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6FD66" w14:textId="77777777" w:rsidR="00B4340E" w:rsidRPr="00B4340E" w:rsidRDefault="00B4340E" w:rsidP="00B4340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4340E">
        <w:rPr>
          <w:rFonts w:ascii="Times New Roman" w:eastAsia="Times New Roman" w:hAnsi="Times New Roman" w:cs="Times New Roman"/>
          <w:b/>
          <w:bCs/>
          <w:kern w:val="36"/>
          <w:sz w:val="48"/>
          <w:szCs w:val="48"/>
        </w:rPr>
        <w:t>PHÂN ĐỊNH LẠI 3 VAI TRÒ TRONG ĐỘI RIKKEIGO</w:t>
      </w:r>
    </w:p>
    <w:p w14:paraId="3C441795" w14:textId="77777777" w:rsidR="00B4340E" w:rsidRPr="00B4340E" w:rsidRDefault="00B4340E" w:rsidP="00B4340E">
      <w:pPr>
        <w:spacing w:before="100" w:beforeAutospacing="1" w:after="100" w:afterAutospacing="1" w:line="240" w:lineRule="auto"/>
        <w:outlineLvl w:val="1"/>
        <w:rPr>
          <w:rFonts w:ascii="Times New Roman" w:eastAsia="Times New Roman" w:hAnsi="Times New Roman" w:cs="Times New Roman"/>
          <w:b/>
          <w:bCs/>
          <w:sz w:val="36"/>
          <w:szCs w:val="36"/>
        </w:rPr>
      </w:pPr>
      <w:r w:rsidRPr="00B4340E">
        <w:rPr>
          <w:rFonts w:ascii="Times New Roman" w:eastAsia="Times New Roman" w:hAnsi="Times New Roman" w:cs="Times New Roman"/>
          <w:b/>
          <w:bCs/>
          <w:sz w:val="36"/>
          <w:szCs w:val="36"/>
        </w:rPr>
        <w:t>Phần 1 -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1008"/>
        <w:gridCol w:w="3917"/>
        <w:gridCol w:w="2349"/>
      </w:tblGrid>
      <w:tr w:rsidR="00B4340E" w:rsidRPr="00B4340E" w14:paraId="00B1A0A8" w14:textId="77777777" w:rsidTr="00B4340E">
        <w:trPr>
          <w:tblHeader/>
          <w:tblCellSpacing w:w="15" w:type="dxa"/>
        </w:trPr>
        <w:tc>
          <w:tcPr>
            <w:tcW w:w="0" w:type="auto"/>
            <w:vAlign w:val="center"/>
            <w:hideMark/>
          </w:tcPr>
          <w:p w14:paraId="1B498DC4" w14:textId="77777777" w:rsidR="00B4340E" w:rsidRPr="00B4340E" w:rsidRDefault="00B4340E" w:rsidP="00B4340E">
            <w:pPr>
              <w:spacing w:after="0" w:line="240" w:lineRule="auto"/>
              <w:jc w:val="center"/>
              <w:rPr>
                <w:rFonts w:ascii="Times New Roman" w:eastAsia="Times New Roman" w:hAnsi="Times New Roman" w:cs="Times New Roman"/>
                <w:b/>
                <w:bCs/>
                <w:sz w:val="24"/>
                <w:szCs w:val="24"/>
              </w:rPr>
            </w:pPr>
            <w:r w:rsidRPr="00B4340E">
              <w:rPr>
                <w:rFonts w:ascii="Times New Roman" w:eastAsia="Times New Roman" w:hAnsi="Times New Roman" w:cs="Times New Roman"/>
                <w:b/>
                <w:bCs/>
                <w:sz w:val="24"/>
                <w:szCs w:val="24"/>
              </w:rPr>
              <w:t>Quy ước</w:t>
            </w:r>
          </w:p>
        </w:tc>
        <w:tc>
          <w:tcPr>
            <w:tcW w:w="0" w:type="auto"/>
            <w:vAlign w:val="center"/>
            <w:hideMark/>
          </w:tcPr>
          <w:p w14:paraId="6FD05B7C" w14:textId="77777777" w:rsidR="00B4340E" w:rsidRPr="00B4340E" w:rsidRDefault="00B4340E" w:rsidP="00B4340E">
            <w:pPr>
              <w:spacing w:after="0" w:line="240" w:lineRule="auto"/>
              <w:jc w:val="center"/>
              <w:rPr>
                <w:rFonts w:ascii="Times New Roman" w:eastAsia="Times New Roman" w:hAnsi="Times New Roman" w:cs="Times New Roman"/>
                <w:b/>
                <w:bCs/>
                <w:sz w:val="24"/>
                <w:szCs w:val="24"/>
              </w:rPr>
            </w:pPr>
            <w:r w:rsidRPr="00B4340E">
              <w:rPr>
                <w:rFonts w:ascii="Times New Roman" w:eastAsia="Times New Roman" w:hAnsi="Times New Roman" w:cs="Times New Roman"/>
                <w:b/>
                <w:bCs/>
                <w:sz w:val="24"/>
                <w:szCs w:val="24"/>
              </w:rPr>
              <w:t>Đúng/Sai</w:t>
            </w:r>
          </w:p>
        </w:tc>
        <w:tc>
          <w:tcPr>
            <w:tcW w:w="0" w:type="auto"/>
            <w:vAlign w:val="center"/>
            <w:hideMark/>
          </w:tcPr>
          <w:p w14:paraId="2752A899" w14:textId="77777777" w:rsidR="00B4340E" w:rsidRPr="00B4340E" w:rsidRDefault="00B4340E" w:rsidP="00B4340E">
            <w:pPr>
              <w:spacing w:after="0" w:line="240" w:lineRule="auto"/>
              <w:jc w:val="center"/>
              <w:rPr>
                <w:rFonts w:ascii="Times New Roman" w:eastAsia="Times New Roman" w:hAnsi="Times New Roman" w:cs="Times New Roman"/>
                <w:b/>
                <w:bCs/>
                <w:sz w:val="24"/>
                <w:szCs w:val="24"/>
              </w:rPr>
            </w:pPr>
            <w:r w:rsidRPr="00B4340E">
              <w:rPr>
                <w:rFonts w:ascii="Times New Roman" w:eastAsia="Times New Roman" w:hAnsi="Times New Roman" w:cs="Times New Roman"/>
                <w:b/>
                <w:bCs/>
                <w:sz w:val="24"/>
                <w:szCs w:val="24"/>
              </w:rPr>
              <w:t>Quyết định thuộc vai trò nào &amp; vì sao</w:t>
            </w:r>
          </w:p>
        </w:tc>
        <w:tc>
          <w:tcPr>
            <w:tcW w:w="0" w:type="auto"/>
            <w:vAlign w:val="center"/>
            <w:hideMark/>
          </w:tcPr>
          <w:p w14:paraId="291AB57F" w14:textId="77777777" w:rsidR="00B4340E" w:rsidRPr="00B4340E" w:rsidRDefault="00B4340E" w:rsidP="00B4340E">
            <w:pPr>
              <w:spacing w:after="0" w:line="240" w:lineRule="auto"/>
              <w:jc w:val="center"/>
              <w:rPr>
                <w:rFonts w:ascii="Times New Roman" w:eastAsia="Times New Roman" w:hAnsi="Times New Roman" w:cs="Times New Roman"/>
                <w:b/>
                <w:bCs/>
                <w:sz w:val="24"/>
                <w:szCs w:val="24"/>
              </w:rPr>
            </w:pPr>
            <w:r w:rsidRPr="00B4340E">
              <w:rPr>
                <w:rFonts w:ascii="Times New Roman" w:eastAsia="Times New Roman" w:hAnsi="Times New Roman" w:cs="Times New Roman"/>
                <w:b/>
                <w:bCs/>
                <w:sz w:val="24"/>
                <w:szCs w:val="24"/>
              </w:rPr>
              <w:t>Triệu chứng gây ra</w:t>
            </w:r>
          </w:p>
        </w:tc>
      </w:tr>
      <w:tr w:rsidR="00B4340E" w:rsidRPr="00B4340E" w14:paraId="591E9D9F" w14:textId="77777777" w:rsidTr="00B4340E">
        <w:trPr>
          <w:tblCellSpacing w:w="15" w:type="dxa"/>
        </w:trPr>
        <w:tc>
          <w:tcPr>
            <w:tcW w:w="0" w:type="auto"/>
            <w:vAlign w:val="center"/>
            <w:hideMark/>
          </w:tcPr>
          <w:p w14:paraId="396D0681"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QU1.</w:t>
            </w:r>
            <w:r w:rsidRPr="00B4340E">
              <w:rPr>
                <w:rFonts w:ascii="Times New Roman" w:eastAsia="Times New Roman" w:hAnsi="Times New Roman" w:cs="Times New Roman"/>
                <w:sz w:val="24"/>
                <w:szCs w:val="24"/>
              </w:rPr>
              <w:t xml:space="preserve"> Đức duyệt từng đoạn code và tự chọn thư viện bản đồ cho tính năng đặt xe</w:t>
            </w:r>
          </w:p>
        </w:tc>
        <w:tc>
          <w:tcPr>
            <w:tcW w:w="0" w:type="auto"/>
            <w:vAlign w:val="center"/>
            <w:hideMark/>
          </w:tcPr>
          <w:p w14:paraId="269F428E"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Sai</w:t>
            </w:r>
          </w:p>
        </w:tc>
        <w:tc>
          <w:tcPr>
            <w:tcW w:w="0" w:type="auto"/>
            <w:vAlign w:val="center"/>
            <w:hideMark/>
          </w:tcPr>
          <w:p w14:paraId="46C90FA9"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sz w:val="24"/>
                <w:szCs w:val="24"/>
              </w:rPr>
              <w:t xml:space="preserve">Thuộc </w:t>
            </w:r>
            <w:r w:rsidRPr="00B4340E">
              <w:rPr>
                <w:rFonts w:ascii="Times New Roman" w:eastAsia="Times New Roman" w:hAnsi="Times New Roman" w:cs="Times New Roman"/>
                <w:b/>
                <w:bCs/>
                <w:sz w:val="24"/>
                <w:szCs w:val="24"/>
              </w:rPr>
              <w:t>Developers</w:t>
            </w:r>
            <w:r w:rsidRPr="00B4340E">
              <w:rPr>
                <w:rFonts w:ascii="Times New Roman" w:eastAsia="Times New Roman" w:hAnsi="Times New Roman" w:cs="Times New Roman"/>
                <w:sz w:val="24"/>
                <w:szCs w:val="24"/>
              </w:rPr>
              <w:t xml:space="preserve">. Cách triển khai kỹ thuật (viết code, chọn thư viện) là việc của đội tự tổ chức, đa năng. PO chỉ quyết định </w:t>
            </w:r>
            <w:r w:rsidRPr="00B4340E">
              <w:rPr>
                <w:rFonts w:ascii="Times New Roman" w:eastAsia="Times New Roman" w:hAnsi="Times New Roman" w:cs="Times New Roman"/>
                <w:i/>
                <w:iCs/>
                <w:sz w:val="24"/>
                <w:szCs w:val="24"/>
              </w:rPr>
              <w:t>làm gì</w:t>
            </w:r>
            <w:r w:rsidRPr="00B4340E">
              <w:rPr>
                <w:rFonts w:ascii="Times New Roman" w:eastAsia="Times New Roman" w:hAnsi="Times New Roman" w:cs="Times New Roman"/>
                <w:sz w:val="24"/>
                <w:szCs w:val="24"/>
              </w:rPr>
              <w:t xml:space="preserve"> và </w:t>
            </w:r>
            <w:r w:rsidRPr="00B4340E">
              <w:rPr>
                <w:rFonts w:ascii="Times New Roman" w:eastAsia="Times New Roman" w:hAnsi="Times New Roman" w:cs="Times New Roman"/>
                <w:i/>
                <w:iCs/>
                <w:sz w:val="24"/>
                <w:szCs w:val="24"/>
              </w:rPr>
              <w:t>thứ tự ưu tiên</w:t>
            </w:r>
            <w:r w:rsidRPr="00B4340E">
              <w:rPr>
                <w:rFonts w:ascii="Times New Roman" w:eastAsia="Times New Roman" w:hAnsi="Times New Roman" w:cs="Times New Roman"/>
                <w:sz w:val="24"/>
                <w:szCs w:val="24"/>
              </w:rPr>
              <w:t xml:space="preserve">, không quyết định </w:t>
            </w:r>
            <w:r w:rsidRPr="00B4340E">
              <w:rPr>
                <w:rFonts w:ascii="Times New Roman" w:eastAsia="Times New Roman" w:hAnsi="Times New Roman" w:cs="Times New Roman"/>
                <w:i/>
                <w:iCs/>
                <w:sz w:val="24"/>
                <w:szCs w:val="24"/>
              </w:rPr>
              <w:t>làm thế nào</w:t>
            </w:r>
            <w:r w:rsidRPr="00B4340E">
              <w:rPr>
                <w:rFonts w:ascii="Times New Roman" w:eastAsia="Times New Roman" w:hAnsi="Times New Roman" w:cs="Times New Roman"/>
                <w:sz w:val="24"/>
                <w:szCs w:val="24"/>
              </w:rPr>
              <w:t>.</w:t>
            </w:r>
          </w:p>
        </w:tc>
        <w:tc>
          <w:tcPr>
            <w:tcW w:w="0" w:type="auto"/>
            <w:vAlign w:val="center"/>
            <w:hideMark/>
          </w:tcPr>
          <w:p w14:paraId="2A6AAA93"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Cả hai:</w:t>
            </w:r>
            <w:r w:rsidRPr="00B4340E">
              <w:rPr>
                <w:rFonts w:ascii="Times New Roman" w:eastAsia="Times New Roman" w:hAnsi="Times New Roman" w:cs="Times New Roman"/>
                <w:sz w:val="24"/>
                <w:szCs w:val="24"/>
              </w:rPr>
              <w:t xml:space="preserve"> Đức quá tải vì mọi đoạn code và quyết định kỹ thuật phải chờ anh duyệt; lập trình viên bị áp đặt cách làm kém hiệu quả.</w:t>
            </w:r>
          </w:p>
        </w:tc>
      </w:tr>
      <w:tr w:rsidR="00B4340E" w:rsidRPr="00B4340E" w14:paraId="5AC9036C" w14:textId="77777777" w:rsidTr="00B4340E">
        <w:trPr>
          <w:tblCellSpacing w:w="15" w:type="dxa"/>
        </w:trPr>
        <w:tc>
          <w:tcPr>
            <w:tcW w:w="0" w:type="auto"/>
            <w:vAlign w:val="center"/>
            <w:hideMark/>
          </w:tcPr>
          <w:p w14:paraId="0691BCE6"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QU2.</w:t>
            </w:r>
            <w:r w:rsidRPr="00B4340E">
              <w:rPr>
                <w:rFonts w:ascii="Times New Roman" w:eastAsia="Times New Roman" w:hAnsi="Times New Roman" w:cs="Times New Roman"/>
                <w:sz w:val="24"/>
                <w:szCs w:val="24"/>
              </w:rPr>
              <w:t xml:space="preserve"> Lan giao cụ thể ai làm thẻ việc nào trong Daily Scrum</w:t>
            </w:r>
          </w:p>
        </w:tc>
        <w:tc>
          <w:tcPr>
            <w:tcW w:w="0" w:type="auto"/>
            <w:vAlign w:val="center"/>
            <w:hideMark/>
          </w:tcPr>
          <w:p w14:paraId="200878C2"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Sai</w:t>
            </w:r>
          </w:p>
        </w:tc>
        <w:tc>
          <w:tcPr>
            <w:tcW w:w="0" w:type="auto"/>
            <w:vAlign w:val="center"/>
            <w:hideMark/>
          </w:tcPr>
          <w:p w14:paraId="000D5C9C"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sz w:val="24"/>
                <w:szCs w:val="24"/>
              </w:rPr>
              <w:t xml:space="preserve">Thuộc </w:t>
            </w:r>
            <w:r w:rsidRPr="00B4340E">
              <w:rPr>
                <w:rFonts w:ascii="Times New Roman" w:eastAsia="Times New Roman" w:hAnsi="Times New Roman" w:cs="Times New Roman"/>
                <w:b/>
                <w:bCs/>
                <w:sz w:val="24"/>
                <w:szCs w:val="24"/>
              </w:rPr>
              <w:t>Developers</w:t>
            </w:r>
            <w:r w:rsidRPr="00B4340E">
              <w:rPr>
                <w:rFonts w:ascii="Times New Roman" w:eastAsia="Times New Roman" w:hAnsi="Times New Roman" w:cs="Times New Roman"/>
                <w:sz w:val="24"/>
                <w:szCs w:val="24"/>
              </w:rPr>
              <w:t>. Developers tự xây dựng Sprint Backlog và tự quyết ai làm gì. Scrum Master là người phục vụ (coach, gỡ rào cản, điều phối sự kiện), không ra lệnh. Daily Scrum là buổi để Developers đồng bộ với nhau, không phải buổi giao việc.</w:t>
            </w:r>
          </w:p>
        </w:tc>
        <w:tc>
          <w:tcPr>
            <w:tcW w:w="0" w:type="auto"/>
            <w:vAlign w:val="center"/>
            <w:hideMark/>
          </w:tcPr>
          <w:p w14:paraId="1BA66DA5"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Lập trình viên phàn nàn</w:t>
            </w:r>
            <w:r w:rsidRPr="00B4340E">
              <w:rPr>
                <w:rFonts w:ascii="Times New Roman" w:eastAsia="Times New Roman" w:hAnsi="Times New Roman" w:cs="Times New Roman"/>
                <w:sz w:val="24"/>
                <w:szCs w:val="24"/>
              </w:rPr>
              <w:t xml:space="preserve"> bị bắt làm theo cách kém hiệu quả (mất quyền tự tổ chức).</w:t>
            </w:r>
          </w:p>
        </w:tc>
      </w:tr>
      <w:tr w:rsidR="00B4340E" w:rsidRPr="00B4340E" w14:paraId="668C8CDA" w14:textId="77777777" w:rsidTr="00B4340E">
        <w:trPr>
          <w:tblCellSpacing w:w="15" w:type="dxa"/>
        </w:trPr>
        <w:tc>
          <w:tcPr>
            <w:tcW w:w="0" w:type="auto"/>
            <w:vAlign w:val="center"/>
            <w:hideMark/>
          </w:tcPr>
          <w:p w14:paraId="6C951B5A"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QU3.</w:t>
            </w:r>
            <w:r w:rsidRPr="00B4340E">
              <w:rPr>
                <w:rFonts w:ascii="Times New Roman" w:eastAsia="Times New Roman" w:hAnsi="Times New Roman" w:cs="Times New Roman"/>
                <w:sz w:val="24"/>
                <w:szCs w:val="24"/>
              </w:rPr>
              <w:t xml:space="preserve"> Đức sắp xếp thứ tự ưu tiên Product Backlog theo giá trị mang lại cho người đặt xe</w:t>
            </w:r>
          </w:p>
        </w:tc>
        <w:tc>
          <w:tcPr>
            <w:tcW w:w="0" w:type="auto"/>
            <w:vAlign w:val="center"/>
            <w:hideMark/>
          </w:tcPr>
          <w:p w14:paraId="2F4732B9"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Đúng</w:t>
            </w:r>
          </w:p>
        </w:tc>
        <w:tc>
          <w:tcPr>
            <w:tcW w:w="0" w:type="auto"/>
            <w:vAlign w:val="center"/>
            <w:hideMark/>
          </w:tcPr>
          <w:p w14:paraId="5971B3C1"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sz w:val="24"/>
                <w:szCs w:val="24"/>
              </w:rPr>
              <w:t xml:space="preserve">Thuộc </w:t>
            </w:r>
            <w:r w:rsidRPr="00B4340E">
              <w:rPr>
                <w:rFonts w:ascii="Times New Roman" w:eastAsia="Times New Roman" w:hAnsi="Times New Roman" w:cs="Times New Roman"/>
                <w:b/>
                <w:bCs/>
                <w:sz w:val="24"/>
                <w:szCs w:val="24"/>
              </w:rPr>
              <w:t>Product Owner</w:t>
            </w:r>
            <w:r w:rsidRPr="00B4340E">
              <w:rPr>
                <w:rFonts w:ascii="Times New Roman" w:eastAsia="Times New Roman" w:hAnsi="Times New Roman" w:cs="Times New Roman"/>
                <w:sz w:val="24"/>
                <w:szCs w:val="24"/>
              </w:rPr>
              <w:t>. PO sở hữu Product Backlog, quyết định thứ tự ưu tiên và là cầu nối giữa business và đội phát triển; sắp xếp theo giá trị cho người dùng đúng là trách nhiệm này.</w:t>
            </w:r>
          </w:p>
        </w:tc>
        <w:tc>
          <w:tcPr>
            <w:tcW w:w="0" w:type="auto"/>
            <w:vAlign w:val="center"/>
            <w:hideMark/>
          </w:tcPr>
          <w:p w14:paraId="7A09D710"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sz w:val="24"/>
                <w:szCs w:val="24"/>
              </w:rPr>
              <w:t>— (không gây triệu chứng)</w:t>
            </w:r>
          </w:p>
        </w:tc>
      </w:tr>
      <w:tr w:rsidR="00B4340E" w:rsidRPr="00B4340E" w14:paraId="66A7582A" w14:textId="77777777" w:rsidTr="00B4340E">
        <w:trPr>
          <w:tblCellSpacing w:w="15" w:type="dxa"/>
        </w:trPr>
        <w:tc>
          <w:tcPr>
            <w:tcW w:w="0" w:type="auto"/>
            <w:vAlign w:val="center"/>
            <w:hideMark/>
          </w:tcPr>
          <w:p w14:paraId="390473C4"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QU4.</w:t>
            </w:r>
            <w:r w:rsidRPr="00B4340E">
              <w:rPr>
                <w:rFonts w:ascii="Times New Roman" w:eastAsia="Times New Roman" w:hAnsi="Times New Roman" w:cs="Times New Roman"/>
                <w:sz w:val="24"/>
                <w:szCs w:val="24"/>
              </w:rPr>
              <w:t xml:space="preserve"> Developers tự đổi thứ tự hạng mục Product Backlog vì thấy tính năng khác dễ làm hơn</w:t>
            </w:r>
          </w:p>
        </w:tc>
        <w:tc>
          <w:tcPr>
            <w:tcW w:w="0" w:type="auto"/>
            <w:vAlign w:val="center"/>
            <w:hideMark/>
          </w:tcPr>
          <w:p w14:paraId="7ADA079B"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Sai</w:t>
            </w:r>
          </w:p>
        </w:tc>
        <w:tc>
          <w:tcPr>
            <w:tcW w:w="0" w:type="auto"/>
            <w:vAlign w:val="center"/>
            <w:hideMark/>
          </w:tcPr>
          <w:p w14:paraId="1962CA9C"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sz w:val="24"/>
                <w:szCs w:val="24"/>
              </w:rPr>
              <w:t xml:space="preserve">Thuộc </w:t>
            </w:r>
            <w:r w:rsidRPr="00B4340E">
              <w:rPr>
                <w:rFonts w:ascii="Times New Roman" w:eastAsia="Times New Roman" w:hAnsi="Times New Roman" w:cs="Times New Roman"/>
                <w:b/>
                <w:bCs/>
                <w:sz w:val="24"/>
                <w:szCs w:val="24"/>
              </w:rPr>
              <w:t>Product Owner</w:t>
            </w:r>
            <w:r w:rsidRPr="00B4340E">
              <w:rPr>
                <w:rFonts w:ascii="Times New Roman" w:eastAsia="Times New Roman" w:hAnsi="Times New Roman" w:cs="Times New Roman"/>
                <w:sz w:val="24"/>
                <w:szCs w:val="24"/>
              </w:rPr>
              <w:t>. Thứ tự ưu tiên dựa trên giá trị, không dựa trên độ dễ làm; đổi thứ tự theo ý Developers sẽ làm lệch giá trị cho người dùng. Developers có thể tư vấn kỹ thuật cho PO, nhưng quyết định cuối thuộc PO.</w:t>
            </w:r>
          </w:p>
        </w:tc>
        <w:tc>
          <w:tcPr>
            <w:tcW w:w="0" w:type="auto"/>
            <w:vAlign w:val="center"/>
            <w:hideMark/>
          </w:tcPr>
          <w:p w14:paraId="7E037B8A" w14:textId="77777777" w:rsidR="00B4340E" w:rsidRPr="00B4340E" w:rsidRDefault="00B4340E" w:rsidP="00B4340E">
            <w:pPr>
              <w:spacing w:after="0"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sz w:val="24"/>
                <w:szCs w:val="24"/>
              </w:rPr>
              <w:t>Góp phần làm Đức mất quyền kiểm soát Backlog (hạng mục giá trị cao có thể bị trì hoãn); khiến PO phải xử lý lại thứ tự và phối hợp thêm.</w:t>
            </w:r>
          </w:p>
        </w:tc>
      </w:tr>
    </w:tbl>
    <w:p w14:paraId="3CEE26FD" w14:textId="77777777" w:rsidR="00B4340E" w:rsidRPr="00B4340E" w:rsidRDefault="00B4340E" w:rsidP="00B4340E">
      <w:pPr>
        <w:spacing w:before="100" w:beforeAutospacing="1" w:after="100" w:afterAutospacing="1"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Ghi chú về "lý do nghe hợp lý":</w:t>
      </w:r>
      <w:r w:rsidRPr="00B4340E">
        <w:rPr>
          <w:rFonts w:ascii="Times New Roman" w:eastAsia="Times New Roman" w:hAnsi="Times New Roman" w:cs="Times New Roman"/>
          <w:sz w:val="24"/>
          <w:szCs w:val="24"/>
        </w:rPr>
        <w:t xml:space="preserve"> "Để đội làm nhanh hơn" (QU2) hay "tính năng dễ làm hơn" (QU4) chỉ là lý do thuận tiện; đánh giá phải theo trách nhiệm của vai trò: PO quyết định </w:t>
      </w:r>
      <w:r w:rsidRPr="00B4340E">
        <w:rPr>
          <w:rFonts w:ascii="Times New Roman" w:eastAsia="Times New Roman" w:hAnsi="Times New Roman" w:cs="Times New Roman"/>
          <w:i/>
          <w:iCs/>
          <w:sz w:val="24"/>
          <w:szCs w:val="24"/>
        </w:rPr>
        <w:t>làm gì/thứ tự</w:t>
      </w:r>
      <w:r w:rsidRPr="00B4340E">
        <w:rPr>
          <w:rFonts w:ascii="Times New Roman" w:eastAsia="Times New Roman" w:hAnsi="Times New Roman" w:cs="Times New Roman"/>
          <w:sz w:val="24"/>
          <w:szCs w:val="24"/>
        </w:rPr>
        <w:t xml:space="preserve">, Developers quyết định </w:t>
      </w:r>
      <w:r w:rsidRPr="00B4340E">
        <w:rPr>
          <w:rFonts w:ascii="Times New Roman" w:eastAsia="Times New Roman" w:hAnsi="Times New Roman" w:cs="Times New Roman"/>
          <w:i/>
          <w:iCs/>
          <w:sz w:val="24"/>
          <w:szCs w:val="24"/>
        </w:rPr>
        <w:t>làm thế nào/ai làm</w:t>
      </w:r>
      <w:r w:rsidRPr="00B4340E">
        <w:rPr>
          <w:rFonts w:ascii="Times New Roman" w:eastAsia="Times New Roman" w:hAnsi="Times New Roman" w:cs="Times New Roman"/>
          <w:sz w:val="24"/>
          <w:szCs w:val="24"/>
        </w:rPr>
        <w:t>, Scrum Master phục vụ và coach.</w:t>
      </w:r>
    </w:p>
    <w:p w14:paraId="175A88B0" w14:textId="77777777" w:rsidR="00B4340E" w:rsidRPr="00B4340E" w:rsidRDefault="00B4340E" w:rsidP="00B4340E">
      <w:pPr>
        <w:spacing w:before="100" w:beforeAutospacing="1" w:after="100" w:afterAutospacing="1" w:line="240" w:lineRule="auto"/>
        <w:outlineLvl w:val="1"/>
        <w:rPr>
          <w:rFonts w:ascii="Times New Roman" w:eastAsia="Times New Roman" w:hAnsi="Times New Roman" w:cs="Times New Roman"/>
          <w:b/>
          <w:bCs/>
          <w:sz w:val="36"/>
          <w:szCs w:val="36"/>
        </w:rPr>
      </w:pPr>
      <w:r w:rsidRPr="00B4340E">
        <w:rPr>
          <w:rFonts w:ascii="Times New Roman" w:eastAsia="Times New Roman" w:hAnsi="Times New Roman" w:cs="Times New Roman"/>
          <w:b/>
          <w:bCs/>
          <w:sz w:val="36"/>
          <w:szCs w:val="36"/>
        </w:rPr>
        <w:t>Phần 2 - Vá lỗi (các quy ước sai viết lại)</w:t>
      </w:r>
    </w:p>
    <w:p w14:paraId="073A7413" w14:textId="77777777" w:rsidR="00B4340E" w:rsidRPr="00B4340E" w:rsidRDefault="00B4340E" w:rsidP="00B434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QU1 (viết lại):</w:t>
      </w:r>
      <w:r w:rsidRPr="00B4340E">
        <w:rPr>
          <w:rFonts w:ascii="Times New Roman" w:eastAsia="Times New Roman" w:hAnsi="Times New Roman" w:cs="Times New Roman"/>
          <w:sz w:val="24"/>
          <w:szCs w:val="24"/>
        </w:rPr>
        <w:t xml:space="preserve"> Developers tự quyết định cách triển khai kỹ thuật (review code lẫn nhau, chọn thư viện bản đồ theo Definition of Done), còn Đức chỉ làm rõ yêu cầu và giá trị của tính năng đặt xe, đồng thời nhận kết quả tại Sprint Review.</w:t>
      </w:r>
    </w:p>
    <w:p w14:paraId="6883AFDA" w14:textId="77777777" w:rsidR="00B4340E" w:rsidRPr="00B4340E" w:rsidRDefault="00B4340E" w:rsidP="00B434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lastRenderedPageBreak/>
        <w:t>QU2 (viết lại):</w:t>
      </w:r>
      <w:r w:rsidRPr="00B4340E">
        <w:rPr>
          <w:rFonts w:ascii="Times New Roman" w:eastAsia="Times New Roman" w:hAnsi="Times New Roman" w:cs="Times New Roman"/>
          <w:sz w:val="24"/>
          <w:szCs w:val="24"/>
        </w:rPr>
        <w:t xml:space="preserve"> Trong Daily Scrum, Developers tự báo cáo tiến độ, tự điều chỉnh việc trong ngày và nêu vướng mắc; Lan chỉ điều phối buổi họp và đi gỡ các rào cản được nêu ra, không giao việc cho từng người.</w:t>
      </w:r>
    </w:p>
    <w:p w14:paraId="1EFE2BD1" w14:textId="77777777" w:rsidR="00B4340E" w:rsidRPr="00B4340E" w:rsidRDefault="00B4340E" w:rsidP="00B4340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QU4 (viết lại):</w:t>
      </w:r>
      <w:r w:rsidRPr="00B4340E">
        <w:rPr>
          <w:rFonts w:ascii="Times New Roman" w:eastAsia="Times New Roman" w:hAnsi="Times New Roman" w:cs="Times New Roman"/>
          <w:sz w:val="24"/>
          <w:szCs w:val="24"/>
        </w:rPr>
        <w:t xml:space="preserve"> Mọi thay đổi thứ tự trong Product Backlog do Đức quyết định; khi Developers thấy hạng mục khác dễ hơn hoặc có rủi ro kỹ thuật, họ đề xuất với Đức và Đức quyết định dựa trên giá trị cho người dùng.</w:t>
      </w:r>
    </w:p>
    <w:p w14:paraId="17E3C0CD" w14:textId="77777777" w:rsidR="00B4340E" w:rsidRPr="00B4340E" w:rsidRDefault="00B4340E" w:rsidP="00B4340E">
      <w:pPr>
        <w:spacing w:before="100" w:beforeAutospacing="1" w:after="100" w:afterAutospacing="1"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i/>
          <w:iCs/>
          <w:sz w:val="24"/>
          <w:szCs w:val="24"/>
        </w:rPr>
        <w:t>QU3 giữ nguyên vì đã đúng vai trò.</w:t>
      </w:r>
    </w:p>
    <w:p w14:paraId="17684414" w14:textId="77777777" w:rsidR="00B4340E" w:rsidRPr="00B4340E" w:rsidRDefault="00B4340E" w:rsidP="00B4340E">
      <w:pPr>
        <w:spacing w:before="100" w:beforeAutospacing="1" w:after="100" w:afterAutospacing="1" w:line="240" w:lineRule="auto"/>
        <w:rPr>
          <w:rFonts w:ascii="Times New Roman" w:eastAsia="Times New Roman" w:hAnsi="Times New Roman" w:cs="Times New Roman"/>
          <w:sz w:val="24"/>
          <w:szCs w:val="24"/>
        </w:rPr>
      </w:pPr>
      <w:r w:rsidRPr="00B4340E">
        <w:rPr>
          <w:rFonts w:ascii="Times New Roman" w:eastAsia="Times New Roman" w:hAnsi="Times New Roman" w:cs="Times New Roman"/>
          <w:b/>
          <w:bCs/>
          <w:sz w:val="24"/>
          <w:szCs w:val="24"/>
        </w:rPr>
        <w:t>Gỡ 2 triệu chứng:</w:t>
      </w:r>
      <w:r w:rsidRPr="00B4340E">
        <w:rPr>
          <w:rFonts w:ascii="Times New Roman" w:eastAsia="Times New Roman" w:hAnsi="Times New Roman" w:cs="Times New Roman"/>
          <w:sz w:val="24"/>
          <w:szCs w:val="24"/>
        </w:rPr>
        <w:t xml:space="preserve"> QU1 vá lại giải phóng Đức khỏi việc duyệt code/chọn thư viện (hết quá tải) và trả quyền kỹ thuật cho Developers; QU2 vá lại trả quyền tự tổ chức cho Developers (hết bị bắt làm theo cách kém hiệu quả).</w:t>
      </w:r>
    </w:p>
    <w:p w14:paraId="33F4D6FB" w14:textId="77777777" w:rsidR="00B945CE" w:rsidRDefault="00B945CE"/>
    <w:sectPr w:rsidR="00B945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265A"/>
    <w:multiLevelType w:val="multilevel"/>
    <w:tmpl w:val="F6EC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40E"/>
    <w:rsid w:val="00B4340E"/>
    <w:rsid w:val="00B94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AF297"/>
  <w15:chartTrackingRefBased/>
  <w15:docId w15:val="{D2BF004A-EFA2-4DBE-A34D-1F95AABB5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34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4340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40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4340E"/>
    <w:rPr>
      <w:rFonts w:ascii="Times New Roman" w:eastAsia="Times New Roman" w:hAnsi="Times New Roman" w:cs="Times New Roman"/>
      <w:b/>
      <w:bCs/>
      <w:sz w:val="36"/>
      <w:szCs w:val="36"/>
    </w:rPr>
  </w:style>
  <w:style w:type="character" w:styleId="Strong">
    <w:name w:val="Strong"/>
    <w:basedOn w:val="DefaultParagraphFont"/>
    <w:uiPriority w:val="22"/>
    <w:qFormat/>
    <w:rsid w:val="00B4340E"/>
    <w:rPr>
      <w:b/>
      <w:bCs/>
    </w:rPr>
  </w:style>
  <w:style w:type="character" w:styleId="Emphasis">
    <w:name w:val="Emphasis"/>
    <w:basedOn w:val="DefaultParagraphFont"/>
    <w:uiPriority w:val="20"/>
    <w:qFormat/>
    <w:rsid w:val="00B4340E"/>
    <w:rPr>
      <w:i/>
      <w:iCs/>
    </w:rPr>
  </w:style>
  <w:style w:type="paragraph" w:styleId="NormalWeb">
    <w:name w:val="Normal (Web)"/>
    <w:basedOn w:val="Normal"/>
    <w:uiPriority w:val="99"/>
    <w:semiHidden/>
    <w:unhideWhenUsed/>
    <w:rsid w:val="00B434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756540">
      <w:bodyDiv w:val="1"/>
      <w:marLeft w:val="0"/>
      <w:marRight w:val="0"/>
      <w:marTop w:val="0"/>
      <w:marBottom w:val="0"/>
      <w:divBdr>
        <w:top w:val="none" w:sz="0" w:space="0" w:color="auto"/>
        <w:left w:val="none" w:sz="0" w:space="0" w:color="auto"/>
        <w:bottom w:val="none" w:sz="0" w:space="0" w:color="auto"/>
        <w:right w:val="none" w:sz="0" w:space="0" w:color="auto"/>
      </w:divBdr>
      <w:divsChild>
        <w:div w:id="7952977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431</Words>
  <Characters>2459</Characters>
  <Application>Microsoft Office Word</Application>
  <DocSecurity>0</DocSecurity>
  <Lines>20</Lines>
  <Paragraphs>5</Paragraphs>
  <ScaleCrop>false</ScaleCrop>
  <Company/>
  <LinksUpToDate>false</LinksUpToDate>
  <CharactersWithSpaces>2885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2026-10-11T13:59:00Z</dcterms:created>
  <dcterms:modified xsi:type="dcterms:W3CDTF">2026-10-11T13:59:00Z</dcterms:modified>
</cp:coreProperties>
</file>