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c3023f84864fb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</w:rPr>
        <w:t>QUẢN LÝ QUÁN CÀ PHÊ</w:t>
      </w:r>
    </w:p>
    <w:p>
      <w:pPr/>
      <w:r>
        <w:rPr>
          <w:lang w:val="en-US"/>
        </w:rPr>
        <w:t>Hoá đơn bán hàng</w:t>
      </w:r>
    </w:p>
    <w:p>
      <w:pPr/>
      <w:r>
        <w:rPr>
          <w:lang w:val="en-US"/>
        </w:rPr>
        <w:t>Địa chỉ: 140 Lê Trọng Tấn , Quận Tân Phú , Thành Phố Hồ Chí Minh</w:t>
      </w:r>
    </w:p>
    <w:p>
      <w:pPr/>
      <w:r>
        <w:rPr>
          <w:lang w:val="en-US"/>
        </w:rPr>
        <w:t>Nhân viên: Unknown</w:t>
      </w:r>
    </w:p>
    <w:p>
      <w:pPr/>
      <w:r>
        <w:rPr>
          <w:lang w:val="en-US"/>
        </w:rPr>
        <w:t>Mã Món=============Số Lượng============Thành Tiền======================</w:t>
      </w:r>
    </w:p>
    <w:p>
      <w:pPr/>
      <w:r>
        <w:rPr>
          <w:lang w:val="en-US"/>
        </w:rPr>
        <w:t>BN01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45000</w:t>
      </w:r>
    </w:p>
    <w:p>
      <w:pPr/>
      <w:r>
        <w:rPr>
          <w:lang w:val="en-US"/>
        </w:rPr>
        <w:t>CP01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15000</w:t>
      </w:r>
    </w:p>
    <w:p>
      <w:pPr/>
      <w:r>
        <w:rPr>
          <w:lang w:val="en-US"/>
        </w:rPr>
        <w:t>ST01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20000</w:t>
      </w:r>
    </w:p>
    <w:p>
      <w:pPr/>
      <w:r>
        <w:rPr>
          <w:lang w:val="en-US"/>
        </w:rPr>
        <w:t>===================================================================</w:t>
      </w:r>
    </w:p>
    <w:p>
      <w:pPr/>
      <w:r>
        <w:rPr>
          <w:lang w:val="en-US"/>
        </w:rPr>
        <w:t>Tên Khách Hàng: Phương</w:t>
      </w:r>
    </w:p>
    <w:p>
      <w:pPr/>
      <w:r>
        <w:rPr>
          <w:lang w:val="en-US"/>
        </w:rPr>
        <w:t>Thành Tiền: 80,000</w:t>
      </w:r>
    </w:p>
    <w:p>
      <w:pPr/>
      <w:r>
        <w:rPr>
          <w:lang w:val="en-US"/>
        </w:rPr>
        <w:t>Giảm Giá :16,000</w:t>
      </w:r>
    </w:p>
    <w:p>
      <w:pPr/>
      <w:r>
        <w:rPr>
          <w:lang w:val="en-US"/>
        </w:rPr>
        <w:t>Tổng Tiền Phải Trả sau khuyến mãi :64,000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0ccfa124a7f4f2d" /><Relationship Type="http://schemas.openxmlformats.org/officeDocument/2006/relationships/numbering" Target="/word/numbering.xml" Id="R65f01566391946b9" /><Relationship Type="http://schemas.openxmlformats.org/officeDocument/2006/relationships/settings" Target="/word/settings.xml" Id="Rd5527dea97984bae" /></Relationships>
</file>