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w:cs="Times" w:eastAsia="Times" w:hAnsi="Times"/>
          <w:sz w:val="30"/>
          <w:szCs w:val="30"/>
        </w:rPr>
      </w:pPr>
      <w:r w:rsidDel="00000000" w:rsidR="00000000" w:rsidRPr="00000000">
        <w:rPr>
          <w:rFonts w:ascii="Times" w:cs="Times" w:eastAsia="Times" w:hAnsi="Times"/>
          <w:sz w:val="30"/>
          <w:szCs w:val="30"/>
          <w:rtl w:val="0"/>
        </w:rPr>
        <w:t xml:space="preserve">Hệ thống Quản lý tàu điện ngầm</w:t>
      </w:r>
    </w:p>
    <w:p w:rsidR="00000000" w:rsidDel="00000000" w:rsidP="00000000" w:rsidRDefault="00000000" w:rsidRPr="00000000" w14:paraId="00000002">
      <w:pPr>
        <w:rPr>
          <w:rFonts w:ascii="Times" w:cs="Times" w:eastAsia="Times" w:hAnsi="Times"/>
          <w:sz w:val="30"/>
          <w:szCs w:val="30"/>
        </w:rPr>
      </w:pPr>
      <w:r w:rsidDel="00000000" w:rsidR="00000000" w:rsidRPr="00000000">
        <w:rPr>
          <w:rFonts w:ascii="Times" w:cs="Times" w:eastAsia="Times" w:hAnsi="Times"/>
          <w:b w:val="1"/>
          <w:sz w:val="30"/>
          <w:szCs w:val="30"/>
          <w:rtl w:val="0"/>
        </w:rPr>
        <w:t xml:space="preserve">TÀI LIỆU BÀN GIAO SẢN PHẨM VÀ HƯỚNG DẪN SỬ DỤNG</w:t>
      </w:r>
      <w:r w:rsidDel="00000000" w:rsidR="00000000" w:rsidRPr="00000000">
        <w:rPr>
          <w:rtl w:val="0"/>
        </w:rPr>
      </w:r>
    </w:p>
    <w:p w:rsidR="00000000" w:rsidDel="00000000" w:rsidP="00000000" w:rsidRDefault="00000000" w:rsidRPr="00000000" w14:paraId="00000003">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04">
      <w:pPr>
        <w:pStyle w:val="Heading1"/>
        <w:rPr>
          <w:rFonts w:ascii="Times" w:cs="Times" w:eastAsia="Times" w:hAnsi="Times"/>
          <w:b w:val="1"/>
          <w:sz w:val="28"/>
          <w:szCs w:val="28"/>
        </w:rPr>
      </w:pPr>
      <w:bookmarkStart w:colFirst="0" w:colLast="0" w:name="_53z2pemkogy" w:id="0"/>
      <w:bookmarkEnd w:id="0"/>
      <w:r w:rsidDel="00000000" w:rsidR="00000000" w:rsidRPr="00000000">
        <w:rPr>
          <w:rFonts w:ascii="Times" w:cs="Times" w:eastAsia="Times" w:hAnsi="Times"/>
          <w:b w:val="1"/>
          <w:sz w:val="28"/>
          <w:szCs w:val="28"/>
          <w:rtl w:val="0"/>
        </w:rPr>
        <w:t xml:space="preserve">I.</w:t>
      </w:r>
      <w:r w:rsidDel="00000000" w:rsidR="00000000" w:rsidRPr="00000000">
        <w:rPr>
          <w:rFonts w:ascii="Times" w:cs="Times" w:eastAsia="Times" w:hAnsi="Times"/>
          <w:b w:val="1"/>
          <w:sz w:val="28"/>
          <w:szCs w:val="28"/>
          <w:rtl w:val="0"/>
        </w:rPr>
        <w:t xml:space="preserve"> GIỚI THIỆU</w:t>
      </w:r>
    </w:p>
    <w:p w:rsidR="00000000" w:rsidDel="00000000" w:rsidP="00000000" w:rsidRDefault="00000000" w:rsidRPr="00000000" w14:paraId="00000005">
      <w:pPr>
        <w:ind w:firstLine="720"/>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E-Metro System Management là một ứng dụng phần mềm được thiết kế để quản lý và tối ưu hoá hoạt động của hệ thống giao thông đường sắt đô thị. Nó cung cấp các tính năng đa dạng để giúp quản lý hiệu quả người dùng, công ty, ga, tuyến đường và vé trong hệ thống đường sắt đô thị.</w:t>
      </w:r>
    </w:p>
    <w:p w:rsidR="00000000" w:rsidDel="00000000" w:rsidP="00000000" w:rsidRDefault="00000000" w:rsidRPr="00000000" w14:paraId="00000006">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07">
      <w:pPr>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Trong tài liệu này, chúng tôi sẽ trình bày chi tiết về cách sử dụng E-Metro System Management, bao gồm cả cài đặt ban đầu và các tính năng chính của ứng dụng. Ngoài ra, chúng ta cũng sẽ cung cấp hướng dẫn về việc bảo trì và khắc phục sự cố phát sinh trong quá trình sử dụng hệ thống.</w:t>
      </w:r>
    </w:p>
    <w:p w:rsidR="00000000" w:rsidDel="00000000" w:rsidP="00000000" w:rsidRDefault="00000000" w:rsidRPr="00000000" w14:paraId="00000008">
      <w:pPr>
        <w:jc w:val="both"/>
        <w:rPr>
          <w:rFonts w:ascii="Times" w:cs="Times" w:eastAsia="Times" w:hAnsi="Times"/>
          <w:sz w:val="26"/>
          <w:szCs w:val="26"/>
        </w:rPr>
      </w:pPr>
      <w:r w:rsidDel="00000000" w:rsidR="00000000" w:rsidRPr="00000000">
        <w:rPr>
          <w:rtl w:val="0"/>
        </w:rPr>
      </w:r>
    </w:p>
    <w:p w:rsidR="00000000" w:rsidDel="00000000" w:rsidP="00000000" w:rsidRDefault="00000000" w:rsidRPr="00000000" w14:paraId="00000009">
      <w:pPr>
        <w:jc w:val="both"/>
        <w:rPr>
          <w:rFonts w:ascii="Times" w:cs="Times" w:eastAsia="Times" w:hAnsi="Times"/>
          <w:sz w:val="26"/>
          <w:szCs w:val="26"/>
        </w:rPr>
      </w:pPr>
      <w:r w:rsidDel="00000000" w:rsidR="00000000" w:rsidRPr="00000000">
        <w:rPr>
          <w:rFonts w:ascii="Times" w:cs="Times" w:eastAsia="Times" w:hAnsi="Times"/>
          <w:sz w:val="26"/>
          <w:szCs w:val="26"/>
          <w:rtl w:val="0"/>
        </w:rPr>
        <w:t xml:space="preserve">Mục tiêu của tài liệu này là giúp người dùng nắm vững và sử dụng hiệu quả E-Metro System Management.</w:t>
      </w:r>
    </w:p>
    <w:p w:rsidR="00000000" w:rsidDel="00000000" w:rsidP="00000000" w:rsidRDefault="00000000" w:rsidRPr="00000000" w14:paraId="0000000A">
      <w:pPr>
        <w:pStyle w:val="Heading1"/>
        <w:rPr>
          <w:rFonts w:ascii="Times" w:cs="Times" w:eastAsia="Times" w:hAnsi="Times"/>
          <w:b w:val="1"/>
          <w:sz w:val="28"/>
          <w:szCs w:val="28"/>
        </w:rPr>
      </w:pPr>
      <w:bookmarkStart w:colFirst="0" w:colLast="0" w:name="_flqdl72o9y9q" w:id="1"/>
      <w:bookmarkEnd w:id="1"/>
      <w:r w:rsidDel="00000000" w:rsidR="00000000" w:rsidRPr="00000000">
        <w:rPr>
          <w:rFonts w:ascii="Times" w:cs="Times" w:eastAsia="Times" w:hAnsi="Times"/>
          <w:b w:val="1"/>
          <w:sz w:val="28"/>
          <w:szCs w:val="28"/>
          <w:rtl w:val="0"/>
        </w:rPr>
        <w:t xml:space="preserve">II. HƯỚNG DẪN CÀI ĐẶT</w:t>
      </w:r>
    </w:p>
    <w:p w:rsidR="00000000" w:rsidDel="00000000" w:rsidP="00000000" w:rsidRDefault="00000000" w:rsidRPr="00000000" w14:paraId="0000000B">
      <w:pPr>
        <w:rPr>
          <w:rFonts w:ascii="Times" w:cs="Times" w:eastAsia="Times" w:hAnsi="Times"/>
          <w:sz w:val="26"/>
          <w:szCs w:val="26"/>
        </w:rPr>
      </w:pPr>
      <w:r w:rsidDel="00000000" w:rsidR="00000000" w:rsidRPr="00000000">
        <w:rPr>
          <w:rFonts w:ascii="Times" w:cs="Times" w:eastAsia="Times" w:hAnsi="Times"/>
          <w:sz w:val="26"/>
          <w:szCs w:val="26"/>
          <w:rtl w:val="0"/>
        </w:rPr>
        <w:t xml:space="preserve">Dưới đây là hướng dẫn cài đặt ứng dụng bằng Docker và Docker Compose trên các hệ điều hành MacOS, Windows và Linux (Sử dụng shell command line):</w:t>
      </w:r>
    </w:p>
    <w:p w:rsidR="00000000" w:rsidDel="00000000" w:rsidP="00000000" w:rsidRDefault="00000000" w:rsidRPr="00000000" w14:paraId="0000000C">
      <w:pPr>
        <w:pStyle w:val="Heading2"/>
        <w:rPr>
          <w:rFonts w:ascii="Times" w:cs="Times" w:eastAsia="Times" w:hAnsi="Times"/>
          <w:b w:val="1"/>
          <w:sz w:val="26"/>
          <w:szCs w:val="26"/>
        </w:rPr>
      </w:pPr>
      <w:bookmarkStart w:colFirst="0" w:colLast="0" w:name="_twugr3xeordv" w:id="2"/>
      <w:bookmarkEnd w:id="2"/>
      <w:r w:rsidDel="00000000" w:rsidR="00000000" w:rsidRPr="00000000">
        <w:rPr>
          <w:rFonts w:ascii="Times" w:cs="Times" w:eastAsia="Times" w:hAnsi="Times"/>
          <w:sz w:val="26"/>
          <w:szCs w:val="26"/>
          <w:rtl w:val="0"/>
        </w:rPr>
        <w:t xml:space="preserve">1</w:t>
      </w:r>
      <w:r w:rsidDel="00000000" w:rsidR="00000000" w:rsidRPr="00000000">
        <w:rPr>
          <w:rFonts w:ascii="Times" w:cs="Times" w:eastAsia="Times" w:hAnsi="Times"/>
          <w:b w:val="1"/>
          <w:sz w:val="26"/>
          <w:szCs w:val="26"/>
          <w:rtl w:val="0"/>
        </w:rPr>
        <w:t xml:space="preserve">. Cài đặt Docker và Docker Compose</w:t>
      </w:r>
    </w:p>
    <w:p w:rsidR="00000000" w:rsidDel="00000000" w:rsidP="00000000" w:rsidRDefault="00000000" w:rsidRPr="00000000" w14:paraId="0000000D">
      <w:pPr>
        <w:numPr>
          <w:ilvl w:val="0"/>
          <w:numId w:val="12"/>
        </w:numPr>
        <w:ind w:left="720" w:hanging="360"/>
        <w:jc w:val="both"/>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Truy cập vào trang chủ Docker để tải về và cài đặt Docker: </w:t>
      </w:r>
      <w:hyperlink r:id="rId6">
        <w:r w:rsidDel="00000000" w:rsidR="00000000" w:rsidRPr="00000000">
          <w:rPr>
            <w:rFonts w:ascii="Times" w:cs="Times" w:eastAsia="Times" w:hAnsi="Times"/>
            <w:color w:val="1155cc"/>
            <w:sz w:val="26"/>
            <w:szCs w:val="26"/>
            <w:u w:val="single"/>
            <w:rtl w:val="0"/>
          </w:rPr>
          <w:t xml:space="preserve">https://www.docker.com/get-started</w:t>
        </w:r>
      </w:hyperlink>
      <w:r w:rsidDel="00000000" w:rsidR="00000000" w:rsidRPr="00000000">
        <w:rPr>
          <w:rtl w:val="0"/>
        </w:rPr>
      </w:r>
    </w:p>
    <w:p w:rsidR="00000000" w:rsidDel="00000000" w:rsidP="00000000" w:rsidRDefault="00000000" w:rsidRPr="00000000" w14:paraId="0000000E">
      <w:pPr>
        <w:numPr>
          <w:ilvl w:val="0"/>
          <w:numId w:val="12"/>
        </w:numPr>
        <w:ind w:left="720" w:hanging="360"/>
        <w:jc w:val="both"/>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 Theo dõi hướng dẫn cài đặt cho từng hệ điều hành.</w:t>
      </w:r>
    </w:p>
    <w:p w:rsidR="00000000" w:rsidDel="00000000" w:rsidP="00000000" w:rsidRDefault="00000000" w:rsidRPr="00000000" w14:paraId="0000000F">
      <w:pPr>
        <w:numPr>
          <w:ilvl w:val="0"/>
          <w:numId w:val="12"/>
        </w:numPr>
        <w:ind w:left="720" w:hanging="360"/>
        <w:jc w:val="both"/>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 Kiểm tra phiên bản Docker và Docker Compose đã cài đặt thành công bằng cách chạy lệnh sau trong command line:</w:t>
      </w:r>
      <w:r w:rsidDel="00000000" w:rsidR="00000000" w:rsidRPr="00000000">
        <w:rPr>
          <w:rtl w:val="0"/>
        </w:rPr>
      </w:r>
    </w:p>
    <w:p w:rsidR="00000000" w:rsidDel="00000000" w:rsidP="00000000" w:rsidRDefault="00000000" w:rsidRPr="00000000" w14:paraId="00000010">
      <w:pPr>
        <w:jc w:val="center"/>
        <w:rPr>
          <w:rFonts w:ascii="Times" w:cs="Times" w:eastAsia="Times" w:hAnsi="Times"/>
          <w:sz w:val="26"/>
          <w:szCs w:val="26"/>
        </w:rPr>
      </w:pPr>
      <w:r w:rsidDel="00000000" w:rsidR="00000000" w:rsidRPr="00000000">
        <w:rPr>
          <w:rFonts w:ascii="Courier New" w:cs="Courier New" w:eastAsia="Courier New" w:hAnsi="Courier New"/>
          <w:color w:val="434343"/>
          <w:sz w:val="24"/>
          <w:szCs w:val="24"/>
          <w:rtl w:val="0"/>
        </w:rPr>
        <w:t xml:space="preserve">     </w:t>
      </w:r>
      <w:r w:rsidDel="00000000" w:rsidR="00000000" w:rsidRPr="00000000">
        <w:rPr>
          <w:rFonts w:ascii="Courier New" w:cs="Courier New" w:eastAsia="Courier New" w:hAnsi="Courier New"/>
          <w:sz w:val="24"/>
          <w:szCs w:val="24"/>
          <w:shd w:fill="fff2cc" w:val="clear"/>
          <w:rtl w:val="0"/>
        </w:rPr>
        <w:t xml:space="preserve">docker version &amp;&amp; docker compose version</w:t>
      </w:r>
      <w:r w:rsidDel="00000000" w:rsidR="00000000" w:rsidRPr="00000000">
        <w:rPr>
          <w:rtl w:val="0"/>
        </w:rPr>
      </w:r>
    </w:p>
    <w:p w:rsidR="00000000" w:rsidDel="00000000" w:rsidP="00000000" w:rsidRDefault="00000000" w:rsidRPr="00000000" w14:paraId="00000011">
      <w:pPr>
        <w:pStyle w:val="Heading2"/>
        <w:rPr>
          <w:rFonts w:ascii="Times" w:cs="Times" w:eastAsia="Times" w:hAnsi="Times"/>
          <w:b w:val="1"/>
          <w:sz w:val="26"/>
          <w:szCs w:val="26"/>
        </w:rPr>
      </w:pPr>
      <w:bookmarkStart w:colFirst="0" w:colLast="0" w:name="_kc5hmotp073u" w:id="3"/>
      <w:bookmarkEnd w:id="3"/>
      <w:r w:rsidDel="00000000" w:rsidR="00000000" w:rsidRPr="00000000">
        <w:rPr>
          <w:rFonts w:ascii="Times" w:cs="Times" w:eastAsia="Times" w:hAnsi="Times"/>
          <w:b w:val="1"/>
          <w:sz w:val="26"/>
          <w:szCs w:val="26"/>
          <w:rtl w:val="0"/>
        </w:rPr>
        <w:t xml:space="preserve">2. Tải mã nguồn</w:t>
      </w:r>
    </w:p>
    <w:p w:rsidR="00000000" w:rsidDel="00000000" w:rsidP="00000000" w:rsidRDefault="00000000" w:rsidRPr="00000000" w14:paraId="00000012">
      <w:pPr>
        <w:numPr>
          <w:ilvl w:val="0"/>
          <w:numId w:val="6"/>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Mở command line hoặc terminal.</w:t>
      </w:r>
    </w:p>
    <w:p w:rsidR="00000000" w:rsidDel="00000000" w:rsidP="00000000" w:rsidRDefault="00000000" w:rsidRPr="00000000" w14:paraId="00000013">
      <w:pPr>
        <w:numPr>
          <w:ilvl w:val="0"/>
          <w:numId w:val="6"/>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Sử dụng lệnh sau để sao chép mã nguồn từ kho lưu trữ Github:</w:t>
      </w:r>
    </w:p>
    <w:p w:rsidR="00000000" w:rsidDel="00000000" w:rsidP="00000000" w:rsidRDefault="00000000" w:rsidRPr="00000000" w14:paraId="00000014">
      <w:pPr>
        <w:jc w:val="center"/>
        <w:rPr>
          <w:rFonts w:ascii="Times" w:cs="Times" w:eastAsia="Times" w:hAnsi="Times"/>
          <w:sz w:val="26"/>
          <w:szCs w:val="26"/>
        </w:rPr>
      </w:pPr>
      <w:r w:rsidDel="00000000" w:rsidR="00000000" w:rsidRPr="00000000">
        <w:rPr>
          <w:rFonts w:ascii="Courier New" w:cs="Courier New" w:eastAsia="Courier New" w:hAnsi="Courier New"/>
          <w:sz w:val="26"/>
          <w:szCs w:val="26"/>
          <w:shd w:fill="fff2cc" w:val="clear"/>
          <w:rtl w:val="0"/>
        </w:rPr>
        <w:t xml:space="preserve">git clone https://github.com/hoainam-nguyen/e-metro</w:t>
      </w:r>
      <w:r w:rsidDel="00000000" w:rsidR="00000000" w:rsidRPr="00000000">
        <w:rPr>
          <w:rtl w:val="0"/>
        </w:rPr>
      </w:r>
    </w:p>
    <w:p w:rsidR="00000000" w:rsidDel="00000000" w:rsidP="00000000" w:rsidRDefault="00000000" w:rsidRPr="00000000" w14:paraId="00000015">
      <w:pPr>
        <w:pStyle w:val="Heading2"/>
        <w:rPr>
          <w:rFonts w:ascii="Times" w:cs="Times" w:eastAsia="Times" w:hAnsi="Times"/>
          <w:b w:val="1"/>
          <w:sz w:val="26"/>
          <w:szCs w:val="26"/>
        </w:rPr>
      </w:pPr>
      <w:bookmarkStart w:colFirst="0" w:colLast="0" w:name="_k95rk6ojd12g" w:id="4"/>
      <w:bookmarkEnd w:id="4"/>
      <w:r w:rsidDel="00000000" w:rsidR="00000000" w:rsidRPr="00000000">
        <w:rPr>
          <w:rFonts w:ascii="Times" w:cs="Times" w:eastAsia="Times" w:hAnsi="Times"/>
          <w:b w:val="1"/>
          <w:sz w:val="26"/>
          <w:szCs w:val="26"/>
          <w:rtl w:val="0"/>
        </w:rPr>
        <w:t xml:space="preserve">3. Triển khai</w:t>
      </w:r>
    </w:p>
    <w:p w:rsidR="00000000" w:rsidDel="00000000" w:rsidP="00000000" w:rsidRDefault="00000000" w:rsidRPr="00000000" w14:paraId="00000016">
      <w:pPr>
        <w:numPr>
          <w:ilvl w:val="0"/>
          <w:numId w:val="1"/>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Di chuyển vào thư mục mã nguồn vừa tải về</w:t>
      </w:r>
    </w:p>
    <w:p w:rsidR="00000000" w:rsidDel="00000000" w:rsidP="00000000" w:rsidRDefault="00000000" w:rsidRPr="00000000" w14:paraId="00000017">
      <w:pPr>
        <w:ind w:left="720" w:firstLine="0"/>
        <w:jc w:val="center"/>
        <w:rPr>
          <w:rFonts w:ascii="Courier New" w:cs="Courier New" w:eastAsia="Courier New" w:hAnsi="Courier New"/>
          <w:sz w:val="26"/>
          <w:szCs w:val="26"/>
          <w:shd w:fill="fff2cc" w:val="clear"/>
        </w:rPr>
      </w:pPr>
      <w:r w:rsidDel="00000000" w:rsidR="00000000" w:rsidRPr="00000000">
        <w:rPr>
          <w:rFonts w:ascii="Courier New" w:cs="Courier New" w:eastAsia="Courier New" w:hAnsi="Courier New"/>
          <w:sz w:val="26"/>
          <w:szCs w:val="26"/>
          <w:shd w:fill="fff2cc" w:val="clear"/>
          <w:rtl w:val="0"/>
        </w:rPr>
        <w:t xml:space="preserve">cd e-metro</w:t>
      </w:r>
    </w:p>
    <w:p w:rsidR="00000000" w:rsidDel="00000000" w:rsidP="00000000" w:rsidRDefault="00000000" w:rsidRPr="00000000" w14:paraId="00000018">
      <w:pPr>
        <w:numPr>
          <w:ilvl w:val="0"/>
          <w:numId w:val="9"/>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Chạy lệnh sau để triển khai ứng dụng bằng Docker Compose:</w:t>
      </w:r>
      <w:r w:rsidDel="00000000" w:rsidR="00000000" w:rsidRPr="00000000">
        <w:rPr>
          <w:rtl w:val="0"/>
        </w:rPr>
      </w:r>
    </w:p>
    <w:p w:rsidR="00000000" w:rsidDel="00000000" w:rsidP="00000000" w:rsidRDefault="00000000" w:rsidRPr="00000000" w14:paraId="00000019">
      <w:pPr>
        <w:jc w:val="center"/>
        <w:rPr>
          <w:rFonts w:ascii="Courier New" w:cs="Courier New" w:eastAsia="Courier New" w:hAnsi="Courier New"/>
          <w:sz w:val="26"/>
          <w:szCs w:val="26"/>
          <w:shd w:fill="fff2cc" w:val="clear"/>
        </w:rPr>
      </w:pPr>
      <w:r w:rsidDel="00000000" w:rsidR="00000000" w:rsidRPr="00000000">
        <w:rPr>
          <w:rFonts w:ascii="Courier New" w:cs="Courier New" w:eastAsia="Courier New" w:hAnsi="Courier New"/>
          <w:sz w:val="26"/>
          <w:szCs w:val="26"/>
          <w:shd w:fill="fff2cc" w:val="clear"/>
          <w:rtl w:val="0"/>
        </w:rPr>
        <w:t xml:space="preserve">docker compose up </w:t>
      </w:r>
    </w:p>
    <w:p w:rsidR="00000000" w:rsidDel="00000000" w:rsidP="00000000" w:rsidRDefault="00000000" w:rsidRPr="00000000" w14:paraId="0000001A">
      <w:pPr>
        <w:numPr>
          <w:ilvl w:val="0"/>
          <w:numId w:val="9"/>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Kiểm tra container:</w:t>
      </w:r>
    </w:p>
    <w:p w:rsidR="00000000" w:rsidDel="00000000" w:rsidP="00000000" w:rsidRDefault="00000000" w:rsidRPr="00000000" w14:paraId="0000001B">
      <w:pPr>
        <w:jc w:val="center"/>
        <w:rPr>
          <w:rFonts w:ascii="Courier New" w:cs="Courier New" w:eastAsia="Courier New" w:hAnsi="Courier New"/>
          <w:sz w:val="26"/>
          <w:szCs w:val="26"/>
          <w:shd w:fill="fff2cc" w:val="clear"/>
        </w:rPr>
      </w:pPr>
      <w:r w:rsidDel="00000000" w:rsidR="00000000" w:rsidRPr="00000000">
        <w:rPr>
          <w:rFonts w:ascii="Courier New" w:cs="Courier New" w:eastAsia="Courier New" w:hAnsi="Courier New"/>
          <w:sz w:val="26"/>
          <w:szCs w:val="26"/>
          <w:shd w:fill="fff2cc" w:val="clear"/>
          <w:rtl w:val="0"/>
        </w:rPr>
        <w:t xml:space="preserve">docker ps</w:t>
      </w:r>
    </w:p>
    <w:p w:rsidR="00000000" w:rsidDel="00000000" w:rsidP="00000000" w:rsidRDefault="00000000" w:rsidRPr="00000000" w14:paraId="0000001C">
      <w:pPr>
        <w:numPr>
          <w:ilvl w:val="0"/>
          <w:numId w:val="9"/>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Kết quả hiển thị</w:t>
      </w:r>
    </w:p>
    <w:p w:rsidR="00000000" w:rsidDel="00000000" w:rsidP="00000000" w:rsidRDefault="00000000" w:rsidRPr="00000000" w14:paraId="0000001D">
      <w:pPr>
        <w:ind w:left="0" w:firstLine="0"/>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5053013" cy="996027"/>
            <wp:effectExtent b="0" l="0" r="0" t="0"/>
            <wp:docPr id="8"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053013" cy="996027"/>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Style w:val="Heading2"/>
        <w:rPr>
          <w:rFonts w:ascii="Times" w:cs="Times" w:eastAsia="Times" w:hAnsi="Times"/>
          <w:b w:val="1"/>
          <w:sz w:val="26"/>
          <w:szCs w:val="26"/>
        </w:rPr>
      </w:pPr>
      <w:bookmarkStart w:colFirst="0" w:colLast="0" w:name="_3a8ol2wr1qpk" w:id="5"/>
      <w:bookmarkEnd w:id="5"/>
      <w:r w:rsidDel="00000000" w:rsidR="00000000" w:rsidRPr="00000000">
        <w:rPr>
          <w:rFonts w:ascii="Times" w:cs="Times" w:eastAsia="Times" w:hAnsi="Times"/>
          <w:b w:val="1"/>
          <w:sz w:val="26"/>
          <w:szCs w:val="26"/>
          <w:rtl w:val="0"/>
        </w:rPr>
        <w:t xml:space="preserve">4. Dịch vụ khởi chạy</w:t>
      </w:r>
    </w:p>
    <w:p w:rsidR="00000000" w:rsidDel="00000000" w:rsidP="00000000" w:rsidRDefault="00000000" w:rsidRPr="00000000" w14:paraId="0000001F">
      <w:pPr>
        <w:numPr>
          <w:ilvl w:val="0"/>
          <w:numId w:val="8"/>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API server chạy tại địa chỉ localhost:5002.</w:t>
      </w:r>
    </w:p>
    <w:p w:rsidR="00000000" w:rsidDel="00000000" w:rsidP="00000000" w:rsidRDefault="00000000" w:rsidRPr="00000000" w14:paraId="00000020">
      <w:pPr>
        <w:numPr>
          <w:ilvl w:val="0"/>
          <w:numId w:val="8"/>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Giao diện người dùng Web chạy tại địa chỉ localhost:8010.</w:t>
      </w:r>
    </w:p>
    <w:p w:rsidR="00000000" w:rsidDel="00000000" w:rsidP="00000000" w:rsidRDefault="00000000" w:rsidRPr="00000000" w14:paraId="00000021">
      <w:pPr>
        <w:numPr>
          <w:ilvl w:val="0"/>
          <w:numId w:val="8"/>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Giao diện người dùng </w:t>
      </w:r>
      <w:r w:rsidDel="00000000" w:rsidR="00000000" w:rsidRPr="00000000">
        <w:rPr>
          <w:rFonts w:ascii="Times" w:cs="Times" w:eastAsia="Times" w:hAnsi="Times"/>
          <w:sz w:val="26"/>
          <w:szCs w:val="26"/>
          <w:rtl w:val="0"/>
        </w:rPr>
        <w:t xml:space="preserve">MinIO</w:t>
      </w:r>
      <w:r w:rsidDel="00000000" w:rsidR="00000000" w:rsidRPr="00000000">
        <w:rPr>
          <w:rFonts w:ascii="Times" w:cs="Times" w:eastAsia="Times" w:hAnsi="Times"/>
          <w:sz w:val="26"/>
          <w:szCs w:val="26"/>
          <w:rtl w:val="0"/>
        </w:rPr>
        <w:t xml:space="preserve"> (GUI) chạy tại địa chỉ localhost:9001.</w:t>
      </w:r>
    </w:p>
    <w:p w:rsidR="00000000" w:rsidDel="00000000" w:rsidP="00000000" w:rsidRDefault="00000000" w:rsidRPr="00000000" w14:paraId="00000022">
      <w:pPr>
        <w:numPr>
          <w:ilvl w:val="0"/>
          <w:numId w:val="8"/>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Máy chủ </w:t>
      </w:r>
      <w:r w:rsidDel="00000000" w:rsidR="00000000" w:rsidRPr="00000000">
        <w:rPr>
          <w:rFonts w:ascii="Times" w:cs="Times" w:eastAsia="Times" w:hAnsi="Times"/>
          <w:sz w:val="26"/>
          <w:szCs w:val="26"/>
          <w:rtl w:val="0"/>
        </w:rPr>
        <w:t xml:space="preserve">MinIO</w:t>
      </w:r>
      <w:r w:rsidDel="00000000" w:rsidR="00000000" w:rsidRPr="00000000">
        <w:rPr>
          <w:rFonts w:ascii="Times" w:cs="Times" w:eastAsia="Times" w:hAnsi="Times"/>
          <w:sz w:val="26"/>
          <w:szCs w:val="26"/>
          <w:rtl w:val="0"/>
        </w:rPr>
        <w:t xml:space="preserve"> chạy tại địa chỉ localhost:9000.</w:t>
      </w:r>
    </w:p>
    <w:p w:rsidR="00000000" w:rsidDel="00000000" w:rsidP="00000000" w:rsidRDefault="00000000" w:rsidRPr="00000000" w14:paraId="00000023">
      <w:pPr>
        <w:numPr>
          <w:ilvl w:val="0"/>
          <w:numId w:val="8"/>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Cơ sở dữ liệu PostgreSQL chạy tại địa chỉ localhost:5432.</w:t>
      </w:r>
    </w:p>
    <w:p w:rsidR="00000000" w:rsidDel="00000000" w:rsidP="00000000" w:rsidRDefault="00000000" w:rsidRPr="00000000" w14:paraId="00000024">
      <w:pPr>
        <w:pStyle w:val="Heading2"/>
        <w:rPr>
          <w:rFonts w:ascii="Times" w:cs="Times" w:eastAsia="Times" w:hAnsi="Times"/>
          <w:b w:val="1"/>
          <w:sz w:val="26"/>
          <w:szCs w:val="26"/>
        </w:rPr>
      </w:pPr>
      <w:bookmarkStart w:colFirst="0" w:colLast="0" w:name="_ojtffcongrt8" w:id="6"/>
      <w:bookmarkEnd w:id="6"/>
      <w:r w:rsidDel="00000000" w:rsidR="00000000" w:rsidRPr="00000000">
        <w:rPr>
          <w:rFonts w:ascii="Times" w:cs="Times" w:eastAsia="Times" w:hAnsi="Times"/>
          <w:b w:val="1"/>
          <w:sz w:val="26"/>
          <w:szCs w:val="26"/>
          <w:rtl w:val="0"/>
        </w:rPr>
        <w:t xml:space="preserve">5. Thử nghiệm</w:t>
      </w:r>
    </w:p>
    <w:p w:rsidR="00000000" w:rsidDel="00000000" w:rsidP="00000000" w:rsidRDefault="00000000" w:rsidRPr="00000000" w14:paraId="00000025">
      <w:pPr>
        <w:numPr>
          <w:ilvl w:val="0"/>
          <w:numId w:val="7"/>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Mở trình duyệt web và truy cập vào địa chỉ bên dưới để trải nghiệm ứng dụng.</w:t>
      </w:r>
    </w:p>
    <w:p w:rsidR="00000000" w:rsidDel="00000000" w:rsidP="00000000" w:rsidRDefault="00000000" w:rsidRPr="00000000" w14:paraId="00000026">
      <w:pPr>
        <w:numPr>
          <w:ilvl w:val="1"/>
          <w:numId w:val="7"/>
        </w:numPr>
        <w:ind w:left="144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Địa chỉ: http://localhost:8010/fe/html/loginpage.html </w:t>
      </w:r>
    </w:p>
    <w:p w:rsidR="00000000" w:rsidDel="00000000" w:rsidP="00000000" w:rsidRDefault="00000000" w:rsidRPr="00000000" w14:paraId="00000027">
      <w:pPr>
        <w:pStyle w:val="Heading2"/>
        <w:rPr>
          <w:rFonts w:ascii="Times" w:cs="Times" w:eastAsia="Times" w:hAnsi="Times"/>
          <w:b w:val="1"/>
          <w:sz w:val="26"/>
          <w:szCs w:val="26"/>
        </w:rPr>
      </w:pPr>
      <w:bookmarkStart w:colFirst="0" w:colLast="0" w:name="_vbknqrsrec7t" w:id="7"/>
      <w:bookmarkEnd w:id="7"/>
      <w:r w:rsidDel="00000000" w:rsidR="00000000" w:rsidRPr="00000000">
        <w:rPr>
          <w:rFonts w:ascii="Times" w:cs="Times" w:eastAsia="Times" w:hAnsi="Times"/>
          <w:b w:val="1"/>
          <w:sz w:val="26"/>
          <w:szCs w:val="26"/>
          <w:rtl w:val="0"/>
        </w:rPr>
        <w:t xml:space="preserve">6. Tắt dịch vụ</w:t>
      </w:r>
    </w:p>
    <w:p w:rsidR="00000000" w:rsidDel="00000000" w:rsidP="00000000" w:rsidRDefault="00000000" w:rsidRPr="00000000" w14:paraId="00000028">
      <w:pPr>
        <w:numPr>
          <w:ilvl w:val="0"/>
          <w:numId w:val="4"/>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Để dừng toàn bộ các dịch vụ đang chạy, sử dụng lệnh sau trong command line:</w:t>
      </w:r>
    </w:p>
    <w:p w:rsidR="00000000" w:rsidDel="00000000" w:rsidP="00000000" w:rsidRDefault="00000000" w:rsidRPr="00000000" w14:paraId="00000029">
      <w:pPr>
        <w:jc w:val="center"/>
        <w:rPr>
          <w:rFonts w:ascii="Courier New" w:cs="Courier New" w:eastAsia="Courier New" w:hAnsi="Courier New"/>
          <w:sz w:val="26"/>
          <w:szCs w:val="26"/>
          <w:shd w:fill="fff2cc" w:val="clear"/>
        </w:rPr>
      </w:pPr>
      <w:r w:rsidDel="00000000" w:rsidR="00000000" w:rsidRPr="00000000">
        <w:rPr>
          <w:rFonts w:ascii="Courier New" w:cs="Courier New" w:eastAsia="Courier New" w:hAnsi="Courier New"/>
          <w:sz w:val="26"/>
          <w:szCs w:val="26"/>
          <w:shd w:fill="fff2cc" w:val="clear"/>
          <w:rtl w:val="0"/>
        </w:rPr>
        <w:t xml:space="preserve">docker compose down</w:t>
      </w:r>
      <w:r w:rsidDel="00000000" w:rsidR="00000000" w:rsidRPr="00000000">
        <w:rPr>
          <w:rtl w:val="0"/>
        </w:rPr>
      </w:r>
    </w:p>
    <w:p w:rsidR="00000000" w:rsidDel="00000000" w:rsidP="00000000" w:rsidRDefault="00000000" w:rsidRPr="00000000" w14:paraId="0000002A">
      <w:pPr>
        <w:pStyle w:val="Heading1"/>
        <w:rPr>
          <w:rFonts w:ascii="Times" w:cs="Times" w:eastAsia="Times" w:hAnsi="Times"/>
          <w:b w:val="1"/>
          <w:sz w:val="28"/>
          <w:szCs w:val="28"/>
        </w:rPr>
      </w:pPr>
      <w:bookmarkStart w:colFirst="0" w:colLast="0" w:name="_2e8z2ubmw0qh" w:id="8"/>
      <w:bookmarkEnd w:id="8"/>
      <w:r w:rsidDel="00000000" w:rsidR="00000000" w:rsidRPr="00000000">
        <w:rPr>
          <w:rFonts w:ascii="Times" w:cs="Times" w:eastAsia="Times" w:hAnsi="Times"/>
          <w:b w:val="1"/>
          <w:sz w:val="28"/>
          <w:szCs w:val="28"/>
          <w:rtl w:val="0"/>
        </w:rPr>
        <w:t xml:space="preserve">III. CHỨC NĂNG VÀ HƯỚNG DẪN SỬ DỤNG</w:t>
      </w:r>
    </w:p>
    <w:p w:rsidR="00000000" w:rsidDel="00000000" w:rsidP="00000000" w:rsidRDefault="00000000" w:rsidRPr="00000000" w14:paraId="0000002B">
      <w:pPr>
        <w:pStyle w:val="Heading2"/>
        <w:rPr>
          <w:rFonts w:ascii="Times" w:cs="Times" w:eastAsia="Times" w:hAnsi="Times"/>
          <w:b w:val="1"/>
          <w:sz w:val="26"/>
          <w:szCs w:val="26"/>
        </w:rPr>
      </w:pPr>
      <w:bookmarkStart w:colFirst="0" w:colLast="0" w:name="_dqf8t13q0njj" w:id="9"/>
      <w:bookmarkEnd w:id="9"/>
      <w:r w:rsidDel="00000000" w:rsidR="00000000" w:rsidRPr="00000000">
        <w:rPr>
          <w:rFonts w:ascii="Times" w:cs="Times" w:eastAsia="Times" w:hAnsi="Times"/>
          <w:b w:val="1"/>
          <w:sz w:val="26"/>
          <w:szCs w:val="26"/>
          <w:rtl w:val="0"/>
        </w:rPr>
        <w:t xml:space="preserve">1. Đăng nhập </w:t>
      </w:r>
    </w:p>
    <w:p w:rsidR="00000000" w:rsidDel="00000000" w:rsidP="00000000" w:rsidRDefault="00000000" w:rsidRPr="00000000" w14:paraId="0000002C">
      <w:pPr>
        <w:jc w:val="center"/>
        <w:rPr/>
      </w:pPr>
      <w:r w:rsidDel="00000000" w:rsidR="00000000" w:rsidRPr="00000000">
        <w:rPr/>
        <w:drawing>
          <wp:inline distB="114300" distT="114300" distL="114300" distR="114300">
            <wp:extent cx="4567238" cy="2430005"/>
            <wp:effectExtent b="0" l="0" r="0" t="0"/>
            <wp:docPr id="1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567238" cy="2430005"/>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numPr>
          <w:ilvl w:val="0"/>
          <w:numId w:val="1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Người dùng điền thông tin bao gồm Email và Mật khẩu để đăng nhập</w:t>
      </w:r>
    </w:p>
    <w:p w:rsidR="00000000" w:rsidDel="00000000" w:rsidP="00000000" w:rsidRDefault="00000000" w:rsidRPr="00000000" w14:paraId="0000002E">
      <w:pPr>
        <w:numPr>
          <w:ilvl w:val="0"/>
          <w:numId w:val="1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Người dùng điền thông tin Email và ấn Quên mật khẩu để khôi phục mật khẩu.</w:t>
      </w:r>
      <w:r w:rsidDel="00000000" w:rsidR="00000000" w:rsidRPr="00000000">
        <w:rPr>
          <w:rtl w:val="0"/>
        </w:rPr>
      </w:r>
    </w:p>
    <w:p w:rsidR="00000000" w:rsidDel="00000000" w:rsidP="00000000" w:rsidRDefault="00000000" w:rsidRPr="00000000" w14:paraId="0000002F">
      <w:pPr>
        <w:pStyle w:val="Heading2"/>
        <w:rPr>
          <w:rFonts w:ascii="Times" w:cs="Times" w:eastAsia="Times" w:hAnsi="Times"/>
          <w:sz w:val="26"/>
          <w:szCs w:val="26"/>
        </w:rPr>
      </w:pPr>
      <w:bookmarkStart w:colFirst="0" w:colLast="0" w:name="_4y2n2g42g6n4" w:id="10"/>
      <w:bookmarkEnd w:id="10"/>
      <w:r w:rsidDel="00000000" w:rsidR="00000000" w:rsidRPr="00000000">
        <w:rPr>
          <w:rFonts w:ascii="Times" w:cs="Times" w:eastAsia="Times" w:hAnsi="Times"/>
          <w:b w:val="1"/>
          <w:sz w:val="26"/>
          <w:szCs w:val="26"/>
          <w:rtl w:val="0"/>
        </w:rPr>
        <w:t xml:space="preserve">2. Quản thông tin người dùng với quyền Quản trị viên</w:t>
      </w:r>
      <w:r w:rsidDel="00000000" w:rsidR="00000000" w:rsidRPr="00000000">
        <w:rPr>
          <w:rtl w:val="0"/>
        </w:rPr>
      </w:r>
    </w:p>
    <w:p w:rsidR="00000000" w:rsidDel="00000000" w:rsidP="00000000" w:rsidRDefault="00000000" w:rsidRPr="00000000" w14:paraId="00000030">
      <w:pPr>
        <w:jc w:val="center"/>
        <w:rPr/>
      </w:pPr>
      <w:r w:rsidDel="00000000" w:rsidR="00000000" w:rsidRPr="00000000">
        <w:rPr/>
        <w:drawing>
          <wp:inline distB="114300" distT="114300" distL="114300" distR="114300">
            <wp:extent cx="4462647" cy="2347171"/>
            <wp:effectExtent b="0" l="0" r="0" t="0"/>
            <wp:docPr id="9"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462647" cy="2347171"/>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numPr>
          <w:ilvl w:val="0"/>
          <w:numId w:val="2"/>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Ấn nút “Thêm mới nhân viên” và điền các thông tin để thêm mới user</w:t>
      </w:r>
    </w:p>
    <w:p w:rsidR="00000000" w:rsidDel="00000000" w:rsidP="00000000" w:rsidRDefault="00000000" w:rsidRPr="00000000" w14:paraId="00000032">
      <w:pPr>
        <w:ind w:left="0" w:firstLine="0"/>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738688" cy="2490849"/>
            <wp:effectExtent b="0" l="0" r="0" t="0"/>
            <wp:docPr id="1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738688" cy="2490849"/>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2"/>
        <w:rPr>
          <w:rFonts w:ascii="Times" w:cs="Times" w:eastAsia="Times" w:hAnsi="Times"/>
          <w:b w:val="1"/>
          <w:sz w:val="26"/>
          <w:szCs w:val="26"/>
        </w:rPr>
      </w:pPr>
      <w:bookmarkStart w:colFirst="0" w:colLast="0" w:name="_qmc7f61dnehe" w:id="11"/>
      <w:bookmarkEnd w:id="11"/>
      <w:r w:rsidDel="00000000" w:rsidR="00000000" w:rsidRPr="00000000">
        <w:rPr>
          <w:rFonts w:ascii="Times" w:cs="Times" w:eastAsia="Times" w:hAnsi="Times"/>
          <w:b w:val="1"/>
          <w:sz w:val="26"/>
          <w:szCs w:val="26"/>
          <w:rtl w:val="0"/>
        </w:rPr>
        <w:t xml:space="preserve">3. Quản lý Công ty với quyền Nhân viên Sở GTTP</w:t>
      </w:r>
    </w:p>
    <w:p w:rsidR="00000000" w:rsidDel="00000000" w:rsidP="00000000" w:rsidRDefault="00000000" w:rsidRPr="00000000" w14:paraId="00000034">
      <w:pPr>
        <w:ind w:left="0" w:firstLine="0"/>
        <w:jc w:val="center"/>
        <w:rPr/>
      </w:pPr>
      <w:r w:rsidDel="00000000" w:rsidR="00000000" w:rsidRPr="00000000">
        <w:rPr/>
        <w:drawing>
          <wp:inline distB="114300" distT="114300" distL="114300" distR="114300">
            <wp:extent cx="4843463" cy="2514875"/>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43463" cy="2514875"/>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numPr>
          <w:ilvl w:val="0"/>
          <w:numId w:val="5"/>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Ấn vào Tab Công ty để xem danh sách các Công ty</w:t>
      </w:r>
    </w:p>
    <w:p w:rsidR="00000000" w:rsidDel="00000000" w:rsidP="00000000" w:rsidRDefault="00000000" w:rsidRPr="00000000" w14:paraId="00000036">
      <w:pPr>
        <w:numPr>
          <w:ilvl w:val="0"/>
          <w:numId w:val="5"/>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Người dùng có thể thực hiện các chức năng filter, tìm kiếm, sort.</w:t>
      </w:r>
    </w:p>
    <w:p w:rsidR="00000000" w:rsidDel="00000000" w:rsidP="00000000" w:rsidRDefault="00000000" w:rsidRPr="00000000" w14:paraId="00000037">
      <w:pPr>
        <w:numPr>
          <w:ilvl w:val="0"/>
          <w:numId w:val="5"/>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Người dùng ấn vào nút “Thêm mới công ty” và điền thông tin để thực hiện thêm mới công ty.</w:t>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jc w:val="center"/>
        <w:rPr/>
      </w:pPr>
      <w:r w:rsidDel="00000000" w:rsidR="00000000" w:rsidRPr="00000000">
        <w:rPr/>
        <w:drawing>
          <wp:inline distB="114300" distT="114300" distL="114300" distR="114300">
            <wp:extent cx="4662488" cy="2443323"/>
            <wp:effectExtent b="0" l="0" r="0" t="0"/>
            <wp:docPr id="11"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4662488" cy="2443323"/>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ind w:left="0" w:firstLine="0"/>
        <w:jc w:val="center"/>
        <w:rPr/>
      </w:pPr>
      <w:r w:rsidDel="00000000" w:rsidR="00000000" w:rsidRPr="00000000">
        <w:rPr>
          <w:rtl w:val="0"/>
        </w:rPr>
      </w:r>
    </w:p>
    <w:p w:rsidR="00000000" w:rsidDel="00000000" w:rsidP="00000000" w:rsidRDefault="00000000" w:rsidRPr="00000000" w14:paraId="0000003B">
      <w:pPr>
        <w:numPr>
          <w:ilvl w:val="0"/>
          <w:numId w:val="14"/>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Người dùng ấn vào line công ty để xem chi tiết tuyến tàu và thực hiện Cập nhập nếu muốn.</w:t>
      </w:r>
    </w:p>
    <w:p w:rsidR="00000000" w:rsidDel="00000000" w:rsidP="00000000" w:rsidRDefault="00000000" w:rsidRPr="00000000" w14:paraId="0000003C">
      <w:pPr>
        <w:ind w:left="0" w:firstLine="0"/>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752975" cy="2461843"/>
            <wp:effectExtent b="0" l="0" r="0" t="0"/>
            <wp:docPr id="1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752975" cy="2461843"/>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2"/>
        <w:rPr>
          <w:rFonts w:ascii="Times" w:cs="Times" w:eastAsia="Times" w:hAnsi="Times"/>
          <w:b w:val="1"/>
          <w:sz w:val="26"/>
          <w:szCs w:val="26"/>
        </w:rPr>
      </w:pPr>
      <w:bookmarkStart w:colFirst="0" w:colLast="0" w:name="_jbkylqg49y6n" w:id="12"/>
      <w:bookmarkEnd w:id="12"/>
      <w:r w:rsidDel="00000000" w:rsidR="00000000" w:rsidRPr="00000000">
        <w:rPr>
          <w:rFonts w:ascii="Times" w:cs="Times" w:eastAsia="Times" w:hAnsi="Times"/>
          <w:b w:val="1"/>
          <w:sz w:val="26"/>
          <w:szCs w:val="26"/>
          <w:rtl w:val="0"/>
        </w:rPr>
        <w:t xml:space="preserve">4. Quản lý Các Nhà ga với quyền Nhân viên Sở GTTP </w:t>
      </w:r>
    </w:p>
    <w:p w:rsidR="00000000" w:rsidDel="00000000" w:rsidP="00000000" w:rsidRDefault="00000000" w:rsidRPr="00000000" w14:paraId="0000003E">
      <w:pPr>
        <w:jc w:val="center"/>
        <w:rPr/>
      </w:pPr>
      <w:r w:rsidDel="00000000" w:rsidR="00000000" w:rsidRPr="00000000">
        <w:rPr/>
        <w:drawing>
          <wp:inline distB="114300" distT="114300" distL="114300" distR="114300">
            <wp:extent cx="4843463" cy="251487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43463" cy="251487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numPr>
          <w:ilvl w:val="0"/>
          <w:numId w:val="5"/>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Ấn vào Tab Nhà ga để xem danh sách các Nhà ga</w:t>
      </w:r>
    </w:p>
    <w:p w:rsidR="00000000" w:rsidDel="00000000" w:rsidP="00000000" w:rsidRDefault="00000000" w:rsidRPr="00000000" w14:paraId="00000041">
      <w:pPr>
        <w:ind w:left="0" w:firstLine="0"/>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529138" cy="2358926"/>
            <wp:effectExtent b="0" l="0" r="0" t="0"/>
            <wp:docPr id="7"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529138" cy="2358926"/>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numPr>
          <w:ilvl w:val="0"/>
          <w:numId w:val="5"/>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Người dùng có thể thực hiện các chức năng filter, tìm kiếm, sort.</w:t>
      </w:r>
    </w:p>
    <w:p w:rsidR="00000000" w:rsidDel="00000000" w:rsidP="00000000" w:rsidRDefault="00000000" w:rsidRPr="00000000" w14:paraId="00000043">
      <w:pPr>
        <w:numPr>
          <w:ilvl w:val="0"/>
          <w:numId w:val="5"/>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Người dùng ấn vào nút “Thêm mới nhà ga” và điền thông tin để thực hiện thêm mới nhà ga</w:t>
      </w:r>
    </w:p>
    <w:p w:rsidR="00000000" w:rsidDel="00000000" w:rsidP="00000000" w:rsidRDefault="00000000" w:rsidRPr="00000000" w14:paraId="00000044">
      <w:pPr>
        <w:ind w:left="0" w:firstLine="0"/>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641921" cy="2414588"/>
            <wp:effectExtent b="0" l="0" r="0" t="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641921" cy="241458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5"/>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Người dùng ấn vào line công ty để xem chi tiết nhà ga và thực hiện Cập nhập nếu muốn.</w:t>
      </w:r>
    </w:p>
    <w:p w:rsidR="00000000" w:rsidDel="00000000" w:rsidP="00000000" w:rsidRDefault="00000000" w:rsidRPr="00000000" w14:paraId="00000046">
      <w:pPr>
        <w:ind w:left="0" w:firstLine="0"/>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881563" cy="2449625"/>
            <wp:effectExtent b="0" l="0" r="0" t="0"/>
            <wp:docPr id="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4881563" cy="24496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2"/>
        <w:rPr>
          <w:rFonts w:ascii="Times" w:cs="Times" w:eastAsia="Times" w:hAnsi="Times"/>
          <w:sz w:val="26"/>
          <w:szCs w:val="26"/>
        </w:rPr>
      </w:pPr>
      <w:bookmarkStart w:colFirst="0" w:colLast="0" w:name="_lann91ubxmrl" w:id="13"/>
      <w:bookmarkEnd w:id="13"/>
      <w:r w:rsidDel="00000000" w:rsidR="00000000" w:rsidRPr="00000000">
        <w:rPr>
          <w:rFonts w:ascii="Times" w:cs="Times" w:eastAsia="Times" w:hAnsi="Times"/>
          <w:b w:val="1"/>
          <w:sz w:val="26"/>
          <w:szCs w:val="26"/>
          <w:rtl w:val="0"/>
        </w:rPr>
        <w:t xml:space="preserve">5. Quản lý Tuyến tàu với quyền Nhân viên công ty</w:t>
      </w:r>
      <w:r w:rsidDel="00000000" w:rsidR="00000000" w:rsidRPr="00000000">
        <w:rPr>
          <w:rtl w:val="0"/>
        </w:rPr>
      </w:r>
    </w:p>
    <w:p w:rsidR="00000000" w:rsidDel="00000000" w:rsidP="00000000" w:rsidRDefault="00000000" w:rsidRPr="00000000" w14:paraId="00000048">
      <w:pPr>
        <w:jc w:val="center"/>
        <w:rPr/>
      </w:pPr>
      <w:r w:rsidDel="00000000" w:rsidR="00000000" w:rsidRPr="00000000">
        <w:rPr/>
        <w:drawing>
          <wp:inline distB="114300" distT="114300" distL="114300" distR="114300">
            <wp:extent cx="4795838" cy="2528575"/>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4795838" cy="25285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pPr>
      <w:r w:rsidDel="00000000" w:rsidR="00000000" w:rsidRPr="00000000">
        <w:rPr>
          <w:rtl w:val="0"/>
        </w:rPr>
      </w:r>
    </w:p>
    <w:p w:rsidR="00000000" w:rsidDel="00000000" w:rsidP="00000000" w:rsidRDefault="00000000" w:rsidRPr="00000000" w14:paraId="0000004A">
      <w:pPr>
        <w:numPr>
          <w:ilvl w:val="0"/>
          <w:numId w:val="3"/>
        </w:numPr>
        <w:ind w:left="720" w:hanging="360"/>
        <w:rPr>
          <w:rFonts w:ascii="Times" w:cs="Times" w:eastAsia="Times" w:hAnsi="Times"/>
          <w:sz w:val="26"/>
          <w:szCs w:val="26"/>
        </w:rPr>
      </w:pPr>
      <w:r w:rsidDel="00000000" w:rsidR="00000000" w:rsidRPr="00000000">
        <w:rPr>
          <w:rFonts w:ascii="Times" w:cs="Times" w:eastAsia="Times" w:hAnsi="Times"/>
          <w:sz w:val="26"/>
          <w:szCs w:val="26"/>
          <w:rtl w:val="0"/>
        </w:rPr>
        <w:t xml:space="preserve">Ấn vào tab “Tuyến tàu” để xem danh sách các tuyến tàu</w:t>
      </w:r>
    </w:p>
    <w:p w:rsidR="00000000" w:rsidDel="00000000" w:rsidP="00000000" w:rsidRDefault="00000000" w:rsidRPr="00000000" w14:paraId="0000004B">
      <w:pPr>
        <w:ind w:left="0" w:firstLine="0"/>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986338" cy="2621024"/>
            <wp:effectExtent b="0" l="0" r="0" t="0"/>
            <wp:docPr id="6"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986338" cy="2621024"/>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numPr>
          <w:ilvl w:val="0"/>
          <w:numId w:val="11"/>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Người dùng có thể thực hiện các chức năng filter, tìm kiếm, sort.</w:t>
      </w:r>
    </w:p>
    <w:p w:rsidR="00000000" w:rsidDel="00000000" w:rsidP="00000000" w:rsidRDefault="00000000" w:rsidRPr="00000000" w14:paraId="0000004D">
      <w:pPr>
        <w:numPr>
          <w:ilvl w:val="0"/>
          <w:numId w:val="11"/>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Người dùng ấn vào nút “Thêm mới tuyến tàu” và điền thông tin để thực hiện thêm mới tuyến tàu.</w:t>
      </w:r>
    </w:p>
    <w:p w:rsidR="00000000" w:rsidDel="00000000" w:rsidP="00000000" w:rsidRDefault="00000000" w:rsidRPr="00000000" w14:paraId="0000004E">
      <w:pPr>
        <w:ind w:left="0" w:firstLine="0"/>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796431" cy="2528888"/>
            <wp:effectExtent b="0" l="0" r="0" t="0"/>
            <wp:docPr id="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796431"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numPr>
          <w:ilvl w:val="0"/>
          <w:numId w:val="14"/>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Người dùng ấn vào line tuyến tàu để xem chi tiết tuyến tàu và thực hiện Cập nhập nếu muốn.</w:t>
      </w:r>
    </w:p>
    <w:p w:rsidR="00000000" w:rsidDel="00000000" w:rsidP="00000000" w:rsidRDefault="00000000" w:rsidRPr="00000000" w14:paraId="00000050">
      <w:pPr>
        <w:ind w:left="0" w:firstLine="0"/>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843463" cy="2545923"/>
            <wp:effectExtent b="0" l="0" r="0" t="0"/>
            <wp:docPr id="2"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843463" cy="254592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51">
      <w:pPr>
        <w:ind w:left="0" w:firstLine="0"/>
        <w:jc w:val="cente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52">
      <w:pPr>
        <w:pStyle w:val="Heading2"/>
        <w:rPr>
          <w:rFonts w:ascii="Times" w:cs="Times" w:eastAsia="Times" w:hAnsi="Times"/>
          <w:b w:val="1"/>
          <w:sz w:val="26"/>
          <w:szCs w:val="26"/>
        </w:rPr>
      </w:pPr>
      <w:bookmarkStart w:colFirst="0" w:colLast="0" w:name="_pjisbsddnsty" w:id="14"/>
      <w:bookmarkEnd w:id="14"/>
      <w:r w:rsidDel="00000000" w:rsidR="00000000" w:rsidRPr="00000000">
        <w:rPr>
          <w:rFonts w:ascii="Times" w:cs="Times" w:eastAsia="Times" w:hAnsi="Times"/>
          <w:b w:val="1"/>
          <w:sz w:val="26"/>
          <w:szCs w:val="26"/>
          <w:rtl w:val="0"/>
        </w:rPr>
        <w:t xml:space="preserve">6. Một số chức năng khác</w:t>
      </w:r>
    </w:p>
    <w:p w:rsidR="00000000" w:rsidDel="00000000" w:rsidP="00000000" w:rsidRDefault="00000000" w:rsidRPr="00000000" w14:paraId="00000053">
      <w:pPr>
        <w:rPr>
          <w:rFonts w:ascii="Times" w:cs="Times" w:eastAsia="Times" w:hAnsi="Times"/>
          <w:sz w:val="26"/>
          <w:szCs w:val="26"/>
        </w:rPr>
      </w:pPr>
      <w:r w:rsidDel="00000000" w:rsidR="00000000" w:rsidRPr="00000000">
        <w:rPr>
          <w:rFonts w:ascii="Times" w:cs="Times" w:eastAsia="Times" w:hAnsi="Times"/>
          <w:sz w:val="26"/>
          <w:szCs w:val="26"/>
          <w:rtl w:val="0"/>
        </w:rPr>
        <w:t xml:space="preserve">Trang cá nhân - Có thể thực hiện cập nhập</w:t>
      </w:r>
    </w:p>
    <w:p w:rsidR="00000000" w:rsidDel="00000000" w:rsidP="00000000" w:rsidRDefault="00000000" w:rsidRPr="00000000" w14:paraId="00000054">
      <w:pPr>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999956" cy="2566988"/>
            <wp:effectExtent b="0" l="0" r="0" t="0"/>
            <wp:docPr id="3"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4999956" cy="2566988"/>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56">
      <w:pPr>
        <w:rPr>
          <w:rFonts w:ascii="Times" w:cs="Times" w:eastAsia="Times" w:hAnsi="Times"/>
          <w:sz w:val="26"/>
          <w:szCs w:val="26"/>
        </w:rPr>
      </w:pPr>
      <w:r w:rsidDel="00000000" w:rsidR="00000000" w:rsidRPr="00000000">
        <w:rPr>
          <w:rFonts w:ascii="Times" w:cs="Times" w:eastAsia="Times" w:hAnsi="Times"/>
          <w:sz w:val="26"/>
          <w:szCs w:val="26"/>
          <w:rtl w:val="0"/>
        </w:rPr>
        <w:t xml:space="preserve">Chức năng đổi mật khẩu</w:t>
      </w:r>
    </w:p>
    <w:p w:rsidR="00000000" w:rsidDel="00000000" w:rsidP="00000000" w:rsidRDefault="00000000" w:rsidRPr="00000000" w14:paraId="00000057">
      <w:pPr>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833938" cy="2486689"/>
            <wp:effectExtent b="0" l="0" r="0" t="0"/>
            <wp:docPr id="16"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4833938" cy="2486689"/>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59">
      <w:pPr>
        <w:rPr>
          <w:rFonts w:ascii="Times" w:cs="Times" w:eastAsia="Times" w:hAnsi="Times"/>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5A">
      <w:pPr>
        <w:rPr>
          <w:rFonts w:ascii="Times" w:cs="Times" w:eastAsia="Times" w:hAnsi="Times"/>
          <w:sz w:val="26"/>
          <w:szCs w:val="26"/>
        </w:rPr>
      </w:pPr>
      <w:r w:rsidDel="00000000" w:rsidR="00000000" w:rsidRPr="00000000">
        <w:rPr>
          <w:rFonts w:ascii="Times" w:cs="Times" w:eastAsia="Times" w:hAnsi="Times"/>
          <w:sz w:val="26"/>
          <w:szCs w:val="26"/>
          <w:rtl w:val="0"/>
        </w:rPr>
        <w:t xml:space="preserve">Chức năng đăng xuất</w:t>
      </w:r>
    </w:p>
    <w:p w:rsidR="00000000" w:rsidDel="00000000" w:rsidP="00000000" w:rsidRDefault="00000000" w:rsidRPr="00000000" w14:paraId="0000005B">
      <w:pPr>
        <w:jc w:val="center"/>
        <w:rPr>
          <w:rFonts w:ascii="Times" w:cs="Times" w:eastAsia="Times" w:hAnsi="Times"/>
          <w:sz w:val="26"/>
          <w:szCs w:val="26"/>
        </w:rPr>
      </w:pPr>
      <w:r w:rsidDel="00000000" w:rsidR="00000000" w:rsidRPr="00000000">
        <w:rPr>
          <w:rFonts w:ascii="Times" w:cs="Times" w:eastAsia="Times" w:hAnsi="Times"/>
          <w:sz w:val="26"/>
          <w:szCs w:val="26"/>
        </w:rPr>
        <w:drawing>
          <wp:inline distB="114300" distT="114300" distL="114300" distR="114300">
            <wp:extent cx="4652963" cy="2378678"/>
            <wp:effectExtent b="0" l="0" r="0" t="0"/>
            <wp:docPr id="10"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652963" cy="237867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rPr>
          <w:rFonts w:ascii="Times" w:cs="Times" w:eastAsia="Times" w:hAnsi="Times"/>
          <w:b w:val="1"/>
          <w:sz w:val="28"/>
          <w:szCs w:val="28"/>
        </w:rPr>
      </w:pPr>
      <w:bookmarkStart w:colFirst="0" w:colLast="0" w:name="_u70w6tvh327z" w:id="15"/>
      <w:bookmarkEnd w:id="15"/>
      <w:r w:rsidDel="00000000" w:rsidR="00000000" w:rsidRPr="00000000">
        <w:rPr>
          <w:rFonts w:ascii="Times" w:cs="Times" w:eastAsia="Times" w:hAnsi="Times"/>
          <w:b w:val="1"/>
          <w:sz w:val="28"/>
          <w:szCs w:val="28"/>
          <w:rtl w:val="0"/>
        </w:rPr>
        <w:t xml:space="preserve">IV. HỖ TRỢ</w:t>
      </w:r>
    </w:p>
    <w:p w:rsidR="00000000" w:rsidDel="00000000" w:rsidP="00000000" w:rsidRDefault="00000000" w:rsidRPr="00000000" w14:paraId="0000005D">
      <w:pPr>
        <w:rPr>
          <w:rFonts w:ascii="Times" w:cs="Times" w:eastAsia="Times" w:hAnsi="Times"/>
          <w:sz w:val="26"/>
          <w:szCs w:val="26"/>
        </w:rPr>
      </w:pPr>
      <w:r w:rsidDel="00000000" w:rsidR="00000000" w:rsidRPr="00000000">
        <w:rPr>
          <w:rFonts w:ascii="Times" w:cs="Times" w:eastAsia="Times" w:hAnsi="Times"/>
          <w:sz w:val="26"/>
          <w:szCs w:val="26"/>
          <w:rtl w:val="0"/>
        </w:rPr>
        <w:t xml:space="preserve">Nếu có bất kỳ câu hỏi, hoặc cần hỗ trợ, vui lòng liên hệ với chúng tôi qua thông tin sau:</w:t>
      </w:r>
    </w:p>
    <w:p w:rsidR="00000000" w:rsidDel="00000000" w:rsidP="00000000" w:rsidRDefault="00000000" w:rsidRPr="00000000" w14:paraId="0000005E">
      <w:pPr>
        <w:rPr>
          <w:rFonts w:ascii="Times" w:cs="Times" w:eastAsia="Times" w:hAnsi="Times"/>
          <w:sz w:val="26"/>
          <w:szCs w:val="26"/>
        </w:rPr>
      </w:pPr>
      <w:r w:rsidDel="00000000" w:rsidR="00000000" w:rsidRPr="00000000">
        <w:rPr>
          <w:rtl w:val="0"/>
        </w:rPr>
      </w:r>
    </w:p>
    <w:p w:rsidR="00000000" w:rsidDel="00000000" w:rsidP="00000000" w:rsidRDefault="00000000" w:rsidRPr="00000000" w14:paraId="0000005F">
      <w:pPr>
        <w:numPr>
          <w:ilvl w:val="0"/>
          <w:numId w:val="10"/>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Đào Bích Huyền - Email: 21522174@gm.uit.edu.vn</w:t>
      </w:r>
    </w:p>
    <w:p w:rsidR="00000000" w:rsidDel="00000000" w:rsidP="00000000" w:rsidRDefault="00000000" w:rsidRPr="00000000" w14:paraId="00000060">
      <w:pPr>
        <w:numPr>
          <w:ilvl w:val="0"/>
          <w:numId w:val="10"/>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Nguyễn Hoài Nam - Email: 20520075@gm.uit.edu.vn</w:t>
      </w:r>
    </w:p>
    <w:p w:rsidR="00000000" w:rsidDel="00000000" w:rsidP="00000000" w:rsidRDefault="00000000" w:rsidRPr="00000000" w14:paraId="00000061">
      <w:pPr>
        <w:numPr>
          <w:ilvl w:val="0"/>
          <w:numId w:val="10"/>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Phạm Tuấn Kiệt - Email: 21522262@gm.uit.edu.vn</w:t>
      </w:r>
    </w:p>
    <w:p w:rsidR="00000000" w:rsidDel="00000000" w:rsidP="00000000" w:rsidRDefault="00000000" w:rsidRPr="00000000" w14:paraId="00000062">
      <w:pPr>
        <w:numPr>
          <w:ilvl w:val="0"/>
          <w:numId w:val="10"/>
        </w:numPr>
        <w:ind w:left="720" w:hanging="360"/>
        <w:rPr>
          <w:rFonts w:ascii="Times" w:cs="Times" w:eastAsia="Times" w:hAnsi="Times"/>
          <w:sz w:val="26"/>
          <w:szCs w:val="26"/>
          <w:u w:val="none"/>
        </w:rPr>
      </w:pPr>
      <w:r w:rsidDel="00000000" w:rsidR="00000000" w:rsidRPr="00000000">
        <w:rPr>
          <w:rFonts w:ascii="Times" w:cs="Times" w:eastAsia="Times" w:hAnsi="Times"/>
          <w:sz w:val="26"/>
          <w:szCs w:val="26"/>
          <w:rtl w:val="0"/>
        </w:rPr>
        <w:t xml:space="preserve">Lê Võ Duy Khiêm - Email: 21522215@gm.uit.edu.vn</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rFonts w:ascii="Times" w:cs="Times" w:eastAsia="Times" w:hAnsi="Times"/>
          <w:sz w:val="26"/>
          <w:szCs w:val="26"/>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6.png"/><Relationship Id="rId22" Type="http://schemas.openxmlformats.org/officeDocument/2006/relationships/image" Target="media/image8.png"/><Relationship Id="rId10" Type="http://schemas.openxmlformats.org/officeDocument/2006/relationships/image" Target="media/image5.png"/><Relationship Id="rId21" Type="http://schemas.openxmlformats.org/officeDocument/2006/relationships/image" Target="media/image17.png"/><Relationship Id="rId13" Type="http://schemas.openxmlformats.org/officeDocument/2006/relationships/image" Target="media/image1.png"/><Relationship Id="rId12" Type="http://schemas.openxmlformats.org/officeDocument/2006/relationships/image" Target="media/image13.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5.png"/><Relationship Id="rId14" Type="http://schemas.openxmlformats.org/officeDocument/2006/relationships/image" Target="media/image3.png"/><Relationship Id="rId17" Type="http://schemas.openxmlformats.org/officeDocument/2006/relationships/image" Target="media/image14.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hyperlink" Target="https://www.docker.com/get-started" TargetMode="External"/><Relationship Id="rId18" Type="http://schemas.openxmlformats.org/officeDocument/2006/relationships/image" Target="media/image11.png"/><Relationship Id="rId7" Type="http://schemas.openxmlformats.org/officeDocument/2006/relationships/image" Target="media/image4.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