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790"/>
        <w:tblGridChange w:id="0">
          <w:tblGrid>
            <w:gridCol w:w="240"/>
            <w:gridCol w:w="879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="240" w:lineRule="auto"/>
              <w:ind w:left="-320" w:firstLine="0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="240" w:lineRule="auto"/>
              <w:ind w:left="-320" w:firstLine="0"/>
              <w:jc w:val="center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          </w:t>
              <w:tab/>
              <w:t xml:space="preserve">CỘNG HOÀ XÃ HỘI CHỦ NGHĨA VIỆT NAM</w:t>
            </w:r>
          </w:p>
          <w:p w:rsidR="00000000" w:rsidDel="00000000" w:rsidP="00000000" w:rsidRDefault="00000000" w:rsidRPr="00000000" w14:paraId="00000004">
            <w:pPr>
              <w:spacing w:after="120" w:line="240" w:lineRule="auto"/>
              <w:ind w:left="-320" w:firstLine="0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          </w:t>
              <w:tab/>
              <w:t xml:space="preserve">Độc lập – Tự do – Hạnh phúc</w:t>
            </w:r>
          </w:p>
        </w:tc>
      </w:tr>
    </w:tbl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                              </w:t>
        <w:tab/>
        <w:t xml:space="preserve">                          TP. HCM, ngày 19 tháng 6 năm 2023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spacing w:after="120" w:line="276" w:lineRule="auto"/>
        <w:ind w:right="78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Hôm nay, vào lúc 15h ngày 19  tháng 06  năm 2023 tại nền tảng Google Meet</w:t>
      </w:r>
    </w:p>
    <w:p w:rsidR="00000000" w:rsidDel="00000000" w:rsidP="00000000" w:rsidRDefault="00000000" w:rsidRPr="00000000" w14:paraId="00000009">
      <w:pPr>
        <w:spacing w:after="120" w:line="276" w:lineRule="auto"/>
        <w:ind w:right="78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Nhóm phát triển sản phẩm (Nhóm A) và nhóm khách hàng (Nhóm B) xây dựng cuộc họp với các nội dung sau:</w:t>
      </w:r>
    </w:p>
    <w:p w:rsidR="00000000" w:rsidDel="00000000" w:rsidP="00000000" w:rsidRDefault="00000000" w:rsidRPr="00000000" w14:paraId="0000000A">
      <w:pPr>
        <w:spacing w:after="120" w:line="276" w:lineRule="auto"/>
        <w:jc w:val="both"/>
        <w:rPr>
          <w:rFonts w:ascii="Times" w:cs="Times" w:eastAsia="Times" w:hAnsi="Times"/>
          <w:i w:val="1"/>
          <w:sz w:val="28"/>
          <w:szCs w:val="28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I/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Thành phần tham dự gồm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76" w:lineRule="auto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Nhóm 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Đào Bích Huyền - 21522174 - Nhóm trưởng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Nguyễn Hoài Nam - 20520075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Phạm Tuấn Kiệt - 21522262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Lê Võ Duy Khiêm - 21522215</w:t>
      </w:r>
    </w:p>
    <w:p w:rsidR="00000000" w:rsidDel="00000000" w:rsidP="00000000" w:rsidRDefault="00000000" w:rsidRPr="00000000" w14:paraId="00000010">
      <w:pPr>
        <w:spacing w:after="60" w:line="276" w:lineRule="auto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Nhóm B: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Phạm Nguyễn Nhật Duy - 21522007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Nguyễn Minh Pháp - 21522441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Lý Thanh Tú Anh - 21521823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Cao Quảng An Hưng - 21522112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II/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Nội dung cuộc họp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Mục tiêu cuộc họp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Nhóm A tự đánh giá tiến độ hoàn thành dự án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Đã có đầy đủ sưu liệu.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 case rõ ràng.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Phần lớn các tính năng đã hoàn thành, có một số tính năng của Nhân viên bán vé.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Kết quả kiểm thử từ nhóm B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Về phần sưu liệu, chưa có file hướng dẫn sử dụng.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Về sản phẩm, chỉ đạt 70% test case, cần phát triển thêm.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6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Về hiệu suất: nhanh, dễ dàng triển khai và bảo trì.</w:t>
      </w:r>
    </w:p>
    <w:p w:rsidR="00000000" w:rsidDel="00000000" w:rsidP="00000000" w:rsidRDefault="00000000" w:rsidRPr="00000000" w14:paraId="0000001F">
      <w:pPr>
        <w:spacing w:after="120" w:before="20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III/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u w:val="single"/>
          <w:rtl w:val="0"/>
        </w:rPr>
        <w:t xml:space="preserve">Kết luận cuộc họp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0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Tổng kết lại nội dung cuộc họp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Nhóm B đã kiểm thử và đánh giá cũng như bổ sung một số thiếu sót trong việc phát triển sản phẩm của nhóm A.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Nhóm A ghi nhận, trao đổi, đề xuất hướng phát triển và hoàn thiện.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Kế hoạch công việc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Thời gian bàn giao: 7 ngày sau.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120" w:before="0" w:beforeAutospacing="0" w:line="276" w:lineRule="auto"/>
        <w:ind w:left="1440" w:hanging="360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Nhóm A sẽ nhanh chóng cập nhập, hoàn thiện trước thời gian bàn giao.</w:t>
      </w:r>
    </w:p>
    <w:p w:rsidR="00000000" w:rsidDel="00000000" w:rsidP="00000000" w:rsidRDefault="00000000" w:rsidRPr="00000000" w14:paraId="00000026">
      <w:pPr>
        <w:spacing w:after="120" w:before="200" w:line="276" w:lineRule="auto"/>
        <w:jc w:val="both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5040"/>
        <w:tblGridChange w:id="0">
          <w:tblGrid>
            <w:gridCol w:w="396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="240" w:lineRule="auto"/>
              <w:jc w:val="center"/>
              <w:rPr>
                <w:rFonts w:ascii="Times" w:cs="Times" w:eastAsia="Times" w:hAnsi="Times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6"/>
                <w:szCs w:val="26"/>
                <w:rtl w:val="0"/>
              </w:rPr>
              <w:t xml:space="preserve">TP HCM, ngày 19 tháng 6 năm 2023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6"/>
                <w:szCs w:val="26"/>
                <w:rtl w:val="0"/>
              </w:rPr>
              <w:t xml:space="preserve">Thư ký cuộc họp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sz w:val="26"/>
                <w:szCs w:val="26"/>
                <w:rtl w:val="0"/>
              </w:rPr>
              <w:t xml:space="preserve"> Nguyễn Hoài Nam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20" w:line="276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