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2563EB"/>
          <w:sz w:val="24"/>
        </w:rPr>
        <w:t>CÔNG TY CỔ PHẦN ĐÔNG ĐÔ PARTNERS</w:t>
        <w:br/>
      </w:r>
      <w:r>
        <w:rPr>
          <w:b/>
          <w:color w:val="0F172A"/>
          <w:sz w:val="36"/>
        </w:rPr>
        <w:t>HƯỚNG DẪN VẬN HÀNH HỆ THỐNG CS STUDIO</w:t>
        <w:br/>
        <w:t>(CỔNG QUẢN TRỊ CSKH &amp; DẠY AI)</w:t>
      </w:r>
    </w:p>
    <w:p>
      <w:pPr>
        <w:spacing w:after="400"/>
        <w:jc w:val="center"/>
      </w:pPr>
      <w:r>
        <w:rPr>
          <w:i/>
          <w:color w:val="64748B"/>
          <w:sz w:val="20"/>
        </w:rPr>
        <w:t>Tài liệu hướng dẫn nghiệp vụ dành riêng cho Chuyên viên Chăm sóc Khách hàng (CSKH) &amp; Quản trị viên</w:t>
        <w:br/>
        <w:t>Phiên bản hệ thống: CS Studio V5.0 | Ban hành: 08/2026</w:t>
      </w:r>
    </w:p>
    <w:p>
      <w:pPr>
        <w:spacing w:after="120"/>
      </w:pPr>
    </w:p>
    <w:p>
      <w:pPr>
        <w:pStyle w:val="Heading1"/>
      </w:pPr>
      <w:r>
        <w:rPr>
          <w:b/>
          <w:color w:val="2563EB"/>
          <w:sz w:val="28"/>
        </w:rPr>
        <w:t>1. Thông Tin Truy Cập &amp; Danh Sách Tài Khoản</w:t>
      </w:r>
    </w:p>
    <w:p>
      <w:r>
        <w:t>Hệ thống hỗ trợ khách hàng của Đông Đô Partners được chia làm 2 phân hệ rõ ràng:</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e293b"/>
            <w:tcMar>
              <w:top w:w="120" w:type="dxa"/>
              <w:bottom w:w="120" w:type="dxa"/>
              <w:left w:w="150" w:type="dxa"/>
              <w:right w:w="150" w:type="dxa"/>
            </w:tcMar>
          </w:tcPr>
          <w:p>
            <w:r>
              <w:rPr>
                <w:b/>
                <w:color w:val="FFFFFF"/>
                <w:sz w:val="21"/>
              </w:rPr>
              <w:t>Phân Hệ</w:t>
            </w:r>
          </w:p>
        </w:tc>
        <w:tc>
          <w:tcPr>
            <w:tcW w:type="dxa" w:w="3312"/>
            <w:shd w:fill="1e293b"/>
            <w:tcMar>
              <w:top w:w="120" w:type="dxa"/>
              <w:bottom w:w="120" w:type="dxa"/>
              <w:left w:w="150" w:type="dxa"/>
              <w:right w:w="150" w:type="dxa"/>
            </w:tcMar>
          </w:tcPr>
          <w:p>
            <w:r>
              <w:rPr>
                <w:b/>
                <w:color w:val="FFFFFF"/>
                <w:sz w:val="21"/>
              </w:rPr>
              <w:t>Địa Chỉ Truy Cập</w:t>
            </w:r>
          </w:p>
        </w:tc>
        <w:tc>
          <w:tcPr>
            <w:tcW w:type="dxa" w:w="3312"/>
            <w:shd w:fill="1e293b"/>
            <w:tcMar>
              <w:top w:w="120" w:type="dxa"/>
              <w:bottom w:w="120" w:type="dxa"/>
              <w:left w:w="150" w:type="dxa"/>
              <w:right w:w="150" w:type="dxa"/>
            </w:tcMar>
          </w:tcPr>
          <w:p>
            <w:r>
              <w:rPr>
                <w:b/>
                <w:color w:val="FFFFFF"/>
                <w:sz w:val="21"/>
              </w:rPr>
              <w:t>Đối Tượng Sử Dụng</w:t>
            </w:r>
          </w:p>
        </w:tc>
      </w:tr>
      <w:tr>
        <w:tc>
          <w:tcPr>
            <w:tcW w:type="dxa" w:w="3312"/>
            <w:shd w:fill="f8fafc"/>
            <w:tcMar>
              <w:top w:w="100" w:type="dxa"/>
              <w:bottom w:w="100" w:type="dxa"/>
              <w:left w:w="150" w:type="dxa"/>
              <w:right w:w="150" w:type="dxa"/>
            </w:tcMar>
          </w:tcPr>
          <w:p>
            <w:r>
              <w:rPr>
                <w:sz w:val="20"/>
              </w:rPr>
              <w:t>Giao Diện Chat Khách Hàng</w:t>
            </w:r>
          </w:p>
        </w:tc>
        <w:tc>
          <w:tcPr>
            <w:tcW w:type="dxa" w:w="3312"/>
            <w:shd w:fill="f8fafc"/>
            <w:tcMar>
              <w:top w:w="100" w:type="dxa"/>
              <w:bottom w:w="100" w:type="dxa"/>
              <w:left w:w="150" w:type="dxa"/>
              <w:right w:w="150" w:type="dxa"/>
            </w:tcMar>
          </w:tcPr>
          <w:p>
            <w:r>
              <w:rPr>
                <w:sz w:val="20"/>
              </w:rPr>
              <w:t>https://cskh.dongdopartners.com/</w:t>
            </w:r>
          </w:p>
        </w:tc>
        <w:tc>
          <w:tcPr>
            <w:tcW w:type="dxa" w:w="3312"/>
            <w:shd w:fill="f8fafc"/>
            <w:tcMar>
              <w:top w:w="100" w:type="dxa"/>
              <w:bottom w:w="100" w:type="dxa"/>
              <w:left w:w="150" w:type="dxa"/>
              <w:right w:w="150" w:type="dxa"/>
            </w:tcMar>
          </w:tcPr>
          <w:p>
            <w:r>
              <w:rPr>
                <w:sz w:val="20"/>
              </w:rPr>
              <w:t>Khách hàng đăng nhập tài khoản Khách hàng (khach01 - khach05) để bắt đầu trò chuyện trực tuyến.</w:t>
            </w:r>
          </w:p>
        </w:tc>
      </w:tr>
      <w:tr>
        <w:tc>
          <w:tcPr>
            <w:tcW w:type="dxa" w:w="3312"/>
            <w:shd w:fill="ffffff"/>
            <w:tcMar>
              <w:top w:w="100" w:type="dxa"/>
              <w:bottom w:w="100" w:type="dxa"/>
              <w:left w:w="150" w:type="dxa"/>
              <w:right w:w="150" w:type="dxa"/>
            </w:tcMar>
          </w:tcPr>
          <w:p>
            <w:r>
              <w:rPr>
                <w:sz w:val="20"/>
              </w:rPr>
              <w:t>Cổng Quản Trị CS Studio</w:t>
            </w:r>
          </w:p>
        </w:tc>
        <w:tc>
          <w:tcPr>
            <w:tcW w:type="dxa" w:w="3312"/>
            <w:shd w:fill="ffffff"/>
            <w:tcMar>
              <w:top w:w="100" w:type="dxa"/>
              <w:bottom w:w="100" w:type="dxa"/>
              <w:left w:w="150" w:type="dxa"/>
              <w:right w:w="150" w:type="dxa"/>
            </w:tcMar>
          </w:tcPr>
          <w:p>
            <w:r>
              <w:rPr>
                <w:sz w:val="20"/>
              </w:rPr>
              <w:t>https://cskh.dongdopartners.com/admin</w:t>
            </w:r>
          </w:p>
        </w:tc>
        <w:tc>
          <w:tcPr>
            <w:tcW w:type="dxa" w:w="3312"/>
            <w:shd w:fill="ffffff"/>
            <w:tcMar>
              <w:top w:w="100" w:type="dxa"/>
              <w:bottom w:w="100" w:type="dxa"/>
              <w:left w:w="150" w:type="dxa"/>
              <w:right w:w="150" w:type="dxa"/>
            </w:tcMar>
          </w:tcPr>
          <w:p>
            <w:r>
              <w:rPr>
                <w:sz w:val="20"/>
              </w:rPr>
              <w:t>Dành cho Chuyên viên CSKH &amp; Admin (Đăng nhập tài khoản nội bộ cskh01 - cskh05 hoặc admin).</w:t>
            </w:r>
          </w:p>
        </w:tc>
      </w:tr>
    </w:tbl>
    <w:p>
      <w:pPr>
        <w:spacing w:after="80"/>
      </w:pPr>
    </w:p>
    <w:p>
      <w:r>
        <w:rPr>
          <w:b/>
        </w:rPr>
        <w:t>🔑 A. Danh sách tài khoản Quản trị &amp; Chuyên viên CSKH (Đăng nhập CS Studio):</w:t>
      </w:r>
    </w:p>
    <w:tbl>
      <w:tblPr>
        <w:tblW w:type="auto" w:w="0"/>
        <w:jc w:val="center"/>
        <w:tblLook w:firstColumn="1" w:firstRow="1" w:lastColumn="0" w:lastRow="0" w:noHBand="0" w:noVBand="1" w:val="04A0"/>
      </w:tblPr>
      <w:tblGrid>
        <w:gridCol w:w="2484"/>
        <w:gridCol w:w="2484"/>
        <w:gridCol w:w="2484"/>
        <w:gridCol w:w="2484"/>
      </w:tblGrid>
      <w:tr>
        <w:tc>
          <w:tcPr>
            <w:tcW w:type="dxa" w:w="2484"/>
            <w:shd w:fill="2563eb"/>
            <w:tcMar>
              <w:top w:w="120" w:type="dxa"/>
              <w:bottom w:w="120" w:type="dxa"/>
              <w:left w:w="150" w:type="dxa"/>
              <w:right w:w="150" w:type="dxa"/>
            </w:tcMar>
          </w:tcPr>
          <w:p>
            <w:r>
              <w:rPr>
                <w:b/>
                <w:color w:val="FFFFFF"/>
                <w:sz w:val="20"/>
              </w:rPr>
              <w:t>STT</w:t>
            </w:r>
          </w:p>
        </w:tc>
        <w:tc>
          <w:tcPr>
            <w:tcW w:type="dxa" w:w="2484"/>
            <w:shd w:fill="2563eb"/>
            <w:tcMar>
              <w:top w:w="120" w:type="dxa"/>
              <w:bottom w:w="120" w:type="dxa"/>
              <w:left w:w="150" w:type="dxa"/>
              <w:right w:w="150" w:type="dxa"/>
            </w:tcMar>
          </w:tcPr>
          <w:p>
            <w:r>
              <w:rPr>
                <w:b/>
                <w:color w:val="FFFFFF"/>
                <w:sz w:val="20"/>
              </w:rPr>
              <w:t>Tên Đăng Nhập</w:t>
            </w:r>
          </w:p>
        </w:tc>
        <w:tc>
          <w:tcPr>
            <w:tcW w:type="dxa" w:w="2484"/>
            <w:shd w:fill="2563eb"/>
            <w:tcMar>
              <w:top w:w="120" w:type="dxa"/>
              <w:bottom w:w="120" w:type="dxa"/>
              <w:left w:w="150" w:type="dxa"/>
              <w:right w:w="150" w:type="dxa"/>
            </w:tcMar>
          </w:tcPr>
          <w:p>
            <w:r>
              <w:rPr>
                <w:b/>
                <w:color w:val="FFFFFF"/>
                <w:sz w:val="20"/>
              </w:rPr>
              <w:t>Mật Khẩu</w:t>
            </w:r>
          </w:p>
        </w:tc>
        <w:tc>
          <w:tcPr>
            <w:tcW w:type="dxa" w:w="2484"/>
            <w:shd w:fill="2563eb"/>
            <w:tcMar>
              <w:top w:w="120" w:type="dxa"/>
              <w:bottom w:w="120" w:type="dxa"/>
              <w:left w:w="150" w:type="dxa"/>
              <w:right w:w="150" w:type="dxa"/>
            </w:tcMar>
          </w:tcPr>
          <w:p>
            <w:r>
              <w:rPr>
                <w:b/>
                <w:color w:val="FFFFFF"/>
                <w:sz w:val="20"/>
              </w:rPr>
              <w:t>Họ Tên &amp; Quyền Hạn</w:t>
            </w:r>
          </w:p>
        </w:tc>
      </w:tr>
      <w:tr>
        <w:tc>
          <w:tcPr>
            <w:tcW w:type="dxa" w:w="2484"/>
            <w:shd w:fill="f8fafc"/>
            <w:tcMar>
              <w:top w:w="80" w:type="dxa"/>
              <w:bottom w:w="80" w:type="dxa"/>
              <w:left w:w="120" w:type="dxa"/>
              <w:right w:w="120" w:type="dxa"/>
            </w:tcMar>
          </w:tcPr>
          <w:p>
            <w:r>
              <w:rPr>
                <w:sz w:val="19"/>
              </w:rPr>
              <w:t>1</w:t>
            </w:r>
          </w:p>
        </w:tc>
        <w:tc>
          <w:tcPr>
            <w:tcW w:type="dxa" w:w="2484"/>
            <w:shd w:fill="f8fafc"/>
            <w:tcMar>
              <w:top w:w="80" w:type="dxa"/>
              <w:bottom w:w="80" w:type="dxa"/>
              <w:left w:w="120" w:type="dxa"/>
              <w:right w:w="120" w:type="dxa"/>
            </w:tcMar>
          </w:tcPr>
          <w:p>
            <w:r>
              <w:rPr>
                <w:sz w:val="19"/>
              </w:rPr>
              <w:t>admin</w:t>
            </w:r>
          </w:p>
        </w:tc>
        <w:tc>
          <w:tcPr>
            <w:tcW w:type="dxa" w:w="2484"/>
            <w:shd w:fill="f8fafc"/>
            <w:tcMar>
              <w:top w:w="80" w:type="dxa"/>
              <w:bottom w:w="80" w:type="dxa"/>
              <w:left w:w="120" w:type="dxa"/>
              <w:right w:w="120" w:type="dxa"/>
            </w:tcMar>
          </w:tcPr>
          <w:p>
            <w:r>
              <w:rPr>
                <w:sz w:val="19"/>
              </w:rPr>
              <w:t>DongDo@2026</w:t>
            </w:r>
          </w:p>
        </w:tc>
        <w:tc>
          <w:tcPr>
            <w:tcW w:type="dxa" w:w="2484"/>
            <w:shd w:fill="f8fafc"/>
            <w:tcMar>
              <w:top w:w="80" w:type="dxa"/>
              <w:bottom w:w="80" w:type="dxa"/>
              <w:left w:w="120" w:type="dxa"/>
              <w:right w:w="120" w:type="dxa"/>
            </w:tcMar>
          </w:tcPr>
          <w:p>
            <w:r>
              <w:rPr>
                <w:sz w:val="19"/>
              </w:rPr>
              <w:t>Quản Trị Viên (Toàn quyền quản lý, nạp/xóa tri thức, cấu hình)</w:t>
            </w:r>
          </w:p>
        </w:tc>
      </w:tr>
      <w:tr>
        <w:tc>
          <w:tcPr>
            <w:tcW w:type="dxa" w:w="2484"/>
            <w:shd w:fill="ffffff"/>
            <w:tcMar>
              <w:top w:w="80" w:type="dxa"/>
              <w:bottom w:w="80" w:type="dxa"/>
              <w:left w:w="120" w:type="dxa"/>
              <w:right w:w="120" w:type="dxa"/>
            </w:tcMar>
          </w:tcPr>
          <w:p>
            <w:r>
              <w:rPr>
                <w:sz w:val="19"/>
              </w:rPr>
              <w:t>2</w:t>
            </w:r>
          </w:p>
        </w:tc>
        <w:tc>
          <w:tcPr>
            <w:tcW w:type="dxa" w:w="2484"/>
            <w:shd w:fill="ffffff"/>
            <w:tcMar>
              <w:top w:w="80" w:type="dxa"/>
              <w:bottom w:w="80" w:type="dxa"/>
              <w:left w:w="120" w:type="dxa"/>
              <w:right w:w="120" w:type="dxa"/>
            </w:tcMar>
          </w:tcPr>
          <w:p>
            <w:r>
              <w:rPr>
                <w:sz w:val="19"/>
              </w:rPr>
              <w:t>cskh01</w:t>
            </w:r>
          </w:p>
        </w:tc>
        <w:tc>
          <w:tcPr>
            <w:tcW w:type="dxa" w:w="2484"/>
            <w:shd w:fill="ffffff"/>
            <w:tcMar>
              <w:top w:w="80" w:type="dxa"/>
              <w:bottom w:w="80" w:type="dxa"/>
              <w:left w:w="120" w:type="dxa"/>
              <w:right w:w="120" w:type="dxa"/>
            </w:tcMar>
          </w:tcPr>
          <w:p>
            <w:r>
              <w:rPr>
                <w:sz w:val="19"/>
              </w:rPr>
              <w:t>DongDo@123</w:t>
            </w:r>
          </w:p>
        </w:tc>
        <w:tc>
          <w:tcPr>
            <w:tcW w:type="dxa" w:w="2484"/>
            <w:shd w:fill="ffffff"/>
            <w:tcMar>
              <w:top w:w="80" w:type="dxa"/>
              <w:bottom w:w="80" w:type="dxa"/>
              <w:left w:w="120" w:type="dxa"/>
              <w:right w:w="120" w:type="dxa"/>
            </w:tcMar>
          </w:tcPr>
          <w:p>
            <w:r>
              <w:rPr>
                <w:sz w:val="19"/>
              </w:rPr>
              <w:t>Chuyên viên CSKH 01 (Tiếp nhận chat &amp; đóng case)</w:t>
            </w:r>
          </w:p>
        </w:tc>
      </w:tr>
      <w:tr>
        <w:tc>
          <w:tcPr>
            <w:tcW w:type="dxa" w:w="2484"/>
            <w:shd w:fill="f8fafc"/>
            <w:tcMar>
              <w:top w:w="80" w:type="dxa"/>
              <w:bottom w:w="80" w:type="dxa"/>
              <w:left w:w="120" w:type="dxa"/>
              <w:right w:w="120" w:type="dxa"/>
            </w:tcMar>
          </w:tcPr>
          <w:p>
            <w:r>
              <w:rPr>
                <w:sz w:val="19"/>
              </w:rPr>
              <w:t>3</w:t>
            </w:r>
          </w:p>
        </w:tc>
        <w:tc>
          <w:tcPr>
            <w:tcW w:type="dxa" w:w="2484"/>
            <w:shd w:fill="f8fafc"/>
            <w:tcMar>
              <w:top w:w="80" w:type="dxa"/>
              <w:bottom w:w="80" w:type="dxa"/>
              <w:left w:w="120" w:type="dxa"/>
              <w:right w:w="120" w:type="dxa"/>
            </w:tcMar>
          </w:tcPr>
          <w:p>
            <w:r>
              <w:rPr>
                <w:sz w:val="19"/>
              </w:rPr>
              <w:t>cskh02</w:t>
            </w:r>
          </w:p>
        </w:tc>
        <w:tc>
          <w:tcPr>
            <w:tcW w:type="dxa" w:w="2484"/>
            <w:shd w:fill="f8fafc"/>
            <w:tcMar>
              <w:top w:w="80" w:type="dxa"/>
              <w:bottom w:w="80" w:type="dxa"/>
              <w:left w:w="120" w:type="dxa"/>
              <w:right w:w="120" w:type="dxa"/>
            </w:tcMar>
          </w:tcPr>
          <w:p>
            <w:r>
              <w:rPr>
                <w:sz w:val="19"/>
              </w:rPr>
              <w:t>DongDo@123</w:t>
            </w:r>
          </w:p>
        </w:tc>
        <w:tc>
          <w:tcPr>
            <w:tcW w:type="dxa" w:w="2484"/>
            <w:shd w:fill="f8fafc"/>
            <w:tcMar>
              <w:top w:w="80" w:type="dxa"/>
              <w:bottom w:w="80" w:type="dxa"/>
              <w:left w:w="120" w:type="dxa"/>
              <w:right w:w="120" w:type="dxa"/>
            </w:tcMar>
          </w:tcPr>
          <w:p>
            <w:r>
              <w:rPr>
                <w:sz w:val="19"/>
              </w:rPr>
              <w:t>Chuyên viên CSKH 02 (Tiếp nhận chat &amp; đóng case)</w:t>
            </w:r>
          </w:p>
        </w:tc>
      </w:tr>
      <w:tr>
        <w:tc>
          <w:tcPr>
            <w:tcW w:type="dxa" w:w="2484"/>
            <w:shd w:fill="ffffff"/>
            <w:tcMar>
              <w:top w:w="80" w:type="dxa"/>
              <w:bottom w:w="80" w:type="dxa"/>
              <w:left w:w="120" w:type="dxa"/>
              <w:right w:w="120" w:type="dxa"/>
            </w:tcMar>
          </w:tcPr>
          <w:p>
            <w:r>
              <w:rPr>
                <w:sz w:val="19"/>
              </w:rPr>
              <w:t>4</w:t>
            </w:r>
          </w:p>
        </w:tc>
        <w:tc>
          <w:tcPr>
            <w:tcW w:type="dxa" w:w="2484"/>
            <w:shd w:fill="ffffff"/>
            <w:tcMar>
              <w:top w:w="80" w:type="dxa"/>
              <w:bottom w:w="80" w:type="dxa"/>
              <w:left w:w="120" w:type="dxa"/>
              <w:right w:w="120" w:type="dxa"/>
            </w:tcMar>
          </w:tcPr>
          <w:p>
            <w:r>
              <w:rPr>
                <w:sz w:val="19"/>
              </w:rPr>
              <w:t>cskh03</w:t>
            </w:r>
          </w:p>
        </w:tc>
        <w:tc>
          <w:tcPr>
            <w:tcW w:type="dxa" w:w="2484"/>
            <w:shd w:fill="ffffff"/>
            <w:tcMar>
              <w:top w:w="80" w:type="dxa"/>
              <w:bottom w:w="80" w:type="dxa"/>
              <w:left w:w="120" w:type="dxa"/>
              <w:right w:w="120" w:type="dxa"/>
            </w:tcMar>
          </w:tcPr>
          <w:p>
            <w:r>
              <w:rPr>
                <w:sz w:val="19"/>
              </w:rPr>
              <w:t>DongDo@123</w:t>
            </w:r>
          </w:p>
        </w:tc>
        <w:tc>
          <w:tcPr>
            <w:tcW w:type="dxa" w:w="2484"/>
            <w:shd w:fill="ffffff"/>
            <w:tcMar>
              <w:top w:w="80" w:type="dxa"/>
              <w:bottom w:w="80" w:type="dxa"/>
              <w:left w:w="120" w:type="dxa"/>
              <w:right w:w="120" w:type="dxa"/>
            </w:tcMar>
          </w:tcPr>
          <w:p>
            <w:r>
              <w:rPr>
                <w:sz w:val="19"/>
              </w:rPr>
              <w:t>Chuyên viên CSKH 03 (Tiếp nhận chat &amp; đóng case)</w:t>
            </w:r>
          </w:p>
        </w:tc>
      </w:tr>
      <w:tr>
        <w:tc>
          <w:tcPr>
            <w:tcW w:type="dxa" w:w="2484"/>
            <w:shd w:fill="f8fafc"/>
            <w:tcMar>
              <w:top w:w="80" w:type="dxa"/>
              <w:bottom w:w="80" w:type="dxa"/>
              <w:left w:w="120" w:type="dxa"/>
              <w:right w:w="120" w:type="dxa"/>
            </w:tcMar>
          </w:tcPr>
          <w:p>
            <w:r>
              <w:rPr>
                <w:sz w:val="19"/>
              </w:rPr>
              <w:t>5</w:t>
            </w:r>
          </w:p>
        </w:tc>
        <w:tc>
          <w:tcPr>
            <w:tcW w:type="dxa" w:w="2484"/>
            <w:shd w:fill="f8fafc"/>
            <w:tcMar>
              <w:top w:w="80" w:type="dxa"/>
              <w:bottom w:w="80" w:type="dxa"/>
              <w:left w:w="120" w:type="dxa"/>
              <w:right w:w="120" w:type="dxa"/>
            </w:tcMar>
          </w:tcPr>
          <w:p>
            <w:r>
              <w:rPr>
                <w:sz w:val="19"/>
              </w:rPr>
              <w:t>cskh04</w:t>
            </w:r>
          </w:p>
        </w:tc>
        <w:tc>
          <w:tcPr>
            <w:tcW w:type="dxa" w:w="2484"/>
            <w:shd w:fill="f8fafc"/>
            <w:tcMar>
              <w:top w:w="80" w:type="dxa"/>
              <w:bottom w:w="80" w:type="dxa"/>
              <w:left w:w="120" w:type="dxa"/>
              <w:right w:w="120" w:type="dxa"/>
            </w:tcMar>
          </w:tcPr>
          <w:p>
            <w:r>
              <w:rPr>
                <w:sz w:val="19"/>
              </w:rPr>
              <w:t>DongDo@123</w:t>
            </w:r>
          </w:p>
        </w:tc>
        <w:tc>
          <w:tcPr>
            <w:tcW w:type="dxa" w:w="2484"/>
            <w:shd w:fill="f8fafc"/>
            <w:tcMar>
              <w:top w:w="80" w:type="dxa"/>
              <w:bottom w:w="80" w:type="dxa"/>
              <w:left w:w="120" w:type="dxa"/>
              <w:right w:w="120" w:type="dxa"/>
            </w:tcMar>
          </w:tcPr>
          <w:p>
            <w:r>
              <w:rPr>
                <w:sz w:val="19"/>
              </w:rPr>
              <w:t>Chuyên viên CSKH 04 (Tiếp nhận chat &amp; đóng case)</w:t>
            </w:r>
          </w:p>
        </w:tc>
      </w:tr>
      <w:tr>
        <w:tc>
          <w:tcPr>
            <w:tcW w:type="dxa" w:w="2484"/>
            <w:shd w:fill="ffffff"/>
            <w:tcMar>
              <w:top w:w="80" w:type="dxa"/>
              <w:bottom w:w="80" w:type="dxa"/>
              <w:left w:w="120" w:type="dxa"/>
              <w:right w:w="120" w:type="dxa"/>
            </w:tcMar>
          </w:tcPr>
          <w:p>
            <w:r>
              <w:rPr>
                <w:sz w:val="19"/>
              </w:rPr>
              <w:t>6</w:t>
            </w:r>
          </w:p>
        </w:tc>
        <w:tc>
          <w:tcPr>
            <w:tcW w:type="dxa" w:w="2484"/>
            <w:shd w:fill="ffffff"/>
            <w:tcMar>
              <w:top w:w="80" w:type="dxa"/>
              <w:bottom w:w="80" w:type="dxa"/>
              <w:left w:w="120" w:type="dxa"/>
              <w:right w:w="120" w:type="dxa"/>
            </w:tcMar>
          </w:tcPr>
          <w:p>
            <w:r>
              <w:rPr>
                <w:sz w:val="19"/>
              </w:rPr>
              <w:t>cskh05</w:t>
            </w:r>
          </w:p>
        </w:tc>
        <w:tc>
          <w:tcPr>
            <w:tcW w:type="dxa" w:w="2484"/>
            <w:shd w:fill="ffffff"/>
            <w:tcMar>
              <w:top w:w="80" w:type="dxa"/>
              <w:bottom w:w="80" w:type="dxa"/>
              <w:left w:w="120" w:type="dxa"/>
              <w:right w:w="120" w:type="dxa"/>
            </w:tcMar>
          </w:tcPr>
          <w:p>
            <w:r>
              <w:rPr>
                <w:sz w:val="19"/>
              </w:rPr>
              <w:t>DongDo@123</w:t>
            </w:r>
          </w:p>
        </w:tc>
        <w:tc>
          <w:tcPr>
            <w:tcW w:type="dxa" w:w="2484"/>
            <w:shd w:fill="ffffff"/>
            <w:tcMar>
              <w:top w:w="80" w:type="dxa"/>
              <w:bottom w:w="80" w:type="dxa"/>
              <w:left w:w="120" w:type="dxa"/>
              <w:right w:w="120" w:type="dxa"/>
            </w:tcMar>
          </w:tcPr>
          <w:p>
            <w:r>
              <w:rPr>
                <w:sz w:val="19"/>
              </w:rPr>
              <w:t>Chuyên viên CSKH 05 (Tiếp nhận chat &amp; đóng case)</w:t>
            </w:r>
          </w:p>
        </w:tc>
      </w:tr>
    </w:tbl>
    <w:p>
      <w:pPr>
        <w:spacing w:after="160"/>
      </w:pPr>
    </w:p>
    <w:p>
      <w:r>
        <w:rPr>
          <w:b/>
        </w:rPr>
        <w:t>👤 B. Danh sách 5 tài khoản Khách hàng (Đăng nhập Chat Tư Vấn):</w:t>
      </w:r>
    </w:p>
    <w:tbl>
      <w:tblPr>
        <w:tblW w:type="auto" w:w="0"/>
        <w:jc w:val="center"/>
        <w:tblLook w:firstColumn="1" w:firstRow="1" w:lastColumn="0" w:lastRow="0" w:noHBand="0" w:noVBand="1" w:val="04A0"/>
      </w:tblPr>
      <w:tblGrid>
        <w:gridCol w:w="2484"/>
        <w:gridCol w:w="2484"/>
        <w:gridCol w:w="2484"/>
        <w:gridCol w:w="2484"/>
      </w:tblGrid>
      <w:tr>
        <w:tc>
          <w:tcPr>
            <w:tcW w:type="dxa" w:w="2484"/>
            <w:shd w:fill="059669"/>
            <w:tcMar>
              <w:top w:w="120" w:type="dxa"/>
              <w:bottom w:w="120" w:type="dxa"/>
              <w:left w:w="150" w:type="dxa"/>
              <w:right w:w="150" w:type="dxa"/>
            </w:tcMar>
          </w:tcPr>
          <w:p>
            <w:r>
              <w:rPr>
                <w:b/>
                <w:color w:val="FFFFFF"/>
                <w:sz w:val="20"/>
              </w:rPr>
              <w:t>STT</w:t>
            </w:r>
          </w:p>
        </w:tc>
        <w:tc>
          <w:tcPr>
            <w:tcW w:type="dxa" w:w="2484"/>
            <w:shd w:fill="059669"/>
            <w:tcMar>
              <w:top w:w="120" w:type="dxa"/>
              <w:bottom w:w="120" w:type="dxa"/>
              <w:left w:w="150" w:type="dxa"/>
              <w:right w:w="150" w:type="dxa"/>
            </w:tcMar>
          </w:tcPr>
          <w:p>
            <w:r>
              <w:rPr>
                <w:b/>
                <w:color w:val="FFFFFF"/>
                <w:sz w:val="20"/>
              </w:rPr>
              <w:t>Tên Đăng Nhập</w:t>
            </w:r>
          </w:p>
        </w:tc>
        <w:tc>
          <w:tcPr>
            <w:tcW w:type="dxa" w:w="2484"/>
            <w:shd w:fill="059669"/>
            <w:tcMar>
              <w:top w:w="120" w:type="dxa"/>
              <w:bottom w:w="120" w:type="dxa"/>
              <w:left w:w="150" w:type="dxa"/>
              <w:right w:w="150" w:type="dxa"/>
            </w:tcMar>
          </w:tcPr>
          <w:p>
            <w:r>
              <w:rPr>
                <w:b/>
                <w:color w:val="FFFFFF"/>
                <w:sz w:val="20"/>
              </w:rPr>
              <w:t>Mật Khẩu</w:t>
            </w:r>
          </w:p>
        </w:tc>
        <w:tc>
          <w:tcPr>
            <w:tcW w:type="dxa" w:w="2484"/>
            <w:shd w:fill="059669"/>
            <w:tcMar>
              <w:top w:w="120" w:type="dxa"/>
              <w:bottom w:w="120" w:type="dxa"/>
              <w:left w:w="150" w:type="dxa"/>
              <w:right w:w="150" w:type="dxa"/>
            </w:tcMar>
          </w:tcPr>
          <w:p>
            <w:r>
              <w:rPr>
                <w:b/>
                <w:color w:val="FFFFFF"/>
                <w:sz w:val="20"/>
              </w:rPr>
              <w:t>Tên Hiển Thị Khách Hàng</w:t>
            </w:r>
          </w:p>
        </w:tc>
      </w:tr>
      <w:tr>
        <w:tc>
          <w:tcPr>
            <w:tcW w:type="dxa" w:w="2484"/>
            <w:shd w:fill="f8fafc"/>
            <w:tcMar>
              <w:top w:w="80" w:type="dxa"/>
              <w:bottom w:w="80" w:type="dxa"/>
              <w:left w:w="120" w:type="dxa"/>
              <w:right w:w="120" w:type="dxa"/>
            </w:tcMar>
          </w:tcPr>
          <w:p>
            <w:r>
              <w:rPr>
                <w:sz w:val="19"/>
              </w:rPr>
              <w:t>1</w:t>
            </w:r>
          </w:p>
        </w:tc>
        <w:tc>
          <w:tcPr>
            <w:tcW w:type="dxa" w:w="2484"/>
            <w:shd w:fill="f8fafc"/>
            <w:tcMar>
              <w:top w:w="80" w:type="dxa"/>
              <w:bottom w:w="80" w:type="dxa"/>
              <w:left w:w="120" w:type="dxa"/>
              <w:right w:w="120" w:type="dxa"/>
            </w:tcMar>
          </w:tcPr>
          <w:p>
            <w:r>
              <w:rPr>
                <w:sz w:val="19"/>
              </w:rPr>
              <w:t>khach01</w:t>
            </w:r>
          </w:p>
        </w:tc>
        <w:tc>
          <w:tcPr>
            <w:tcW w:type="dxa" w:w="2484"/>
            <w:shd w:fill="f8fafc"/>
            <w:tcMar>
              <w:top w:w="80" w:type="dxa"/>
              <w:bottom w:w="80" w:type="dxa"/>
              <w:left w:w="120" w:type="dxa"/>
              <w:right w:w="120" w:type="dxa"/>
            </w:tcMar>
          </w:tcPr>
          <w:p>
            <w:r>
              <w:rPr>
                <w:sz w:val="19"/>
              </w:rPr>
              <w:t>DongDo@123</w:t>
            </w:r>
          </w:p>
        </w:tc>
        <w:tc>
          <w:tcPr>
            <w:tcW w:type="dxa" w:w="2484"/>
            <w:shd w:fill="f8fafc"/>
            <w:tcMar>
              <w:top w:w="80" w:type="dxa"/>
              <w:bottom w:w="80" w:type="dxa"/>
              <w:left w:w="120" w:type="dxa"/>
              <w:right w:w="120" w:type="dxa"/>
            </w:tcMar>
          </w:tcPr>
          <w:p>
            <w:r>
              <w:rPr>
                <w:sz w:val="19"/>
              </w:rPr>
              <w:t>Khách hàng 01</w:t>
            </w:r>
          </w:p>
        </w:tc>
      </w:tr>
      <w:tr>
        <w:tc>
          <w:tcPr>
            <w:tcW w:type="dxa" w:w="2484"/>
            <w:shd w:fill="ffffff"/>
            <w:tcMar>
              <w:top w:w="80" w:type="dxa"/>
              <w:bottom w:w="80" w:type="dxa"/>
              <w:left w:w="120" w:type="dxa"/>
              <w:right w:w="120" w:type="dxa"/>
            </w:tcMar>
          </w:tcPr>
          <w:p>
            <w:r>
              <w:rPr>
                <w:sz w:val="19"/>
              </w:rPr>
              <w:t>2</w:t>
            </w:r>
          </w:p>
        </w:tc>
        <w:tc>
          <w:tcPr>
            <w:tcW w:type="dxa" w:w="2484"/>
            <w:shd w:fill="ffffff"/>
            <w:tcMar>
              <w:top w:w="80" w:type="dxa"/>
              <w:bottom w:w="80" w:type="dxa"/>
              <w:left w:w="120" w:type="dxa"/>
              <w:right w:w="120" w:type="dxa"/>
            </w:tcMar>
          </w:tcPr>
          <w:p>
            <w:r>
              <w:rPr>
                <w:sz w:val="19"/>
              </w:rPr>
              <w:t>khach02</w:t>
            </w:r>
          </w:p>
        </w:tc>
        <w:tc>
          <w:tcPr>
            <w:tcW w:type="dxa" w:w="2484"/>
            <w:shd w:fill="ffffff"/>
            <w:tcMar>
              <w:top w:w="80" w:type="dxa"/>
              <w:bottom w:w="80" w:type="dxa"/>
              <w:left w:w="120" w:type="dxa"/>
              <w:right w:w="120" w:type="dxa"/>
            </w:tcMar>
          </w:tcPr>
          <w:p>
            <w:r>
              <w:rPr>
                <w:sz w:val="19"/>
              </w:rPr>
              <w:t>DongDo@123</w:t>
            </w:r>
          </w:p>
        </w:tc>
        <w:tc>
          <w:tcPr>
            <w:tcW w:type="dxa" w:w="2484"/>
            <w:shd w:fill="ffffff"/>
            <w:tcMar>
              <w:top w:w="80" w:type="dxa"/>
              <w:bottom w:w="80" w:type="dxa"/>
              <w:left w:w="120" w:type="dxa"/>
              <w:right w:w="120" w:type="dxa"/>
            </w:tcMar>
          </w:tcPr>
          <w:p>
            <w:r>
              <w:rPr>
                <w:sz w:val="19"/>
              </w:rPr>
              <w:t>Khách hàng 02</w:t>
            </w:r>
          </w:p>
        </w:tc>
      </w:tr>
      <w:tr>
        <w:tc>
          <w:tcPr>
            <w:tcW w:type="dxa" w:w="2484"/>
            <w:shd w:fill="f8fafc"/>
            <w:tcMar>
              <w:top w:w="80" w:type="dxa"/>
              <w:bottom w:w="80" w:type="dxa"/>
              <w:left w:w="120" w:type="dxa"/>
              <w:right w:w="120" w:type="dxa"/>
            </w:tcMar>
          </w:tcPr>
          <w:p>
            <w:r>
              <w:rPr>
                <w:sz w:val="19"/>
              </w:rPr>
              <w:t>3</w:t>
            </w:r>
          </w:p>
        </w:tc>
        <w:tc>
          <w:tcPr>
            <w:tcW w:type="dxa" w:w="2484"/>
            <w:shd w:fill="f8fafc"/>
            <w:tcMar>
              <w:top w:w="80" w:type="dxa"/>
              <w:bottom w:w="80" w:type="dxa"/>
              <w:left w:w="120" w:type="dxa"/>
              <w:right w:w="120" w:type="dxa"/>
            </w:tcMar>
          </w:tcPr>
          <w:p>
            <w:r>
              <w:rPr>
                <w:sz w:val="19"/>
              </w:rPr>
              <w:t>khach03</w:t>
            </w:r>
          </w:p>
        </w:tc>
        <w:tc>
          <w:tcPr>
            <w:tcW w:type="dxa" w:w="2484"/>
            <w:shd w:fill="f8fafc"/>
            <w:tcMar>
              <w:top w:w="80" w:type="dxa"/>
              <w:bottom w:w="80" w:type="dxa"/>
              <w:left w:w="120" w:type="dxa"/>
              <w:right w:w="120" w:type="dxa"/>
            </w:tcMar>
          </w:tcPr>
          <w:p>
            <w:r>
              <w:rPr>
                <w:sz w:val="19"/>
              </w:rPr>
              <w:t>DongDo@123</w:t>
            </w:r>
          </w:p>
        </w:tc>
        <w:tc>
          <w:tcPr>
            <w:tcW w:type="dxa" w:w="2484"/>
            <w:shd w:fill="f8fafc"/>
            <w:tcMar>
              <w:top w:w="80" w:type="dxa"/>
              <w:bottom w:w="80" w:type="dxa"/>
              <w:left w:w="120" w:type="dxa"/>
              <w:right w:w="120" w:type="dxa"/>
            </w:tcMar>
          </w:tcPr>
          <w:p>
            <w:r>
              <w:rPr>
                <w:sz w:val="19"/>
              </w:rPr>
              <w:t>Khách hàng 03</w:t>
            </w:r>
          </w:p>
        </w:tc>
      </w:tr>
      <w:tr>
        <w:tc>
          <w:tcPr>
            <w:tcW w:type="dxa" w:w="2484"/>
            <w:shd w:fill="ffffff"/>
            <w:tcMar>
              <w:top w:w="80" w:type="dxa"/>
              <w:bottom w:w="80" w:type="dxa"/>
              <w:left w:w="120" w:type="dxa"/>
              <w:right w:w="120" w:type="dxa"/>
            </w:tcMar>
          </w:tcPr>
          <w:p>
            <w:r>
              <w:rPr>
                <w:sz w:val="19"/>
              </w:rPr>
              <w:t>4</w:t>
            </w:r>
          </w:p>
        </w:tc>
        <w:tc>
          <w:tcPr>
            <w:tcW w:type="dxa" w:w="2484"/>
            <w:shd w:fill="ffffff"/>
            <w:tcMar>
              <w:top w:w="80" w:type="dxa"/>
              <w:bottom w:w="80" w:type="dxa"/>
              <w:left w:w="120" w:type="dxa"/>
              <w:right w:w="120" w:type="dxa"/>
            </w:tcMar>
          </w:tcPr>
          <w:p>
            <w:r>
              <w:rPr>
                <w:sz w:val="19"/>
              </w:rPr>
              <w:t>khach04</w:t>
            </w:r>
          </w:p>
        </w:tc>
        <w:tc>
          <w:tcPr>
            <w:tcW w:type="dxa" w:w="2484"/>
            <w:shd w:fill="ffffff"/>
            <w:tcMar>
              <w:top w:w="80" w:type="dxa"/>
              <w:bottom w:w="80" w:type="dxa"/>
              <w:left w:w="120" w:type="dxa"/>
              <w:right w:w="120" w:type="dxa"/>
            </w:tcMar>
          </w:tcPr>
          <w:p>
            <w:r>
              <w:rPr>
                <w:sz w:val="19"/>
              </w:rPr>
              <w:t>DongDo@123</w:t>
            </w:r>
          </w:p>
        </w:tc>
        <w:tc>
          <w:tcPr>
            <w:tcW w:type="dxa" w:w="2484"/>
            <w:shd w:fill="ffffff"/>
            <w:tcMar>
              <w:top w:w="80" w:type="dxa"/>
              <w:bottom w:w="80" w:type="dxa"/>
              <w:left w:w="120" w:type="dxa"/>
              <w:right w:w="120" w:type="dxa"/>
            </w:tcMar>
          </w:tcPr>
          <w:p>
            <w:r>
              <w:rPr>
                <w:sz w:val="19"/>
              </w:rPr>
              <w:t>Khách hàng 04</w:t>
            </w:r>
          </w:p>
        </w:tc>
      </w:tr>
      <w:tr>
        <w:tc>
          <w:tcPr>
            <w:tcW w:type="dxa" w:w="2484"/>
            <w:shd w:fill="f8fafc"/>
            <w:tcMar>
              <w:top w:w="80" w:type="dxa"/>
              <w:bottom w:w="80" w:type="dxa"/>
              <w:left w:w="120" w:type="dxa"/>
              <w:right w:w="120" w:type="dxa"/>
            </w:tcMar>
          </w:tcPr>
          <w:p>
            <w:r>
              <w:rPr>
                <w:sz w:val="19"/>
              </w:rPr>
              <w:t>5</w:t>
            </w:r>
          </w:p>
        </w:tc>
        <w:tc>
          <w:tcPr>
            <w:tcW w:type="dxa" w:w="2484"/>
            <w:shd w:fill="f8fafc"/>
            <w:tcMar>
              <w:top w:w="80" w:type="dxa"/>
              <w:bottom w:w="80" w:type="dxa"/>
              <w:left w:w="120" w:type="dxa"/>
              <w:right w:w="120" w:type="dxa"/>
            </w:tcMar>
          </w:tcPr>
          <w:p>
            <w:r>
              <w:rPr>
                <w:sz w:val="19"/>
              </w:rPr>
              <w:t>khach05</w:t>
            </w:r>
          </w:p>
        </w:tc>
        <w:tc>
          <w:tcPr>
            <w:tcW w:type="dxa" w:w="2484"/>
            <w:shd w:fill="f8fafc"/>
            <w:tcMar>
              <w:top w:w="80" w:type="dxa"/>
              <w:bottom w:w="80" w:type="dxa"/>
              <w:left w:w="120" w:type="dxa"/>
              <w:right w:w="120" w:type="dxa"/>
            </w:tcMar>
          </w:tcPr>
          <w:p>
            <w:r>
              <w:rPr>
                <w:sz w:val="19"/>
              </w:rPr>
              <w:t>DongDo@123</w:t>
            </w:r>
          </w:p>
        </w:tc>
        <w:tc>
          <w:tcPr>
            <w:tcW w:type="dxa" w:w="2484"/>
            <w:shd w:fill="f8fafc"/>
            <w:tcMar>
              <w:top w:w="80" w:type="dxa"/>
              <w:bottom w:w="80" w:type="dxa"/>
              <w:left w:w="120" w:type="dxa"/>
              <w:right w:w="120" w:type="dxa"/>
            </w:tcMar>
          </w:tcPr>
          <w:p>
            <w:r>
              <w:rPr>
                <w:sz w:val="19"/>
              </w:rPr>
              <w:t>Khách hàng 05</w:t>
            </w:r>
          </w:p>
        </w:tc>
      </w:tr>
    </w:tbl>
    <w:p>
      <w:pPr>
        <w:spacing w:after="240"/>
      </w:pPr>
    </w:p>
    <w:p>
      <w:pPr>
        <w:pStyle w:val="Heading1"/>
      </w:pPr>
      <w:r>
        <w:rPr>
          <w:b/>
          <w:color w:val="2563EB"/>
          <w:sz w:val="28"/>
        </w:rPr>
        <w:t>2. Tab 1: Live CS Inbox - Tiếp Nhận &amp; Trò Chuyện Trực Tiếp</w:t>
      </w:r>
    </w:p>
    <w:p>
      <w:r>
        <w:t>Đây là trung tâm tác nghiệp hàng ngày của Chuyên viên CSKH, nơi tiếp nhận các câu hỏi mà AI chưa có dữ liệu để giải đáp trực tiếp cho khách hàng.</w:t>
      </w:r>
    </w:p>
    <w:p>
      <w:r>
        <w:rPr>
          <w:b/>
        </w:rPr>
        <w:t>📌 Ý nghĩa các nhãn trạng thái (Status Badge) trong danh sách case:</w:t>
      </w:r>
    </w:p>
    <w:tbl>
      <w:tblPr>
        <w:tblW w:type="auto" w:w="0"/>
        <w:jc w:val="center"/>
        <w:tblLook w:firstColumn="1" w:firstRow="1" w:lastColumn="0" w:lastRow="0" w:noHBand="0" w:noVBand="1" w:val="04A0"/>
      </w:tblPr>
      <w:tblGrid>
        <w:gridCol w:w="3312"/>
        <w:gridCol w:w="3312"/>
        <w:gridCol w:w="3312"/>
      </w:tblGrid>
      <w:tr>
        <w:tc>
          <w:tcPr>
            <w:tcW w:type="dxa" w:w="3312"/>
            <w:shd w:fill="1e293b"/>
            <w:tcMar>
              <w:top w:w="100" w:type="dxa"/>
              <w:bottom w:w="100" w:type="dxa"/>
              <w:left w:w="120" w:type="dxa"/>
              <w:right w:w="120" w:type="dxa"/>
            </w:tcMar>
          </w:tcPr>
          <w:p>
            <w:r>
              <w:rPr>
                <w:b/>
                <w:color w:val="FFFFFF"/>
                <w:sz w:val="20"/>
              </w:rPr>
              <w:t>Nhãn Trạng Thái</w:t>
            </w:r>
          </w:p>
        </w:tc>
        <w:tc>
          <w:tcPr>
            <w:tcW w:type="dxa" w:w="3312"/>
            <w:shd w:fill="1e293b"/>
            <w:tcMar>
              <w:top w:w="100" w:type="dxa"/>
              <w:bottom w:w="100" w:type="dxa"/>
              <w:left w:w="120" w:type="dxa"/>
              <w:right w:w="120" w:type="dxa"/>
            </w:tcMar>
          </w:tcPr>
          <w:p>
            <w:r>
              <w:rPr>
                <w:b/>
                <w:color w:val="FFFFFF"/>
                <w:sz w:val="20"/>
              </w:rPr>
              <w:t>Màu Hiển Thị</w:t>
            </w:r>
          </w:p>
        </w:tc>
        <w:tc>
          <w:tcPr>
            <w:tcW w:type="dxa" w:w="3312"/>
            <w:shd w:fill="1e293b"/>
            <w:tcMar>
              <w:top w:w="100" w:type="dxa"/>
              <w:bottom w:w="100" w:type="dxa"/>
              <w:left w:w="120" w:type="dxa"/>
              <w:right w:w="120" w:type="dxa"/>
            </w:tcMar>
          </w:tcPr>
          <w:p>
            <w:r>
              <w:rPr>
                <w:b/>
                <w:color w:val="FFFFFF"/>
                <w:sz w:val="20"/>
              </w:rPr>
              <w:t>Ý Nghĩa Nghiệp Vụ</w:t>
            </w:r>
          </w:p>
        </w:tc>
      </w:tr>
      <w:tr>
        <w:tc>
          <w:tcPr>
            <w:tcW w:type="dxa" w:w="3312"/>
            <w:shd w:fill="f8fafc"/>
            <w:tcMar>
              <w:top w:w="80" w:type="dxa"/>
              <w:bottom w:w="80" w:type="dxa"/>
              <w:left w:w="120" w:type="dxa"/>
              <w:right w:w="120" w:type="dxa"/>
            </w:tcMar>
          </w:tcPr>
          <w:p>
            <w:r>
              <w:rPr>
                <w:sz w:val="19"/>
              </w:rPr>
              <w:t>Chờ CSKH (NEEDS_HUMAN_CS)</w:t>
            </w:r>
          </w:p>
        </w:tc>
        <w:tc>
          <w:tcPr>
            <w:tcW w:type="dxa" w:w="3312"/>
            <w:shd w:fill="f8fafc"/>
            <w:tcMar>
              <w:top w:w="80" w:type="dxa"/>
              <w:bottom w:w="80" w:type="dxa"/>
              <w:left w:w="120" w:type="dxa"/>
              <w:right w:w="120" w:type="dxa"/>
            </w:tcMar>
          </w:tcPr>
          <w:p>
            <w:r>
              <w:rPr>
                <w:sz w:val="19"/>
              </w:rPr>
              <w:t>Màu Vàng Cam (Phát sáng)</w:t>
            </w:r>
          </w:p>
        </w:tc>
        <w:tc>
          <w:tcPr>
            <w:tcW w:type="dxa" w:w="3312"/>
            <w:shd w:fill="f8fafc"/>
            <w:tcMar>
              <w:top w:w="80" w:type="dxa"/>
              <w:bottom w:w="80" w:type="dxa"/>
              <w:left w:w="120" w:type="dxa"/>
              <w:right w:w="120" w:type="dxa"/>
            </w:tcMar>
          </w:tcPr>
          <w:p>
            <w:r>
              <w:rPr>
                <w:sz w:val="19"/>
              </w:rPr>
              <w:t>Khách hàng hỏi câu ngoài tài liệu. AI đã thông báo chuyển giao và đang chờ chuyên viên CSKH tiếp nhận.</w:t>
            </w:r>
          </w:p>
        </w:tc>
      </w:tr>
      <w:tr>
        <w:tc>
          <w:tcPr>
            <w:tcW w:type="dxa" w:w="3312"/>
            <w:shd w:fill="ffffff"/>
            <w:tcMar>
              <w:top w:w="80" w:type="dxa"/>
              <w:bottom w:w="80" w:type="dxa"/>
              <w:left w:w="120" w:type="dxa"/>
              <w:right w:w="120" w:type="dxa"/>
            </w:tcMar>
          </w:tcPr>
          <w:p>
            <w:r>
              <w:rPr>
                <w:sz w:val="19"/>
              </w:rPr>
              <w:t>CSKH Đang Xử Lý (HUMAN_CS_ACTIVE)</w:t>
            </w:r>
          </w:p>
        </w:tc>
        <w:tc>
          <w:tcPr>
            <w:tcW w:type="dxa" w:w="3312"/>
            <w:shd w:fill="ffffff"/>
            <w:tcMar>
              <w:top w:w="80" w:type="dxa"/>
              <w:bottom w:w="80" w:type="dxa"/>
              <w:left w:w="120" w:type="dxa"/>
              <w:right w:w="120" w:type="dxa"/>
            </w:tcMar>
          </w:tcPr>
          <w:p>
            <w:r>
              <w:rPr>
                <w:sz w:val="19"/>
              </w:rPr>
              <w:t>Màu Xanh Dương</w:t>
            </w:r>
          </w:p>
        </w:tc>
        <w:tc>
          <w:tcPr>
            <w:tcW w:type="dxa" w:w="3312"/>
            <w:shd w:fill="ffffff"/>
            <w:tcMar>
              <w:top w:w="80" w:type="dxa"/>
              <w:bottom w:w="80" w:type="dxa"/>
              <w:left w:w="120" w:type="dxa"/>
              <w:right w:w="120" w:type="dxa"/>
            </w:tcMar>
          </w:tcPr>
          <w:p>
            <w:r>
              <w:rPr>
                <w:sz w:val="19"/>
              </w:rPr>
              <w:t>Đã có chuyên viên CSKH bấm nút tiếp nhận và đang trực tiếp nhắn tin trao đổi với khách.</w:t>
            </w:r>
          </w:p>
        </w:tc>
      </w:tr>
      <w:tr>
        <w:tc>
          <w:tcPr>
            <w:tcW w:type="dxa" w:w="3312"/>
            <w:shd w:fill="f8fafc"/>
            <w:tcMar>
              <w:top w:w="80" w:type="dxa"/>
              <w:bottom w:w="80" w:type="dxa"/>
              <w:left w:w="120" w:type="dxa"/>
              <w:right w:w="120" w:type="dxa"/>
            </w:tcMar>
          </w:tcPr>
          <w:p>
            <w:r>
              <w:rPr>
                <w:sz w:val="19"/>
              </w:rPr>
              <w:t>Đã Giải Quyết (RESOLVED)</w:t>
            </w:r>
          </w:p>
        </w:tc>
        <w:tc>
          <w:tcPr>
            <w:tcW w:type="dxa" w:w="3312"/>
            <w:shd w:fill="f8fafc"/>
            <w:tcMar>
              <w:top w:w="80" w:type="dxa"/>
              <w:bottom w:w="80" w:type="dxa"/>
              <w:left w:w="120" w:type="dxa"/>
              <w:right w:w="120" w:type="dxa"/>
            </w:tcMar>
          </w:tcPr>
          <w:p>
            <w:r>
              <w:rPr>
                <w:sz w:val="19"/>
              </w:rPr>
              <w:t>Màu Xanh Lá</w:t>
            </w:r>
          </w:p>
        </w:tc>
        <w:tc>
          <w:tcPr>
            <w:tcW w:type="dxa" w:w="3312"/>
            <w:shd w:fill="f8fafc"/>
            <w:tcMar>
              <w:top w:w="80" w:type="dxa"/>
              <w:bottom w:w="80" w:type="dxa"/>
              <w:left w:w="120" w:type="dxa"/>
              <w:right w:w="120" w:type="dxa"/>
            </w:tcMar>
          </w:tcPr>
          <w:p>
            <w:r>
              <w:rPr>
                <w:sz w:val="19"/>
              </w:rPr>
              <w:t>Case đã được chuyên viên xử lý xong và hoàn tất đóng case.</w:t>
            </w:r>
          </w:p>
        </w:tc>
      </w:tr>
      <w:tr>
        <w:tc>
          <w:tcPr>
            <w:tcW w:type="dxa" w:w="3312"/>
            <w:shd w:fill="ffffff"/>
            <w:tcMar>
              <w:top w:w="80" w:type="dxa"/>
              <w:bottom w:w="80" w:type="dxa"/>
              <w:left w:w="120" w:type="dxa"/>
              <w:right w:w="120" w:type="dxa"/>
            </w:tcMar>
          </w:tcPr>
          <w:p>
            <w:r>
              <w:rPr>
                <w:sz w:val="19"/>
              </w:rPr>
              <w:t>AI Đang Tư Vấn (AI_ACTIVE)</w:t>
            </w:r>
          </w:p>
        </w:tc>
        <w:tc>
          <w:tcPr>
            <w:tcW w:type="dxa" w:w="3312"/>
            <w:shd w:fill="ffffff"/>
            <w:tcMar>
              <w:top w:w="80" w:type="dxa"/>
              <w:bottom w:w="80" w:type="dxa"/>
              <w:left w:w="120" w:type="dxa"/>
              <w:right w:w="120" w:type="dxa"/>
            </w:tcMar>
          </w:tcPr>
          <w:p>
            <w:r>
              <w:rPr>
                <w:sz w:val="19"/>
              </w:rPr>
              <w:t>Màu Tím</w:t>
            </w:r>
          </w:p>
        </w:tc>
        <w:tc>
          <w:tcPr>
            <w:tcW w:type="dxa" w:w="3312"/>
            <w:shd w:fill="ffffff"/>
            <w:tcMar>
              <w:top w:w="80" w:type="dxa"/>
              <w:bottom w:w="80" w:type="dxa"/>
              <w:left w:w="120" w:type="dxa"/>
              <w:right w:w="120" w:type="dxa"/>
            </w:tcMar>
          </w:tcPr>
          <w:p>
            <w:r>
              <w:rPr>
                <w:sz w:val="19"/>
              </w:rPr>
              <w:t>Khách hàng đang trò chuyện tự động với AI bằng dữ liệu có sẵn.</w:t>
            </w:r>
          </w:p>
        </w:tc>
      </w:tr>
    </w:tbl>
    <w:p>
      <w:pPr>
        <w:spacing w:after="200"/>
      </w:pPr>
    </w:p>
    <w:p>
      <w:r>
        <w:rPr>
          <w:b/>
        </w:rPr>
        <w:t>🔘 Hướng dẫn chi tiết các nút bấm trên Live CS Inbox:</w:t>
      </w:r>
    </w:p>
    <w:p>
      <w:pPr>
        <w:pStyle w:val="ListBullet"/>
      </w:pPr>
      <w:r>
        <w:rPr>
          <w:b/>
          <w:color w:val="0F172A"/>
        </w:rPr>
        <w:t xml:space="preserve">Nút Bộ Lọc (Tất cả / Chờ CSKH / Đang CSKH / Đã Đóng): </w:t>
      </w:r>
      <w:r>
        <w:t>Lọc nhanh danh sách case theo từng giai đoạn xử lý để không bỏ sót khách hàng.</w:t>
      </w:r>
    </w:p>
    <w:p>
      <w:pPr>
        <w:pStyle w:val="ListBullet"/>
      </w:pPr>
      <w:r>
        <w:rPr>
          <w:b/>
          <w:color w:val="0F172A"/>
        </w:rPr>
        <w:t xml:space="preserve">Nút '🚀 Tiếp Nhận Case': </w:t>
      </w:r>
      <w:r>
        <w:t>Bấm vào để nhận case hỗ trợ. Hệ thống sẽ tự động gửi 1 tin nhắn chào chuẩn mực vào luồng chat của khách: 'Dạ em chào anh/chị, em là [Tên CSKH] - Chuyên viên CSKH của Đông Đô Partners. Em đã tham gia cuộc trò chuyện và sẽ hỗ trợ anh/chị ngay đây ạ!'</w:t>
      </w:r>
    </w:p>
    <w:p>
      <w:pPr>
        <w:pStyle w:val="ListBullet"/>
      </w:pPr>
      <w:r>
        <w:rPr>
          <w:b/>
          <w:color w:val="0F172A"/>
        </w:rPr>
        <w:t xml:space="preserve">Khung Chat &amp; Nút 'Gửi Tin Nhắn 🚀': </w:t>
      </w:r>
      <w:r>
        <w:t>Gõ câu trả lời và bấm Gửi (hoặc ấn phím Enter). Tin nhắn của chuyên viên sẽ lập tức xuất hiện trên màn hình của khách hàng trong 1-3 giây với nhãn '👨‍💼 Chuyên viên CSKH'.</w:t>
      </w:r>
    </w:p>
    <w:p>
      <w:pPr>
        <w:pStyle w:val="ListBullet"/>
      </w:pPr>
      <w:r>
        <w:rPr>
          <w:b/>
          <w:color w:val="0F172A"/>
        </w:rPr>
        <w:t xml:space="preserve">Nút '✅ Đóng &amp; Giải Quyết': </w:t>
      </w:r>
      <w:r>
        <w:t>Bấm sau khi đã tư vấn xong cho khách. Mở ra hộp thoại để hoàn tất case và tự động bóc tách các cặp câu hỏi/câu trả lời để dạy cho AI.</w:t>
      </w:r>
    </w:p>
    <w:p>
      <w:pPr>
        <w:pStyle w:val="ListBullet"/>
      </w:pPr>
      <w:r>
        <w:rPr>
          <w:b/>
          <w:color w:val="0F172A"/>
        </w:rPr>
        <w:t xml:space="preserve">Nút '🗑️ Xóa tất cả' (Góc trên thanh danh sách): </w:t>
      </w:r>
      <w:r>
        <w:t>Xóa sạch toàn bộ danh sách case trong hộp thư để làm gọn giao diện (Lưu ý: Không làm mất tri thức đã nạp vào AI).</w:t>
      </w:r>
    </w:p>
    <w:p>
      <w:pPr>
        <w:pStyle w:val="ListBullet"/>
      </w:pPr>
      <w:r>
        <w:rPr>
          <w:b/>
          <w:color w:val="0F172A"/>
        </w:rPr>
        <w:t xml:space="preserve">Nút '✕' (Trên từng thẻ case): </w:t>
      </w:r>
      <w:r>
        <w:t>Xóa từng case riêng lẻ sau khi không còn nhu cầu theo dõi.</w:t>
      </w:r>
    </w:p>
    <w:p>
      <w:pPr>
        <w:spacing w:after="240"/>
      </w:pPr>
    </w:p>
    <w:p>
      <w:pPr>
        <w:pStyle w:val="Heading1"/>
      </w:pPr>
      <w:r>
        <w:rPr>
          <w:b/>
          <w:color w:val="2563EB"/>
          <w:sz w:val="28"/>
        </w:rPr>
        <w:t>3. Quy Trình Đóng Case &amp; Dạy Bài Học Mới Cho AI (Multi-Q&amp;A)</w:t>
      </w:r>
    </w:p>
    <w:p>
      <w:r>
        <w:t>Đây là tính năng độc quyền và quan trọng nhất của hệ thống: Biến câu trả lời của chuyên viên CSKH thành kiến thức vĩnh viễn cho AI để lần sau khách hỏi câu tương tự AI sẽ tự trả lời chính xác 100%.</w:t>
      </w:r>
    </w:p>
    <w:p>
      <w:pPr>
        <w:spacing w:after="120"/>
      </w:pPr>
      <w:r>
        <w:rPr>
          <w:b/>
          <w:color w:val="059669"/>
        </w:rPr>
        <w:t>Bước 1: Bấm nút '✅ Đóng &amp; Giải Quyết'</w:t>
        <w:br/>
      </w:r>
      <w:r>
        <w:t>Hệ thống sẽ tự động quét từ đầu đến cuối đoạn chat và bóc tách đầy đủ TẤT CẢ các câu hỏi của khách cùng câu trả lời tương ứng của CSKH (Ví dụ: khách hỏi 2 câu về 'trade forex' và 'chứng chỉ quỹ', hệ thống sẽ tự điền đủ cả 2 cặp Q&amp;A).</w:t>
      </w:r>
    </w:p>
    <w:p>
      <w:pPr>
        <w:spacing w:after="120"/>
      </w:pPr>
      <w:r>
        <w:rPr>
          <w:b/>
          <w:color w:val="059669"/>
        </w:rPr>
        <w:t>Bước 2: Kiểm tra nội dung các cặp Q&amp;A</w:t>
        <w:br/>
      </w:r>
      <w:r>
        <w:t>Chuyên viên chỉ cần nhìn lướt qua trong 2 giây:</w:t>
        <w:br/>
        <w:t>• Có thể chỉnh sửa câu chữ cho chuẩn chỉnh hơn (ví dụ sửa từ 'chưa luôn' thành 'Hiện tại Đông Đô chưa hỗ trợ giao dịch chứng chỉ quỹ').</w:t>
        <w:br/>
        <w:t>• Bấm '➕ Thêm cặp Câu hỏi / Trả lời' nếu muốn bổ sung thêm thông tin.</w:t>
        <w:br/>
        <w:t>• Bấm '✕ Xóa' nếu là câu hỏi xã giao không cần nạp vào AI.</w:t>
      </w:r>
    </w:p>
    <w:p>
      <w:pPr>
        <w:spacing w:after="120"/>
      </w:pPr>
      <w:r>
        <w:rPr>
          <w:b/>
          <w:color w:val="059669"/>
        </w:rPr>
        <w:t>Bước 3: Tùy chọn Checkbox '🧠 Dạy bài học này cho AI'</w:t>
        <w:br/>
      </w:r>
      <w:r>
        <w:t>• Mặc định được BẬT: Hệ thống sẽ nạp các cặp Q&amp;A vào kho tri thức.</w:t>
        <w:br/>
        <w:t>• Nếu là case chat spam/nhắn nhầm: Bỏ tích checkbox này để đóng case mà không lưu dữ liệu rác vào AI.</w:t>
      </w:r>
    </w:p>
    <w:p>
      <w:pPr>
        <w:spacing w:after="120"/>
      </w:pPr>
      <w:r>
        <w:rPr>
          <w:b/>
          <w:color w:val="059669"/>
        </w:rPr>
        <w:t>Bước 4: Bấm 'Hoàn Tất Đóng Case &amp; Nạp Tri Thức 🚀'</w:t>
        <w:br/>
      </w:r>
      <w:r>
        <w:t>Hệ thống tự động đóng case, tạo Vector Embedding và nạp thẳng toàn bộ các cặp Q&amp;A vào ChromaDB.</w:t>
      </w:r>
    </w:p>
    <w:p>
      <w:pPr>
        <w:spacing w:after="240"/>
      </w:pPr>
    </w:p>
    <w:p>
      <w:pPr>
        <w:pStyle w:val="Heading1"/>
      </w:pPr>
      <w:r>
        <w:rPr>
          <w:b/>
          <w:color w:val="2563EB"/>
          <w:sz w:val="28"/>
        </w:rPr>
        <w:t>4. Tab 2: Quản Lý Cơ Chế Tự Học Của AI</w:t>
      </w:r>
    </w:p>
    <w:p>
      <w:r>
        <w:t>Tab này cho phép Ban Quản trị kiểm soát cách thức AI học kiến thức mới:</w:t>
      </w:r>
    </w:p>
    <w:p>
      <w:pPr>
        <w:spacing w:after="80"/>
      </w:pPr>
      <w:r>
        <w:rPr>
          <w:b/>
          <w:color w:val="0F172A"/>
        </w:rPr>
        <w:t xml:space="preserve">• 🟢 Chế Độ Tự Động Học (Công tắc BẬT): </w:t>
      </w:r>
      <w:r>
        <w:t>Khi Chuyên viên CSKH đóng case và xác nhận câu trả lời, mẩu Q&amp;A sẽ được Vector hóa và nạp thẳng vào ChromaDB ngay lập tức. Lần sau khách hỏi câu tương tự AI sẽ trả lời được ngay mà không cần chờ Admin duyệt.</w:t>
      </w:r>
    </w:p>
    <w:p>
      <w:pPr>
        <w:spacing w:after="80"/>
      </w:pPr>
      <w:r>
        <w:rPr>
          <w:b/>
          <w:color w:val="0F172A"/>
        </w:rPr>
        <w:t xml:space="preserve">• 🟡 Chế Độ Duyệt Thủ Công (Công tắc TẮT): </w:t>
      </w:r>
      <w:r>
        <w:t>Khi CSKH đóng case, mẩu Q&amp;A sẽ đưa vào danh sách 'Chờ phê duyệt' tại Tab 2. Admin hoặc Trưởng nhóm CSKH sẽ đọc lại, chỉnh sửa câu chữ cho chuẩn thương hiệu rồi bấm '✅ Phê Duyệt &amp; Nạp Cho AI Học' thì AI mới chính thức ghi nhớ.</w:t>
      </w:r>
    </w:p>
    <w:p>
      <w:pPr>
        <w:spacing w:after="80"/>
      </w:pPr>
      <w:r>
        <w:rPr>
          <w:b/>
          <w:color w:val="0F172A"/>
        </w:rPr>
        <w:t xml:space="preserve">• 🗑️ Nút 'Xóa / Reset Tri Thức Đã Nạp': </w:t>
      </w:r>
      <w:r>
        <w:t>Chỉ dùng khi muốn xóa toàn bộ các câu hỏi/trả lời do CSKH đã nạp vào ChromaDB để quay về dữ liệu file gốc ban đầu.</w:t>
      </w:r>
    </w:p>
    <w:p>
      <w:pPr>
        <w:spacing w:after="240"/>
      </w:pPr>
    </w:p>
    <w:p>
      <w:pPr>
        <w:pStyle w:val="Heading1"/>
      </w:pPr>
      <w:r>
        <w:rPr>
          <w:b/>
          <w:color w:val="2563EB"/>
          <w:sz w:val="28"/>
        </w:rPr>
        <w:t>5. Các Phân Hệ Khác (Kho Tri Thức, Báo Cáo &amp; Cấu Hình)</w:t>
      </w:r>
    </w:p>
    <w:p>
      <w:pPr>
        <w:spacing w:after="120"/>
      </w:pPr>
      <w:r>
        <w:rPr>
          <w:b/>
          <w:color w:val="0F172A"/>
        </w:rPr>
        <w:t>📁 Tab 3: Kho Tri Thức Vector DB</w:t>
        <w:br/>
      </w:r>
      <w:r>
        <w:t>• Xem tổng số Chunks (đoạn tri thức) và danh sách file tài liệu đang có trong hệ thống.</w:t>
        <w:br/>
        <w:t>• Tải Lên Tài Liệu Mới (.docx): Kéo thả file tài liệu nghiệp vụ mới vào khung upload và bấm 'Tải Lên &amp; Nạp Vào Vector DB'. Hệ thống tự động chia nhỏ nội dung và lưu vào VectorDB mà không cần khởi động lại máy chủ.</w:t>
      </w:r>
    </w:p>
    <w:p>
      <w:pPr>
        <w:spacing w:after="120"/>
      </w:pPr>
      <w:r>
        <w:rPr>
          <w:b/>
          <w:color w:val="0F172A"/>
        </w:rPr>
        <w:t>📁 Tab 4: Báo Cáo &amp; Thống Kê</w:t>
        <w:br/>
      </w:r>
      <w:r>
        <w:t>• Tỷ Lệ AI Tự Giải Quyết (%): Đo lường mức độ hiệu quả của AI (tỷ lệ câu hỏi AI tự trả lời mà không cần chuyển giao cho CSKH).</w:t>
        <w:br/>
        <w:t>• Case Đang Xử Lý &amp; Case Đã Giải Quyết: Thống kê năng suất xử lý của team CSKH.</w:t>
        <w:br/>
        <w:t>• Tổng Số Mẩu Tri Thức Đã Học: Số lượng kiến thức mới mà team CSKH đã dạy cho bot.</w:t>
      </w:r>
    </w:p>
    <w:p>
      <w:pPr>
        <w:spacing w:after="120"/>
      </w:pPr>
      <w:r>
        <w:rPr>
          <w:b/>
          <w:color w:val="0F172A"/>
        </w:rPr>
        <w:t>📁 Tab 5: Cấu Hình Hệ Thống</w:t>
        <w:br/>
      </w:r>
      <w:r>
        <w:t>Dành cho Quản trị viên điều chỉnh System Prompt (tính cách, quy tắc xưng hô của AI), lựa chọn mô hình ngôn ngữ Claude và điều chỉnh độ chính xác (Temperature).</w:t>
      </w:r>
    </w:p>
    <w:p>
      <w:pPr>
        <w:spacing w:after="240"/>
      </w:pPr>
    </w:p>
    <w:p>
      <w:pPr>
        <w:pStyle w:val="Heading1"/>
      </w:pPr>
      <w:r>
        <w:rPr>
          <w:b/>
          <w:color w:val="2563EB"/>
          <w:sz w:val="28"/>
        </w:rPr>
        <w:t>6. Quy Chuẩn Soạn Câu Trả Lời Giúp AI Học Đạt Hiệu Quả Cao</w:t>
      </w:r>
    </w:p>
    <w:p>
      <w:r>
        <w:t>Vì câu trả lời của CSKH sẽ được AI học trực tiếp để trả lời cho hàng nghìn khách hàng tiếp theo, Chuyên viên CSKH cần lưu ý các quy chuẩn sau khi đóng case:</w:t>
      </w:r>
    </w:p>
    <w:p>
      <w:pPr>
        <w:pStyle w:val="ListBullet"/>
      </w:pPr>
      <w:r>
        <w:rPr>
          <w:b/>
          <w:color w:val="0F172A"/>
        </w:rPr>
        <w:t>Nên trả lời đủ chủ ngữ, vị ngữ và thương hiệu:</w:t>
        <w:br/>
      </w:r>
      <w:r>
        <w:t>❌ Không nên: 'chưa'</w:t>
        <w:br/>
        <w:t>✅ Nên viết: 'Dạ hiện tại Đông Đô Partners chưa hỗ trợ giao dịch chứng chỉ quỹ ạ.'</w:t>
      </w:r>
    </w:p>
    <w:p>
      <w:pPr>
        <w:pStyle w:val="ListBullet"/>
      </w:pPr>
      <w:r>
        <w:rPr>
          <w:b/>
          <w:color w:val="0F172A"/>
        </w:rPr>
        <w:t>Giải thích kèm giải pháp thay thế nếu có:</w:t>
        <w:br/>
      </w:r>
      <w:r>
        <w:t>❌ Không nên: 'ko có'</w:t>
        <w:br/>
        <w:t>✅ Nên viết: 'Hiện tại Đông Đô Partners tập trung chuyên sâu vào dịch vụ tư vấn đầu tư Hàng hóa phái sinh (Sở Giao dịch Hàng hóa Việt Nam MXV), chưa hỗ trợ giao dịch Forex.'</w:t>
      </w:r>
    </w:p>
    <w:p>
      <w:pPr>
        <w:pStyle w:val="ListBullet"/>
      </w:pPr>
      <w:r>
        <w:rPr>
          <w:b/>
          <w:color w:val="0F172A"/>
        </w:rPr>
        <w:t>Kiểm tra câu hỏi trước khi đóng case:</w:t>
        <w:br/>
      </w:r>
      <w:r>
        <w:t>Đảm bảo ô 'Câu hỏi của khách hàng' phản ánh đúng nhu cầu chính (ví dụ: 'Đông Đô có hỗ trợ trade forex không?').</w:t>
      </w:r>
    </w:p>
    <w:p>
      <w:pPr>
        <w:spacing w:after="400"/>
      </w:pPr>
    </w:p>
    <w:p>
      <w:pPr>
        <w:jc w:val="right"/>
      </w:pPr>
      <w:r>
        <w:rPr>
          <w:b/>
          <w:color w:val="0F172A"/>
          <w:sz w:val="21"/>
        </w:rPr>
        <w:t>BAN ĐIỀU HÀNH DỰ ÁN AI CHATBOT</w:t>
        <w:br/>
        <w:t>ĐÔNG ĐÔ PARTNERS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