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b/>
          <w:color w:val="1E3A8A"/>
          <w:sz w:val="36"/>
        </w:rPr>
        <w:t>TÀI LIỆU HƯỚNG DẪN SỬ DỤNG VÀ VẬN HÀNH TOÀN DIỆN</w:t>
      </w:r>
    </w:p>
    <w:p>
      <w:pPr>
        <w:spacing w:after="320"/>
        <w:jc w:val="center"/>
      </w:pPr>
      <w:r>
        <w:rPr>
          <w:i/>
          <w:color w:val="475569"/>
          <w:sz w:val="22"/>
        </w:rPr>
        <w:t>ALPHA RESEARCH FACTORY (ALPHA-REPRO-LITE)</w:t>
        <w:br/>
        <w:t>Nền Tảng Tự Động Hóa Nghiên Cứu Định Lượng, Khám Phá Tri Thức &amp; Bóc Tách Chiến Lược Alpha</w:t>
      </w:r>
    </w:p>
    <w:p>
      <w:pPr>
        <w:keepNext/>
        <w:spacing w:before="280" w:after="120"/>
      </w:pPr>
      <w:r>
        <w:rPr>
          <w:b/>
          <w:color w:val="1E3A8A"/>
          <w:sz w:val="27"/>
        </w:rPr>
        <w:t>1. TỔNG QUAN HỆ THỐNG</w:t>
      </w:r>
    </w:p>
    <w:p>
      <w:r>
        <w:t>Alpha Research Factory là một nền tảng nghiên cứu định lượng tự động (Autonomous Quantitative Alpha Platform). Hệ thống được thiết kế để giải quyết toàn bộ bài toán từ khâu thu thập tri thức học thuật/thị trường đến khâu tổng hợp công thức toán học, sinh mã nguồn giao dịch Python/C++ và chuẩn bị kiểm thử (Backtesting).</w:t>
      </w:r>
    </w:p>
    <w:p>
      <w:pPr>
        <w:pStyle w:val="ListBullet"/>
        <w:spacing w:before="20" w:after="40"/>
      </w:pPr>
      <w:r>
        <w:rPr>
          <w:b/>
          <w:color w:val="0F172A"/>
        </w:rPr>
        <w:t>• Tự động hóa toàn diện:</w:t>
      </w:r>
      <w:r>
        <w:rPr>
          <w:color w:val="334155"/>
        </w:rPr>
        <w:t xml:space="preserve"> Tự động tìm kiếm, tải về, bóc tách và phân loại các công trình nghiên cứu định lượng từ các nguồn học thuật hàng đầu (arXiv, CrossRef, OpenAlex, SSRN, Research Blogs).</w:t>
      </w:r>
    </w:p>
    <w:p>
      <w:pPr>
        <w:pStyle w:val="ListBullet"/>
        <w:spacing w:before="20" w:after="40"/>
      </w:pPr>
      <w:r>
        <w:rPr>
          <w:b/>
          <w:color w:val="0F172A"/>
        </w:rPr>
        <w:t>• Trích xuất chuyên sâu:</w:t>
      </w:r>
      <w:r>
        <w:rPr>
          <w:color w:val="334155"/>
        </w:rPr>
        <w:t xml:space="preserve"> Bóc tách chính xác công thức toán học (Math Formulas), logic vào/ra lệnh (Entry/Exit Rules), tham số (Parameters) và mã nguồn thực thi Python/C++.</w:t>
      </w:r>
    </w:p>
    <w:p>
      <w:pPr>
        <w:pStyle w:val="ListBullet"/>
        <w:spacing w:before="20" w:after="40"/>
      </w:pPr>
      <w:r>
        <w:rPr>
          <w:b/>
          <w:color w:val="0F172A"/>
        </w:rPr>
        <w:t>• Tối ưu hóa tài nguyên:</w:t>
      </w:r>
      <w:r>
        <w:rPr>
          <w:color w:val="334155"/>
        </w:rPr>
        <w:t xml:space="preserve"> Tự động học và lưu lại cấu trúc của từng website/dạng bài báo để các lần sau chạy bằng code thuần với 0% chi phí Token LLM.</w:t>
      </w:r>
    </w:p>
    <w:p>
      <w:pPr>
        <w:pStyle w:val="ListBullet"/>
        <w:spacing w:before="20" w:after="40"/>
      </w:pPr>
      <w:r>
        <w:rPr>
          <w:b/>
          <w:color w:val="0F172A"/>
        </w:rPr>
        <w:t>• Kho tri thức chuẩn mực:</w:t>
      </w:r>
      <w:r>
        <w:rPr>
          <w:color w:val="334155"/>
        </w:rPr>
        <w:t xml:space="preserve"> Lưu trữ có cấu trúc hỗ trợ tìm kiếm toàn văn FTS5 (Full-Text Search) siêu tốc.</w:t>
      </w:r>
    </w:p>
    <w:p>
      <w:pPr>
        <w:keepNext/>
        <w:spacing w:before="280" w:after="120"/>
      </w:pPr>
      <w:r>
        <w:rPr>
          <w:b/>
          <w:color w:val="1E3A8A"/>
          <w:sz w:val="27"/>
        </w:rPr>
        <w:t>2. BẢNG GIẢI THÍCH THUẬT NGỮ &amp; KHÁI NIỆM CỐT LÕI (GLOSSARY)</w:t>
      </w:r>
    </w:p>
    <w:p>
      <w:r>
        <w:t>Để người đọc dễ dàng nắm bắt mục đích và ý nghĩa các thành phần, bảng dưới đây giải thích tường minh từng thuật ngữ chuyên môn:</w:t>
      </w:r>
    </w:p>
    <w:tbl>
      <w:tblPr>
        <w:tblW w:type="auto" w:w="0"/>
        <w:jc w:val="center"/>
        <w:tblLook w:firstColumn="1" w:firstRow="1" w:lastColumn="0" w:lastRow="0" w:noHBand="0" w:noVBand="1" w:val="04A0"/>
      </w:tblPr>
      <w:tblGrid>
        <w:gridCol w:w="3312"/>
        <w:gridCol w:w="3312"/>
        <w:gridCol w:w="3312"/>
      </w:tblGrid>
      <w:tr>
        <w:tc>
          <w:tcPr>
            <w:tcW w:type="dxa" w:w="2592"/>
            <w:shd w:fill="1E3A8A"/>
            <w:tcMar>
              <w:top w:w="100" w:type="dxa"/>
              <w:bottom w:w="100" w:type="dxa"/>
              <w:left w:w="120" w:type="dxa"/>
              <w:right w:w="120" w:type="dxa"/>
            </w:tcMar>
          </w:tcPr>
          <w:p>
            <w:r>
              <w:rPr>
                <w:b/>
                <w:color w:val="FFFFFF"/>
                <w:sz w:val="19"/>
              </w:rPr>
              <w:t>Thuật Ngữ / Khái Niệm</w:t>
            </w:r>
          </w:p>
        </w:tc>
        <w:tc>
          <w:tcPr>
            <w:tcW w:type="dxa" w:w="3168"/>
            <w:shd w:fill="1E3A8A"/>
            <w:tcMar>
              <w:top w:w="100" w:type="dxa"/>
              <w:bottom w:w="100" w:type="dxa"/>
              <w:left w:w="120" w:type="dxa"/>
              <w:right w:w="120" w:type="dxa"/>
            </w:tcMar>
          </w:tcPr>
          <w:p>
            <w:r>
              <w:rPr>
                <w:b/>
                <w:color w:val="FFFFFF"/>
                <w:sz w:val="19"/>
              </w:rPr>
              <w:t>Định Nghĩa Kỹ Thuật</w:t>
            </w:r>
          </w:p>
        </w:tc>
        <w:tc>
          <w:tcPr>
            <w:tcW w:type="dxa" w:w="3600"/>
            <w:shd w:fill="1E3A8A"/>
            <w:tcMar>
              <w:top w:w="100" w:type="dxa"/>
              <w:bottom w:w="100" w:type="dxa"/>
              <w:left w:w="120" w:type="dxa"/>
              <w:right w:w="120" w:type="dxa"/>
            </w:tcMar>
          </w:tcPr>
          <w:p>
            <w:r>
              <w:rPr>
                <w:b/>
                <w:color w:val="FFFFFF"/>
                <w:sz w:val="19"/>
              </w:rPr>
              <w:t>Mục Đích &amp; Ý Nghĩa Thực Tiễn</w:t>
            </w:r>
          </w:p>
        </w:tc>
      </w:tr>
      <w:tr>
        <w:tc>
          <w:tcPr>
            <w:tcW w:type="dxa" w:w="2592"/>
            <w:shd w:fill="F8FAFC"/>
            <w:tcMar>
              <w:top w:w="70" w:type="dxa"/>
              <w:bottom w:w="70" w:type="dxa"/>
              <w:left w:w="100" w:type="dxa"/>
              <w:right w:w="100" w:type="dxa"/>
            </w:tcMar>
          </w:tcPr>
          <w:p>
            <w:r>
              <w:rPr>
                <w:b/>
                <w:color w:val="334155"/>
                <w:sz w:val="18"/>
              </w:rPr>
              <w:t>Learned Rules</w:t>
              <w:br/>
              <w:t>(Quy Tắc Đã Học)</w:t>
            </w:r>
          </w:p>
        </w:tc>
        <w:tc>
          <w:tcPr>
            <w:tcW w:type="dxa" w:w="3168"/>
            <w:shd w:fill="F8FAFC"/>
            <w:tcMar>
              <w:top w:w="70" w:type="dxa"/>
              <w:bottom w:w="70" w:type="dxa"/>
              <w:left w:w="100" w:type="dxa"/>
              <w:right w:w="100" w:type="dxa"/>
            </w:tcMar>
          </w:tcPr>
          <w:p>
            <w:r>
              <w:rPr>
                <w:color w:val="334155"/>
                <w:sz w:val="18"/>
              </w:rPr>
              <w:t>Các khuôn mẫu thuật toán và công thức bóc tách chiến lược mà hệ thống tự động rút trích và ghi nhớ sau khi đọc các bài báo.</w:t>
            </w:r>
          </w:p>
        </w:tc>
        <w:tc>
          <w:tcPr>
            <w:tcW w:type="dxa" w:w="3600"/>
            <w:shd w:fill="F8FAFC"/>
            <w:tcMar>
              <w:top w:w="70" w:type="dxa"/>
              <w:bottom w:w="70" w:type="dxa"/>
              <w:left w:w="100" w:type="dxa"/>
              <w:right w:w="100" w:type="dxa"/>
            </w:tcMar>
          </w:tcPr>
          <w:p>
            <w:r>
              <w:rPr>
                <w:color w:val="334155"/>
                <w:sz w:val="18"/>
              </w:rPr>
              <w:t>Thay vì gọi AI phân tích lại từ đầu (tốn token), hệ thống tra cứu bảng learned_rules để áp dụng ngay công thức đã học trong 0.001s và tăng hit_count.</w:t>
            </w:r>
          </w:p>
        </w:tc>
      </w:tr>
      <w:tr>
        <w:tc>
          <w:tcPr>
            <w:tcW w:type="dxa" w:w="2592"/>
            <w:shd w:fill="FFFFFF"/>
            <w:tcMar>
              <w:top w:w="70" w:type="dxa"/>
              <w:bottom w:w="70" w:type="dxa"/>
              <w:left w:w="100" w:type="dxa"/>
              <w:right w:w="100" w:type="dxa"/>
            </w:tcMar>
          </w:tcPr>
          <w:p>
            <w:r>
              <w:rPr>
                <w:b/>
                <w:color w:val="334155"/>
                <w:sz w:val="18"/>
              </w:rPr>
              <w:t>Site Templates /</w:t>
              <w:br/>
              <w:t>Scraper Blueprint</w:t>
            </w:r>
          </w:p>
        </w:tc>
        <w:tc>
          <w:tcPr>
            <w:tcW w:type="dxa" w:w="3168"/>
            <w:shd w:fill="FFFFFF"/>
            <w:tcMar>
              <w:top w:w="70" w:type="dxa"/>
              <w:bottom w:w="70" w:type="dxa"/>
              <w:left w:w="100" w:type="dxa"/>
              <w:right w:w="100" w:type="dxa"/>
            </w:tcMar>
          </w:tcPr>
          <w:p>
            <w:r>
              <w:rPr>
                <w:color w:val="334155"/>
                <w:sz w:val="18"/>
              </w:rPr>
              <w:t>Bộ công thức kỹ thuật (chứa CSS Selectors, vùng chứa tiêu đề, nội dung chính và bộ lọc rác) của từng tên miền trang web.</w:t>
            </w:r>
          </w:p>
        </w:tc>
        <w:tc>
          <w:tcPr>
            <w:tcW w:type="dxa" w:w="3600"/>
            <w:shd w:fill="FFFFFF"/>
            <w:tcMar>
              <w:top w:w="70" w:type="dxa"/>
              <w:bottom w:w="70" w:type="dxa"/>
              <w:left w:w="100" w:type="dxa"/>
              <w:right w:w="100" w:type="dxa"/>
            </w:tcMar>
          </w:tcPr>
          <w:p>
            <w:r>
              <w:rPr>
                <w:color w:val="334155"/>
                <w:sz w:val="18"/>
              </w:rPr>
              <w:t>Cho phép cào bài viết từ lần thứ 2 trở đi bằng code Python thuần (Fast-Path) trong 0.002s, đạt 0% chi phí Token và tăng tốc gấp 100 lần.</w:t>
            </w:r>
          </w:p>
        </w:tc>
      </w:tr>
      <w:tr>
        <w:tc>
          <w:tcPr>
            <w:tcW w:type="dxa" w:w="2592"/>
            <w:shd w:fill="F8FAFC"/>
            <w:tcMar>
              <w:top w:w="70" w:type="dxa"/>
              <w:bottom w:w="70" w:type="dxa"/>
              <w:left w:w="100" w:type="dxa"/>
              <w:right w:w="100" w:type="dxa"/>
            </w:tcMar>
          </w:tcPr>
          <w:p>
            <w:r>
              <w:rPr>
                <w:b/>
                <w:color w:val="334155"/>
                <w:sz w:val="18"/>
              </w:rPr>
              <w:t>Hit Count</w:t>
              <w:br/>
              <w:t>(Số Lần Tái Sử Dụng)</w:t>
            </w:r>
          </w:p>
        </w:tc>
        <w:tc>
          <w:tcPr>
            <w:tcW w:type="dxa" w:w="3168"/>
            <w:shd w:fill="F8FAFC"/>
            <w:tcMar>
              <w:top w:w="70" w:type="dxa"/>
              <w:bottom w:w="70" w:type="dxa"/>
              <w:left w:w="100" w:type="dxa"/>
              <w:right w:w="100" w:type="dxa"/>
            </w:tcMar>
          </w:tcPr>
          <w:p>
            <w:r>
              <w:rPr>
                <w:color w:val="334155"/>
                <w:sz w:val="18"/>
              </w:rPr>
              <w:t>Bộ đếm ghi nhận số lần một Rule hoặc một Site Template được hệ thống tái sử dụng thành công trong thực tế.</w:t>
            </w:r>
          </w:p>
        </w:tc>
        <w:tc>
          <w:tcPr>
            <w:tcW w:type="dxa" w:w="3600"/>
            <w:shd w:fill="F8FAFC"/>
            <w:tcMar>
              <w:top w:w="70" w:type="dxa"/>
              <w:bottom w:w="70" w:type="dxa"/>
              <w:left w:w="100" w:type="dxa"/>
              <w:right w:w="100" w:type="dxa"/>
            </w:tcMar>
          </w:tcPr>
          <w:p>
            <w:r>
              <w:rPr>
                <w:color w:val="334155"/>
                <w:sz w:val="18"/>
              </w:rPr>
              <w:t>Mỗi lần hit_count tăng thêm 1 đơn vị đồng nghĩa với việc hệ thống vừa tiết kiệm cho bạn 1 lần gọi API trí tuệ nhân tạo.</w:t>
            </w:r>
          </w:p>
        </w:tc>
      </w:tr>
      <w:tr>
        <w:tc>
          <w:tcPr>
            <w:tcW w:type="dxa" w:w="2592"/>
            <w:shd w:fill="FFFFFF"/>
            <w:tcMar>
              <w:top w:w="70" w:type="dxa"/>
              <w:bottom w:w="70" w:type="dxa"/>
              <w:left w:w="100" w:type="dxa"/>
              <w:right w:w="100" w:type="dxa"/>
            </w:tcMar>
          </w:tcPr>
          <w:p>
            <w:r>
              <w:rPr>
                <w:b/>
                <w:color w:val="334155"/>
                <w:sz w:val="18"/>
              </w:rPr>
              <w:t>Paper Vault</w:t>
              <w:br/>
              <w:t>(Kho Lưu Trữ Toàn Văn)</w:t>
            </w:r>
          </w:p>
        </w:tc>
        <w:tc>
          <w:tcPr>
            <w:tcW w:type="dxa" w:w="3168"/>
            <w:shd w:fill="FFFFFF"/>
            <w:tcMar>
              <w:top w:w="70" w:type="dxa"/>
              <w:bottom w:w="70" w:type="dxa"/>
              <w:left w:w="100" w:type="dxa"/>
              <w:right w:w="100" w:type="dxa"/>
            </w:tcMar>
          </w:tcPr>
          <w:p>
            <w:r>
              <w:rPr>
                <w:color w:val="334155"/>
                <w:sz w:val="18"/>
              </w:rPr>
              <w:t>Cơ sở dữ liệu tập trung lưu trữ toàn văn (Full Context), metadata và bản tóm tắt của mọi bài báo, tài liệu học thuật (mã RES-XXXX).</w:t>
            </w:r>
          </w:p>
        </w:tc>
        <w:tc>
          <w:tcPr>
            <w:tcW w:type="dxa" w:w="3600"/>
            <w:shd w:fill="FFFFFF"/>
            <w:tcMar>
              <w:top w:w="70" w:type="dxa"/>
              <w:bottom w:w="70" w:type="dxa"/>
              <w:left w:w="100" w:type="dxa"/>
              <w:right w:w="100" w:type="dxa"/>
            </w:tcMar>
          </w:tcPr>
          <w:p>
            <w:r>
              <w:rPr>
                <w:color w:val="334155"/>
                <w:sz w:val="18"/>
              </w:rPr>
              <w:t>Bảo toàn toàn vẹn tri thức gốc, hỗ trợ tìm kiếm toàn văn FTS5 siêu tốc và xem lại văn bản gốc bất kỳ lúc nào.</w:t>
            </w:r>
          </w:p>
        </w:tc>
      </w:tr>
      <w:tr>
        <w:tc>
          <w:tcPr>
            <w:tcW w:type="dxa" w:w="2592"/>
            <w:shd w:fill="F8FAFC"/>
            <w:tcMar>
              <w:top w:w="70" w:type="dxa"/>
              <w:bottom w:w="70" w:type="dxa"/>
              <w:left w:w="100" w:type="dxa"/>
              <w:right w:w="100" w:type="dxa"/>
            </w:tcMar>
          </w:tcPr>
          <w:p>
            <w:r>
              <w:rPr>
                <w:b/>
                <w:color w:val="334155"/>
                <w:sz w:val="18"/>
              </w:rPr>
              <w:t>Strategy Components</w:t>
              <w:br/>
              <w:t>(Thành Phần Chiến Lược)</w:t>
            </w:r>
          </w:p>
        </w:tc>
        <w:tc>
          <w:tcPr>
            <w:tcW w:type="dxa" w:w="3168"/>
            <w:shd w:fill="F8FAFC"/>
            <w:tcMar>
              <w:top w:w="70" w:type="dxa"/>
              <w:bottom w:w="70" w:type="dxa"/>
              <w:left w:w="100" w:type="dxa"/>
              <w:right w:w="100" w:type="dxa"/>
            </w:tcMar>
          </w:tcPr>
          <w:p>
            <w:r>
              <w:rPr>
                <w:color w:val="334155"/>
                <w:sz w:val="18"/>
              </w:rPr>
              <w:t>Thực thể chiến lược độc lập (mã COMP-XXXX) chứa mã nguồn Python/C++, công thức toán, quy tắc Entry/Exit và bộ tham số định lượng.</w:t>
            </w:r>
          </w:p>
        </w:tc>
        <w:tc>
          <w:tcPr>
            <w:tcW w:type="dxa" w:w="3600"/>
            <w:shd w:fill="F8FAFC"/>
            <w:tcMar>
              <w:top w:w="70" w:type="dxa"/>
              <w:bottom w:w="70" w:type="dxa"/>
              <w:left w:w="100" w:type="dxa"/>
              <w:right w:w="100" w:type="dxa"/>
            </w:tcMar>
          </w:tcPr>
          <w:p>
            <w:r>
              <w:rPr>
                <w:color w:val="334155"/>
                <w:sz w:val="18"/>
              </w:rPr>
              <w:t>Chuẩn bị sẵn sàng làm đầu vào trực tiếp cho động cơ Backtesting độc lập trên Leaderboard mà không cần chỉnh sửa thủ công.</w:t>
            </w:r>
          </w:p>
        </w:tc>
      </w:tr>
      <w:tr>
        <w:tc>
          <w:tcPr>
            <w:tcW w:type="dxa" w:w="2592"/>
            <w:shd w:fill="FFFFFF"/>
            <w:tcMar>
              <w:top w:w="70" w:type="dxa"/>
              <w:bottom w:w="70" w:type="dxa"/>
              <w:left w:w="100" w:type="dxa"/>
              <w:right w:w="100" w:type="dxa"/>
            </w:tcMar>
          </w:tcPr>
          <w:p>
            <w:r>
              <w:rPr>
                <w:b/>
                <w:color w:val="334155"/>
                <w:sz w:val="18"/>
              </w:rPr>
              <w:t>Skill</w:t>
              <w:br/>
              <w:t>(Kỹ Năng Tĩnh)</w:t>
            </w:r>
          </w:p>
        </w:tc>
        <w:tc>
          <w:tcPr>
            <w:tcW w:type="dxa" w:w="3168"/>
            <w:shd w:fill="FFFFFF"/>
            <w:tcMar>
              <w:top w:w="70" w:type="dxa"/>
              <w:bottom w:w="70" w:type="dxa"/>
              <w:left w:w="100" w:type="dxa"/>
              <w:right w:w="100" w:type="dxa"/>
            </w:tcMar>
          </w:tcPr>
          <w:p>
            <w:r>
              <w:rPr>
                <w:color w:val="334155"/>
                <w:sz w:val="18"/>
              </w:rPr>
              <w:t>Các gói mã nguồn, kịch bản thực thi và tài liệu quy trình cố định do lập trình viên định nghĩa sẵn trên hệ thống tệp (skills/, SKILL.md).</w:t>
            </w:r>
          </w:p>
        </w:tc>
        <w:tc>
          <w:tcPr>
            <w:tcW w:type="dxa" w:w="3600"/>
            <w:shd w:fill="FFFFFF"/>
            <w:tcMar>
              <w:top w:w="70" w:type="dxa"/>
              <w:bottom w:w="70" w:type="dxa"/>
              <w:left w:w="100" w:type="dxa"/>
              <w:right w:w="100" w:type="dxa"/>
            </w:tcMar>
          </w:tcPr>
          <w:p>
            <w:r>
              <w:rPr>
                <w:color w:val="334155"/>
                <w:sz w:val="18"/>
              </w:rPr>
              <w:t>Cung cấp công cụ và phương pháp luận chuẩn mực để AI thực hiện các tác vụ (như trích xuất PDF, OCR hình ảnh, vượt tường lửa).</w:t>
            </w:r>
          </w:p>
        </w:tc>
      </w:tr>
      <w:tr>
        <w:tc>
          <w:tcPr>
            <w:tcW w:type="dxa" w:w="2592"/>
            <w:shd w:fill="F8FAFC"/>
            <w:tcMar>
              <w:top w:w="70" w:type="dxa"/>
              <w:bottom w:w="70" w:type="dxa"/>
              <w:left w:w="100" w:type="dxa"/>
              <w:right w:w="100" w:type="dxa"/>
            </w:tcMar>
          </w:tcPr>
          <w:p>
            <w:r>
              <w:rPr>
                <w:b/>
                <w:color w:val="334155"/>
                <w:sz w:val="18"/>
              </w:rPr>
              <w:t>3-Layer Deduplication</w:t>
              <w:br/>
              <w:t>(Bộ Lọc Trùng 3 Tầng)</w:t>
            </w:r>
          </w:p>
        </w:tc>
        <w:tc>
          <w:tcPr>
            <w:tcW w:type="dxa" w:w="3168"/>
            <w:shd w:fill="F8FAFC"/>
            <w:tcMar>
              <w:top w:w="70" w:type="dxa"/>
              <w:bottom w:w="70" w:type="dxa"/>
              <w:left w:w="100" w:type="dxa"/>
              <w:right w:w="100" w:type="dxa"/>
            </w:tcMar>
          </w:tcPr>
          <w:p>
            <w:r>
              <w:rPr>
                <w:color w:val="334155"/>
                <w:sz w:val="18"/>
              </w:rPr>
              <w:t>Cơ chế lọc trùng 3 lớp: (1) Khớp tuyệt đối URL/DOI -&gt; (2) Khớp mờ Tiêu đề &gt;= 80% -&gt; (3) Vân tay nội dung &gt;= 85-90%.</w:t>
            </w:r>
          </w:p>
        </w:tc>
        <w:tc>
          <w:tcPr>
            <w:tcW w:type="dxa" w:w="3600"/>
            <w:shd w:fill="F8FAFC"/>
            <w:tcMar>
              <w:top w:w="70" w:type="dxa"/>
              <w:bottom w:w="70" w:type="dxa"/>
              <w:left w:w="100" w:type="dxa"/>
              <w:right w:w="100" w:type="dxa"/>
            </w:tcMar>
          </w:tcPr>
          <w:p>
            <w:r>
              <w:rPr>
                <w:color w:val="334155"/>
                <w:sz w:val="18"/>
              </w:rPr>
              <w:t>Đảm bảo kho lưu trữ hoàn toàn sạch sẽ, không bao giờ bị trùng lặp dù bài báo xuất hiện ở cả arXiv, CrossRef hay bị đổi tiêu đề.</w:t>
            </w:r>
          </w:p>
        </w:tc>
      </w:tr>
      <w:tr>
        <w:tc>
          <w:tcPr>
            <w:tcW w:type="dxa" w:w="2592"/>
            <w:shd w:fill="FFFFFF"/>
            <w:tcMar>
              <w:top w:w="70" w:type="dxa"/>
              <w:bottom w:w="70" w:type="dxa"/>
              <w:left w:w="100" w:type="dxa"/>
              <w:right w:w="100" w:type="dxa"/>
            </w:tcMar>
          </w:tcPr>
          <w:p>
            <w:r>
              <w:rPr>
                <w:b/>
                <w:color w:val="334155"/>
                <w:sz w:val="18"/>
              </w:rPr>
              <w:t>Financial Guardrail</w:t>
              <w:br/>
              <w:t>(Thẩm Định Ngữ Nghĩa)</w:t>
            </w:r>
          </w:p>
        </w:tc>
        <w:tc>
          <w:tcPr>
            <w:tcW w:type="dxa" w:w="3168"/>
            <w:shd w:fill="FFFFFF"/>
            <w:tcMar>
              <w:top w:w="70" w:type="dxa"/>
              <w:bottom w:w="70" w:type="dxa"/>
              <w:left w:w="100" w:type="dxa"/>
              <w:right w:w="100" w:type="dxa"/>
            </w:tcMar>
          </w:tcPr>
          <w:p>
            <w:r>
              <w:rPr>
                <w:color w:val="334155"/>
                <w:sz w:val="18"/>
              </w:rPr>
              <w:t>Bộ lọc thông minh thẩm định độ dài (&lt; 15 từ) và cấu trúc thuật ngữ định lượng của tài liệu nạp vào.</w:t>
            </w:r>
          </w:p>
        </w:tc>
        <w:tc>
          <w:tcPr>
            <w:tcW w:type="dxa" w:w="3600"/>
            <w:shd w:fill="FFFFFF"/>
            <w:tcMar>
              <w:top w:w="70" w:type="dxa"/>
              <w:bottom w:w="70" w:type="dxa"/>
              <w:left w:w="100" w:type="dxa"/>
              <w:right w:w="100" w:type="dxa"/>
            </w:tcMar>
          </w:tcPr>
          <w:p>
            <w:r>
              <w:rPr>
                <w:color w:val="334155"/>
                <w:sz w:val="18"/>
              </w:rPr>
              <w:t>Tự động phát hiện và ngăn chặn các hình ảnh / tài liệu đời thường ngoài ngành xâm nhập làm rác kho chiến lược Backtest.</w:t>
            </w:r>
          </w:p>
        </w:tc>
      </w:tr>
      <w:tr>
        <w:tc>
          <w:tcPr>
            <w:tcW w:type="dxa" w:w="2592"/>
            <w:shd w:fill="F8FAFC"/>
            <w:tcMar>
              <w:top w:w="70" w:type="dxa"/>
              <w:bottom w:w="70" w:type="dxa"/>
              <w:left w:w="100" w:type="dxa"/>
              <w:right w:w="100" w:type="dxa"/>
            </w:tcMar>
          </w:tcPr>
          <w:p>
            <w:r>
              <w:rPr>
                <w:b/>
                <w:color w:val="334155"/>
                <w:sz w:val="18"/>
              </w:rPr>
              <w:t>Catch-up Execution</w:t>
              <w:br/>
              <w:t>(Chạy Bù Tiến Trình)</w:t>
            </w:r>
          </w:p>
        </w:tc>
        <w:tc>
          <w:tcPr>
            <w:tcW w:type="dxa" w:w="3168"/>
            <w:shd w:fill="F8FAFC"/>
            <w:tcMar>
              <w:top w:w="70" w:type="dxa"/>
              <w:bottom w:w="70" w:type="dxa"/>
              <w:left w:w="100" w:type="dxa"/>
              <w:right w:w="100" w:type="dxa"/>
            </w:tcMar>
          </w:tcPr>
          <w:p>
            <w:r>
              <w:rPr>
                <w:color w:val="334155"/>
                <w:sz w:val="18"/>
              </w:rPr>
              <w:t>Tính năng Persistent=true của dịch vụ nền Linux Systemd Timer (alpha_scheduler.timer).</w:t>
            </w:r>
          </w:p>
        </w:tc>
        <w:tc>
          <w:tcPr>
            <w:tcW w:type="dxa" w:w="3600"/>
            <w:shd w:fill="F8FAFC"/>
            <w:tcMar>
              <w:top w:w="70" w:type="dxa"/>
              <w:bottom w:w="70" w:type="dxa"/>
              <w:left w:w="100" w:type="dxa"/>
              <w:right w:w="100" w:type="dxa"/>
            </w:tcMar>
          </w:tcPr>
          <w:p>
            <w:r>
              <w:rPr>
                <w:color w:val="334155"/>
                <w:sz w:val="18"/>
              </w:rPr>
              <w:t>Đảm bảo nếu máy tính bị tắt nguồn vào đúng giờ hẹn quét, thì ngay khi khởi động lại máy, hệ thống sẽ tự động chạy bù ngay lập tức.</w:t>
            </w:r>
          </w:p>
        </w:tc>
      </w:tr>
    </w:tbl>
    <w:p>
      <w:pPr>
        <w:spacing w:after="120"/>
      </w:pPr>
    </w:p>
    <w:p>
      <w:pPr>
        <w:keepNext/>
        <w:spacing w:before="280" w:after="120"/>
      </w:pPr>
      <w:r>
        <w:rPr>
          <w:b/>
          <w:color w:val="1E3A8A"/>
          <w:sz w:val="27"/>
        </w:rPr>
        <w:t>3. BẢN ĐỒ CẤU TRÚC MÃ NGUỒN &amp; TỔ CHỨC DỰ ÁN (SOURCE CODE MAP)</w:t>
      </w:r>
    </w:p>
    <w:p>
      <w:r>
        <w:t>Toàn bộ mã nguồn dự án được tổ chức chặt chẽ theo từng module chuyên biệt tại: /home/hoai/Alphareserach_agent-codex-alpha-repro-lite-core/alpha-repro-lite/</w:t>
      </w:r>
    </w:p>
    <w:tbl>
      <w:tblPr>
        <w:tblW w:type="auto" w:w="0"/>
        <w:jc w:val="center"/>
        <w:tblLook w:firstColumn="1" w:firstRow="1" w:lastColumn="0" w:lastRow="0" w:noHBand="0" w:noVBand="1" w:val="04A0"/>
      </w:tblPr>
      <w:tblGrid>
        <w:gridCol w:w="9936"/>
      </w:tblGrid>
      <w:tr>
        <w:tc>
          <w:tcPr>
            <w:tcW w:type="dxa" w:w="9360"/>
            <w:shd w:fill="1E293B"/>
            <w:tcMar>
              <w:top w:w="120" w:type="dxa"/>
              <w:bottom w:w="120" w:type="dxa"/>
              <w:left w:w="160" w:type="dxa"/>
              <w:right w:w="160" w:type="dxa"/>
            </w:tcMar>
          </w:tcPr>
          <w:p>
            <w:pPr>
              <w:spacing w:before="40" w:after="40"/>
            </w:pPr>
            <w:r>
              <w:rPr>
                <w:rFonts w:ascii="Consolas" w:hAnsi="Consolas"/>
                <w:color w:val="F8FAFC"/>
                <w:sz w:val="18"/>
              </w:rPr>
              <w:t>alpha-repro-lite/</w:t>
              <w:br/>
              <w:t>├── research_coordinator.py       # 🎼 Nhạc trưởng điều phối toàn bộ luồng bóc tách đa phương thức</w:t>
              <w:br/>
              <w:t>├── run_dashboard.py              # 🌐 Script khởi động Web Dashboard (Cổng 5055)</w:t>
              <w:br/>
              <w:t>├── config.py                     # ⚙️ Cấu hình đường dẫn Database, cổng Web và hằng số toàn cục</w:t>
              <w:br/>
              <w:t>├── .env                          # 🔑 File biến môi trường lưu API Keys (Anthropic Claude, Semantic)</w:t>
              <w:br/>
              <w:t>│</w:t>
              <w:br/>
              <w:t>├── extractors/                   # 📥 MODULE BÓC TÁCH DỮ LIỆU ĐA PHƯƠNG THỨC</w:t>
              <w:br/>
              <w:t>│   ├── pdf_extractor.py          # Bóc tách PDF 2 cột, de-hyphenation, giữ nguyên công thức toán</w:t>
              <w:br/>
              <w:t>│   ├── image_extractor.py        # Động cơ OCR hình ảnh (RapidOCR ONNX + Neural Filters)</w:t>
              <w:br/>
              <w:t>│   ├── web_extractor.py          # Trích xuất Web/Blog (Trafilatura, Jina Reader, Fast-Path)</w:t>
              <w:br/>
              <w:t>│   ├── keyword_search_engine.py  # Bộ máy tìm kiếm học thuật (arXiv, CrossRef, OpenAlex)</w:t>
              <w:br/>
              <w:t>│   └── content_cleaner.py        # Bộ lọc khử nhiễu văn bản (loại bỏ ads, cookie banner, sidebar)</w:t>
              <w:br/>
              <w:t>│</w:t>
              <w:br/>
              <w:t>├── vault/                        # 🏛️ MODULE QUẢN TRỊ KHO TRI THỨC &amp; BỘ NHỚ HỌC TẬP</w:t>
              <w:br/>
              <w:t>│   ├── unified_vault_db.py       # Quản lý research_vault.db, bộ lọc trùng 3 tầng, FTS5 Search</w:t>
              <w:br/>
              <w:t>│   ├── strategy_components_db.py # Quản lý extracted_strategy_components trong quant_platform.db</w:t>
              <w:br/>
              <w:t>│   ├── site_template_engine.py   # Quản lý mẫu bóc tách Web (Scraper Blueprints)</w:t>
              <w:br/>
              <w:t>│   └── learned_rule_engine.py    # Quản lý quy tắc và họ chiến lược đã học (Pattern Memory)</w:t>
              <w:br/>
              <w:t>│</w:t>
              <w:br/>
              <w:t>├── bypass/                       # 🛡️ MODULE VƯỢT TƯỜNG LỬA &amp; ANTI-BOT</w:t>
              <w:br/>
              <w:t>│   ├── anti_scraping_bypass.py   # Cơ chế tự động xoay User-Agent, Proxies, Jina Fallback</w:t>
              <w:br/>
              <w:t>│   └── cloudflare_handler.py     # Xử lý các trang web chặn IP hoặc có bảo vệ Cloudflare</w:t>
              <w:br/>
              <w:t>│</w:t>
              <w:br/>
              <w:t>├── scripts/                      # ⚙️ MODULE TỰ ĐỘNG HÓA &amp; NHÀ MÁY ALPHA</w:t>
              <w:br/>
              <w:t>│   ├── auto_alpha_factory.py     # Nhà máy phân tích ngữ nghĩa, sinh code và chuẩn bị case backtest</w:t>
              <w:br/>
              <w:t>│   ├── smart_auto_runner.py      # Kịch bản chạy ngầm tự động hàng ngày cho Systemd Daemon</w:t>
              <w:br/>
              <w:t>│   └── daily_crawler.py          # Script thu thập dữ liệu định kỳ theo danh sách từ khóa</w:t>
              <w:br/>
              <w:t>│</w:t>
              <w:br/>
              <w:t>├── web/                          # 🖥️ MODULE GIAO DIỆN WEB DASHBOARD (FLASK)</w:t>
              <w:br/>
              <w:t>│   ├── app.py                    # Backend Flask REST API phục vụ Dashboard</w:t>
              <w:br/>
              <w:t>│   ├── templates/index.html      # Giao diện Dashboard Dark-Theme chuyên nghiệp</w:t>
              <w:br/>
              <w:t>│   └── static/                   # CSS Glassmorphism &amp; Javascript Client Controller</w:t>
              <w:br/>
              <w:t>└── storage/                      # 💾 KHO LƯU TRỮ DỮ LIỆU &amp; FILE VẬT LÝ</w:t>
            </w:r>
          </w:p>
        </w:tc>
      </w:tr>
    </w:tbl>
    <w:p>
      <w:pPr>
        <w:spacing w:after="120"/>
      </w:pPr>
    </w:p>
    <w:p>
      <w:pPr>
        <w:keepNext/>
        <w:spacing w:before="280" w:after="120"/>
      </w:pPr>
      <w:r>
        <w:rPr>
          <w:b/>
          <w:color w:val="1E3A8A"/>
          <w:sz w:val="27"/>
        </w:rPr>
        <w:t>4. KIẾN TRÚC LƯU TRỮ &amp; TOÀN BỘ CƠ SỞ DỮ LIỆU (DATABASE SCHEMAS)</w:t>
      </w:r>
    </w:p>
    <w:p>
      <w:r>
        <w:t>Hệ thống sử dụng kiến trúc Lưu Trữ Kép (Dual-Database Architecture) phân tách rõ ràng giữa Tài liệu học thuật và Dữ liệu định lượng:</w:t>
      </w:r>
    </w:p>
    <w:p>
      <w:pPr>
        <w:keepNext/>
        <w:spacing w:before="200" w:after="80"/>
      </w:pPr>
      <w:r>
        <w:rPr>
          <w:b/>
          <w:color w:val="2563EB"/>
          <w:sz w:val="23"/>
        </w:rPr>
        <w:t>4.1 Cơ sở dữ liệu 1: storage/structured_vault/research_vault.db</w:t>
      </w:r>
    </w:p>
    <w:p>
      <w:r>
        <w:t>Chuyên trách lưu trữ toàn bộ văn bản và hồ sơ tài liệu học thuật từ mọi nguồn.</w:t>
      </w:r>
    </w:p>
    <w:tbl>
      <w:tblPr>
        <w:tblW w:type="auto" w:w="0"/>
        <w:jc w:val="center"/>
        <w:tblLook w:firstColumn="1" w:firstRow="1" w:lastColumn="0" w:lastRow="0" w:noHBand="0" w:noVBand="1" w:val="04A0"/>
      </w:tblPr>
      <w:tblGrid>
        <w:gridCol w:w="3312"/>
        <w:gridCol w:w="3312"/>
        <w:gridCol w:w="3312"/>
      </w:tblGrid>
      <w:tr>
        <w:tc>
          <w:tcPr>
            <w:tcW w:type="dxa" w:w="2160"/>
            <w:shd w:fill="1E3A8A"/>
            <w:tcMar>
              <w:top w:w="100" w:type="dxa"/>
              <w:bottom w:w="100" w:type="dxa"/>
              <w:left w:w="120" w:type="dxa"/>
              <w:right w:w="120" w:type="dxa"/>
            </w:tcMar>
          </w:tcPr>
          <w:p>
            <w:r>
              <w:rPr>
                <w:b/>
                <w:color w:val="FFFFFF"/>
                <w:sz w:val="19"/>
              </w:rPr>
              <w:t>Tên Cột</w:t>
            </w:r>
          </w:p>
        </w:tc>
        <w:tc>
          <w:tcPr>
            <w:tcW w:type="dxa" w:w="1872"/>
            <w:shd w:fill="1E3A8A"/>
            <w:tcMar>
              <w:top w:w="100" w:type="dxa"/>
              <w:bottom w:w="100" w:type="dxa"/>
              <w:left w:w="120" w:type="dxa"/>
              <w:right w:w="120" w:type="dxa"/>
            </w:tcMar>
          </w:tcPr>
          <w:p>
            <w:r>
              <w:rPr>
                <w:b/>
                <w:color w:val="FFFFFF"/>
                <w:sz w:val="19"/>
              </w:rPr>
              <w:t>Kiểu Dữ Liệu</w:t>
            </w:r>
          </w:p>
        </w:tc>
        <w:tc>
          <w:tcPr>
            <w:tcW w:type="dxa" w:w="5328"/>
            <w:shd w:fill="1E3A8A"/>
            <w:tcMar>
              <w:top w:w="100" w:type="dxa"/>
              <w:bottom w:w="100" w:type="dxa"/>
              <w:left w:w="120" w:type="dxa"/>
              <w:right w:w="120" w:type="dxa"/>
            </w:tcMar>
          </w:tcPr>
          <w:p>
            <w:r>
              <w:rPr>
                <w:b/>
                <w:color w:val="FFFFFF"/>
                <w:sz w:val="19"/>
              </w:rPr>
              <w:t>Ý Nghĩa / Nội Dung Lưu Trữ</w:t>
            </w:r>
          </w:p>
        </w:tc>
      </w:tr>
      <w:tr>
        <w:tc>
          <w:tcPr>
            <w:tcW w:type="dxa" w:w="2160"/>
            <w:shd w:fill="F8FAFC"/>
            <w:tcMar>
              <w:top w:w="70" w:type="dxa"/>
              <w:bottom w:w="70" w:type="dxa"/>
              <w:left w:w="100" w:type="dxa"/>
              <w:right w:w="100" w:type="dxa"/>
            </w:tcMar>
          </w:tcPr>
          <w:p>
            <w:r>
              <w:rPr>
                <w:b/>
                <w:color w:val="334155"/>
                <w:sz w:val="18"/>
              </w:rPr>
              <w:t>id</w:t>
            </w:r>
          </w:p>
        </w:tc>
        <w:tc>
          <w:tcPr>
            <w:tcW w:type="dxa" w:w="1872"/>
            <w:shd w:fill="F8FAFC"/>
            <w:tcMar>
              <w:top w:w="70" w:type="dxa"/>
              <w:bottom w:w="70" w:type="dxa"/>
              <w:left w:w="100" w:type="dxa"/>
              <w:right w:w="100" w:type="dxa"/>
            </w:tcMar>
          </w:tcPr>
          <w:p>
            <w:r>
              <w:rPr>
                <w:color w:val="334155"/>
                <w:sz w:val="18"/>
              </w:rPr>
              <w:t>TEXT (PK)</w:t>
            </w:r>
          </w:p>
        </w:tc>
        <w:tc>
          <w:tcPr>
            <w:tcW w:type="dxa" w:w="5328"/>
            <w:shd w:fill="F8FAFC"/>
            <w:tcMar>
              <w:top w:w="70" w:type="dxa"/>
              <w:bottom w:w="70" w:type="dxa"/>
              <w:left w:w="100" w:type="dxa"/>
              <w:right w:w="100" w:type="dxa"/>
            </w:tcMar>
          </w:tcPr>
          <w:p>
            <w:r>
              <w:rPr>
                <w:color w:val="334155"/>
                <w:sz w:val="18"/>
              </w:rPr>
              <w:t>Mã định danh duy nhất (ví dụ: RES-20260818-0001)</w:t>
            </w:r>
          </w:p>
        </w:tc>
      </w:tr>
      <w:tr>
        <w:tc>
          <w:tcPr>
            <w:tcW w:type="dxa" w:w="2160"/>
            <w:shd w:fill="FFFFFF"/>
            <w:tcMar>
              <w:top w:w="70" w:type="dxa"/>
              <w:bottom w:w="70" w:type="dxa"/>
              <w:left w:w="100" w:type="dxa"/>
              <w:right w:w="100" w:type="dxa"/>
            </w:tcMar>
          </w:tcPr>
          <w:p>
            <w:r>
              <w:rPr>
                <w:b/>
                <w:color w:val="334155"/>
                <w:sz w:val="18"/>
              </w:rPr>
              <w:t>title</w:t>
            </w:r>
          </w:p>
        </w:tc>
        <w:tc>
          <w:tcPr>
            <w:tcW w:type="dxa" w:w="1872"/>
            <w:shd w:fill="FFFFFF"/>
            <w:tcMar>
              <w:top w:w="70" w:type="dxa"/>
              <w:bottom w:w="70" w:type="dxa"/>
              <w:left w:w="100" w:type="dxa"/>
              <w:right w:w="100" w:type="dxa"/>
            </w:tcMar>
          </w:tcPr>
          <w:p>
            <w:r>
              <w:rPr>
                <w:color w:val="334155"/>
                <w:sz w:val="18"/>
              </w:rPr>
              <w:t>TEXT</w:t>
            </w:r>
          </w:p>
        </w:tc>
        <w:tc>
          <w:tcPr>
            <w:tcW w:type="dxa" w:w="5328"/>
            <w:shd w:fill="FFFFFF"/>
            <w:tcMar>
              <w:top w:w="70" w:type="dxa"/>
              <w:bottom w:w="70" w:type="dxa"/>
              <w:left w:w="100" w:type="dxa"/>
              <w:right w:w="100" w:type="dxa"/>
            </w:tcMar>
          </w:tcPr>
          <w:p>
            <w:r>
              <w:rPr>
                <w:color w:val="334155"/>
                <w:sz w:val="18"/>
              </w:rPr>
              <w:t>Tiêu đề chính thức của công trình nghiên cứu / bài viết</w:t>
            </w:r>
          </w:p>
        </w:tc>
      </w:tr>
      <w:tr>
        <w:tc>
          <w:tcPr>
            <w:tcW w:type="dxa" w:w="2160"/>
            <w:shd w:fill="F8FAFC"/>
            <w:tcMar>
              <w:top w:w="70" w:type="dxa"/>
              <w:bottom w:w="70" w:type="dxa"/>
              <w:left w:w="100" w:type="dxa"/>
              <w:right w:w="100" w:type="dxa"/>
            </w:tcMar>
          </w:tcPr>
          <w:p>
            <w:r>
              <w:rPr>
                <w:b/>
                <w:color w:val="334155"/>
                <w:sz w:val="18"/>
              </w:rPr>
              <w:t>type</w:t>
            </w:r>
          </w:p>
        </w:tc>
        <w:tc>
          <w:tcPr>
            <w:tcW w:type="dxa" w:w="1872"/>
            <w:shd w:fill="F8FAFC"/>
            <w:tcMar>
              <w:top w:w="70" w:type="dxa"/>
              <w:bottom w:w="70" w:type="dxa"/>
              <w:left w:w="100" w:type="dxa"/>
              <w:right w:w="100" w:type="dxa"/>
            </w:tcMar>
          </w:tcPr>
          <w:p>
            <w:r>
              <w:rPr>
                <w:color w:val="334155"/>
                <w:sz w:val="18"/>
              </w:rPr>
              <w:t>TEXT</w:t>
            </w:r>
          </w:p>
        </w:tc>
        <w:tc>
          <w:tcPr>
            <w:tcW w:type="dxa" w:w="5328"/>
            <w:shd w:fill="F8FAFC"/>
            <w:tcMar>
              <w:top w:w="70" w:type="dxa"/>
              <w:bottom w:w="70" w:type="dxa"/>
              <w:left w:w="100" w:type="dxa"/>
              <w:right w:w="100" w:type="dxa"/>
            </w:tcMar>
          </w:tcPr>
          <w:p>
            <w:r>
              <w:rPr>
                <w:color w:val="334155"/>
                <w:sz w:val="18"/>
              </w:rPr>
              <w:t>Nguồn gốc: FILE_PDF, IMAGE, WEB_ARTICLE, KEYWORD_SEARCH</w:t>
            </w:r>
          </w:p>
        </w:tc>
      </w:tr>
      <w:tr>
        <w:tc>
          <w:tcPr>
            <w:tcW w:type="dxa" w:w="2160"/>
            <w:shd w:fill="FFFFFF"/>
            <w:tcMar>
              <w:top w:w="70" w:type="dxa"/>
              <w:bottom w:w="70" w:type="dxa"/>
              <w:left w:w="100" w:type="dxa"/>
              <w:right w:w="100" w:type="dxa"/>
            </w:tcMar>
          </w:tcPr>
          <w:p>
            <w:r>
              <w:rPr>
                <w:b/>
                <w:color w:val="334155"/>
                <w:sz w:val="18"/>
              </w:rPr>
              <w:t>ctx</w:t>
            </w:r>
          </w:p>
        </w:tc>
        <w:tc>
          <w:tcPr>
            <w:tcW w:type="dxa" w:w="1872"/>
            <w:shd w:fill="FFFFFF"/>
            <w:tcMar>
              <w:top w:w="70" w:type="dxa"/>
              <w:bottom w:w="70" w:type="dxa"/>
              <w:left w:w="100" w:type="dxa"/>
              <w:right w:w="100" w:type="dxa"/>
            </w:tcMar>
          </w:tcPr>
          <w:p>
            <w:r>
              <w:rPr>
                <w:color w:val="334155"/>
                <w:sz w:val="18"/>
              </w:rPr>
              <w:t>TEXT</w:t>
            </w:r>
          </w:p>
        </w:tc>
        <w:tc>
          <w:tcPr>
            <w:tcW w:type="dxa" w:w="5328"/>
            <w:shd w:fill="FFFFFF"/>
            <w:tcMar>
              <w:top w:w="70" w:type="dxa"/>
              <w:bottom w:w="70" w:type="dxa"/>
              <w:left w:w="100" w:type="dxa"/>
              <w:right w:w="100" w:type="dxa"/>
            </w:tcMar>
          </w:tcPr>
          <w:p>
            <w:r>
              <w:rPr>
                <w:color w:val="334155"/>
                <w:sz w:val="18"/>
              </w:rPr>
              <w:t>Toàn bộ văn bản đầy đủ của bài báo (Full Text Context)</w:t>
            </w:r>
          </w:p>
        </w:tc>
      </w:tr>
      <w:tr>
        <w:tc>
          <w:tcPr>
            <w:tcW w:type="dxa" w:w="2160"/>
            <w:shd w:fill="F8FAFC"/>
            <w:tcMar>
              <w:top w:w="70" w:type="dxa"/>
              <w:bottom w:w="70" w:type="dxa"/>
              <w:left w:w="100" w:type="dxa"/>
              <w:right w:w="100" w:type="dxa"/>
            </w:tcMar>
          </w:tcPr>
          <w:p>
            <w:r>
              <w:rPr>
                <w:b/>
                <w:color w:val="334155"/>
                <w:sz w:val="18"/>
              </w:rPr>
              <w:t>note</w:t>
            </w:r>
          </w:p>
        </w:tc>
        <w:tc>
          <w:tcPr>
            <w:tcW w:type="dxa" w:w="1872"/>
            <w:shd w:fill="F8FAFC"/>
            <w:tcMar>
              <w:top w:w="70" w:type="dxa"/>
              <w:bottom w:w="70" w:type="dxa"/>
              <w:left w:w="100" w:type="dxa"/>
              <w:right w:w="100" w:type="dxa"/>
            </w:tcMar>
          </w:tcPr>
          <w:p>
            <w:r>
              <w:rPr>
                <w:color w:val="334155"/>
                <w:sz w:val="18"/>
              </w:rPr>
              <w:t>TEXT</w:t>
            </w:r>
          </w:p>
        </w:tc>
        <w:tc>
          <w:tcPr>
            <w:tcW w:type="dxa" w:w="5328"/>
            <w:shd w:fill="F8FAFC"/>
            <w:tcMar>
              <w:top w:w="70" w:type="dxa"/>
              <w:bottom w:w="70" w:type="dxa"/>
              <w:left w:w="100" w:type="dxa"/>
              <w:right w:w="100" w:type="dxa"/>
            </w:tcMar>
          </w:tcPr>
          <w:p>
            <w:r>
              <w:rPr>
                <w:color w:val="334155"/>
                <w:sz w:val="18"/>
              </w:rPr>
              <w:t>Tóm tắt, luận điểm cốt lõi và nhận định của AI</w:t>
            </w:r>
          </w:p>
        </w:tc>
      </w:tr>
      <w:tr>
        <w:tc>
          <w:tcPr>
            <w:tcW w:type="dxa" w:w="2160"/>
            <w:shd w:fill="FFFFFF"/>
            <w:tcMar>
              <w:top w:w="70" w:type="dxa"/>
              <w:bottom w:w="70" w:type="dxa"/>
              <w:left w:w="100" w:type="dxa"/>
              <w:right w:w="100" w:type="dxa"/>
            </w:tcMar>
          </w:tcPr>
          <w:p>
            <w:r>
              <w:rPr>
                <w:b/>
                <w:color w:val="334155"/>
                <w:sz w:val="18"/>
              </w:rPr>
              <w:t>web</w:t>
            </w:r>
          </w:p>
        </w:tc>
        <w:tc>
          <w:tcPr>
            <w:tcW w:type="dxa" w:w="1872"/>
            <w:shd w:fill="FFFFFF"/>
            <w:tcMar>
              <w:top w:w="70" w:type="dxa"/>
              <w:bottom w:w="70" w:type="dxa"/>
              <w:left w:w="100" w:type="dxa"/>
              <w:right w:w="100" w:type="dxa"/>
            </w:tcMar>
          </w:tcPr>
          <w:p>
            <w:r>
              <w:rPr>
                <w:color w:val="334155"/>
                <w:sz w:val="18"/>
              </w:rPr>
              <w:t>TEXT</w:t>
            </w:r>
          </w:p>
        </w:tc>
        <w:tc>
          <w:tcPr>
            <w:tcW w:type="dxa" w:w="5328"/>
            <w:shd w:fill="FFFFFF"/>
            <w:tcMar>
              <w:top w:w="70" w:type="dxa"/>
              <w:bottom w:w="70" w:type="dxa"/>
              <w:left w:w="100" w:type="dxa"/>
              <w:right w:w="100" w:type="dxa"/>
            </w:tcMar>
          </w:tcPr>
          <w:p>
            <w:r>
              <w:rPr>
                <w:color w:val="334155"/>
                <w:sz w:val="18"/>
              </w:rPr>
              <w:t>Link URL gốc, mã DOI hoặc tên file nguồn</w:t>
            </w:r>
          </w:p>
        </w:tc>
      </w:tr>
      <w:tr>
        <w:tc>
          <w:tcPr>
            <w:tcW w:type="dxa" w:w="2160"/>
            <w:shd w:fill="F8FAFC"/>
            <w:tcMar>
              <w:top w:w="70" w:type="dxa"/>
              <w:bottom w:w="70" w:type="dxa"/>
              <w:left w:w="100" w:type="dxa"/>
              <w:right w:w="100" w:type="dxa"/>
            </w:tcMar>
          </w:tcPr>
          <w:p>
            <w:r>
              <w:rPr>
                <w:b/>
                <w:color w:val="334155"/>
                <w:sz w:val="18"/>
              </w:rPr>
              <w:t>metadata</w:t>
            </w:r>
          </w:p>
        </w:tc>
        <w:tc>
          <w:tcPr>
            <w:tcW w:type="dxa" w:w="1872"/>
            <w:shd w:fill="F8FAFC"/>
            <w:tcMar>
              <w:top w:w="70" w:type="dxa"/>
              <w:bottom w:w="70" w:type="dxa"/>
              <w:left w:w="100" w:type="dxa"/>
              <w:right w:w="100" w:type="dxa"/>
            </w:tcMar>
          </w:tcPr>
          <w:p>
            <w:r>
              <w:rPr>
                <w:color w:val="334155"/>
                <w:sz w:val="18"/>
              </w:rPr>
              <w:t>TEXT (JSON)</w:t>
            </w:r>
          </w:p>
        </w:tc>
        <w:tc>
          <w:tcPr>
            <w:tcW w:type="dxa" w:w="5328"/>
            <w:shd w:fill="F8FAFC"/>
            <w:tcMar>
              <w:top w:w="70" w:type="dxa"/>
              <w:bottom w:w="70" w:type="dxa"/>
              <w:left w:w="100" w:type="dxa"/>
              <w:right w:w="100" w:type="dxa"/>
            </w:tcMar>
          </w:tcPr>
          <w:p>
            <w:r>
              <w:rPr>
                <w:color w:val="334155"/>
                <w:sz w:val="18"/>
              </w:rPr>
              <w:t>Metadata: Tác giả, năm xuất bản, số từ, engine OCR</w:t>
            </w:r>
          </w:p>
        </w:tc>
      </w:tr>
      <w:tr>
        <w:tc>
          <w:tcPr>
            <w:tcW w:type="dxa" w:w="2160"/>
            <w:shd w:fill="FFFFFF"/>
            <w:tcMar>
              <w:top w:w="70" w:type="dxa"/>
              <w:bottom w:w="70" w:type="dxa"/>
              <w:left w:w="100" w:type="dxa"/>
              <w:right w:w="100" w:type="dxa"/>
            </w:tcMar>
          </w:tcPr>
          <w:p>
            <w:r>
              <w:rPr>
                <w:b/>
                <w:color w:val="334155"/>
                <w:sz w:val="18"/>
              </w:rPr>
              <w:t>raw_file_path</w:t>
            </w:r>
          </w:p>
        </w:tc>
        <w:tc>
          <w:tcPr>
            <w:tcW w:type="dxa" w:w="1872"/>
            <w:shd w:fill="FFFFFF"/>
            <w:tcMar>
              <w:top w:w="70" w:type="dxa"/>
              <w:bottom w:w="70" w:type="dxa"/>
              <w:left w:w="100" w:type="dxa"/>
              <w:right w:w="100" w:type="dxa"/>
            </w:tcMar>
          </w:tcPr>
          <w:p>
            <w:r>
              <w:rPr>
                <w:color w:val="334155"/>
                <w:sz w:val="18"/>
              </w:rPr>
              <w:t>TEXT</w:t>
            </w:r>
          </w:p>
        </w:tc>
        <w:tc>
          <w:tcPr>
            <w:tcW w:type="dxa" w:w="5328"/>
            <w:shd w:fill="FFFFFF"/>
            <w:tcMar>
              <w:top w:w="70" w:type="dxa"/>
              <w:bottom w:w="70" w:type="dxa"/>
              <w:left w:w="100" w:type="dxa"/>
              <w:right w:w="100" w:type="dxa"/>
            </w:tcMar>
          </w:tcPr>
          <w:p>
            <w:r>
              <w:rPr>
                <w:color w:val="334155"/>
                <w:sz w:val="18"/>
              </w:rPr>
              <w:t>Đường dẫn file văn bản lưu trong storage/raw_sources/</w:t>
            </w:r>
          </w:p>
        </w:tc>
      </w:tr>
      <w:tr>
        <w:tc>
          <w:tcPr>
            <w:tcW w:type="dxa" w:w="2160"/>
            <w:shd w:fill="F8FAFC"/>
            <w:tcMar>
              <w:top w:w="70" w:type="dxa"/>
              <w:bottom w:w="70" w:type="dxa"/>
              <w:left w:w="100" w:type="dxa"/>
              <w:right w:w="100" w:type="dxa"/>
            </w:tcMar>
          </w:tcPr>
          <w:p>
            <w:r>
              <w:rPr>
                <w:b/>
                <w:color w:val="334155"/>
                <w:sz w:val="18"/>
              </w:rPr>
              <w:t>created_at</w:t>
            </w:r>
          </w:p>
        </w:tc>
        <w:tc>
          <w:tcPr>
            <w:tcW w:type="dxa" w:w="1872"/>
            <w:shd w:fill="F8FAFC"/>
            <w:tcMar>
              <w:top w:w="70" w:type="dxa"/>
              <w:bottom w:w="70" w:type="dxa"/>
              <w:left w:w="100" w:type="dxa"/>
              <w:right w:w="100" w:type="dxa"/>
            </w:tcMar>
          </w:tcPr>
          <w:p>
            <w:r>
              <w:rPr>
                <w:color w:val="334155"/>
                <w:sz w:val="18"/>
              </w:rPr>
              <w:t>TEXT</w:t>
            </w:r>
          </w:p>
        </w:tc>
        <w:tc>
          <w:tcPr>
            <w:tcW w:type="dxa" w:w="5328"/>
            <w:shd w:fill="F8FAFC"/>
            <w:tcMar>
              <w:top w:w="70" w:type="dxa"/>
              <w:bottom w:w="70" w:type="dxa"/>
              <w:left w:w="100" w:type="dxa"/>
              <w:right w:w="100" w:type="dxa"/>
            </w:tcMar>
          </w:tcPr>
          <w:p>
            <w:r>
              <w:rPr>
                <w:color w:val="334155"/>
                <w:sz w:val="18"/>
              </w:rPr>
              <w:t>Thời gian nạp vào kho (chuẩn ISO 8601)</w:t>
            </w:r>
          </w:p>
        </w:tc>
      </w:tr>
    </w:tbl>
    <w:p>
      <w:pPr>
        <w:spacing w:after="120"/>
      </w:pPr>
    </w:p>
    <w:p>
      <w:pPr>
        <w:pStyle w:val="ListBullet"/>
        <w:spacing w:before="20" w:after="40"/>
      </w:pPr>
      <w:r>
        <w:rPr>
          <w:b/>
          <w:color w:val="0F172A"/>
        </w:rPr>
        <w:t>• Bảng research_vault_fts:</w:t>
      </w:r>
      <w:r>
        <w:rPr>
          <w:color w:val="334155"/>
        </w:rPr>
        <w:t xml:space="preserve"> Bảng chỉ mục FTS5 (Full-Text Search) cho phép tìm kiếm bất kỳ từ khóa nào trong hàng triệu từ toàn văn chỉ trong &lt; 0.01 giây.</w:t>
      </w:r>
    </w:p>
    <w:p>
      <w:pPr>
        <w:pStyle w:val="ListBullet"/>
        <w:spacing w:before="20" w:after="40"/>
      </w:pPr>
      <w:r>
        <w:rPr>
          <w:b/>
          <w:color w:val="0F172A"/>
        </w:rPr>
        <w:t>• Tự động đồng bộ xuất file:</w:t>
      </w:r>
      <w:r>
        <w:rPr>
          <w:color w:val="334155"/>
        </w:rPr>
        <w:t xml:space="preserve"> Tự động xuất ra file unified_vault.jsonl và unified_vault.csv đồng bộ thời gian thực.</w:t>
      </w:r>
    </w:p>
    <w:p>
      <w:pPr>
        <w:keepNext/>
        <w:spacing w:before="200" w:after="80"/>
      </w:pPr>
      <w:r>
        <w:rPr>
          <w:b/>
          <w:color w:val="2563EB"/>
          <w:sz w:val="23"/>
        </w:rPr>
        <w:t>4.2 Cơ sở dữ liệu 2: quant_platform.db (Tại thư mục gốc)</w:t>
      </w:r>
    </w:p>
    <w:p>
      <w:r>
        <w:t>Chuyên trách lưu trữ thành phần chiến lược bóc tách, bộ nhớ học tập và kết quả kiểm thử định lượng.</w:t>
      </w:r>
    </w:p>
    <w:p>
      <w:pPr>
        <w:keepNext/>
        <w:spacing w:before="160" w:after="40"/>
      </w:pPr>
      <w:r>
        <w:rPr>
          <w:b/>
          <w:color w:val="0F172A"/>
          <w:sz w:val="21"/>
        </w:rPr>
        <w:t>A. Bảng extracted_strategy_components (Thành phần chiến lược độc lập):</w:t>
      </w:r>
    </w:p>
    <w:tbl>
      <w:tblPr>
        <w:tblW w:type="auto" w:w="0"/>
        <w:jc w:val="center"/>
        <w:tblLook w:firstColumn="1" w:firstRow="1" w:lastColumn="0" w:lastRow="0" w:noHBand="0" w:noVBand="1" w:val="04A0"/>
      </w:tblPr>
      <w:tblGrid>
        <w:gridCol w:w="3312"/>
        <w:gridCol w:w="3312"/>
        <w:gridCol w:w="3312"/>
      </w:tblGrid>
      <w:tr>
        <w:tc>
          <w:tcPr>
            <w:tcW w:type="dxa" w:w="2160"/>
            <w:shd w:fill="1E3A8A"/>
            <w:tcMar>
              <w:top w:w="100" w:type="dxa"/>
              <w:bottom w:w="100" w:type="dxa"/>
              <w:left w:w="120" w:type="dxa"/>
              <w:right w:w="120" w:type="dxa"/>
            </w:tcMar>
          </w:tcPr>
          <w:p>
            <w:r>
              <w:rPr>
                <w:b/>
                <w:color w:val="FFFFFF"/>
                <w:sz w:val="19"/>
              </w:rPr>
              <w:t>Tên Cột</w:t>
            </w:r>
          </w:p>
        </w:tc>
        <w:tc>
          <w:tcPr>
            <w:tcW w:type="dxa" w:w="1872"/>
            <w:shd w:fill="1E3A8A"/>
            <w:tcMar>
              <w:top w:w="100" w:type="dxa"/>
              <w:bottom w:w="100" w:type="dxa"/>
              <w:left w:w="120" w:type="dxa"/>
              <w:right w:w="120" w:type="dxa"/>
            </w:tcMar>
          </w:tcPr>
          <w:p>
            <w:r>
              <w:rPr>
                <w:b/>
                <w:color w:val="FFFFFF"/>
                <w:sz w:val="19"/>
              </w:rPr>
              <w:t>Kiểu Dữ Liệu</w:t>
            </w:r>
          </w:p>
        </w:tc>
        <w:tc>
          <w:tcPr>
            <w:tcW w:type="dxa" w:w="5328"/>
            <w:shd w:fill="1E3A8A"/>
            <w:tcMar>
              <w:top w:w="100" w:type="dxa"/>
              <w:bottom w:w="100" w:type="dxa"/>
              <w:left w:w="120" w:type="dxa"/>
              <w:right w:w="120" w:type="dxa"/>
            </w:tcMar>
          </w:tcPr>
          <w:p>
            <w:r>
              <w:rPr>
                <w:b/>
                <w:color w:val="FFFFFF"/>
                <w:sz w:val="19"/>
              </w:rPr>
              <w:t>Ý Nghĩa / Nội Dung Lưu Trữ</w:t>
            </w:r>
          </w:p>
        </w:tc>
      </w:tr>
      <w:tr>
        <w:tc>
          <w:tcPr>
            <w:tcW w:type="dxa" w:w="2160"/>
            <w:shd w:fill="F8FAFC"/>
            <w:tcMar>
              <w:top w:w="70" w:type="dxa"/>
              <w:bottom w:w="70" w:type="dxa"/>
              <w:left w:w="100" w:type="dxa"/>
              <w:right w:w="100" w:type="dxa"/>
            </w:tcMar>
          </w:tcPr>
          <w:p>
            <w:r>
              <w:rPr>
                <w:b/>
                <w:color w:val="334155"/>
                <w:sz w:val="18"/>
              </w:rPr>
              <w:t>id</w:t>
            </w:r>
          </w:p>
        </w:tc>
        <w:tc>
          <w:tcPr>
            <w:tcW w:type="dxa" w:w="1872"/>
            <w:shd w:fill="F8FAFC"/>
            <w:tcMar>
              <w:top w:w="70" w:type="dxa"/>
              <w:bottom w:w="70" w:type="dxa"/>
              <w:left w:w="100" w:type="dxa"/>
              <w:right w:w="100" w:type="dxa"/>
            </w:tcMar>
          </w:tcPr>
          <w:p>
            <w:r>
              <w:rPr>
                <w:color w:val="334155"/>
                <w:sz w:val="18"/>
              </w:rPr>
              <w:t>TEXT (PK)</w:t>
            </w:r>
          </w:p>
        </w:tc>
        <w:tc>
          <w:tcPr>
            <w:tcW w:type="dxa" w:w="5328"/>
            <w:shd w:fill="F8FAFC"/>
            <w:tcMar>
              <w:top w:w="70" w:type="dxa"/>
              <w:bottom w:w="70" w:type="dxa"/>
              <w:left w:w="100" w:type="dxa"/>
              <w:right w:w="100" w:type="dxa"/>
            </w:tcMar>
          </w:tcPr>
          <w:p>
            <w:r>
              <w:rPr>
                <w:color w:val="334155"/>
                <w:sz w:val="18"/>
              </w:rPr>
              <w:t>Mã thành phần chiến lược (ví dụ: COMP-20260818-0001)</w:t>
            </w:r>
          </w:p>
        </w:tc>
      </w:tr>
      <w:tr>
        <w:tc>
          <w:tcPr>
            <w:tcW w:type="dxa" w:w="2160"/>
            <w:shd w:fill="FFFFFF"/>
            <w:tcMar>
              <w:top w:w="70" w:type="dxa"/>
              <w:bottom w:w="70" w:type="dxa"/>
              <w:left w:w="100" w:type="dxa"/>
              <w:right w:w="100" w:type="dxa"/>
            </w:tcMar>
          </w:tcPr>
          <w:p>
            <w:r>
              <w:rPr>
                <w:b/>
                <w:color w:val="334155"/>
                <w:sz w:val="18"/>
              </w:rPr>
              <w:t>vault_id</w:t>
            </w:r>
          </w:p>
        </w:tc>
        <w:tc>
          <w:tcPr>
            <w:tcW w:type="dxa" w:w="1872"/>
            <w:shd w:fill="FFFFFF"/>
            <w:tcMar>
              <w:top w:w="70" w:type="dxa"/>
              <w:bottom w:w="70" w:type="dxa"/>
              <w:left w:w="100" w:type="dxa"/>
              <w:right w:w="100" w:type="dxa"/>
            </w:tcMar>
          </w:tcPr>
          <w:p>
            <w:r>
              <w:rPr>
                <w:color w:val="334155"/>
                <w:sz w:val="18"/>
              </w:rPr>
              <w:t>TEXT (FK)</w:t>
            </w:r>
          </w:p>
        </w:tc>
        <w:tc>
          <w:tcPr>
            <w:tcW w:type="dxa" w:w="5328"/>
            <w:shd w:fill="FFFFFF"/>
            <w:tcMar>
              <w:top w:w="70" w:type="dxa"/>
              <w:bottom w:w="70" w:type="dxa"/>
              <w:left w:w="100" w:type="dxa"/>
              <w:right w:w="100" w:type="dxa"/>
            </w:tcMar>
          </w:tcPr>
          <w:p>
            <w:r>
              <w:rPr>
                <w:color w:val="334155"/>
                <w:sz w:val="18"/>
              </w:rPr>
              <w:t>Mã tài liệu tương ứng trong Paper Vault (RES-XXXX)</w:t>
            </w:r>
          </w:p>
        </w:tc>
      </w:tr>
      <w:tr>
        <w:tc>
          <w:tcPr>
            <w:tcW w:type="dxa" w:w="2160"/>
            <w:shd w:fill="F8FAFC"/>
            <w:tcMar>
              <w:top w:w="70" w:type="dxa"/>
              <w:bottom w:w="70" w:type="dxa"/>
              <w:left w:w="100" w:type="dxa"/>
              <w:right w:w="100" w:type="dxa"/>
            </w:tcMar>
          </w:tcPr>
          <w:p>
            <w:r>
              <w:rPr>
                <w:b/>
                <w:color w:val="334155"/>
                <w:sz w:val="18"/>
              </w:rPr>
              <w:t>strategy_name</w:t>
            </w:r>
          </w:p>
        </w:tc>
        <w:tc>
          <w:tcPr>
            <w:tcW w:type="dxa" w:w="1872"/>
            <w:shd w:fill="F8FAFC"/>
            <w:tcMar>
              <w:top w:w="70" w:type="dxa"/>
              <w:bottom w:w="70" w:type="dxa"/>
              <w:left w:w="100" w:type="dxa"/>
              <w:right w:w="100" w:type="dxa"/>
            </w:tcMar>
          </w:tcPr>
          <w:p>
            <w:r>
              <w:rPr>
                <w:color w:val="334155"/>
                <w:sz w:val="18"/>
              </w:rPr>
              <w:t>TEXT</w:t>
            </w:r>
          </w:p>
        </w:tc>
        <w:tc>
          <w:tcPr>
            <w:tcW w:type="dxa" w:w="5328"/>
            <w:shd w:fill="F8FAFC"/>
            <w:tcMar>
              <w:top w:w="70" w:type="dxa"/>
              <w:bottom w:w="70" w:type="dxa"/>
              <w:left w:w="100" w:type="dxa"/>
              <w:right w:w="100" w:type="dxa"/>
            </w:tcMar>
          </w:tcPr>
          <w:p>
            <w:r>
              <w:rPr>
                <w:color w:val="334155"/>
                <w:sz w:val="18"/>
              </w:rPr>
              <w:t>Tên chiến lược định lượng (ví dụ: Ornstein-Uhlenbeck StatArb)</w:t>
            </w:r>
          </w:p>
        </w:tc>
      </w:tr>
      <w:tr>
        <w:tc>
          <w:tcPr>
            <w:tcW w:type="dxa" w:w="2160"/>
            <w:shd w:fill="FFFFFF"/>
            <w:tcMar>
              <w:top w:w="70" w:type="dxa"/>
              <w:bottom w:w="70" w:type="dxa"/>
              <w:left w:w="100" w:type="dxa"/>
              <w:right w:w="100" w:type="dxa"/>
            </w:tcMar>
          </w:tcPr>
          <w:p>
            <w:r>
              <w:rPr>
                <w:b/>
                <w:color w:val="334155"/>
                <w:sz w:val="18"/>
              </w:rPr>
              <w:t>model_family</w:t>
            </w:r>
          </w:p>
        </w:tc>
        <w:tc>
          <w:tcPr>
            <w:tcW w:type="dxa" w:w="1872"/>
            <w:shd w:fill="FFFFFF"/>
            <w:tcMar>
              <w:top w:w="70" w:type="dxa"/>
              <w:bottom w:w="70" w:type="dxa"/>
              <w:left w:w="100" w:type="dxa"/>
              <w:right w:w="100" w:type="dxa"/>
            </w:tcMar>
          </w:tcPr>
          <w:p>
            <w:r>
              <w:rPr>
                <w:color w:val="334155"/>
                <w:sz w:val="18"/>
              </w:rPr>
              <w:t>TEXT</w:t>
            </w:r>
          </w:p>
        </w:tc>
        <w:tc>
          <w:tcPr>
            <w:tcW w:type="dxa" w:w="5328"/>
            <w:shd w:fill="FFFFFF"/>
            <w:tcMar>
              <w:top w:w="70" w:type="dxa"/>
              <w:bottom w:w="70" w:type="dxa"/>
              <w:left w:w="100" w:type="dxa"/>
              <w:right w:w="100" w:type="dxa"/>
            </w:tcMar>
          </w:tcPr>
          <w:p>
            <w:r>
              <w:rPr>
                <w:color w:val="334155"/>
                <w:sz w:val="18"/>
              </w:rPr>
              <w:t>Họ mô hình: Statistical_Arbitrage, Momentum, Deep_RL, Volatility</w:t>
            </w:r>
          </w:p>
        </w:tc>
      </w:tr>
      <w:tr>
        <w:tc>
          <w:tcPr>
            <w:tcW w:type="dxa" w:w="2160"/>
            <w:shd w:fill="F8FAFC"/>
            <w:tcMar>
              <w:top w:w="70" w:type="dxa"/>
              <w:bottom w:w="70" w:type="dxa"/>
              <w:left w:w="100" w:type="dxa"/>
              <w:right w:w="100" w:type="dxa"/>
            </w:tcMar>
          </w:tcPr>
          <w:p>
            <w:r>
              <w:rPr>
                <w:b/>
                <w:color w:val="334155"/>
                <w:sz w:val="18"/>
              </w:rPr>
              <w:t>asset_class</w:t>
            </w:r>
          </w:p>
        </w:tc>
        <w:tc>
          <w:tcPr>
            <w:tcW w:type="dxa" w:w="1872"/>
            <w:shd w:fill="F8FAFC"/>
            <w:tcMar>
              <w:top w:w="70" w:type="dxa"/>
              <w:bottom w:w="70" w:type="dxa"/>
              <w:left w:w="100" w:type="dxa"/>
              <w:right w:w="100" w:type="dxa"/>
            </w:tcMar>
          </w:tcPr>
          <w:p>
            <w:r>
              <w:rPr>
                <w:color w:val="334155"/>
                <w:sz w:val="18"/>
              </w:rPr>
              <w:t>TEXT</w:t>
            </w:r>
          </w:p>
        </w:tc>
        <w:tc>
          <w:tcPr>
            <w:tcW w:type="dxa" w:w="5328"/>
            <w:shd w:fill="F8FAFC"/>
            <w:tcMar>
              <w:top w:w="70" w:type="dxa"/>
              <w:bottom w:w="70" w:type="dxa"/>
              <w:left w:w="100" w:type="dxa"/>
              <w:right w:w="100" w:type="dxa"/>
            </w:tcMar>
          </w:tcPr>
          <w:p>
            <w:r>
              <w:rPr>
                <w:color w:val="334155"/>
                <w:sz w:val="18"/>
              </w:rPr>
              <w:t>Lớp tài sản mục tiêu (equities, crypto, forex, futures)</w:t>
            </w:r>
          </w:p>
        </w:tc>
      </w:tr>
      <w:tr>
        <w:tc>
          <w:tcPr>
            <w:tcW w:type="dxa" w:w="2160"/>
            <w:shd w:fill="FFFFFF"/>
            <w:tcMar>
              <w:top w:w="70" w:type="dxa"/>
              <w:bottom w:w="70" w:type="dxa"/>
              <w:left w:w="100" w:type="dxa"/>
              <w:right w:w="100" w:type="dxa"/>
            </w:tcMar>
          </w:tcPr>
          <w:p>
            <w:r>
              <w:rPr>
                <w:b/>
                <w:color w:val="334155"/>
                <w:sz w:val="18"/>
              </w:rPr>
              <w:t>timeframe</w:t>
            </w:r>
          </w:p>
        </w:tc>
        <w:tc>
          <w:tcPr>
            <w:tcW w:type="dxa" w:w="1872"/>
            <w:shd w:fill="FFFFFF"/>
            <w:tcMar>
              <w:top w:w="70" w:type="dxa"/>
              <w:bottom w:w="70" w:type="dxa"/>
              <w:left w:w="100" w:type="dxa"/>
              <w:right w:w="100" w:type="dxa"/>
            </w:tcMar>
          </w:tcPr>
          <w:p>
            <w:r>
              <w:rPr>
                <w:color w:val="334155"/>
                <w:sz w:val="18"/>
              </w:rPr>
              <w:t>TEXT</w:t>
            </w:r>
          </w:p>
        </w:tc>
        <w:tc>
          <w:tcPr>
            <w:tcW w:type="dxa" w:w="5328"/>
            <w:shd w:fill="FFFFFF"/>
            <w:tcMar>
              <w:top w:w="70" w:type="dxa"/>
              <w:bottom w:w="70" w:type="dxa"/>
              <w:left w:w="100" w:type="dxa"/>
              <w:right w:w="100" w:type="dxa"/>
            </w:tcMar>
          </w:tcPr>
          <w:p>
            <w:r>
              <w:rPr>
                <w:color w:val="334155"/>
                <w:sz w:val="18"/>
              </w:rPr>
              <w:t>Khung thời gian giao dịch (1m, 5m, 15m, 1h, 1d)</w:t>
            </w:r>
          </w:p>
        </w:tc>
      </w:tr>
      <w:tr>
        <w:tc>
          <w:tcPr>
            <w:tcW w:type="dxa" w:w="2160"/>
            <w:shd w:fill="F8FAFC"/>
            <w:tcMar>
              <w:top w:w="70" w:type="dxa"/>
              <w:bottom w:w="70" w:type="dxa"/>
              <w:left w:w="100" w:type="dxa"/>
              <w:right w:w="100" w:type="dxa"/>
            </w:tcMar>
          </w:tcPr>
          <w:p>
            <w:r>
              <w:rPr>
                <w:b/>
                <w:color w:val="334155"/>
                <w:sz w:val="18"/>
              </w:rPr>
              <w:t>code_snippets</w:t>
            </w:r>
          </w:p>
        </w:tc>
        <w:tc>
          <w:tcPr>
            <w:tcW w:type="dxa" w:w="1872"/>
            <w:shd w:fill="F8FAFC"/>
            <w:tcMar>
              <w:top w:w="70" w:type="dxa"/>
              <w:bottom w:w="70" w:type="dxa"/>
              <w:left w:w="100" w:type="dxa"/>
              <w:right w:w="100" w:type="dxa"/>
            </w:tcMar>
          </w:tcPr>
          <w:p>
            <w:r>
              <w:rPr>
                <w:color w:val="334155"/>
                <w:sz w:val="18"/>
              </w:rPr>
              <w:t>TEXT (JSON)</w:t>
            </w:r>
          </w:p>
        </w:tc>
        <w:tc>
          <w:tcPr>
            <w:tcW w:type="dxa" w:w="5328"/>
            <w:shd w:fill="F8FAFC"/>
            <w:tcMar>
              <w:top w:w="70" w:type="dxa"/>
              <w:bottom w:w="70" w:type="dxa"/>
              <w:left w:w="100" w:type="dxa"/>
              <w:right w:w="100" w:type="dxa"/>
            </w:tcMar>
          </w:tcPr>
          <w:p>
            <w:r>
              <w:rPr>
                <w:color w:val="334155"/>
                <w:sz w:val="18"/>
              </w:rPr>
              <w:t>Mã nguồn thực thi Python/C++: hàm generate_signal(data)</w:t>
            </w:r>
          </w:p>
        </w:tc>
      </w:tr>
      <w:tr>
        <w:tc>
          <w:tcPr>
            <w:tcW w:type="dxa" w:w="2160"/>
            <w:shd w:fill="FFFFFF"/>
            <w:tcMar>
              <w:top w:w="70" w:type="dxa"/>
              <w:bottom w:w="70" w:type="dxa"/>
              <w:left w:w="100" w:type="dxa"/>
              <w:right w:w="100" w:type="dxa"/>
            </w:tcMar>
          </w:tcPr>
          <w:p>
            <w:r>
              <w:rPr>
                <w:b/>
                <w:color w:val="334155"/>
                <w:sz w:val="18"/>
              </w:rPr>
              <w:t>math_formulas</w:t>
            </w:r>
          </w:p>
        </w:tc>
        <w:tc>
          <w:tcPr>
            <w:tcW w:type="dxa" w:w="1872"/>
            <w:shd w:fill="FFFFFF"/>
            <w:tcMar>
              <w:top w:w="70" w:type="dxa"/>
              <w:bottom w:w="70" w:type="dxa"/>
              <w:left w:w="100" w:type="dxa"/>
              <w:right w:w="100" w:type="dxa"/>
            </w:tcMar>
          </w:tcPr>
          <w:p>
            <w:r>
              <w:rPr>
                <w:color w:val="334155"/>
                <w:sz w:val="18"/>
              </w:rPr>
              <w:t>TEXT (JSON)</w:t>
            </w:r>
          </w:p>
        </w:tc>
        <w:tc>
          <w:tcPr>
            <w:tcW w:type="dxa" w:w="5328"/>
            <w:shd w:fill="FFFFFF"/>
            <w:tcMar>
              <w:top w:w="70" w:type="dxa"/>
              <w:bottom w:w="70" w:type="dxa"/>
              <w:left w:w="100" w:type="dxa"/>
              <w:right w:w="100" w:type="dxa"/>
            </w:tcMar>
          </w:tcPr>
          <w:p>
            <w:r>
              <w:rPr>
                <w:color w:val="334155"/>
                <w:sz w:val="18"/>
              </w:rPr>
              <w:t>Các phương trình toán: Spread, Z-Score, OU Process, Kalman</w:t>
            </w:r>
          </w:p>
        </w:tc>
      </w:tr>
      <w:tr>
        <w:tc>
          <w:tcPr>
            <w:tcW w:type="dxa" w:w="2160"/>
            <w:shd w:fill="F8FAFC"/>
            <w:tcMar>
              <w:top w:w="70" w:type="dxa"/>
              <w:bottom w:w="70" w:type="dxa"/>
              <w:left w:w="100" w:type="dxa"/>
              <w:right w:w="100" w:type="dxa"/>
            </w:tcMar>
          </w:tcPr>
          <w:p>
            <w:r>
              <w:rPr>
                <w:b/>
                <w:color w:val="334155"/>
                <w:sz w:val="18"/>
              </w:rPr>
              <w:t>trading_rules</w:t>
            </w:r>
          </w:p>
        </w:tc>
        <w:tc>
          <w:tcPr>
            <w:tcW w:type="dxa" w:w="1872"/>
            <w:shd w:fill="F8FAFC"/>
            <w:tcMar>
              <w:top w:w="70" w:type="dxa"/>
              <w:bottom w:w="70" w:type="dxa"/>
              <w:left w:w="100" w:type="dxa"/>
              <w:right w:w="100" w:type="dxa"/>
            </w:tcMar>
          </w:tcPr>
          <w:p>
            <w:r>
              <w:rPr>
                <w:color w:val="334155"/>
                <w:sz w:val="18"/>
              </w:rPr>
              <w:t>TEXT (JSON)</w:t>
            </w:r>
          </w:p>
        </w:tc>
        <w:tc>
          <w:tcPr>
            <w:tcW w:type="dxa" w:w="5328"/>
            <w:shd w:fill="F8FAFC"/>
            <w:tcMar>
              <w:top w:w="70" w:type="dxa"/>
              <w:bottom w:w="70" w:type="dxa"/>
              <w:left w:w="100" w:type="dxa"/>
              <w:right w:w="100" w:type="dxa"/>
            </w:tcMar>
          </w:tcPr>
          <w:p>
            <w:r>
              <w:rPr>
                <w:color w:val="334155"/>
                <w:sz w:val="18"/>
              </w:rPr>
              <w:t>Quy tắc mở lệnh Entry Long/Short, Exit, Cắt lỗ Trailing Stop</w:t>
            </w:r>
          </w:p>
        </w:tc>
      </w:tr>
      <w:tr>
        <w:tc>
          <w:tcPr>
            <w:tcW w:type="dxa" w:w="2160"/>
            <w:shd w:fill="FFFFFF"/>
            <w:tcMar>
              <w:top w:w="70" w:type="dxa"/>
              <w:bottom w:w="70" w:type="dxa"/>
              <w:left w:w="100" w:type="dxa"/>
              <w:right w:w="100" w:type="dxa"/>
            </w:tcMar>
          </w:tcPr>
          <w:p>
            <w:r>
              <w:rPr>
                <w:b/>
                <w:color w:val="334155"/>
                <w:sz w:val="18"/>
              </w:rPr>
              <w:t>parameters</w:t>
            </w:r>
          </w:p>
        </w:tc>
        <w:tc>
          <w:tcPr>
            <w:tcW w:type="dxa" w:w="1872"/>
            <w:shd w:fill="FFFFFF"/>
            <w:tcMar>
              <w:top w:w="70" w:type="dxa"/>
              <w:bottom w:w="70" w:type="dxa"/>
              <w:left w:w="100" w:type="dxa"/>
              <w:right w:w="100" w:type="dxa"/>
            </w:tcMar>
          </w:tcPr>
          <w:p>
            <w:r>
              <w:rPr>
                <w:color w:val="334155"/>
                <w:sz w:val="18"/>
              </w:rPr>
              <w:t>TEXT (JSON)</w:t>
            </w:r>
          </w:p>
        </w:tc>
        <w:tc>
          <w:tcPr>
            <w:tcW w:type="dxa" w:w="5328"/>
            <w:shd w:fill="FFFFFF"/>
            <w:tcMar>
              <w:top w:w="70" w:type="dxa"/>
              <w:bottom w:w="70" w:type="dxa"/>
              <w:left w:w="100" w:type="dxa"/>
              <w:right w:w="100" w:type="dxa"/>
            </w:tcMar>
          </w:tcPr>
          <w:p>
            <w:r>
              <w:rPr>
                <w:color w:val="334155"/>
                <w:sz w:val="18"/>
              </w:rPr>
              <w:t>Bộ tham số mặc định: Rolling window, Threshold, Stoploss multiplier</w:t>
            </w:r>
          </w:p>
        </w:tc>
      </w:tr>
      <w:tr>
        <w:tc>
          <w:tcPr>
            <w:tcW w:type="dxa" w:w="2160"/>
            <w:shd w:fill="F8FAFC"/>
            <w:tcMar>
              <w:top w:w="70" w:type="dxa"/>
              <w:bottom w:w="70" w:type="dxa"/>
              <w:left w:w="100" w:type="dxa"/>
              <w:right w:w="100" w:type="dxa"/>
            </w:tcMar>
          </w:tcPr>
          <w:p>
            <w:r>
              <w:rPr>
                <w:b/>
                <w:color w:val="334155"/>
                <w:sz w:val="18"/>
              </w:rPr>
              <w:t>backtest_status</w:t>
            </w:r>
          </w:p>
        </w:tc>
        <w:tc>
          <w:tcPr>
            <w:tcW w:type="dxa" w:w="1872"/>
            <w:shd w:fill="F8FAFC"/>
            <w:tcMar>
              <w:top w:w="70" w:type="dxa"/>
              <w:bottom w:w="70" w:type="dxa"/>
              <w:left w:w="100" w:type="dxa"/>
              <w:right w:w="100" w:type="dxa"/>
            </w:tcMar>
          </w:tcPr>
          <w:p>
            <w:r>
              <w:rPr>
                <w:color w:val="334155"/>
                <w:sz w:val="18"/>
              </w:rPr>
              <w:t>TEXT</w:t>
            </w:r>
          </w:p>
        </w:tc>
        <w:tc>
          <w:tcPr>
            <w:tcW w:type="dxa" w:w="5328"/>
            <w:shd w:fill="F8FAFC"/>
            <w:tcMar>
              <w:top w:w="70" w:type="dxa"/>
              <w:bottom w:w="70" w:type="dxa"/>
              <w:left w:w="100" w:type="dxa"/>
              <w:right w:w="100" w:type="dxa"/>
            </w:tcMar>
          </w:tcPr>
          <w:p>
            <w:r>
              <w:rPr>
                <w:color w:val="334155"/>
                <w:sz w:val="18"/>
              </w:rPr>
              <w:t>Trạng thái kiểm thử: PENDING, RUNNING, VERIFIED</w:t>
            </w:r>
          </w:p>
        </w:tc>
      </w:tr>
    </w:tbl>
    <w:p>
      <w:pPr>
        <w:spacing w:after="120"/>
      </w:pPr>
    </w:p>
    <w:p>
      <w:pPr>
        <w:keepNext/>
        <w:spacing w:before="160" w:after="40"/>
      </w:pPr>
      <w:r>
        <w:rPr>
          <w:b/>
          <w:color w:val="0F172A"/>
          <w:sz w:val="21"/>
        </w:rPr>
        <w:t>B. Bảng crawler_site_templates (Bộ nhớ Mẫu cào Web - Fast-Path Blueprint):</w:t>
      </w:r>
    </w:p>
    <w:tbl>
      <w:tblPr>
        <w:tblW w:type="auto" w:w="0"/>
        <w:jc w:val="center"/>
        <w:tblLook w:firstColumn="1" w:firstRow="1" w:lastColumn="0" w:lastRow="0" w:noHBand="0" w:noVBand="1" w:val="04A0"/>
      </w:tblPr>
      <w:tblGrid>
        <w:gridCol w:w="3312"/>
        <w:gridCol w:w="3312"/>
        <w:gridCol w:w="3312"/>
      </w:tblGrid>
      <w:tr>
        <w:tc>
          <w:tcPr>
            <w:tcW w:type="dxa" w:w="2160"/>
            <w:shd w:fill="1E3A8A"/>
            <w:tcMar>
              <w:top w:w="100" w:type="dxa"/>
              <w:bottom w:w="100" w:type="dxa"/>
              <w:left w:w="120" w:type="dxa"/>
              <w:right w:w="120" w:type="dxa"/>
            </w:tcMar>
          </w:tcPr>
          <w:p>
            <w:r>
              <w:rPr>
                <w:b/>
                <w:color w:val="FFFFFF"/>
                <w:sz w:val="19"/>
              </w:rPr>
              <w:t>Tên Cột</w:t>
            </w:r>
          </w:p>
        </w:tc>
        <w:tc>
          <w:tcPr>
            <w:tcW w:type="dxa" w:w="1872"/>
            <w:shd w:fill="1E3A8A"/>
            <w:tcMar>
              <w:top w:w="100" w:type="dxa"/>
              <w:bottom w:w="100" w:type="dxa"/>
              <w:left w:w="120" w:type="dxa"/>
              <w:right w:w="120" w:type="dxa"/>
            </w:tcMar>
          </w:tcPr>
          <w:p>
            <w:r>
              <w:rPr>
                <w:b/>
                <w:color w:val="FFFFFF"/>
                <w:sz w:val="19"/>
              </w:rPr>
              <w:t>Kiểu Dữ Liệu</w:t>
            </w:r>
          </w:p>
        </w:tc>
        <w:tc>
          <w:tcPr>
            <w:tcW w:type="dxa" w:w="5328"/>
            <w:shd w:fill="1E3A8A"/>
            <w:tcMar>
              <w:top w:w="100" w:type="dxa"/>
              <w:bottom w:w="100" w:type="dxa"/>
              <w:left w:w="120" w:type="dxa"/>
              <w:right w:w="120" w:type="dxa"/>
            </w:tcMar>
          </w:tcPr>
          <w:p>
            <w:r>
              <w:rPr>
                <w:b/>
                <w:color w:val="FFFFFF"/>
                <w:sz w:val="19"/>
              </w:rPr>
              <w:t>Ý Nghĩa / Nội Dung Lưu Trữ</w:t>
            </w:r>
          </w:p>
        </w:tc>
      </w:tr>
      <w:tr>
        <w:tc>
          <w:tcPr>
            <w:tcW w:type="dxa" w:w="2160"/>
            <w:shd w:fill="F8FAFC"/>
            <w:tcMar>
              <w:top w:w="70" w:type="dxa"/>
              <w:bottom w:w="70" w:type="dxa"/>
              <w:left w:w="100" w:type="dxa"/>
              <w:right w:w="100" w:type="dxa"/>
            </w:tcMar>
          </w:tcPr>
          <w:p>
            <w:r>
              <w:rPr>
                <w:b/>
                <w:color w:val="334155"/>
                <w:sz w:val="18"/>
              </w:rPr>
              <w:t>id</w:t>
            </w:r>
          </w:p>
        </w:tc>
        <w:tc>
          <w:tcPr>
            <w:tcW w:type="dxa" w:w="1872"/>
            <w:shd w:fill="F8FAFC"/>
            <w:tcMar>
              <w:top w:w="70" w:type="dxa"/>
              <w:bottom w:w="70" w:type="dxa"/>
              <w:left w:w="100" w:type="dxa"/>
              <w:right w:w="100" w:type="dxa"/>
            </w:tcMar>
          </w:tcPr>
          <w:p>
            <w:r>
              <w:rPr>
                <w:color w:val="334155"/>
                <w:sz w:val="18"/>
              </w:rPr>
              <w:t>TEXT (PK)</w:t>
            </w:r>
          </w:p>
        </w:tc>
        <w:tc>
          <w:tcPr>
            <w:tcW w:type="dxa" w:w="5328"/>
            <w:shd w:fill="F8FAFC"/>
            <w:tcMar>
              <w:top w:w="70" w:type="dxa"/>
              <w:bottom w:w="70" w:type="dxa"/>
              <w:left w:w="100" w:type="dxa"/>
              <w:right w:w="100" w:type="dxa"/>
            </w:tcMar>
          </w:tcPr>
          <w:p>
            <w:r>
              <w:rPr>
                <w:color w:val="334155"/>
                <w:sz w:val="18"/>
              </w:rPr>
              <w:t>Mã mẫu bóc tách (ví dụ: TPL-ARXIV-001, TPL-SUBSTACK-001)</w:t>
            </w:r>
          </w:p>
        </w:tc>
      </w:tr>
      <w:tr>
        <w:tc>
          <w:tcPr>
            <w:tcW w:type="dxa" w:w="2160"/>
            <w:shd w:fill="FFFFFF"/>
            <w:tcMar>
              <w:top w:w="70" w:type="dxa"/>
              <w:bottom w:w="70" w:type="dxa"/>
              <w:left w:w="100" w:type="dxa"/>
              <w:right w:w="100" w:type="dxa"/>
            </w:tcMar>
          </w:tcPr>
          <w:p>
            <w:r>
              <w:rPr>
                <w:b/>
                <w:color w:val="334155"/>
                <w:sz w:val="18"/>
              </w:rPr>
              <w:t>domain_pattern</w:t>
            </w:r>
          </w:p>
        </w:tc>
        <w:tc>
          <w:tcPr>
            <w:tcW w:type="dxa" w:w="1872"/>
            <w:shd w:fill="FFFFFF"/>
            <w:tcMar>
              <w:top w:w="70" w:type="dxa"/>
              <w:bottom w:w="70" w:type="dxa"/>
              <w:left w:w="100" w:type="dxa"/>
              <w:right w:w="100" w:type="dxa"/>
            </w:tcMar>
          </w:tcPr>
          <w:p>
            <w:r>
              <w:rPr>
                <w:color w:val="334155"/>
                <w:sz w:val="18"/>
              </w:rPr>
              <w:t>TEXT (UQ)</w:t>
            </w:r>
          </w:p>
        </w:tc>
        <w:tc>
          <w:tcPr>
            <w:tcW w:type="dxa" w:w="5328"/>
            <w:shd w:fill="FFFFFF"/>
            <w:tcMar>
              <w:top w:w="70" w:type="dxa"/>
              <w:bottom w:w="70" w:type="dxa"/>
              <w:left w:w="100" w:type="dxa"/>
              <w:right w:w="100" w:type="dxa"/>
            </w:tcMar>
          </w:tcPr>
          <w:p>
            <w:r>
              <w:rPr>
                <w:color w:val="334155"/>
                <w:sz w:val="18"/>
              </w:rPr>
              <w:t>Tên miền áp dụng (ví dụ: arxiv.org, ssrn.com, medium.com)</w:t>
            </w:r>
          </w:p>
        </w:tc>
      </w:tr>
      <w:tr>
        <w:tc>
          <w:tcPr>
            <w:tcW w:type="dxa" w:w="2160"/>
            <w:shd w:fill="F8FAFC"/>
            <w:tcMar>
              <w:top w:w="70" w:type="dxa"/>
              <w:bottom w:w="70" w:type="dxa"/>
              <w:left w:w="100" w:type="dxa"/>
              <w:right w:w="100" w:type="dxa"/>
            </w:tcMar>
          </w:tcPr>
          <w:p>
            <w:r>
              <w:rPr>
                <w:b/>
                <w:color w:val="334155"/>
                <w:sz w:val="18"/>
              </w:rPr>
              <w:t>title_selector</w:t>
            </w:r>
          </w:p>
        </w:tc>
        <w:tc>
          <w:tcPr>
            <w:tcW w:type="dxa" w:w="1872"/>
            <w:shd w:fill="F8FAFC"/>
            <w:tcMar>
              <w:top w:w="70" w:type="dxa"/>
              <w:bottom w:w="70" w:type="dxa"/>
              <w:left w:w="100" w:type="dxa"/>
              <w:right w:w="100" w:type="dxa"/>
            </w:tcMar>
          </w:tcPr>
          <w:p>
            <w:r>
              <w:rPr>
                <w:color w:val="334155"/>
                <w:sz w:val="18"/>
              </w:rPr>
              <w:t>TEXT</w:t>
            </w:r>
          </w:p>
        </w:tc>
        <w:tc>
          <w:tcPr>
            <w:tcW w:type="dxa" w:w="5328"/>
            <w:shd w:fill="F8FAFC"/>
            <w:tcMar>
              <w:top w:w="70" w:type="dxa"/>
              <w:bottom w:w="70" w:type="dxa"/>
              <w:left w:w="100" w:type="dxa"/>
              <w:right w:w="100" w:type="dxa"/>
            </w:tcMar>
          </w:tcPr>
          <w:p>
            <w:r>
              <w:rPr>
                <w:color w:val="334155"/>
                <w:sz w:val="18"/>
              </w:rPr>
              <w:t>CSS Selector để lấy Tiêu đề (ví dụ: h1.title)</w:t>
            </w:r>
          </w:p>
        </w:tc>
      </w:tr>
      <w:tr>
        <w:tc>
          <w:tcPr>
            <w:tcW w:type="dxa" w:w="2160"/>
            <w:shd w:fill="FFFFFF"/>
            <w:tcMar>
              <w:top w:w="70" w:type="dxa"/>
              <w:bottom w:w="70" w:type="dxa"/>
              <w:left w:w="100" w:type="dxa"/>
              <w:right w:w="100" w:type="dxa"/>
            </w:tcMar>
          </w:tcPr>
          <w:p>
            <w:r>
              <w:rPr>
                <w:b/>
                <w:color w:val="334155"/>
                <w:sz w:val="18"/>
              </w:rPr>
              <w:t>content_selector</w:t>
            </w:r>
          </w:p>
        </w:tc>
        <w:tc>
          <w:tcPr>
            <w:tcW w:type="dxa" w:w="1872"/>
            <w:shd w:fill="FFFFFF"/>
            <w:tcMar>
              <w:top w:w="70" w:type="dxa"/>
              <w:bottom w:w="70" w:type="dxa"/>
              <w:left w:w="100" w:type="dxa"/>
              <w:right w:w="100" w:type="dxa"/>
            </w:tcMar>
          </w:tcPr>
          <w:p>
            <w:r>
              <w:rPr>
                <w:color w:val="334155"/>
                <w:sz w:val="18"/>
              </w:rPr>
              <w:t>TEXT</w:t>
            </w:r>
          </w:p>
        </w:tc>
        <w:tc>
          <w:tcPr>
            <w:tcW w:type="dxa" w:w="5328"/>
            <w:shd w:fill="FFFFFF"/>
            <w:tcMar>
              <w:top w:w="70" w:type="dxa"/>
              <w:bottom w:w="70" w:type="dxa"/>
              <w:left w:w="100" w:type="dxa"/>
              <w:right w:w="100" w:type="dxa"/>
            </w:tcMar>
          </w:tcPr>
          <w:p>
            <w:r>
              <w:rPr>
                <w:color w:val="334155"/>
                <w:sz w:val="18"/>
              </w:rPr>
              <w:t>CSS Selector để lấy Thân bài viết</w:t>
            </w:r>
          </w:p>
        </w:tc>
      </w:tr>
      <w:tr>
        <w:tc>
          <w:tcPr>
            <w:tcW w:type="dxa" w:w="2160"/>
            <w:shd w:fill="F8FAFC"/>
            <w:tcMar>
              <w:top w:w="70" w:type="dxa"/>
              <w:bottom w:w="70" w:type="dxa"/>
              <w:left w:w="100" w:type="dxa"/>
              <w:right w:w="100" w:type="dxa"/>
            </w:tcMar>
          </w:tcPr>
          <w:p>
            <w:r>
              <w:rPr>
                <w:b/>
                <w:color w:val="334155"/>
                <w:sz w:val="18"/>
              </w:rPr>
              <w:t>noise_selectors</w:t>
            </w:r>
          </w:p>
        </w:tc>
        <w:tc>
          <w:tcPr>
            <w:tcW w:type="dxa" w:w="1872"/>
            <w:shd w:fill="F8FAFC"/>
            <w:tcMar>
              <w:top w:w="70" w:type="dxa"/>
              <w:bottom w:w="70" w:type="dxa"/>
              <w:left w:w="100" w:type="dxa"/>
              <w:right w:w="100" w:type="dxa"/>
            </w:tcMar>
          </w:tcPr>
          <w:p>
            <w:r>
              <w:rPr>
                <w:color w:val="334155"/>
                <w:sz w:val="18"/>
              </w:rPr>
              <w:t>TEXT (JSON)</w:t>
            </w:r>
          </w:p>
        </w:tc>
        <w:tc>
          <w:tcPr>
            <w:tcW w:type="dxa" w:w="5328"/>
            <w:shd w:fill="F8FAFC"/>
            <w:tcMar>
              <w:top w:w="70" w:type="dxa"/>
              <w:bottom w:w="70" w:type="dxa"/>
              <w:left w:w="100" w:type="dxa"/>
              <w:right w:w="100" w:type="dxa"/>
            </w:tcMar>
          </w:tcPr>
          <w:p>
            <w:r>
              <w:rPr>
                <w:color w:val="334155"/>
                <w:sz w:val="18"/>
              </w:rPr>
              <w:t>Danh sách CSS Selector cần loại bỏ (quảng cáo, sidebar, cookie)</w:t>
            </w:r>
          </w:p>
        </w:tc>
      </w:tr>
      <w:tr>
        <w:tc>
          <w:tcPr>
            <w:tcW w:type="dxa" w:w="2160"/>
            <w:shd w:fill="FFFFFF"/>
            <w:tcMar>
              <w:top w:w="70" w:type="dxa"/>
              <w:bottom w:w="70" w:type="dxa"/>
              <w:left w:w="100" w:type="dxa"/>
              <w:right w:w="100" w:type="dxa"/>
            </w:tcMar>
          </w:tcPr>
          <w:p>
            <w:r>
              <w:rPr>
                <w:b/>
                <w:color w:val="334155"/>
                <w:sz w:val="18"/>
              </w:rPr>
              <w:t>hit_count</w:t>
            </w:r>
          </w:p>
        </w:tc>
        <w:tc>
          <w:tcPr>
            <w:tcW w:type="dxa" w:w="1872"/>
            <w:shd w:fill="FFFFFF"/>
            <w:tcMar>
              <w:top w:w="70" w:type="dxa"/>
              <w:bottom w:w="70" w:type="dxa"/>
              <w:left w:w="100" w:type="dxa"/>
              <w:right w:w="100" w:type="dxa"/>
            </w:tcMar>
          </w:tcPr>
          <w:p>
            <w:r>
              <w:rPr>
                <w:color w:val="334155"/>
                <w:sz w:val="18"/>
              </w:rPr>
              <w:t>INTEGER</w:t>
            </w:r>
          </w:p>
        </w:tc>
        <w:tc>
          <w:tcPr>
            <w:tcW w:type="dxa" w:w="5328"/>
            <w:shd w:fill="FFFFFF"/>
            <w:tcMar>
              <w:top w:w="70" w:type="dxa"/>
              <w:bottom w:w="70" w:type="dxa"/>
              <w:left w:w="100" w:type="dxa"/>
              <w:right w:w="100" w:type="dxa"/>
            </w:tcMar>
          </w:tcPr>
          <w:p>
            <w:r>
              <w:rPr>
                <w:color w:val="334155"/>
                <w:sz w:val="18"/>
              </w:rPr>
              <w:t>Số lần tái sử dụng (mỗi lần tăng là 1 lần tiết kiệm 100% Token)</w:t>
            </w:r>
          </w:p>
        </w:tc>
      </w:tr>
    </w:tbl>
    <w:p>
      <w:pPr>
        <w:spacing w:after="120"/>
      </w:pPr>
    </w:p>
    <w:p>
      <w:pPr>
        <w:keepNext/>
        <w:spacing w:before="160" w:after="40"/>
      </w:pPr>
      <w:r>
        <w:rPr>
          <w:b/>
          <w:color w:val="0F172A"/>
          <w:sz w:val="21"/>
        </w:rPr>
        <w:t>C. Bảng learned_rules (Quy tắc &amp; Khuôn mẫu chiến lược đã học):</w:t>
      </w:r>
    </w:p>
    <w:p>
      <w:r>
        <w:t>Lưu trữ 14 họ quy tắc và khuôn mẫu xử lý chiến lược. Khi gặp bài báo tương tự, hệ thống tăng chỉ số hit_count và áp dụng ngay trong 0.001 giây thay vì suy luận lại.</w:t>
      </w:r>
    </w:p>
    <w:p>
      <w:pPr>
        <w:keepNext/>
        <w:spacing w:before="160" w:after="40"/>
      </w:pPr>
      <w:r>
        <w:rPr>
          <w:b/>
          <w:color w:val="0F172A"/>
          <w:sz w:val="21"/>
        </w:rPr>
        <w:t>D. Bảng backtest_metrics (Kết quả kiểm thử định lượng):</w:t>
      </w:r>
    </w:p>
    <w:p>
      <w:r>
        <w:t>Lưu các chỉ số hiệu suất: sharpe_ratio, sortino_ratio, calmar_ratio, total_return_pct, max_drawdown_pct, hit_rate_pct, alpha, beta, total_ticks, throughput_ticks_sec.</w:t>
      </w:r>
    </w:p>
    <w:p>
      <w:pPr>
        <w:keepNext/>
        <w:spacing w:before="280" w:after="120"/>
      </w:pPr>
      <w:r>
        <w:rPr>
          <w:b/>
          <w:color w:val="1E3A8A"/>
          <w:sz w:val="27"/>
        </w:rPr>
        <w:t>5. VỊ TRÍ LƯU TRỮ KỸ NĂNG, QUY TẮC &amp; TIẾN TRÌNH NỀN (SKILLS, RULES &amp; DAEMONS)</w:t>
      </w:r>
    </w:p>
    <w:p>
      <w:pPr>
        <w:keepNext/>
        <w:spacing w:before="200" w:after="80"/>
      </w:pPr>
      <w:r>
        <w:rPr>
          <w:b/>
          <w:color w:val="2563EB"/>
          <w:sz w:val="23"/>
        </w:rPr>
        <w:t>5.1 Kỹ năng &amp; Tùy biến Hệ thống (Agent Skills &amp; Rules)</w:t>
      </w:r>
    </w:p>
    <w:p>
      <w:pPr>
        <w:pStyle w:val="ListBullet"/>
        <w:spacing w:before="20" w:after="40"/>
      </w:pPr>
      <w:r>
        <w:rPr>
          <w:b/>
          <w:color w:val="0F172A"/>
        </w:rPr>
        <w:t>1. Global Customizations Root:</w:t>
      </w:r>
      <w:r>
        <w:rPr>
          <w:color w:val="334155"/>
        </w:rPr>
        <w:t xml:space="preserve"> /home/hoai/.gemini/config/ (Chứa các kỹ năng và cấu hình máy chủ MCP toàn cục).</w:t>
      </w:r>
    </w:p>
    <w:p>
      <w:pPr>
        <w:pStyle w:val="ListBullet"/>
        <w:spacing w:before="20" w:after="40"/>
      </w:pPr>
      <w:r>
        <w:rPr>
          <w:b/>
          <w:color w:val="0F172A"/>
        </w:rPr>
        <w:t>2. Workspace Customizations Root:</w:t>
      </w:r>
      <w:r>
        <w:rPr>
          <w:color w:val="334155"/>
        </w:rPr>
        <w:t xml:space="preserve"> .agents/ và skills/ (Chứa các cheatsheet SKILL.md chuyên biệt và thư mục rules/).</w:t>
      </w:r>
    </w:p>
    <w:p>
      <w:pPr>
        <w:pStyle w:val="ListBullet"/>
        <w:spacing w:before="20" w:after="40"/>
      </w:pPr>
      <w:r>
        <w:rPr>
          <w:b/>
          <w:color w:val="0F172A"/>
        </w:rPr>
        <w:t>3. IDE Builtin Skills:</w:t>
      </w:r>
      <w:r>
        <w:rPr>
          <w:color w:val="334155"/>
        </w:rPr>
        <w:t xml:space="preserve"> /home/hoai/.gemini/antigravity-ide/builtin/skills/ (Chứa agy-customizations, antigravity_guide).</w:t>
      </w:r>
    </w:p>
    <w:p>
      <w:pPr>
        <w:keepNext/>
        <w:spacing w:before="200" w:after="80"/>
      </w:pPr>
      <w:r>
        <w:rPr>
          <w:b/>
          <w:color w:val="2563EB"/>
          <w:sz w:val="23"/>
        </w:rPr>
        <w:t>5.2 Tiến trình nền Hệ điều hành (Systemd Service &amp; Timer)</w:t>
      </w:r>
    </w:p>
    <w:p>
      <w:pPr>
        <w:pStyle w:val="ListBullet"/>
        <w:spacing w:before="20" w:after="40"/>
      </w:pPr>
      <w:r>
        <w:rPr>
          <w:b/>
          <w:color w:val="0F172A"/>
        </w:rPr>
        <w:t>• Service File:</w:t>
      </w:r>
      <w:r>
        <w:rPr>
          <w:color w:val="334155"/>
        </w:rPr>
        <w:t xml:space="preserve"> ~/.config/systemd/user/alpha_scheduler.service (Tiến trình chạy nền thực thi smart_auto_runner.py).</w:t>
      </w:r>
    </w:p>
    <w:p>
      <w:pPr>
        <w:pStyle w:val="ListBullet"/>
        <w:spacing w:before="20" w:after="40"/>
      </w:pPr>
      <w:r>
        <w:rPr>
          <w:b/>
          <w:color w:val="0F172A"/>
        </w:rPr>
        <w:t>• Timer File:</w:t>
      </w:r>
      <w:r>
        <w:rPr>
          <w:color w:val="334155"/>
        </w:rPr>
        <w:t xml:space="preserve"> ~/.config/systemd/user/alpha_scheduler.timer (Bộ hẹn giờ định kỳ kèm cấu hình Persistent=true).</w:t>
      </w:r>
    </w:p>
    <w:p>
      <w:pPr>
        <w:keepNext/>
        <w:spacing w:before="280" w:after="120"/>
      </w:pPr>
      <w:r>
        <w:rPr>
          <w:b/>
          <w:color w:val="1E3A8A"/>
          <w:sz w:val="27"/>
        </w:rPr>
        <w:t>6. KIẾN TRÚC &amp; LUỒNG VẬN HÀNH TOÀN DIỆN TỪ A - Z (END-TO-END WORKFLOW)</w:t>
      </w:r>
    </w:p>
    <w:p>
      <w:r>
        <w:t>Quy trình xử lý dữ liệu được thực hiện khép kín qua 5 giai đoạn tuần tự:</w:t>
      </w:r>
    </w:p>
    <w:p>
      <w:pPr>
        <w:pStyle w:val="ListBullet"/>
        <w:spacing w:before="20" w:after="40"/>
      </w:pPr>
      <w:r>
        <w:rPr>
          <w:b/>
          <w:color w:val="0F172A"/>
        </w:rPr>
        <w:t>Bước 1: Thu thập &amp; Nhập liệu đa phương thức:</w:t>
      </w:r>
      <w:r>
        <w:rPr>
          <w:color w:val="334155"/>
        </w:rPr>
        <w:t xml:space="preserve"> Hỗ trợ bóc tách PDF 2 cột, OCR ảnh bằng RapidOCR ONNX, và cào bài viết web.</w:t>
      </w:r>
    </w:p>
    <w:p>
      <w:pPr>
        <w:pStyle w:val="ListBullet"/>
        <w:spacing w:before="20" w:after="40"/>
      </w:pPr>
      <w:r>
        <w:rPr>
          <w:b/>
          <w:color w:val="0F172A"/>
        </w:rPr>
        <w:t>Bước 2: Bộ lọc chống trùng lặp đa tầng:</w:t>
      </w:r>
      <w:r>
        <w:rPr>
          <w:color w:val="334155"/>
        </w:rPr>
        <w:t xml:space="preserve"> 3 Tầng: Khớp tuyệt đối (URL/DOI) -&gt; Khớp mờ tiêu đề (&gt;=80%) -&gt; Vân tay nội dung (&gt;=85-90%).</w:t>
      </w:r>
    </w:p>
    <w:p>
      <w:pPr>
        <w:pStyle w:val="ListBullet"/>
        <w:spacing w:before="20" w:after="40"/>
      </w:pPr>
      <w:r>
        <w:rPr>
          <w:b/>
          <w:color w:val="0F172A"/>
        </w:rPr>
        <w:t>Bước 3: Thẩm định ngữ nghĩa &amp; Học mẫu:</w:t>
      </w:r>
      <w:r>
        <w:rPr>
          <w:color w:val="334155"/>
        </w:rPr>
        <w:t xml:space="preserve"> Thẩm định tài chính (loại trừ ảnh/file rác) và tra cứu Blueprint (chạy Fast-Path 0.002s, 0% Token).</w:t>
      </w:r>
    </w:p>
    <w:p>
      <w:pPr>
        <w:pStyle w:val="ListBullet"/>
        <w:spacing w:before="20" w:after="40"/>
      </w:pPr>
      <w:r>
        <w:rPr>
          <w:b/>
          <w:color w:val="0F172A"/>
        </w:rPr>
        <w:t>Bước 4: Sinh thành phần chiến lược nguyên tử:</w:t>
      </w:r>
      <w:r>
        <w:rPr>
          <w:color w:val="334155"/>
        </w:rPr>
        <w:t xml:space="preserve"> Bóc tách nguyên tử: Mỗi bài báo -&gt; 1 mã RES-XXXX -&gt; đúng 1 mã chiến lược COMP-XXXX.</w:t>
      </w:r>
    </w:p>
    <w:p>
      <w:pPr>
        <w:pStyle w:val="ListBullet"/>
        <w:spacing w:before="20" w:after="40"/>
      </w:pPr>
      <w:r>
        <w:rPr>
          <w:b/>
          <w:color w:val="0F172A"/>
        </w:rPr>
        <w:t>Bước 5: Đồng bộ Database &amp; Dashboard:</w:t>
      </w:r>
      <w:r>
        <w:rPr>
          <w:color w:val="334155"/>
        </w:rPr>
        <w:t xml:space="preserve"> Đồng bộ research_vault.db và quant_platform.db, hiển thị Dashboard trực quan.</w:t>
      </w:r>
    </w:p>
    <w:p>
      <w:pPr>
        <w:keepNext/>
        <w:spacing w:before="280" w:after="120"/>
      </w:pPr>
      <w:r>
        <w:rPr>
          <w:b/>
          <w:color w:val="1E3A8A"/>
          <w:sz w:val="27"/>
        </w:rPr>
        <w:t>7. CÁC ĐẶC ĐIỂM &amp; CÔNG NGHỆ NỔI BẬT</w:t>
      </w:r>
    </w:p>
    <w:tbl>
      <w:tblPr>
        <w:tblW w:type="auto" w:w="0"/>
        <w:jc w:val="center"/>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Borders>
              <w:top w:val="none"/>
              <w:left w:val="single" w:sz="24" w:space="0" w:color="2563EB"/>
              <w:bottom w:val="none"/>
              <w:right w:val="none"/>
            </w:tcBorders>
          </w:tcPr>
          <w:p>
            <w:pPr>
              <w:spacing w:before="40" w:after="80"/>
            </w:pPr>
            <w:r>
              <w:rPr>
                <w:rFonts w:ascii="Arial" w:hAnsi="Arial"/>
                <w:b/>
                <w:color w:val="1E3A8A"/>
                <w:sz w:val="21"/>
              </w:rPr>
              <w:t>📌 CÁC CÔNG NGHỆ CỐT LÕI TẠO NÊN SỰ VƯỢT TRỘI</w:t>
              <w:br/>
            </w:r>
          </w:p>
          <w:p>
            <w:pPr>
              <w:spacing w:before="20" w:after="40"/>
              <w:ind w:left="144"/>
            </w:pPr>
            <w:r>
              <w:rPr>
                <w:rFonts w:ascii="Arial" w:hAnsi="Arial"/>
                <w:color w:val="334155"/>
                <w:sz w:val="20"/>
              </w:rPr>
              <w:t>1. Cơ chế Fast-Path Scraper Blueprint: Chạy bằng code Python thuần chỉ trong 0.002 giây cho các tên miền đã học, tiết kiệm 100% chi phí Token.</w:t>
            </w:r>
          </w:p>
          <w:p>
            <w:pPr>
              <w:spacing w:before="20" w:after="40"/>
              <w:ind w:left="144"/>
            </w:pPr>
            <w:r>
              <w:rPr>
                <w:rFonts w:ascii="Arial" w:hAnsi="Arial"/>
                <w:color w:val="334155"/>
                <w:sz w:val="20"/>
              </w:rPr>
              <w:t>2. Bộ lọc chống trùng 3 tầng: Đảm bảo không bao giờ tải trùng dù bài báo xuất hiện ở cả arXiv, CrossRef hay bị đổi tiêu đề.</w:t>
            </w:r>
          </w:p>
          <w:p>
            <w:pPr>
              <w:spacing w:before="20" w:after="40"/>
              <w:ind w:left="144"/>
            </w:pPr>
            <w:r>
              <w:rPr>
                <w:rFonts w:ascii="Arial" w:hAnsi="Arial"/>
                <w:color w:val="334155"/>
                <w:sz w:val="20"/>
              </w:rPr>
              <w:t>3. Tự động chạy bù (Catch-up Execution): Systemd Timer với Persistent=true đảm bảo hệ thống tự động chạy bù ngay khi máy tính khởi động nếu trước đó bị tắt nguồn.</w:t>
            </w:r>
          </w:p>
          <w:p>
            <w:pPr>
              <w:spacing w:before="20" w:after="40"/>
              <w:ind w:left="144"/>
            </w:pPr>
            <w:r>
              <w:rPr>
                <w:rFonts w:ascii="Arial" w:hAnsi="Arial"/>
                <w:color w:val="334155"/>
                <w:sz w:val="20"/>
              </w:rPr>
              <w:t>4. Bảo vệ dữ liệu Backtest: Ngăn chặn triệt để dữ liệu rác hoặc ảnh ngoài ngành xâm nhập vào bảng chiến lược.</w:t>
            </w:r>
          </w:p>
        </w:tc>
      </w:tr>
    </w:tbl>
    <w:p>
      <w:pPr>
        <w:spacing w:after="120"/>
      </w:pPr>
    </w:p>
    <w:p>
      <w:pPr>
        <w:keepNext/>
        <w:spacing w:before="280" w:after="120"/>
      </w:pPr>
      <w:r>
        <w:rPr>
          <w:b/>
          <w:color w:val="1E3A8A"/>
          <w:sz w:val="27"/>
        </w:rPr>
        <w:t>8. HƯỚNG DẪN THAO TÁC CHI TIẾT TRÊN DASHBOARD (HTTP://127.0.0.1:5055)</w:t>
      </w:r>
    </w:p>
    <w:tbl>
      <w:tblPr>
        <w:tblW w:type="auto" w:w="0"/>
        <w:jc w:val="center"/>
        <w:tblLook w:firstColumn="1" w:firstRow="1" w:lastColumn="0" w:lastRow="0" w:noHBand="0" w:noVBand="1" w:val="04A0"/>
      </w:tblPr>
      <w:tblGrid>
        <w:gridCol w:w="3312"/>
        <w:gridCol w:w="3312"/>
        <w:gridCol w:w="3312"/>
      </w:tblGrid>
      <w:tr>
        <w:tc>
          <w:tcPr>
            <w:tcW w:type="dxa" w:w="2592"/>
            <w:shd w:fill="1E3A8A"/>
            <w:tcMar>
              <w:top w:w="100" w:type="dxa"/>
              <w:bottom w:w="100" w:type="dxa"/>
              <w:left w:w="120" w:type="dxa"/>
              <w:right w:w="120" w:type="dxa"/>
            </w:tcMar>
          </w:tcPr>
          <w:p>
            <w:r>
              <w:rPr>
                <w:b/>
                <w:color w:val="FFFFFF"/>
                <w:sz w:val="19"/>
              </w:rPr>
              <w:t>Tab / Khu Vực</w:t>
            </w:r>
          </w:p>
        </w:tc>
        <w:tc>
          <w:tcPr>
            <w:tcW w:type="dxa" w:w="3888"/>
            <w:shd w:fill="1E3A8A"/>
            <w:tcMar>
              <w:top w:w="100" w:type="dxa"/>
              <w:bottom w:w="100" w:type="dxa"/>
              <w:left w:w="120" w:type="dxa"/>
              <w:right w:w="120" w:type="dxa"/>
            </w:tcMar>
          </w:tcPr>
          <w:p>
            <w:r>
              <w:rPr>
                <w:b/>
                <w:color w:val="FFFFFF"/>
                <w:sz w:val="19"/>
              </w:rPr>
              <w:t>Chức Năng Chính</w:t>
            </w:r>
          </w:p>
        </w:tc>
        <w:tc>
          <w:tcPr>
            <w:tcW w:type="dxa" w:w="2880"/>
            <w:shd w:fill="1E3A8A"/>
            <w:tcMar>
              <w:top w:w="100" w:type="dxa"/>
              <w:bottom w:w="100" w:type="dxa"/>
              <w:left w:w="120" w:type="dxa"/>
              <w:right w:w="120" w:type="dxa"/>
            </w:tcMar>
          </w:tcPr>
          <w:p>
            <w:r>
              <w:rPr>
                <w:b/>
                <w:color w:val="FFFFFF"/>
                <w:sz w:val="19"/>
              </w:rPr>
              <w:t>Ý Nghĩa Thực Tiễn</w:t>
            </w:r>
          </w:p>
        </w:tc>
      </w:tr>
      <w:tr>
        <w:tc>
          <w:tcPr>
            <w:tcW w:type="dxa" w:w="2592"/>
            <w:shd w:fill="F8FAFC"/>
            <w:tcMar>
              <w:top w:w="70" w:type="dxa"/>
              <w:bottom w:w="70" w:type="dxa"/>
              <w:left w:w="100" w:type="dxa"/>
              <w:right w:w="100" w:type="dxa"/>
            </w:tcMar>
          </w:tcPr>
          <w:p>
            <w:r>
              <w:rPr>
                <w:b/>
                <w:color w:val="334155"/>
                <w:sz w:val="18"/>
              </w:rPr>
              <w:t>Leaderboard</w:t>
            </w:r>
          </w:p>
        </w:tc>
        <w:tc>
          <w:tcPr>
            <w:tcW w:type="dxa" w:w="3888"/>
            <w:shd w:fill="F8FAFC"/>
            <w:tcMar>
              <w:top w:w="70" w:type="dxa"/>
              <w:bottom w:w="70" w:type="dxa"/>
              <w:left w:w="100" w:type="dxa"/>
              <w:right w:w="100" w:type="dxa"/>
            </w:tcMar>
          </w:tcPr>
          <w:p>
            <w:r>
              <w:rPr>
                <w:color w:val="334155"/>
                <w:sz w:val="18"/>
              </w:rPr>
              <w:t>Bảng xếp hạng hiệu suất chiến lược định lượng</w:t>
            </w:r>
          </w:p>
        </w:tc>
        <w:tc>
          <w:tcPr>
            <w:tcW w:type="dxa" w:w="2880"/>
            <w:shd w:fill="F8FAFC"/>
            <w:tcMar>
              <w:top w:w="70" w:type="dxa"/>
              <w:bottom w:w="70" w:type="dxa"/>
              <w:left w:w="100" w:type="dxa"/>
              <w:right w:w="100" w:type="dxa"/>
            </w:tcMar>
          </w:tcPr>
          <w:p>
            <w:r>
              <w:rPr>
                <w:color w:val="334155"/>
                <w:sz w:val="18"/>
              </w:rPr>
              <w:t>Theo dõi Sharpe, Return, Drawdown, Calmar</w:t>
            </w:r>
          </w:p>
        </w:tc>
      </w:tr>
      <w:tr>
        <w:tc>
          <w:tcPr>
            <w:tcW w:type="dxa" w:w="2592"/>
            <w:shd w:fill="FFFFFF"/>
            <w:tcMar>
              <w:top w:w="70" w:type="dxa"/>
              <w:bottom w:w="70" w:type="dxa"/>
              <w:left w:w="100" w:type="dxa"/>
              <w:right w:w="100" w:type="dxa"/>
            </w:tcMar>
          </w:tcPr>
          <w:p>
            <w:r>
              <w:rPr>
                <w:b/>
                <w:color w:val="334155"/>
                <w:sz w:val="18"/>
              </w:rPr>
              <w:t>Paper Vault</w:t>
            </w:r>
          </w:p>
        </w:tc>
        <w:tc>
          <w:tcPr>
            <w:tcW w:type="dxa" w:w="3888"/>
            <w:shd w:fill="FFFFFF"/>
            <w:tcMar>
              <w:top w:w="70" w:type="dxa"/>
              <w:bottom w:w="70" w:type="dxa"/>
              <w:left w:w="100" w:type="dxa"/>
              <w:right w:w="100" w:type="dxa"/>
            </w:tcMar>
          </w:tcPr>
          <w:p>
            <w:r>
              <w:rPr>
                <w:color w:val="334155"/>
                <w:sz w:val="18"/>
              </w:rPr>
              <w:t>Kho lưu trữ toàn văn tài liệu &amp; FTS5 search</w:t>
            </w:r>
          </w:p>
        </w:tc>
        <w:tc>
          <w:tcPr>
            <w:tcW w:type="dxa" w:w="2880"/>
            <w:shd w:fill="FFFFFF"/>
            <w:tcMar>
              <w:top w:w="70" w:type="dxa"/>
              <w:bottom w:w="70" w:type="dxa"/>
              <w:left w:w="100" w:type="dxa"/>
              <w:right w:w="100" w:type="dxa"/>
            </w:tcMar>
          </w:tcPr>
          <w:p>
            <w:r>
              <w:rPr>
                <w:color w:val="334155"/>
                <w:sz w:val="18"/>
              </w:rPr>
              <w:t>Tra cứu nhanh, xem tóm tắt &amp; sao chép nội dung</w:t>
            </w:r>
          </w:p>
        </w:tc>
      </w:tr>
      <w:tr>
        <w:tc>
          <w:tcPr>
            <w:tcW w:type="dxa" w:w="2592"/>
            <w:shd w:fill="F8FAFC"/>
            <w:tcMar>
              <w:top w:w="70" w:type="dxa"/>
              <w:bottom w:w="70" w:type="dxa"/>
              <w:left w:w="100" w:type="dxa"/>
              <w:right w:w="100" w:type="dxa"/>
            </w:tcMar>
          </w:tcPr>
          <w:p>
            <w:r>
              <w:rPr>
                <w:b/>
                <w:color w:val="334155"/>
                <w:sz w:val="18"/>
              </w:rPr>
              <w:t>Strategy Components</w:t>
            </w:r>
          </w:p>
        </w:tc>
        <w:tc>
          <w:tcPr>
            <w:tcW w:type="dxa" w:w="3888"/>
            <w:shd w:fill="F8FAFC"/>
            <w:tcMar>
              <w:top w:w="70" w:type="dxa"/>
              <w:bottom w:w="70" w:type="dxa"/>
              <w:left w:w="100" w:type="dxa"/>
              <w:right w:w="100" w:type="dxa"/>
            </w:tcMar>
          </w:tcPr>
          <w:p>
            <w:r>
              <w:rPr>
                <w:color w:val="334155"/>
                <w:sz w:val="18"/>
              </w:rPr>
              <w:t>Danh mục mã nguồn, công thức &amp; tham số</w:t>
            </w:r>
          </w:p>
        </w:tc>
        <w:tc>
          <w:tcPr>
            <w:tcW w:type="dxa" w:w="2880"/>
            <w:shd w:fill="F8FAFC"/>
            <w:tcMar>
              <w:top w:w="70" w:type="dxa"/>
              <w:bottom w:w="70" w:type="dxa"/>
              <w:left w:w="100" w:type="dxa"/>
              <w:right w:w="100" w:type="dxa"/>
            </w:tcMar>
          </w:tcPr>
          <w:p>
            <w:r>
              <w:rPr>
                <w:color w:val="334155"/>
                <w:sz w:val="18"/>
              </w:rPr>
              <w:t>Xem code Python/C++, logic Entry/Exit để backtest</w:t>
            </w:r>
          </w:p>
        </w:tc>
      </w:tr>
      <w:tr>
        <w:tc>
          <w:tcPr>
            <w:tcW w:type="dxa" w:w="2592"/>
            <w:shd w:fill="FFFFFF"/>
            <w:tcMar>
              <w:top w:w="70" w:type="dxa"/>
              <w:bottom w:w="70" w:type="dxa"/>
              <w:left w:w="100" w:type="dxa"/>
              <w:right w:w="100" w:type="dxa"/>
            </w:tcMar>
          </w:tcPr>
          <w:p>
            <w:r>
              <w:rPr>
                <w:b/>
                <w:color w:val="334155"/>
                <w:sz w:val="18"/>
              </w:rPr>
              <w:t>Learned Rules</w:t>
            </w:r>
          </w:p>
        </w:tc>
        <w:tc>
          <w:tcPr>
            <w:tcW w:type="dxa" w:w="3888"/>
            <w:shd w:fill="FFFFFF"/>
            <w:tcMar>
              <w:top w:w="70" w:type="dxa"/>
              <w:bottom w:w="70" w:type="dxa"/>
              <w:left w:w="100" w:type="dxa"/>
              <w:right w:w="100" w:type="dxa"/>
            </w:tcMar>
          </w:tcPr>
          <w:p>
            <w:r>
              <w:rPr>
                <w:color w:val="334155"/>
                <w:sz w:val="18"/>
              </w:rPr>
              <w:t>Kho mẫu cào web &amp; quy tắc đã học</w:t>
            </w:r>
          </w:p>
        </w:tc>
        <w:tc>
          <w:tcPr>
            <w:tcW w:type="dxa" w:w="2880"/>
            <w:shd w:fill="FFFFFF"/>
            <w:tcMar>
              <w:top w:w="70" w:type="dxa"/>
              <w:bottom w:w="70" w:type="dxa"/>
              <w:left w:w="100" w:type="dxa"/>
              <w:right w:w="100" w:type="dxa"/>
            </w:tcMar>
          </w:tcPr>
          <w:p>
            <w:r>
              <w:rPr>
                <w:color w:val="334155"/>
                <w:sz w:val="18"/>
              </w:rPr>
              <w:t>Theo dõi số lần tái sử dụng (Hit Count) &amp; tiết kiệm token</w:t>
            </w:r>
          </w:p>
        </w:tc>
      </w:tr>
      <w:tr>
        <w:tc>
          <w:tcPr>
            <w:tcW w:type="dxa" w:w="2592"/>
            <w:shd w:fill="F8FAFC"/>
            <w:tcMar>
              <w:top w:w="70" w:type="dxa"/>
              <w:bottom w:w="70" w:type="dxa"/>
              <w:left w:w="100" w:type="dxa"/>
              <w:right w:w="100" w:type="dxa"/>
            </w:tcMar>
          </w:tcPr>
          <w:p>
            <w:r>
              <w:rPr>
                <w:b/>
                <w:color w:val="334155"/>
                <w:sz w:val="18"/>
              </w:rPr>
              <w:t>Spider &amp; AI</w:t>
            </w:r>
          </w:p>
        </w:tc>
        <w:tc>
          <w:tcPr>
            <w:tcW w:type="dxa" w:w="3888"/>
            <w:shd w:fill="F8FAFC"/>
            <w:tcMar>
              <w:top w:w="70" w:type="dxa"/>
              <w:bottom w:w="70" w:type="dxa"/>
              <w:left w:w="100" w:type="dxa"/>
              <w:right w:w="100" w:type="dxa"/>
            </w:tcMar>
          </w:tcPr>
          <w:p>
            <w:r>
              <w:rPr>
                <w:color w:val="334155"/>
                <w:sz w:val="18"/>
              </w:rPr>
              <w:t>Tìm kiếm theo từ khóa qua arXiv/CrossRef/OpenAlex</w:t>
            </w:r>
          </w:p>
        </w:tc>
        <w:tc>
          <w:tcPr>
            <w:tcW w:type="dxa" w:w="2880"/>
            <w:shd w:fill="F8FAFC"/>
            <w:tcMar>
              <w:top w:w="70" w:type="dxa"/>
              <w:bottom w:w="70" w:type="dxa"/>
              <w:left w:w="100" w:type="dxa"/>
              <w:right w:w="100" w:type="dxa"/>
            </w:tcMar>
          </w:tcPr>
          <w:p>
            <w:r>
              <w:rPr>
                <w:color w:val="334155"/>
                <w:sz w:val="18"/>
              </w:rPr>
              <w:t>Khám phá tự động &amp; cấu hình tiến trình chạy ngầm</w:t>
            </w:r>
          </w:p>
        </w:tc>
      </w:tr>
      <w:tr>
        <w:tc>
          <w:tcPr>
            <w:tcW w:type="dxa" w:w="2592"/>
            <w:shd w:fill="FFFFFF"/>
            <w:tcMar>
              <w:top w:w="70" w:type="dxa"/>
              <w:bottom w:w="70" w:type="dxa"/>
              <w:left w:w="100" w:type="dxa"/>
              <w:right w:w="100" w:type="dxa"/>
            </w:tcMar>
          </w:tcPr>
          <w:p>
            <w:r>
              <w:rPr>
                <w:b/>
                <w:color w:val="334155"/>
                <w:sz w:val="18"/>
              </w:rPr>
              <w:t>Upload</w:t>
            </w:r>
          </w:p>
        </w:tc>
        <w:tc>
          <w:tcPr>
            <w:tcW w:type="dxa" w:w="3888"/>
            <w:shd w:fill="FFFFFF"/>
            <w:tcMar>
              <w:top w:w="70" w:type="dxa"/>
              <w:bottom w:w="70" w:type="dxa"/>
              <w:left w:w="100" w:type="dxa"/>
              <w:right w:w="100" w:type="dxa"/>
            </w:tcMar>
          </w:tcPr>
          <w:p>
            <w:r>
              <w:rPr>
                <w:color w:val="334155"/>
                <w:sz w:val="18"/>
              </w:rPr>
              <w:t>Tải lên PDF, Hình ảnh báo cáo, Link bài viết</w:t>
            </w:r>
          </w:p>
        </w:tc>
        <w:tc>
          <w:tcPr>
            <w:tcW w:type="dxa" w:w="2880"/>
            <w:shd w:fill="FFFFFF"/>
            <w:tcMar>
              <w:top w:w="70" w:type="dxa"/>
              <w:bottom w:w="70" w:type="dxa"/>
              <w:left w:w="100" w:type="dxa"/>
              <w:right w:w="100" w:type="dxa"/>
            </w:tcMar>
          </w:tcPr>
          <w:p>
            <w:r>
              <w:rPr>
                <w:color w:val="334155"/>
                <w:sz w:val="18"/>
              </w:rPr>
              <w:t>Nạp tài liệu thủ công và bóc tách tức thì</w:t>
            </w:r>
          </w:p>
        </w:tc>
      </w:tr>
    </w:tbl>
    <w:p>
      <w:pPr>
        <w:spacing w:after="120"/>
      </w:pPr>
    </w:p>
    <w:p>
      <w:pPr>
        <w:keepNext/>
        <w:spacing w:before="280" w:after="120"/>
      </w:pPr>
      <w:r>
        <w:rPr>
          <w:b/>
          <w:color w:val="1E3A8A"/>
          <w:sz w:val="27"/>
        </w:rPr>
        <w:t>9. GIẢI ĐÁP CHI TIẾT CÁC CÂU HỎI THƯỜNG GẶP (FAQ)</w:t>
      </w:r>
    </w:p>
    <w:p>
      <w:pPr>
        <w:keepNext/>
        <w:spacing w:before="200" w:after="80"/>
      </w:pPr>
      <w:r>
        <w:rPr>
          <w:b/>
          <w:color w:val="2563EB"/>
          <w:sz w:val="23"/>
        </w:rPr>
        <w:t>❓ Câu 1: Cơ chế tự động chạy ngầm hoạt động thế nào? Nếu đến giờ chạy mà máy tính tắt thì có chạy bù không?</w:t>
      </w:r>
    </w:p>
    <w:p>
      <w:pPr>
        <w:spacing w:before="40" w:after="120"/>
      </w:pPr>
      <w:r>
        <w:t>👉 Trả lời: CÓ 100%! Hệ thống sử dụng dịch vụ nền chuẩn Linux Systemd Timer (alpha_scheduler.timer) được kích hoạt thuộc tính Persistent=true. Nếu đến lịch quét mà máy tính đang tắt nguồn hoặc ở chế độ ngủ (Sleep), ngay khi bạn bật máy tính lên, hệ điều hành sẽ tự động kích hoạt chạy bù ngay lập tức (Catch-up Run) mà không bỏ sót bất kỳ chu kỳ nào.</w:t>
      </w:r>
    </w:p>
    <w:p>
      <w:pPr>
        <w:keepNext/>
        <w:spacing w:before="200" w:after="80"/>
      </w:pPr>
      <w:r>
        <w:rPr>
          <w:b/>
          <w:color w:val="2563EB"/>
          <w:sz w:val="23"/>
        </w:rPr>
        <w:t>❓ Câu 2: Tại sao cơ chế bóc tách website lại tiết kiệm token và có thể chạy bằng code thuần?</w:t>
      </w:r>
    </w:p>
    <w:p>
      <w:pPr>
        <w:spacing w:before="40" w:after="120"/>
      </w:pPr>
      <w:r>
        <w:t>👉 Trả lời: Khi tải một trang web lần đầu tiên, hệ thống dùng thuật toán nhận diện cấu trúc DOM để định vị vùng văn bản quan trọng. Sau đó, nó tự động tổng hợp thành một bản vẽ kỹ thuật (Scraper Blueprint) gồm các CSS Selectors tương ứng cho tên miền đó và lưu vào bảng crawler_site_templates. Từ các lần sau, hệ thống áp dụng trực tiếp mã nguồn Python bóc tách theo Blueprint trong 0.002 giây, hoàn toàn không gửi dữ liệu lên AI và không tốn bất kỳ Token nào.</w:t>
      </w:r>
    </w:p>
    <w:p>
      <w:pPr>
        <w:keepNext/>
        <w:spacing w:before="200" w:after="80"/>
      </w:pPr>
      <w:r>
        <w:rPr>
          <w:b/>
          <w:color w:val="2563EB"/>
          <w:sz w:val="23"/>
        </w:rPr>
        <w:t>❓ Câu 3: Nếu một công trình nghiên cứu vừa có trên arXiv vừa có trên CrossRef, hoặc nội dung giống &gt;90% thì sao?</w:t>
      </w:r>
    </w:p>
    <w:p>
      <w:pPr>
        <w:spacing w:before="40" w:after="120"/>
      </w:pPr>
      <w:r>
        <w:t>👉 Trả lời: Hệ thống áp dụng Bộ lọc 3 tầng: (1) Khớp mờ tiêu đề Fuzzy Title &gt;= 80% để loại trừ ngay các bài trùng bản thảo/bản xuất bản. (2) So khớp vân tay văn bản và độ bao phủ từ vựng (Token Containment) &gt;= 85-90%. Nếu nội dung cốt lõi trùng khớp trên 90%, hệ thống tự động từ chối nạp trùng vào Vault, giữ kho dữ liệu luôn sạch sẽ.</w:t>
      </w:r>
    </w:p>
    <w:p>
      <w:pPr>
        <w:keepNext/>
        <w:spacing w:before="200" w:after="80"/>
      </w:pPr>
      <w:r>
        <w:rPr>
          <w:b/>
          <w:color w:val="2563EB"/>
          <w:sz w:val="23"/>
        </w:rPr>
        <w:t>❓ Câu 4: Khi nhập từ khóa tìm kiếm, tại sao hệ thống tải về các bài riêng lẻ thay vì gộp chung?</w:t>
      </w:r>
    </w:p>
    <w:p>
      <w:pPr>
        <w:spacing w:before="40" w:after="120"/>
      </w:pPr>
      <w:r>
        <w:t>👉 Trả lời: Để phục vụ Backtest tự động chuẩn xác, mỗi công trình nghiên cứu phải là một thực thể nguyên tử (Atomic Entity). Việc bóc tách riêng từng bài giúp hệ thống trích xuất đúng mã nguồn Python/C++, công thức toán và bộ tham số riêng cho từng bài, cho phép chạy Backtest độc lập từng chiến lược trên Leaderboard.</w:t>
      </w:r>
    </w:p>
    <w:p>
      <w:pPr>
        <w:keepNext/>
        <w:spacing w:before="200" w:after="80"/>
      </w:pPr>
      <w:r>
        <w:rPr>
          <w:b/>
          <w:color w:val="2563EB"/>
          <w:sz w:val="23"/>
        </w:rPr>
        <w:t>❓ Câu 5: Tại sao trong Vault có 22 bài báo nhưng số 'Luật đã học (Rules)' chỉ có 14?</w:t>
      </w:r>
    </w:p>
    <w:p>
      <w:pPr>
        <w:spacing w:before="40" w:after="120"/>
      </w:pPr>
      <w:r>
        <w:t>👉 Trả lời: Con số 14 là HOÀN TOÀN ĐÚNG! Rules không đếm số lượng bài báo, mà là các khuôn mẫu thuật toán và công thức bóc tách độc lập (Model Families). Ví dụ: O-U Mean Reversion, Deep RL FinRL, GARCH Volatility, Kalman Filter... Khi có nhiều bài báo thuộc cùng một họ mô hình, hệ thống sẽ tái sử dụng Rule đã học và tăng chỉ số hit_count lên chứ không sinh ra Rule mới trùng lặp.</w:t>
      </w:r>
    </w:p>
    <w:p>
      <w:pPr>
        <w:keepNext/>
        <w:spacing w:before="200" w:after="80"/>
      </w:pPr>
      <w:r>
        <w:rPr>
          <w:b/>
          <w:color w:val="2563EB"/>
          <w:sz w:val="23"/>
        </w:rPr>
        <w:t>❓ Câu 6: Nếu người dùng tải lên một hình ảnh hoặc tài liệu không liên quan đến tài chính thì hệ thống sẽ làm gì?</w:t>
      </w:r>
    </w:p>
    <w:p>
      <w:pPr>
        <w:spacing w:before="40" w:after="120"/>
      </w:pPr>
      <w:r>
        <w:t>👉 Trả lời: Hệ thống có cơ chế Financial Semantic Guardrail: Động cơ Vision OCR vẫn đọc chữ trong ảnh và lưu vào Vault với loại IMAGE để lưu vết lịch sử. Sau đó, hệ thống kiểm tra ngữ nghĩa tài chính: Nếu văn bản quá ngắn (&lt; 15 từ) hoặc không chứa cấu trúc công thức/thuật ngữ định lượng, hệ thống sẽ ghi chú cảnh báo và TỰ ĐỘNG BỎ QUA, KHÔNG SINH CHIẾN LƯỢC RÁC VÀO PIPELINE BACKTEST.</w:t>
      </w:r>
    </w:p>
    <w:p>
      <w:pPr>
        <w:keepNext/>
        <w:spacing w:before="200" w:after="80"/>
      </w:pPr>
      <w:r>
        <w:rPr>
          <w:b/>
          <w:color w:val="2563EB"/>
          <w:sz w:val="23"/>
        </w:rPr>
        <w:t>❓ Câu 7: Vì sao Skill không lưu trong Database mà Learned Rules lại được lưu trong Database?</w:t>
      </w:r>
    </w:p>
    <w:p>
      <w:pPr>
        <w:spacing w:before="40" w:after="120"/>
      </w:pPr>
      <w:r>
        <w:t>👉 Trả lời: Skill là mã nguồn tĩnh, kịch bản Python và tài liệu quy trình (SKILL.md) cần quản lý phiên bản qua Git và thực thi trực tiếp trên hệ điều hành nên lưu ở File System. Ngược lại, Learned Rules là tri thức và kinh nghiệm động biến đổi 24/7, cần đọc/ghi liên tục, tra cứu chỉ mục siêu tốc trong 0.001s và thống kê trực quan lên Dashboard nên bắt buộc phải lưu trong Database.</w:t>
      </w:r>
    </w:p>
    <w:p>
      <w:pPr>
        <w:keepNext/>
        <w:spacing w:before="280" w:after="120"/>
      </w:pPr>
      <w:r>
        <w:rPr>
          <w:b/>
          <w:color w:val="1E3A8A"/>
          <w:sz w:val="27"/>
        </w:rPr>
        <w:t>10. SỔ TAY LỆNH QUẢN TRỊ HỆ THỐNG &amp; BẢO TRÌ</w:t>
      </w:r>
    </w:p>
    <w:p>
      <w:pPr>
        <w:keepNext/>
        <w:spacing w:before="160" w:after="40"/>
      </w:pPr>
      <w:r>
        <w:rPr>
          <w:b/>
          <w:color w:val="0F172A"/>
          <w:sz w:val="21"/>
        </w:rPr>
        <w:t>1. Khởi động Web Dashboard:</w:t>
      </w:r>
    </w:p>
    <w:tbl>
      <w:tblPr>
        <w:tblW w:type="auto" w:w="0"/>
        <w:jc w:val="center"/>
        <w:tblLook w:firstColumn="1" w:firstRow="1" w:lastColumn="0" w:lastRow="0" w:noHBand="0" w:noVBand="1" w:val="04A0"/>
      </w:tblPr>
      <w:tblGrid>
        <w:gridCol w:w="9936"/>
      </w:tblGrid>
      <w:tr>
        <w:tc>
          <w:tcPr>
            <w:tcW w:type="dxa" w:w="9360"/>
            <w:shd w:fill="1E293B"/>
            <w:tcMar>
              <w:top w:w="120" w:type="dxa"/>
              <w:bottom w:w="120" w:type="dxa"/>
              <w:left w:w="160" w:type="dxa"/>
              <w:right w:w="160" w:type="dxa"/>
            </w:tcMar>
          </w:tcPr>
          <w:p>
            <w:pPr>
              <w:spacing w:before="40" w:after="40"/>
            </w:pPr>
            <w:r>
              <w:rPr>
                <w:rFonts w:ascii="Consolas" w:hAnsi="Consolas"/>
                <w:color w:val="F8FAFC"/>
                <w:sz w:val="18"/>
              </w:rPr>
              <w:t>python3 run_dashboard.py</w:t>
              <w:br/>
              <w:t># Mở trình duyệt tại: http://127.0.0.1:5055</w:t>
            </w:r>
          </w:p>
        </w:tc>
      </w:tr>
    </w:tbl>
    <w:p>
      <w:pPr>
        <w:spacing w:after="120"/>
      </w:pPr>
    </w:p>
    <w:p>
      <w:pPr>
        <w:keepNext/>
        <w:spacing w:before="160" w:after="40"/>
      </w:pPr>
      <w:r>
        <w:rPr>
          <w:b/>
          <w:color w:val="0F172A"/>
          <w:sz w:val="21"/>
        </w:rPr>
        <w:t>2. Kiểm tra trạng thái tiến trình chạy ngầm (Systemd Service):</w:t>
      </w:r>
    </w:p>
    <w:tbl>
      <w:tblPr>
        <w:tblW w:type="auto" w:w="0"/>
        <w:jc w:val="center"/>
        <w:tblLook w:firstColumn="1" w:firstRow="1" w:lastColumn="0" w:lastRow="0" w:noHBand="0" w:noVBand="1" w:val="04A0"/>
      </w:tblPr>
      <w:tblGrid>
        <w:gridCol w:w="9936"/>
      </w:tblGrid>
      <w:tr>
        <w:tc>
          <w:tcPr>
            <w:tcW w:type="dxa" w:w="9360"/>
            <w:shd w:fill="1E293B"/>
            <w:tcMar>
              <w:top w:w="120" w:type="dxa"/>
              <w:bottom w:w="120" w:type="dxa"/>
              <w:left w:w="160" w:type="dxa"/>
              <w:right w:w="160" w:type="dxa"/>
            </w:tcMar>
          </w:tcPr>
          <w:p>
            <w:pPr>
              <w:spacing w:before="40" w:after="40"/>
            </w:pPr>
            <w:r>
              <w:rPr>
                <w:rFonts w:ascii="Consolas" w:hAnsi="Consolas"/>
                <w:color w:val="F8FAFC"/>
                <w:sz w:val="18"/>
              </w:rPr>
              <w:t>systemctl --user status alpha_scheduler.service</w:t>
              <w:br/>
              <w:t>systemctl --user status alpha_scheduler.timer</w:t>
            </w:r>
          </w:p>
        </w:tc>
      </w:tr>
    </w:tbl>
    <w:p>
      <w:pPr>
        <w:spacing w:after="120"/>
      </w:pPr>
    </w:p>
    <w:p>
      <w:pPr>
        <w:keepNext/>
        <w:spacing w:before="160" w:after="40"/>
      </w:pPr>
      <w:r>
        <w:rPr>
          <w:b/>
          <w:color w:val="0F172A"/>
          <w:sz w:val="21"/>
        </w:rPr>
        <w:t>3. Chạy thử một chu trình quét &amp; bóc tách tự động ngay lập tức:</w:t>
      </w:r>
    </w:p>
    <w:tbl>
      <w:tblPr>
        <w:tblW w:type="auto" w:w="0"/>
        <w:jc w:val="center"/>
        <w:tblLook w:firstColumn="1" w:firstRow="1" w:lastColumn="0" w:lastRow="0" w:noHBand="0" w:noVBand="1" w:val="04A0"/>
      </w:tblPr>
      <w:tblGrid>
        <w:gridCol w:w="9936"/>
      </w:tblGrid>
      <w:tr>
        <w:tc>
          <w:tcPr>
            <w:tcW w:type="dxa" w:w="9360"/>
            <w:shd w:fill="1E293B"/>
            <w:tcMar>
              <w:top w:w="120" w:type="dxa"/>
              <w:bottom w:w="120" w:type="dxa"/>
              <w:left w:w="160" w:type="dxa"/>
              <w:right w:w="160" w:type="dxa"/>
            </w:tcMar>
          </w:tcPr>
          <w:p>
            <w:pPr>
              <w:spacing w:before="40" w:after="40"/>
            </w:pPr>
            <w:r>
              <w:rPr>
                <w:rFonts w:ascii="Consolas" w:hAnsi="Consolas"/>
                <w:color w:val="F8FAFC"/>
                <w:sz w:val="18"/>
              </w:rPr>
              <w:t>python3 scripts/smart_auto_runner.py</w:t>
            </w:r>
          </w:p>
        </w:tc>
      </w:tr>
    </w:tbl>
    <w:p>
      <w:pPr>
        <w:spacing w:after="120"/>
      </w:pPr>
    </w:p>
    <w:p>
      <w:pPr>
        <w:keepNext/>
        <w:spacing w:before="160" w:after="40"/>
      </w:pPr>
      <w:r>
        <w:rPr>
          <w:b/>
          <w:color w:val="0F172A"/>
          <w:sz w:val="21"/>
        </w:rPr>
        <w:t>4. Kiểm tra tính toàn vẹn dữ liệu trong SQLite:</w:t>
      </w:r>
    </w:p>
    <w:tbl>
      <w:tblPr>
        <w:tblW w:type="auto" w:w="0"/>
        <w:jc w:val="center"/>
        <w:tblLook w:firstColumn="1" w:firstRow="1" w:lastColumn="0" w:lastRow="0" w:noHBand="0" w:noVBand="1" w:val="04A0"/>
      </w:tblPr>
      <w:tblGrid>
        <w:gridCol w:w="9936"/>
      </w:tblGrid>
      <w:tr>
        <w:tc>
          <w:tcPr>
            <w:tcW w:type="dxa" w:w="9360"/>
            <w:shd w:fill="1E293B"/>
            <w:tcMar>
              <w:top w:w="120" w:type="dxa"/>
              <w:bottom w:w="120" w:type="dxa"/>
              <w:left w:w="160" w:type="dxa"/>
              <w:right w:w="160" w:type="dxa"/>
            </w:tcMar>
          </w:tcPr>
          <w:p>
            <w:pPr>
              <w:spacing w:before="40" w:after="40"/>
            </w:pPr>
            <w:r>
              <w:rPr>
                <w:rFonts w:ascii="Consolas" w:hAnsi="Consolas"/>
                <w:color w:val="F8FAFC"/>
                <w:sz w:val="18"/>
              </w:rPr>
              <w:t>python3 -c "</w:t>
              <w:br/>
              <w:t>import sqlite3</w:t>
              <w:br/>
              <w:t>c1 = sqlite3.connect('storage/structured_vault/research_vault.db')</w:t>
              <w:br/>
              <w:t>print('Total Vault Papers:', c1.execute('SELECT count(*) FROM research_vault').fetchone()[0])</w:t>
              <w:br/>
              <w:t>c2 = sqlite3.connect('quant_platform.db')</w:t>
              <w:br/>
              <w:t>print('Total Strategy Components:', c2.execute('SELECT count(*) FROM extracted_strategy_components').fetchone()[0])</w:t>
              <w:br/>
              <w:t>print('Total Learned Rules:', c2.execute('SELECT count(*) FROM learned_rules').fetchone()[0])</w:t>
              <w:br/>
              <w: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