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DF367" w14:textId="77777777" w:rsidR="00BC6215" w:rsidRPr="00BC6215" w:rsidRDefault="00BC6215" w:rsidP="00BC6215">
      <w:pPr>
        <w:spacing w:line="360" w:lineRule="auto"/>
        <w:contextualSpacing/>
        <w:jc w:val="center"/>
        <w:rPr>
          <w:rFonts w:asciiTheme="majorHAnsi" w:hAnsiTheme="majorHAnsi" w:cstheme="majorHAnsi"/>
          <w:b/>
          <w:bCs/>
          <w:sz w:val="28"/>
          <w:szCs w:val="28"/>
        </w:rPr>
      </w:pPr>
      <w:r w:rsidRPr="00BC6215">
        <w:rPr>
          <w:rFonts w:asciiTheme="majorHAnsi" w:hAnsiTheme="majorHAnsi" w:cstheme="majorHAnsi"/>
          <w:b/>
          <w:bCs/>
          <w:sz w:val="28"/>
          <w:szCs w:val="28"/>
        </w:rPr>
        <w:t>BÁO CÁO SẢN PHẨM LIBRARY MANAGER</w:t>
      </w:r>
    </w:p>
    <w:p w14:paraId="089F59B7" w14:textId="77777777" w:rsidR="00BC6215" w:rsidRPr="00BC6215" w:rsidRDefault="00BC6215" w:rsidP="00BC6215">
      <w:pPr>
        <w:spacing w:line="360" w:lineRule="auto"/>
        <w:contextualSpacing/>
        <w:jc w:val="center"/>
        <w:rPr>
          <w:rFonts w:asciiTheme="majorHAnsi" w:hAnsiTheme="majorHAnsi" w:cstheme="majorHAnsi"/>
          <w:b/>
          <w:bCs/>
          <w:sz w:val="28"/>
          <w:szCs w:val="28"/>
        </w:rPr>
      </w:pPr>
      <w:r w:rsidRPr="00BC6215">
        <w:rPr>
          <w:rFonts w:asciiTheme="majorHAnsi" w:hAnsiTheme="majorHAnsi" w:cstheme="majorHAnsi"/>
          <w:b/>
          <w:bCs/>
          <w:sz w:val="28"/>
          <w:szCs w:val="28"/>
        </w:rPr>
        <w:t>Hệ thống Quản lý Thư viện Trường học Thông minh</w:t>
      </w:r>
    </w:p>
    <w:p w14:paraId="3B9E6A4B"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 Tên sản phẩm: Library Manager - Hệ thống Quản lý Thư viện Trường học Thông minh</w:t>
      </w:r>
    </w:p>
    <w:p w14:paraId="47608946"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 Họ và tên tác giả: [Họ tên tác giả]</w:t>
      </w:r>
    </w:p>
    <w:p w14:paraId="5D7F2DF3"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 Đơn vị công tác: [Tên trường]</w:t>
      </w:r>
    </w:p>
    <w:p w14:paraId="2FE54E3F"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1. Lý do chọn đề tài</w:t>
      </w:r>
    </w:p>
    <w:p w14:paraId="58E390FB"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Trong bối cảnh đổi mới giáo dục và yêu cầu nâng cao chất lượng hoạt động thư viện trường học, việc quản lý sách và mượn trả hiệu quả là nhiệm vụ quan trọng. Tuy nhiên, thực tế cho thấy nhiều thư viện trường học gặp không ít khó khăn:</w:t>
      </w:r>
    </w:p>
    <w:p w14:paraId="3A7B4FA4"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Thứ nhất, về mặt quản lý: Nhiều thư viện vẫn sử dụng sổ sách giấy để ghi chép, dẫn đến việc tra cứu chậm chạp và dễ sai sót.</w:t>
      </w:r>
    </w:p>
    <w:p w14:paraId="67DCDF03"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Thứ hai, về theo dõi mượn trả: Khó kiểm soát sách quá hạn, tính phạt thủ công, không có cảnh báo tự động.</w:t>
      </w:r>
    </w:p>
    <w:p w14:paraId="67F91C82"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Thứ ba, về nhập liệu: Khi nhận sách mới với số lượng lớn, việc nhập từng cuốn sách rất tốn thời gian.</w:t>
      </w:r>
    </w:p>
    <w:p w14:paraId="35ABD873"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Thứ tư, về thống kê: Thiếu công cụ thống kê, phân tích xu hướng đọc sách của học sinh.</w:t>
      </w:r>
    </w:p>
    <w:p w14:paraId="13365EDF"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Xuất phát từ những khó khăn thực tế đó, tôi đã nghiên cứu và xây dựng sản phẩm "Library Manager - Hệ thống Quản lý Thư viện Trường học Thông minh". Sản phẩm ứng dụng công nghệ web hiện đại kết hợp trí tuệ nhân tạo (AI) Gemini của Google để hỗ trợ công tác quản lý thư viện.</w:t>
      </w:r>
    </w:p>
    <w:p w14:paraId="2FA672DC"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2. Mục đích nghiên cứu</w:t>
      </w:r>
    </w:p>
    <w:p w14:paraId="1CEBB059"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Mục đích cốt lõi của sản phẩm là số hóa và tự động hóa công tác quản lý thư viện trường học, chuyển đổi từ phương thức quản lý "thủ công" sang phương thức "số hóa thông minh". Cụ thể:</w:t>
      </w:r>
    </w:p>
    <w:p w14:paraId="5A07E86F"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Quản lý sách: Thêm, sửa, xóa thông tin sách với giao diện trực quan</w:t>
      </w:r>
    </w:p>
    <w:p w14:paraId="7C6CD971"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Import sách từ file: Tự động nhập sách hàng loạt từ file Word, PDF, Excel với sự hỗ trợ của AI</w:t>
      </w:r>
    </w:p>
    <w:p w14:paraId="76DEAC33"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Quản lý mượn trả: Đăng ký mượn, gia hạn, trả sách với tính năng cảnh báo quá hạn tự động</w:t>
      </w:r>
    </w:p>
    <w:p w14:paraId="57810CF3"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Tính phạt tự động: Hệ thống tự động tính tiền phạt khi sách quá hạn</w:t>
      </w:r>
    </w:p>
    <w:p w14:paraId="0CDA99D3"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Thống kê trực quan: Dashboard với biểu đồ hiển thị tình trạng thư viện</w:t>
      </w:r>
    </w:p>
    <w:p w14:paraId="394BFB6F"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Trợ lý AI: Tìm kiếm và gợi ý sách thông minh</w:t>
      </w:r>
    </w:p>
    <w:p w14:paraId="2F397B28"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lastRenderedPageBreak/>
        <w:t>3. Nội dung và cách thức thực hiện</w:t>
      </w:r>
    </w:p>
    <w:p w14:paraId="022E44A4"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3.1. Các module chính của hệ thống</w:t>
      </w:r>
    </w:p>
    <w:p w14:paraId="1B23D455"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Module 1: Dashboard - Tổng quan thư viện</w:t>
      </w:r>
    </w:p>
    <w:p w14:paraId="48957747"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Hiển thị số liệu thống kê: tổng sách, đang mượn, quá hạn</w:t>
      </w:r>
    </w:p>
    <w:p w14:paraId="290DB3B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Biểu đồ phân bố sách theo thể loại</w:t>
      </w:r>
    </w:p>
    <w:p w14:paraId="0DB3391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Danh sách sách quá hạn cần thu hồi</w:t>
      </w:r>
    </w:p>
    <w:p w14:paraId="2FA0D149"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Giao diện trực quan, dễ nắm bắt thông tin</w:t>
      </w:r>
    </w:p>
    <w:p w14:paraId="0999B29B"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Module 2: Quản lý Sách</w:t>
      </w:r>
    </w:p>
    <w:p w14:paraId="68659B27"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Danh sách sách với tìm kiếm nhanh</w:t>
      </w:r>
    </w:p>
    <w:p w14:paraId="1CFE25E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Thêm sách mới thủ công</w:t>
      </w:r>
    </w:p>
    <w:p w14:paraId="5CFFBBC5"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Import sách từ file (Word, PDF, Excel) - AI tự động trích xuất thông tin</w:t>
      </w:r>
    </w:p>
    <w:p w14:paraId="59D353A6"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Sửa thông tin sách</w:t>
      </w:r>
    </w:p>
    <w:p w14:paraId="1B3CF467"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Xóa sách</w:t>
      </w:r>
    </w:p>
    <w:p w14:paraId="0C78D8E1"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Phân loại theo 7 thể loại: Văn học, Khoa học, Lịch sử-Địa lý, Tiếng Anh, Kỹ năng sống, Tham khảo, Kiến thức chung</w:t>
      </w:r>
    </w:p>
    <w:p w14:paraId="0B5E0D7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Module 3: Mượn/Trả Sách</w:t>
      </w:r>
    </w:p>
    <w:p w14:paraId="323636BD"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Tab "Danh sách Mượn": Hiển thị các phiếu đang mượn với trạng thái</w:t>
      </w:r>
    </w:p>
    <w:p w14:paraId="64DEBB36"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Tab "Đăng ký Mượn": Form đăng ký mượn sách cho học sinh</w:t>
      </w:r>
    </w:p>
    <w:p w14:paraId="4FC0FC8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Tab "Lịch sử": Xem lịch sử mượn trả đã hoàn thành</w:t>
      </w:r>
    </w:p>
    <w:p w14:paraId="39A5A9A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Chức năng Gia hạn: Kéo dài thời gian mượn (1 lần)</w:t>
      </w:r>
    </w:p>
    <w:p w14:paraId="236B46BD"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Chức năng Trả sách: Đánh dấu sách đã trả</w:t>
      </w:r>
    </w:p>
    <w:p w14:paraId="658581EC"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Chức năng Sửa/Xóa: Chỉnh sửa hoặc hủy phiếu mượn</w:t>
      </w:r>
    </w:p>
    <w:p w14:paraId="4DD61C97"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Tự động tính phạt: 2,000đ/ngày cho sách quá hạn</w:t>
      </w:r>
    </w:p>
    <w:p w14:paraId="50367D98"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Module 4: Trợ lý AI</w:t>
      </w:r>
    </w:p>
    <w:p w14:paraId="557D002B"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Tìm kiếm sách thông minh</w:t>
      </w:r>
    </w:p>
    <w:p w14:paraId="377C4431"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Gợi ý sách theo sở thích</w:t>
      </w:r>
    </w:p>
    <w:p w14:paraId="3550EC16"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Hỗ trợ giải đáp thắc mắc về thư viện</w:t>
      </w:r>
    </w:p>
    <w:p w14:paraId="00E6813E"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3.2. Tính năng nổi bật</w:t>
      </w:r>
    </w:p>
    <w:p w14:paraId="544FFF31"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a) Import sách từ file với AI:</w:t>
      </w:r>
    </w:p>
    <w:p w14:paraId="1BFDED2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Hỗ trợ 3 định dạng: Word (.docx), PDF (.pdf), Excel (.xlsx, .xls)</w:t>
      </w:r>
    </w:p>
    <w:p w14:paraId="7780CEE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AI Gemini tự động phân tích nội dung file</w:t>
      </w:r>
    </w:p>
    <w:p w14:paraId="238F7CC5"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Trích xuất thông tin: Tên sách, Tác giả, Thể loại, Số lượng</w:t>
      </w:r>
    </w:p>
    <w:p w14:paraId="52B2523B"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lastRenderedPageBreak/>
        <w:t>- Preview trước khi import, cho phép chọn/bỏ chọn từng sách</w:t>
      </w:r>
    </w:p>
    <w:p w14:paraId="1E0971E9"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Tiết kiệm thời gian nhập liệu đáng kể</w:t>
      </w:r>
    </w:p>
    <w:p w14:paraId="6A21508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b) Quản lý mượn trả thông minh:</w:t>
      </w:r>
    </w:p>
    <w:p w14:paraId="1B1A2AA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Cảnh báo sách quá hạn với màu đỏ nổi bật</w:t>
      </w:r>
    </w:p>
    <w:p w14:paraId="55E1F3B9"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Tự động tính ngày quá hạn và tiền phạt</w:t>
      </w:r>
    </w:p>
    <w:p w14:paraId="584FD181"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Cho phép gia hạn 1 lần (thêm 7 ngày)</w:t>
      </w:r>
    </w:p>
    <w:p w14:paraId="09251EC7"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Tự động cập nhật số sách available khi mượn/trả</w:t>
      </w:r>
    </w:p>
    <w:p w14:paraId="41FE26B8"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c) Giao diện hiện đại:</w:t>
      </w:r>
    </w:p>
    <w:p w14:paraId="4E203E94"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Thiết kế responsive, hoạt động trên mọi thiết bị</w:t>
      </w:r>
    </w:p>
    <w:p w14:paraId="460D9685"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Animation mượt mà, trải nghiệm người dùng tốt</w:t>
      </w:r>
    </w:p>
    <w:p w14:paraId="12545598"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Màu sắc hài hòa, dễ nhìn</w:t>
      </w:r>
    </w:p>
    <w:p w14:paraId="4864639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Icons trực quan từ Lucide React</w:t>
      </w:r>
    </w:p>
    <w:p w14:paraId="63026426"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d) Lưu trữ dữ liệu offline:</w:t>
      </w:r>
    </w:p>
    <w:p w14:paraId="6DC8FB5D"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Dữ liệu được lưu trong localStorage</w:t>
      </w:r>
    </w:p>
    <w:p w14:paraId="52601EC3"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Không cần server, hoạt động ngay trên trình duyệt</w:t>
      </w:r>
    </w:p>
    <w:p w14:paraId="4C8901F8"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Dữ liệu được bảo toàn khi tắt máy</w:t>
      </w:r>
    </w:p>
    <w:p w14:paraId="66E58DEE"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4. Công nghệ sử dụng</w:t>
      </w:r>
    </w:p>
    <w:p w14:paraId="2ADDA882"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React 19: Framework giao diện hiện đại</w:t>
      </w:r>
    </w:p>
    <w:p w14:paraId="14965E7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Vite: Công cụ build nhanh</w:t>
      </w:r>
    </w:p>
    <w:p w14:paraId="67B3C463"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TypeScript: Ngôn ngữ lập trình an toàn kiểu</w:t>
      </w:r>
    </w:p>
    <w:p w14:paraId="76820824"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TailwindCSS: Framework CSS responsive</w:t>
      </w:r>
    </w:p>
    <w:p w14:paraId="757F48C8"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Gemini API: Trí tuệ nhân tạo của Google cho tính năng import và trợ lý AI</w:t>
      </w:r>
    </w:p>
    <w:p w14:paraId="2F181CAA"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Recharts: Thư viện biểu đồ trực quan</w:t>
      </w:r>
    </w:p>
    <w:p w14:paraId="4B1070E9"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Lucide React: Bộ icon đẹp mắt</w:t>
      </w:r>
    </w:p>
    <w:p w14:paraId="50C87B9A"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mammoth: Đọc file Word</w:t>
      </w:r>
    </w:p>
    <w:p w14:paraId="363A9E6F"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pdfjs-dist: Đọc file PDF</w:t>
      </w:r>
    </w:p>
    <w:p w14:paraId="01DCD9DA"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xlsx: Đọc file Excel</w:t>
      </w:r>
    </w:p>
    <w:p w14:paraId="1E0937FE"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5. Kết quả thực hiện</w:t>
      </w:r>
    </w:p>
    <w:p w14:paraId="729CEF53"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Ứng dụng Library Manager đã được hoàn thiện với đầy đủ các tính năng:</w:t>
      </w:r>
    </w:p>
    <w:p w14:paraId="607E1B9A"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a) Dashboard trực quan:</w:t>
      </w:r>
    </w:p>
    <w:p w14:paraId="60F5BC68"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Hiển thị 4 chỉ số quan trọng: Tổng sách, Đang mượn, Quá hạn, Có sẵn</w:t>
      </w:r>
    </w:p>
    <w:p w14:paraId="4E49DD56"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Biểu đồ cột phân bố sách theo thể loại</w:t>
      </w:r>
    </w:p>
    <w:p w14:paraId="02BD1A3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lastRenderedPageBreak/>
        <w:t>- Danh sách cảnh báo sách quá hạn</w:t>
      </w:r>
    </w:p>
    <w:p w14:paraId="5C6418F4"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b) Quản lý sách đầy đủ CRUD:</w:t>
      </w:r>
    </w:p>
    <w:p w14:paraId="071E1F9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Thêm sách thủ công với form trực quan</w:t>
      </w:r>
    </w:p>
    <w:p w14:paraId="29AD7F67"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Import hàng loạt từ file với AI</w:t>
      </w:r>
    </w:p>
    <w:p w14:paraId="7FFD4CB5"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Sửa thông tin sách qua modal</w:t>
      </w:r>
    </w:p>
    <w:p w14:paraId="3374C818"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Xóa sách với xác nhận</w:t>
      </w:r>
    </w:p>
    <w:p w14:paraId="389CE365"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c) Hệ thống mượn trả chuyên nghiệp:</w:t>
      </w:r>
    </w:p>
    <w:p w14:paraId="75CC7A1F"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Quy trình mượn sách rõ ràng</w:t>
      </w:r>
    </w:p>
    <w:p w14:paraId="4075EEB3"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Theo dõi trạng thái: Đang mượn / Quá hạn / Đã trả</w:t>
      </w:r>
    </w:p>
    <w:p w14:paraId="0753113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Lịch sử mượn trả đầy đủ</w:t>
      </w:r>
    </w:p>
    <w:p w14:paraId="18C70ED8"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Sửa/Xóa phiếu mượn linh hoạt</w:t>
      </w:r>
    </w:p>
    <w:p w14:paraId="08AA6A16"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Đánh giá hiệu quả:</w:t>
      </w:r>
    </w:p>
    <w:tbl>
      <w:tblPr>
        <w:tblW w:w="778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92"/>
        <w:gridCol w:w="2392"/>
        <w:gridCol w:w="2900"/>
      </w:tblGrid>
      <w:tr w:rsidR="00BC6215" w:rsidRPr="00BC6215" w14:paraId="6E1D04E1" w14:textId="77777777" w:rsidTr="00BC6215">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vAlign w:val="center"/>
            <w:hideMark/>
          </w:tcPr>
          <w:p w14:paraId="6B0C1ED7" w14:textId="77777777" w:rsidR="00BC6215" w:rsidRPr="00BC6215" w:rsidRDefault="00BC6215" w:rsidP="00BC6215">
            <w:pPr>
              <w:spacing w:line="360" w:lineRule="auto"/>
              <w:contextualSpacing/>
              <w:rPr>
                <w:rFonts w:asciiTheme="majorHAnsi" w:eastAsia="Times New Roman" w:hAnsiTheme="majorHAnsi" w:cstheme="majorHAnsi"/>
                <w:b/>
                <w:bCs/>
                <w:color w:val="334155"/>
                <w:sz w:val="28"/>
                <w:szCs w:val="28"/>
                <w:lang w:eastAsia="vi-VN"/>
              </w:rPr>
            </w:pPr>
            <w:r w:rsidRPr="00BC6215">
              <w:rPr>
                <w:rFonts w:asciiTheme="majorHAnsi" w:eastAsia="Times New Roman" w:hAnsiTheme="majorHAnsi" w:cstheme="majorHAnsi"/>
                <w:b/>
                <w:bCs/>
                <w:color w:val="334155"/>
                <w:sz w:val="28"/>
                <w:szCs w:val="28"/>
                <w:lang w:eastAsia="vi-VN"/>
              </w:rPr>
              <w:t>Tiêu chí</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vAlign w:val="center"/>
            <w:hideMark/>
          </w:tcPr>
          <w:p w14:paraId="4B080222" w14:textId="77777777" w:rsidR="00BC6215" w:rsidRPr="00BC6215" w:rsidRDefault="00BC6215" w:rsidP="00BC6215">
            <w:pPr>
              <w:spacing w:line="360" w:lineRule="auto"/>
              <w:contextualSpacing/>
              <w:rPr>
                <w:rFonts w:asciiTheme="majorHAnsi" w:eastAsia="Times New Roman" w:hAnsiTheme="majorHAnsi" w:cstheme="majorHAnsi"/>
                <w:b/>
                <w:bCs/>
                <w:color w:val="334155"/>
                <w:sz w:val="28"/>
                <w:szCs w:val="28"/>
                <w:lang w:eastAsia="vi-VN"/>
              </w:rPr>
            </w:pPr>
            <w:r w:rsidRPr="00BC6215">
              <w:rPr>
                <w:rFonts w:asciiTheme="majorHAnsi" w:eastAsia="Times New Roman" w:hAnsiTheme="majorHAnsi" w:cstheme="majorHAnsi"/>
                <w:b/>
                <w:bCs/>
                <w:color w:val="334155"/>
                <w:sz w:val="28"/>
                <w:szCs w:val="28"/>
                <w:lang w:eastAsia="vi-VN"/>
              </w:rPr>
              <w:t>Quản lý thủ công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vAlign w:val="center"/>
            <w:hideMark/>
          </w:tcPr>
          <w:p w14:paraId="0D46BF13" w14:textId="77777777" w:rsidR="00BC6215" w:rsidRPr="00BC6215" w:rsidRDefault="00BC6215" w:rsidP="00BC6215">
            <w:pPr>
              <w:spacing w:line="360" w:lineRule="auto"/>
              <w:contextualSpacing/>
              <w:rPr>
                <w:rFonts w:asciiTheme="majorHAnsi" w:eastAsia="Times New Roman" w:hAnsiTheme="majorHAnsi" w:cstheme="majorHAnsi"/>
                <w:b/>
                <w:bCs/>
                <w:color w:val="334155"/>
                <w:sz w:val="28"/>
                <w:szCs w:val="28"/>
                <w:lang w:eastAsia="vi-VN"/>
              </w:rPr>
            </w:pPr>
            <w:r w:rsidRPr="00BC6215">
              <w:rPr>
                <w:rFonts w:asciiTheme="majorHAnsi" w:eastAsia="Times New Roman" w:hAnsiTheme="majorHAnsi" w:cstheme="majorHAnsi"/>
                <w:b/>
                <w:bCs/>
                <w:color w:val="334155"/>
                <w:sz w:val="28"/>
                <w:szCs w:val="28"/>
                <w:lang w:eastAsia="vi-VN"/>
              </w:rPr>
              <w:t>Library Manager</w:t>
            </w:r>
          </w:p>
        </w:tc>
      </w:tr>
      <w:tr w:rsidR="00BC6215" w:rsidRPr="00BC6215" w14:paraId="3B7BA0AF" w14:textId="77777777" w:rsidTr="00BC6215">
        <w:tc>
          <w:tcPr>
            <w:tcW w:w="0" w:type="auto"/>
            <w:tcBorders>
              <w:top w:val="single" w:sz="6" w:space="0" w:color="CBD5E1"/>
              <w:left w:val="single" w:sz="6" w:space="0" w:color="CBD5E1"/>
              <w:bottom w:val="single" w:sz="6" w:space="0" w:color="CBD5E1"/>
              <w:right w:val="single" w:sz="6" w:space="0" w:color="CBD5E1"/>
            </w:tcBorders>
            <w:shd w:val="clear" w:color="auto" w:fill="FFFFFF"/>
            <w:tcMar>
              <w:top w:w="120" w:type="dxa"/>
              <w:left w:w="180" w:type="dxa"/>
              <w:bottom w:w="120" w:type="dxa"/>
              <w:right w:w="180" w:type="dxa"/>
            </w:tcMar>
            <w:vAlign w:val="center"/>
            <w:hideMark/>
          </w:tcPr>
          <w:p w14:paraId="6A5128CB"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Thời gian nhập sách</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20" w:type="dxa"/>
              <w:left w:w="180" w:type="dxa"/>
              <w:bottom w:w="120" w:type="dxa"/>
              <w:right w:w="180" w:type="dxa"/>
            </w:tcMar>
            <w:vAlign w:val="center"/>
            <w:hideMark/>
          </w:tcPr>
          <w:p w14:paraId="4696D3BB"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2 phút/cuốn</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20" w:type="dxa"/>
              <w:left w:w="180" w:type="dxa"/>
              <w:bottom w:w="120" w:type="dxa"/>
              <w:right w:w="180" w:type="dxa"/>
            </w:tcMar>
            <w:vAlign w:val="center"/>
            <w:hideMark/>
          </w:tcPr>
          <w:p w14:paraId="23457A90"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5 giây/cuốn (import AI)</w:t>
            </w:r>
          </w:p>
        </w:tc>
      </w:tr>
      <w:tr w:rsidR="00BC6215" w:rsidRPr="00BC6215" w14:paraId="5B2A888F" w14:textId="77777777" w:rsidTr="00BC6215">
        <w:tc>
          <w:tcPr>
            <w:tcW w:w="0" w:type="auto"/>
            <w:tcBorders>
              <w:top w:val="single" w:sz="6" w:space="0" w:color="CBD5E1"/>
              <w:left w:val="single" w:sz="6" w:space="0" w:color="CBD5E1"/>
              <w:bottom w:val="single" w:sz="6" w:space="0" w:color="CBD5E1"/>
              <w:right w:val="single" w:sz="6" w:space="0" w:color="CBD5E1"/>
            </w:tcBorders>
            <w:shd w:val="clear" w:color="auto" w:fill="F8FAFC"/>
            <w:tcMar>
              <w:top w:w="120" w:type="dxa"/>
              <w:left w:w="180" w:type="dxa"/>
              <w:bottom w:w="120" w:type="dxa"/>
              <w:right w:w="180" w:type="dxa"/>
            </w:tcMar>
            <w:vAlign w:val="center"/>
            <w:hideMark/>
          </w:tcPr>
          <w:p w14:paraId="10D02029"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Tra cứu sách</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20" w:type="dxa"/>
              <w:left w:w="180" w:type="dxa"/>
              <w:bottom w:w="120" w:type="dxa"/>
              <w:right w:w="180" w:type="dxa"/>
            </w:tcMar>
            <w:vAlign w:val="center"/>
            <w:hideMark/>
          </w:tcPr>
          <w:p w14:paraId="1B6E7C6B"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5-10 phút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20" w:type="dxa"/>
              <w:left w:w="180" w:type="dxa"/>
              <w:bottom w:w="120" w:type="dxa"/>
              <w:right w:w="180" w:type="dxa"/>
            </w:tcMar>
            <w:vAlign w:val="center"/>
            <w:hideMark/>
          </w:tcPr>
          <w:p w14:paraId="78A7DF32"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Dưới 5 giây</w:t>
            </w:r>
          </w:p>
        </w:tc>
      </w:tr>
      <w:tr w:rsidR="00BC6215" w:rsidRPr="00BC6215" w14:paraId="5271D211" w14:textId="77777777" w:rsidTr="00BC6215">
        <w:tc>
          <w:tcPr>
            <w:tcW w:w="0" w:type="auto"/>
            <w:tcBorders>
              <w:top w:val="single" w:sz="6" w:space="0" w:color="CBD5E1"/>
              <w:left w:val="single" w:sz="6" w:space="0" w:color="CBD5E1"/>
              <w:bottom w:val="single" w:sz="6" w:space="0" w:color="CBD5E1"/>
              <w:right w:val="single" w:sz="6" w:space="0" w:color="CBD5E1"/>
            </w:tcBorders>
            <w:shd w:val="clear" w:color="auto" w:fill="FFFFFF"/>
            <w:tcMar>
              <w:top w:w="120" w:type="dxa"/>
              <w:left w:w="180" w:type="dxa"/>
              <w:bottom w:w="120" w:type="dxa"/>
              <w:right w:w="180" w:type="dxa"/>
            </w:tcMar>
            <w:vAlign w:val="center"/>
            <w:hideMark/>
          </w:tcPr>
          <w:p w14:paraId="09C5B87C"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Kiểm tra quá hạn</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20" w:type="dxa"/>
              <w:left w:w="180" w:type="dxa"/>
              <w:bottom w:w="120" w:type="dxa"/>
              <w:right w:w="180" w:type="dxa"/>
            </w:tcMar>
            <w:vAlign w:val="center"/>
            <w:hideMark/>
          </w:tcPr>
          <w:p w14:paraId="01431B0F"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Phải rà sổ</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20" w:type="dxa"/>
              <w:left w:w="180" w:type="dxa"/>
              <w:bottom w:w="120" w:type="dxa"/>
              <w:right w:w="180" w:type="dxa"/>
            </w:tcMar>
            <w:vAlign w:val="center"/>
            <w:hideMark/>
          </w:tcPr>
          <w:p w14:paraId="0671AFCC"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Tự động cảnh báo</w:t>
            </w:r>
          </w:p>
        </w:tc>
      </w:tr>
      <w:tr w:rsidR="00BC6215" w:rsidRPr="00BC6215" w14:paraId="5F049D42" w14:textId="77777777" w:rsidTr="00BC6215">
        <w:tc>
          <w:tcPr>
            <w:tcW w:w="0" w:type="auto"/>
            <w:tcBorders>
              <w:top w:val="single" w:sz="6" w:space="0" w:color="CBD5E1"/>
              <w:left w:val="single" w:sz="6" w:space="0" w:color="CBD5E1"/>
              <w:bottom w:val="single" w:sz="6" w:space="0" w:color="CBD5E1"/>
              <w:right w:val="single" w:sz="6" w:space="0" w:color="CBD5E1"/>
            </w:tcBorders>
            <w:shd w:val="clear" w:color="auto" w:fill="F8FAFC"/>
            <w:tcMar>
              <w:top w:w="120" w:type="dxa"/>
              <w:left w:w="180" w:type="dxa"/>
              <w:bottom w:w="120" w:type="dxa"/>
              <w:right w:w="180" w:type="dxa"/>
            </w:tcMar>
            <w:vAlign w:val="center"/>
            <w:hideMark/>
          </w:tcPr>
          <w:p w14:paraId="7394BAE9"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Thống kê báo cáo</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20" w:type="dxa"/>
              <w:left w:w="180" w:type="dxa"/>
              <w:bottom w:w="120" w:type="dxa"/>
              <w:right w:w="180" w:type="dxa"/>
            </w:tcMar>
            <w:vAlign w:val="center"/>
            <w:hideMark/>
          </w:tcPr>
          <w:p w14:paraId="2BD36A57"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Tính toán thủ công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20" w:type="dxa"/>
              <w:left w:w="180" w:type="dxa"/>
              <w:bottom w:w="120" w:type="dxa"/>
              <w:right w:w="180" w:type="dxa"/>
            </w:tcMar>
            <w:vAlign w:val="center"/>
            <w:hideMark/>
          </w:tcPr>
          <w:p w14:paraId="68A36272"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Biểu đồ tự động</w:t>
            </w:r>
          </w:p>
        </w:tc>
      </w:tr>
      <w:tr w:rsidR="00BC6215" w:rsidRPr="00BC6215" w14:paraId="50A2235C" w14:textId="77777777" w:rsidTr="00BC6215">
        <w:tc>
          <w:tcPr>
            <w:tcW w:w="0" w:type="auto"/>
            <w:tcBorders>
              <w:top w:val="single" w:sz="6" w:space="0" w:color="CBD5E1"/>
              <w:left w:val="single" w:sz="6" w:space="0" w:color="CBD5E1"/>
              <w:bottom w:val="single" w:sz="6" w:space="0" w:color="CBD5E1"/>
              <w:right w:val="single" w:sz="6" w:space="0" w:color="CBD5E1"/>
            </w:tcBorders>
            <w:shd w:val="clear" w:color="auto" w:fill="FFFFFF"/>
            <w:tcMar>
              <w:top w:w="120" w:type="dxa"/>
              <w:left w:w="180" w:type="dxa"/>
              <w:bottom w:w="120" w:type="dxa"/>
              <w:right w:w="180" w:type="dxa"/>
            </w:tcMar>
            <w:vAlign w:val="center"/>
            <w:hideMark/>
          </w:tcPr>
          <w:p w14:paraId="4F11D1C1"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Tính phạt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20" w:type="dxa"/>
              <w:left w:w="180" w:type="dxa"/>
              <w:bottom w:w="120" w:type="dxa"/>
              <w:right w:w="180" w:type="dxa"/>
            </w:tcMar>
            <w:vAlign w:val="center"/>
            <w:hideMark/>
          </w:tcPr>
          <w:p w14:paraId="79A8BEB6"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Tính tay</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20" w:type="dxa"/>
              <w:left w:w="180" w:type="dxa"/>
              <w:bottom w:w="120" w:type="dxa"/>
              <w:right w:w="180" w:type="dxa"/>
            </w:tcMar>
            <w:vAlign w:val="center"/>
            <w:hideMark/>
          </w:tcPr>
          <w:p w14:paraId="59A95802" w14:textId="77777777" w:rsidR="00BC6215" w:rsidRPr="00BC6215" w:rsidRDefault="00BC6215" w:rsidP="00BC6215">
            <w:pPr>
              <w:spacing w:line="360" w:lineRule="auto"/>
              <w:contextualSpacing/>
              <w:rPr>
                <w:rFonts w:asciiTheme="majorHAnsi" w:eastAsia="Times New Roman" w:hAnsiTheme="majorHAnsi" w:cstheme="majorHAnsi"/>
                <w:color w:val="334155"/>
                <w:sz w:val="28"/>
                <w:szCs w:val="28"/>
                <w:lang w:eastAsia="vi-VN"/>
              </w:rPr>
            </w:pPr>
            <w:r w:rsidRPr="00BC6215">
              <w:rPr>
                <w:rFonts w:asciiTheme="majorHAnsi" w:eastAsia="Times New Roman" w:hAnsiTheme="majorHAnsi" w:cstheme="majorHAnsi"/>
                <w:color w:val="334155"/>
                <w:sz w:val="28"/>
                <w:szCs w:val="28"/>
                <w:lang w:eastAsia="vi-VN"/>
              </w:rPr>
              <w:t>Tự động tính</w:t>
            </w:r>
          </w:p>
        </w:tc>
      </w:tr>
    </w:tbl>
    <w:p w14:paraId="3BCA3488"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6. Hạn chế và hướng phát triển</w:t>
      </w:r>
    </w:p>
    <w:p w14:paraId="6C1439EB"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Hạn chế:</w:t>
      </w:r>
    </w:p>
    <w:p w14:paraId="5EFED27F"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Cần Gemini API Key để sử dụng tính năng AI (import file, trợ lý)</w:t>
      </w:r>
    </w:p>
    <w:p w14:paraId="70DE4227"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Dữ liệu lưu local, chưa đồng bộ nhiều máy</w:t>
      </w:r>
    </w:p>
    <w:p w14:paraId="199CC137"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Cần kết nối internet khi sử dụng AI</w:t>
      </w:r>
    </w:p>
    <w:p w14:paraId="642FE33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Hướng phát triển:</w:t>
      </w:r>
    </w:p>
    <w:p w14:paraId="1C2DA4C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Tích hợp database cloud để đồng bộ nhiều máy</w:t>
      </w:r>
    </w:p>
    <w:p w14:paraId="1E18402A"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Thêm tính năng quét mã vạch sách</w:t>
      </w:r>
    </w:p>
    <w:p w14:paraId="2362501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lastRenderedPageBreak/>
        <w:t>- In phiếu mượn/trả</w:t>
      </w:r>
    </w:p>
    <w:p w14:paraId="0DA865F8"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Thống kê chi tiết hơn (top sách được mượn, top học sinh...)</w:t>
      </w:r>
    </w:p>
    <w:p w14:paraId="105C911F"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Tích hợp quản lý học sinh</w:t>
      </w:r>
    </w:p>
    <w:p w14:paraId="4A38045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 Ứng dụng mobile</w:t>
      </w:r>
    </w:p>
    <w:p w14:paraId="41D6BB59" w14:textId="77777777" w:rsidR="00BC6215" w:rsidRPr="00BC6215" w:rsidRDefault="00BC6215" w:rsidP="00BC6215">
      <w:pPr>
        <w:spacing w:line="360" w:lineRule="auto"/>
        <w:contextualSpacing/>
        <w:rPr>
          <w:rFonts w:asciiTheme="majorHAnsi" w:hAnsiTheme="majorHAnsi" w:cstheme="majorHAnsi"/>
          <w:b/>
          <w:bCs/>
          <w:sz w:val="28"/>
          <w:szCs w:val="28"/>
        </w:rPr>
      </w:pPr>
      <w:r w:rsidRPr="00BC6215">
        <w:rPr>
          <w:rFonts w:asciiTheme="majorHAnsi" w:hAnsiTheme="majorHAnsi" w:cstheme="majorHAnsi"/>
          <w:b/>
          <w:bCs/>
          <w:sz w:val="28"/>
          <w:szCs w:val="28"/>
        </w:rPr>
        <w:t>7. Kết luận</w:t>
      </w:r>
    </w:p>
    <w:p w14:paraId="12900CF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Sản phẩm "Library Manager - Hệ thống Quản lý Thư viện Trường học Thông minh" đã giải quyết thành công các khó khăn trong công tác quản lý thư viện:</w:t>
      </w:r>
    </w:p>
    <w:p w14:paraId="649BE4C4"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Segoe UI Emoji" w:hAnsi="Segoe UI Emoji" w:cs="Segoe UI Emoji"/>
          <w:sz w:val="28"/>
          <w:szCs w:val="28"/>
        </w:rPr>
        <w:t>✅</w:t>
      </w:r>
      <w:r w:rsidRPr="00BC6215">
        <w:rPr>
          <w:rFonts w:asciiTheme="majorHAnsi" w:hAnsiTheme="majorHAnsi" w:cstheme="majorHAnsi"/>
          <w:sz w:val="28"/>
          <w:szCs w:val="28"/>
        </w:rPr>
        <w:t xml:space="preserve"> Số hóa hoàn toàn: Không còn sổ sách giấy</w:t>
      </w:r>
    </w:p>
    <w:p w14:paraId="4BA4235F"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Segoe UI Emoji" w:hAnsi="Segoe UI Emoji" w:cs="Segoe UI Emoji"/>
          <w:sz w:val="28"/>
          <w:szCs w:val="28"/>
        </w:rPr>
        <w:t>✅</w:t>
      </w:r>
      <w:r w:rsidRPr="00BC6215">
        <w:rPr>
          <w:rFonts w:asciiTheme="majorHAnsi" w:hAnsiTheme="majorHAnsi" w:cstheme="majorHAnsi"/>
          <w:sz w:val="28"/>
          <w:szCs w:val="28"/>
        </w:rPr>
        <w:t xml:space="preserve"> Import thông minh: AI trích xuất sách từ file Word/PDF/Excel</w:t>
      </w:r>
    </w:p>
    <w:p w14:paraId="72EDCA20"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Segoe UI Emoji" w:hAnsi="Segoe UI Emoji" w:cs="Segoe UI Emoji"/>
          <w:sz w:val="28"/>
          <w:szCs w:val="28"/>
        </w:rPr>
        <w:t>✅</w:t>
      </w:r>
      <w:r w:rsidRPr="00BC6215">
        <w:rPr>
          <w:rFonts w:asciiTheme="majorHAnsi" w:hAnsiTheme="majorHAnsi" w:cstheme="majorHAnsi"/>
          <w:sz w:val="28"/>
          <w:szCs w:val="28"/>
        </w:rPr>
        <w:t xml:space="preserve"> Quản lý mượn trả: Theo dõi, gia hạn, tính phạt tự động</w:t>
      </w:r>
    </w:p>
    <w:p w14:paraId="27702CEE"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Segoe UI Emoji" w:hAnsi="Segoe UI Emoji" w:cs="Segoe UI Emoji"/>
          <w:sz w:val="28"/>
          <w:szCs w:val="28"/>
        </w:rPr>
        <w:t>✅</w:t>
      </w:r>
      <w:r w:rsidRPr="00BC6215">
        <w:rPr>
          <w:rFonts w:asciiTheme="majorHAnsi" w:hAnsiTheme="majorHAnsi" w:cstheme="majorHAnsi"/>
          <w:sz w:val="28"/>
          <w:szCs w:val="28"/>
        </w:rPr>
        <w:t xml:space="preserve"> Thống kê trực quan: Dashboard với biểu đồ rõ ràng</w:t>
      </w:r>
    </w:p>
    <w:p w14:paraId="15787151"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Segoe UI Emoji" w:hAnsi="Segoe UI Emoji" w:cs="Segoe UI Emoji"/>
          <w:sz w:val="28"/>
          <w:szCs w:val="28"/>
        </w:rPr>
        <w:t>✅</w:t>
      </w:r>
      <w:r w:rsidRPr="00BC6215">
        <w:rPr>
          <w:rFonts w:asciiTheme="majorHAnsi" w:hAnsiTheme="majorHAnsi" w:cstheme="majorHAnsi"/>
          <w:sz w:val="28"/>
          <w:szCs w:val="28"/>
        </w:rPr>
        <w:t xml:space="preserve"> Giao diện hiện đại: Responsive, dễ sử dụng</w:t>
      </w:r>
    </w:p>
    <w:p w14:paraId="489FF582" w14:textId="77777777" w:rsidR="00BC6215" w:rsidRPr="00BC6215" w:rsidRDefault="00BC6215" w:rsidP="00BC6215">
      <w:pPr>
        <w:spacing w:line="360" w:lineRule="auto"/>
        <w:contextualSpacing/>
        <w:rPr>
          <w:rFonts w:asciiTheme="majorHAnsi" w:hAnsiTheme="majorHAnsi" w:cstheme="majorHAnsi"/>
          <w:sz w:val="28"/>
          <w:szCs w:val="28"/>
        </w:rPr>
      </w:pPr>
      <w:r w:rsidRPr="00BC6215">
        <w:rPr>
          <w:rFonts w:ascii="Segoe UI Emoji" w:hAnsi="Segoe UI Emoji" w:cs="Segoe UI Emoji"/>
          <w:sz w:val="28"/>
          <w:szCs w:val="28"/>
        </w:rPr>
        <w:t>✅</w:t>
      </w:r>
      <w:r w:rsidRPr="00BC6215">
        <w:rPr>
          <w:rFonts w:asciiTheme="majorHAnsi" w:hAnsiTheme="majorHAnsi" w:cstheme="majorHAnsi"/>
          <w:sz w:val="28"/>
          <w:szCs w:val="28"/>
        </w:rPr>
        <w:t xml:space="preserve"> Chi phí thấp: Chỉ cần API Key miễn phí của Google</w:t>
      </w:r>
    </w:p>
    <w:p w14:paraId="3E836CEA" w14:textId="2D9C3C8D" w:rsidR="00FA26E8" w:rsidRPr="00BC6215" w:rsidRDefault="00BC6215" w:rsidP="00BC6215">
      <w:pPr>
        <w:spacing w:line="360" w:lineRule="auto"/>
        <w:contextualSpacing/>
        <w:rPr>
          <w:rFonts w:asciiTheme="majorHAnsi" w:hAnsiTheme="majorHAnsi" w:cstheme="majorHAnsi"/>
          <w:sz w:val="28"/>
          <w:szCs w:val="28"/>
        </w:rPr>
      </w:pPr>
      <w:r w:rsidRPr="00BC6215">
        <w:rPr>
          <w:rFonts w:asciiTheme="majorHAnsi" w:hAnsiTheme="majorHAnsi" w:cstheme="majorHAnsi"/>
          <w:sz w:val="28"/>
          <w:szCs w:val="28"/>
        </w:rPr>
        <w:t>Sản phẩm có tính ứng dụng cao, hoàn toàn phù hợp để triển khai tại các thư viện trường học, góp phần nâng cao hiệu quả công tác quản lý và khuyến khích văn hóa đọc trong học sinh.</w:t>
      </w:r>
    </w:p>
    <w:sectPr w:rsidR="00FA26E8" w:rsidRPr="00BC6215" w:rsidSect="001E6C8D">
      <w:pgSz w:w="11906" w:h="16838" w:code="9"/>
      <w:pgMar w:top="567" w:right="567" w:bottom="567" w:left="85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15"/>
    <w:rsid w:val="00095EE3"/>
    <w:rsid w:val="001E6C8D"/>
    <w:rsid w:val="00362D17"/>
    <w:rsid w:val="009524FF"/>
    <w:rsid w:val="00B064A5"/>
    <w:rsid w:val="00BC6215"/>
    <w:rsid w:val="00E51B5B"/>
    <w:rsid w:val="00EC1F0E"/>
    <w:rsid w:val="00F0618A"/>
    <w:rsid w:val="00FA26E8"/>
    <w:rsid w:val="00FF05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D2481"/>
  <w15:chartTrackingRefBased/>
  <w15:docId w15:val="{B3C87344-14D9-4A06-AB7F-FE370F30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78855">
      <w:bodyDiv w:val="1"/>
      <w:marLeft w:val="0"/>
      <w:marRight w:val="0"/>
      <w:marTop w:val="0"/>
      <w:marBottom w:val="0"/>
      <w:divBdr>
        <w:top w:val="none" w:sz="0" w:space="0" w:color="auto"/>
        <w:left w:val="none" w:sz="0" w:space="0" w:color="auto"/>
        <w:bottom w:val="none" w:sz="0" w:space="0" w:color="auto"/>
        <w:right w:val="none" w:sz="0" w:space="0" w:color="auto"/>
      </w:divBdr>
    </w:div>
    <w:div w:id="119866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Trần Hoài</dc:creator>
  <cp:keywords/>
  <dc:description/>
  <cp:lastModifiedBy>Thanh Trần Hoài</cp:lastModifiedBy>
  <cp:revision>1</cp:revision>
  <dcterms:created xsi:type="dcterms:W3CDTF">2026-02-01T07:14:00Z</dcterms:created>
  <dcterms:modified xsi:type="dcterms:W3CDTF">2026-02-01T09:05:00Z</dcterms:modified>
</cp:coreProperties>
</file>