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FB" w:rsidRDefault="002240FB">
      <w:pPr>
        <w:rPr>
          <w:rtl/>
        </w:rPr>
      </w:pPr>
    </w:p>
    <w:p w:rsidR="00A01071" w:rsidRDefault="00F901AA">
      <w:pPr>
        <w:rPr>
          <w:rtl/>
        </w:rPr>
      </w:pPr>
      <w:r w:rsidRPr="00F901AA">
        <w:drawing>
          <wp:inline distT="0" distB="0" distL="0" distR="0" wp14:anchorId="7E766B1B" wp14:editId="0361B677">
            <wp:extent cx="2514951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0FB" w:rsidRDefault="002240FB">
      <w:pPr>
        <w:rPr>
          <w:rtl/>
        </w:rPr>
      </w:pPr>
    </w:p>
    <w:p w:rsidR="002240FB" w:rsidRDefault="0006698D">
      <w:pPr>
        <w:rPr>
          <w:rtl/>
        </w:rPr>
      </w:pPr>
      <w:r>
        <w:rPr>
          <w:rFonts w:hint="cs"/>
          <w:rtl/>
        </w:rPr>
        <w:t>ל</w:t>
      </w:r>
      <w:r w:rsidR="002240FB">
        <w:rPr>
          <w:rFonts w:hint="cs"/>
          <w:rtl/>
        </w:rPr>
        <w:t>עבוד לפי מספר נבחנת וקוד גירסא</w:t>
      </w:r>
    </w:p>
    <w:p w:rsidR="0006698D" w:rsidRDefault="0006698D">
      <w:r w:rsidRPr="0006698D">
        <w:drawing>
          <wp:inline distT="0" distB="0" distL="0" distR="0" wp14:anchorId="662AACAB" wp14:editId="43946BEE">
            <wp:extent cx="3191320" cy="45345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67"/>
    <w:rsid w:val="0006698D"/>
    <w:rsid w:val="00106CF1"/>
    <w:rsid w:val="00155C74"/>
    <w:rsid w:val="002240FB"/>
    <w:rsid w:val="004147FA"/>
    <w:rsid w:val="0097136F"/>
    <w:rsid w:val="009B1CBB"/>
    <w:rsid w:val="00A01071"/>
    <w:rsid w:val="00AA4174"/>
    <w:rsid w:val="00AF3367"/>
    <w:rsid w:val="00BC497A"/>
    <w:rsid w:val="00D37FCB"/>
    <w:rsid w:val="00F901AA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0C14"/>
  <w15:chartTrackingRefBased/>
  <w15:docId w15:val="{F616E941-8FD8-491D-AE35-579E23AA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PMC-Sierra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2023-04-24T12:11:00Z</dcterms:created>
  <dcterms:modified xsi:type="dcterms:W3CDTF">2023-04-26T19:06:00Z</dcterms:modified>
</cp:coreProperties>
</file>