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78BFD" w14:textId="77777777" w:rsidR="00773E2E" w:rsidRDefault="00773E2E" w:rsidP="00773E2E">
      <w:pPr>
        <w:jc w:val="center"/>
        <w:rPr>
          <w:b/>
          <w:bCs/>
          <w:color w:val="002060"/>
          <w:sz w:val="52"/>
          <w:szCs w:val="52"/>
        </w:rPr>
      </w:pPr>
      <w:r>
        <w:rPr>
          <w:b/>
          <w:bCs/>
          <w:color w:val="002060"/>
          <w:sz w:val="52"/>
          <w:szCs w:val="52"/>
        </w:rPr>
        <w:t>PROFITS FROM COVID</w:t>
      </w:r>
    </w:p>
    <w:p w14:paraId="2DF241DA" w14:textId="275668BC" w:rsidR="00773E2E" w:rsidRPr="00AF4801" w:rsidRDefault="00087965" w:rsidP="00773E2E">
      <w:pPr>
        <w:jc w:val="center"/>
        <w:rPr>
          <w:b/>
          <w:bCs/>
          <w:color w:val="002060"/>
          <w:sz w:val="36"/>
          <w:szCs w:val="36"/>
        </w:rPr>
      </w:pPr>
      <w:r>
        <w:rPr>
          <w:b/>
          <w:bCs/>
          <w:color w:val="002060"/>
          <w:sz w:val="36"/>
          <w:szCs w:val="36"/>
        </w:rPr>
        <w:t>v</w:t>
      </w:r>
      <w:r w:rsidR="00DF4B1E">
        <w:rPr>
          <w:b/>
          <w:bCs/>
          <w:color w:val="002060"/>
          <w:sz w:val="36"/>
          <w:szCs w:val="36"/>
        </w:rPr>
        <w:t>ia</w:t>
      </w:r>
      <w:r w:rsidR="00773E2E" w:rsidRPr="00AF4801">
        <w:rPr>
          <w:b/>
          <w:bCs/>
          <w:color w:val="002060"/>
          <w:sz w:val="36"/>
          <w:szCs w:val="36"/>
        </w:rPr>
        <w:t xml:space="preserve"> HIGH-LEVERAGE TRADING</w:t>
      </w:r>
      <w:r>
        <w:rPr>
          <w:b/>
          <w:bCs/>
          <w:color w:val="002060"/>
          <w:sz w:val="36"/>
          <w:szCs w:val="36"/>
        </w:rPr>
        <w:t>S</w:t>
      </w:r>
    </w:p>
    <w:p w14:paraId="41D512F9" w14:textId="77777777" w:rsidR="00773E2E" w:rsidRDefault="00773E2E" w:rsidP="00773E2E">
      <w:pPr>
        <w:jc w:val="center"/>
        <w:rPr>
          <w:b/>
          <w:bCs/>
          <w:sz w:val="66"/>
          <w:szCs w:val="66"/>
        </w:rPr>
      </w:pPr>
    </w:p>
    <w:p w14:paraId="2645BEF0" w14:textId="77777777" w:rsidR="00773E2E" w:rsidRPr="0082541C" w:rsidRDefault="00773E2E" w:rsidP="00773E2E">
      <w:pPr>
        <w:jc w:val="center"/>
        <w:rPr>
          <w:b/>
          <w:bCs/>
          <w:sz w:val="66"/>
          <w:szCs w:val="66"/>
        </w:rPr>
      </w:pPr>
      <w:r w:rsidRPr="0082541C">
        <w:rPr>
          <w:b/>
          <w:bCs/>
          <w:sz w:val="66"/>
          <w:szCs w:val="66"/>
        </w:rPr>
        <w:t>FOREWORDS</w:t>
      </w:r>
    </w:p>
    <w:p w14:paraId="5CBAC6EA" w14:textId="77777777" w:rsidR="00773E2E" w:rsidRDefault="00773E2E" w:rsidP="00773E2E">
      <w:pPr>
        <w:jc w:val="right"/>
        <w:rPr>
          <w:b/>
          <w:bCs/>
          <w:sz w:val="28"/>
          <w:szCs w:val="28"/>
        </w:rPr>
      </w:pPr>
    </w:p>
    <w:p w14:paraId="2ED8C9C7" w14:textId="7CAD1398" w:rsidR="00573737" w:rsidRDefault="00773E2E" w:rsidP="00573737">
      <w:pPr>
        <w:pBdr>
          <w:bottom w:val="single" w:sz="4" w:space="1" w:color="auto"/>
        </w:pBdr>
        <w:jc w:val="right"/>
        <w:rPr>
          <w:b/>
          <w:bCs/>
          <w:sz w:val="28"/>
          <w:szCs w:val="28"/>
        </w:rPr>
      </w:pPr>
      <w:r>
        <w:rPr>
          <w:b/>
          <w:bCs/>
          <w:sz w:val="28"/>
          <w:szCs w:val="28"/>
        </w:rPr>
        <w:t>Simplest but not simpler (Einstein)</w:t>
      </w:r>
    </w:p>
    <w:p w14:paraId="1B2FFDFC" w14:textId="77777777" w:rsidR="00573737" w:rsidRDefault="00573737" w:rsidP="00773E2E">
      <w:pPr>
        <w:rPr>
          <w:b/>
          <w:bCs/>
          <w:sz w:val="28"/>
          <w:szCs w:val="28"/>
        </w:rPr>
      </w:pPr>
    </w:p>
    <w:p w14:paraId="07748A76" w14:textId="7175D51D" w:rsidR="00573737" w:rsidRDefault="00573737" w:rsidP="00773E2E">
      <w:pPr>
        <w:rPr>
          <w:b/>
          <w:bCs/>
          <w:sz w:val="28"/>
          <w:szCs w:val="28"/>
        </w:rPr>
      </w:pPr>
      <w:r>
        <w:rPr>
          <w:b/>
          <w:bCs/>
          <w:sz w:val="28"/>
          <w:szCs w:val="28"/>
        </w:rPr>
        <w:t>THE WEALTH</w:t>
      </w:r>
    </w:p>
    <w:p w14:paraId="776A1B94" w14:textId="3EE2831E" w:rsidR="00573737" w:rsidRDefault="00573737" w:rsidP="00773E2E">
      <w:pPr>
        <w:rPr>
          <w:sz w:val="28"/>
          <w:szCs w:val="28"/>
        </w:rPr>
      </w:pPr>
      <w:r>
        <w:rPr>
          <w:sz w:val="28"/>
          <w:szCs w:val="28"/>
        </w:rPr>
        <w:t xml:space="preserve">To be rich, all it takes is </w:t>
      </w:r>
      <w:r w:rsidR="00F3339F" w:rsidRPr="00F3339F">
        <w:rPr>
          <w:b/>
          <w:bCs/>
          <w:sz w:val="28"/>
          <w:szCs w:val="28"/>
        </w:rPr>
        <w:t>one</w:t>
      </w:r>
      <w:r>
        <w:rPr>
          <w:sz w:val="28"/>
          <w:szCs w:val="28"/>
        </w:rPr>
        <w:t xml:space="preserve"> decision. The fact that you bought this book is already being a precursor to that decision. The next step is the attend our onsite one-week training seminar. However, that’s just another major prep step. The real decision is</w:t>
      </w:r>
      <w:r w:rsidR="00807651">
        <w:rPr>
          <w:sz w:val="28"/>
          <w:szCs w:val="28"/>
        </w:rPr>
        <w:t xml:space="preserve"> when you decide</w:t>
      </w:r>
      <w:r>
        <w:rPr>
          <w:sz w:val="28"/>
          <w:szCs w:val="28"/>
        </w:rPr>
        <w:t xml:space="preserve"> to become one of our members of the elite institutional traders so called HEDGE FUND MANAGERS.</w:t>
      </w:r>
    </w:p>
    <w:p w14:paraId="12CCF450" w14:textId="77777777" w:rsidR="00F3339F" w:rsidRDefault="00F3339F" w:rsidP="00773E2E">
      <w:pPr>
        <w:rPr>
          <w:sz w:val="28"/>
          <w:szCs w:val="28"/>
        </w:rPr>
      </w:pPr>
    </w:p>
    <w:p w14:paraId="095D9DE2" w14:textId="1B2F7A53" w:rsidR="00773E2E" w:rsidRDefault="00773E2E" w:rsidP="00773E2E">
      <w:pPr>
        <w:rPr>
          <w:b/>
          <w:bCs/>
          <w:sz w:val="28"/>
          <w:szCs w:val="28"/>
        </w:rPr>
      </w:pPr>
      <w:r>
        <w:rPr>
          <w:b/>
          <w:bCs/>
          <w:sz w:val="28"/>
          <w:szCs w:val="28"/>
        </w:rPr>
        <w:t>THE TITLE</w:t>
      </w:r>
    </w:p>
    <w:p w14:paraId="5B460266" w14:textId="77777777" w:rsidR="00D702AF" w:rsidRDefault="00773E2E" w:rsidP="00773E2E">
      <w:pPr>
        <w:rPr>
          <w:sz w:val="28"/>
          <w:szCs w:val="28"/>
        </w:rPr>
      </w:pPr>
      <w:r>
        <w:rPr>
          <w:sz w:val="28"/>
          <w:szCs w:val="28"/>
        </w:rPr>
        <w:t xml:space="preserve">Why the book is entitled “PROFITS FROM COVID”?  </w:t>
      </w:r>
      <w:r w:rsidR="00F3339F">
        <w:rPr>
          <w:sz w:val="28"/>
          <w:szCs w:val="28"/>
        </w:rPr>
        <w:t xml:space="preserve">Many people and business have lost lots of money from COVID, yet COVID offers new unprecedent opportunities. You just have to be able to spot them. </w:t>
      </w:r>
      <w:r w:rsidR="00D702AF">
        <w:rPr>
          <w:sz w:val="28"/>
          <w:szCs w:val="28"/>
        </w:rPr>
        <w:t xml:space="preserve">In the next few years, great fortunes will be made – and loss.  The key here is to rely on how to spot opportunities – most of the time been hidden in the disguise of risks. </w:t>
      </w:r>
    </w:p>
    <w:p w14:paraId="6481639D" w14:textId="71AA110C" w:rsidR="00F3339F" w:rsidRDefault="00F3339F" w:rsidP="00773E2E">
      <w:pPr>
        <w:rPr>
          <w:sz w:val="28"/>
          <w:szCs w:val="28"/>
        </w:rPr>
      </w:pPr>
      <w:r>
        <w:rPr>
          <w:sz w:val="28"/>
          <w:szCs w:val="28"/>
        </w:rPr>
        <w:t>After spotting new opportunities, you also need to learn the how-tos. We will teach you one of those how-tos</w:t>
      </w:r>
      <w:r w:rsidR="00D702AF">
        <w:rPr>
          <w:sz w:val="28"/>
          <w:szCs w:val="28"/>
        </w:rPr>
        <w:t xml:space="preserve"> to make tremendous profits in the COVID business cycle.</w:t>
      </w:r>
    </w:p>
    <w:p w14:paraId="677E8B24" w14:textId="216D56DB" w:rsidR="00773E2E" w:rsidRDefault="00F3339F" w:rsidP="00773E2E">
      <w:pPr>
        <w:rPr>
          <w:sz w:val="28"/>
          <w:szCs w:val="28"/>
        </w:rPr>
      </w:pPr>
      <w:r>
        <w:rPr>
          <w:sz w:val="28"/>
          <w:szCs w:val="28"/>
        </w:rPr>
        <w:t xml:space="preserve">In essence, </w:t>
      </w:r>
      <w:r w:rsidR="00773E2E">
        <w:rPr>
          <w:sz w:val="28"/>
          <w:szCs w:val="28"/>
        </w:rPr>
        <w:t>COVID offers a no-brainer a</w:t>
      </w:r>
      <w:r w:rsidR="00573737">
        <w:rPr>
          <w:sz w:val="28"/>
          <w:szCs w:val="28"/>
        </w:rPr>
        <w:t>nswer to a</w:t>
      </w:r>
      <w:r w:rsidR="00773E2E">
        <w:rPr>
          <w:sz w:val="28"/>
          <w:szCs w:val="28"/>
        </w:rPr>
        <w:t xml:space="preserve"> very difficult question: WHICH WAY SHOULD THE GOLD PRICE GO?</w:t>
      </w:r>
    </w:p>
    <w:p w14:paraId="7CACCC13" w14:textId="5BC54F71" w:rsidR="00773E2E" w:rsidRDefault="00773E2E" w:rsidP="00773E2E">
      <w:pPr>
        <w:rPr>
          <w:sz w:val="28"/>
          <w:szCs w:val="28"/>
        </w:rPr>
      </w:pPr>
      <w:r>
        <w:rPr>
          <w:sz w:val="28"/>
          <w:szCs w:val="28"/>
        </w:rPr>
        <w:lastRenderedPageBreak/>
        <w:t>This is the general rule: When the FED prints large amount of money and/or pumps credits into US financial system, gold price – in the long run - has no choice but goes up.  These COVID relief packages has inflated the USD by few trillion dollars.</w:t>
      </w:r>
      <w:r w:rsidR="00573737">
        <w:rPr>
          <w:sz w:val="28"/>
          <w:szCs w:val="28"/>
        </w:rPr>
        <w:t xml:space="preserve"> We should know – in the long run – which way gold price should go: UP!</w:t>
      </w:r>
    </w:p>
    <w:p w14:paraId="3B858C99" w14:textId="7C7B2013" w:rsidR="00F3339F" w:rsidRDefault="00FB69CC" w:rsidP="00773E2E">
      <w:pPr>
        <w:rPr>
          <w:sz w:val="28"/>
          <w:szCs w:val="28"/>
        </w:rPr>
      </w:pPr>
      <w:r>
        <w:rPr>
          <w:sz w:val="28"/>
          <w:szCs w:val="28"/>
        </w:rPr>
        <w:t>So, to make money trading gold, all you need to do is to go long on it. However, it’s not that simple. That’s why you need to keep reading.</w:t>
      </w:r>
    </w:p>
    <w:p w14:paraId="17F8E2A4" w14:textId="77777777" w:rsidR="00FB69CC" w:rsidRDefault="00FB69CC" w:rsidP="00773E2E">
      <w:pPr>
        <w:rPr>
          <w:sz w:val="28"/>
          <w:szCs w:val="28"/>
        </w:rPr>
      </w:pPr>
    </w:p>
    <w:p w14:paraId="5C4BD0D3" w14:textId="77777777" w:rsidR="00773E2E" w:rsidRPr="00471B32" w:rsidRDefault="00773E2E" w:rsidP="00773E2E">
      <w:pPr>
        <w:rPr>
          <w:b/>
          <w:bCs/>
          <w:sz w:val="28"/>
          <w:szCs w:val="28"/>
        </w:rPr>
      </w:pPr>
      <w:r w:rsidRPr="00471B32">
        <w:rPr>
          <w:b/>
          <w:bCs/>
          <w:sz w:val="28"/>
          <w:szCs w:val="28"/>
        </w:rPr>
        <w:t>THE LEGEND</w:t>
      </w:r>
    </w:p>
    <w:p w14:paraId="73BC45FF" w14:textId="77777777" w:rsidR="00610F0B" w:rsidRDefault="00773E2E" w:rsidP="00773E2E">
      <w:pPr>
        <w:rPr>
          <w:sz w:val="28"/>
          <w:szCs w:val="28"/>
        </w:rPr>
      </w:pPr>
      <w:r>
        <w:rPr>
          <w:sz w:val="28"/>
          <w:szCs w:val="28"/>
        </w:rPr>
        <w:t xml:space="preserve">In 1992, George Soros leveraged his one billion US Dollar trading account to generate around another billion dollars within less than two weeks. This is the game we are about to get into.  </w:t>
      </w:r>
    </w:p>
    <w:p w14:paraId="63970CAF" w14:textId="24C13057" w:rsidR="00773E2E" w:rsidRDefault="00773E2E" w:rsidP="00773E2E">
      <w:pPr>
        <w:rPr>
          <w:sz w:val="28"/>
          <w:szCs w:val="28"/>
        </w:rPr>
      </w:pPr>
      <w:r>
        <w:rPr>
          <w:sz w:val="28"/>
          <w:szCs w:val="28"/>
        </w:rPr>
        <w:t xml:space="preserve">Despite the fact of being a legendary FOREX trader and also being an author of a great book entitled “ALCHEMY OF FINANCE”, George Soros has no effective ways to communicate his trading phylosophies and skills, and pass that down to the readers. That’s why we should take a different approach to </w:t>
      </w:r>
      <w:r w:rsidR="00610F0B">
        <w:rPr>
          <w:sz w:val="28"/>
          <w:szCs w:val="28"/>
        </w:rPr>
        <w:t>this</w:t>
      </w:r>
      <w:r>
        <w:rPr>
          <w:sz w:val="28"/>
          <w:szCs w:val="28"/>
        </w:rPr>
        <w:t xml:space="preserve"> mysterious world of </w:t>
      </w:r>
      <w:r w:rsidR="00DD0DD3">
        <w:rPr>
          <w:sz w:val="28"/>
          <w:szCs w:val="28"/>
        </w:rPr>
        <w:t xml:space="preserve">high-leverage </w:t>
      </w:r>
      <w:r>
        <w:rPr>
          <w:sz w:val="28"/>
          <w:szCs w:val="28"/>
        </w:rPr>
        <w:t>tradings.</w:t>
      </w:r>
    </w:p>
    <w:p w14:paraId="34CE9434" w14:textId="77777777" w:rsidR="00773E2E" w:rsidRDefault="00773E2E" w:rsidP="00773E2E">
      <w:pPr>
        <w:rPr>
          <w:sz w:val="28"/>
          <w:szCs w:val="28"/>
        </w:rPr>
      </w:pPr>
    </w:p>
    <w:p w14:paraId="741867AE" w14:textId="77777777" w:rsidR="00773E2E" w:rsidRPr="00471B32" w:rsidRDefault="00773E2E" w:rsidP="00773E2E">
      <w:pPr>
        <w:rPr>
          <w:b/>
          <w:bCs/>
          <w:sz w:val="28"/>
          <w:szCs w:val="28"/>
        </w:rPr>
      </w:pPr>
      <w:r w:rsidRPr="00471B32">
        <w:rPr>
          <w:b/>
          <w:bCs/>
          <w:sz w:val="28"/>
          <w:szCs w:val="28"/>
        </w:rPr>
        <w:t>HOW TO MAKE LOTS OF MONEY IN A SHORT TIME</w:t>
      </w:r>
    </w:p>
    <w:p w14:paraId="674E616A" w14:textId="77777777" w:rsidR="00773E2E" w:rsidRDefault="00773E2E" w:rsidP="00773E2E">
      <w:pPr>
        <w:rPr>
          <w:sz w:val="28"/>
          <w:szCs w:val="28"/>
        </w:rPr>
      </w:pPr>
      <w:r>
        <w:rPr>
          <w:sz w:val="28"/>
          <w:szCs w:val="28"/>
        </w:rPr>
        <w:t>Many of my students asked me of how to make a lot of money within a very short time, and my answer would always remain the same:</w:t>
      </w:r>
    </w:p>
    <w:p w14:paraId="44FC0C3B" w14:textId="77777777" w:rsidR="00773E2E" w:rsidRPr="00FB67EE" w:rsidRDefault="00773E2E" w:rsidP="00773E2E">
      <w:pPr>
        <w:pBdr>
          <w:top w:val="single" w:sz="4" w:space="1" w:color="auto"/>
          <w:left w:val="single" w:sz="4" w:space="4" w:color="auto"/>
          <w:bottom w:val="single" w:sz="4" w:space="1" w:color="auto"/>
          <w:right w:val="single" w:sz="4" w:space="4" w:color="auto"/>
        </w:pBdr>
        <w:shd w:val="pct10" w:color="auto" w:fill="auto"/>
        <w:ind w:left="720"/>
        <w:rPr>
          <w:i/>
          <w:iCs/>
          <w:sz w:val="28"/>
          <w:szCs w:val="28"/>
        </w:rPr>
      </w:pPr>
      <w:r w:rsidRPr="00FB67EE">
        <w:rPr>
          <w:i/>
          <w:iCs/>
          <w:sz w:val="28"/>
          <w:szCs w:val="28"/>
        </w:rPr>
        <w:t>Go and find an arena where people LOSE millions of dollars daily</w:t>
      </w:r>
      <w:r>
        <w:rPr>
          <w:i/>
          <w:iCs/>
          <w:sz w:val="28"/>
          <w:szCs w:val="28"/>
        </w:rPr>
        <w:t xml:space="preserve"> and </w:t>
      </w:r>
      <w:r w:rsidRPr="00FB67EE">
        <w:rPr>
          <w:i/>
          <w:iCs/>
          <w:sz w:val="28"/>
          <w:szCs w:val="28"/>
        </w:rPr>
        <w:t>jump</w:t>
      </w:r>
      <w:r>
        <w:rPr>
          <w:i/>
          <w:iCs/>
          <w:sz w:val="28"/>
          <w:szCs w:val="28"/>
        </w:rPr>
        <w:t xml:space="preserve"> right</w:t>
      </w:r>
      <w:r w:rsidRPr="00FB67EE">
        <w:rPr>
          <w:i/>
          <w:iCs/>
          <w:sz w:val="28"/>
          <w:szCs w:val="28"/>
        </w:rPr>
        <w:t xml:space="preserve"> into it. If you are capable, you </w:t>
      </w:r>
      <w:r>
        <w:rPr>
          <w:i/>
          <w:iCs/>
          <w:sz w:val="28"/>
          <w:szCs w:val="28"/>
        </w:rPr>
        <w:t>should</w:t>
      </w:r>
      <w:r w:rsidRPr="00FB67EE">
        <w:rPr>
          <w:i/>
          <w:iCs/>
          <w:sz w:val="28"/>
          <w:szCs w:val="28"/>
        </w:rPr>
        <w:t xml:space="preserve"> make lots of money. If </w:t>
      </w:r>
      <w:r>
        <w:rPr>
          <w:i/>
          <w:iCs/>
          <w:sz w:val="28"/>
          <w:szCs w:val="28"/>
        </w:rPr>
        <w:t xml:space="preserve">you’re </w:t>
      </w:r>
      <w:r w:rsidRPr="00FB67EE">
        <w:rPr>
          <w:i/>
          <w:iCs/>
          <w:sz w:val="28"/>
          <w:szCs w:val="28"/>
        </w:rPr>
        <w:t>not, you’ll lose your shirt.</w:t>
      </w:r>
    </w:p>
    <w:p w14:paraId="146DFC6B" w14:textId="77777777" w:rsidR="00773E2E" w:rsidRDefault="00773E2E" w:rsidP="00773E2E">
      <w:pPr>
        <w:rPr>
          <w:sz w:val="28"/>
          <w:szCs w:val="28"/>
        </w:rPr>
      </w:pPr>
      <w:r>
        <w:rPr>
          <w:sz w:val="28"/>
          <w:szCs w:val="28"/>
        </w:rPr>
        <w:t>Well, gentlemen, FOREX market is where retail investors losing millions of dollars daily. So, let’s jump right into it.</w:t>
      </w:r>
    </w:p>
    <w:p w14:paraId="5A794533" w14:textId="236C71AF" w:rsidR="00773E2E" w:rsidRDefault="00773E2E" w:rsidP="00773E2E">
      <w:pPr>
        <w:rPr>
          <w:sz w:val="28"/>
          <w:szCs w:val="28"/>
        </w:rPr>
      </w:pPr>
    </w:p>
    <w:p w14:paraId="6E0F5519" w14:textId="77777777" w:rsidR="00807651" w:rsidRDefault="00807651" w:rsidP="00807651">
      <w:pPr>
        <w:rPr>
          <w:b/>
          <w:bCs/>
          <w:sz w:val="28"/>
          <w:szCs w:val="28"/>
        </w:rPr>
      </w:pPr>
      <w:r>
        <w:rPr>
          <w:b/>
          <w:bCs/>
          <w:sz w:val="28"/>
          <w:szCs w:val="28"/>
        </w:rPr>
        <w:t>THE STYLE</w:t>
      </w:r>
    </w:p>
    <w:p w14:paraId="5D409CFC" w14:textId="77777777" w:rsidR="00807651" w:rsidRPr="002F5444" w:rsidRDefault="00807651" w:rsidP="00807651">
      <w:pPr>
        <w:rPr>
          <w:sz w:val="28"/>
          <w:szCs w:val="28"/>
        </w:rPr>
      </w:pPr>
      <w:r>
        <w:rPr>
          <w:sz w:val="28"/>
          <w:szCs w:val="28"/>
        </w:rPr>
        <w:t xml:space="preserve">This book is written in the cut-to-the-chase style. Our intention is to explain the philosophy and to teach the know-hows, using fewest words. From a different </w:t>
      </w:r>
      <w:r>
        <w:rPr>
          <w:sz w:val="28"/>
          <w:szCs w:val="28"/>
        </w:rPr>
        <w:lastRenderedPageBreak/>
        <w:t>perspective, this book is an extended invitation to readers – whom we expect to be future Fund managers - to come to our onsite seminars.</w:t>
      </w:r>
    </w:p>
    <w:p w14:paraId="1251FACD" w14:textId="77777777" w:rsidR="00807651" w:rsidRDefault="00807651" w:rsidP="00773E2E">
      <w:pPr>
        <w:rPr>
          <w:sz w:val="28"/>
          <w:szCs w:val="28"/>
        </w:rPr>
      </w:pPr>
    </w:p>
    <w:p w14:paraId="7960956F" w14:textId="77777777" w:rsidR="00773E2E" w:rsidRPr="006D73BD" w:rsidRDefault="00773E2E" w:rsidP="00773E2E">
      <w:pPr>
        <w:rPr>
          <w:b/>
          <w:bCs/>
          <w:sz w:val="28"/>
          <w:szCs w:val="28"/>
        </w:rPr>
      </w:pPr>
      <w:r>
        <w:rPr>
          <w:b/>
          <w:bCs/>
          <w:sz w:val="28"/>
          <w:szCs w:val="28"/>
        </w:rPr>
        <w:t xml:space="preserve">FOR </w:t>
      </w:r>
      <w:r w:rsidRPr="006D73BD">
        <w:rPr>
          <w:b/>
          <w:bCs/>
          <w:sz w:val="28"/>
          <w:szCs w:val="28"/>
        </w:rPr>
        <w:t>WHO</w:t>
      </w:r>
      <w:r>
        <w:rPr>
          <w:b/>
          <w:bCs/>
          <w:sz w:val="28"/>
          <w:szCs w:val="28"/>
        </w:rPr>
        <w:t>M</w:t>
      </w:r>
      <w:r w:rsidRPr="006D73BD">
        <w:rPr>
          <w:b/>
          <w:bCs/>
          <w:sz w:val="28"/>
          <w:szCs w:val="28"/>
        </w:rPr>
        <w:t xml:space="preserve"> THIS BOOK </w:t>
      </w:r>
      <w:r>
        <w:rPr>
          <w:b/>
          <w:bCs/>
          <w:sz w:val="28"/>
          <w:szCs w:val="28"/>
        </w:rPr>
        <w:t>IS WRITTEN</w:t>
      </w:r>
    </w:p>
    <w:p w14:paraId="7E59C131" w14:textId="6A32C7BC" w:rsidR="00882C19" w:rsidRDefault="00882C19" w:rsidP="00773E2E">
      <w:pPr>
        <w:rPr>
          <w:sz w:val="28"/>
          <w:szCs w:val="28"/>
        </w:rPr>
      </w:pPr>
      <w:r>
        <w:rPr>
          <w:sz w:val="28"/>
          <w:szCs w:val="28"/>
        </w:rPr>
        <w:t xml:space="preserve">This book is not a </w:t>
      </w:r>
      <w:r w:rsidR="000D438F">
        <w:rPr>
          <w:sz w:val="28"/>
          <w:szCs w:val="28"/>
        </w:rPr>
        <w:t xml:space="preserve">piece of </w:t>
      </w:r>
      <w:r>
        <w:rPr>
          <w:sz w:val="28"/>
          <w:szCs w:val="28"/>
        </w:rPr>
        <w:t>literary work. It’s a technical booklet. It’s a trading training manual. It was written to help you, as future fund managers, to utilize some of your money and mostly others’ funds to generate consistent profits over and over using our simple yet powerful trading philosophy and strategy.</w:t>
      </w:r>
    </w:p>
    <w:p w14:paraId="0951B059" w14:textId="49BB0475" w:rsidR="00773E2E" w:rsidRDefault="00773E2E" w:rsidP="00773E2E">
      <w:pPr>
        <w:rPr>
          <w:sz w:val="28"/>
          <w:szCs w:val="28"/>
        </w:rPr>
      </w:pPr>
      <w:r>
        <w:rPr>
          <w:sz w:val="28"/>
          <w:szCs w:val="28"/>
        </w:rPr>
        <w:t>This book</w:t>
      </w:r>
      <w:r w:rsidR="004A481C">
        <w:rPr>
          <w:sz w:val="28"/>
          <w:szCs w:val="28"/>
        </w:rPr>
        <w:t>let</w:t>
      </w:r>
      <w:r w:rsidR="00882C19">
        <w:rPr>
          <w:sz w:val="28"/>
          <w:szCs w:val="28"/>
        </w:rPr>
        <w:t xml:space="preserve"> </w:t>
      </w:r>
      <w:r w:rsidR="004A481C">
        <w:rPr>
          <w:sz w:val="28"/>
          <w:szCs w:val="28"/>
        </w:rPr>
        <w:t xml:space="preserve">is one of the </w:t>
      </w:r>
      <w:r>
        <w:rPr>
          <w:sz w:val="28"/>
          <w:szCs w:val="28"/>
        </w:rPr>
        <w:t xml:space="preserve">textbook training manual </w:t>
      </w:r>
      <w:r w:rsidR="004A481C">
        <w:rPr>
          <w:sz w:val="28"/>
          <w:szCs w:val="28"/>
        </w:rPr>
        <w:t>for</w:t>
      </w:r>
      <w:r>
        <w:rPr>
          <w:sz w:val="28"/>
          <w:szCs w:val="28"/>
        </w:rPr>
        <w:t xml:space="preserve"> the </w:t>
      </w:r>
      <w:r w:rsidR="004A481C">
        <w:rPr>
          <w:sz w:val="28"/>
          <w:szCs w:val="28"/>
        </w:rPr>
        <w:t xml:space="preserve">onsite </w:t>
      </w:r>
      <w:r>
        <w:rPr>
          <w:sz w:val="28"/>
          <w:szCs w:val="28"/>
        </w:rPr>
        <w:t xml:space="preserve">training course </w:t>
      </w:r>
      <w:r w:rsidR="004A481C">
        <w:rPr>
          <w:sz w:val="28"/>
          <w:szCs w:val="28"/>
        </w:rPr>
        <w:t>which was designed to</w:t>
      </w:r>
      <w:r>
        <w:rPr>
          <w:sz w:val="28"/>
          <w:szCs w:val="28"/>
        </w:rPr>
        <w:t xml:space="preserve"> train future hedge fund managers. Each Fund manager must has a Risk manager who should have at least master in Math</w:t>
      </w:r>
      <w:r w:rsidR="004A481C">
        <w:rPr>
          <w:sz w:val="28"/>
          <w:szCs w:val="28"/>
        </w:rPr>
        <w:t>s</w:t>
      </w:r>
      <w:r>
        <w:rPr>
          <w:sz w:val="28"/>
          <w:szCs w:val="28"/>
        </w:rPr>
        <w:t xml:space="preserve"> or Physics, preferablly a </w:t>
      </w:r>
      <w:r w:rsidRPr="0037676A">
        <w:rPr>
          <w:sz w:val="28"/>
          <w:szCs w:val="28"/>
        </w:rPr>
        <w:t>dotorate</w:t>
      </w:r>
      <w:r>
        <w:rPr>
          <w:sz w:val="28"/>
          <w:szCs w:val="28"/>
        </w:rPr>
        <w:t xml:space="preserve"> in the fields mentioned. This course is to train both the Fund manager and the Risk manager as a team.</w:t>
      </w:r>
    </w:p>
    <w:p w14:paraId="1DE704E6" w14:textId="0D703DEA" w:rsidR="00773E2E" w:rsidRDefault="00773E2E" w:rsidP="00773E2E">
      <w:pPr>
        <w:rPr>
          <w:sz w:val="28"/>
          <w:szCs w:val="28"/>
        </w:rPr>
      </w:pPr>
      <w:r>
        <w:rPr>
          <w:sz w:val="28"/>
          <w:szCs w:val="28"/>
        </w:rPr>
        <w:t xml:space="preserve">This book </w:t>
      </w:r>
      <w:r w:rsidR="003410DF">
        <w:rPr>
          <w:sz w:val="28"/>
          <w:szCs w:val="28"/>
        </w:rPr>
        <w:t>wa</w:t>
      </w:r>
      <w:r>
        <w:rPr>
          <w:sz w:val="28"/>
          <w:szCs w:val="28"/>
        </w:rPr>
        <w:t>s written so that we can train you as teams to think and perform like fund management teams to reap profits thereof.</w:t>
      </w:r>
    </w:p>
    <w:p w14:paraId="66E03D13" w14:textId="3EB2B15C" w:rsidR="00A835F8" w:rsidRDefault="00A835F8" w:rsidP="00773E2E">
      <w:pPr>
        <w:rPr>
          <w:sz w:val="28"/>
          <w:szCs w:val="28"/>
        </w:rPr>
      </w:pPr>
      <w:r>
        <w:rPr>
          <w:sz w:val="28"/>
          <w:szCs w:val="28"/>
        </w:rPr>
        <w:t>This booklet was written to help fund manager</w:t>
      </w:r>
      <w:r w:rsidR="003410DF">
        <w:rPr>
          <w:sz w:val="28"/>
          <w:szCs w:val="28"/>
        </w:rPr>
        <w:t>s</w:t>
      </w:r>
      <w:r>
        <w:rPr>
          <w:sz w:val="28"/>
          <w:szCs w:val="28"/>
        </w:rPr>
        <w:t xml:space="preserve"> to think effectively. It also helps </w:t>
      </w:r>
      <w:r w:rsidR="003410DF">
        <w:rPr>
          <w:sz w:val="28"/>
          <w:szCs w:val="28"/>
        </w:rPr>
        <w:t>them</w:t>
      </w:r>
      <w:r>
        <w:rPr>
          <w:sz w:val="28"/>
          <w:szCs w:val="28"/>
        </w:rPr>
        <w:t xml:space="preserve"> to construct </w:t>
      </w:r>
      <w:r w:rsidR="003410DF">
        <w:rPr>
          <w:sz w:val="28"/>
          <w:szCs w:val="28"/>
        </w:rPr>
        <w:t>their</w:t>
      </w:r>
      <w:r>
        <w:rPr>
          <w:sz w:val="28"/>
          <w:szCs w:val="28"/>
        </w:rPr>
        <w:t xml:space="preserve"> own paradign-framework mindset</w:t>
      </w:r>
      <w:r w:rsidR="003410DF">
        <w:rPr>
          <w:sz w:val="28"/>
          <w:szCs w:val="28"/>
        </w:rPr>
        <w:t xml:space="preserve">s </w:t>
      </w:r>
      <w:r>
        <w:rPr>
          <w:sz w:val="28"/>
          <w:szCs w:val="28"/>
        </w:rPr>
        <w:t xml:space="preserve">for the high-leverage trading game. Moreover, it helps </w:t>
      </w:r>
      <w:r w:rsidR="003410DF">
        <w:rPr>
          <w:sz w:val="28"/>
          <w:szCs w:val="28"/>
        </w:rPr>
        <w:t>them</w:t>
      </w:r>
      <w:r>
        <w:rPr>
          <w:sz w:val="28"/>
          <w:szCs w:val="28"/>
        </w:rPr>
        <w:t xml:space="preserve"> to perform daily trading operations systematically so that </w:t>
      </w:r>
      <w:r w:rsidR="003410DF">
        <w:rPr>
          <w:sz w:val="28"/>
          <w:szCs w:val="28"/>
        </w:rPr>
        <w:t>they</w:t>
      </w:r>
      <w:r>
        <w:rPr>
          <w:sz w:val="28"/>
          <w:szCs w:val="28"/>
        </w:rPr>
        <w:t xml:space="preserve"> can reap consistent results times over times in </w:t>
      </w:r>
      <w:r w:rsidR="003410DF">
        <w:rPr>
          <w:sz w:val="28"/>
          <w:szCs w:val="28"/>
        </w:rPr>
        <w:t>their</w:t>
      </w:r>
      <w:r>
        <w:rPr>
          <w:sz w:val="28"/>
          <w:szCs w:val="28"/>
        </w:rPr>
        <w:t xml:space="preserve"> long career as a fund manager</w:t>
      </w:r>
      <w:r w:rsidR="003410DF">
        <w:rPr>
          <w:sz w:val="28"/>
          <w:szCs w:val="28"/>
        </w:rPr>
        <w:t>s</w:t>
      </w:r>
      <w:r>
        <w:rPr>
          <w:sz w:val="28"/>
          <w:szCs w:val="28"/>
        </w:rPr>
        <w:t>.</w:t>
      </w:r>
    </w:p>
    <w:p w14:paraId="42B3B8BB" w14:textId="77777777" w:rsidR="00773E2E" w:rsidRDefault="00773E2E" w:rsidP="00773E2E">
      <w:pPr>
        <w:rPr>
          <w:b/>
          <w:bCs/>
          <w:sz w:val="28"/>
          <w:szCs w:val="28"/>
        </w:rPr>
      </w:pPr>
    </w:p>
    <w:p w14:paraId="03C2BB39" w14:textId="77777777" w:rsidR="00773E2E" w:rsidRPr="00E55709" w:rsidRDefault="00773E2E" w:rsidP="00773E2E">
      <w:pPr>
        <w:rPr>
          <w:b/>
          <w:bCs/>
          <w:sz w:val="28"/>
          <w:szCs w:val="28"/>
        </w:rPr>
      </w:pPr>
      <w:r w:rsidRPr="00E55709">
        <w:rPr>
          <w:b/>
          <w:bCs/>
          <w:sz w:val="28"/>
          <w:szCs w:val="28"/>
        </w:rPr>
        <w:t>WHY THIS BOOK</w:t>
      </w:r>
    </w:p>
    <w:p w14:paraId="609532A7" w14:textId="77777777" w:rsidR="00773E2E" w:rsidRDefault="00773E2E" w:rsidP="00773E2E">
      <w:pPr>
        <w:rPr>
          <w:sz w:val="28"/>
          <w:szCs w:val="28"/>
        </w:rPr>
      </w:pPr>
      <w:r>
        <w:rPr>
          <w:sz w:val="28"/>
          <w:szCs w:val="28"/>
        </w:rPr>
        <w:t>Without having some guidelines, it’s almost impossible to make consistent profits in the high-leverage trading game. This book should give fund-manager the philosophy, the mindset, the stategies and tactics to perform just that.</w:t>
      </w:r>
    </w:p>
    <w:p w14:paraId="56C50C4E" w14:textId="77777777" w:rsidR="00773E2E" w:rsidRDefault="00773E2E" w:rsidP="00773E2E">
      <w:pPr>
        <w:rPr>
          <w:sz w:val="28"/>
          <w:szCs w:val="28"/>
        </w:rPr>
      </w:pPr>
    </w:p>
    <w:p w14:paraId="6075EBCB" w14:textId="77777777" w:rsidR="00773E2E" w:rsidRPr="00D7620C" w:rsidRDefault="00773E2E" w:rsidP="00773E2E">
      <w:pPr>
        <w:rPr>
          <w:b/>
          <w:bCs/>
          <w:sz w:val="28"/>
          <w:szCs w:val="28"/>
        </w:rPr>
      </w:pPr>
      <w:r w:rsidRPr="00D7620C">
        <w:rPr>
          <w:b/>
          <w:bCs/>
          <w:sz w:val="28"/>
          <w:szCs w:val="28"/>
        </w:rPr>
        <w:t>GREED-FEAR GAME</w:t>
      </w:r>
    </w:p>
    <w:p w14:paraId="26E3B452" w14:textId="77777777" w:rsidR="00773E2E" w:rsidRDefault="00773E2E" w:rsidP="00773E2E">
      <w:pPr>
        <w:rPr>
          <w:sz w:val="28"/>
          <w:szCs w:val="28"/>
        </w:rPr>
      </w:pPr>
      <w:r>
        <w:rPr>
          <w:sz w:val="28"/>
          <w:szCs w:val="28"/>
        </w:rPr>
        <w:t xml:space="preserve">Financial market operates by the Greed-Fear(Panic) game model.  Because of greed, most retail traders buy when a certain instrument price is uptrend. Out of Fear losing money, they get panic and they liquidate their losing positions when </w:t>
      </w:r>
      <w:r>
        <w:rPr>
          <w:sz w:val="28"/>
          <w:szCs w:val="28"/>
        </w:rPr>
        <w:lastRenderedPageBreak/>
        <w:t>its price drops. Well, we hedge-fund manager will pretty much do the opposite: When short-term price drops, we enter long positions. When the price break the previous high-level, we cash out for profits. Then we wait the for market to retraces down again, so that we can repeat the cycle.</w:t>
      </w:r>
    </w:p>
    <w:p w14:paraId="08898502" w14:textId="77777777" w:rsidR="00773E2E" w:rsidRDefault="00773E2E" w:rsidP="00773E2E">
      <w:pPr>
        <w:rPr>
          <w:sz w:val="28"/>
          <w:szCs w:val="28"/>
        </w:rPr>
      </w:pPr>
    </w:p>
    <w:p w14:paraId="1EC061B0" w14:textId="77777777" w:rsidR="00773E2E" w:rsidRPr="00115B84" w:rsidRDefault="00773E2E" w:rsidP="00773E2E">
      <w:pPr>
        <w:rPr>
          <w:b/>
          <w:bCs/>
          <w:sz w:val="28"/>
          <w:szCs w:val="28"/>
        </w:rPr>
      </w:pPr>
      <w:r w:rsidRPr="00115B84">
        <w:rPr>
          <w:b/>
          <w:bCs/>
          <w:sz w:val="28"/>
          <w:szCs w:val="28"/>
        </w:rPr>
        <w:t>WHERE’S THE BEEF?</w:t>
      </w:r>
    </w:p>
    <w:p w14:paraId="55706D1C" w14:textId="345B3DF4" w:rsidR="00773E2E" w:rsidRDefault="00773E2E" w:rsidP="00773E2E">
      <w:pPr>
        <w:rPr>
          <w:sz w:val="28"/>
          <w:szCs w:val="28"/>
        </w:rPr>
      </w:pPr>
      <w:r>
        <w:rPr>
          <w:sz w:val="28"/>
          <w:szCs w:val="28"/>
        </w:rPr>
        <w:t xml:space="preserve">This book only serves as an introductory opening into the science and </w:t>
      </w:r>
      <w:r w:rsidR="00971169">
        <w:rPr>
          <w:sz w:val="28"/>
          <w:szCs w:val="28"/>
        </w:rPr>
        <w:t xml:space="preserve">high-leverage </w:t>
      </w:r>
      <w:r>
        <w:rPr>
          <w:sz w:val="28"/>
          <w:szCs w:val="28"/>
        </w:rPr>
        <w:t>trading career. At the end of this book, qualified readers will be offered a free one-week onsite trainning. At the end of that training, screened out attendants will be offered a three-year membership.  After accepting the membership and got additional training and mentorship, the new trading teams should be at the pinnacle of the echolon of world class institutional traders. We will provide our proprietory A.I. trading systems to our newly formed trading teams, and you’ll be ready to rock and roll.</w:t>
      </w:r>
    </w:p>
    <w:p w14:paraId="5516B2A6" w14:textId="6B9BF648" w:rsidR="00773E2E" w:rsidRDefault="00773E2E" w:rsidP="00773E2E">
      <w:pPr>
        <w:rPr>
          <w:sz w:val="28"/>
          <w:szCs w:val="28"/>
        </w:rPr>
      </w:pPr>
    </w:p>
    <w:p w14:paraId="5944170D" w14:textId="77777777" w:rsidR="008958B9" w:rsidRDefault="008958B9" w:rsidP="00773E2E">
      <w:pPr>
        <w:rPr>
          <w:sz w:val="28"/>
          <w:szCs w:val="28"/>
        </w:rPr>
      </w:pPr>
    </w:p>
    <w:p w14:paraId="62D05E39" w14:textId="77777777" w:rsidR="00773E2E" w:rsidRPr="00115B84" w:rsidRDefault="00773E2E" w:rsidP="00773E2E">
      <w:pPr>
        <w:rPr>
          <w:b/>
          <w:bCs/>
          <w:sz w:val="28"/>
          <w:szCs w:val="28"/>
        </w:rPr>
      </w:pPr>
      <w:r w:rsidRPr="00115B84">
        <w:rPr>
          <w:b/>
          <w:bCs/>
          <w:sz w:val="28"/>
          <w:szCs w:val="28"/>
        </w:rPr>
        <w:t>TRADING TEAM MODEL</w:t>
      </w:r>
    </w:p>
    <w:p w14:paraId="6EBB9B54" w14:textId="77777777" w:rsidR="00773E2E" w:rsidRDefault="00773E2E" w:rsidP="00773E2E">
      <w:pPr>
        <w:rPr>
          <w:sz w:val="28"/>
          <w:szCs w:val="28"/>
        </w:rPr>
      </w:pPr>
      <w:r>
        <w:rPr>
          <w:sz w:val="28"/>
          <w:szCs w:val="28"/>
        </w:rPr>
        <w:t>In the upcoming onsite training seminar, you will be trained as teams. Each team should have at least a Fund manager and a Risk manager.  Fund managers’ role is to use existing capitals generate profits. Risk managers’ role is to to help Fund managers to minized the trading risks, therefore, optimizing the profits.</w:t>
      </w:r>
    </w:p>
    <w:p w14:paraId="2E42D190" w14:textId="77777777" w:rsidR="00773E2E" w:rsidRDefault="00773E2E" w:rsidP="00773E2E">
      <w:pPr>
        <w:rPr>
          <w:sz w:val="28"/>
          <w:szCs w:val="28"/>
        </w:rPr>
      </w:pPr>
    </w:p>
    <w:p w14:paraId="546E5874" w14:textId="77777777" w:rsidR="00773E2E" w:rsidRPr="00FA0C98" w:rsidRDefault="00773E2E" w:rsidP="00773E2E">
      <w:pPr>
        <w:rPr>
          <w:b/>
          <w:bCs/>
          <w:sz w:val="28"/>
          <w:szCs w:val="28"/>
        </w:rPr>
      </w:pPr>
      <w:r w:rsidRPr="00FA0C98">
        <w:rPr>
          <w:b/>
          <w:bCs/>
          <w:sz w:val="28"/>
          <w:szCs w:val="28"/>
        </w:rPr>
        <w:t>TOOLS used in the Seminar</w:t>
      </w:r>
    </w:p>
    <w:p w14:paraId="28443D7F" w14:textId="4FD569F1" w:rsidR="00773E2E" w:rsidRDefault="00773E2E" w:rsidP="00773E2E">
      <w:pPr>
        <w:rPr>
          <w:sz w:val="28"/>
          <w:szCs w:val="28"/>
        </w:rPr>
      </w:pPr>
      <w:r>
        <w:rPr>
          <w:sz w:val="28"/>
          <w:szCs w:val="28"/>
        </w:rPr>
        <w:t>In the training seminar, trading teams will have access to Pre-Trade Simulator. This Simulator is a mathematical formula that consists of 27 variables.  This book will only skims through a few of those tensors. Now you should know why we require the Risk Managers to have strong Math background.</w:t>
      </w:r>
    </w:p>
    <w:p w14:paraId="3C53A5FD" w14:textId="77777777" w:rsidR="00944E0E" w:rsidRDefault="00944E0E" w:rsidP="00773E2E">
      <w:pPr>
        <w:rPr>
          <w:b/>
          <w:bCs/>
          <w:sz w:val="28"/>
          <w:szCs w:val="28"/>
        </w:rPr>
      </w:pPr>
    </w:p>
    <w:p w14:paraId="494E2AC7" w14:textId="2F571F2C" w:rsidR="001B503D" w:rsidRPr="001B503D" w:rsidRDefault="001B503D" w:rsidP="00773E2E">
      <w:pPr>
        <w:rPr>
          <w:b/>
          <w:bCs/>
          <w:sz w:val="28"/>
          <w:szCs w:val="28"/>
        </w:rPr>
      </w:pPr>
      <w:r w:rsidRPr="001B503D">
        <w:rPr>
          <w:b/>
          <w:bCs/>
          <w:sz w:val="28"/>
          <w:szCs w:val="28"/>
        </w:rPr>
        <w:t>TOOLS for Members</w:t>
      </w:r>
    </w:p>
    <w:p w14:paraId="7C3C1240" w14:textId="32833F93" w:rsidR="001B503D" w:rsidRDefault="001B503D" w:rsidP="00773E2E">
      <w:pPr>
        <w:rPr>
          <w:sz w:val="28"/>
          <w:szCs w:val="28"/>
        </w:rPr>
      </w:pPr>
      <w:r>
        <w:rPr>
          <w:sz w:val="28"/>
          <w:szCs w:val="28"/>
        </w:rPr>
        <w:lastRenderedPageBreak/>
        <w:t>As Fund Managers, we do not trade manually. All tradings are automated via A.I Trading Robots. All risk management and loss mitigation are also performed by Trading Robots. Seminar attendents will have access to our tools. Members will be licensed to limited use of the tools.</w:t>
      </w:r>
    </w:p>
    <w:p w14:paraId="5CF8056E" w14:textId="77777777" w:rsidR="00773E2E" w:rsidRDefault="00773E2E" w:rsidP="00773E2E">
      <w:pPr>
        <w:rPr>
          <w:sz w:val="28"/>
          <w:szCs w:val="28"/>
        </w:rPr>
      </w:pPr>
    </w:p>
    <w:p w14:paraId="31F53410" w14:textId="77777777" w:rsidR="00773E2E" w:rsidRPr="00115B84" w:rsidRDefault="00773E2E" w:rsidP="00773E2E">
      <w:pPr>
        <w:rPr>
          <w:b/>
          <w:bCs/>
          <w:sz w:val="28"/>
          <w:szCs w:val="28"/>
        </w:rPr>
      </w:pPr>
      <w:r w:rsidRPr="00115B84">
        <w:rPr>
          <w:b/>
          <w:bCs/>
          <w:sz w:val="28"/>
          <w:szCs w:val="28"/>
        </w:rPr>
        <w:t>DISCLAIMER</w:t>
      </w:r>
    </w:p>
    <w:p w14:paraId="26DB2141" w14:textId="77777777" w:rsidR="00773E2E" w:rsidRDefault="00773E2E" w:rsidP="00773E2E">
      <w:pPr>
        <w:rPr>
          <w:sz w:val="28"/>
          <w:szCs w:val="28"/>
        </w:rPr>
      </w:pPr>
      <w:r>
        <w:rPr>
          <w:sz w:val="28"/>
          <w:szCs w:val="28"/>
        </w:rPr>
        <w:t>Should you want to be a shortcutter, after reading this book, you decide to skip the training seminar and start applying the half-learned philosophies in this book into tradings and therefore losing lots of money from your tradings, we should not being held responsible to your immature practices.</w:t>
      </w:r>
    </w:p>
    <w:p w14:paraId="3F97937B" w14:textId="77777777" w:rsidR="00773E2E" w:rsidRDefault="00773E2E" w:rsidP="00773E2E">
      <w:pPr>
        <w:rPr>
          <w:b/>
          <w:bCs/>
          <w:sz w:val="28"/>
          <w:szCs w:val="28"/>
        </w:rPr>
      </w:pPr>
    </w:p>
    <w:p w14:paraId="3501997F" w14:textId="77777777" w:rsidR="00773E2E" w:rsidRPr="00827B20" w:rsidRDefault="00773E2E" w:rsidP="00773E2E">
      <w:pPr>
        <w:rPr>
          <w:b/>
          <w:bCs/>
          <w:sz w:val="28"/>
          <w:szCs w:val="28"/>
        </w:rPr>
      </w:pPr>
      <w:r w:rsidRPr="00827B20">
        <w:rPr>
          <w:b/>
          <w:bCs/>
          <w:sz w:val="28"/>
          <w:szCs w:val="28"/>
        </w:rPr>
        <w:t>WARNING ALERTS</w:t>
      </w:r>
      <w:r>
        <w:rPr>
          <w:b/>
          <w:bCs/>
          <w:sz w:val="28"/>
          <w:szCs w:val="28"/>
        </w:rPr>
        <w:t xml:space="preserve"> </w:t>
      </w:r>
      <w:r w:rsidRPr="00827B20">
        <w:rPr>
          <w:b/>
          <w:bCs/>
          <w:sz w:val="28"/>
          <w:szCs w:val="28"/>
        </w:rPr>
        <w:t>!!</w:t>
      </w:r>
      <w:r>
        <w:rPr>
          <w:b/>
          <w:bCs/>
          <w:sz w:val="28"/>
          <w:szCs w:val="28"/>
        </w:rPr>
        <w:t>!</w:t>
      </w:r>
    </w:p>
    <w:p w14:paraId="196A5F60" w14:textId="77777777" w:rsidR="00773E2E" w:rsidRDefault="00773E2E" w:rsidP="00773E2E">
      <w:pPr>
        <w:rPr>
          <w:sz w:val="28"/>
          <w:szCs w:val="28"/>
        </w:rPr>
      </w:pPr>
      <w:r>
        <w:rPr>
          <w:sz w:val="28"/>
          <w:szCs w:val="28"/>
        </w:rPr>
        <w:t>Trading high-leveraged instruments is like working with high voltage power lines. Insufficient knowledge, mal-practices, and improperty trading operations will eventually take their tolls. All it takes is ONE incident, and you could be wiped out completely from this trading game.</w:t>
      </w:r>
    </w:p>
    <w:p w14:paraId="20D9AF3B" w14:textId="77777777" w:rsidR="00773E2E" w:rsidRDefault="00773E2E" w:rsidP="00773E2E">
      <w:pPr>
        <w:rPr>
          <w:sz w:val="28"/>
          <w:szCs w:val="28"/>
        </w:rPr>
      </w:pPr>
    </w:p>
    <w:p w14:paraId="78B82E32" w14:textId="3AACD89F" w:rsidR="00807651" w:rsidRPr="009956F3" w:rsidRDefault="00807651" w:rsidP="00807651">
      <w:pPr>
        <w:rPr>
          <w:b/>
          <w:bCs/>
          <w:sz w:val="28"/>
          <w:szCs w:val="28"/>
        </w:rPr>
      </w:pPr>
      <w:r>
        <w:rPr>
          <w:b/>
          <w:bCs/>
          <w:sz w:val="28"/>
          <w:szCs w:val="28"/>
        </w:rPr>
        <w:t>CASE STUDIES</w:t>
      </w:r>
    </w:p>
    <w:p w14:paraId="234DBF7F" w14:textId="196FBF4B" w:rsidR="00807651" w:rsidRDefault="00807651" w:rsidP="00807651">
      <w:pPr>
        <w:rPr>
          <w:sz w:val="28"/>
          <w:szCs w:val="28"/>
        </w:rPr>
      </w:pPr>
      <w:r>
        <w:rPr>
          <w:sz w:val="28"/>
          <w:szCs w:val="28"/>
        </w:rPr>
        <w:t>Not all case studies in this booklet are historical scenarios</w:t>
      </w:r>
      <w:r w:rsidR="002A53CE">
        <w:rPr>
          <w:sz w:val="28"/>
          <w:szCs w:val="28"/>
        </w:rPr>
        <w:t>. S</w:t>
      </w:r>
      <w:r>
        <w:rPr>
          <w:sz w:val="28"/>
          <w:szCs w:val="28"/>
        </w:rPr>
        <w:t>ome are. However, there are great chances that some which did not happen in the past may happen in the future. Sometimes time-compression is applied within the intra-week time period just to make the case studies more grasp-able within intra-week time-frame overview.</w:t>
      </w:r>
    </w:p>
    <w:p w14:paraId="4F1E6695" w14:textId="77777777" w:rsidR="00807651" w:rsidRDefault="00807651" w:rsidP="00807651">
      <w:pPr>
        <w:rPr>
          <w:b/>
          <w:bCs/>
          <w:sz w:val="28"/>
          <w:szCs w:val="28"/>
        </w:rPr>
      </w:pPr>
    </w:p>
    <w:p w14:paraId="5A243D9A" w14:textId="74134BBE" w:rsidR="00773E2E" w:rsidRPr="009956F3" w:rsidRDefault="00773E2E" w:rsidP="00773E2E">
      <w:pPr>
        <w:rPr>
          <w:b/>
          <w:bCs/>
          <w:sz w:val="28"/>
          <w:szCs w:val="28"/>
        </w:rPr>
      </w:pPr>
      <w:r w:rsidRPr="009956F3">
        <w:rPr>
          <w:b/>
          <w:bCs/>
          <w:sz w:val="28"/>
          <w:szCs w:val="28"/>
        </w:rPr>
        <w:t>WHY TRADING GOLD</w:t>
      </w:r>
    </w:p>
    <w:p w14:paraId="3B5C2E9D" w14:textId="77777777" w:rsidR="00773E2E" w:rsidRDefault="00773E2E" w:rsidP="00773E2E">
      <w:pPr>
        <w:rPr>
          <w:sz w:val="28"/>
          <w:szCs w:val="28"/>
        </w:rPr>
      </w:pPr>
      <w:r>
        <w:rPr>
          <w:sz w:val="28"/>
          <w:szCs w:val="28"/>
        </w:rPr>
        <w:t>Gold has been holding its own value for a very long long time. Gold may still holds its value through eternity. Gold has been used as “real” money throughout human history.  Thousands of currencies came into existence, then disappeared, yet gold still remains.  Trading gold, we have a general assumption that gold will out-lives any currency.</w:t>
      </w:r>
    </w:p>
    <w:p w14:paraId="5A750591" w14:textId="77777777" w:rsidR="00773E2E" w:rsidRDefault="00773E2E" w:rsidP="00773E2E">
      <w:pPr>
        <w:rPr>
          <w:sz w:val="28"/>
          <w:szCs w:val="28"/>
        </w:rPr>
      </w:pPr>
    </w:p>
    <w:p w14:paraId="56635EEC" w14:textId="77777777" w:rsidR="00773E2E" w:rsidRPr="009956F3" w:rsidRDefault="00773E2E" w:rsidP="00773E2E">
      <w:pPr>
        <w:rPr>
          <w:b/>
          <w:bCs/>
          <w:sz w:val="28"/>
          <w:szCs w:val="28"/>
        </w:rPr>
      </w:pPr>
      <w:r>
        <w:rPr>
          <w:b/>
          <w:bCs/>
          <w:sz w:val="28"/>
          <w:szCs w:val="28"/>
        </w:rPr>
        <w:t>O</w:t>
      </w:r>
      <w:r w:rsidRPr="009956F3">
        <w:rPr>
          <w:b/>
          <w:bCs/>
          <w:sz w:val="28"/>
          <w:szCs w:val="28"/>
        </w:rPr>
        <w:t>THE</w:t>
      </w:r>
      <w:r>
        <w:rPr>
          <w:b/>
          <w:bCs/>
          <w:sz w:val="28"/>
          <w:szCs w:val="28"/>
        </w:rPr>
        <w:t>R</w:t>
      </w:r>
      <w:r w:rsidRPr="009956F3">
        <w:rPr>
          <w:b/>
          <w:bCs/>
          <w:sz w:val="28"/>
          <w:szCs w:val="28"/>
        </w:rPr>
        <w:t xml:space="preserve"> GENERAL ASSUMPTION</w:t>
      </w:r>
      <w:r>
        <w:rPr>
          <w:b/>
          <w:bCs/>
          <w:sz w:val="28"/>
          <w:szCs w:val="28"/>
        </w:rPr>
        <w:t>S</w:t>
      </w:r>
    </w:p>
    <w:p w14:paraId="3D3D5602" w14:textId="2D45634A" w:rsidR="00773E2E" w:rsidRDefault="00773E2E" w:rsidP="00773E2E">
      <w:pPr>
        <w:rPr>
          <w:sz w:val="28"/>
          <w:szCs w:val="28"/>
        </w:rPr>
      </w:pPr>
      <w:r>
        <w:rPr>
          <w:sz w:val="28"/>
          <w:szCs w:val="28"/>
        </w:rPr>
        <w:t xml:space="preserve">All currencies inflate. Now, we trade gold against the US Dollars.  It’s quite safe to make a second general assumption that: in the long run, as the USD loses its purchasing power, gold price will get even higher. Especially now when the FED is printing and pumping credits (trillions of Dollars) into the US economy to combat the COVID-19, in the long-run, </w:t>
      </w:r>
      <w:r w:rsidR="008958B9">
        <w:rPr>
          <w:sz w:val="28"/>
          <w:szCs w:val="28"/>
        </w:rPr>
        <w:t>when</w:t>
      </w:r>
      <w:r>
        <w:rPr>
          <w:sz w:val="28"/>
          <w:szCs w:val="28"/>
        </w:rPr>
        <w:t xml:space="preserve"> speculators/traders come back to their senses, gold will most definitely get higher.</w:t>
      </w:r>
    </w:p>
    <w:p w14:paraId="15A2247D" w14:textId="03A8D2CB" w:rsidR="0098031D" w:rsidRDefault="006E0D60" w:rsidP="00773E2E">
      <w:pPr>
        <w:rPr>
          <w:sz w:val="28"/>
          <w:szCs w:val="28"/>
        </w:rPr>
      </w:pPr>
      <w:r>
        <w:rPr>
          <w:sz w:val="28"/>
          <w:szCs w:val="28"/>
        </w:rPr>
        <w:t>In this economic cycle, we can almost certain that in the long run, gold price will definitely rise higher as the USD are inflating drastically. With that in mind, you should long gold right after evey sharp drops</w:t>
      </w:r>
      <w:r w:rsidR="0098031D">
        <w:rPr>
          <w:sz w:val="28"/>
          <w:szCs w:val="28"/>
        </w:rPr>
        <w:t>, of course, using TRENDING-COST-AVERAGE. This strategy in essence means that, if gold is trending up, no matter how sharp its price drops, and you are longing using cost-average, the market can only move against you so much, which means, after the market corrects and retraces, it will swing up higher.</w:t>
      </w:r>
    </w:p>
    <w:p w14:paraId="59FED6C9" w14:textId="66A39FB8" w:rsidR="006E0D60" w:rsidRDefault="0098031D" w:rsidP="00773E2E">
      <w:pPr>
        <w:rPr>
          <w:sz w:val="28"/>
          <w:szCs w:val="28"/>
        </w:rPr>
      </w:pPr>
      <w:r>
        <w:rPr>
          <w:sz w:val="28"/>
          <w:szCs w:val="28"/>
        </w:rPr>
        <w:t>If you have proper account equity and the A.I. automated trading system which we will provide to our members, you have no choice but come out being a winner almost everytime.</w:t>
      </w:r>
    </w:p>
    <w:p w14:paraId="6EFB467E" w14:textId="38CC365A" w:rsidR="006E0D60" w:rsidRDefault="006E0D60" w:rsidP="00773E2E">
      <w:pPr>
        <w:rPr>
          <w:sz w:val="28"/>
          <w:szCs w:val="28"/>
        </w:rPr>
      </w:pPr>
    </w:p>
    <w:p w14:paraId="0D4DE7CD" w14:textId="60E16841" w:rsidR="006E0D60" w:rsidRPr="006E0D60" w:rsidRDefault="006E0D60" w:rsidP="00773E2E">
      <w:pPr>
        <w:rPr>
          <w:b/>
          <w:bCs/>
          <w:sz w:val="28"/>
          <w:szCs w:val="28"/>
        </w:rPr>
      </w:pPr>
      <w:r>
        <w:rPr>
          <w:b/>
          <w:bCs/>
          <w:sz w:val="28"/>
          <w:szCs w:val="28"/>
        </w:rPr>
        <w:t>THE CONFIDENCE</w:t>
      </w:r>
    </w:p>
    <w:p w14:paraId="2FBE33F2" w14:textId="3899B2E8" w:rsidR="006E0D60" w:rsidRDefault="006E0D60" w:rsidP="00773E2E">
      <w:pPr>
        <w:rPr>
          <w:sz w:val="28"/>
          <w:szCs w:val="28"/>
        </w:rPr>
      </w:pPr>
      <w:r>
        <w:rPr>
          <w:sz w:val="28"/>
          <w:szCs w:val="28"/>
        </w:rPr>
        <w:t xml:space="preserve">As a Fund manager, if you were able to spot a major trend, be extremely confident when performing collective trade operations without hesitation. Of course, you need to check with your Risk manager on </w:t>
      </w:r>
      <w:r w:rsidR="0098031D">
        <w:rPr>
          <w:sz w:val="28"/>
          <w:szCs w:val="28"/>
        </w:rPr>
        <w:t>a</w:t>
      </w:r>
      <w:r>
        <w:rPr>
          <w:sz w:val="28"/>
          <w:szCs w:val="28"/>
        </w:rPr>
        <w:t xml:space="preserve"> regular basis to make sure you don’t overlook any emotional or mental blind spots. Checking with your Risk manager will also help you to redefine better entry point</w:t>
      </w:r>
      <w:r w:rsidR="0098031D">
        <w:rPr>
          <w:sz w:val="28"/>
          <w:szCs w:val="28"/>
        </w:rPr>
        <w:t>s</w:t>
      </w:r>
      <w:r>
        <w:rPr>
          <w:sz w:val="28"/>
          <w:szCs w:val="28"/>
        </w:rPr>
        <w:t xml:space="preserve"> to reduce risk and optimize profits. </w:t>
      </w:r>
    </w:p>
    <w:p w14:paraId="5454763C" w14:textId="3E17A7D1" w:rsidR="00B43AE2" w:rsidRDefault="00B43AE2"/>
    <w:p w14:paraId="5D0137D0" w14:textId="0E02B82E" w:rsidR="004D73CB" w:rsidRDefault="004D73CB" w:rsidP="004D73CB">
      <w:pPr>
        <w:rPr>
          <w:b/>
          <w:bCs/>
          <w:sz w:val="28"/>
          <w:szCs w:val="28"/>
        </w:rPr>
      </w:pPr>
      <w:r>
        <w:rPr>
          <w:b/>
          <w:bCs/>
          <w:sz w:val="28"/>
          <w:szCs w:val="28"/>
        </w:rPr>
        <w:t>SUBLIMINAL MESSAGE</w:t>
      </w:r>
    </w:p>
    <w:p w14:paraId="3291590B" w14:textId="77777777" w:rsidR="004D73CB" w:rsidRDefault="004D73CB" w:rsidP="004D73CB">
      <w:pPr>
        <w:rPr>
          <w:sz w:val="28"/>
          <w:szCs w:val="28"/>
        </w:rPr>
      </w:pPr>
      <w:r>
        <w:rPr>
          <w:sz w:val="28"/>
          <w:szCs w:val="28"/>
        </w:rPr>
        <w:t xml:space="preserve">After mastering our philosophy and practices, you can sum up your trading skills into two words: MONEY MANAGEMENT. </w:t>
      </w:r>
    </w:p>
    <w:p w14:paraId="0E33A86D" w14:textId="1EC2CF24" w:rsidR="004D73CB" w:rsidRDefault="004D73CB" w:rsidP="004D73CB">
      <w:pPr>
        <w:rPr>
          <w:sz w:val="28"/>
          <w:szCs w:val="28"/>
        </w:rPr>
      </w:pPr>
      <w:r>
        <w:rPr>
          <w:sz w:val="28"/>
          <w:szCs w:val="28"/>
        </w:rPr>
        <w:lastRenderedPageBreak/>
        <w:t>Yes! Money management is everything. Once you’ve mastered money management, fund-raising is easy. Extra cashes will inadvertantly flow to you from every. Enjoy the experience.</w:t>
      </w:r>
    </w:p>
    <w:p w14:paraId="42827939" w14:textId="77777777" w:rsidR="004D73CB" w:rsidRPr="004D73CB" w:rsidRDefault="004D73CB" w:rsidP="004D73CB">
      <w:pPr>
        <w:rPr>
          <w:sz w:val="28"/>
          <w:szCs w:val="28"/>
        </w:rPr>
      </w:pPr>
    </w:p>
    <w:p w14:paraId="54FE6C13" w14:textId="6B913E80" w:rsidR="00087965" w:rsidRPr="00087965" w:rsidRDefault="004D73CB">
      <w:pPr>
        <w:rPr>
          <w:b/>
          <w:bCs/>
          <w:sz w:val="28"/>
          <w:szCs w:val="28"/>
        </w:rPr>
      </w:pPr>
      <w:r>
        <w:rPr>
          <w:b/>
          <w:bCs/>
          <w:sz w:val="28"/>
          <w:szCs w:val="28"/>
        </w:rPr>
        <w:t>TRACK TO MASTERY</w:t>
      </w:r>
    </w:p>
    <w:p w14:paraId="366C70CB" w14:textId="2A770D70" w:rsidR="00087965" w:rsidRDefault="00087965">
      <w:pPr>
        <w:rPr>
          <w:b/>
          <w:bCs/>
          <w:i/>
          <w:iCs/>
          <w:color w:val="0070C0"/>
          <w:sz w:val="28"/>
          <w:szCs w:val="28"/>
        </w:rPr>
      </w:pPr>
      <w:r w:rsidRPr="00087965">
        <w:rPr>
          <w:sz w:val="28"/>
          <w:szCs w:val="28"/>
        </w:rPr>
        <w:t>After reading this book</w:t>
      </w:r>
      <w:r w:rsidR="002A53CE">
        <w:rPr>
          <w:sz w:val="28"/>
          <w:szCs w:val="28"/>
        </w:rPr>
        <w:t xml:space="preserve"> many times</w:t>
      </w:r>
      <w:r w:rsidRPr="00087965">
        <w:rPr>
          <w:sz w:val="28"/>
          <w:szCs w:val="28"/>
        </w:rPr>
        <w:t>, you will probably understand about 7% t</w:t>
      </w:r>
      <w:r w:rsidR="002A53CE">
        <w:rPr>
          <w:sz w:val="28"/>
          <w:szCs w:val="28"/>
        </w:rPr>
        <w:t>o</w:t>
      </w:r>
      <w:r w:rsidRPr="00087965">
        <w:rPr>
          <w:sz w:val="28"/>
          <w:szCs w:val="28"/>
        </w:rPr>
        <w:t xml:space="preserve"> 10% of the philosoph</w:t>
      </w:r>
      <w:r>
        <w:rPr>
          <w:sz w:val="28"/>
          <w:szCs w:val="28"/>
        </w:rPr>
        <w:t>y, strategies and tactics covered here. The only way to drill deep into this treasure is to show up in a</w:t>
      </w:r>
      <w:r w:rsidR="002A53CE">
        <w:rPr>
          <w:sz w:val="28"/>
          <w:szCs w:val="28"/>
        </w:rPr>
        <w:t>n</w:t>
      </w:r>
      <w:r>
        <w:rPr>
          <w:sz w:val="28"/>
          <w:szCs w:val="28"/>
        </w:rPr>
        <w:t xml:space="preserve"> onsite training. So, click </w:t>
      </w:r>
      <w:r w:rsidRPr="00087965">
        <w:rPr>
          <w:b/>
          <w:bCs/>
          <w:i/>
          <w:iCs/>
          <w:color w:val="0070C0"/>
          <w:sz w:val="28"/>
          <w:szCs w:val="28"/>
        </w:rPr>
        <w:t>HERE to explore more..</w:t>
      </w:r>
    </w:p>
    <w:p w14:paraId="344B5A67" w14:textId="49D7FDA8" w:rsidR="004D73CB" w:rsidRDefault="004D73CB">
      <w:pPr>
        <w:rPr>
          <w:b/>
          <w:bCs/>
          <w:i/>
          <w:iCs/>
          <w:color w:val="0070C0"/>
          <w:sz w:val="28"/>
          <w:szCs w:val="28"/>
        </w:rPr>
      </w:pPr>
    </w:p>
    <w:p w14:paraId="7E2AE082" w14:textId="5ABED000" w:rsidR="004D73CB" w:rsidRPr="00087965" w:rsidRDefault="004D73CB">
      <w:pPr>
        <w:rPr>
          <w:sz w:val="28"/>
          <w:szCs w:val="28"/>
        </w:rPr>
      </w:pPr>
    </w:p>
    <w:sectPr w:rsidR="004D73CB" w:rsidRPr="00087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87965"/>
    <w:rsid w:val="000D438F"/>
    <w:rsid w:val="001B503D"/>
    <w:rsid w:val="002A53CE"/>
    <w:rsid w:val="003410DF"/>
    <w:rsid w:val="004A481C"/>
    <w:rsid w:val="004D73CB"/>
    <w:rsid w:val="00573737"/>
    <w:rsid w:val="00610F0B"/>
    <w:rsid w:val="006E0D60"/>
    <w:rsid w:val="00773E2E"/>
    <w:rsid w:val="00807651"/>
    <w:rsid w:val="00882C19"/>
    <w:rsid w:val="008958B9"/>
    <w:rsid w:val="00944E0E"/>
    <w:rsid w:val="00971169"/>
    <w:rsid w:val="0098031D"/>
    <w:rsid w:val="00A835F8"/>
    <w:rsid w:val="00B43AE2"/>
    <w:rsid w:val="00B90E84"/>
    <w:rsid w:val="00D702AF"/>
    <w:rsid w:val="00DD0DD3"/>
    <w:rsid w:val="00DF4B1E"/>
    <w:rsid w:val="00F3339F"/>
    <w:rsid w:val="00F71799"/>
    <w:rsid w:val="00FB69CC"/>
    <w:rsid w:val="00FD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7</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24</cp:revision>
  <dcterms:created xsi:type="dcterms:W3CDTF">2020-10-19T23:20:00Z</dcterms:created>
  <dcterms:modified xsi:type="dcterms:W3CDTF">2020-11-15T14:00:00Z</dcterms:modified>
</cp:coreProperties>
</file>