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0BE13" w14:textId="57FFDBC8" w:rsidR="00BB5C71" w:rsidRDefault="00DD33A9" w:rsidP="00E3510A">
      <w:pPr>
        <w:jc w:val="center"/>
        <w:rPr>
          <w:rFonts w:asciiTheme="majorHAnsi" w:hAnsiTheme="majorHAnsi" w:cstheme="majorHAnsi"/>
          <w:b/>
          <w:sz w:val="36"/>
          <w:szCs w:val="36"/>
        </w:rPr>
      </w:pPr>
      <w:r w:rsidRPr="00E3510A">
        <w:rPr>
          <w:rFonts w:asciiTheme="majorHAnsi" w:hAnsiTheme="majorHAnsi" w:cstheme="majorHAnsi"/>
          <w:b/>
          <w:sz w:val="36"/>
          <w:szCs w:val="36"/>
        </w:rPr>
        <w:t>Recommendations for the game engine</w:t>
      </w:r>
    </w:p>
    <w:p w14:paraId="0D9F6E76" w14:textId="77777777" w:rsidR="00E3510A" w:rsidRPr="00E3510A" w:rsidRDefault="00E3510A" w:rsidP="00E3510A">
      <w:pPr>
        <w:jc w:val="center"/>
        <w:rPr>
          <w:rFonts w:asciiTheme="majorHAnsi" w:hAnsiTheme="majorHAnsi" w:cstheme="majorHAnsi"/>
          <w:b/>
          <w:sz w:val="36"/>
          <w:szCs w:val="36"/>
        </w:rPr>
      </w:pPr>
    </w:p>
    <w:p w14:paraId="2C4061EC" w14:textId="77777777" w:rsidR="00E3510A" w:rsidRPr="00E3510A" w:rsidRDefault="00DD33A9" w:rsidP="00E3510A">
      <w:pPr>
        <w:pStyle w:val="ListParagraph"/>
        <w:numPr>
          <w:ilvl w:val="0"/>
          <w:numId w:val="2"/>
        </w:numPr>
        <w:spacing w:line="360" w:lineRule="auto"/>
        <w:rPr>
          <w:sz w:val="24"/>
          <w:szCs w:val="24"/>
        </w:rPr>
      </w:pPr>
      <w:r w:rsidRPr="00E3510A">
        <w:rPr>
          <w:b/>
          <w:sz w:val="24"/>
          <w:szCs w:val="24"/>
        </w:rPr>
        <w:t>“Actions” class:</w:t>
      </w:r>
    </w:p>
    <w:p w14:paraId="128184BD" w14:textId="528F967D" w:rsidR="00E3510A" w:rsidRDefault="00DD33A9" w:rsidP="00E3510A">
      <w:pPr>
        <w:pStyle w:val="ListParagraph"/>
        <w:numPr>
          <w:ilvl w:val="1"/>
          <w:numId w:val="2"/>
        </w:numPr>
        <w:spacing w:line="360" w:lineRule="auto"/>
        <w:rPr>
          <w:sz w:val="24"/>
          <w:szCs w:val="24"/>
        </w:rPr>
      </w:pPr>
      <w:r w:rsidRPr="00E3510A">
        <w:rPr>
          <w:sz w:val="24"/>
          <w:szCs w:val="24"/>
        </w:rPr>
        <w:t xml:space="preserve"> the name of this class was very confusing as there already exists a class called “Action”. This should be renamed </w:t>
      </w:r>
      <w:r w:rsidR="00310BB8" w:rsidRPr="00E3510A">
        <w:rPr>
          <w:sz w:val="24"/>
          <w:szCs w:val="24"/>
        </w:rPr>
        <w:t>to something easier to interpret like “ListOfActions”.</w:t>
      </w:r>
      <w:r w:rsidR="00E3510A">
        <w:rPr>
          <w:sz w:val="24"/>
          <w:szCs w:val="24"/>
        </w:rPr>
        <w:t xml:space="preserve"> This would allow new users of the system to be able to better distinguish between the two classes.</w:t>
      </w:r>
    </w:p>
    <w:p w14:paraId="3A60F69E" w14:textId="47993BF4" w:rsidR="00E3510A" w:rsidRPr="00E3510A" w:rsidRDefault="007B1A9A" w:rsidP="00E3510A">
      <w:pPr>
        <w:pStyle w:val="ListParagraph"/>
        <w:numPr>
          <w:ilvl w:val="0"/>
          <w:numId w:val="2"/>
        </w:numPr>
        <w:spacing w:line="360" w:lineRule="auto"/>
        <w:rPr>
          <w:sz w:val="24"/>
          <w:szCs w:val="24"/>
        </w:rPr>
      </w:pPr>
      <w:r w:rsidRPr="00E3510A">
        <w:rPr>
          <w:b/>
          <w:sz w:val="24"/>
          <w:szCs w:val="24"/>
        </w:rPr>
        <w:t xml:space="preserve"> </w:t>
      </w:r>
      <w:r w:rsidR="00310BB8" w:rsidRPr="00E3510A">
        <w:rPr>
          <w:b/>
          <w:sz w:val="24"/>
          <w:szCs w:val="24"/>
        </w:rPr>
        <w:t>“Item” class:</w:t>
      </w:r>
      <w:r w:rsidR="00310BB8" w:rsidRPr="00E3510A">
        <w:rPr>
          <w:sz w:val="24"/>
          <w:szCs w:val="24"/>
        </w:rPr>
        <w:t xml:space="preserve"> </w:t>
      </w:r>
    </w:p>
    <w:p w14:paraId="5E657BB0" w14:textId="4EBA5016" w:rsidR="00310BB8" w:rsidRPr="00E3510A" w:rsidRDefault="00310BB8" w:rsidP="00E3510A">
      <w:pPr>
        <w:pStyle w:val="ListParagraph"/>
        <w:numPr>
          <w:ilvl w:val="1"/>
          <w:numId w:val="3"/>
        </w:numPr>
        <w:spacing w:line="360" w:lineRule="auto"/>
        <w:rPr>
          <w:sz w:val="24"/>
          <w:szCs w:val="24"/>
        </w:rPr>
      </w:pPr>
      <w:r w:rsidRPr="00E3510A">
        <w:rPr>
          <w:sz w:val="24"/>
          <w:szCs w:val="24"/>
        </w:rPr>
        <w:t>There exists a privacy leak. The method “getAllowableActions” should return a copy of the protected attribute “allowableActions”, and the class should have separate getter and setter methods that can be used to modify this.</w:t>
      </w:r>
      <w:r w:rsidR="00E3510A">
        <w:rPr>
          <w:sz w:val="24"/>
          <w:szCs w:val="24"/>
        </w:rPr>
        <w:t xml:space="preserve"> This would prevent potential hackers </w:t>
      </w:r>
      <w:r w:rsidR="00A83001">
        <w:rPr>
          <w:sz w:val="24"/>
          <w:szCs w:val="24"/>
        </w:rPr>
        <w:t>from being able to make unwanted changes to the game.</w:t>
      </w:r>
    </w:p>
    <w:p w14:paraId="043192AA" w14:textId="6D5F4DD2" w:rsidR="00310BB8" w:rsidRPr="00E3510A" w:rsidRDefault="00310BB8" w:rsidP="00E3510A">
      <w:pPr>
        <w:pStyle w:val="ListParagraph"/>
        <w:numPr>
          <w:ilvl w:val="1"/>
          <w:numId w:val="3"/>
        </w:numPr>
        <w:spacing w:line="360" w:lineRule="auto"/>
        <w:rPr>
          <w:sz w:val="24"/>
          <w:szCs w:val="24"/>
        </w:rPr>
      </w:pPr>
      <w:r w:rsidRPr="00E3510A">
        <w:rPr>
          <w:sz w:val="24"/>
          <w:szCs w:val="24"/>
        </w:rPr>
        <w:t>Furniture and Inventory items should exist as separate extensions to</w:t>
      </w:r>
      <w:r w:rsidR="00E3510A" w:rsidRPr="00E3510A">
        <w:rPr>
          <w:sz w:val="24"/>
          <w:szCs w:val="24"/>
        </w:rPr>
        <w:t xml:space="preserve"> the Item class rather than be created via methods within the Item class.</w:t>
      </w:r>
      <w:r w:rsidR="00860E07">
        <w:rPr>
          <w:sz w:val="24"/>
          <w:szCs w:val="24"/>
        </w:rPr>
        <w:t xml:space="preserve"> </w:t>
      </w:r>
      <w:r w:rsidR="00271F7E">
        <w:rPr>
          <w:sz w:val="24"/>
          <w:szCs w:val="24"/>
        </w:rPr>
        <w:t>This would make it clearer for users of the system.</w:t>
      </w:r>
    </w:p>
    <w:p w14:paraId="31424FE5" w14:textId="77777777" w:rsidR="00E3510A" w:rsidRPr="00E3510A" w:rsidRDefault="00310BB8" w:rsidP="00E3510A">
      <w:pPr>
        <w:pStyle w:val="ListParagraph"/>
        <w:numPr>
          <w:ilvl w:val="0"/>
          <w:numId w:val="2"/>
        </w:numPr>
        <w:spacing w:line="360" w:lineRule="auto"/>
        <w:rPr>
          <w:sz w:val="24"/>
          <w:szCs w:val="24"/>
        </w:rPr>
      </w:pPr>
      <w:r w:rsidRPr="00E3510A">
        <w:rPr>
          <w:b/>
          <w:sz w:val="24"/>
          <w:szCs w:val="24"/>
        </w:rPr>
        <w:t>“GameMap” class:</w:t>
      </w:r>
      <w:r w:rsidRPr="00E3510A">
        <w:rPr>
          <w:sz w:val="24"/>
          <w:szCs w:val="24"/>
        </w:rPr>
        <w:t xml:space="preserve"> </w:t>
      </w:r>
    </w:p>
    <w:p w14:paraId="386EFD22" w14:textId="39C49AE7" w:rsidR="00310BB8" w:rsidRDefault="00310BB8" w:rsidP="00E3510A">
      <w:pPr>
        <w:pStyle w:val="ListParagraph"/>
        <w:numPr>
          <w:ilvl w:val="1"/>
          <w:numId w:val="2"/>
        </w:numPr>
        <w:spacing w:line="360" w:lineRule="auto"/>
        <w:rPr>
          <w:sz w:val="24"/>
          <w:szCs w:val="24"/>
        </w:rPr>
      </w:pPr>
      <w:r w:rsidRPr="00E3510A">
        <w:rPr>
          <w:sz w:val="24"/>
          <w:szCs w:val="24"/>
        </w:rPr>
        <w:t>The class should contain a method that can be used in order to remove an item from the map.</w:t>
      </w:r>
      <w:r w:rsidR="00AE2EA9">
        <w:rPr>
          <w:sz w:val="24"/>
          <w:szCs w:val="24"/>
        </w:rPr>
        <w:t xml:space="preserve"> At the moment, once an item is on the map, it will remain there until it is picked up by the Player. We should be able to remove redundant items from the map that no longer needs to be interacted with (e.g. the Rocket Body and Rocket Engine after the Rocket has been created).</w:t>
      </w:r>
    </w:p>
    <w:p w14:paraId="37CB7554" w14:textId="56E5FB25" w:rsidR="00B14E53" w:rsidRPr="00B14E53" w:rsidRDefault="00564ECA" w:rsidP="00B14E53">
      <w:pPr>
        <w:pStyle w:val="ListParagraph"/>
        <w:numPr>
          <w:ilvl w:val="0"/>
          <w:numId w:val="2"/>
        </w:numPr>
        <w:spacing w:line="360" w:lineRule="auto"/>
        <w:rPr>
          <w:b/>
          <w:sz w:val="24"/>
          <w:szCs w:val="24"/>
        </w:rPr>
      </w:pPr>
      <w:r w:rsidRPr="00B14E53">
        <w:rPr>
          <w:b/>
          <w:sz w:val="24"/>
          <w:szCs w:val="24"/>
        </w:rPr>
        <w:t xml:space="preserve"> </w:t>
      </w:r>
      <w:r w:rsidR="00B14E53" w:rsidRPr="00B14E53">
        <w:rPr>
          <w:b/>
          <w:sz w:val="24"/>
          <w:szCs w:val="24"/>
        </w:rPr>
        <w:t>“Weapon” interface:</w:t>
      </w:r>
    </w:p>
    <w:p w14:paraId="2F570265" w14:textId="424377BF" w:rsidR="00B14E53" w:rsidRDefault="00B14E53" w:rsidP="00B14E53">
      <w:pPr>
        <w:pStyle w:val="ListParagraph"/>
        <w:numPr>
          <w:ilvl w:val="1"/>
          <w:numId w:val="2"/>
        </w:numPr>
        <w:spacing w:line="360" w:lineRule="auto"/>
        <w:rPr>
          <w:sz w:val="24"/>
          <w:szCs w:val="24"/>
        </w:rPr>
      </w:pPr>
      <w:r>
        <w:rPr>
          <w:sz w:val="24"/>
          <w:szCs w:val="24"/>
        </w:rPr>
        <w:t xml:space="preserve">In the current system, this interface is only used in the class </w:t>
      </w:r>
      <w:proofErr w:type="spellStart"/>
      <w:r>
        <w:rPr>
          <w:sz w:val="24"/>
          <w:szCs w:val="24"/>
        </w:rPr>
        <w:t>WeaponItem</w:t>
      </w:r>
      <w:proofErr w:type="spellEnd"/>
      <w:r>
        <w:rPr>
          <w:sz w:val="24"/>
          <w:szCs w:val="24"/>
        </w:rPr>
        <w:t xml:space="preserve"> and may cause confusion for the user. It should therefore be removed entirely.</w:t>
      </w:r>
    </w:p>
    <w:p w14:paraId="3155C037" w14:textId="00EF6E10" w:rsidR="00897E65" w:rsidRPr="009F4DA3" w:rsidRDefault="00897E65" w:rsidP="00897E65">
      <w:pPr>
        <w:pStyle w:val="ListParagraph"/>
        <w:numPr>
          <w:ilvl w:val="0"/>
          <w:numId w:val="2"/>
        </w:numPr>
        <w:spacing w:line="360" w:lineRule="auto"/>
        <w:rPr>
          <w:b/>
          <w:sz w:val="24"/>
          <w:szCs w:val="24"/>
        </w:rPr>
      </w:pPr>
      <w:r w:rsidRPr="009F4DA3">
        <w:rPr>
          <w:b/>
          <w:sz w:val="24"/>
          <w:szCs w:val="24"/>
        </w:rPr>
        <w:t>“Ground Factory” interface:</w:t>
      </w:r>
    </w:p>
    <w:p w14:paraId="7C5E0518" w14:textId="04F43272" w:rsidR="00897E65" w:rsidRDefault="00897E65" w:rsidP="00897E65">
      <w:pPr>
        <w:pStyle w:val="ListParagraph"/>
        <w:numPr>
          <w:ilvl w:val="1"/>
          <w:numId w:val="2"/>
        </w:numPr>
        <w:spacing w:line="360" w:lineRule="auto"/>
        <w:rPr>
          <w:sz w:val="24"/>
          <w:szCs w:val="24"/>
        </w:rPr>
      </w:pPr>
      <w:r>
        <w:rPr>
          <w:sz w:val="24"/>
          <w:szCs w:val="24"/>
        </w:rPr>
        <w:t>Similarly, this interface is redundant and does not need to exist in the system.</w:t>
      </w:r>
      <w:r w:rsidR="00AD1E3B">
        <w:rPr>
          <w:sz w:val="24"/>
          <w:szCs w:val="24"/>
        </w:rPr>
        <w:t xml:space="preserve"> Removing it and using only </w:t>
      </w:r>
      <w:proofErr w:type="spellStart"/>
      <w:r w:rsidR="00AD1E3B">
        <w:rPr>
          <w:sz w:val="24"/>
          <w:szCs w:val="24"/>
        </w:rPr>
        <w:t>FancyGroundFactory</w:t>
      </w:r>
      <w:proofErr w:type="spellEnd"/>
      <w:r w:rsidR="00AD1E3B">
        <w:rPr>
          <w:sz w:val="24"/>
          <w:szCs w:val="24"/>
        </w:rPr>
        <w:t xml:space="preserve"> adds simplicity.</w:t>
      </w:r>
      <w:bookmarkStart w:id="0" w:name="_GoBack"/>
      <w:bookmarkEnd w:id="0"/>
    </w:p>
    <w:sectPr w:rsidR="0089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39CA"/>
    <w:multiLevelType w:val="hybridMultilevel"/>
    <w:tmpl w:val="D2FED0C6"/>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C0C67"/>
    <w:multiLevelType w:val="hybridMultilevel"/>
    <w:tmpl w:val="1196F09C"/>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B76E1"/>
    <w:multiLevelType w:val="hybridMultilevel"/>
    <w:tmpl w:val="EC588298"/>
    <w:lvl w:ilvl="0" w:tplc="08982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A9"/>
    <w:rsid w:val="00042214"/>
    <w:rsid w:val="001E53A5"/>
    <w:rsid w:val="00271F7E"/>
    <w:rsid w:val="00300E62"/>
    <w:rsid w:val="00310BB8"/>
    <w:rsid w:val="00564ECA"/>
    <w:rsid w:val="00703407"/>
    <w:rsid w:val="007B1A9A"/>
    <w:rsid w:val="007D0DE8"/>
    <w:rsid w:val="00860E07"/>
    <w:rsid w:val="00897E65"/>
    <w:rsid w:val="009F4DA3"/>
    <w:rsid w:val="00A83001"/>
    <w:rsid w:val="00AD1E3B"/>
    <w:rsid w:val="00AE2EA9"/>
    <w:rsid w:val="00B14E53"/>
    <w:rsid w:val="00BB5C71"/>
    <w:rsid w:val="00DD33A9"/>
    <w:rsid w:val="00E3510A"/>
    <w:rsid w:val="00E9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05CC"/>
  <w15:chartTrackingRefBased/>
  <w15:docId w15:val="{E5E45675-5BE5-4593-A1A8-DAB22CD0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12</cp:revision>
  <dcterms:created xsi:type="dcterms:W3CDTF">2019-05-31T06:55:00Z</dcterms:created>
  <dcterms:modified xsi:type="dcterms:W3CDTF">2019-05-31T09:33:00Z</dcterms:modified>
</cp:coreProperties>
</file>