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07E36" w14:textId="04E58016" w:rsidR="00491F67" w:rsidRPr="00045F7F" w:rsidRDefault="007A2DD8" w:rsidP="009C4175">
      <w:pPr>
        <w:jc w:val="center"/>
        <w:rPr>
          <w:rFonts w:ascii="SF Pro Display" w:hAnsi="SF Pro Display"/>
          <w:b/>
          <w:bCs/>
          <w:sz w:val="40"/>
          <w:szCs w:val="40"/>
        </w:rPr>
      </w:pPr>
      <w:r>
        <w:rPr>
          <w:rFonts w:ascii="SF Pro Display" w:hAnsi="SF Pro Display"/>
          <w:b/>
          <w:bCs/>
          <w:sz w:val="40"/>
          <w:szCs w:val="40"/>
        </w:rPr>
        <w:t>Tỷ lệ font chữ</w:t>
      </w:r>
    </w:p>
    <w:p w14:paraId="1921486B" w14:textId="6EF44723" w:rsidR="00045F7F" w:rsidRDefault="00045F7F" w:rsidP="009C4175">
      <w:pPr>
        <w:jc w:val="center"/>
        <w:rPr>
          <w:rFonts w:ascii="SF Pro Display" w:hAnsi="SF Pro Display"/>
          <w:b/>
          <w:bCs/>
          <w:sz w:val="36"/>
          <w:szCs w:val="36"/>
        </w:rPr>
      </w:pPr>
    </w:p>
    <w:p w14:paraId="51ED3097" w14:textId="37F0D2C0" w:rsidR="000B488A" w:rsidRDefault="007A2DD8">
      <w:pPr>
        <w:rPr>
          <w:rFonts w:ascii="SF Pro Display" w:hAnsi="SF Pro Display"/>
          <w:sz w:val="26"/>
          <w:szCs w:val="26"/>
        </w:rPr>
      </w:pPr>
      <w:r w:rsidRPr="007A2DD8">
        <w:rPr>
          <w:rFonts w:ascii="SF Pro Display" w:hAnsi="SF Pro Display"/>
          <w:sz w:val="26"/>
          <w:szCs w:val="26"/>
        </w:rPr>
        <w:t>Theo cuộc khảo sát trong năm 2005 của tạp chí Smashingmagazine. Có đến 3/2 người tham gia khảo sát phàn nàn về kích thước chữ hiển thị trên web quá nhỏ gây khó khăn khi đọc.</w:t>
      </w:r>
    </w:p>
    <w:p w14:paraId="2CD1DEA7" w14:textId="0A576A6A" w:rsidR="007A2DD8" w:rsidRDefault="007A2DD8">
      <w:pPr>
        <w:rPr>
          <w:rFonts w:ascii="SF Pro Display" w:hAnsi="SF Pro Display"/>
          <w:sz w:val="26"/>
          <w:szCs w:val="26"/>
        </w:rPr>
      </w:pPr>
    </w:p>
    <w:p w14:paraId="569A0B65" w14:textId="0F3BEEC8" w:rsidR="007A2DD8" w:rsidRDefault="001257F5">
      <w:pPr>
        <w:rPr>
          <w:rFonts w:ascii="SF Pro Display" w:hAnsi="SF Pro Display"/>
          <w:sz w:val="26"/>
          <w:szCs w:val="26"/>
        </w:rPr>
      </w:pPr>
      <w:r w:rsidRPr="001257F5">
        <w:rPr>
          <w:rFonts w:ascii="SF Pro Display" w:hAnsi="SF Pro Display"/>
          <w:sz w:val="26"/>
          <w:szCs w:val="26"/>
        </w:rPr>
        <w:t>Rất nhiều cá nhân và tổ chức chuyên sâu về trải nghiệm người dùng đã nghiên cứu và mổ xẻ để tìm ra đáp án cho việc sử dụng font chữ tốt nhất cho trải nghiệm của người dùng.</w:t>
      </w:r>
    </w:p>
    <w:p w14:paraId="09443B03" w14:textId="19989917" w:rsidR="001257F5" w:rsidRDefault="001257F5">
      <w:pPr>
        <w:rPr>
          <w:rFonts w:ascii="SF Pro Display" w:hAnsi="SF Pro Display"/>
          <w:sz w:val="26"/>
          <w:szCs w:val="26"/>
        </w:rPr>
      </w:pPr>
    </w:p>
    <w:p w14:paraId="0E35C746" w14:textId="3EC5DEB1" w:rsidR="001257F5" w:rsidRPr="007A2DD8" w:rsidRDefault="001257F5">
      <w:pPr>
        <w:rPr>
          <w:rFonts w:ascii="SF Pro Display" w:hAnsi="SF Pro Display"/>
          <w:sz w:val="26"/>
          <w:szCs w:val="26"/>
        </w:rPr>
      </w:pPr>
      <w:r>
        <w:rPr>
          <w:rFonts w:ascii="SF Pro Display" w:hAnsi="SF Pro Display"/>
          <w:sz w:val="26"/>
          <w:szCs w:val="26"/>
        </w:rPr>
        <w:t xml:space="preserve">Và </w:t>
      </w:r>
      <w:r w:rsidRPr="001257F5">
        <w:rPr>
          <w:rFonts w:ascii="SF Pro Display" w:hAnsi="SF Pro Display"/>
          <w:sz w:val="26"/>
          <w:szCs w:val="26"/>
        </w:rPr>
        <w:t>16px hiển thị trên màn hình máy tính đến khoảng cách của người đọc tương tự so với tỷ lệ font chữ trong sách in đến khoảng cách của người cầm sách. Tạo sự thoải mái một cách tự nhiên nhất cho người dùng.</w:t>
      </w:r>
    </w:p>
    <w:p w14:paraId="4C9E19E3" w14:textId="612DF2BB" w:rsidR="00F22CB7" w:rsidRDefault="00F22CB7" w:rsidP="007D23AD">
      <w:pPr>
        <w:rPr>
          <w:rFonts w:ascii="SF Pro Display" w:hAnsi="SF Pro Display"/>
          <w:sz w:val="28"/>
          <w:szCs w:val="28"/>
        </w:rPr>
      </w:pPr>
    </w:p>
    <w:p w14:paraId="3AC5C8A6" w14:textId="785014E2" w:rsidR="00D565F3" w:rsidRPr="00D565F3" w:rsidRDefault="00D565F3" w:rsidP="007D23AD">
      <w:pPr>
        <w:rPr>
          <w:rFonts w:ascii="SF Pro Display" w:hAnsi="SF Pro Display"/>
          <w:b/>
          <w:bCs/>
          <w:sz w:val="32"/>
          <w:szCs w:val="32"/>
        </w:rPr>
      </w:pPr>
      <w:r w:rsidRPr="00D565F3">
        <w:rPr>
          <w:rFonts w:ascii="SF Pro Display" w:hAnsi="SF Pro Display"/>
          <w:b/>
          <w:bCs/>
          <w:sz w:val="32"/>
          <w:szCs w:val="32"/>
        </w:rPr>
        <w:t>Áp dụng tỷ lệ vàng cho sử dụng font chữ</w:t>
      </w:r>
    </w:p>
    <w:p w14:paraId="333E1D96" w14:textId="7101C427" w:rsidR="00D565F3" w:rsidRDefault="00D565F3" w:rsidP="007D23AD">
      <w:pPr>
        <w:rPr>
          <w:rFonts w:ascii="SF Pro Display" w:hAnsi="SF Pro Display"/>
          <w:sz w:val="28"/>
          <w:szCs w:val="28"/>
        </w:rPr>
      </w:pPr>
    </w:p>
    <w:p w14:paraId="6BCF0300" w14:textId="4E10624C" w:rsidR="00D565F3" w:rsidRDefault="00D565F3" w:rsidP="007D23AD">
      <w:pPr>
        <w:rPr>
          <w:rFonts w:ascii="SF Pro Display" w:hAnsi="SF Pro Display"/>
          <w:sz w:val="28"/>
          <w:szCs w:val="28"/>
        </w:rPr>
      </w:pPr>
      <w:r w:rsidRPr="00D565F3">
        <w:rPr>
          <w:rFonts w:ascii="SF Pro Display" w:hAnsi="SF Pro Display"/>
          <w:sz w:val="28"/>
          <w:szCs w:val="28"/>
        </w:rPr>
        <w:t>Một sản phẩm web hiệu quả trước tiên không phải là “đẹp” hay đầy màu sắc mà điều trước tiên là rõ ràng và trực quan. Tuy nhiên làm thế nào để có một giải pháp đạt được sự rõ ràng và trực quan thực sự.</w:t>
      </w:r>
    </w:p>
    <w:p w14:paraId="6597EA7A" w14:textId="100B479B" w:rsidR="00D565F3" w:rsidRDefault="00D565F3" w:rsidP="007D23AD">
      <w:pPr>
        <w:rPr>
          <w:rFonts w:ascii="SF Pro Display" w:hAnsi="SF Pro Display"/>
          <w:sz w:val="28"/>
          <w:szCs w:val="28"/>
        </w:rPr>
      </w:pPr>
    </w:p>
    <w:p w14:paraId="1BC6AD66" w14:textId="280A29B6" w:rsidR="00D565F3" w:rsidRDefault="00D565F3" w:rsidP="007D23AD">
      <w:pPr>
        <w:rPr>
          <w:rFonts w:ascii="SF Pro Display" w:hAnsi="SF Pro Display"/>
          <w:sz w:val="28"/>
          <w:szCs w:val="28"/>
        </w:rPr>
      </w:pPr>
      <w:r w:rsidRPr="00D565F3">
        <w:rPr>
          <w:rFonts w:ascii="SF Pro Display" w:hAnsi="SF Pro Display"/>
          <w:sz w:val="28"/>
          <w:szCs w:val="28"/>
        </w:rPr>
        <w:t>Có nhiều cách tiếp cận của designer khi sử dụng lưới, hay dựa vào sự tham khảo từ các design đẹp trên diễn đàn thiết kế, hoặc dựa vào thẩm mỹ, kinh nghiệm của bản thân… Tuy nhiên để có một sự chắc chắn thay vì cảm tính về hiệu quả khi sử dụng phương án designer đề ra cho việc sử dụng font chữ cho người dùng cảm nhận được sự trật tự, hài hoà và cân bằng. Chúng ta có một giải pháp đó là – Tỷ lệ vàng.</w:t>
      </w:r>
      <w:bookmarkStart w:id="0" w:name="_GoBack"/>
      <w:bookmarkEnd w:id="0"/>
    </w:p>
    <w:p w14:paraId="5D23D2A9" w14:textId="42558339" w:rsidR="007D23AD" w:rsidRDefault="007D23AD" w:rsidP="007D23AD">
      <w:pPr>
        <w:rPr>
          <w:rFonts w:ascii="SF Pro Display" w:hAnsi="SF Pro Display"/>
          <w:sz w:val="28"/>
          <w:szCs w:val="28"/>
        </w:rPr>
      </w:pPr>
    </w:p>
    <w:p w14:paraId="16A2BF84" w14:textId="77777777" w:rsidR="000C6812" w:rsidRPr="009661EF" w:rsidRDefault="000C6812" w:rsidP="009661EF">
      <w:pPr>
        <w:rPr>
          <w:rFonts w:ascii="SF Pro Display" w:hAnsi="SF Pro Display"/>
          <w:sz w:val="28"/>
          <w:szCs w:val="28"/>
        </w:rPr>
      </w:pPr>
    </w:p>
    <w:sectPr w:rsidR="000C6812" w:rsidRPr="009661EF" w:rsidSect="00BE12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F Pro Display">
    <w:panose1 w:val="00000500000000000000"/>
    <w:charset w:val="00"/>
    <w:family w:val="auto"/>
    <w:pitch w:val="variable"/>
    <w:sig w:usb0="2000028F" w:usb1="02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20936"/>
    <w:multiLevelType w:val="hybridMultilevel"/>
    <w:tmpl w:val="243ED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C7DCD"/>
    <w:multiLevelType w:val="hybridMultilevel"/>
    <w:tmpl w:val="EFB20A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21B11"/>
    <w:multiLevelType w:val="hybridMultilevel"/>
    <w:tmpl w:val="5176B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B506E"/>
    <w:multiLevelType w:val="hybridMultilevel"/>
    <w:tmpl w:val="9A1C9EAC"/>
    <w:lvl w:ilvl="0" w:tplc="64E08102">
      <w:start w:val="1"/>
      <w:numFmt w:val="bullet"/>
      <w:lvlText w:val="-"/>
      <w:lvlJc w:val="left"/>
      <w:pPr>
        <w:ind w:left="720" w:hanging="360"/>
      </w:pPr>
      <w:rPr>
        <w:rFonts w:ascii="SF Pro Display" w:eastAsiaTheme="minorHAnsi" w:hAnsi="SF Pro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75"/>
    <w:rsid w:val="000273DD"/>
    <w:rsid w:val="00045F7F"/>
    <w:rsid w:val="000B42B6"/>
    <w:rsid w:val="000B488A"/>
    <w:rsid w:val="000C6812"/>
    <w:rsid w:val="00110D7E"/>
    <w:rsid w:val="001257F5"/>
    <w:rsid w:val="00171C40"/>
    <w:rsid w:val="00176DE6"/>
    <w:rsid w:val="001A5747"/>
    <w:rsid w:val="001C736A"/>
    <w:rsid w:val="00200E6E"/>
    <w:rsid w:val="002016FE"/>
    <w:rsid w:val="002214C2"/>
    <w:rsid w:val="00260A8F"/>
    <w:rsid w:val="002C4A89"/>
    <w:rsid w:val="00300D08"/>
    <w:rsid w:val="003F25E1"/>
    <w:rsid w:val="00421965"/>
    <w:rsid w:val="004506D5"/>
    <w:rsid w:val="0045198C"/>
    <w:rsid w:val="00491A69"/>
    <w:rsid w:val="00491F67"/>
    <w:rsid w:val="004A763C"/>
    <w:rsid w:val="004B6A23"/>
    <w:rsid w:val="004F760E"/>
    <w:rsid w:val="00524D40"/>
    <w:rsid w:val="00552182"/>
    <w:rsid w:val="00575904"/>
    <w:rsid w:val="005C2D1B"/>
    <w:rsid w:val="005E2842"/>
    <w:rsid w:val="006058B1"/>
    <w:rsid w:val="00641CE0"/>
    <w:rsid w:val="00673638"/>
    <w:rsid w:val="00691B0B"/>
    <w:rsid w:val="00694CEB"/>
    <w:rsid w:val="006C6F62"/>
    <w:rsid w:val="006D1737"/>
    <w:rsid w:val="006D7BDD"/>
    <w:rsid w:val="0072076B"/>
    <w:rsid w:val="00730C30"/>
    <w:rsid w:val="00734F0F"/>
    <w:rsid w:val="007A2DD8"/>
    <w:rsid w:val="007D23AD"/>
    <w:rsid w:val="007E1288"/>
    <w:rsid w:val="007F6BB0"/>
    <w:rsid w:val="008618FC"/>
    <w:rsid w:val="008C6E3E"/>
    <w:rsid w:val="008D03FC"/>
    <w:rsid w:val="008E5EA6"/>
    <w:rsid w:val="00912803"/>
    <w:rsid w:val="00947219"/>
    <w:rsid w:val="009661EF"/>
    <w:rsid w:val="009B10E9"/>
    <w:rsid w:val="009B3647"/>
    <w:rsid w:val="009C4175"/>
    <w:rsid w:val="009D4739"/>
    <w:rsid w:val="00A5009B"/>
    <w:rsid w:val="00A52B51"/>
    <w:rsid w:val="00A9115E"/>
    <w:rsid w:val="00A96BCE"/>
    <w:rsid w:val="00A96FF5"/>
    <w:rsid w:val="00AC5326"/>
    <w:rsid w:val="00BA4F0D"/>
    <w:rsid w:val="00BE128D"/>
    <w:rsid w:val="00C12071"/>
    <w:rsid w:val="00C4376F"/>
    <w:rsid w:val="00C80013"/>
    <w:rsid w:val="00C84606"/>
    <w:rsid w:val="00C92083"/>
    <w:rsid w:val="00CB3FCF"/>
    <w:rsid w:val="00D26A09"/>
    <w:rsid w:val="00D420E9"/>
    <w:rsid w:val="00D565F3"/>
    <w:rsid w:val="00DF0F26"/>
    <w:rsid w:val="00E02888"/>
    <w:rsid w:val="00E05EE2"/>
    <w:rsid w:val="00E07A4B"/>
    <w:rsid w:val="00E76DE2"/>
    <w:rsid w:val="00E938F0"/>
    <w:rsid w:val="00EC33F5"/>
    <w:rsid w:val="00EE60C3"/>
    <w:rsid w:val="00EF77A0"/>
    <w:rsid w:val="00F22CB7"/>
    <w:rsid w:val="00F33903"/>
    <w:rsid w:val="00F33B96"/>
    <w:rsid w:val="00F56AF3"/>
    <w:rsid w:val="00FB2157"/>
    <w:rsid w:val="00FF4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2AEC20"/>
  <w15:chartTrackingRefBased/>
  <w15:docId w15:val="{F7BAFA7D-74BC-3041-970C-37777F50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8563">
      <w:bodyDiv w:val="1"/>
      <w:marLeft w:val="0"/>
      <w:marRight w:val="0"/>
      <w:marTop w:val="0"/>
      <w:marBottom w:val="0"/>
      <w:divBdr>
        <w:top w:val="none" w:sz="0" w:space="0" w:color="auto"/>
        <w:left w:val="none" w:sz="0" w:space="0" w:color="auto"/>
        <w:bottom w:val="none" w:sz="0" w:space="0" w:color="auto"/>
        <w:right w:val="none" w:sz="0" w:space="0" w:color="auto"/>
      </w:divBdr>
    </w:div>
    <w:div w:id="325785098">
      <w:bodyDiv w:val="1"/>
      <w:marLeft w:val="0"/>
      <w:marRight w:val="0"/>
      <w:marTop w:val="0"/>
      <w:marBottom w:val="0"/>
      <w:divBdr>
        <w:top w:val="none" w:sz="0" w:space="0" w:color="auto"/>
        <w:left w:val="none" w:sz="0" w:space="0" w:color="auto"/>
        <w:bottom w:val="none" w:sz="0" w:space="0" w:color="auto"/>
        <w:right w:val="none" w:sz="0" w:space="0" w:color="auto"/>
      </w:divBdr>
    </w:div>
    <w:div w:id="514659138">
      <w:bodyDiv w:val="1"/>
      <w:marLeft w:val="0"/>
      <w:marRight w:val="0"/>
      <w:marTop w:val="0"/>
      <w:marBottom w:val="0"/>
      <w:divBdr>
        <w:top w:val="none" w:sz="0" w:space="0" w:color="auto"/>
        <w:left w:val="none" w:sz="0" w:space="0" w:color="auto"/>
        <w:bottom w:val="none" w:sz="0" w:space="0" w:color="auto"/>
        <w:right w:val="none" w:sz="0" w:space="0" w:color="auto"/>
      </w:divBdr>
    </w:div>
    <w:div w:id="582111842">
      <w:bodyDiv w:val="1"/>
      <w:marLeft w:val="0"/>
      <w:marRight w:val="0"/>
      <w:marTop w:val="0"/>
      <w:marBottom w:val="0"/>
      <w:divBdr>
        <w:top w:val="none" w:sz="0" w:space="0" w:color="auto"/>
        <w:left w:val="none" w:sz="0" w:space="0" w:color="auto"/>
        <w:bottom w:val="none" w:sz="0" w:space="0" w:color="auto"/>
        <w:right w:val="none" w:sz="0" w:space="0" w:color="auto"/>
      </w:divBdr>
    </w:div>
    <w:div w:id="682980636">
      <w:bodyDiv w:val="1"/>
      <w:marLeft w:val="0"/>
      <w:marRight w:val="0"/>
      <w:marTop w:val="0"/>
      <w:marBottom w:val="0"/>
      <w:divBdr>
        <w:top w:val="none" w:sz="0" w:space="0" w:color="auto"/>
        <w:left w:val="none" w:sz="0" w:space="0" w:color="auto"/>
        <w:bottom w:val="none" w:sz="0" w:space="0" w:color="auto"/>
        <w:right w:val="none" w:sz="0" w:space="0" w:color="auto"/>
      </w:divBdr>
    </w:div>
    <w:div w:id="911233871">
      <w:bodyDiv w:val="1"/>
      <w:marLeft w:val="0"/>
      <w:marRight w:val="0"/>
      <w:marTop w:val="0"/>
      <w:marBottom w:val="0"/>
      <w:divBdr>
        <w:top w:val="none" w:sz="0" w:space="0" w:color="auto"/>
        <w:left w:val="none" w:sz="0" w:space="0" w:color="auto"/>
        <w:bottom w:val="none" w:sz="0" w:space="0" w:color="auto"/>
        <w:right w:val="none" w:sz="0" w:space="0" w:color="auto"/>
      </w:divBdr>
    </w:div>
    <w:div w:id="1102141366">
      <w:bodyDiv w:val="1"/>
      <w:marLeft w:val="0"/>
      <w:marRight w:val="0"/>
      <w:marTop w:val="0"/>
      <w:marBottom w:val="0"/>
      <w:divBdr>
        <w:top w:val="none" w:sz="0" w:space="0" w:color="auto"/>
        <w:left w:val="none" w:sz="0" w:space="0" w:color="auto"/>
        <w:bottom w:val="none" w:sz="0" w:space="0" w:color="auto"/>
        <w:right w:val="none" w:sz="0" w:space="0" w:color="auto"/>
      </w:divBdr>
    </w:div>
    <w:div w:id="1407679158">
      <w:bodyDiv w:val="1"/>
      <w:marLeft w:val="0"/>
      <w:marRight w:val="0"/>
      <w:marTop w:val="0"/>
      <w:marBottom w:val="0"/>
      <w:divBdr>
        <w:top w:val="none" w:sz="0" w:space="0" w:color="auto"/>
        <w:left w:val="none" w:sz="0" w:space="0" w:color="auto"/>
        <w:bottom w:val="none" w:sz="0" w:space="0" w:color="auto"/>
        <w:right w:val="none" w:sz="0" w:space="0" w:color="auto"/>
      </w:divBdr>
    </w:div>
    <w:div w:id="1539078177">
      <w:bodyDiv w:val="1"/>
      <w:marLeft w:val="0"/>
      <w:marRight w:val="0"/>
      <w:marTop w:val="0"/>
      <w:marBottom w:val="0"/>
      <w:divBdr>
        <w:top w:val="none" w:sz="0" w:space="0" w:color="auto"/>
        <w:left w:val="none" w:sz="0" w:space="0" w:color="auto"/>
        <w:bottom w:val="none" w:sz="0" w:space="0" w:color="auto"/>
        <w:right w:val="none" w:sz="0" w:space="0" w:color="auto"/>
      </w:divBdr>
    </w:div>
    <w:div w:id="1684933732">
      <w:bodyDiv w:val="1"/>
      <w:marLeft w:val="0"/>
      <w:marRight w:val="0"/>
      <w:marTop w:val="0"/>
      <w:marBottom w:val="0"/>
      <w:divBdr>
        <w:top w:val="none" w:sz="0" w:space="0" w:color="auto"/>
        <w:left w:val="none" w:sz="0" w:space="0" w:color="auto"/>
        <w:bottom w:val="none" w:sz="0" w:space="0" w:color="auto"/>
        <w:right w:val="none" w:sz="0" w:space="0" w:color="auto"/>
      </w:divBdr>
    </w:div>
    <w:div w:id="1739129073">
      <w:bodyDiv w:val="1"/>
      <w:marLeft w:val="0"/>
      <w:marRight w:val="0"/>
      <w:marTop w:val="0"/>
      <w:marBottom w:val="0"/>
      <w:divBdr>
        <w:top w:val="none" w:sz="0" w:space="0" w:color="auto"/>
        <w:left w:val="none" w:sz="0" w:space="0" w:color="auto"/>
        <w:bottom w:val="none" w:sz="0" w:space="0" w:color="auto"/>
        <w:right w:val="none" w:sz="0" w:space="0" w:color="auto"/>
      </w:divBdr>
    </w:div>
    <w:div w:id="1814981719">
      <w:bodyDiv w:val="1"/>
      <w:marLeft w:val="0"/>
      <w:marRight w:val="0"/>
      <w:marTop w:val="0"/>
      <w:marBottom w:val="0"/>
      <w:divBdr>
        <w:top w:val="none" w:sz="0" w:space="0" w:color="auto"/>
        <w:left w:val="none" w:sz="0" w:space="0" w:color="auto"/>
        <w:bottom w:val="none" w:sz="0" w:space="0" w:color="auto"/>
        <w:right w:val="none" w:sz="0" w:space="0" w:color="auto"/>
      </w:divBdr>
    </w:div>
    <w:div w:id="204401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125</cp:revision>
  <dcterms:created xsi:type="dcterms:W3CDTF">2021-01-02T02:47:00Z</dcterms:created>
  <dcterms:modified xsi:type="dcterms:W3CDTF">2021-03-14T11:51:00Z</dcterms:modified>
</cp:coreProperties>
</file>