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758" w:rsidRPr="006D3A6D" w:rsidRDefault="00D86758">
      <w:pPr>
        <w:widowControl w:val="0"/>
        <w:pBdr>
          <w:top w:val="nil"/>
          <w:left w:val="nil"/>
          <w:bottom w:val="nil"/>
          <w:right w:val="nil"/>
          <w:between w:val="nil"/>
        </w:pBdr>
        <w:spacing w:line="276" w:lineRule="auto"/>
        <w:rPr>
          <w:rFonts w:ascii="Arial" w:eastAsia="Arial" w:hAnsi="Arial" w:cs="Arial"/>
          <w:sz w:val="22"/>
          <w:szCs w:val="22"/>
        </w:rPr>
      </w:pPr>
    </w:p>
    <w:tbl>
      <w:tblPr>
        <w:tblStyle w:val="a"/>
        <w:tblW w:w="9782" w:type="dxa"/>
        <w:tblInd w:w="-291" w:type="dxa"/>
        <w:tblLayout w:type="fixed"/>
        <w:tblLook w:val="0000" w:firstRow="0" w:lastRow="0" w:firstColumn="0" w:lastColumn="0" w:noHBand="0" w:noVBand="0"/>
      </w:tblPr>
      <w:tblGrid>
        <w:gridCol w:w="3890"/>
        <w:gridCol w:w="5892"/>
      </w:tblGrid>
      <w:tr w:rsidR="006D3A6D" w:rsidRPr="006D3A6D">
        <w:trPr>
          <w:trHeight w:val="1268"/>
        </w:trPr>
        <w:tc>
          <w:tcPr>
            <w:tcW w:w="3890" w:type="dxa"/>
          </w:tcPr>
          <w:p w:rsidR="00D86758" w:rsidRPr="006D3A6D" w:rsidRDefault="00EC0306">
            <w:pPr>
              <w:spacing w:before="100" w:after="100"/>
              <w:jc w:val="center"/>
              <w:rPr>
                <w:b/>
              </w:rPr>
            </w:pPr>
            <w:r w:rsidRPr="006D3A6D">
              <w:rPr>
                <w:b/>
              </w:rPr>
              <w:t xml:space="preserve">CÔNG TY ĐẤU GIÁ HỢP DANH </w:t>
            </w:r>
            <w:r w:rsidRPr="006D3A6D">
              <w:rPr>
                <w:b/>
                <w:u w:val="single"/>
              </w:rPr>
              <w:t>TÂY NAM</w:t>
            </w:r>
          </w:p>
          <w:p w:rsidR="00D86758" w:rsidRPr="006D3A6D" w:rsidRDefault="00EC0306">
            <w:pPr>
              <w:spacing w:before="100" w:after="100"/>
              <w:rPr>
                <w:b/>
                <w:sz w:val="28"/>
                <w:szCs w:val="28"/>
              </w:rPr>
            </w:pPr>
            <w:r w:rsidRPr="006D3A6D">
              <w:rPr>
                <w:noProof/>
                <w:lang w:val="en-US"/>
              </w:rPr>
              <mc:AlternateContent>
                <mc:Choice Requires="wps">
                  <w:drawing>
                    <wp:anchor distT="4294967295" distB="4294967295" distL="114300" distR="114300" simplePos="0" relativeHeight="251658240" behindDoc="0" locked="0" layoutInCell="1" hidden="0" allowOverlap="1" wp14:anchorId="791E9EE6" wp14:editId="26C2E95F">
                      <wp:simplePos x="0" y="0"/>
                      <wp:positionH relativeFrom="column">
                        <wp:posOffset>749300</wp:posOffset>
                      </wp:positionH>
                      <wp:positionV relativeFrom="paragraph">
                        <wp:posOffset>43196</wp:posOffset>
                      </wp:positionV>
                      <wp:extent cx="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930710" y="3780000"/>
                                <a:ext cx="83058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749300</wp:posOffset>
                      </wp:positionH>
                      <wp:positionV relativeFrom="paragraph">
                        <wp:posOffset>43196</wp:posOffset>
                      </wp:positionV>
                      <wp:extent cx="0" cy="12700"/>
                      <wp:effectExtent b="0" l="0" r="0" t="0"/>
                      <wp:wrapNone/>
                      <wp:docPr id="5"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D86758" w:rsidRPr="006D3A6D" w:rsidRDefault="00D86758">
            <w:pPr>
              <w:spacing w:before="100" w:after="100"/>
              <w:jc w:val="center"/>
              <w:rPr>
                <w:sz w:val="26"/>
                <w:szCs w:val="26"/>
              </w:rPr>
            </w:pPr>
          </w:p>
        </w:tc>
        <w:tc>
          <w:tcPr>
            <w:tcW w:w="5892" w:type="dxa"/>
          </w:tcPr>
          <w:p w:rsidR="00D86758" w:rsidRPr="006D3A6D" w:rsidRDefault="00EC0306">
            <w:pPr>
              <w:spacing w:before="100" w:after="100"/>
              <w:jc w:val="center"/>
              <w:rPr>
                <w:b/>
              </w:rPr>
            </w:pPr>
            <w:r w:rsidRPr="006D3A6D">
              <w:rPr>
                <w:b/>
                <w:sz w:val="22"/>
                <w:szCs w:val="22"/>
              </w:rPr>
              <w:t>CỘNG HÒA XÃ HỘI CHỦ NGHĨA VIỆT NAM</w:t>
            </w:r>
          </w:p>
          <w:p w:rsidR="00D86758" w:rsidRPr="006D3A6D" w:rsidRDefault="00EC0306">
            <w:pPr>
              <w:spacing w:before="100" w:after="100"/>
              <w:jc w:val="center"/>
              <w:rPr>
                <w:b/>
                <w:sz w:val="28"/>
                <w:szCs w:val="28"/>
                <w:u w:val="single"/>
              </w:rPr>
            </w:pPr>
            <w:r w:rsidRPr="006D3A6D">
              <w:rPr>
                <w:b/>
                <w:u w:val="single"/>
              </w:rPr>
              <w:t>Độc lập - Tự do - Hạnh phúc</w:t>
            </w:r>
          </w:p>
          <w:p w:rsidR="00D86758" w:rsidRPr="006D3A6D" w:rsidRDefault="00EC0306">
            <w:pPr>
              <w:spacing w:before="100" w:after="100"/>
              <w:jc w:val="center"/>
              <w:rPr>
                <w:b/>
                <w:i/>
                <w:sz w:val="28"/>
                <w:szCs w:val="28"/>
              </w:rPr>
            </w:pPr>
            <w:r w:rsidRPr="006D3A6D">
              <w:rPr>
                <w:noProof/>
                <w:lang w:val="en-US"/>
              </w:rPr>
              <mc:AlternateContent>
                <mc:Choice Requires="wps">
                  <w:drawing>
                    <wp:anchor distT="4294967295" distB="4294967295" distL="114300" distR="114300" simplePos="0" relativeHeight="251659264" behindDoc="0" locked="0" layoutInCell="1" hidden="0" allowOverlap="1" wp14:anchorId="14CAD1D6" wp14:editId="43E0B5E4">
                      <wp:simplePos x="0" y="0"/>
                      <wp:positionH relativeFrom="column">
                        <wp:posOffset>863600</wp:posOffset>
                      </wp:positionH>
                      <wp:positionV relativeFrom="paragraph">
                        <wp:posOffset>55896</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420488" y="3780000"/>
                                <a:ext cx="185102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863600</wp:posOffset>
                      </wp:positionH>
                      <wp:positionV relativeFrom="paragraph">
                        <wp:posOffset>55896</wp:posOffset>
                      </wp:positionV>
                      <wp:extent cx="0" cy="12700"/>
                      <wp:effectExtent b="0" l="0" r="0" t="0"/>
                      <wp:wrapNone/>
                      <wp:docPr id="6"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D86758" w:rsidRPr="006D3A6D" w:rsidRDefault="00EC0306" w:rsidP="00473C80">
            <w:pPr>
              <w:spacing w:before="100" w:after="100"/>
              <w:rPr>
                <w:sz w:val="28"/>
                <w:szCs w:val="28"/>
              </w:rPr>
            </w:pPr>
            <w:r w:rsidRPr="006D3A6D">
              <w:rPr>
                <w:i/>
                <w:sz w:val="28"/>
                <w:szCs w:val="28"/>
              </w:rPr>
              <w:t xml:space="preserve">           Tiền Giang, ngày </w:t>
            </w:r>
            <w:r w:rsidR="00473C80" w:rsidRPr="006D3A6D">
              <w:rPr>
                <w:i/>
                <w:sz w:val="28"/>
                <w:szCs w:val="28"/>
              </w:rPr>
              <w:t>04</w:t>
            </w:r>
            <w:r w:rsidRPr="006D3A6D">
              <w:rPr>
                <w:i/>
                <w:sz w:val="28"/>
                <w:szCs w:val="28"/>
              </w:rPr>
              <w:t xml:space="preserve"> tháng </w:t>
            </w:r>
            <w:r w:rsidR="00473C80" w:rsidRPr="006D3A6D">
              <w:rPr>
                <w:i/>
                <w:sz w:val="28"/>
                <w:szCs w:val="28"/>
              </w:rPr>
              <w:t>03 năm 2025</w:t>
            </w:r>
          </w:p>
        </w:tc>
      </w:tr>
    </w:tbl>
    <w:p w:rsidR="00D86758" w:rsidRPr="006D3A6D" w:rsidRDefault="00EC0306">
      <w:pPr>
        <w:pBdr>
          <w:top w:val="nil"/>
          <w:left w:val="nil"/>
          <w:bottom w:val="nil"/>
          <w:right w:val="nil"/>
          <w:between w:val="nil"/>
        </w:pBdr>
        <w:rPr>
          <w:sz w:val="21"/>
          <w:szCs w:val="21"/>
        </w:rPr>
      </w:pPr>
      <w:r w:rsidRPr="006D3A6D">
        <w:rPr>
          <w:sz w:val="21"/>
          <w:szCs w:val="21"/>
        </w:rPr>
        <w:t>  </w:t>
      </w:r>
    </w:p>
    <w:p w:rsidR="00D86758" w:rsidRPr="006D3A6D" w:rsidRDefault="00EC0306">
      <w:pPr>
        <w:spacing w:before="100" w:after="100"/>
        <w:jc w:val="center"/>
        <w:rPr>
          <w:b/>
          <w:sz w:val="36"/>
          <w:szCs w:val="36"/>
        </w:rPr>
      </w:pPr>
      <w:r w:rsidRPr="006D3A6D">
        <w:rPr>
          <w:b/>
          <w:sz w:val="36"/>
          <w:szCs w:val="36"/>
        </w:rPr>
        <w:t>QUY CHẾ CUỘC ĐẤU GIÁ TÀI SẢN</w:t>
      </w:r>
    </w:p>
    <w:p w:rsidR="00D86758" w:rsidRPr="006D3A6D" w:rsidRDefault="00EC0306">
      <w:pPr>
        <w:spacing w:before="60" w:after="60"/>
        <w:jc w:val="center"/>
        <w:rPr>
          <w:i/>
          <w:sz w:val="28"/>
          <w:szCs w:val="28"/>
        </w:rPr>
      </w:pPr>
      <w:r w:rsidRPr="006D3A6D">
        <w:rPr>
          <w:i/>
          <w:sz w:val="28"/>
          <w:szCs w:val="28"/>
        </w:rPr>
        <w:t>(Quyền sử dụng đất và tài sản khác gắn liền với đất do bà Thái Thị Nhượng và ông Trần Hoàng Giang đứng tên)</w:t>
      </w:r>
    </w:p>
    <w:p w:rsidR="00D86758" w:rsidRPr="006D3A6D" w:rsidRDefault="00EC0306">
      <w:pPr>
        <w:pBdr>
          <w:top w:val="nil"/>
          <w:left w:val="nil"/>
          <w:bottom w:val="nil"/>
          <w:right w:val="nil"/>
          <w:between w:val="nil"/>
        </w:pBdr>
        <w:jc w:val="center"/>
        <w:rPr>
          <w:sz w:val="28"/>
          <w:szCs w:val="28"/>
        </w:rPr>
      </w:pPr>
      <w:r w:rsidRPr="006D3A6D">
        <w:rPr>
          <w:sz w:val="28"/>
          <w:szCs w:val="28"/>
        </w:rPr>
        <w:t xml:space="preserve">Ngày </w:t>
      </w:r>
      <w:r w:rsidR="00473C80" w:rsidRPr="006D3A6D">
        <w:rPr>
          <w:sz w:val="28"/>
          <w:szCs w:val="28"/>
        </w:rPr>
        <w:t>16/4/2025</w:t>
      </w:r>
    </w:p>
    <w:p w:rsidR="00D86758" w:rsidRPr="006D3A6D" w:rsidRDefault="00EC0306">
      <w:pPr>
        <w:pBdr>
          <w:top w:val="nil"/>
          <w:left w:val="nil"/>
          <w:bottom w:val="nil"/>
          <w:right w:val="nil"/>
          <w:between w:val="nil"/>
        </w:pBdr>
        <w:spacing w:before="90" w:after="90"/>
        <w:jc w:val="both"/>
        <w:rPr>
          <w:sz w:val="28"/>
          <w:szCs w:val="28"/>
        </w:rPr>
      </w:pPr>
      <w:r w:rsidRPr="006D3A6D">
        <w:rPr>
          <w:noProof/>
          <w:lang w:val="en-US"/>
        </w:rPr>
        <mc:AlternateContent>
          <mc:Choice Requires="wps">
            <w:drawing>
              <wp:anchor distT="4294967295" distB="4294967295" distL="114300" distR="114300" simplePos="0" relativeHeight="251660288" behindDoc="0" locked="0" layoutInCell="1" hidden="0" allowOverlap="1" wp14:anchorId="381E2D1B" wp14:editId="78B53222">
                <wp:simplePos x="0" y="0"/>
                <wp:positionH relativeFrom="column">
                  <wp:posOffset>2590800</wp:posOffset>
                </wp:positionH>
                <wp:positionV relativeFrom="paragraph">
                  <wp:posOffset>55896</wp:posOffset>
                </wp:positionV>
                <wp:extent cx="0"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930710" y="3780000"/>
                          <a:ext cx="83058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2590800</wp:posOffset>
                </wp:positionH>
                <wp:positionV relativeFrom="paragraph">
                  <wp:posOffset>55896</wp:posOffset>
                </wp:positionV>
                <wp:extent cx="0" cy="12700"/>
                <wp:effectExtent b="0" l="0" r="0" t="0"/>
                <wp:wrapNone/>
                <wp:docPr id="4"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0" cy="12700"/>
                        </a:xfrm>
                        <a:prstGeom prst="rect"/>
                        <a:ln/>
                      </pic:spPr>
                    </pic:pic>
                  </a:graphicData>
                </a:graphic>
              </wp:anchor>
            </w:drawing>
          </mc:Fallback>
        </mc:AlternateContent>
      </w:r>
    </w:p>
    <w:p w:rsidR="00D86758" w:rsidRPr="006D3A6D" w:rsidRDefault="00473C80">
      <w:pPr>
        <w:spacing w:before="90" w:after="90"/>
        <w:ind w:firstLine="720"/>
        <w:jc w:val="both"/>
        <w:rPr>
          <w:i/>
          <w:sz w:val="28"/>
          <w:szCs w:val="28"/>
        </w:rPr>
      </w:pPr>
      <w:r w:rsidRPr="006D3A6D">
        <w:rPr>
          <w:bCs/>
          <w:i/>
          <w:iCs/>
          <w:sz w:val="28"/>
          <w:szCs w:val="28"/>
        </w:rPr>
        <w:t>Căn cứ Luật Đấu giá tài sản số 01/2016/QH14 ngày 17 tháng 11 năm 2016 được sửa đổi bổ sung một số điều theo Luật số 37/2024/QH15;</w:t>
      </w:r>
    </w:p>
    <w:p w:rsidR="00D86758" w:rsidRPr="006D3A6D" w:rsidRDefault="00EC0306">
      <w:pPr>
        <w:spacing w:before="90" w:after="90"/>
        <w:ind w:firstLine="720"/>
        <w:jc w:val="both"/>
        <w:rPr>
          <w:i/>
          <w:sz w:val="28"/>
          <w:szCs w:val="28"/>
        </w:rPr>
      </w:pPr>
      <w:r w:rsidRPr="006D3A6D">
        <w:rPr>
          <w:i/>
          <w:sz w:val="28"/>
          <w:szCs w:val="28"/>
        </w:rPr>
        <w:t xml:space="preserve">Căn cứ Hợp đồng dịch vụ đấu giá tài sản số </w:t>
      </w:r>
      <w:r w:rsidR="00473C80" w:rsidRPr="006D3A6D">
        <w:rPr>
          <w:i/>
          <w:sz w:val="28"/>
          <w:szCs w:val="28"/>
        </w:rPr>
        <w:t>32/2025</w:t>
      </w:r>
      <w:r w:rsidRPr="006D3A6D">
        <w:rPr>
          <w:i/>
          <w:sz w:val="28"/>
          <w:szCs w:val="28"/>
        </w:rPr>
        <w:t xml:space="preserve">/HĐ.DVĐGTS ngày </w:t>
      </w:r>
      <w:r w:rsidR="00473C80" w:rsidRPr="006D3A6D">
        <w:rPr>
          <w:i/>
          <w:sz w:val="28"/>
          <w:szCs w:val="28"/>
        </w:rPr>
        <w:t>03/03/2025</w:t>
      </w:r>
      <w:r w:rsidRPr="006D3A6D">
        <w:rPr>
          <w:i/>
          <w:sz w:val="28"/>
          <w:szCs w:val="28"/>
        </w:rPr>
        <w:t xml:space="preserve"> giữa Chấp hành viên - Chi cục Thi hành án dân sự thị xã Cai Lậy v</w:t>
      </w:r>
      <w:r w:rsidR="00473C80" w:rsidRPr="006D3A6D">
        <w:rPr>
          <w:i/>
          <w:sz w:val="28"/>
          <w:szCs w:val="28"/>
        </w:rPr>
        <w:t>à</w:t>
      </w:r>
      <w:r w:rsidRPr="006D3A6D">
        <w:rPr>
          <w:i/>
          <w:sz w:val="28"/>
          <w:szCs w:val="28"/>
        </w:rPr>
        <w:t xml:space="preserve"> Công ty Đấu Giá Hợp Danh Tây Nam (gọi tắt là Công ty Đấu Giá Tây Nam).</w:t>
      </w:r>
    </w:p>
    <w:p w:rsidR="00D86758" w:rsidRPr="006D3A6D" w:rsidRDefault="00EC0306">
      <w:pPr>
        <w:pBdr>
          <w:top w:val="nil"/>
          <w:left w:val="nil"/>
          <w:bottom w:val="nil"/>
          <w:right w:val="nil"/>
          <w:between w:val="nil"/>
        </w:pBdr>
        <w:spacing w:before="90" w:after="90"/>
        <w:ind w:firstLine="567"/>
        <w:jc w:val="both"/>
        <w:rPr>
          <w:i/>
          <w:sz w:val="28"/>
          <w:szCs w:val="28"/>
        </w:rPr>
      </w:pPr>
      <w:r w:rsidRPr="006D3A6D">
        <w:rPr>
          <w:sz w:val="28"/>
          <w:szCs w:val="28"/>
        </w:rPr>
        <w:t>Công ty Đấu Giá Hợp Danh Tây Nam ban hành Quy chế cuộc đấu giá tài sản thuộc quyền sở hữu, sử dụng do bà Thái Thị Nhượng và ông Trần Hoàng Giang</w:t>
      </w:r>
      <w:r w:rsidRPr="006D3A6D">
        <w:rPr>
          <w:i/>
          <w:sz w:val="26"/>
          <w:szCs w:val="26"/>
        </w:rPr>
        <w:t xml:space="preserve"> </w:t>
      </w:r>
      <w:r w:rsidRPr="006D3A6D">
        <w:rPr>
          <w:sz w:val="28"/>
          <w:szCs w:val="28"/>
        </w:rPr>
        <w:t xml:space="preserve">đứng tên trên nguyên tắc tuân thủ các quy định hiện hành về đấu giá tài sản. </w:t>
      </w:r>
    </w:p>
    <w:p w:rsidR="00D86758" w:rsidRPr="006D3A6D" w:rsidRDefault="00EC0306">
      <w:pPr>
        <w:pBdr>
          <w:top w:val="nil"/>
          <w:left w:val="nil"/>
          <w:bottom w:val="nil"/>
          <w:right w:val="nil"/>
          <w:between w:val="nil"/>
        </w:pBdr>
        <w:spacing w:before="90" w:after="90"/>
        <w:ind w:firstLine="567"/>
        <w:jc w:val="both"/>
        <w:rPr>
          <w:sz w:val="28"/>
          <w:szCs w:val="28"/>
        </w:rPr>
      </w:pPr>
      <w:r w:rsidRPr="006D3A6D">
        <w:rPr>
          <w:sz w:val="28"/>
          <w:szCs w:val="28"/>
        </w:rPr>
        <w:t>Quy chế cuộc đấu giá gồm các nội dung sau:</w:t>
      </w:r>
    </w:p>
    <w:p w:rsidR="00D86758" w:rsidRPr="006D3A6D" w:rsidRDefault="00EC0306">
      <w:pPr>
        <w:pBdr>
          <w:top w:val="nil"/>
          <w:left w:val="nil"/>
          <w:bottom w:val="nil"/>
          <w:right w:val="nil"/>
          <w:between w:val="nil"/>
        </w:pBdr>
        <w:spacing w:before="90" w:after="90"/>
        <w:ind w:firstLine="567"/>
        <w:jc w:val="both"/>
        <w:rPr>
          <w:b/>
          <w:sz w:val="28"/>
          <w:szCs w:val="28"/>
        </w:rPr>
      </w:pPr>
      <w:r w:rsidRPr="006D3A6D">
        <w:rPr>
          <w:b/>
          <w:sz w:val="28"/>
          <w:szCs w:val="28"/>
          <w:u w:val="single"/>
        </w:rPr>
        <w:t>Điều 1</w:t>
      </w:r>
      <w:r w:rsidRPr="006D3A6D">
        <w:rPr>
          <w:b/>
          <w:sz w:val="28"/>
          <w:szCs w:val="28"/>
        </w:rPr>
        <w:t>: Tên tài sản, số lượng, chất lượng của tài sản đấu giá; nơi có tài sản đấu giá; giấy tờ về quyền sở hữu, quyền sử dụng đối với tài sản đấu giá:</w:t>
      </w:r>
    </w:p>
    <w:p w:rsidR="00D86758" w:rsidRPr="006D3A6D" w:rsidRDefault="00EC0306">
      <w:pPr>
        <w:numPr>
          <w:ilvl w:val="0"/>
          <w:numId w:val="11"/>
        </w:numPr>
        <w:pBdr>
          <w:top w:val="nil"/>
          <w:left w:val="nil"/>
          <w:bottom w:val="nil"/>
          <w:right w:val="nil"/>
          <w:between w:val="nil"/>
        </w:pBdr>
        <w:tabs>
          <w:tab w:val="left" w:pos="993"/>
        </w:tabs>
        <w:spacing w:before="90" w:after="90"/>
        <w:ind w:left="0" w:firstLine="567"/>
        <w:jc w:val="both"/>
        <w:rPr>
          <w:sz w:val="28"/>
          <w:szCs w:val="28"/>
        </w:rPr>
      </w:pPr>
      <w:r w:rsidRPr="006D3A6D">
        <w:rPr>
          <w:b/>
          <w:sz w:val="28"/>
          <w:szCs w:val="28"/>
        </w:rPr>
        <w:t>Tài sản đấu giá:</w:t>
      </w:r>
      <w:r w:rsidRPr="006D3A6D">
        <w:rPr>
          <w:sz w:val="28"/>
          <w:szCs w:val="28"/>
        </w:rPr>
        <w:t xml:space="preserve"> Quyền sử dụng đất và tài sản khác gắn liền với đất.</w:t>
      </w:r>
    </w:p>
    <w:p w:rsidR="00351EDC" w:rsidRPr="006D3A6D" w:rsidRDefault="00EC0306" w:rsidP="00351EDC">
      <w:pPr>
        <w:numPr>
          <w:ilvl w:val="0"/>
          <w:numId w:val="11"/>
        </w:numPr>
        <w:pBdr>
          <w:top w:val="nil"/>
          <w:left w:val="nil"/>
          <w:bottom w:val="nil"/>
          <w:right w:val="nil"/>
          <w:between w:val="nil"/>
        </w:pBdr>
        <w:tabs>
          <w:tab w:val="left" w:pos="993"/>
        </w:tabs>
        <w:spacing w:before="90" w:after="90"/>
        <w:ind w:left="0" w:firstLine="567"/>
        <w:jc w:val="both"/>
        <w:rPr>
          <w:b/>
          <w:sz w:val="28"/>
          <w:szCs w:val="28"/>
        </w:rPr>
      </w:pPr>
      <w:r w:rsidRPr="006D3A6D">
        <w:rPr>
          <w:b/>
          <w:sz w:val="28"/>
          <w:szCs w:val="28"/>
        </w:rPr>
        <w:t xml:space="preserve">Số lượng, chất lượng: </w:t>
      </w:r>
      <w:r w:rsidR="00351EDC" w:rsidRPr="006D3A6D">
        <w:rPr>
          <w:b/>
          <w:sz w:val="28"/>
          <w:szCs w:val="28"/>
        </w:rPr>
        <w:t>04 lô tài sản gồm:</w:t>
      </w:r>
    </w:p>
    <w:p w:rsidR="00351EDC" w:rsidRPr="006D3A6D" w:rsidRDefault="00351EDC" w:rsidP="00351EDC">
      <w:pPr>
        <w:pBdr>
          <w:top w:val="nil"/>
          <w:left w:val="nil"/>
          <w:bottom w:val="nil"/>
          <w:right w:val="nil"/>
          <w:between w:val="nil"/>
        </w:pBdr>
        <w:jc w:val="both"/>
        <w:rPr>
          <w:sz w:val="28"/>
          <w:szCs w:val="28"/>
        </w:rPr>
      </w:pPr>
      <w:r w:rsidRPr="006D3A6D">
        <w:rPr>
          <w:b/>
          <w:sz w:val="28"/>
          <w:szCs w:val="28"/>
        </w:rPr>
        <w:t xml:space="preserve">        2.1  Tài sản thứ nhất (Lô 1</w:t>
      </w:r>
      <w:r w:rsidRPr="006D3A6D">
        <w:rPr>
          <w:sz w:val="28"/>
          <w:szCs w:val="28"/>
        </w:rPr>
        <w:t>): Quyền sử dụng đất và tài sản khác gắn liền với đất toạ lạc tại ấp Mỹ Thạnh, xã Mỹ Hạnh Trung, thị xã Cai Lậy, tỉnh Tiền Giang do bà Thái Thị Nhượng (đại diện Chi cục thi hành án dân sự thị xã Cai Lậy là ông Hồ Quang Khải) đứng tên.</w:t>
      </w:r>
    </w:p>
    <w:p w:rsidR="00351EDC" w:rsidRPr="006D3A6D" w:rsidRDefault="00351EDC" w:rsidP="00351EDC">
      <w:pPr>
        <w:numPr>
          <w:ilvl w:val="0"/>
          <w:numId w:val="33"/>
        </w:numPr>
        <w:pBdr>
          <w:top w:val="nil"/>
          <w:left w:val="nil"/>
          <w:bottom w:val="nil"/>
          <w:right w:val="nil"/>
          <w:between w:val="nil"/>
        </w:pBdr>
        <w:tabs>
          <w:tab w:val="left" w:pos="993"/>
        </w:tabs>
        <w:spacing w:before="90"/>
        <w:ind w:left="0" w:firstLine="567"/>
        <w:jc w:val="both"/>
        <w:rPr>
          <w:sz w:val="28"/>
          <w:szCs w:val="28"/>
        </w:rPr>
      </w:pPr>
      <w:r w:rsidRPr="006D3A6D">
        <w:rPr>
          <w:sz w:val="28"/>
          <w:szCs w:val="28"/>
        </w:rPr>
        <w:t>Quyền sử dụng đất thuộc thửa đất số 192, tờ bản đồ số 15, diện tích: 1380,3 m</w:t>
      </w:r>
      <w:r w:rsidRPr="006D3A6D">
        <w:rPr>
          <w:sz w:val="28"/>
          <w:szCs w:val="28"/>
          <w:vertAlign w:val="superscript"/>
        </w:rPr>
        <w:t>2</w:t>
      </w:r>
      <w:r w:rsidRPr="006D3A6D">
        <w:rPr>
          <w:b/>
          <w:sz w:val="28"/>
          <w:szCs w:val="28"/>
        </w:rPr>
        <w:t xml:space="preserve">. </w:t>
      </w:r>
      <w:r w:rsidRPr="006D3A6D">
        <w:rPr>
          <w:b/>
          <w:sz w:val="28"/>
          <w:szCs w:val="28"/>
          <w:vertAlign w:val="superscript"/>
        </w:rPr>
        <w:t xml:space="preserve"> </w:t>
      </w:r>
      <w:r w:rsidRPr="006D3A6D">
        <w:rPr>
          <w:sz w:val="28"/>
          <w:szCs w:val="28"/>
        </w:rPr>
        <w:t>Mục đích sử dụng đất: đất ở tại nông thôn: 735,3m</w:t>
      </w:r>
      <w:r w:rsidRPr="006D3A6D">
        <w:rPr>
          <w:sz w:val="28"/>
          <w:szCs w:val="28"/>
          <w:vertAlign w:val="superscript"/>
        </w:rPr>
        <w:t>2</w:t>
      </w:r>
      <w:r w:rsidRPr="006D3A6D">
        <w:rPr>
          <w:sz w:val="28"/>
          <w:szCs w:val="28"/>
        </w:rPr>
        <w:t>, đất trồng cây lâu năm: 645m</w:t>
      </w:r>
      <w:r w:rsidRPr="006D3A6D">
        <w:rPr>
          <w:sz w:val="28"/>
          <w:szCs w:val="28"/>
          <w:vertAlign w:val="superscript"/>
        </w:rPr>
        <w:t>2</w:t>
      </w:r>
      <w:r w:rsidRPr="006D3A6D">
        <w:rPr>
          <w:sz w:val="28"/>
          <w:szCs w:val="28"/>
        </w:rPr>
        <w:t xml:space="preserve"> (Quyền sử dụng đất có 283,8m</w:t>
      </w:r>
      <w:r w:rsidRPr="006D3A6D">
        <w:rPr>
          <w:sz w:val="28"/>
          <w:szCs w:val="28"/>
          <w:vertAlign w:val="superscript"/>
        </w:rPr>
        <w:t>2</w:t>
      </w:r>
      <w:r w:rsidRPr="006D3A6D">
        <w:rPr>
          <w:sz w:val="28"/>
          <w:szCs w:val="28"/>
        </w:rPr>
        <w:t xml:space="preserve"> đất nằm trong hành lang lộ giới và có 240,2m</w:t>
      </w:r>
      <w:r w:rsidRPr="006D3A6D">
        <w:rPr>
          <w:sz w:val="28"/>
          <w:szCs w:val="28"/>
          <w:vertAlign w:val="superscript"/>
        </w:rPr>
        <w:t>2</w:t>
      </w:r>
      <w:r w:rsidRPr="006D3A6D">
        <w:rPr>
          <w:sz w:val="28"/>
          <w:szCs w:val="28"/>
        </w:rPr>
        <w:t xml:space="preserve">  đất nằm trong hành lang bảo vệ kênh).</w:t>
      </w:r>
    </w:p>
    <w:p w:rsidR="00351EDC" w:rsidRPr="006D3A6D" w:rsidRDefault="00351EDC" w:rsidP="00351EDC">
      <w:pPr>
        <w:numPr>
          <w:ilvl w:val="0"/>
          <w:numId w:val="33"/>
        </w:numPr>
        <w:pBdr>
          <w:top w:val="nil"/>
          <w:left w:val="nil"/>
          <w:bottom w:val="nil"/>
          <w:right w:val="nil"/>
          <w:between w:val="nil"/>
        </w:pBdr>
        <w:tabs>
          <w:tab w:val="left" w:pos="993"/>
        </w:tabs>
        <w:spacing w:after="90"/>
        <w:ind w:left="0" w:firstLine="567"/>
        <w:jc w:val="both"/>
        <w:rPr>
          <w:sz w:val="28"/>
          <w:szCs w:val="28"/>
        </w:rPr>
      </w:pPr>
      <w:r w:rsidRPr="006D3A6D">
        <w:rPr>
          <w:sz w:val="28"/>
          <w:szCs w:val="28"/>
        </w:rPr>
        <w:t>Công trình xây dựng trên đất (vật kiến trúc):</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Nhà ở: diện tích xây dựng 422,3m</w:t>
      </w:r>
      <w:r w:rsidRPr="006D3A6D">
        <w:rPr>
          <w:sz w:val="28"/>
          <w:szCs w:val="28"/>
          <w:vertAlign w:val="superscript"/>
        </w:rPr>
        <w:t>2</w:t>
      </w:r>
      <w:r w:rsidRPr="006D3A6D">
        <w:rPr>
          <w:sz w:val="28"/>
          <w:szCs w:val="28"/>
        </w:rPr>
        <w:t>, diện tích sàn: 844,6m</w:t>
      </w:r>
      <w:r w:rsidRPr="006D3A6D">
        <w:rPr>
          <w:sz w:val="28"/>
          <w:szCs w:val="28"/>
          <w:vertAlign w:val="superscript"/>
        </w:rPr>
        <w:t>2</w:t>
      </w:r>
      <w:r w:rsidRPr="006D3A6D">
        <w:rPr>
          <w:sz w:val="28"/>
          <w:szCs w:val="28"/>
        </w:rPr>
        <w:t>. Kết cấu: cột bê tông cốt thép, nền xi măng, vách tường, trần la phong, khung  nhôm, mái lợp tole.</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Hàng rào 1: diện tích 105,3m</w:t>
      </w:r>
      <w:r w:rsidRPr="006D3A6D">
        <w:rPr>
          <w:sz w:val="28"/>
          <w:szCs w:val="28"/>
          <w:vertAlign w:val="superscript"/>
        </w:rPr>
        <w:t xml:space="preserve">2 </w:t>
      </w:r>
      <w:r w:rsidRPr="006D3A6D">
        <w:rPr>
          <w:sz w:val="28"/>
          <w:szCs w:val="28"/>
        </w:rPr>
        <w:t>.</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Hàng rào 2: diện tích 93,6m</w:t>
      </w:r>
      <w:r w:rsidRPr="006D3A6D">
        <w:rPr>
          <w:sz w:val="28"/>
          <w:szCs w:val="28"/>
          <w:vertAlign w:val="superscript"/>
        </w:rPr>
        <w:t xml:space="preserve">2 </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Cổng rào : diện tích 13,2m</w:t>
      </w:r>
      <w:r w:rsidRPr="006D3A6D">
        <w:rPr>
          <w:sz w:val="28"/>
          <w:szCs w:val="28"/>
          <w:vertAlign w:val="superscript"/>
        </w:rPr>
        <w:t>2</w:t>
      </w:r>
    </w:p>
    <w:p w:rsidR="00351EDC" w:rsidRPr="006D3A6D" w:rsidRDefault="00351EDC" w:rsidP="00351EDC">
      <w:pPr>
        <w:numPr>
          <w:ilvl w:val="0"/>
          <w:numId w:val="33"/>
        </w:numPr>
        <w:pBdr>
          <w:top w:val="nil"/>
          <w:left w:val="nil"/>
          <w:bottom w:val="nil"/>
          <w:right w:val="nil"/>
          <w:between w:val="nil"/>
        </w:pBdr>
        <w:tabs>
          <w:tab w:val="left" w:pos="993"/>
        </w:tabs>
        <w:spacing w:before="90" w:after="90"/>
        <w:ind w:left="0" w:firstLine="567"/>
        <w:jc w:val="both"/>
        <w:rPr>
          <w:sz w:val="28"/>
          <w:szCs w:val="28"/>
        </w:rPr>
      </w:pPr>
      <w:r w:rsidRPr="006D3A6D">
        <w:rPr>
          <w:sz w:val="28"/>
          <w:szCs w:val="28"/>
        </w:rPr>
        <w:lastRenderedPageBreak/>
        <w:t>Phiếu xác nhận kết quả đo đạc hiện trạng thửa đất số 192, tờ bản đồ</w:t>
      </w:r>
      <w:r w:rsidRPr="006D3A6D">
        <w:rPr>
          <w:b/>
          <w:sz w:val="28"/>
          <w:szCs w:val="28"/>
        </w:rPr>
        <w:t xml:space="preserve"> </w:t>
      </w:r>
      <w:r w:rsidRPr="006D3A6D">
        <w:rPr>
          <w:sz w:val="28"/>
          <w:szCs w:val="28"/>
        </w:rPr>
        <w:t>số 15, đơn vị thi công: Chi nhánh Văn phòng Đăng ký đất đai thị xã Cai Lậy, tên người sử dụng đất: bà Thái Thị Nhượng (đại diện Chi cục thi hành án dân sự thị xã Cai Lậy là ông Hồ Quang Khải).</w:t>
      </w:r>
    </w:p>
    <w:p w:rsidR="00B44FD4" w:rsidRPr="006D3A6D" w:rsidRDefault="00351EDC" w:rsidP="00B44FD4">
      <w:pPr>
        <w:numPr>
          <w:ilvl w:val="0"/>
          <w:numId w:val="33"/>
        </w:numPr>
        <w:pBdr>
          <w:top w:val="nil"/>
          <w:left w:val="nil"/>
          <w:bottom w:val="nil"/>
          <w:right w:val="nil"/>
          <w:between w:val="nil"/>
        </w:pBdr>
        <w:tabs>
          <w:tab w:val="left" w:pos="993"/>
        </w:tabs>
        <w:ind w:left="0" w:firstLine="567"/>
        <w:jc w:val="both"/>
        <w:rPr>
          <w:sz w:val="28"/>
          <w:szCs w:val="28"/>
        </w:rPr>
      </w:pPr>
      <w:r w:rsidRPr="006D3A6D">
        <w:rPr>
          <w:b/>
          <w:sz w:val="28"/>
          <w:szCs w:val="28"/>
        </w:rPr>
        <w:t>Giá khởi điểm của tài sản đấu giá Lô 1:</w:t>
      </w:r>
      <w:r w:rsidRPr="006D3A6D">
        <w:rPr>
          <w:sz w:val="28"/>
          <w:szCs w:val="28"/>
        </w:rPr>
        <w:t xml:space="preserve"> </w:t>
      </w:r>
      <w:r w:rsidR="00B44FD4" w:rsidRPr="006D3A6D">
        <w:rPr>
          <w:b/>
          <w:sz w:val="28"/>
          <w:szCs w:val="28"/>
        </w:rPr>
        <w:t>4.427.035.123 đồng</w:t>
      </w:r>
      <w:r w:rsidR="00B44FD4" w:rsidRPr="006D3A6D">
        <w:rPr>
          <w:sz w:val="28"/>
          <w:szCs w:val="28"/>
        </w:rPr>
        <w:t xml:space="preserve">  </w:t>
      </w:r>
      <w:r w:rsidR="00B44FD4" w:rsidRPr="006D3A6D">
        <w:rPr>
          <w:i/>
          <w:sz w:val="28"/>
          <w:szCs w:val="28"/>
        </w:rPr>
        <w:t>(Bốn tỷ, bốn trăm hai mươi bảy triệu, không trăm ba mươi lăm nghìn, một trăm hai mươi ba đồng)</w:t>
      </w:r>
      <w:r w:rsidR="00B44FD4" w:rsidRPr="006D3A6D">
        <w:rPr>
          <w:sz w:val="28"/>
          <w:szCs w:val="28"/>
        </w:rPr>
        <w:t>.</w:t>
      </w:r>
    </w:p>
    <w:p w:rsidR="00351EDC" w:rsidRPr="006D3A6D" w:rsidRDefault="00351EDC" w:rsidP="00B44FD4">
      <w:pPr>
        <w:pBdr>
          <w:top w:val="nil"/>
          <w:left w:val="nil"/>
          <w:bottom w:val="nil"/>
          <w:right w:val="nil"/>
          <w:between w:val="nil"/>
        </w:pBdr>
        <w:jc w:val="both"/>
        <w:rPr>
          <w:sz w:val="28"/>
          <w:szCs w:val="28"/>
        </w:rPr>
      </w:pPr>
      <w:r w:rsidRPr="006D3A6D">
        <w:rPr>
          <w:b/>
          <w:sz w:val="28"/>
          <w:szCs w:val="28"/>
        </w:rPr>
        <w:t xml:space="preserve">        2.2  Tài sản thứ hai (Lô 2):</w:t>
      </w:r>
      <w:r w:rsidRPr="006D3A6D">
        <w:rPr>
          <w:sz w:val="28"/>
          <w:szCs w:val="28"/>
        </w:rPr>
        <w:t xml:space="preserve"> Quyền sử dụng đất và tài sản khác gắn liền với đất toạ lạc tại ấp Mỹ Thạnh, xã Mỹ Hạnh Trung, thị xã Cai Lậy, tỉnh Tiền Giang do ông Trần Hoàng Giang (đại diện Chi cục thi hành án dân sự thị xã Cai Lậy là ông Hồ Quang Khải) đứng tên.</w:t>
      </w:r>
    </w:p>
    <w:p w:rsidR="00351EDC" w:rsidRPr="006D3A6D" w:rsidRDefault="00351EDC" w:rsidP="00351EDC">
      <w:pPr>
        <w:numPr>
          <w:ilvl w:val="0"/>
          <w:numId w:val="34"/>
        </w:numPr>
        <w:pBdr>
          <w:top w:val="nil"/>
          <w:left w:val="nil"/>
          <w:bottom w:val="nil"/>
          <w:right w:val="nil"/>
          <w:between w:val="nil"/>
        </w:pBdr>
        <w:tabs>
          <w:tab w:val="left" w:pos="993"/>
        </w:tabs>
        <w:spacing w:before="90" w:after="90"/>
        <w:ind w:left="0" w:firstLine="567"/>
        <w:jc w:val="both"/>
        <w:rPr>
          <w:sz w:val="28"/>
          <w:szCs w:val="28"/>
        </w:rPr>
      </w:pPr>
      <w:r w:rsidRPr="006D3A6D">
        <w:rPr>
          <w:sz w:val="28"/>
          <w:szCs w:val="28"/>
        </w:rPr>
        <w:t>Quyền sử dụng đất thuộc thửa đất số 743, tờ bản đồ số 05 (được tách ra từ thửa 375, tờ bản đồ số 05), diện tích: 922,6m</w:t>
      </w:r>
      <w:r w:rsidRPr="006D3A6D">
        <w:rPr>
          <w:sz w:val="28"/>
          <w:szCs w:val="28"/>
          <w:vertAlign w:val="superscript"/>
        </w:rPr>
        <w:t>2</w:t>
      </w:r>
      <w:r w:rsidRPr="006D3A6D">
        <w:rPr>
          <w:b/>
          <w:sz w:val="28"/>
          <w:szCs w:val="28"/>
        </w:rPr>
        <w:t xml:space="preserve">. </w:t>
      </w:r>
      <w:r w:rsidRPr="006D3A6D">
        <w:rPr>
          <w:b/>
          <w:sz w:val="28"/>
          <w:szCs w:val="28"/>
          <w:vertAlign w:val="superscript"/>
        </w:rPr>
        <w:t xml:space="preserve"> </w:t>
      </w:r>
      <w:r w:rsidRPr="006D3A6D">
        <w:rPr>
          <w:sz w:val="28"/>
          <w:szCs w:val="28"/>
        </w:rPr>
        <w:t>Mục đích sử dụng đất: đất trồng cây lâu năm. Thửa đất có 130,3m</w:t>
      </w:r>
      <w:r w:rsidRPr="006D3A6D">
        <w:rPr>
          <w:sz w:val="28"/>
          <w:szCs w:val="28"/>
          <w:vertAlign w:val="superscript"/>
        </w:rPr>
        <w:t>2</w:t>
      </w:r>
      <w:r w:rsidRPr="006D3A6D">
        <w:rPr>
          <w:sz w:val="28"/>
          <w:szCs w:val="28"/>
        </w:rPr>
        <w:t xml:space="preserve"> đất  thuộc hàng lang bảo vệ an toàn đường bộ. Diện tích quyền sử dụng đất giảm 46,8m</w:t>
      </w:r>
      <w:r w:rsidRPr="006D3A6D">
        <w:rPr>
          <w:sz w:val="28"/>
          <w:szCs w:val="28"/>
          <w:vertAlign w:val="superscript"/>
        </w:rPr>
        <w:t>2</w:t>
      </w:r>
      <w:r w:rsidRPr="006D3A6D">
        <w:rPr>
          <w:sz w:val="28"/>
          <w:szCs w:val="28"/>
        </w:rPr>
        <w:t xml:space="preserve"> do chừa phần diện tích mộ và lối vào các ngôi mộ. Riêng 02 ngôi mộ không phải người thân ông Giang, gia đình ông Giang sẽ yêu cầu người thân 02 ngôi mộ di dời theo yêu cầu của cơ quan thi hành án.</w:t>
      </w:r>
    </w:p>
    <w:p w:rsidR="00351EDC" w:rsidRPr="006D3A6D" w:rsidRDefault="00351EDC" w:rsidP="00351EDC">
      <w:pPr>
        <w:numPr>
          <w:ilvl w:val="0"/>
          <w:numId w:val="34"/>
        </w:numPr>
        <w:pBdr>
          <w:top w:val="nil"/>
          <w:left w:val="nil"/>
          <w:bottom w:val="nil"/>
          <w:right w:val="nil"/>
          <w:between w:val="nil"/>
        </w:pBdr>
        <w:tabs>
          <w:tab w:val="left" w:pos="993"/>
        </w:tabs>
        <w:spacing w:before="90" w:after="90"/>
        <w:ind w:left="0" w:firstLine="567"/>
        <w:rPr>
          <w:sz w:val="28"/>
          <w:szCs w:val="28"/>
        </w:rPr>
      </w:pPr>
      <w:r w:rsidRPr="006D3A6D">
        <w:rPr>
          <w:sz w:val="28"/>
          <w:szCs w:val="28"/>
        </w:rPr>
        <w:t>Công trình xây dựng trên đất (vật kiến trúc):</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Hàng rào 1: diện tích 58,35m</w:t>
      </w:r>
      <w:r w:rsidRPr="006D3A6D">
        <w:rPr>
          <w:sz w:val="28"/>
          <w:szCs w:val="28"/>
          <w:vertAlign w:val="superscript"/>
        </w:rPr>
        <w:t>2</w:t>
      </w:r>
      <w:r w:rsidRPr="006D3A6D">
        <w:rPr>
          <w:sz w:val="28"/>
          <w:szCs w:val="28"/>
        </w:rPr>
        <w:t xml:space="preserve"> .</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Hàng rào 2: diện tích 135,03m</w:t>
      </w:r>
      <w:r w:rsidRPr="006D3A6D">
        <w:rPr>
          <w:sz w:val="28"/>
          <w:szCs w:val="28"/>
          <w:vertAlign w:val="superscript"/>
        </w:rPr>
        <w:t>2</w:t>
      </w:r>
      <w:r w:rsidRPr="006D3A6D">
        <w:rPr>
          <w:sz w:val="28"/>
          <w:szCs w:val="28"/>
        </w:rPr>
        <w:t>.</w:t>
      </w:r>
    </w:p>
    <w:p w:rsidR="00351EDC" w:rsidRPr="006D3A6D" w:rsidRDefault="00351EDC" w:rsidP="00351EDC">
      <w:pPr>
        <w:numPr>
          <w:ilvl w:val="0"/>
          <w:numId w:val="34"/>
        </w:numPr>
        <w:pBdr>
          <w:top w:val="nil"/>
          <w:left w:val="nil"/>
          <w:bottom w:val="nil"/>
          <w:right w:val="nil"/>
          <w:between w:val="nil"/>
        </w:pBdr>
        <w:tabs>
          <w:tab w:val="left" w:pos="993"/>
        </w:tabs>
        <w:spacing w:before="90" w:after="90"/>
        <w:ind w:left="0" w:firstLine="567"/>
      </w:pPr>
      <w:r w:rsidRPr="006D3A6D">
        <w:rPr>
          <w:sz w:val="28"/>
          <w:szCs w:val="28"/>
        </w:rPr>
        <w:t>Cây trồng trên đất:</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Sầu riêng loại B1: 11 cây.</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Bưởi loại B1: 02 cây.</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Mít loại B1: 21 cây</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Tắc loại B1: 04 cây.</w:t>
      </w:r>
    </w:p>
    <w:p w:rsidR="00351EDC" w:rsidRPr="006D3A6D" w:rsidRDefault="00351EDC" w:rsidP="00351EDC">
      <w:pPr>
        <w:numPr>
          <w:ilvl w:val="0"/>
          <w:numId w:val="34"/>
        </w:numPr>
        <w:pBdr>
          <w:top w:val="nil"/>
          <w:left w:val="nil"/>
          <w:bottom w:val="nil"/>
          <w:right w:val="nil"/>
          <w:between w:val="nil"/>
        </w:pBdr>
        <w:tabs>
          <w:tab w:val="left" w:pos="993"/>
        </w:tabs>
        <w:spacing w:before="90" w:after="90"/>
        <w:ind w:left="0" w:firstLine="567"/>
        <w:jc w:val="both"/>
        <w:rPr>
          <w:sz w:val="28"/>
          <w:szCs w:val="28"/>
        </w:rPr>
      </w:pPr>
      <w:r w:rsidRPr="006D3A6D">
        <w:rPr>
          <w:sz w:val="28"/>
          <w:szCs w:val="28"/>
        </w:rPr>
        <w:t>Phiếu xác nhận kết quả đo đạc hiện trạng thửa đất số 743, tờ bản đồ số 5, đơn vị thi công: Chi nhánh Văn phòng Đăng ký đất đai thị xã Cai Lậy, tên người sử dụng đất: ông Trần Hoàng Giang (đại diện Chi cục thi hành án dân sự thị xã Cai Lậy là ông Hồ Quang Khải) đứng tên.</w:t>
      </w:r>
    </w:p>
    <w:p w:rsidR="00326AF3" w:rsidRPr="006D3A6D" w:rsidRDefault="00351EDC" w:rsidP="00326AF3">
      <w:pPr>
        <w:numPr>
          <w:ilvl w:val="0"/>
          <w:numId w:val="34"/>
        </w:numPr>
        <w:pBdr>
          <w:top w:val="nil"/>
          <w:left w:val="nil"/>
          <w:bottom w:val="nil"/>
          <w:right w:val="nil"/>
          <w:between w:val="nil"/>
        </w:pBdr>
        <w:tabs>
          <w:tab w:val="left" w:pos="993"/>
        </w:tabs>
        <w:spacing w:before="60" w:after="60"/>
        <w:ind w:left="0" w:firstLine="567"/>
        <w:rPr>
          <w:sz w:val="28"/>
          <w:szCs w:val="28"/>
        </w:rPr>
      </w:pPr>
      <w:r w:rsidRPr="006D3A6D">
        <w:rPr>
          <w:b/>
          <w:sz w:val="28"/>
          <w:szCs w:val="28"/>
        </w:rPr>
        <w:t>Giá khởi điểm của tài sản đấu giá Lô 2:</w:t>
      </w:r>
      <w:r w:rsidRPr="006D3A6D">
        <w:rPr>
          <w:sz w:val="28"/>
          <w:szCs w:val="28"/>
        </w:rPr>
        <w:t xml:space="preserve"> </w:t>
      </w:r>
      <w:r w:rsidR="00B44FD4" w:rsidRPr="006D3A6D">
        <w:rPr>
          <w:b/>
          <w:sz w:val="28"/>
          <w:szCs w:val="28"/>
        </w:rPr>
        <w:t>1.808.944.781 đồng</w:t>
      </w:r>
      <w:r w:rsidR="00B44FD4" w:rsidRPr="006D3A6D">
        <w:rPr>
          <w:sz w:val="28"/>
          <w:szCs w:val="28"/>
        </w:rPr>
        <w:t xml:space="preserve"> </w:t>
      </w:r>
      <w:r w:rsidR="00B44FD4" w:rsidRPr="006D3A6D">
        <w:rPr>
          <w:i/>
          <w:sz w:val="28"/>
          <w:szCs w:val="28"/>
        </w:rPr>
        <w:t>(Một tỷ, tám trăm lẻ tám triệu, chín trăm bốn mươi bốn nghìn, bảy trăm tám mươi mốt đồng)</w:t>
      </w:r>
      <w:r w:rsidR="00B44FD4" w:rsidRPr="006D3A6D">
        <w:rPr>
          <w:sz w:val="28"/>
          <w:szCs w:val="28"/>
        </w:rPr>
        <w:t>.</w:t>
      </w:r>
    </w:p>
    <w:p w:rsidR="00351EDC" w:rsidRPr="006D3A6D" w:rsidRDefault="00351EDC" w:rsidP="00351EDC">
      <w:pPr>
        <w:pBdr>
          <w:top w:val="nil"/>
          <w:left w:val="nil"/>
          <w:bottom w:val="nil"/>
          <w:right w:val="nil"/>
          <w:between w:val="nil"/>
        </w:pBdr>
        <w:jc w:val="both"/>
        <w:rPr>
          <w:sz w:val="28"/>
          <w:szCs w:val="28"/>
        </w:rPr>
      </w:pPr>
      <w:r w:rsidRPr="006D3A6D">
        <w:rPr>
          <w:b/>
          <w:sz w:val="28"/>
          <w:szCs w:val="28"/>
        </w:rPr>
        <w:t xml:space="preserve">       2.3  Tài sản thứ ba (L</w:t>
      </w:r>
      <w:r w:rsidRPr="006D3A6D">
        <w:rPr>
          <w:rFonts w:cs="VNI-Helve-Condense"/>
          <w:b/>
          <w:sz w:val="28"/>
          <w:szCs w:val="28"/>
        </w:rPr>
        <w:t>ô</w:t>
      </w:r>
      <w:r w:rsidRPr="006D3A6D">
        <w:rPr>
          <w:b/>
          <w:sz w:val="28"/>
          <w:szCs w:val="28"/>
        </w:rPr>
        <w:t xml:space="preserve"> 3):</w:t>
      </w:r>
      <w:r w:rsidRPr="006D3A6D">
        <w:rPr>
          <w:sz w:val="28"/>
          <w:szCs w:val="28"/>
        </w:rPr>
        <w:t xml:space="preserve"> Quyền sử dụng đất và tài sản khác gắn liền với đất  toạ lạc tại ấp Mỹ Thạnh, xã Mỹ Hạnh Trung, thị xã Cai Lậy, tỉnh Tiền Giang do ông Trần Hoàng Giang (đại diện Chi cục thi hành án dân sự thị xã Cai Lậy là ông Hồ Quang Khải) đứng tên.</w:t>
      </w:r>
    </w:p>
    <w:p w:rsidR="00351EDC" w:rsidRPr="006D3A6D" w:rsidRDefault="00351EDC" w:rsidP="00351EDC">
      <w:pPr>
        <w:pBdr>
          <w:top w:val="nil"/>
          <w:left w:val="nil"/>
          <w:bottom w:val="nil"/>
          <w:right w:val="nil"/>
          <w:between w:val="nil"/>
        </w:pBdr>
        <w:tabs>
          <w:tab w:val="left" w:pos="993"/>
        </w:tabs>
        <w:jc w:val="both"/>
        <w:rPr>
          <w:sz w:val="28"/>
          <w:szCs w:val="28"/>
        </w:rPr>
      </w:pPr>
      <w:r w:rsidRPr="006D3A6D">
        <w:rPr>
          <w:b/>
          <w:sz w:val="28"/>
          <w:szCs w:val="28"/>
        </w:rPr>
        <w:t xml:space="preserve">       a.</w:t>
      </w:r>
      <w:r w:rsidRPr="006D3A6D">
        <w:rPr>
          <w:sz w:val="28"/>
          <w:szCs w:val="28"/>
        </w:rPr>
        <w:t xml:space="preserve"> Quyền sử dụng đất thuộc thửa đất số 191, tờ bản đồ số 05, diện tích:  1508,5m</w:t>
      </w:r>
      <w:r w:rsidRPr="006D3A6D">
        <w:rPr>
          <w:sz w:val="28"/>
          <w:szCs w:val="28"/>
          <w:vertAlign w:val="superscript"/>
        </w:rPr>
        <w:t>2</w:t>
      </w:r>
      <w:r w:rsidRPr="006D3A6D">
        <w:rPr>
          <w:b/>
          <w:sz w:val="28"/>
          <w:szCs w:val="28"/>
        </w:rPr>
        <w:t xml:space="preserve">. </w:t>
      </w:r>
      <w:r w:rsidRPr="006D3A6D">
        <w:rPr>
          <w:b/>
          <w:sz w:val="28"/>
          <w:szCs w:val="28"/>
          <w:vertAlign w:val="superscript"/>
        </w:rPr>
        <w:t xml:space="preserve"> </w:t>
      </w:r>
      <w:r w:rsidRPr="006D3A6D">
        <w:rPr>
          <w:sz w:val="28"/>
          <w:szCs w:val="28"/>
        </w:rPr>
        <w:t>Mục đích sử dụng đất: đất ở nông thôn 300m</w:t>
      </w:r>
      <w:r w:rsidRPr="006D3A6D">
        <w:rPr>
          <w:sz w:val="28"/>
          <w:szCs w:val="28"/>
          <w:vertAlign w:val="superscript"/>
        </w:rPr>
        <w:t>2</w:t>
      </w:r>
      <w:r w:rsidRPr="006D3A6D">
        <w:rPr>
          <w:sz w:val="28"/>
          <w:szCs w:val="28"/>
        </w:rPr>
        <w:t>, đất trồng cây lâu năm 1208,5m</w:t>
      </w:r>
      <w:r w:rsidRPr="006D3A6D">
        <w:rPr>
          <w:sz w:val="28"/>
          <w:szCs w:val="28"/>
          <w:vertAlign w:val="superscript"/>
        </w:rPr>
        <w:t>2</w:t>
      </w:r>
      <w:r w:rsidRPr="006D3A6D">
        <w:rPr>
          <w:sz w:val="28"/>
          <w:szCs w:val="28"/>
        </w:rPr>
        <w:t>. Thửa đất có 215m</w:t>
      </w:r>
      <w:r w:rsidRPr="006D3A6D">
        <w:rPr>
          <w:sz w:val="28"/>
          <w:szCs w:val="28"/>
          <w:vertAlign w:val="superscript"/>
        </w:rPr>
        <w:t>2</w:t>
      </w:r>
      <w:r w:rsidRPr="006D3A6D">
        <w:rPr>
          <w:sz w:val="28"/>
          <w:szCs w:val="28"/>
        </w:rPr>
        <w:t xml:space="preserve"> đất  thuộc hàng lang lộ giới.  </w:t>
      </w:r>
    </w:p>
    <w:p w:rsidR="00351EDC" w:rsidRPr="006D3A6D" w:rsidRDefault="00351EDC" w:rsidP="00351EDC">
      <w:pPr>
        <w:numPr>
          <w:ilvl w:val="0"/>
          <w:numId w:val="35"/>
        </w:numPr>
        <w:pBdr>
          <w:top w:val="nil"/>
          <w:left w:val="nil"/>
          <w:bottom w:val="nil"/>
          <w:right w:val="nil"/>
          <w:between w:val="nil"/>
        </w:pBdr>
        <w:tabs>
          <w:tab w:val="left" w:pos="993"/>
        </w:tabs>
        <w:jc w:val="both"/>
        <w:rPr>
          <w:sz w:val="28"/>
          <w:szCs w:val="28"/>
        </w:rPr>
      </w:pPr>
      <w:r w:rsidRPr="006D3A6D">
        <w:rPr>
          <w:sz w:val="28"/>
          <w:szCs w:val="28"/>
        </w:rPr>
        <w:t>Công trình xây dựng tr</w:t>
      </w:r>
      <w:r w:rsidRPr="006D3A6D">
        <w:rPr>
          <w:rFonts w:cs="VNI-Helve-Condense"/>
          <w:sz w:val="28"/>
          <w:szCs w:val="28"/>
        </w:rPr>
        <w:t>ê</w:t>
      </w:r>
      <w:r w:rsidRPr="006D3A6D">
        <w:rPr>
          <w:sz w:val="28"/>
          <w:szCs w:val="28"/>
        </w:rPr>
        <w:t>n đất (vật kiến tr</w:t>
      </w:r>
      <w:r w:rsidRPr="006D3A6D">
        <w:rPr>
          <w:rFonts w:cs="VNI-Helve-Condense"/>
          <w:sz w:val="28"/>
          <w:szCs w:val="28"/>
        </w:rPr>
        <w:t>ú</w:t>
      </w:r>
      <w:r w:rsidRPr="006D3A6D">
        <w:rPr>
          <w:sz w:val="28"/>
          <w:szCs w:val="28"/>
        </w:rPr>
        <w:t>c):</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lastRenderedPageBreak/>
        <w:t>Nhà ở: diện tích 213,28m</w:t>
      </w:r>
      <w:r w:rsidRPr="006D3A6D">
        <w:rPr>
          <w:sz w:val="28"/>
          <w:szCs w:val="28"/>
          <w:vertAlign w:val="superscript"/>
        </w:rPr>
        <w:t>2</w:t>
      </w:r>
      <w:r w:rsidRPr="006D3A6D">
        <w:rPr>
          <w:sz w:val="28"/>
          <w:szCs w:val="28"/>
        </w:rPr>
        <w:t xml:space="preserve">, nền gạch men, cột bê tông cốt thép, vách tường, trần la phong, khung nhôm, mái lợp tôn. </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Mái che: diện tích: 73,96m</w:t>
      </w:r>
      <w:r w:rsidRPr="006D3A6D">
        <w:rPr>
          <w:sz w:val="28"/>
          <w:szCs w:val="28"/>
          <w:vertAlign w:val="superscript"/>
        </w:rPr>
        <w:t>2</w:t>
      </w:r>
      <w:r w:rsidRPr="006D3A6D">
        <w:rPr>
          <w:sz w:val="28"/>
          <w:szCs w:val="28"/>
        </w:rPr>
        <w:t>.</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Hàng rào: diện tích: 91,03m</w:t>
      </w:r>
      <w:r w:rsidRPr="006D3A6D">
        <w:rPr>
          <w:sz w:val="28"/>
          <w:szCs w:val="28"/>
          <w:vertAlign w:val="superscript"/>
        </w:rPr>
        <w:t>2</w:t>
      </w:r>
      <w:r w:rsidRPr="006D3A6D">
        <w:rPr>
          <w:sz w:val="28"/>
          <w:szCs w:val="28"/>
        </w:rPr>
        <w:t>.</w:t>
      </w:r>
    </w:p>
    <w:p w:rsidR="00351EDC" w:rsidRPr="006D3A6D" w:rsidRDefault="00351EDC" w:rsidP="00351EDC">
      <w:pPr>
        <w:numPr>
          <w:ilvl w:val="0"/>
          <w:numId w:val="35"/>
        </w:numPr>
        <w:pBdr>
          <w:top w:val="nil"/>
          <w:left w:val="nil"/>
          <w:bottom w:val="nil"/>
          <w:right w:val="nil"/>
          <w:between w:val="nil"/>
        </w:pBdr>
        <w:tabs>
          <w:tab w:val="left" w:pos="993"/>
        </w:tabs>
        <w:jc w:val="both"/>
      </w:pPr>
      <w:r w:rsidRPr="006D3A6D">
        <w:rPr>
          <w:sz w:val="28"/>
          <w:szCs w:val="28"/>
        </w:rPr>
        <w:t>Cây trồng tr</w:t>
      </w:r>
      <w:r w:rsidRPr="006D3A6D">
        <w:rPr>
          <w:rFonts w:cs="VNI-Helve-Condense"/>
          <w:sz w:val="28"/>
          <w:szCs w:val="28"/>
        </w:rPr>
        <w:t>ê</w:t>
      </w:r>
      <w:r w:rsidRPr="006D3A6D">
        <w:rPr>
          <w:sz w:val="28"/>
          <w:szCs w:val="28"/>
        </w:rPr>
        <w:t>n đất:</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Sầu riêng loại B1: 09 cây.</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Mít loại B1: 20 cây.</w:t>
      </w:r>
    </w:p>
    <w:p w:rsidR="00351EDC" w:rsidRPr="006D3A6D" w:rsidRDefault="00351EDC" w:rsidP="00351EDC">
      <w:pPr>
        <w:pBdr>
          <w:top w:val="nil"/>
          <w:left w:val="nil"/>
          <w:bottom w:val="nil"/>
          <w:right w:val="nil"/>
          <w:between w:val="nil"/>
        </w:pBdr>
        <w:tabs>
          <w:tab w:val="left" w:pos="993"/>
        </w:tabs>
        <w:spacing w:after="90"/>
        <w:jc w:val="both"/>
        <w:rPr>
          <w:sz w:val="28"/>
          <w:szCs w:val="28"/>
        </w:rPr>
      </w:pPr>
      <w:r w:rsidRPr="006D3A6D">
        <w:rPr>
          <w:sz w:val="28"/>
          <w:szCs w:val="28"/>
        </w:rPr>
        <w:t xml:space="preserve">        </w:t>
      </w:r>
      <w:r w:rsidRPr="006D3A6D">
        <w:rPr>
          <w:b/>
          <w:sz w:val="28"/>
          <w:szCs w:val="28"/>
        </w:rPr>
        <w:t>d.</w:t>
      </w:r>
      <w:r w:rsidRPr="006D3A6D">
        <w:rPr>
          <w:sz w:val="28"/>
          <w:szCs w:val="28"/>
        </w:rPr>
        <w:t xml:space="preserve">  Phiếu xác nhận kết quả đo đạc hiện trạng thửa đất số 191, tờ bản đồ số 5, đơn vị thi công: Chi nhánh Văn phòng Đăng ký đất đai thị xã Cai Lậy, tên người sử dụng đất: ông Trần Hoàng Giang (đại diện Chi cục thi hành án dân sự thị xã Cai Lậy là ông Hồ Quang Khải) đứng tên.</w:t>
      </w:r>
    </w:p>
    <w:p w:rsidR="00791AE6" w:rsidRPr="006D3A6D" w:rsidRDefault="00351EDC" w:rsidP="00791AE6">
      <w:pPr>
        <w:pBdr>
          <w:top w:val="nil"/>
          <w:left w:val="nil"/>
          <w:bottom w:val="nil"/>
          <w:right w:val="nil"/>
          <w:between w:val="nil"/>
        </w:pBdr>
        <w:tabs>
          <w:tab w:val="left" w:pos="993"/>
        </w:tabs>
        <w:jc w:val="both"/>
        <w:rPr>
          <w:sz w:val="28"/>
          <w:szCs w:val="28"/>
        </w:rPr>
      </w:pPr>
      <w:r w:rsidRPr="006D3A6D">
        <w:rPr>
          <w:sz w:val="28"/>
          <w:szCs w:val="28"/>
        </w:rPr>
        <w:t xml:space="preserve">       </w:t>
      </w:r>
      <w:r w:rsidRPr="006D3A6D">
        <w:rPr>
          <w:b/>
          <w:sz w:val="28"/>
          <w:szCs w:val="28"/>
        </w:rPr>
        <w:t>e.</w:t>
      </w:r>
      <w:r w:rsidRPr="006D3A6D">
        <w:rPr>
          <w:sz w:val="28"/>
          <w:szCs w:val="28"/>
        </w:rPr>
        <w:t xml:space="preserve">  </w:t>
      </w:r>
      <w:r w:rsidRPr="006D3A6D">
        <w:rPr>
          <w:b/>
          <w:sz w:val="28"/>
          <w:szCs w:val="28"/>
        </w:rPr>
        <w:t>Giá khởi điểm của tài sản đấu giá Lô 3:</w:t>
      </w:r>
      <w:r w:rsidRPr="006D3A6D">
        <w:rPr>
          <w:sz w:val="28"/>
          <w:szCs w:val="28"/>
        </w:rPr>
        <w:t xml:space="preserve"> </w:t>
      </w:r>
      <w:r w:rsidR="00791AE6" w:rsidRPr="006D3A6D">
        <w:rPr>
          <w:b/>
          <w:sz w:val="28"/>
          <w:szCs w:val="28"/>
        </w:rPr>
        <w:t>3.588.047.664 đồng</w:t>
      </w:r>
      <w:r w:rsidR="00791AE6" w:rsidRPr="006D3A6D">
        <w:rPr>
          <w:sz w:val="28"/>
          <w:szCs w:val="28"/>
        </w:rPr>
        <w:t xml:space="preserve"> </w:t>
      </w:r>
      <w:r w:rsidR="00791AE6" w:rsidRPr="006D3A6D">
        <w:rPr>
          <w:i/>
          <w:sz w:val="28"/>
          <w:szCs w:val="28"/>
        </w:rPr>
        <w:t>(Ba tỷ, năm trăm tám mươi tám triệu, không trăm bốn mươi bảy nghìn, sáu trăm sáu mươi bốn đồng).</w:t>
      </w:r>
    </w:p>
    <w:p w:rsidR="00351EDC" w:rsidRPr="006D3A6D" w:rsidRDefault="00351EDC" w:rsidP="00791AE6">
      <w:pPr>
        <w:pBdr>
          <w:top w:val="nil"/>
          <w:left w:val="nil"/>
          <w:bottom w:val="nil"/>
          <w:right w:val="nil"/>
          <w:between w:val="nil"/>
        </w:pBdr>
        <w:tabs>
          <w:tab w:val="left" w:pos="993"/>
        </w:tabs>
        <w:spacing w:before="60" w:after="60"/>
        <w:jc w:val="both"/>
        <w:rPr>
          <w:sz w:val="28"/>
          <w:szCs w:val="28"/>
        </w:rPr>
      </w:pPr>
      <w:r w:rsidRPr="006D3A6D">
        <w:rPr>
          <w:b/>
          <w:sz w:val="28"/>
          <w:szCs w:val="28"/>
        </w:rPr>
        <w:t xml:space="preserve">       2.4  Tài sản thứ bốn (Lô 4):</w:t>
      </w:r>
      <w:r w:rsidRPr="006D3A6D">
        <w:rPr>
          <w:sz w:val="28"/>
          <w:szCs w:val="28"/>
        </w:rPr>
        <w:t xml:space="preserve"> Quyền sử dụng đất và tài sản khác gắn liền với đất toạ lạc tại ấp Mỹ Thạnh, xã Mỹ Hạnh Trung, thị xã Cai Lậy, tỉnh Tiền Giang do ông Trần Hoàng Giang (đại diện Chi cục thi hành án dân sự thị xã Cai Lậy là ông Hồ Quang Khải) đứng tên.</w:t>
      </w:r>
    </w:p>
    <w:p w:rsidR="00351EDC" w:rsidRPr="006D3A6D" w:rsidRDefault="00351EDC" w:rsidP="00351EDC">
      <w:pPr>
        <w:numPr>
          <w:ilvl w:val="0"/>
          <w:numId w:val="30"/>
        </w:numPr>
        <w:pBdr>
          <w:top w:val="nil"/>
          <w:left w:val="nil"/>
          <w:bottom w:val="nil"/>
          <w:right w:val="nil"/>
          <w:between w:val="nil"/>
        </w:pBdr>
        <w:tabs>
          <w:tab w:val="left" w:pos="993"/>
        </w:tabs>
        <w:spacing w:before="90" w:after="90"/>
        <w:ind w:left="0" w:firstLine="567"/>
        <w:jc w:val="both"/>
        <w:rPr>
          <w:sz w:val="28"/>
          <w:szCs w:val="28"/>
        </w:rPr>
      </w:pPr>
      <w:r w:rsidRPr="006D3A6D">
        <w:rPr>
          <w:sz w:val="28"/>
          <w:szCs w:val="28"/>
        </w:rPr>
        <w:t>Quyền sử dụng đất thuộc thửa đất số 745, tờ bản đồ số 05 (được tách ra từ thửa 214, tờ bản đồ số 05), diện tích: 3670m</w:t>
      </w:r>
      <w:r w:rsidRPr="006D3A6D">
        <w:rPr>
          <w:sz w:val="28"/>
          <w:szCs w:val="28"/>
          <w:vertAlign w:val="superscript"/>
        </w:rPr>
        <w:t>2</w:t>
      </w:r>
      <w:r w:rsidRPr="006D3A6D">
        <w:rPr>
          <w:sz w:val="28"/>
          <w:szCs w:val="28"/>
        </w:rPr>
        <w:t xml:space="preserve">. </w:t>
      </w:r>
      <w:r w:rsidRPr="006D3A6D">
        <w:rPr>
          <w:sz w:val="28"/>
          <w:szCs w:val="28"/>
          <w:vertAlign w:val="superscript"/>
        </w:rPr>
        <w:t xml:space="preserve"> </w:t>
      </w:r>
      <w:r w:rsidRPr="006D3A6D">
        <w:rPr>
          <w:sz w:val="28"/>
          <w:szCs w:val="28"/>
        </w:rPr>
        <w:t>Mục đích sử dụng đất: đất trồng cây lâu năm .Thửa đất có 717,8m</w:t>
      </w:r>
      <w:r w:rsidRPr="006D3A6D">
        <w:rPr>
          <w:sz w:val="28"/>
          <w:szCs w:val="28"/>
          <w:vertAlign w:val="superscript"/>
        </w:rPr>
        <w:t>2</w:t>
      </w:r>
      <w:r w:rsidRPr="006D3A6D">
        <w:rPr>
          <w:sz w:val="28"/>
          <w:szCs w:val="28"/>
        </w:rPr>
        <w:t xml:space="preserve"> đất  thuộc hàng lang bảo vệ an toàn đường bộ. </w:t>
      </w:r>
    </w:p>
    <w:p w:rsidR="00351EDC" w:rsidRPr="006D3A6D" w:rsidRDefault="00351EDC" w:rsidP="00351EDC">
      <w:pPr>
        <w:numPr>
          <w:ilvl w:val="0"/>
          <w:numId w:val="30"/>
        </w:numPr>
        <w:pBdr>
          <w:top w:val="nil"/>
          <w:left w:val="nil"/>
          <w:bottom w:val="nil"/>
          <w:right w:val="nil"/>
          <w:between w:val="nil"/>
        </w:pBdr>
        <w:tabs>
          <w:tab w:val="left" w:pos="993"/>
        </w:tabs>
        <w:spacing w:before="90" w:after="90"/>
        <w:ind w:left="0" w:firstLine="567"/>
        <w:rPr>
          <w:sz w:val="28"/>
          <w:szCs w:val="28"/>
        </w:rPr>
      </w:pPr>
      <w:r w:rsidRPr="006D3A6D">
        <w:rPr>
          <w:sz w:val="28"/>
          <w:szCs w:val="28"/>
        </w:rPr>
        <w:t>Công trình xây dựng trên đất (vật kiến trúc):</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pPr>
      <w:r w:rsidRPr="006D3A6D">
        <w:rPr>
          <w:sz w:val="28"/>
          <w:szCs w:val="28"/>
        </w:rPr>
        <w:t xml:space="preserve"> Hàng rào: diện tích: 135,95m</w:t>
      </w:r>
      <w:r w:rsidRPr="006D3A6D">
        <w:rPr>
          <w:sz w:val="28"/>
          <w:szCs w:val="28"/>
          <w:vertAlign w:val="superscript"/>
        </w:rPr>
        <w:t>2</w:t>
      </w:r>
    </w:p>
    <w:p w:rsidR="00351EDC" w:rsidRPr="006D3A6D" w:rsidRDefault="00351EDC" w:rsidP="00351EDC">
      <w:pPr>
        <w:numPr>
          <w:ilvl w:val="0"/>
          <w:numId w:val="30"/>
        </w:numPr>
        <w:pBdr>
          <w:top w:val="nil"/>
          <w:left w:val="nil"/>
          <w:bottom w:val="nil"/>
          <w:right w:val="nil"/>
          <w:between w:val="nil"/>
        </w:pBdr>
        <w:tabs>
          <w:tab w:val="left" w:pos="993"/>
        </w:tabs>
        <w:spacing w:before="90" w:after="90"/>
        <w:ind w:left="0" w:firstLine="567"/>
        <w:jc w:val="both"/>
      </w:pPr>
      <w:r w:rsidRPr="006D3A6D">
        <w:rPr>
          <w:sz w:val="28"/>
          <w:szCs w:val="28"/>
        </w:rPr>
        <w:t>Cây trồng trên đất:</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Mít loại A: 218 cây.</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Chanh loại A: 96 cây.</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Dừa loại B2: 11 cây.</w:t>
      </w:r>
    </w:p>
    <w:p w:rsidR="00351EDC" w:rsidRPr="006D3A6D" w:rsidRDefault="00351EDC" w:rsidP="00351EDC">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Chuối loại 1: 20 bụi.</w:t>
      </w:r>
    </w:p>
    <w:p w:rsidR="00351EDC" w:rsidRPr="006D3A6D" w:rsidRDefault="00351EDC" w:rsidP="00351EDC">
      <w:pPr>
        <w:numPr>
          <w:ilvl w:val="0"/>
          <w:numId w:val="30"/>
        </w:numPr>
        <w:pBdr>
          <w:top w:val="nil"/>
          <w:left w:val="nil"/>
          <w:bottom w:val="nil"/>
          <w:right w:val="nil"/>
          <w:between w:val="nil"/>
        </w:pBdr>
        <w:tabs>
          <w:tab w:val="left" w:pos="993"/>
        </w:tabs>
        <w:spacing w:before="90" w:after="90"/>
        <w:ind w:left="0" w:firstLine="567"/>
        <w:jc w:val="both"/>
        <w:rPr>
          <w:sz w:val="28"/>
          <w:szCs w:val="28"/>
        </w:rPr>
      </w:pPr>
      <w:r w:rsidRPr="006D3A6D">
        <w:rPr>
          <w:sz w:val="28"/>
          <w:szCs w:val="28"/>
        </w:rPr>
        <w:t>Phiếu xác nhận kết quả đo đạc hiện trạng thửa đất số 745, tờ bản đồ số 5, đơn vị thi công: Chi nhánh Văn phòng Đăng ký đất đai thị xã Cai Lậy, tên người sử dụng đất: ông Trần Hoàng Giang (đại diện Chi cục thi hành án dân sự thị xã Cai Lậy là ông Hồ Quang Khải) đứng tên.</w:t>
      </w:r>
    </w:p>
    <w:p w:rsidR="00662FD1" w:rsidRPr="006D3A6D" w:rsidRDefault="00351EDC" w:rsidP="007D51B5">
      <w:pPr>
        <w:numPr>
          <w:ilvl w:val="0"/>
          <w:numId w:val="11"/>
        </w:numPr>
        <w:pBdr>
          <w:top w:val="nil"/>
          <w:left w:val="nil"/>
          <w:bottom w:val="nil"/>
          <w:right w:val="nil"/>
          <w:between w:val="nil"/>
        </w:pBdr>
        <w:tabs>
          <w:tab w:val="left" w:pos="993"/>
        </w:tabs>
        <w:spacing w:before="90" w:after="90"/>
        <w:ind w:left="0" w:firstLine="567"/>
        <w:jc w:val="both"/>
        <w:rPr>
          <w:b/>
          <w:sz w:val="28"/>
          <w:szCs w:val="28"/>
        </w:rPr>
      </w:pPr>
      <w:r w:rsidRPr="006D3A6D">
        <w:rPr>
          <w:b/>
          <w:sz w:val="28"/>
          <w:szCs w:val="28"/>
        </w:rPr>
        <w:t xml:space="preserve">Giá khởi điểm của tài sản đấu giá Lô 4: </w:t>
      </w:r>
      <w:r w:rsidR="00662FD1" w:rsidRPr="006D3A6D">
        <w:rPr>
          <w:b/>
          <w:sz w:val="28"/>
          <w:szCs w:val="28"/>
        </w:rPr>
        <w:t>3.687.259.440 đồng</w:t>
      </w:r>
      <w:r w:rsidR="00662FD1" w:rsidRPr="006D3A6D">
        <w:rPr>
          <w:sz w:val="28"/>
          <w:szCs w:val="28"/>
        </w:rPr>
        <w:t xml:space="preserve"> </w:t>
      </w:r>
      <w:r w:rsidR="00662FD1" w:rsidRPr="006D3A6D">
        <w:rPr>
          <w:i/>
          <w:sz w:val="28"/>
          <w:szCs w:val="28"/>
        </w:rPr>
        <w:t>(Ba tỷ, sáu trăm tám mươi bảy triệu, hai trăm năm mươi chín nghìn, bốn trăm bốn mươi đồng)</w:t>
      </w:r>
      <w:r w:rsidR="00662FD1" w:rsidRPr="006D3A6D">
        <w:rPr>
          <w:sz w:val="28"/>
          <w:szCs w:val="28"/>
        </w:rPr>
        <w:t>.</w:t>
      </w:r>
    </w:p>
    <w:p w:rsidR="00351EDC" w:rsidRPr="006D3A6D" w:rsidRDefault="00351EDC" w:rsidP="007D51B5">
      <w:pPr>
        <w:numPr>
          <w:ilvl w:val="0"/>
          <w:numId w:val="11"/>
        </w:numPr>
        <w:pBdr>
          <w:top w:val="nil"/>
          <w:left w:val="nil"/>
          <w:bottom w:val="nil"/>
          <w:right w:val="nil"/>
          <w:between w:val="nil"/>
        </w:pBdr>
        <w:tabs>
          <w:tab w:val="left" w:pos="993"/>
        </w:tabs>
        <w:spacing w:before="90" w:after="90"/>
        <w:ind w:left="0" w:firstLine="567"/>
        <w:jc w:val="both"/>
        <w:rPr>
          <w:b/>
          <w:sz w:val="28"/>
          <w:szCs w:val="28"/>
        </w:rPr>
      </w:pPr>
      <w:r w:rsidRPr="006D3A6D">
        <w:rPr>
          <w:b/>
          <w:sz w:val="28"/>
          <w:szCs w:val="28"/>
        </w:rPr>
        <w:t xml:space="preserve">Nơi có tài sản đấu giá: </w:t>
      </w:r>
      <w:r w:rsidRPr="006D3A6D">
        <w:rPr>
          <w:sz w:val="28"/>
          <w:szCs w:val="28"/>
        </w:rPr>
        <w:t>liệt kê theo từng Lô tài sản.</w:t>
      </w:r>
    </w:p>
    <w:p w:rsidR="00351EDC" w:rsidRPr="006D3A6D" w:rsidRDefault="00351EDC" w:rsidP="007D51B5">
      <w:pPr>
        <w:numPr>
          <w:ilvl w:val="0"/>
          <w:numId w:val="11"/>
        </w:numPr>
        <w:pBdr>
          <w:top w:val="nil"/>
          <w:left w:val="nil"/>
          <w:bottom w:val="nil"/>
          <w:right w:val="nil"/>
          <w:between w:val="nil"/>
        </w:pBdr>
        <w:tabs>
          <w:tab w:val="left" w:pos="993"/>
        </w:tabs>
        <w:spacing w:before="90" w:after="90"/>
        <w:ind w:left="0" w:firstLine="567"/>
        <w:jc w:val="both"/>
        <w:rPr>
          <w:b/>
          <w:sz w:val="28"/>
          <w:szCs w:val="28"/>
        </w:rPr>
      </w:pPr>
      <w:r w:rsidRPr="006D3A6D">
        <w:rPr>
          <w:b/>
          <w:sz w:val="28"/>
          <w:szCs w:val="28"/>
        </w:rPr>
        <w:t xml:space="preserve"> Giấy tờ về quyền sở hữu, quyền sử dụng đối với tài sản đấu giá: </w:t>
      </w:r>
      <w:r w:rsidRPr="006D3A6D">
        <w:rPr>
          <w:sz w:val="28"/>
          <w:szCs w:val="28"/>
        </w:rPr>
        <w:t>liệt kê theo từng Lô tài sản.</w:t>
      </w:r>
    </w:p>
    <w:p w:rsidR="00D86758" w:rsidRPr="006D3A6D" w:rsidRDefault="00351EDC" w:rsidP="007D51B5">
      <w:pPr>
        <w:numPr>
          <w:ilvl w:val="0"/>
          <w:numId w:val="32"/>
        </w:numPr>
        <w:pBdr>
          <w:top w:val="nil"/>
          <w:left w:val="nil"/>
          <w:bottom w:val="nil"/>
          <w:right w:val="nil"/>
          <w:between w:val="nil"/>
        </w:pBdr>
        <w:tabs>
          <w:tab w:val="left" w:pos="993"/>
        </w:tabs>
        <w:ind w:left="0" w:firstLine="570"/>
        <w:jc w:val="both"/>
        <w:rPr>
          <w:sz w:val="28"/>
          <w:szCs w:val="28"/>
        </w:rPr>
      </w:pPr>
      <w:r w:rsidRPr="006D3A6D">
        <w:rPr>
          <w:sz w:val="28"/>
          <w:szCs w:val="28"/>
        </w:rPr>
        <w:t xml:space="preserve"> Nguồn gốc và tình trạng pháp lý tài sản: Tài sản bán để thi hành án.</w:t>
      </w:r>
    </w:p>
    <w:p w:rsidR="00D86758" w:rsidRPr="006D3A6D" w:rsidRDefault="00EC0306">
      <w:pPr>
        <w:spacing w:before="90" w:after="90"/>
        <w:ind w:firstLine="600"/>
        <w:jc w:val="both"/>
        <w:rPr>
          <w:sz w:val="28"/>
          <w:szCs w:val="28"/>
        </w:rPr>
      </w:pPr>
      <w:r w:rsidRPr="006D3A6D">
        <w:rPr>
          <w:b/>
          <w:sz w:val="28"/>
          <w:szCs w:val="28"/>
          <w:u w:val="single"/>
        </w:rPr>
        <w:t>Điều 2:</w:t>
      </w:r>
      <w:r w:rsidRPr="006D3A6D">
        <w:rPr>
          <w:b/>
          <w:sz w:val="28"/>
          <w:szCs w:val="28"/>
        </w:rPr>
        <w:t xml:space="preserve"> Giá khởi điểm tài sản</w:t>
      </w:r>
      <w:r w:rsidR="005220C0" w:rsidRPr="006D3A6D">
        <w:rPr>
          <w:b/>
          <w:sz w:val="28"/>
          <w:szCs w:val="28"/>
        </w:rPr>
        <w:t xml:space="preserve"> đấu giá</w:t>
      </w:r>
      <w:r w:rsidRPr="006D3A6D">
        <w:rPr>
          <w:sz w:val="28"/>
          <w:szCs w:val="28"/>
        </w:rPr>
        <w:t xml:space="preserve">: </w:t>
      </w:r>
    </w:p>
    <w:p w:rsidR="00D86758" w:rsidRPr="006D3A6D" w:rsidRDefault="00EC0306">
      <w:pPr>
        <w:numPr>
          <w:ilvl w:val="0"/>
          <w:numId w:val="14"/>
        </w:numPr>
        <w:pBdr>
          <w:top w:val="nil"/>
          <w:left w:val="nil"/>
          <w:bottom w:val="nil"/>
          <w:right w:val="nil"/>
          <w:between w:val="nil"/>
        </w:pBdr>
        <w:tabs>
          <w:tab w:val="left" w:pos="993"/>
        </w:tabs>
        <w:spacing w:before="90" w:after="90"/>
        <w:ind w:left="0" w:firstLine="567"/>
        <w:jc w:val="both"/>
        <w:rPr>
          <w:i/>
          <w:sz w:val="28"/>
          <w:szCs w:val="28"/>
        </w:rPr>
      </w:pPr>
      <w:r w:rsidRPr="006D3A6D">
        <w:rPr>
          <w:b/>
          <w:sz w:val="28"/>
          <w:szCs w:val="28"/>
        </w:rPr>
        <w:lastRenderedPageBreak/>
        <w:t>Giá khởi điểm tài sản đấu giá</w:t>
      </w:r>
      <w:r w:rsidRPr="006D3A6D">
        <w:rPr>
          <w:sz w:val="28"/>
          <w:szCs w:val="28"/>
        </w:rPr>
        <w:t>: liệt kê theo từng Lô tài sản</w:t>
      </w:r>
      <w:r w:rsidRPr="006D3A6D">
        <w:rPr>
          <w:i/>
          <w:sz w:val="28"/>
          <w:szCs w:val="28"/>
        </w:rPr>
        <w:t>.</w:t>
      </w:r>
    </w:p>
    <w:p w:rsidR="00D86758" w:rsidRPr="006D3A6D" w:rsidRDefault="00EC0306">
      <w:pPr>
        <w:numPr>
          <w:ilvl w:val="0"/>
          <w:numId w:val="14"/>
        </w:numPr>
        <w:pBdr>
          <w:top w:val="nil"/>
          <w:left w:val="nil"/>
          <w:bottom w:val="nil"/>
          <w:right w:val="nil"/>
          <w:between w:val="nil"/>
        </w:pBdr>
        <w:tabs>
          <w:tab w:val="left" w:pos="993"/>
        </w:tabs>
        <w:spacing w:before="90" w:after="90"/>
        <w:ind w:left="0" w:firstLine="567"/>
        <w:jc w:val="both"/>
        <w:rPr>
          <w:sz w:val="28"/>
          <w:szCs w:val="28"/>
        </w:rPr>
      </w:pPr>
      <w:r w:rsidRPr="006D3A6D">
        <w:rPr>
          <w:i/>
          <w:sz w:val="28"/>
          <w:szCs w:val="28"/>
          <w:u w:val="single"/>
        </w:rPr>
        <w:t>Lưu ý</w:t>
      </w:r>
      <w:r w:rsidRPr="006D3A6D">
        <w:rPr>
          <w:i/>
          <w:sz w:val="28"/>
          <w:szCs w:val="28"/>
        </w:rPr>
        <w:t>:</w:t>
      </w:r>
      <w:r w:rsidRPr="006D3A6D">
        <w:rPr>
          <w:sz w:val="28"/>
          <w:szCs w:val="28"/>
        </w:rPr>
        <w:t xml:space="preserve"> </w:t>
      </w:r>
    </w:p>
    <w:p w:rsidR="00D86758" w:rsidRPr="006D3A6D" w:rsidRDefault="00EC0306">
      <w:pPr>
        <w:numPr>
          <w:ilvl w:val="0"/>
          <w:numId w:val="12"/>
        </w:numPr>
        <w:pBdr>
          <w:top w:val="nil"/>
          <w:left w:val="nil"/>
          <w:bottom w:val="nil"/>
          <w:right w:val="nil"/>
          <w:between w:val="nil"/>
        </w:pBdr>
        <w:tabs>
          <w:tab w:val="left" w:pos="993"/>
        </w:tabs>
        <w:spacing w:before="90" w:after="90"/>
        <w:ind w:left="0" w:firstLine="567"/>
        <w:jc w:val="both"/>
        <w:rPr>
          <w:sz w:val="28"/>
          <w:szCs w:val="28"/>
        </w:rPr>
      </w:pPr>
      <w:r w:rsidRPr="006D3A6D">
        <w:rPr>
          <w:sz w:val="28"/>
          <w:szCs w:val="28"/>
        </w:rPr>
        <w:t>Bán riêng lẻ từng lô tài sản (4 Lô).</w:t>
      </w:r>
    </w:p>
    <w:p w:rsidR="00D86758" w:rsidRPr="006D3A6D" w:rsidRDefault="00EC0306">
      <w:pPr>
        <w:numPr>
          <w:ilvl w:val="0"/>
          <w:numId w:val="12"/>
        </w:numPr>
        <w:pBdr>
          <w:top w:val="nil"/>
          <w:left w:val="nil"/>
          <w:bottom w:val="nil"/>
          <w:right w:val="nil"/>
          <w:between w:val="nil"/>
        </w:pBdr>
        <w:tabs>
          <w:tab w:val="left" w:pos="993"/>
        </w:tabs>
        <w:spacing w:before="90" w:after="90"/>
        <w:ind w:left="0" w:firstLine="567"/>
        <w:jc w:val="both"/>
        <w:rPr>
          <w:sz w:val="28"/>
          <w:szCs w:val="28"/>
        </w:rPr>
      </w:pPr>
      <w:r w:rsidRPr="006D3A6D">
        <w:rPr>
          <w:sz w:val="28"/>
          <w:szCs w:val="28"/>
        </w:rPr>
        <w:t>Giá khởi điểm chưa bao gồm các loại thuế và các chi phí trong việc đăng ký quyền sở hữu và quyền sử dụng theo quy định của pháp luật. Người mua được tài sản đấu giá có nghĩa vụ nộp phí công chứng Hợp đồng mua bán tài sản đấu giá, thuế GTGT, lệ phí trước bạ và các lệ phí khác (nếu có) phát sinh trong quá trình làm thủ tục chuyển quyền sở hữu, sử dụng đối với tài sản mua trúng đấu giá theo thuế suất do Nhà nước quy định.</w:t>
      </w:r>
    </w:p>
    <w:p w:rsidR="005220C0" w:rsidRPr="006D3A6D" w:rsidRDefault="005220C0" w:rsidP="005220C0">
      <w:pPr>
        <w:tabs>
          <w:tab w:val="left" w:pos="6148"/>
        </w:tabs>
        <w:spacing w:before="100"/>
        <w:ind w:firstLine="600"/>
        <w:jc w:val="both"/>
        <w:outlineLvl w:val="0"/>
        <w:rPr>
          <w:b/>
          <w:bCs/>
          <w:sz w:val="28"/>
          <w:szCs w:val="28"/>
        </w:rPr>
      </w:pPr>
      <w:r w:rsidRPr="006D3A6D">
        <w:rPr>
          <w:b/>
          <w:bCs/>
          <w:sz w:val="28"/>
          <w:szCs w:val="28"/>
          <w:u w:val="single"/>
        </w:rPr>
        <w:t>Điều 3:</w:t>
      </w:r>
      <w:r w:rsidRPr="006D3A6D">
        <w:rPr>
          <w:b/>
          <w:bCs/>
          <w:sz w:val="28"/>
          <w:szCs w:val="28"/>
        </w:rPr>
        <w:t xml:space="preserve"> Thời hạn, địa điểm xem tài sản đấu giá hoặc mẫu tài sản, giấy tờ về quyền sở hữu, quyền sử dụng tài sản và tài liệu liên quan:</w:t>
      </w:r>
    </w:p>
    <w:p w:rsidR="005220C0" w:rsidRPr="006D3A6D" w:rsidRDefault="005220C0" w:rsidP="005220C0">
      <w:pPr>
        <w:tabs>
          <w:tab w:val="left" w:pos="993"/>
        </w:tabs>
        <w:spacing w:before="100"/>
        <w:jc w:val="both"/>
        <w:rPr>
          <w:b/>
          <w:bCs/>
          <w:sz w:val="28"/>
          <w:szCs w:val="28"/>
        </w:rPr>
      </w:pPr>
      <w:r w:rsidRPr="006D3A6D">
        <w:rPr>
          <w:b/>
          <w:bCs/>
          <w:sz w:val="28"/>
          <w:szCs w:val="28"/>
        </w:rPr>
        <w:t xml:space="preserve">        Người tham gia đấu giá đăng ký xem tài sản đấu giá hoặc mẫu tài sản, giấy tờ về quyền sở hữu, quyền sử dụng tài sản và tài liệu liên quan tại </w:t>
      </w:r>
      <w:r w:rsidRPr="006D3A6D">
        <w:rPr>
          <w:sz w:val="28"/>
          <w:szCs w:val="28"/>
        </w:rPr>
        <w:t xml:space="preserve">Công ty Đấu Giá Hợp Danh Tây Nam, số 04, Nguyễn Bỉnh Khiêm, phường 1, thành phố Mỹ Tho, tỉnh Tiền Giang.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6D3A6D">
        <w:rPr>
          <w:b/>
          <w:bCs/>
          <w:sz w:val="28"/>
          <w:szCs w:val="28"/>
        </w:rPr>
        <w:t xml:space="preserve"> </w:t>
      </w:r>
    </w:p>
    <w:p w:rsidR="00282ABD" w:rsidRPr="006D3A6D" w:rsidRDefault="005220C0" w:rsidP="00282ABD">
      <w:pPr>
        <w:numPr>
          <w:ilvl w:val="0"/>
          <w:numId w:val="41"/>
        </w:numPr>
        <w:tabs>
          <w:tab w:val="left" w:pos="993"/>
        </w:tabs>
        <w:ind w:left="0" w:firstLine="567"/>
        <w:jc w:val="both"/>
        <w:rPr>
          <w:sz w:val="28"/>
          <w:szCs w:val="28"/>
        </w:rPr>
      </w:pPr>
      <w:r w:rsidRPr="006D3A6D">
        <w:rPr>
          <w:sz w:val="28"/>
          <w:szCs w:val="28"/>
          <w:lang w:val="vi-VN" w:eastAsia="vi-VN"/>
        </w:rPr>
        <w:t>Thời</w:t>
      </w:r>
      <w:r w:rsidRPr="006D3A6D">
        <w:rPr>
          <w:sz w:val="28"/>
          <w:szCs w:val="28"/>
          <w:lang w:eastAsia="vi-VN"/>
        </w:rPr>
        <w:t xml:space="preserve"> hạn: </w:t>
      </w:r>
      <w:r w:rsidRPr="006D3A6D">
        <w:rPr>
          <w:sz w:val="28"/>
          <w:szCs w:val="28"/>
          <w:lang w:val="vi-VN" w:eastAsia="vi-VN"/>
        </w:rPr>
        <w:t xml:space="preserve">Kể từ ngày niêm yết việc đấu giá tài sản cho đến </w:t>
      </w:r>
      <w:r w:rsidRPr="006D3A6D">
        <w:rPr>
          <w:sz w:val="28"/>
          <w:szCs w:val="28"/>
          <w:lang w:val="en-US" w:eastAsia="vi-VN"/>
        </w:rPr>
        <w:t xml:space="preserve">trước </w:t>
      </w:r>
      <w:r w:rsidRPr="006D3A6D">
        <w:rPr>
          <w:sz w:val="28"/>
          <w:szCs w:val="28"/>
          <w:lang w:val="vi-VN" w:eastAsia="vi-VN"/>
        </w:rPr>
        <w:t>ngày mở cuộc đấu giá liên tục ít nhất 0</w:t>
      </w:r>
      <w:r w:rsidRPr="006D3A6D">
        <w:rPr>
          <w:sz w:val="28"/>
          <w:szCs w:val="28"/>
          <w:lang w:val="en-US" w:eastAsia="vi-VN"/>
        </w:rPr>
        <w:t>3</w:t>
      </w:r>
      <w:r w:rsidRPr="006D3A6D">
        <w:rPr>
          <w:sz w:val="28"/>
          <w:szCs w:val="28"/>
          <w:lang w:val="vi-VN" w:eastAsia="vi-VN"/>
        </w:rPr>
        <w:t xml:space="preserve"> ngày</w:t>
      </w:r>
      <w:r w:rsidRPr="006D3A6D">
        <w:rPr>
          <w:sz w:val="28"/>
          <w:szCs w:val="28"/>
          <w:lang w:eastAsia="vi-VN"/>
        </w:rPr>
        <w:t xml:space="preserve"> làm việc </w:t>
      </w:r>
      <w:r w:rsidRPr="006D3A6D">
        <w:rPr>
          <w:sz w:val="28"/>
          <w:szCs w:val="28"/>
          <w:lang w:val="vi-VN" w:eastAsia="vi-VN"/>
        </w:rPr>
        <w:t xml:space="preserve">là </w:t>
      </w:r>
      <w:r w:rsidRPr="006D3A6D">
        <w:rPr>
          <w:sz w:val="28"/>
          <w:szCs w:val="28"/>
          <w:lang w:eastAsia="vi-VN"/>
        </w:rPr>
        <w:t xml:space="preserve">ngày </w:t>
      </w:r>
      <w:r w:rsidR="00282ABD" w:rsidRPr="006D3A6D">
        <w:rPr>
          <w:sz w:val="28"/>
          <w:szCs w:val="28"/>
          <w:lang w:eastAsia="vi-VN"/>
        </w:rPr>
        <w:t>02, 03, 04 tháng 04 năm 2025</w:t>
      </w:r>
      <w:r w:rsidR="00282ABD" w:rsidRPr="006D3A6D">
        <w:rPr>
          <w:sz w:val="28"/>
          <w:szCs w:val="28"/>
        </w:rPr>
        <w:t>.</w:t>
      </w:r>
      <w:r w:rsidR="00282ABD" w:rsidRPr="006D3A6D">
        <w:rPr>
          <w:sz w:val="28"/>
          <w:szCs w:val="28"/>
          <w:lang w:eastAsia="vi-VN"/>
        </w:rPr>
        <w:t xml:space="preserve"> </w:t>
      </w:r>
    </w:p>
    <w:p w:rsidR="00282ABD" w:rsidRPr="006D3A6D" w:rsidRDefault="00282ABD" w:rsidP="00282ABD">
      <w:pPr>
        <w:numPr>
          <w:ilvl w:val="0"/>
          <w:numId w:val="41"/>
        </w:numPr>
        <w:tabs>
          <w:tab w:val="left" w:pos="993"/>
        </w:tabs>
        <w:ind w:left="0" w:firstLine="567"/>
        <w:jc w:val="both"/>
        <w:rPr>
          <w:b/>
          <w:sz w:val="28"/>
          <w:szCs w:val="28"/>
        </w:rPr>
      </w:pPr>
      <w:r w:rsidRPr="006D3A6D">
        <w:rPr>
          <w:sz w:val="28"/>
          <w:szCs w:val="28"/>
        </w:rPr>
        <w:t>Địa điểm xem tài sản đấu giá: tại ấp Mỹ Thạnh, xã Mỹ Hạnh Trung, thị xã Cai Lậy, tỉnh Tiền Giang.</w:t>
      </w:r>
    </w:p>
    <w:p w:rsidR="005220C0" w:rsidRPr="006D3A6D" w:rsidRDefault="005220C0" w:rsidP="00282ABD">
      <w:pPr>
        <w:numPr>
          <w:ilvl w:val="0"/>
          <w:numId w:val="41"/>
        </w:numPr>
        <w:tabs>
          <w:tab w:val="left" w:pos="993"/>
        </w:tabs>
        <w:spacing w:before="60" w:after="60"/>
        <w:ind w:left="0" w:firstLine="567"/>
        <w:jc w:val="both"/>
        <w:rPr>
          <w:b/>
          <w:sz w:val="28"/>
          <w:szCs w:val="28"/>
        </w:rPr>
      </w:pPr>
      <w:r w:rsidRPr="006D3A6D">
        <w:rPr>
          <w:sz w:val="28"/>
          <w:szCs w:val="28"/>
        </w:rPr>
        <w:t>Giải quyết thắc mắc, khiếu nại: Mọi thắc mắc, khiếu nại liên quan đến thông tin, hiện trạng, trình trạng pháp lý của tài sản và các vấn đề khác có liên quan, khách hàng phải phản ánh cho tổ chức đấu giá trước ngày tổ chức đấu giá, sau thời hạn quy định mọi thắc mắc, khiếu nại sẽ không được giải quyết.</w:t>
      </w:r>
    </w:p>
    <w:p w:rsidR="005220C0" w:rsidRPr="006D3A6D" w:rsidRDefault="005220C0" w:rsidP="005220C0">
      <w:pPr>
        <w:ind w:firstLine="567"/>
        <w:jc w:val="both"/>
        <w:rPr>
          <w:b/>
          <w:sz w:val="28"/>
          <w:szCs w:val="28"/>
        </w:rPr>
      </w:pPr>
      <w:r w:rsidRPr="006D3A6D">
        <w:rPr>
          <w:b/>
          <w:sz w:val="28"/>
          <w:szCs w:val="28"/>
          <w:u w:val="single"/>
        </w:rPr>
        <w:t>Điều 4</w:t>
      </w:r>
      <w:r w:rsidRPr="006D3A6D">
        <w:rPr>
          <w:b/>
          <w:sz w:val="28"/>
          <w:szCs w:val="28"/>
        </w:rPr>
        <w:t>: 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5220C0" w:rsidRPr="006D3A6D" w:rsidRDefault="005220C0" w:rsidP="005220C0">
      <w:pPr>
        <w:numPr>
          <w:ilvl w:val="0"/>
          <w:numId w:val="41"/>
        </w:numPr>
        <w:tabs>
          <w:tab w:val="left" w:pos="993"/>
        </w:tabs>
        <w:ind w:left="0" w:firstLine="567"/>
        <w:jc w:val="both"/>
        <w:rPr>
          <w:sz w:val="28"/>
          <w:szCs w:val="28"/>
        </w:rPr>
      </w:pPr>
      <w:r w:rsidRPr="006D3A6D">
        <w:rPr>
          <w:sz w:val="28"/>
          <w:szCs w:val="28"/>
        </w:rPr>
        <w:t xml:space="preserve">Thời hạn ngày, giờ bắt đầu, hết hạn bán hồ sơ mời tham gia đấu giá, ngày giờ bắt đầu, hết hạn tiếp nhận, hồ sơ tham gia đấu giá: </w:t>
      </w:r>
      <w:r w:rsidRPr="006D3A6D">
        <w:rPr>
          <w:sz w:val="28"/>
          <w:szCs w:val="28"/>
          <w:lang w:val="vi-VN" w:eastAsia="vi-VN"/>
        </w:rPr>
        <w:t xml:space="preserve">Thời </w:t>
      </w:r>
      <w:r w:rsidRPr="006D3A6D">
        <w:rPr>
          <w:sz w:val="28"/>
          <w:szCs w:val="28"/>
          <w:lang w:val="en-US" w:eastAsia="vi-VN"/>
        </w:rPr>
        <w:t>hạn</w:t>
      </w:r>
      <w:r w:rsidRPr="006D3A6D">
        <w:rPr>
          <w:sz w:val="28"/>
          <w:szCs w:val="28"/>
          <w:lang w:eastAsia="vi-VN"/>
        </w:rPr>
        <w:t>:</w:t>
      </w:r>
      <w:r w:rsidRPr="006D3A6D">
        <w:rPr>
          <w:sz w:val="28"/>
          <w:szCs w:val="28"/>
        </w:rPr>
        <w:t xml:space="preserve"> từ 7 giờ 30 phút ngày </w:t>
      </w:r>
      <w:r w:rsidR="00282ABD" w:rsidRPr="006D3A6D">
        <w:rPr>
          <w:sz w:val="28"/>
          <w:szCs w:val="28"/>
        </w:rPr>
        <w:t>05</w:t>
      </w:r>
      <w:r w:rsidRPr="006D3A6D">
        <w:rPr>
          <w:sz w:val="28"/>
          <w:szCs w:val="28"/>
        </w:rPr>
        <w:t xml:space="preserve">/03/2025 đến 17 giờ 00 phút ngày </w:t>
      </w:r>
      <w:r w:rsidR="00282ABD" w:rsidRPr="006D3A6D">
        <w:rPr>
          <w:sz w:val="28"/>
          <w:szCs w:val="28"/>
        </w:rPr>
        <w:t>11</w:t>
      </w:r>
      <w:r w:rsidRPr="006D3A6D">
        <w:rPr>
          <w:sz w:val="28"/>
          <w:szCs w:val="28"/>
        </w:rPr>
        <w:t>/4/2025.</w:t>
      </w:r>
    </w:p>
    <w:p w:rsidR="005220C0" w:rsidRPr="006D3A6D" w:rsidRDefault="005220C0" w:rsidP="005220C0">
      <w:pPr>
        <w:numPr>
          <w:ilvl w:val="0"/>
          <w:numId w:val="41"/>
        </w:numPr>
        <w:tabs>
          <w:tab w:val="left" w:pos="993"/>
        </w:tabs>
        <w:ind w:left="0" w:firstLine="567"/>
        <w:jc w:val="both"/>
        <w:rPr>
          <w:sz w:val="28"/>
          <w:szCs w:val="28"/>
        </w:rPr>
      </w:pPr>
      <w:r w:rsidRPr="006D3A6D">
        <w:rPr>
          <w:b/>
          <w:sz w:val="28"/>
          <w:szCs w:val="28"/>
          <w:lang w:val="vi-VN" w:eastAsia="vi-VN"/>
        </w:rPr>
        <w:t>Địa điểm</w:t>
      </w:r>
      <w:r w:rsidRPr="006D3A6D">
        <w:rPr>
          <w:b/>
          <w:sz w:val="28"/>
          <w:szCs w:val="28"/>
          <w:lang w:eastAsia="vi-VN"/>
        </w:rPr>
        <w:t xml:space="preserve"> bán và tiếp nhận hồ sơ mời tham gia đấu giá</w:t>
      </w:r>
      <w:r w:rsidRPr="006D3A6D">
        <w:rPr>
          <w:sz w:val="28"/>
          <w:szCs w:val="28"/>
          <w:lang w:eastAsia="vi-VN"/>
        </w:rPr>
        <w:t>:</w:t>
      </w:r>
      <w:r w:rsidRPr="006D3A6D">
        <w:rPr>
          <w:sz w:val="28"/>
          <w:szCs w:val="28"/>
        </w:rPr>
        <w:t xml:space="preserve"> tại </w:t>
      </w:r>
      <w:r w:rsidRPr="006D3A6D">
        <w:rPr>
          <w:bCs/>
          <w:sz w:val="28"/>
          <w:szCs w:val="28"/>
        </w:rPr>
        <w:t>Công ty Đấu Giá Hợp Danh Tây Nam</w:t>
      </w:r>
      <w:r w:rsidRPr="006D3A6D">
        <w:rPr>
          <w:sz w:val="28"/>
          <w:szCs w:val="28"/>
        </w:rPr>
        <w:t>, địa chỉ: Số 04, Nguyễn Bỉnh Khiêm, phường 1, thành phố Mỹ Tho, tỉnh Tiền Giang.</w:t>
      </w:r>
    </w:p>
    <w:p w:rsidR="005220C0" w:rsidRPr="006D3A6D" w:rsidRDefault="005220C0" w:rsidP="005220C0">
      <w:pPr>
        <w:ind w:firstLine="567"/>
        <w:jc w:val="both"/>
        <w:rPr>
          <w:b/>
          <w:sz w:val="28"/>
          <w:szCs w:val="28"/>
        </w:rPr>
      </w:pPr>
      <w:r w:rsidRPr="006D3A6D">
        <w:rPr>
          <w:b/>
          <w:sz w:val="28"/>
          <w:szCs w:val="28"/>
          <w:u w:val="single"/>
        </w:rPr>
        <w:t>Điều 5</w:t>
      </w:r>
      <w:r w:rsidRPr="006D3A6D">
        <w:rPr>
          <w:b/>
          <w:sz w:val="28"/>
          <w:szCs w:val="28"/>
        </w:rPr>
        <w:t xml:space="preserve">: </w:t>
      </w:r>
      <w:r w:rsidRPr="006D3A6D">
        <w:rPr>
          <w:b/>
          <w:sz w:val="28"/>
          <w:szCs w:val="28"/>
          <w:lang w:val="vi-VN" w:eastAsia="vi-VN"/>
        </w:rPr>
        <w:t xml:space="preserve">Tiền mua hồ sơ </w:t>
      </w:r>
      <w:r w:rsidRPr="006D3A6D">
        <w:rPr>
          <w:b/>
          <w:sz w:val="28"/>
          <w:szCs w:val="28"/>
          <w:lang w:val="en-US" w:eastAsia="vi-VN"/>
        </w:rPr>
        <w:t xml:space="preserve">mời </w:t>
      </w:r>
      <w:r w:rsidRPr="006D3A6D">
        <w:rPr>
          <w:b/>
          <w:sz w:val="28"/>
          <w:szCs w:val="28"/>
          <w:lang w:val="vi-VN" w:eastAsia="vi-VN"/>
        </w:rPr>
        <w:t>tham gia đấu giá, tiền đặt trước;</w:t>
      </w:r>
      <w:r w:rsidRPr="006D3A6D">
        <w:rPr>
          <w:b/>
          <w:sz w:val="28"/>
          <w:szCs w:val="28"/>
          <w:lang w:val="en-US" w:eastAsia="vi-VN"/>
        </w:rPr>
        <w:t xml:space="preserve"> ngày, giờ bắt đầu, hết hạn nộp tiền đặt trước:</w:t>
      </w:r>
    </w:p>
    <w:p w:rsidR="005220C0" w:rsidRPr="006D3A6D" w:rsidRDefault="005220C0" w:rsidP="005220C0">
      <w:pPr>
        <w:numPr>
          <w:ilvl w:val="0"/>
          <w:numId w:val="38"/>
        </w:numPr>
        <w:tabs>
          <w:tab w:val="left" w:pos="960"/>
        </w:tabs>
        <w:ind w:left="0" w:firstLine="567"/>
        <w:jc w:val="both"/>
        <w:rPr>
          <w:sz w:val="28"/>
          <w:szCs w:val="28"/>
        </w:rPr>
      </w:pPr>
      <w:r w:rsidRPr="006D3A6D">
        <w:rPr>
          <w:sz w:val="28"/>
          <w:szCs w:val="28"/>
          <w:lang w:val="vi-VN" w:eastAsia="vi-VN"/>
        </w:rPr>
        <w:t xml:space="preserve">Tiền mua hồ sơ </w:t>
      </w:r>
      <w:r w:rsidRPr="006D3A6D">
        <w:rPr>
          <w:sz w:val="28"/>
          <w:szCs w:val="28"/>
          <w:lang w:val="en-US" w:eastAsia="vi-VN"/>
        </w:rPr>
        <w:t xml:space="preserve">mời </w:t>
      </w:r>
      <w:r w:rsidRPr="006D3A6D">
        <w:rPr>
          <w:sz w:val="28"/>
          <w:szCs w:val="28"/>
          <w:lang w:val="vi-VN" w:eastAsia="vi-VN"/>
        </w:rPr>
        <w:t>tham gia đấu giá</w:t>
      </w:r>
      <w:r w:rsidRPr="006D3A6D">
        <w:rPr>
          <w:sz w:val="28"/>
          <w:szCs w:val="28"/>
          <w:lang w:eastAsia="vi-VN"/>
        </w:rPr>
        <w:t xml:space="preserve">: </w:t>
      </w:r>
      <w:r w:rsidRPr="006D3A6D">
        <w:rPr>
          <w:b/>
          <w:sz w:val="28"/>
          <w:szCs w:val="28"/>
          <w:lang w:eastAsia="vi-VN"/>
        </w:rPr>
        <w:t>4</w:t>
      </w:r>
      <w:r w:rsidRPr="006D3A6D">
        <w:rPr>
          <w:b/>
          <w:sz w:val="28"/>
          <w:szCs w:val="28"/>
        </w:rPr>
        <w:t>00.000 đồng/01 hồ sơ</w:t>
      </w:r>
      <w:r w:rsidR="00AD6D0D" w:rsidRPr="006D3A6D">
        <w:rPr>
          <w:b/>
          <w:sz w:val="28"/>
          <w:szCs w:val="28"/>
        </w:rPr>
        <w:t>/01 lô</w:t>
      </w:r>
      <w:r w:rsidR="00AD6D0D" w:rsidRPr="006D3A6D">
        <w:rPr>
          <w:sz w:val="28"/>
          <w:szCs w:val="28"/>
        </w:rPr>
        <w:t>.</w:t>
      </w:r>
    </w:p>
    <w:p w:rsidR="00AD6D0D" w:rsidRPr="006D3A6D" w:rsidRDefault="005220C0" w:rsidP="00AD6D0D">
      <w:pPr>
        <w:numPr>
          <w:ilvl w:val="0"/>
          <w:numId w:val="41"/>
        </w:numPr>
        <w:tabs>
          <w:tab w:val="left" w:pos="993"/>
        </w:tabs>
        <w:ind w:left="0" w:firstLine="567"/>
        <w:jc w:val="both"/>
        <w:rPr>
          <w:b/>
          <w:sz w:val="28"/>
          <w:szCs w:val="28"/>
          <w:lang w:eastAsia="vi-VN"/>
        </w:rPr>
      </w:pPr>
      <w:r w:rsidRPr="006D3A6D">
        <w:rPr>
          <w:sz w:val="28"/>
          <w:szCs w:val="28"/>
          <w:lang w:val="vi-VN" w:eastAsia="vi-VN"/>
        </w:rPr>
        <w:t>Tiền đặt trước</w:t>
      </w:r>
      <w:r w:rsidRPr="006D3A6D">
        <w:rPr>
          <w:sz w:val="28"/>
          <w:szCs w:val="28"/>
          <w:lang w:val="en-US" w:eastAsia="vi-VN"/>
        </w:rPr>
        <w:t xml:space="preserve">: </w:t>
      </w:r>
      <w:r w:rsidR="00AD6D0D" w:rsidRPr="006D3A6D">
        <w:rPr>
          <w:sz w:val="28"/>
          <w:szCs w:val="28"/>
        </w:rPr>
        <w:t xml:space="preserve">Lô 1: </w:t>
      </w:r>
      <w:r w:rsidR="00AD6D0D" w:rsidRPr="006D3A6D">
        <w:rPr>
          <w:b/>
          <w:sz w:val="28"/>
          <w:szCs w:val="28"/>
        </w:rPr>
        <w:t>450.000.000 đồng</w:t>
      </w:r>
      <w:r w:rsidR="00AD6D0D" w:rsidRPr="006D3A6D">
        <w:rPr>
          <w:sz w:val="28"/>
          <w:szCs w:val="28"/>
        </w:rPr>
        <w:t xml:space="preserve"> </w:t>
      </w:r>
      <w:r w:rsidR="00AD6D0D" w:rsidRPr="006D3A6D">
        <w:rPr>
          <w:i/>
          <w:sz w:val="28"/>
          <w:szCs w:val="28"/>
        </w:rPr>
        <w:t>(Bốn trăm năm mươi triệu đồng),</w:t>
      </w:r>
      <w:r w:rsidR="00AD6D0D" w:rsidRPr="006D3A6D">
        <w:rPr>
          <w:sz w:val="28"/>
          <w:szCs w:val="28"/>
        </w:rPr>
        <w:t xml:space="preserve"> Lô 2 : </w:t>
      </w:r>
      <w:r w:rsidR="00AD6D0D" w:rsidRPr="006D3A6D">
        <w:rPr>
          <w:b/>
          <w:sz w:val="28"/>
          <w:szCs w:val="28"/>
        </w:rPr>
        <w:t>200.000.000 đồng</w:t>
      </w:r>
      <w:r w:rsidR="00AD6D0D" w:rsidRPr="006D3A6D">
        <w:rPr>
          <w:sz w:val="28"/>
          <w:szCs w:val="28"/>
        </w:rPr>
        <w:t xml:space="preserve"> </w:t>
      </w:r>
      <w:r w:rsidR="00AD6D0D" w:rsidRPr="006D3A6D">
        <w:rPr>
          <w:i/>
          <w:sz w:val="28"/>
          <w:szCs w:val="28"/>
        </w:rPr>
        <w:t>(Hai trăm triệu đồng),</w:t>
      </w:r>
      <w:r w:rsidR="00AD6D0D" w:rsidRPr="006D3A6D">
        <w:rPr>
          <w:sz w:val="28"/>
          <w:szCs w:val="28"/>
        </w:rPr>
        <w:t xml:space="preserve"> Lô 3: </w:t>
      </w:r>
      <w:r w:rsidR="00AD6D0D" w:rsidRPr="006D3A6D">
        <w:rPr>
          <w:b/>
          <w:sz w:val="28"/>
          <w:szCs w:val="28"/>
        </w:rPr>
        <w:t>360.000.000 đồng</w:t>
      </w:r>
      <w:r w:rsidR="00AD6D0D" w:rsidRPr="006D3A6D">
        <w:rPr>
          <w:sz w:val="28"/>
          <w:szCs w:val="28"/>
        </w:rPr>
        <w:t xml:space="preserve"> </w:t>
      </w:r>
      <w:r w:rsidR="00AD6D0D" w:rsidRPr="006D3A6D">
        <w:rPr>
          <w:i/>
          <w:sz w:val="28"/>
          <w:szCs w:val="28"/>
        </w:rPr>
        <w:t>(Ba trăm sáu mươi triệu đồng),</w:t>
      </w:r>
      <w:r w:rsidR="00AD6D0D" w:rsidRPr="006D3A6D">
        <w:rPr>
          <w:sz w:val="28"/>
          <w:szCs w:val="28"/>
        </w:rPr>
        <w:t xml:space="preserve"> Lô 4: </w:t>
      </w:r>
      <w:r w:rsidR="00AD6D0D" w:rsidRPr="006D3A6D">
        <w:rPr>
          <w:b/>
          <w:sz w:val="28"/>
          <w:szCs w:val="28"/>
        </w:rPr>
        <w:t>400.000.000 đồng</w:t>
      </w:r>
      <w:r w:rsidR="00AD6D0D" w:rsidRPr="006D3A6D">
        <w:rPr>
          <w:sz w:val="28"/>
          <w:szCs w:val="28"/>
        </w:rPr>
        <w:t xml:space="preserve"> </w:t>
      </w:r>
      <w:r w:rsidR="00AD6D0D" w:rsidRPr="006D3A6D">
        <w:rPr>
          <w:i/>
          <w:sz w:val="28"/>
          <w:szCs w:val="28"/>
        </w:rPr>
        <w:t>(Bốn trăm triệu đồng).</w:t>
      </w:r>
    </w:p>
    <w:p w:rsidR="005220C0" w:rsidRPr="006D3A6D" w:rsidRDefault="00AD6D0D" w:rsidP="00AD6D0D">
      <w:pPr>
        <w:tabs>
          <w:tab w:val="left" w:pos="993"/>
        </w:tabs>
        <w:jc w:val="both"/>
        <w:rPr>
          <w:b/>
          <w:sz w:val="28"/>
          <w:szCs w:val="28"/>
          <w:lang w:eastAsia="vi-VN"/>
        </w:rPr>
      </w:pPr>
      <w:r w:rsidRPr="006D3A6D">
        <w:rPr>
          <w:i/>
          <w:sz w:val="28"/>
          <w:szCs w:val="28"/>
          <w:lang w:val="en-US"/>
        </w:rPr>
        <w:lastRenderedPageBreak/>
        <w:t xml:space="preserve">        </w:t>
      </w:r>
      <w:r w:rsidR="005220C0" w:rsidRPr="006D3A6D">
        <w:rPr>
          <w:i/>
          <w:sz w:val="28"/>
          <w:szCs w:val="28"/>
          <w:lang w:val="en-US"/>
        </w:rPr>
        <w:t>Mọi chi phí liên quan đến việc chuyển khoản nộp tiền đặt trước và nhận lại tiền đặt trước do Người đăng ký tham gia đấu giá chịu.</w:t>
      </w:r>
    </w:p>
    <w:p w:rsidR="005220C0" w:rsidRPr="006D3A6D" w:rsidRDefault="005220C0" w:rsidP="005220C0">
      <w:pPr>
        <w:numPr>
          <w:ilvl w:val="0"/>
          <w:numId w:val="38"/>
        </w:numPr>
        <w:tabs>
          <w:tab w:val="left" w:pos="960"/>
        </w:tabs>
        <w:ind w:left="0" w:firstLine="567"/>
        <w:jc w:val="both"/>
        <w:rPr>
          <w:b/>
          <w:sz w:val="28"/>
          <w:szCs w:val="28"/>
          <w:lang w:eastAsia="vi-VN"/>
        </w:rPr>
      </w:pPr>
      <w:r w:rsidRPr="006D3A6D">
        <w:rPr>
          <w:sz w:val="28"/>
          <w:szCs w:val="28"/>
        </w:rPr>
        <w:t>Ngày, giờ bắt đầu, hết hạn nộp tiền đặt trước: từ 7 giờ 30 phút ngày 0</w:t>
      </w:r>
      <w:r w:rsidR="00F40AB8" w:rsidRPr="006D3A6D">
        <w:rPr>
          <w:sz w:val="28"/>
          <w:szCs w:val="28"/>
        </w:rPr>
        <w:t>5</w:t>
      </w:r>
      <w:r w:rsidRPr="006D3A6D">
        <w:rPr>
          <w:sz w:val="28"/>
          <w:szCs w:val="28"/>
        </w:rPr>
        <w:t xml:space="preserve">/03/2025 đến 17 giờ 00 phút ngày </w:t>
      </w:r>
      <w:r w:rsidR="00F40AB8" w:rsidRPr="006D3A6D">
        <w:rPr>
          <w:sz w:val="28"/>
          <w:szCs w:val="28"/>
        </w:rPr>
        <w:t>11</w:t>
      </w:r>
      <w:r w:rsidRPr="006D3A6D">
        <w:rPr>
          <w:sz w:val="28"/>
          <w:szCs w:val="28"/>
        </w:rPr>
        <w:t>/04/2025.</w:t>
      </w:r>
    </w:p>
    <w:p w:rsidR="005220C0" w:rsidRPr="006D3A6D" w:rsidRDefault="005220C0" w:rsidP="005220C0">
      <w:pPr>
        <w:numPr>
          <w:ilvl w:val="0"/>
          <w:numId w:val="38"/>
        </w:numPr>
        <w:tabs>
          <w:tab w:val="left" w:pos="960"/>
        </w:tabs>
        <w:ind w:left="0" w:firstLine="567"/>
        <w:jc w:val="both"/>
        <w:rPr>
          <w:b/>
          <w:sz w:val="28"/>
          <w:szCs w:val="28"/>
        </w:rPr>
      </w:pPr>
      <w:r w:rsidRPr="006D3A6D">
        <w:rPr>
          <w:sz w:val="28"/>
          <w:szCs w:val="28"/>
        </w:rPr>
        <w:t>Phương thức thanh toán tiền đặt trước: Chuyển vào tài khoản của  Công ty Đấu Giá Hợp Danh Tây Nam số: 6900201007247</w:t>
      </w:r>
      <w:r w:rsidRPr="006D3A6D">
        <w:rPr>
          <w:sz w:val="28"/>
          <w:szCs w:val="28"/>
          <w:lang w:val="vi-VN"/>
        </w:rPr>
        <w:t xml:space="preserve"> tại Ngân hàng Nông Nghiệp và Phát triển nông thôn Việt nam </w:t>
      </w:r>
      <w:r w:rsidRPr="006D3A6D">
        <w:rPr>
          <w:sz w:val="28"/>
          <w:szCs w:val="28"/>
          <w:lang w:val="en-US"/>
        </w:rPr>
        <w:t xml:space="preserve">(Agribank) </w:t>
      </w:r>
      <w:r w:rsidRPr="006D3A6D">
        <w:rPr>
          <w:sz w:val="28"/>
          <w:szCs w:val="28"/>
          <w:lang w:val="vi-VN"/>
        </w:rPr>
        <w:t>– chi nhánh Tiền Giang</w:t>
      </w:r>
      <w:r w:rsidRPr="006D3A6D">
        <w:rPr>
          <w:sz w:val="28"/>
          <w:szCs w:val="28"/>
        </w:rPr>
        <w:t>.</w:t>
      </w:r>
    </w:p>
    <w:p w:rsidR="005220C0" w:rsidRPr="006D3A6D" w:rsidRDefault="005220C0" w:rsidP="005220C0">
      <w:pPr>
        <w:tabs>
          <w:tab w:val="left" w:pos="960"/>
        </w:tabs>
        <w:jc w:val="both"/>
        <w:rPr>
          <w:sz w:val="28"/>
          <w:szCs w:val="28"/>
        </w:rPr>
      </w:pPr>
      <w:r w:rsidRPr="006D3A6D">
        <w:rPr>
          <w:b/>
          <w:i/>
          <w:sz w:val="28"/>
          <w:szCs w:val="28"/>
        </w:rPr>
        <w:t xml:space="preserve">            Ghi chú</w:t>
      </w:r>
      <w:r w:rsidRPr="006D3A6D">
        <w:rPr>
          <w:sz w:val="28"/>
          <w:szCs w:val="28"/>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5220C0" w:rsidRPr="006D3A6D" w:rsidRDefault="005220C0" w:rsidP="005220C0">
      <w:pPr>
        <w:ind w:firstLine="567"/>
        <w:jc w:val="both"/>
        <w:rPr>
          <w:b/>
          <w:sz w:val="28"/>
          <w:szCs w:val="28"/>
          <w:lang w:eastAsia="vi-VN"/>
        </w:rPr>
      </w:pPr>
      <w:r w:rsidRPr="006D3A6D">
        <w:rPr>
          <w:b/>
          <w:sz w:val="28"/>
          <w:szCs w:val="28"/>
          <w:u w:val="single"/>
        </w:rPr>
        <w:t>Điều 6</w:t>
      </w:r>
      <w:r w:rsidRPr="006D3A6D">
        <w:rPr>
          <w:b/>
          <w:sz w:val="28"/>
          <w:szCs w:val="28"/>
        </w:rPr>
        <w:t>:</w:t>
      </w:r>
      <w:r w:rsidRPr="006D3A6D">
        <w:rPr>
          <w:b/>
          <w:sz w:val="28"/>
          <w:szCs w:val="28"/>
          <w:lang w:val="vi-VN" w:eastAsia="vi-VN"/>
        </w:rPr>
        <w:t xml:space="preserve"> Thời </w:t>
      </w:r>
      <w:r w:rsidRPr="006D3A6D">
        <w:rPr>
          <w:b/>
          <w:sz w:val="28"/>
          <w:szCs w:val="28"/>
          <w:lang w:val="en-US" w:eastAsia="vi-VN"/>
        </w:rPr>
        <w:t>hạn</w:t>
      </w:r>
      <w:r w:rsidRPr="006D3A6D">
        <w:rPr>
          <w:b/>
          <w:sz w:val="28"/>
          <w:szCs w:val="28"/>
          <w:lang w:val="vi-VN" w:eastAsia="vi-VN"/>
        </w:rPr>
        <w:t>, địa điểm, điều kiện, cách thức đăng ký tham gia đấu giá</w:t>
      </w:r>
      <w:r w:rsidRPr="006D3A6D">
        <w:rPr>
          <w:b/>
          <w:sz w:val="28"/>
          <w:szCs w:val="28"/>
          <w:lang w:eastAsia="vi-VN"/>
        </w:rPr>
        <w:t>:</w:t>
      </w:r>
    </w:p>
    <w:p w:rsidR="005220C0" w:rsidRPr="006D3A6D" w:rsidRDefault="005220C0" w:rsidP="005220C0">
      <w:pPr>
        <w:numPr>
          <w:ilvl w:val="0"/>
          <w:numId w:val="46"/>
        </w:numPr>
        <w:tabs>
          <w:tab w:val="left" w:pos="960"/>
        </w:tabs>
        <w:jc w:val="both"/>
        <w:rPr>
          <w:sz w:val="28"/>
          <w:szCs w:val="28"/>
        </w:rPr>
      </w:pPr>
      <w:r w:rsidRPr="006D3A6D">
        <w:rPr>
          <w:sz w:val="28"/>
          <w:szCs w:val="28"/>
          <w:lang w:val="vi-VN" w:eastAsia="vi-VN"/>
        </w:rPr>
        <w:t>Thời</w:t>
      </w:r>
      <w:r w:rsidRPr="006D3A6D">
        <w:rPr>
          <w:sz w:val="28"/>
          <w:szCs w:val="28"/>
        </w:rPr>
        <w:t xml:space="preserve"> hạn</w:t>
      </w:r>
      <w:r w:rsidRPr="006D3A6D">
        <w:rPr>
          <w:sz w:val="28"/>
          <w:szCs w:val="28"/>
          <w:lang w:val="vi-VN" w:eastAsia="vi-VN"/>
        </w:rPr>
        <w:t>, địa điểm</w:t>
      </w:r>
      <w:r w:rsidRPr="006D3A6D">
        <w:rPr>
          <w:b/>
          <w:sz w:val="28"/>
          <w:szCs w:val="28"/>
          <w:lang w:val="vi-VN" w:eastAsia="vi-VN"/>
        </w:rPr>
        <w:t xml:space="preserve"> </w:t>
      </w:r>
      <w:r w:rsidRPr="006D3A6D">
        <w:rPr>
          <w:sz w:val="28"/>
          <w:szCs w:val="28"/>
          <w:lang w:val="vi-VN" w:eastAsia="vi-VN"/>
        </w:rPr>
        <w:t>đăng ký tham gia đấu giá</w:t>
      </w:r>
      <w:r w:rsidRPr="006D3A6D">
        <w:rPr>
          <w:sz w:val="28"/>
          <w:szCs w:val="28"/>
          <w:lang w:eastAsia="vi-VN"/>
        </w:rPr>
        <w:t>:</w:t>
      </w:r>
      <w:r w:rsidRPr="006D3A6D">
        <w:rPr>
          <w:sz w:val="28"/>
          <w:szCs w:val="28"/>
        </w:rPr>
        <w:t xml:space="preserve"> </w:t>
      </w:r>
    </w:p>
    <w:p w:rsidR="005220C0" w:rsidRPr="006D3A6D" w:rsidRDefault="005220C0" w:rsidP="005220C0">
      <w:pPr>
        <w:numPr>
          <w:ilvl w:val="0"/>
          <w:numId w:val="41"/>
        </w:numPr>
        <w:tabs>
          <w:tab w:val="left" w:pos="993"/>
        </w:tabs>
        <w:ind w:left="0" w:firstLine="567"/>
        <w:jc w:val="both"/>
        <w:rPr>
          <w:sz w:val="28"/>
          <w:szCs w:val="28"/>
        </w:rPr>
      </w:pPr>
      <w:r w:rsidRPr="006D3A6D">
        <w:rPr>
          <w:sz w:val="28"/>
          <w:szCs w:val="28"/>
        </w:rPr>
        <w:t>Th</w:t>
      </w:r>
      <w:r w:rsidRPr="006D3A6D">
        <w:rPr>
          <w:sz w:val="28"/>
          <w:szCs w:val="28"/>
          <w:lang w:val="vi-VN"/>
        </w:rPr>
        <w:t>ời</w:t>
      </w:r>
      <w:r w:rsidRPr="006D3A6D">
        <w:rPr>
          <w:sz w:val="28"/>
          <w:szCs w:val="28"/>
          <w:lang w:val="en-US"/>
        </w:rPr>
        <w:t xml:space="preserve"> hạn: </w:t>
      </w:r>
      <w:r w:rsidRPr="006D3A6D">
        <w:rPr>
          <w:sz w:val="28"/>
          <w:szCs w:val="28"/>
        </w:rPr>
        <w:t>từ 7 giờ 30 phút ngày 0</w:t>
      </w:r>
      <w:r w:rsidR="00C767E8" w:rsidRPr="006D3A6D">
        <w:rPr>
          <w:sz w:val="28"/>
          <w:szCs w:val="28"/>
        </w:rPr>
        <w:t>5</w:t>
      </w:r>
      <w:r w:rsidRPr="006D3A6D">
        <w:rPr>
          <w:sz w:val="28"/>
          <w:szCs w:val="28"/>
        </w:rPr>
        <w:t xml:space="preserve">/03/2025 đến 17 giờ 00 phút ngày </w:t>
      </w:r>
      <w:r w:rsidR="00C767E8" w:rsidRPr="006D3A6D">
        <w:rPr>
          <w:sz w:val="28"/>
          <w:szCs w:val="28"/>
        </w:rPr>
        <w:t>11</w:t>
      </w:r>
      <w:r w:rsidRPr="006D3A6D">
        <w:rPr>
          <w:sz w:val="28"/>
          <w:szCs w:val="28"/>
        </w:rPr>
        <w:t>/04/2025.</w:t>
      </w:r>
    </w:p>
    <w:p w:rsidR="005220C0" w:rsidRPr="006D3A6D" w:rsidRDefault="005220C0" w:rsidP="005220C0">
      <w:pPr>
        <w:numPr>
          <w:ilvl w:val="0"/>
          <w:numId w:val="41"/>
        </w:numPr>
        <w:tabs>
          <w:tab w:val="left" w:pos="993"/>
        </w:tabs>
        <w:ind w:left="0" w:firstLine="567"/>
        <w:jc w:val="both"/>
        <w:rPr>
          <w:sz w:val="28"/>
          <w:szCs w:val="28"/>
        </w:rPr>
      </w:pPr>
      <w:r w:rsidRPr="006D3A6D">
        <w:rPr>
          <w:sz w:val="28"/>
          <w:szCs w:val="28"/>
        </w:rPr>
        <w:t>Địa điểm tiếp nhận hồ sơ đăng ký:</w:t>
      </w:r>
      <w:r w:rsidRPr="006D3A6D">
        <w:rPr>
          <w:i/>
          <w:sz w:val="28"/>
          <w:szCs w:val="28"/>
        </w:rPr>
        <w:t xml:space="preserve"> </w:t>
      </w:r>
      <w:r w:rsidRPr="006D3A6D">
        <w:rPr>
          <w:sz w:val="28"/>
          <w:szCs w:val="28"/>
        </w:rPr>
        <w:t xml:space="preserve">tại </w:t>
      </w:r>
      <w:r w:rsidRPr="006D3A6D">
        <w:rPr>
          <w:bCs/>
          <w:sz w:val="28"/>
          <w:szCs w:val="28"/>
        </w:rPr>
        <w:t>Công ty Đấu Giá Hợp Danh Tây Nam</w:t>
      </w:r>
      <w:r w:rsidRPr="006D3A6D">
        <w:rPr>
          <w:sz w:val="28"/>
          <w:szCs w:val="28"/>
        </w:rPr>
        <w:t>, địa chỉ: Số 04, Nguyễn Bỉnh Khiêm, phường 1, thành phố Mỹ Tho, tỉnh Tiền Giang;</w:t>
      </w:r>
    </w:p>
    <w:p w:rsidR="005220C0" w:rsidRPr="006D3A6D" w:rsidRDefault="005220C0" w:rsidP="005220C0">
      <w:pPr>
        <w:tabs>
          <w:tab w:val="left" w:pos="993"/>
        </w:tabs>
        <w:jc w:val="both"/>
        <w:rPr>
          <w:b/>
          <w:sz w:val="28"/>
          <w:szCs w:val="28"/>
        </w:rPr>
      </w:pPr>
      <w:r w:rsidRPr="006D3A6D">
        <w:rPr>
          <w:sz w:val="28"/>
          <w:szCs w:val="28"/>
          <w:lang w:val="en-US" w:eastAsia="vi-VN"/>
        </w:rPr>
        <w:t xml:space="preserve">        2.  </w:t>
      </w:r>
      <w:r w:rsidRPr="006D3A6D">
        <w:rPr>
          <w:sz w:val="28"/>
          <w:szCs w:val="28"/>
          <w:lang w:val="vi-VN" w:eastAsia="vi-VN"/>
        </w:rPr>
        <w:t>Điều kiện đăng ký tham gia đấu giá</w:t>
      </w:r>
      <w:r w:rsidRPr="006D3A6D">
        <w:rPr>
          <w:sz w:val="28"/>
          <w:szCs w:val="28"/>
          <w:lang w:eastAsia="vi-VN"/>
        </w:rPr>
        <w:t>:</w:t>
      </w:r>
      <w:r w:rsidRPr="006D3A6D">
        <w:rPr>
          <w:sz w:val="28"/>
          <w:szCs w:val="28"/>
        </w:rPr>
        <w:t xml:space="preserve"> </w:t>
      </w:r>
    </w:p>
    <w:p w:rsidR="005220C0" w:rsidRPr="006D3A6D" w:rsidRDefault="005220C0" w:rsidP="005220C0">
      <w:pPr>
        <w:tabs>
          <w:tab w:val="left" w:pos="960"/>
        </w:tabs>
        <w:jc w:val="both"/>
        <w:rPr>
          <w:b/>
          <w:sz w:val="28"/>
          <w:szCs w:val="28"/>
        </w:rPr>
      </w:pPr>
      <w:r w:rsidRPr="006D3A6D">
        <w:rPr>
          <w:b/>
          <w:sz w:val="28"/>
          <w:szCs w:val="28"/>
        </w:rPr>
        <w:t xml:space="preserve">        2.1 </w:t>
      </w:r>
      <w:r w:rsidRPr="006D3A6D">
        <w:rPr>
          <w:sz w:val="28"/>
          <w:szCs w:val="28"/>
        </w:rPr>
        <w:t>Người được đăng ký tham gia đấu giá: là cá nhân, tổ chức không bị pháp luật về đấu giá tài sản và pháp luật có liên quan cấm và đủ điều kiện để đăng ký quyền sở hữu, quyền sử dụng tài sản trong trường hợp tài sản đấu giá phải đăng ký quyền sở hữu, quyền sử dụng</w:t>
      </w:r>
      <w:r w:rsidRPr="006D3A6D">
        <w:rPr>
          <w:b/>
          <w:sz w:val="28"/>
          <w:szCs w:val="28"/>
        </w:rPr>
        <w:t>.</w:t>
      </w:r>
    </w:p>
    <w:p w:rsidR="005220C0" w:rsidRPr="006D3A6D" w:rsidRDefault="005220C0" w:rsidP="005220C0">
      <w:pPr>
        <w:tabs>
          <w:tab w:val="left" w:pos="960"/>
        </w:tabs>
        <w:jc w:val="both"/>
        <w:rPr>
          <w:sz w:val="28"/>
          <w:szCs w:val="28"/>
        </w:rPr>
      </w:pPr>
      <w:r w:rsidRPr="006D3A6D">
        <w:rPr>
          <w:b/>
          <w:sz w:val="28"/>
          <w:szCs w:val="28"/>
        </w:rPr>
        <w:t xml:space="preserve">             </w:t>
      </w:r>
      <w:r w:rsidRPr="006D3A6D">
        <w:rPr>
          <w:sz w:val="28"/>
          <w:szCs w:val="28"/>
        </w:rPr>
        <w:t>Người đăng ký tham gia đấu giá</w:t>
      </w:r>
      <w:r w:rsidRPr="006D3A6D">
        <w:rPr>
          <w:b/>
          <w:sz w:val="28"/>
          <w:szCs w:val="28"/>
        </w:rPr>
        <w:t xml:space="preserve"> </w:t>
      </w:r>
      <w:r w:rsidRPr="006D3A6D">
        <w:rPr>
          <w:sz w:val="28"/>
          <w:szCs w:val="28"/>
        </w:rPr>
        <w:t>thông qua việc nộp hồ sơ tham gia đấu giá hợp lệ và nộp t</w:t>
      </w:r>
      <w:r w:rsidRPr="006D3A6D">
        <w:rPr>
          <w:sz w:val="28"/>
          <w:szCs w:val="28"/>
          <w:lang w:val="vi-VN" w:eastAsia="vi-VN"/>
        </w:rPr>
        <w:t>iền đặt trước</w:t>
      </w:r>
      <w:r w:rsidRPr="006D3A6D">
        <w:rPr>
          <w:sz w:val="28"/>
          <w:szCs w:val="28"/>
          <w:lang w:val="en-US" w:eastAsia="vi-VN"/>
        </w:rPr>
        <w:t xml:space="preserve"> cho tổ chức hành nghề đấu giá tài sản theo quy định của Luật đấu giá tài sản và quy định khác của pháp luật có liên quan</w:t>
      </w:r>
      <w:r w:rsidRPr="006D3A6D">
        <w:rPr>
          <w:sz w:val="28"/>
          <w:szCs w:val="28"/>
        </w:rPr>
        <w:t xml:space="preserve">. Trong trường hợp pháp luật có quy định về điều kiện khi tham gia đấu giá thì người tham gia đấu giá phải đáp ứng điều kiện đó. </w:t>
      </w:r>
    </w:p>
    <w:p w:rsidR="005220C0" w:rsidRPr="006D3A6D" w:rsidRDefault="005220C0" w:rsidP="005220C0">
      <w:pPr>
        <w:tabs>
          <w:tab w:val="left" w:pos="960"/>
        </w:tabs>
        <w:jc w:val="both"/>
        <w:rPr>
          <w:sz w:val="28"/>
          <w:szCs w:val="28"/>
        </w:rPr>
      </w:pPr>
      <w:r w:rsidRPr="006D3A6D">
        <w:rPr>
          <w:sz w:val="28"/>
          <w:szCs w:val="28"/>
        </w:rPr>
        <w:t xml:space="preserve">             Người tham gia đấu giá có thể uỷ quyền bằng văn bản (có chứng nhận của tổ chức công chứng) cho người khác thay mặt mình tham gia đấu giá.</w:t>
      </w:r>
    </w:p>
    <w:p w:rsidR="005220C0" w:rsidRPr="006D3A6D" w:rsidRDefault="005220C0" w:rsidP="005220C0">
      <w:pPr>
        <w:tabs>
          <w:tab w:val="left" w:pos="960"/>
        </w:tabs>
        <w:jc w:val="both"/>
        <w:rPr>
          <w:b/>
          <w:sz w:val="28"/>
          <w:szCs w:val="28"/>
        </w:rPr>
      </w:pPr>
      <w:r w:rsidRPr="006D3A6D">
        <w:rPr>
          <w:sz w:val="28"/>
          <w:szCs w:val="28"/>
        </w:rPr>
        <w:t xml:space="preserve">             Người đăng ký đấu giá hoàn toàn chịu trách nhiệm và bị xử lý theo quy định pháp luật trong trường hợp không đáp ứng điều kiện và đăng ký tham gia đấu giá theo quy định của Luật đấu giá tài sản và pháp luật có liên quan có quy định về điều kiện khi tham gia đấu giá.</w:t>
      </w:r>
    </w:p>
    <w:p w:rsidR="005220C0" w:rsidRPr="006D3A6D" w:rsidRDefault="005220C0" w:rsidP="005220C0">
      <w:pPr>
        <w:tabs>
          <w:tab w:val="left" w:pos="960"/>
        </w:tabs>
        <w:jc w:val="both"/>
        <w:rPr>
          <w:b/>
          <w:sz w:val="28"/>
          <w:szCs w:val="28"/>
        </w:rPr>
      </w:pPr>
      <w:r w:rsidRPr="006D3A6D">
        <w:rPr>
          <w:b/>
          <w:sz w:val="28"/>
          <w:szCs w:val="28"/>
        </w:rPr>
        <w:t xml:space="preserve">        2.2  Những người sau đây không được đăng ký tham gia đấu giá:</w:t>
      </w:r>
    </w:p>
    <w:p w:rsidR="005220C0" w:rsidRPr="006D3A6D" w:rsidRDefault="005220C0" w:rsidP="005220C0">
      <w:pPr>
        <w:tabs>
          <w:tab w:val="left" w:pos="960"/>
        </w:tabs>
        <w:jc w:val="both"/>
        <w:rPr>
          <w:sz w:val="28"/>
          <w:szCs w:val="28"/>
        </w:rPr>
      </w:pPr>
      <w:r w:rsidRPr="006D3A6D">
        <w:rPr>
          <w:sz w:val="28"/>
          <w:szCs w:val="28"/>
        </w:rPr>
        <w:t xml:space="preserve">        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5220C0" w:rsidRPr="006D3A6D" w:rsidRDefault="005220C0" w:rsidP="005220C0">
      <w:pPr>
        <w:tabs>
          <w:tab w:val="left" w:pos="960"/>
        </w:tabs>
        <w:jc w:val="both"/>
        <w:rPr>
          <w:sz w:val="28"/>
          <w:szCs w:val="28"/>
        </w:rPr>
      </w:pPr>
      <w:r w:rsidRPr="006D3A6D">
        <w:rPr>
          <w:sz w:val="28"/>
          <w:szCs w:val="28"/>
        </w:rPr>
        <w:t xml:space="preserve">       b)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rsidR="005220C0" w:rsidRPr="006D3A6D" w:rsidRDefault="005220C0" w:rsidP="005220C0">
      <w:pPr>
        <w:tabs>
          <w:tab w:val="left" w:pos="960"/>
        </w:tabs>
        <w:jc w:val="both"/>
        <w:rPr>
          <w:sz w:val="28"/>
          <w:szCs w:val="28"/>
        </w:rPr>
      </w:pPr>
      <w:r w:rsidRPr="006D3A6D">
        <w:rPr>
          <w:sz w:val="28"/>
          <w:szCs w:val="28"/>
        </w:rPr>
        <w:lastRenderedPageBreak/>
        <w:t xml:space="preserve">      c) Người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rsidR="005220C0" w:rsidRPr="006D3A6D" w:rsidRDefault="005220C0" w:rsidP="005220C0">
      <w:pPr>
        <w:tabs>
          <w:tab w:val="left" w:pos="960"/>
        </w:tabs>
        <w:jc w:val="both"/>
        <w:rPr>
          <w:sz w:val="28"/>
          <w:szCs w:val="28"/>
        </w:rPr>
      </w:pPr>
      <w:r w:rsidRPr="006D3A6D">
        <w:rPr>
          <w:sz w:val="28"/>
          <w:szCs w:val="28"/>
        </w:rPr>
        <w:t xml:space="preserve">      d) Cha, mẹ, vợ, chồng, con, anh ruột, chị ruột, em ruột của người quy định tại điểm c khoản này;</w:t>
      </w:r>
    </w:p>
    <w:p w:rsidR="005220C0" w:rsidRPr="006D3A6D" w:rsidRDefault="005220C0" w:rsidP="005220C0">
      <w:pPr>
        <w:tabs>
          <w:tab w:val="left" w:pos="960"/>
        </w:tabs>
        <w:jc w:val="both"/>
        <w:rPr>
          <w:sz w:val="28"/>
          <w:szCs w:val="28"/>
        </w:rPr>
      </w:pPr>
      <w:r w:rsidRPr="006D3A6D">
        <w:rPr>
          <w:sz w:val="28"/>
          <w:szCs w:val="28"/>
        </w:rPr>
        <w:t xml:space="preserve">     đ)  Người không có quyền mua tài sản đấu giá theo quy định của pháp luật áp dụng đối với loại tài sản đó.</w:t>
      </w:r>
    </w:p>
    <w:p w:rsidR="005220C0" w:rsidRPr="006D3A6D" w:rsidRDefault="005220C0" w:rsidP="005220C0">
      <w:pPr>
        <w:tabs>
          <w:tab w:val="left" w:pos="960"/>
        </w:tabs>
        <w:jc w:val="both"/>
        <w:rPr>
          <w:sz w:val="28"/>
          <w:szCs w:val="28"/>
        </w:rPr>
      </w:pPr>
      <w:r w:rsidRPr="006D3A6D">
        <w:rPr>
          <w:b/>
          <w:sz w:val="28"/>
          <w:szCs w:val="28"/>
        </w:rPr>
        <w:t xml:space="preserve">     3.  </w:t>
      </w:r>
      <w:r w:rsidRPr="006D3A6D">
        <w:rPr>
          <w:sz w:val="28"/>
          <w:szCs w:val="28"/>
        </w:rPr>
        <w:t xml:space="preserve">Cách thức đăng ký tham gia đấu giá: Người đăng ký tham gia đấu giá nộp trực tiếp hồ sơ tham gia đấu giá tại </w:t>
      </w:r>
      <w:r w:rsidRPr="006D3A6D">
        <w:rPr>
          <w:bCs/>
          <w:sz w:val="28"/>
          <w:szCs w:val="28"/>
        </w:rPr>
        <w:t>Công ty Đấu Giá Hợp Danh Tây Nam</w:t>
      </w:r>
      <w:r w:rsidRPr="006D3A6D">
        <w:rPr>
          <w:sz w:val="28"/>
          <w:szCs w:val="28"/>
        </w:rPr>
        <w:t>, địa chỉ: Số 04, Nguyễn Bỉnh Khiêm, phường 1, thành phố Mỹ Tho, tỉnh Tiền Giang;</w:t>
      </w:r>
    </w:p>
    <w:p w:rsidR="005220C0" w:rsidRPr="006D3A6D" w:rsidRDefault="005220C0" w:rsidP="005220C0">
      <w:pPr>
        <w:numPr>
          <w:ilvl w:val="0"/>
          <w:numId w:val="41"/>
        </w:numPr>
        <w:tabs>
          <w:tab w:val="left" w:pos="993"/>
        </w:tabs>
        <w:ind w:left="0" w:firstLine="567"/>
        <w:jc w:val="both"/>
        <w:rPr>
          <w:sz w:val="28"/>
          <w:szCs w:val="28"/>
        </w:rPr>
      </w:pPr>
      <w:r w:rsidRPr="006D3A6D">
        <w:rPr>
          <w:sz w:val="28"/>
          <w:szCs w:val="28"/>
        </w:rPr>
        <w:t>Hồ sơ đăng ký tham gia đấu giá tài sản gồm có:</w:t>
      </w:r>
    </w:p>
    <w:p w:rsidR="005220C0" w:rsidRPr="006D3A6D" w:rsidRDefault="005220C0" w:rsidP="005220C0">
      <w:pPr>
        <w:tabs>
          <w:tab w:val="left" w:pos="993"/>
        </w:tabs>
        <w:ind w:left="567"/>
        <w:jc w:val="both"/>
        <w:rPr>
          <w:sz w:val="28"/>
          <w:szCs w:val="28"/>
        </w:rPr>
      </w:pPr>
      <w:r w:rsidRPr="006D3A6D">
        <w:rPr>
          <w:sz w:val="28"/>
          <w:szCs w:val="28"/>
        </w:rPr>
        <w:t>+  Phiếu đăng ký tham gia đấu giá (theo mẫu của Công Ty);</w:t>
      </w:r>
    </w:p>
    <w:p w:rsidR="005220C0" w:rsidRPr="006D3A6D" w:rsidRDefault="005220C0" w:rsidP="005220C0">
      <w:pPr>
        <w:tabs>
          <w:tab w:val="left" w:pos="993"/>
        </w:tabs>
        <w:jc w:val="both"/>
        <w:rPr>
          <w:sz w:val="28"/>
          <w:szCs w:val="28"/>
        </w:rPr>
      </w:pPr>
      <w:r w:rsidRPr="006D3A6D">
        <w:rPr>
          <w:sz w:val="28"/>
          <w:szCs w:val="28"/>
        </w:rPr>
        <w:t xml:space="preserve">        +  Đối với cá nhân: Bản sao CCCD/Hộ chiếu còn hiệu lực hoặc bản chụp kèm bản chính để đối chiếu;</w:t>
      </w:r>
    </w:p>
    <w:p w:rsidR="005220C0" w:rsidRPr="006D3A6D" w:rsidRDefault="005220C0" w:rsidP="005220C0">
      <w:pPr>
        <w:tabs>
          <w:tab w:val="left" w:pos="993"/>
        </w:tabs>
        <w:jc w:val="both"/>
        <w:rPr>
          <w:sz w:val="28"/>
          <w:szCs w:val="28"/>
        </w:rPr>
      </w:pPr>
      <w:r w:rsidRPr="006D3A6D">
        <w:rPr>
          <w:sz w:val="28"/>
          <w:szCs w:val="28"/>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5220C0" w:rsidRPr="006D3A6D" w:rsidRDefault="005220C0" w:rsidP="005220C0">
      <w:pPr>
        <w:tabs>
          <w:tab w:val="left" w:pos="993"/>
        </w:tabs>
        <w:jc w:val="both"/>
        <w:rPr>
          <w:sz w:val="28"/>
          <w:szCs w:val="28"/>
        </w:rPr>
      </w:pPr>
      <w:r w:rsidRPr="006D3A6D">
        <w:rPr>
          <w:sz w:val="28"/>
          <w:szCs w:val="28"/>
        </w:rPr>
        <w:t xml:space="preserve">        +  Các giấy tờ liên quan đến việc đủ điều kiện mua tài sản đấu giá theo quy định pháp luật (nếu có);</w:t>
      </w:r>
    </w:p>
    <w:p w:rsidR="005220C0" w:rsidRPr="006D3A6D" w:rsidRDefault="005220C0" w:rsidP="005220C0">
      <w:pPr>
        <w:tabs>
          <w:tab w:val="left" w:pos="993"/>
        </w:tabs>
        <w:jc w:val="both"/>
        <w:rPr>
          <w:sz w:val="28"/>
          <w:szCs w:val="28"/>
        </w:rPr>
      </w:pPr>
      <w:r w:rsidRPr="006D3A6D">
        <w:rPr>
          <w:sz w:val="28"/>
          <w:szCs w:val="28"/>
        </w:rPr>
        <w:t xml:space="preserve">        +  Giấy uỷ quyền theo quy định của pháp luật trong trường hợp đăng ký thay.</w:t>
      </w:r>
    </w:p>
    <w:p w:rsidR="005220C0" w:rsidRPr="006D3A6D" w:rsidRDefault="005220C0" w:rsidP="005220C0">
      <w:pPr>
        <w:tabs>
          <w:tab w:val="left" w:pos="960"/>
        </w:tabs>
        <w:jc w:val="both"/>
        <w:rPr>
          <w:sz w:val="28"/>
          <w:szCs w:val="28"/>
        </w:rPr>
      </w:pPr>
      <w:r w:rsidRPr="006D3A6D">
        <w:rPr>
          <w:sz w:val="28"/>
          <w:szCs w:val="28"/>
        </w:rPr>
        <w:t xml:space="preserve">        Người đến đăng ký tham gia đấu giá phải đúng đối tượng, khi đăng ký đấu giá phải xuất trình Giấy CCCD (bản chính) hoặc Hộ chiếu để kiểm tra. Trường hợp đăng ký thay phải có giấy uỷ quyền hợp lệ.</w:t>
      </w:r>
    </w:p>
    <w:p w:rsidR="005220C0" w:rsidRPr="006D3A6D" w:rsidRDefault="005220C0" w:rsidP="005220C0">
      <w:pPr>
        <w:ind w:firstLine="567"/>
        <w:jc w:val="both"/>
        <w:rPr>
          <w:sz w:val="28"/>
          <w:szCs w:val="28"/>
        </w:rPr>
      </w:pPr>
      <w:r w:rsidRPr="006D3A6D">
        <w:rPr>
          <w:b/>
          <w:sz w:val="28"/>
          <w:szCs w:val="28"/>
          <w:u w:val="single"/>
        </w:rPr>
        <w:t>Điều 7</w:t>
      </w:r>
      <w:r w:rsidRPr="006D3A6D">
        <w:rPr>
          <w:b/>
          <w:sz w:val="28"/>
          <w:szCs w:val="28"/>
        </w:rPr>
        <w:t xml:space="preserve">: </w:t>
      </w:r>
      <w:r w:rsidRPr="006D3A6D">
        <w:rPr>
          <w:b/>
          <w:sz w:val="28"/>
          <w:szCs w:val="28"/>
          <w:lang w:val="vi-VN" w:eastAsia="vi-VN"/>
        </w:rPr>
        <w:t xml:space="preserve">Thời </w:t>
      </w:r>
      <w:r w:rsidRPr="006D3A6D">
        <w:rPr>
          <w:b/>
          <w:sz w:val="28"/>
          <w:szCs w:val="28"/>
          <w:lang w:val="en-US" w:eastAsia="vi-VN"/>
        </w:rPr>
        <w:t>hạn</w:t>
      </w:r>
      <w:r w:rsidRPr="006D3A6D">
        <w:rPr>
          <w:b/>
          <w:sz w:val="28"/>
          <w:szCs w:val="28"/>
          <w:lang w:val="vi-VN" w:eastAsia="vi-VN"/>
        </w:rPr>
        <w:t xml:space="preserve">, địa điểm tổ chức </w:t>
      </w:r>
      <w:r w:rsidRPr="006D3A6D">
        <w:rPr>
          <w:b/>
          <w:sz w:val="28"/>
          <w:szCs w:val="28"/>
          <w:lang w:val="en-US" w:eastAsia="vi-VN"/>
        </w:rPr>
        <w:t>phiên</w:t>
      </w:r>
      <w:r w:rsidRPr="006D3A6D">
        <w:rPr>
          <w:b/>
          <w:sz w:val="28"/>
          <w:szCs w:val="28"/>
          <w:lang w:val="vi-VN" w:eastAsia="vi-VN"/>
        </w:rPr>
        <w:t xml:space="preserve"> đấu giá</w:t>
      </w:r>
      <w:r w:rsidRPr="006D3A6D">
        <w:rPr>
          <w:b/>
          <w:sz w:val="28"/>
          <w:szCs w:val="28"/>
          <w:lang w:eastAsia="vi-VN"/>
        </w:rPr>
        <w:t>:</w:t>
      </w:r>
    </w:p>
    <w:p w:rsidR="005220C0" w:rsidRPr="006D3A6D" w:rsidRDefault="005220C0" w:rsidP="005220C0">
      <w:pPr>
        <w:numPr>
          <w:ilvl w:val="0"/>
          <w:numId w:val="41"/>
        </w:numPr>
        <w:tabs>
          <w:tab w:val="left" w:pos="993"/>
        </w:tabs>
        <w:ind w:left="0" w:firstLine="567"/>
        <w:jc w:val="both"/>
        <w:rPr>
          <w:sz w:val="28"/>
          <w:szCs w:val="28"/>
        </w:rPr>
      </w:pPr>
      <w:r w:rsidRPr="006D3A6D">
        <w:rPr>
          <w:sz w:val="28"/>
          <w:szCs w:val="28"/>
          <w:lang w:val="vi-VN" w:eastAsia="vi-VN"/>
        </w:rPr>
        <w:t xml:space="preserve">Thời </w:t>
      </w:r>
      <w:r w:rsidRPr="006D3A6D">
        <w:rPr>
          <w:sz w:val="28"/>
          <w:szCs w:val="28"/>
          <w:lang w:val="en-US" w:eastAsia="vi-VN"/>
        </w:rPr>
        <w:t>hạn tổ chức phiên đấu giá</w:t>
      </w:r>
      <w:r w:rsidRPr="006D3A6D">
        <w:rPr>
          <w:sz w:val="28"/>
          <w:szCs w:val="28"/>
          <w:lang w:eastAsia="vi-VN"/>
        </w:rPr>
        <w:t>:</w:t>
      </w:r>
      <w:r w:rsidRPr="006D3A6D">
        <w:rPr>
          <w:sz w:val="28"/>
          <w:szCs w:val="28"/>
        </w:rPr>
        <w:t xml:space="preserve"> </w:t>
      </w:r>
      <w:r w:rsidRPr="006D3A6D">
        <w:rPr>
          <w:b/>
          <w:sz w:val="28"/>
          <w:szCs w:val="28"/>
        </w:rPr>
        <w:t>10</w:t>
      </w:r>
      <w:r w:rsidRPr="006D3A6D">
        <w:rPr>
          <w:b/>
          <w:sz w:val="28"/>
          <w:szCs w:val="28"/>
          <w:shd w:val="clear" w:color="auto" w:fill="FFFFFF"/>
        </w:rPr>
        <w:t xml:space="preserve"> giờ </w:t>
      </w:r>
      <w:r w:rsidR="00A93CD7" w:rsidRPr="006D3A6D">
        <w:rPr>
          <w:b/>
          <w:sz w:val="28"/>
          <w:szCs w:val="28"/>
          <w:shd w:val="clear" w:color="auto" w:fill="FFFFFF"/>
        </w:rPr>
        <w:t>3</w:t>
      </w:r>
      <w:r w:rsidRPr="006D3A6D">
        <w:rPr>
          <w:b/>
          <w:sz w:val="28"/>
          <w:szCs w:val="28"/>
          <w:shd w:val="clear" w:color="auto" w:fill="FFFFFF"/>
        </w:rPr>
        <w:t>0 phút, ngày 1</w:t>
      </w:r>
      <w:r w:rsidR="00A93CD7" w:rsidRPr="006D3A6D">
        <w:rPr>
          <w:b/>
          <w:sz w:val="28"/>
          <w:szCs w:val="28"/>
          <w:shd w:val="clear" w:color="auto" w:fill="FFFFFF"/>
        </w:rPr>
        <w:t>6</w:t>
      </w:r>
      <w:r w:rsidRPr="006D3A6D">
        <w:rPr>
          <w:b/>
          <w:sz w:val="28"/>
          <w:szCs w:val="28"/>
          <w:shd w:val="clear" w:color="auto" w:fill="FFFFFF"/>
        </w:rPr>
        <w:t xml:space="preserve">/04/2025 </w:t>
      </w:r>
      <w:r w:rsidRPr="006D3A6D">
        <w:rPr>
          <w:i/>
          <w:sz w:val="28"/>
          <w:szCs w:val="28"/>
          <w:lang w:val="en-US"/>
        </w:rPr>
        <w:t>.</w:t>
      </w:r>
    </w:p>
    <w:p w:rsidR="005220C0" w:rsidRPr="006D3A6D" w:rsidRDefault="005220C0" w:rsidP="005220C0">
      <w:pPr>
        <w:numPr>
          <w:ilvl w:val="0"/>
          <w:numId w:val="41"/>
        </w:numPr>
        <w:tabs>
          <w:tab w:val="left" w:pos="993"/>
        </w:tabs>
        <w:ind w:left="0" w:firstLine="567"/>
        <w:jc w:val="both"/>
        <w:rPr>
          <w:sz w:val="28"/>
          <w:szCs w:val="28"/>
        </w:rPr>
      </w:pPr>
      <w:r w:rsidRPr="006D3A6D">
        <w:rPr>
          <w:sz w:val="28"/>
          <w:szCs w:val="28"/>
          <w:lang w:val="vi-VN" w:eastAsia="vi-VN"/>
        </w:rPr>
        <w:t>Địa điểm</w:t>
      </w:r>
      <w:r w:rsidRPr="006D3A6D">
        <w:rPr>
          <w:sz w:val="28"/>
          <w:szCs w:val="28"/>
          <w:lang w:eastAsia="vi-VN"/>
        </w:rPr>
        <w:t>:</w:t>
      </w:r>
      <w:r w:rsidRPr="006D3A6D">
        <w:rPr>
          <w:sz w:val="28"/>
          <w:szCs w:val="28"/>
        </w:rPr>
        <w:t xml:space="preserve"> tại </w:t>
      </w:r>
      <w:r w:rsidRPr="006D3A6D">
        <w:rPr>
          <w:bCs/>
          <w:sz w:val="28"/>
          <w:szCs w:val="28"/>
        </w:rPr>
        <w:t>Công ty Đấu Giá Hợp Danh Tây Nam</w:t>
      </w:r>
      <w:r w:rsidRPr="006D3A6D">
        <w:rPr>
          <w:sz w:val="28"/>
          <w:szCs w:val="28"/>
        </w:rPr>
        <w:t>, địa chỉ: Số 04, Nguyễn Bỉnh Khiêm, phường 1, thành phố Mỹ Tho, tỉnh Tiền Giang.</w:t>
      </w:r>
    </w:p>
    <w:p w:rsidR="005220C0" w:rsidRPr="006D3A6D" w:rsidRDefault="005220C0" w:rsidP="005220C0">
      <w:pPr>
        <w:ind w:firstLine="567"/>
        <w:jc w:val="both"/>
        <w:rPr>
          <w:sz w:val="28"/>
          <w:szCs w:val="28"/>
          <w:lang w:val="en-US"/>
        </w:rPr>
      </w:pPr>
      <w:r w:rsidRPr="006D3A6D">
        <w:rPr>
          <w:b/>
          <w:sz w:val="28"/>
          <w:szCs w:val="28"/>
          <w:u w:val="single"/>
        </w:rPr>
        <w:t>Điều 8</w:t>
      </w:r>
      <w:r w:rsidRPr="006D3A6D">
        <w:rPr>
          <w:b/>
          <w:sz w:val="28"/>
          <w:szCs w:val="28"/>
        </w:rPr>
        <w:t xml:space="preserve">: </w:t>
      </w:r>
      <w:r w:rsidRPr="006D3A6D">
        <w:rPr>
          <w:b/>
          <w:sz w:val="28"/>
          <w:szCs w:val="28"/>
          <w:lang w:val="vi-VN" w:eastAsia="vi-VN"/>
        </w:rPr>
        <w:t>Hình thức đấu giá, phương thức đấu giá</w:t>
      </w:r>
      <w:r w:rsidRPr="006D3A6D">
        <w:rPr>
          <w:b/>
          <w:sz w:val="28"/>
          <w:szCs w:val="28"/>
          <w:lang w:val="en-US" w:eastAsia="vi-VN"/>
        </w:rPr>
        <w:t>:</w:t>
      </w:r>
    </w:p>
    <w:p w:rsidR="005220C0" w:rsidRPr="006D3A6D" w:rsidRDefault="005220C0" w:rsidP="005220C0">
      <w:pPr>
        <w:numPr>
          <w:ilvl w:val="0"/>
          <w:numId w:val="41"/>
        </w:numPr>
        <w:tabs>
          <w:tab w:val="left" w:pos="993"/>
        </w:tabs>
        <w:ind w:left="0" w:firstLine="567"/>
        <w:jc w:val="both"/>
        <w:rPr>
          <w:sz w:val="28"/>
          <w:szCs w:val="28"/>
          <w:lang w:val="vi-VN" w:eastAsia="vi-VN"/>
        </w:rPr>
      </w:pPr>
      <w:r w:rsidRPr="006D3A6D">
        <w:rPr>
          <w:sz w:val="28"/>
          <w:szCs w:val="28"/>
          <w:lang w:val="vi-VN" w:eastAsia="vi-VN"/>
        </w:rPr>
        <w:t xml:space="preserve">Hình thức đấu giá: Đấu giá trực tiếp bằng lời nói tại </w:t>
      </w:r>
      <w:r w:rsidRPr="006D3A6D">
        <w:rPr>
          <w:sz w:val="28"/>
          <w:szCs w:val="28"/>
          <w:lang w:val="en-US" w:eastAsia="vi-VN"/>
        </w:rPr>
        <w:t>phiên</w:t>
      </w:r>
      <w:r w:rsidRPr="006D3A6D">
        <w:rPr>
          <w:sz w:val="28"/>
          <w:szCs w:val="28"/>
          <w:lang w:val="vi-VN" w:eastAsia="vi-VN"/>
        </w:rPr>
        <w:t xml:space="preserve"> đấu giá.</w:t>
      </w:r>
    </w:p>
    <w:p w:rsidR="005220C0" w:rsidRPr="006D3A6D" w:rsidRDefault="005220C0" w:rsidP="005220C0">
      <w:pPr>
        <w:numPr>
          <w:ilvl w:val="0"/>
          <w:numId w:val="41"/>
        </w:numPr>
        <w:tabs>
          <w:tab w:val="left" w:pos="993"/>
        </w:tabs>
        <w:ind w:left="0" w:firstLine="567"/>
        <w:jc w:val="both"/>
        <w:rPr>
          <w:sz w:val="28"/>
          <w:szCs w:val="28"/>
        </w:rPr>
      </w:pPr>
      <w:r w:rsidRPr="006D3A6D">
        <w:rPr>
          <w:sz w:val="28"/>
          <w:szCs w:val="28"/>
          <w:lang w:val="vi-VN" w:eastAsia="vi-VN"/>
        </w:rPr>
        <w:t>Phương thức</w:t>
      </w:r>
      <w:r w:rsidRPr="006D3A6D">
        <w:rPr>
          <w:sz w:val="28"/>
          <w:szCs w:val="28"/>
        </w:rPr>
        <w:t xml:space="preserve"> đấu giá: Theo phương thức trả giá lên, số vòng không hạn chế.</w:t>
      </w:r>
    </w:p>
    <w:p w:rsidR="005220C0" w:rsidRPr="006D3A6D" w:rsidRDefault="005220C0" w:rsidP="005220C0">
      <w:pPr>
        <w:tabs>
          <w:tab w:val="left" w:pos="993"/>
        </w:tabs>
        <w:ind w:left="567"/>
        <w:jc w:val="both"/>
        <w:rPr>
          <w:sz w:val="28"/>
          <w:szCs w:val="28"/>
        </w:rPr>
      </w:pPr>
      <w:r w:rsidRPr="006D3A6D">
        <w:rPr>
          <w:b/>
          <w:sz w:val="28"/>
          <w:szCs w:val="28"/>
          <w:u w:val="single"/>
        </w:rPr>
        <w:t>Điều 9</w:t>
      </w:r>
      <w:r w:rsidRPr="006D3A6D">
        <w:rPr>
          <w:b/>
          <w:sz w:val="28"/>
          <w:szCs w:val="28"/>
        </w:rPr>
        <w:t xml:space="preserve">: </w:t>
      </w:r>
      <w:r w:rsidRPr="006D3A6D">
        <w:rPr>
          <w:b/>
          <w:sz w:val="28"/>
          <w:szCs w:val="28"/>
          <w:lang w:val="vi-VN" w:eastAsia="vi-VN"/>
        </w:rPr>
        <w:t>Các trường hợp bị truất quyền tham gia đấu giá</w:t>
      </w:r>
      <w:r w:rsidRPr="006D3A6D">
        <w:rPr>
          <w:b/>
          <w:sz w:val="28"/>
          <w:szCs w:val="28"/>
          <w:lang w:eastAsia="vi-VN"/>
        </w:rPr>
        <w:t>:</w:t>
      </w:r>
    </w:p>
    <w:p w:rsidR="005220C0" w:rsidRPr="006D3A6D" w:rsidRDefault="005220C0" w:rsidP="005220C0">
      <w:pPr>
        <w:numPr>
          <w:ilvl w:val="0"/>
          <w:numId w:val="40"/>
        </w:numPr>
        <w:tabs>
          <w:tab w:val="left" w:pos="993"/>
        </w:tabs>
        <w:ind w:left="0" w:firstLine="567"/>
        <w:jc w:val="both"/>
        <w:rPr>
          <w:b/>
          <w:sz w:val="28"/>
          <w:szCs w:val="28"/>
          <w:lang w:eastAsia="vi-VN"/>
        </w:rPr>
      </w:pPr>
      <w:r w:rsidRPr="006D3A6D">
        <w:rPr>
          <w:b/>
          <w:sz w:val="28"/>
          <w:szCs w:val="28"/>
          <w:lang w:val="vi-VN" w:eastAsia="vi-VN"/>
        </w:rPr>
        <w:t>Các trường hợp bị truất quyền tham gia đấu giá</w:t>
      </w:r>
      <w:r w:rsidRPr="006D3A6D">
        <w:rPr>
          <w:b/>
          <w:sz w:val="28"/>
          <w:szCs w:val="28"/>
          <w:lang w:eastAsia="vi-VN"/>
        </w:rPr>
        <w:t>:</w:t>
      </w:r>
    </w:p>
    <w:p w:rsidR="005220C0" w:rsidRPr="006D3A6D" w:rsidRDefault="005220C0" w:rsidP="005220C0">
      <w:pPr>
        <w:numPr>
          <w:ilvl w:val="0"/>
          <w:numId w:val="42"/>
        </w:numPr>
        <w:tabs>
          <w:tab w:val="left" w:pos="993"/>
        </w:tabs>
        <w:ind w:left="0" w:firstLine="567"/>
        <w:jc w:val="both"/>
        <w:rPr>
          <w:spacing w:val="-4"/>
          <w:sz w:val="28"/>
          <w:szCs w:val="28"/>
        </w:rPr>
      </w:pPr>
      <w:r w:rsidRPr="006D3A6D">
        <w:rPr>
          <w:spacing w:val="-4"/>
          <w:sz w:val="28"/>
          <w:szCs w:val="28"/>
        </w:rPr>
        <w:t>Cung cấp thông tin, tài liệu sai sự thật; sử dụng giấy tờ giả mạo để đăng ký tham gia đấu giá, tham gia phiên đấu giá;</w:t>
      </w:r>
    </w:p>
    <w:p w:rsidR="005220C0" w:rsidRPr="006D3A6D" w:rsidRDefault="005220C0" w:rsidP="005220C0">
      <w:pPr>
        <w:numPr>
          <w:ilvl w:val="0"/>
          <w:numId w:val="42"/>
        </w:numPr>
        <w:tabs>
          <w:tab w:val="left" w:pos="993"/>
        </w:tabs>
        <w:ind w:left="0" w:firstLine="567"/>
        <w:jc w:val="both"/>
        <w:rPr>
          <w:spacing w:val="-4"/>
          <w:sz w:val="28"/>
          <w:szCs w:val="28"/>
        </w:rPr>
      </w:pPr>
      <w:r w:rsidRPr="006D3A6D">
        <w:rPr>
          <w:spacing w:val="-4"/>
          <w:sz w:val="28"/>
          <w:szCs w:val="28"/>
        </w:rPr>
        <w:t>Thông đồng, móc nối với đấu giá viên, tổ chức hành nghề đấu giá tài sản, người có tài sản đấu giá, người tham gia đấu giá khác, cá nhân, tổ chức khác để dìm giá, làm sai lệch kết quả đấu giá tài sản;</w:t>
      </w:r>
    </w:p>
    <w:p w:rsidR="005220C0" w:rsidRPr="006D3A6D" w:rsidRDefault="005220C0" w:rsidP="005220C0">
      <w:pPr>
        <w:numPr>
          <w:ilvl w:val="0"/>
          <w:numId w:val="42"/>
        </w:numPr>
        <w:tabs>
          <w:tab w:val="left" w:pos="993"/>
        </w:tabs>
        <w:ind w:left="0" w:firstLine="567"/>
        <w:jc w:val="both"/>
        <w:rPr>
          <w:spacing w:val="-4"/>
          <w:sz w:val="28"/>
          <w:szCs w:val="28"/>
        </w:rPr>
      </w:pPr>
      <w:r w:rsidRPr="006D3A6D">
        <w:rPr>
          <w:spacing w:val="-4"/>
          <w:sz w:val="28"/>
          <w:szCs w:val="28"/>
        </w:rPr>
        <w:t>Cản trở hoạt động đấu giá tài sản; gây rối, mất trật tự tại phiên đấu giá;</w:t>
      </w:r>
    </w:p>
    <w:p w:rsidR="005220C0" w:rsidRPr="006D3A6D" w:rsidRDefault="005220C0" w:rsidP="005220C0">
      <w:pPr>
        <w:numPr>
          <w:ilvl w:val="0"/>
          <w:numId w:val="42"/>
        </w:numPr>
        <w:tabs>
          <w:tab w:val="left" w:pos="993"/>
        </w:tabs>
        <w:ind w:left="0" w:firstLine="567"/>
        <w:jc w:val="both"/>
        <w:rPr>
          <w:spacing w:val="-4"/>
          <w:sz w:val="28"/>
          <w:szCs w:val="28"/>
        </w:rPr>
      </w:pPr>
      <w:r w:rsidRPr="006D3A6D">
        <w:rPr>
          <w:spacing w:val="-4"/>
          <w:sz w:val="28"/>
          <w:szCs w:val="28"/>
        </w:rPr>
        <w:t>Đe dọa, cưỡng ép đấu giá viên, người tham gia đấu giá khác nhằm làm sai lệch kết quả đấu giá tài sản;</w:t>
      </w:r>
    </w:p>
    <w:p w:rsidR="005220C0" w:rsidRPr="006D3A6D" w:rsidRDefault="005220C0" w:rsidP="005220C0">
      <w:pPr>
        <w:numPr>
          <w:ilvl w:val="0"/>
          <w:numId w:val="42"/>
        </w:numPr>
        <w:tabs>
          <w:tab w:val="left" w:pos="993"/>
        </w:tabs>
        <w:ind w:left="0" w:firstLine="567"/>
        <w:jc w:val="both"/>
        <w:rPr>
          <w:spacing w:val="-4"/>
          <w:sz w:val="28"/>
          <w:szCs w:val="28"/>
        </w:rPr>
      </w:pPr>
      <w:r w:rsidRPr="006D3A6D">
        <w:rPr>
          <w:spacing w:val="-4"/>
          <w:sz w:val="28"/>
          <w:szCs w:val="28"/>
        </w:rPr>
        <w:t>Nhận uỷ quyền tham gia đấu giá của người tham gia đấu giá khác đối với tài sản mà mình cũng là người tham gia đấu giá tài sản đó; nhận uỷ quyền tham gia đấu giá của từ hai người tham gia đấu giá trở lên đối với cùng một tài sản;</w:t>
      </w:r>
    </w:p>
    <w:p w:rsidR="005220C0" w:rsidRPr="006D3A6D" w:rsidRDefault="005220C0" w:rsidP="005220C0">
      <w:pPr>
        <w:numPr>
          <w:ilvl w:val="0"/>
          <w:numId w:val="42"/>
        </w:numPr>
        <w:tabs>
          <w:tab w:val="left" w:pos="993"/>
        </w:tabs>
        <w:ind w:left="0" w:firstLine="567"/>
        <w:jc w:val="both"/>
        <w:rPr>
          <w:spacing w:val="-4"/>
          <w:sz w:val="28"/>
          <w:szCs w:val="28"/>
        </w:rPr>
      </w:pPr>
      <w:r w:rsidRPr="006D3A6D">
        <w:rPr>
          <w:spacing w:val="-4"/>
          <w:sz w:val="28"/>
          <w:szCs w:val="28"/>
        </w:rPr>
        <w:lastRenderedPageBreak/>
        <w:t>Tham dự phiên đấu giá trong trường hợp vợ, chồng, anh ruột, chị ruột, em ruột cũng là người tham gia đấu giá đối với loại tài sản đó;</w:t>
      </w:r>
    </w:p>
    <w:p w:rsidR="005220C0" w:rsidRPr="006D3A6D" w:rsidRDefault="005220C0" w:rsidP="005220C0">
      <w:pPr>
        <w:numPr>
          <w:ilvl w:val="0"/>
          <w:numId w:val="42"/>
        </w:numPr>
        <w:tabs>
          <w:tab w:val="left" w:pos="993"/>
        </w:tabs>
        <w:ind w:left="0" w:firstLine="567"/>
        <w:jc w:val="both"/>
        <w:rPr>
          <w:spacing w:val="-4"/>
          <w:sz w:val="28"/>
          <w:szCs w:val="28"/>
        </w:rPr>
      </w:pPr>
      <w:r w:rsidRPr="006D3A6D">
        <w:rPr>
          <w:spacing w:val="-4"/>
          <w:sz w:val="28"/>
          <w:szCs w:val="28"/>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5220C0" w:rsidRPr="006D3A6D" w:rsidRDefault="005220C0" w:rsidP="005220C0">
      <w:pPr>
        <w:numPr>
          <w:ilvl w:val="0"/>
          <w:numId w:val="42"/>
        </w:numPr>
        <w:tabs>
          <w:tab w:val="left" w:pos="993"/>
        </w:tabs>
        <w:ind w:left="0" w:firstLine="567"/>
        <w:jc w:val="both"/>
        <w:rPr>
          <w:spacing w:val="-4"/>
          <w:sz w:val="28"/>
          <w:szCs w:val="28"/>
        </w:rPr>
      </w:pPr>
      <w:r w:rsidRPr="006D3A6D">
        <w:rPr>
          <w:spacing w:val="-4"/>
          <w:sz w:val="28"/>
          <w:szCs w:val="28"/>
        </w:rPr>
        <w:t>Tại Phiên đấu giá, buổi công bố người tham gia đấu giá rút lại giá đã trả, giá đã chấp nhận theo quy định tại Điều 50 Luật đấu giá tài sản.</w:t>
      </w:r>
    </w:p>
    <w:p w:rsidR="005220C0" w:rsidRPr="006D3A6D" w:rsidRDefault="005220C0" w:rsidP="005220C0">
      <w:pPr>
        <w:numPr>
          <w:ilvl w:val="0"/>
          <w:numId w:val="42"/>
        </w:numPr>
        <w:tabs>
          <w:tab w:val="left" w:pos="993"/>
        </w:tabs>
        <w:ind w:left="0" w:firstLine="567"/>
        <w:jc w:val="both"/>
        <w:rPr>
          <w:spacing w:val="-4"/>
          <w:sz w:val="28"/>
          <w:szCs w:val="28"/>
        </w:rPr>
      </w:pPr>
      <w:r w:rsidRPr="006D3A6D">
        <w:rPr>
          <w:spacing w:val="-4"/>
          <w:sz w:val="28"/>
          <w:szCs w:val="28"/>
        </w:rPr>
        <w:t>Các hành vi bị nghiêm cấm khác theo quy định của luật có liên quan.</w:t>
      </w:r>
    </w:p>
    <w:p w:rsidR="005220C0" w:rsidRPr="006D3A6D" w:rsidRDefault="005220C0" w:rsidP="005220C0">
      <w:pPr>
        <w:tabs>
          <w:tab w:val="left" w:pos="993"/>
        </w:tabs>
        <w:ind w:left="567"/>
        <w:jc w:val="both"/>
        <w:rPr>
          <w:b/>
          <w:spacing w:val="-4"/>
          <w:sz w:val="28"/>
          <w:szCs w:val="28"/>
        </w:rPr>
      </w:pPr>
      <w:r w:rsidRPr="006D3A6D">
        <w:rPr>
          <w:b/>
          <w:sz w:val="28"/>
          <w:szCs w:val="28"/>
          <w:u w:val="single"/>
        </w:rPr>
        <w:t>Điều 10</w:t>
      </w:r>
      <w:r w:rsidRPr="006D3A6D">
        <w:rPr>
          <w:b/>
          <w:sz w:val="28"/>
          <w:szCs w:val="28"/>
        </w:rPr>
        <w:t xml:space="preserve">: </w:t>
      </w:r>
      <w:r w:rsidRPr="006D3A6D">
        <w:rPr>
          <w:b/>
          <w:sz w:val="28"/>
          <w:szCs w:val="28"/>
          <w:lang w:val="vi-VN" w:eastAsia="vi-VN"/>
        </w:rPr>
        <w:t>Các trường hợp không được nhận lại tiền đặt trước</w:t>
      </w:r>
      <w:r w:rsidRPr="006D3A6D">
        <w:rPr>
          <w:b/>
          <w:sz w:val="28"/>
          <w:szCs w:val="28"/>
          <w:lang w:eastAsia="vi-VN"/>
        </w:rPr>
        <w:t>:</w:t>
      </w:r>
    </w:p>
    <w:p w:rsidR="005220C0" w:rsidRPr="006D3A6D" w:rsidRDefault="005220C0" w:rsidP="005220C0">
      <w:pPr>
        <w:tabs>
          <w:tab w:val="left" w:pos="993"/>
        </w:tabs>
        <w:jc w:val="both"/>
        <w:rPr>
          <w:spacing w:val="-4"/>
          <w:sz w:val="28"/>
          <w:szCs w:val="28"/>
        </w:rPr>
      </w:pPr>
      <w:r w:rsidRPr="006D3A6D">
        <w:rPr>
          <w:b/>
          <w:sz w:val="28"/>
          <w:szCs w:val="28"/>
          <w:lang w:eastAsia="vi-VN"/>
        </w:rPr>
        <w:t xml:space="preserve">         </w:t>
      </w:r>
      <w:r w:rsidRPr="006D3A6D">
        <w:rPr>
          <w:sz w:val="28"/>
          <w:szCs w:val="28"/>
          <w:lang w:eastAsia="vi-VN"/>
        </w:rPr>
        <w:t>Người tham gia đấu giá không nhận lại tiền đặt trước trong các trường hợp sau đây:</w:t>
      </w:r>
    </w:p>
    <w:p w:rsidR="005220C0" w:rsidRPr="006D3A6D" w:rsidRDefault="005220C0" w:rsidP="005220C0">
      <w:pPr>
        <w:tabs>
          <w:tab w:val="left" w:pos="993"/>
        </w:tabs>
        <w:jc w:val="both"/>
        <w:outlineLvl w:val="0"/>
        <w:rPr>
          <w:spacing w:val="-4"/>
          <w:sz w:val="28"/>
          <w:szCs w:val="28"/>
        </w:rPr>
      </w:pPr>
      <w:r w:rsidRPr="006D3A6D">
        <w:rPr>
          <w:spacing w:val="-4"/>
          <w:sz w:val="28"/>
          <w:szCs w:val="28"/>
        </w:rPr>
        <w:t xml:space="preserve">        a)  Đã nộp tiền đặt trước nhưng không tham gia phiên đấu giá, buổi công bố giá mà không thuộc trường hợp bất khả kháng;</w:t>
      </w:r>
    </w:p>
    <w:p w:rsidR="005220C0" w:rsidRPr="006D3A6D" w:rsidRDefault="005220C0" w:rsidP="005220C0">
      <w:pPr>
        <w:tabs>
          <w:tab w:val="left" w:pos="993"/>
        </w:tabs>
        <w:jc w:val="both"/>
        <w:outlineLvl w:val="0"/>
        <w:rPr>
          <w:spacing w:val="-4"/>
          <w:sz w:val="28"/>
          <w:szCs w:val="28"/>
        </w:rPr>
      </w:pPr>
      <w:r w:rsidRPr="006D3A6D">
        <w:rPr>
          <w:spacing w:val="-4"/>
          <w:sz w:val="28"/>
          <w:szCs w:val="28"/>
        </w:rPr>
        <w:t xml:space="preserve">        b)  Bị truất quyền tham gia đấu giá do có hành vi vi phạm quy định tại khoản 5 Điều 9 của Luật đấu giá tài sản;</w:t>
      </w:r>
    </w:p>
    <w:p w:rsidR="005220C0" w:rsidRPr="006D3A6D" w:rsidRDefault="005220C0" w:rsidP="005220C0">
      <w:pPr>
        <w:tabs>
          <w:tab w:val="left" w:pos="993"/>
        </w:tabs>
        <w:jc w:val="both"/>
        <w:outlineLvl w:val="0"/>
        <w:rPr>
          <w:spacing w:val="-4"/>
          <w:sz w:val="28"/>
          <w:szCs w:val="28"/>
        </w:rPr>
      </w:pPr>
      <w:r w:rsidRPr="006D3A6D">
        <w:rPr>
          <w:spacing w:val="-4"/>
          <w:sz w:val="28"/>
          <w:szCs w:val="28"/>
        </w:rPr>
        <w:t xml:space="preserve">       c)  Từ chối ký biên bản đấu giá theo quy định tại khoản 3 Điều 44 của Luật đấu giá, cụ thể: người trúng đấu giá từ chối ký biên bản đấu giá được coi như không chấp nhận giao kết hợp đồng mua bán tài sản đấu giá.</w:t>
      </w:r>
    </w:p>
    <w:p w:rsidR="005220C0" w:rsidRPr="006D3A6D" w:rsidRDefault="005220C0" w:rsidP="005220C0">
      <w:pPr>
        <w:tabs>
          <w:tab w:val="left" w:pos="993"/>
        </w:tabs>
        <w:jc w:val="both"/>
        <w:outlineLvl w:val="0"/>
        <w:rPr>
          <w:spacing w:val="-4"/>
          <w:sz w:val="28"/>
          <w:szCs w:val="28"/>
        </w:rPr>
      </w:pPr>
      <w:r w:rsidRPr="006D3A6D">
        <w:rPr>
          <w:sz w:val="28"/>
          <w:szCs w:val="28"/>
        </w:rPr>
        <w:t xml:space="preserve">       d)  Rút lại giá đã trả theo quy định tại Điều 50 của Luật đấu giá, cụ thể: </w:t>
      </w:r>
      <w:r w:rsidRPr="006D3A6D">
        <w:rPr>
          <w:spacing w:val="-4"/>
          <w:sz w:val="28"/>
          <w:szCs w:val="28"/>
        </w:rPr>
        <w:t>Tại cuộc đấu giá nếu người đã trả giá cao nhất rút lại giá đã trả trước khi đấu giá viên công bố người trúng đấu giá</w:t>
      </w:r>
      <w:r w:rsidRPr="006D3A6D">
        <w:rPr>
          <w:sz w:val="28"/>
          <w:szCs w:val="28"/>
          <w:lang w:val="vi-VN" w:eastAsia="vi-VN"/>
        </w:rPr>
        <w:t xml:space="preserve"> thì </w:t>
      </w:r>
      <w:r w:rsidRPr="006D3A6D">
        <w:rPr>
          <w:sz w:val="28"/>
          <w:szCs w:val="28"/>
          <w:lang w:val="en-US" w:eastAsia="vi-VN"/>
        </w:rPr>
        <w:t>phiên</w:t>
      </w:r>
      <w:r w:rsidRPr="006D3A6D">
        <w:rPr>
          <w:sz w:val="28"/>
          <w:szCs w:val="28"/>
          <w:lang w:val="vi-VN" w:eastAsia="vi-VN"/>
        </w:rPr>
        <w:t xml:space="preserve"> đấu giá vẫn tiếp tục và bắt đầu từ giá của người trả giá liền kề trước đó</w:t>
      </w:r>
      <w:r w:rsidRPr="006D3A6D">
        <w:rPr>
          <w:sz w:val="28"/>
          <w:szCs w:val="28"/>
          <w:lang w:eastAsia="vi-VN"/>
        </w:rPr>
        <w:t>.</w:t>
      </w:r>
    </w:p>
    <w:p w:rsidR="005220C0" w:rsidRPr="006D3A6D" w:rsidRDefault="005220C0" w:rsidP="005220C0">
      <w:pPr>
        <w:tabs>
          <w:tab w:val="left" w:pos="993"/>
        </w:tabs>
        <w:jc w:val="both"/>
        <w:outlineLvl w:val="0"/>
        <w:rPr>
          <w:sz w:val="28"/>
          <w:szCs w:val="28"/>
        </w:rPr>
      </w:pPr>
      <w:r w:rsidRPr="006D3A6D">
        <w:rPr>
          <w:sz w:val="28"/>
          <w:szCs w:val="28"/>
        </w:rPr>
        <w:t xml:space="preserve">      đ)  Từ chối kết quả trúng đấu giá theo quy định tại Điều 51 của Luật đấu giá cụ thể: </w:t>
      </w:r>
    </w:p>
    <w:p w:rsidR="005220C0" w:rsidRPr="006D3A6D" w:rsidRDefault="005220C0" w:rsidP="005220C0">
      <w:pPr>
        <w:numPr>
          <w:ilvl w:val="2"/>
          <w:numId w:val="39"/>
        </w:numPr>
        <w:tabs>
          <w:tab w:val="left" w:pos="993"/>
        </w:tabs>
        <w:ind w:left="0" w:firstLine="567"/>
        <w:jc w:val="both"/>
        <w:rPr>
          <w:spacing w:val="-4"/>
          <w:sz w:val="28"/>
          <w:szCs w:val="28"/>
        </w:rPr>
      </w:pPr>
      <w:r w:rsidRPr="006D3A6D">
        <w:rPr>
          <w:spacing w:val="-4"/>
          <w:sz w:val="28"/>
          <w:szCs w:val="28"/>
        </w:rPr>
        <w:t>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5220C0" w:rsidRPr="006D3A6D" w:rsidRDefault="005220C0" w:rsidP="005220C0">
      <w:pPr>
        <w:numPr>
          <w:ilvl w:val="2"/>
          <w:numId w:val="39"/>
        </w:numPr>
        <w:tabs>
          <w:tab w:val="left" w:pos="993"/>
        </w:tabs>
        <w:ind w:left="0" w:firstLine="567"/>
        <w:jc w:val="both"/>
        <w:rPr>
          <w:spacing w:val="-4"/>
          <w:sz w:val="28"/>
          <w:szCs w:val="28"/>
        </w:rPr>
      </w:pPr>
      <w:r w:rsidRPr="006D3A6D">
        <w:rPr>
          <w:spacing w:val="-4"/>
          <w:sz w:val="28"/>
          <w:szCs w:val="28"/>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rsidR="005220C0" w:rsidRPr="006D3A6D" w:rsidRDefault="005220C0" w:rsidP="005220C0">
      <w:pPr>
        <w:tabs>
          <w:tab w:val="left" w:pos="993"/>
        </w:tabs>
        <w:jc w:val="both"/>
        <w:rPr>
          <w:sz w:val="28"/>
          <w:szCs w:val="28"/>
        </w:rPr>
      </w:pPr>
      <w:r w:rsidRPr="006D3A6D">
        <w:rPr>
          <w:sz w:val="28"/>
          <w:szCs w:val="28"/>
        </w:rPr>
        <w:t xml:space="preserve">         </w:t>
      </w:r>
      <w:r w:rsidRPr="006D3A6D">
        <w:rPr>
          <w:b/>
          <w:sz w:val="28"/>
          <w:szCs w:val="28"/>
          <w:u w:val="single"/>
        </w:rPr>
        <w:t>Điều 11</w:t>
      </w:r>
      <w:r w:rsidRPr="006D3A6D">
        <w:rPr>
          <w:b/>
          <w:sz w:val="28"/>
          <w:szCs w:val="28"/>
        </w:rPr>
        <w:t>:</w:t>
      </w:r>
      <w:r w:rsidRPr="006D3A6D">
        <w:rPr>
          <w:sz w:val="28"/>
          <w:szCs w:val="28"/>
        </w:rPr>
        <w:t xml:space="preserve">  Bước giá, việc áp dụng bước giá tại các vòng đấu giá trong trường hợp cuộc đấu giá có bước giá và các vòng đấu giá:</w:t>
      </w:r>
    </w:p>
    <w:p w:rsidR="005220C0" w:rsidRPr="006D3A6D" w:rsidRDefault="005220C0" w:rsidP="005220C0">
      <w:pPr>
        <w:tabs>
          <w:tab w:val="left" w:pos="993"/>
        </w:tabs>
        <w:jc w:val="both"/>
        <w:rPr>
          <w:sz w:val="28"/>
          <w:szCs w:val="28"/>
        </w:rPr>
      </w:pPr>
      <w:r w:rsidRPr="006D3A6D">
        <w:rPr>
          <w:sz w:val="28"/>
          <w:szCs w:val="28"/>
        </w:rPr>
        <w:t xml:space="preserve">        1.  Bước giá: Cuộc đấu giá có áp dụng bước giá.</w:t>
      </w:r>
    </w:p>
    <w:p w:rsidR="005220C0" w:rsidRPr="006D3A6D" w:rsidRDefault="005220C0" w:rsidP="005220C0">
      <w:pPr>
        <w:numPr>
          <w:ilvl w:val="2"/>
          <w:numId w:val="39"/>
        </w:numPr>
        <w:tabs>
          <w:tab w:val="left" w:pos="993"/>
        </w:tabs>
        <w:ind w:left="0" w:firstLine="567"/>
        <w:jc w:val="both"/>
        <w:rPr>
          <w:sz w:val="28"/>
          <w:szCs w:val="28"/>
        </w:rPr>
      </w:pPr>
      <w:r w:rsidRPr="006D3A6D">
        <w:rPr>
          <w:bCs/>
          <w:sz w:val="28"/>
          <w:szCs w:val="28"/>
          <w:lang w:val="en-US"/>
        </w:rPr>
        <w:t>B</w:t>
      </w:r>
      <w:r w:rsidRPr="006D3A6D">
        <w:rPr>
          <w:bCs/>
          <w:sz w:val="28"/>
          <w:szCs w:val="28"/>
          <w:lang w:val="vi-VN"/>
        </w:rPr>
        <w:t>ước giá</w:t>
      </w:r>
      <w:r w:rsidRPr="006D3A6D">
        <w:rPr>
          <w:b/>
          <w:bCs/>
          <w:sz w:val="28"/>
          <w:szCs w:val="28"/>
          <w:lang w:val="en-US"/>
        </w:rPr>
        <w:t xml:space="preserve"> </w:t>
      </w:r>
      <w:r w:rsidRPr="006D3A6D">
        <w:rPr>
          <w:bCs/>
          <w:sz w:val="28"/>
          <w:szCs w:val="28"/>
          <w:lang w:val="en-US"/>
        </w:rPr>
        <w:t>được xác định:</w:t>
      </w:r>
      <w:r w:rsidRPr="006D3A6D">
        <w:rPr>
          <w:b/>
          <w:bCs/>
          <w:sz w:val="28"/>
          <w:szCs w:val="28"/>
          <w:lang w:val="en-US"/>
        </w:rPr>
        <w:t xml:space="preserve"> </w:t>
      </w:r>
      <w:r w:rsidRPr="006D3A6D">
        <w:rPr>
          <w:bCs/>
          <w:sz w:val="28"/>
          <w:szCs w:val="28"/>
          <w:lang w:val="en-US"/>
        </w:rPr>
        <w:t>là giữa lần trả giá sau so với lần trả giá trước liền kề; Bước giá được áp dụng là mức chênh lệch tối thiểu.</w:t>
      </w:r>
    </w:p>
    <w:p w:rsidR="005220C0" w:rsidRPr="006D3A6D" w:rsidRDefault="005220C0" w:rsidP="005220C0">
      <w:pPr>
        <w:numPr>
          <w:ilvl w:val="2"/>
          <w:numId w:val="39"/>
        </w:numPr>
        <w:tabs>
          <w:tab w:val="left" w:pos="993"/>
        </w:tabs>
        <w:ind w:left="0" w:firstLine="567"/>
        <w:jc w:val="both"/>
        <w:rPr>
          <w:sz w:val="28"/>
          <w:szCs w:val="28"/>
        </w:rPr>
      </w:pPr>
      <w:r w:rsidRPr="006D3A6D">
        <w:rPr>
          <w:bCs/>
          <w:sz w:val="28"/>
          <w:szCs w:val="28"/>
          <w:lang w:val="en-US"/>
        </w:rPr>
        <w:t xml:space="preserve">Bước giá quy định là: </w:t>
      </w:r>
      <w:r w:rsidR="00A93CD7" w:rsidRPr="006D3A6D">
        <w:rPr>
          <w:bCs/>
          <w:sz w:val="28"/>
          <w:szCs w:val="28"/>
          <w:lang w:val="en-US"/>
        </w:rPr>
        <w:t>70.000.000 đồng/01 bước giá/01 lô.</w:t>
      </w:r>
    </w:p>
    <w:p w:rsidR="005220C0" w:rsidRPr="006D3A6D" w:rsidRDefault="005220C0" w:rsidP="005220C0">
      <w:pPr>
        <w:tabs>
          <w:tab w:val="left" w:pos="993"/>
        </w:tabs>
        <w:jc w:val="both"/>
        <w:rPr>
          <w:sz w:val="28"/>
          <w:szCs w:val="28"/>
        </w:rPr>
      </w:pPr>
      <w:r w:rsidRPr="006D3A6D">
        <w:rPr>
          <w:sz w:val="28"/>
          <w:szCs w:val="28"/>
        </w:rPr>
        <w:t xml:space="preserve">       2.  Việc áp dụng bước giá: Bước giá được áp dụng cho người tham gia đấu giá trả từ lần thứ hai trở đi trong phiên đấu giá.</w:t>
      </w:r>
    </w:p>
    <w:p w:rsidR="005220C0" w:rsidRPr="006D3A6D" w:rsidRDefault="005220C0" w:rsidP="005220C0">
      <w:pPr>
        <w:tabs>
          <w:tab w:val="left" w:pos="993"/>
        </w:tabs>
        <w:jc w:val="both"/>
        <w:rPr>
          <w:sz w:val="28"/>
          <w:szCs w:val="28"/>
        </w:rPr>
      </w:pPr>
      <w:r w:rsidRPr="006D3A6D">
        <w:rPr>
          <w:sz w:val="28"/>
          <w:szCs w:val="28"/>
        </w:rPr>
        <w:t xml:space="preserve">      3.  Giá trả hợp lệ: Người tham gia đấu giá đầu tiên phải trả ít nhất bằng giá khởi điểm, Người trả giá sau phải trả giá cao hơn giá mà người trả giá trước liền kề đã trả ít nhất 01 bước giá.</w:t>
      </w:r>
    </w:p>
    <w:p w:rsidR="005220C0" w:rsidRPr="006D3A6D" w:rsidRDefault="005220C0" w:rsidP="005220C0">
      <w:pPr>
        <w:tabs>
          <w:tab w:val="left" w:pos="993"/>
        </w:tabs>
        <w:jc w:val="both"/>
        <w:rPr>
          <w:bCs/>
          <w:sz w:val="28"/>
          <w:szCs w:val="28"/>
          <w:lang w:val="en-US"/>
        </w:rPr>
      </w:pPr>
      <w:r w:rsidRPr="006D3A6D">
        <w:rPr>
          <w:bCs/>
          <w:sz w:val="28"/>
          <w:szCs w:val="28"/>
          <w:lang w:val="en-US"/>
        </w:rPr>
        <w:lastRenderedPageBreak/>
        <w:t xml:space="preserve">      4.  Giá trả không hợp lệ: Người tham gia đấu giá trả thấp hơn giá khởi điểm, người trả sau trả thấp hơn giá mà người trả giá trước liền kề đã trả ít nhất 01 bước giá;</w:t>
      </w:r>
    </w:p>
    <w:p w:rsidR="005220C0" w:rsidRPr="006D3A6D" w:rsidRDefault="005220C0" w:rsidP="005220C0">
      <w:pPr>
        <w:tabs>
          <w:tab w:val="left" w:pos="993"/>
        </w:tabs>
        <w:jc w:val="both"/>
        <w:rPr>
          <w:bCs/>
          <w:sz w:val="28"/>
          <w:szCs w:val="28"/>
          <w:lang w:val="en-US"/>
        </w:rPr>
      </w:pPr>
      <w:r w:rsidRPr="006D3A6D">
        <w:rPr>
          <w:bCs/>
          <w:sz w:val="28"/>
          <w:szCs w:val="28"/>
          <w:lang w:val="en-US"/>
        </w:rPr>
        <w:t xml:space="preserve">      5.  Người trúng đấu giá: là cá nhân, tổ chức trả giá cao nhất so với giá khởi điểm hoặc bằng giá khởi điểm trong trường hợp không có người trả giá cao hơn giá khởi điểm khi đấu giá theo phương thức trả giá lên; Đấu giá viên công bố người đã trả giá cao nhất là người trúng đấu giá sau khi nhắc lại 03 lần giá cao nhất đã trả mà không có người trả giá cao hơn.</w:t>
      </w:r>
    </w:p>
    <w:p w:rsidR="005220C0" w:rsidRPr="006D3A6D" w:rsidRDefault="005220C0" w:rsidP="005220C0">
      <w:pPr>
        <w:tabs>
          <w:tab w:val="left" w:pos="960"/>
        </w:tabs>
        <w:jc w:val="both"/>
        <w:rPr>
          <w:b/>
          <w:sz w:val="28"/>
          <w:szCs w:val="28"/>
        </w:rPr>
      </w:pPr>
      <w:r w:rsidRPr="006D3A6D">
        <w:rPr>
          <w:sz w:val="28"/>
          <w:szCs w:val="28"/>
        </w:rPr>
        <w:t xml:space="preserve">         </w:t>
      </w:r>
      <w:r w:rsidRPr="006D3A6D">
        <w:rPr>
          <w:b/>
          <w:sz w:val="28"/>
          <w:szCs w:val="28"/>
        </w:rPr>
        <w:t>Điều 12:</w:t>
      </w:r>
      <w:r w:rsidRPr="006D3A6D">
        <w:rPr>
          <w:sz w:val="28"/>
          <w:szCs w:val="28"/>
        </w:rPr>
        <w:t xml:space="preserve"> Xử lý tiền đặt trước:</w:t>
      </w:r>
    </w:p>
    <w:p w:rsidR="005220C0" w:rsidRPr="006D3A6D" w:rsidRDefault="005220C0" w:rsidP="005220C0">
      <w:pPr>
        <w:tabs>
          <w:tab w:val="left" w:pos="993"/>
        </w:tabs>
        <w:jc w:val="both"/>
        <w:rPr>
          <w:sz w:val="28"/>
          <w:szCs w:val="28"/>
          <w:lang w:eastAsia="vi-VN"/>
        </w:rPr>
      </w:pPr>
      <w:r w:rsidRPr="006D3A6D">
        <w:rPr>
          <w:sz w:val="28"/>
          <w:szCs w:val="28"/>
          <w:lang w:val="en-US" w:eastAsia="vi-VN"/>
        </w:rPr>
        <w:t xml:space="preserve">     1.  </w:t>
      </w:r>
      <w:r w:rsidRPr="006D3A6D">
        <w:rPr>
          <w:sz w:val="28"/>
          <w:szCs w:val="28"/>
          <w:lang w:val="vi-VN" w:eastAsia="vi-VN"/>
        </w:rPr>
        <w:t>Người tham gia đấu giá có quyền từ chối tham gia cuộc đấu giá và nhận lại tiền đặt trước trong trường hợp có thay đổi về giá khởi điểm, số lượng, chất lượng tài sản</w:t>
      </w:r>
      <w:r w:rsidRPr="006D3A6D">
        <w:rPr>
          <w:sz w:val="28"/>
          <w:szCs w:val="28"/>
          <w:lang w:val="en-US" w:eastAsia="vi-VN"/>
        </w:rPr>
        <w:t>, thời gian, địa điểm tổ chức phiên đấu giá, hình thức đấu giá, phương thức đấu giá đã niêm yết, thông báo công khai</w:t>
      </w:r>
      <w:r w:rsidRPr="006D3A6D">
        <w:rPr>
          <w:sz w:val="28"/>
          <w:szCs w:val="28"/>
          <w:lang w:eastAsia="vi-VN"/>
        </w:rPr>
        <w:t>;</w:t>
      </w:r>
    </w:p>
    <w:p w:rsidR="005220C0" w:rsidRPr="006D3A6D" w:rsidRDefault="005220C0" w:rsidP="005220C0">
      <w:pPr>
        <w:tabs>
          <w:tab w:val="left" w:pos="993"/>
        </w:tabs>
        <w:jc w:val="both"/>
        <w:rPr>
          <w:sz w:val="28"/>
          <w:szCs w:val="28"/>
          <w:lang w:val="en-US" w:eastAsia="vi-VN"/>
        </w:rPr>
      </w:pPr>
      <w:r w:rsidRPr="006D3A6D">
        <w:rPr>
          <w:sz w:val="28"/>
          <w:szCs w:val="28"/>
          <w:lang w:val="en-US" w:eastAsia="vi-VN"/>
        </w:rPr>
        <w:t xml:space="preserve">    2.  Trong thời hạn 03 ngày làm việc kể từ ngày kết thúc phiên đấu giá hoặc trong thời hạn khác theo thoả thuận, tổ chức hành nghề đấu giá tài sản có trách nhiệm trả lại khoản tiền đặt trước và thanh toán tiền lãi (nếu có) cho người tham gia đấu giá từ chối tham gia đấu giá quy định tại khoản 1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Điều 10 quy chế này.</w:t>
      </w:r>
    </w:p>
    <w:p w:rsidR="005220C0" w:rsidRPr="006D3A6D" w:rsidRDefault="005220C0" w:rsidP="005220C0">
      <w:pPr>
        <w:tabs>
          <w:tab w:val="left" w:pos="993"/>
        </w:tabs>
        <w:jc w:val="both"/>
        <w:rPr>
          <w:sz w:val="28"/>
          <w:szCs w:val="28"/>
          <w:lang w:val="en-US" w:eastAsia="vi-VN"/>
        </w:rPr>
      </w:pPr>
      <w:r w:rsidRPr="006D3A6D">
        <w:rPr>
          <w:sz w:val="28"/>
          <w:szCs w:val="28"/>
          <w:lang w:val="en-US" w:eastAsia="vi-VN"/>
        </w:rPr>
        <w:t xml:space="preserve">   3.   Trường hợp trúng đấu giá thì khoản tiền đặt trước và tiền lãi (nếu có) được chuyển thành tiền đặt cọc để bảo đảm thực hiện giao kết hoặc thực hiện hợp đồng mua bán tài sản đấu giá hoặc thực hiện nghĩa vụ mua tài sản đấu giá sau khi được cơ quan 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p>
    <w:p w:rsidR="005220C0" w:rsidRPr="006D3A6D" w:rsidRDefault="005220C0" w:rsidP="005220C0">
      <w:pPr>
        <w:tabs>
          <w:tab w:val="left" w:pos="993"/>
        </w:tabs>
        <w:jc w:val="both"/>
        <w:rPr>
          <w:sz w:val="28"/>
          <w:szCs w:val="28"/>
          <w:lang w:val="en-US" w:eastAsia="vi-VN"/>
        </w:rPr>
      </w:pPr>
      <w:r w:rsidRPr="006D3A6D">
        <w:rPr>
          <w:sz w:val="28"/>
          <w:szCs w:val="28"/>
          <w:lang w:val="en-US" w:eastAsia="vi-VN"/>
        </w:rPr>
        <w:t xml:space="preserve">       Việc xử lý tiền đặt cọc được thực hiện </w:t>
      </w:r>
      <w:proofErr w:type="gramStart"/>
      <w:r w:rsidRPr="006D3A6D">
        <w:rPr>
          <w:sz w:val="28"/>
          <w:szCs w:val="28"/>
          <w:lang w:val="en-US" w:eastAsia="vi-VN"/>
        </w:rPr>
        <w:t>theo</w:t>
      </w:r>
      <w:proofErr w:type="gramEnd"/>
      <w:r w:rsidRPr="006D3A6D">
        <w:rPr>
          <w:sz w:val="28"/>
          <w:szCs w:val="28"/>
          <w:lang w:val="en-US" w:eastAsia="vi-VN"/>
        </w:rPr>
        <w:t xml:space="preserve"> quy định của pháp luật về dân sự và quy định khác của pháp luật có liên quan.</w:t>
      </w:r>
    </w:p>
    <w:p w:rsidR="005220C0" w:rsidRPr="006D3A6D" w:rsidRDefault="005220C0" w:rsidP="005220C0">
      <w:pPr>
        <w:ind w:firstLine="567"/>
        <w:jc w:val="both"/>
        <w:rPr>
          <w:b/>
          <w:sz w:val="28"/>
          <w:szCs w:val="28"/>
        </w:rPr>
      </w:pPr>
      <w:r w:rsidRPr="006D3A6D">
        <w:rPr>
          <w:b/>
          <w:bCs/>
          <w:spacing w:val="-4"/>
          <w:sz w:val="28"/>
          <w:szCs w:val="28"/>
          <w:u w:val="single"/>
          <w:lang w:val="vi-VN"/>
        </w:rPr>
        <w:t>Điều</w:t>
      </w:r>
      <w:r w:rsidRPr="006D3A6D">
        <w:rPr>
          <w:b/>
          <w:bCs/>
          <w:spacing w:val="-4"/>
          <w:sz w:val="28"/>
          <w:szCs w:val="28"/>
          <w:u w:val="single"/>
        </w:rPr>
        <w:t xml:space="preserve"> 10</w:t>
      </w:r>
      <w:r w:rsidRPr="006D3A6D">
        <w:rPr>
          <w:b/>
          <w:bCs/>
          <w:spacing w:val="-4"/>
          <w:sz w:val="28"/>
          <w:szCs w:val="28"/>
        </w:rPr>
        <w:t xml:space="preserve">: </w:t>
      </w:r>
      <w:r w:rsidRPr="006D3A6D">
        <w:rPr>
          <w:b/>
          <w:sz w:val="28"/>
          <w:szCs w:val="28"/>
          <w:lang w:val="vi-VN"/>
        </w:rPr>
        <w:t>Thời hạn, phương thức, địa điểm thanh toán tiền mua tài sản và giao tài sản đấu giá:</w:t>
      </w:r>
    </w:p>
    <w:p w:rsidR="005220C0" w:rsidRPr="006D3A6D" w:rsidRDefault="005220C0" w:rsidP="005220C0">
      <w:pPr>
        <w:numPr>
          <w:ilvl w:val="0"/>
          <w:numId w:val="43"/>
        </w:numPr>
        <w:tabs>
          <w:tab w:val="left" w:pos="993"/>
        </w:tabs>
        <w:ind w:left="0" w:firstLine="567"/>
        <w:jc w:val="both"/>
        <w:rPr>
          <w:sz w:val="28"/>
          <w:szCs w:val="28"/>
        </w:rPr>
      </w:pPr>
      <w:r w:rsidRPr="006D3A6D">
        <w:rPr>
          <w:sz w:val="28"/>
          <w:szCs w:val="28"/>
        </w:rPr>
        <w:t xml:space="preserve">Thời hạn thanh toán: Người mua được tài sản đấu giá phải nộp tiền vào tài khoản của Chi cục Thi hành án dân sự Thị xã Cai Lậy trong thời hạn không quá 30 ngày, kể từ ngày đấu giá thành và không được gia hạn thêm. </w:t>
      </w:r>
    </w:p>
    <w:p w:rsidR="005220C0" w:rsidRPr="006D3A6D" w:rsidRDefault="005220C0" w:rsidP="005220C0">
      <w:pPr>
        <w:numPr>
          <w:ilvl w:val="0"/>
          <w:numId w:val="44"/>
        </w:numPr>
        <w:tabs>
          <w:tab w:val="left" w:pos="993"/>
        </w:tabs>
        <w:ind w:left="0" w:firstLine="567"/>
        <w:jc w:val="both"/>
        <w:rPr>
          <w:sz w:val="28"/>
          <w:szCs w:val="28"/>
        </w:rPr>
      </w:pPr>
      <w:r w:rsidRPr="006D3A6D">
        <w:rPr>
          <w:sz w:val="28"/>
          <w:szCs w:val="28"/>
        </w:rPr>
        <w:t xml:space="preserve">Người trúng đấu giá tài sản không thanh toán tiền đúng thời hạn nêu trên thì xem như tự ý từ bỏ việc mua tài sản, </w:t>
      </w:r>
      <w:r w:rsidRPr="006D3A6D">
        <w:rPr>
          <w:bCs/>
          <w:sz w:val="28"/>
          <w:szCs w:val="28"/>
        </w:rPr>
        <w:t>th</w:t>
      </w:r>
      <w:r w:rsidRPr="006D3A6D">
        <w:rPr>
          <w:sz w:val="28"/>
          <w:szCs w:val="28"/>
        </w:rPr>
        <w:t>ì</w:t>
      </w:r>
      <w:r w:rsidRPr="006D3A6D">
        <w:rPr>
          <w:bCs/>
          <w:sz w:val="28"/>
          <w:szCs w:val="28"/>
        </w:rPr>
        <w:t xml:space="preserve"> ti</w:t>
      </w:r>
      <w:r w:rsidRPr="006D3A6D">
        <w:rPr>
          <w:sz w:val="28"/>
          <w:szCs w:val="28"/>
        </w:rPr>
        <w:t>ền</w:t>
      </w:r>
      <w:r w:rsidRPr="006D3A6D">
        <w:rPr>
          <w:bCs/>
          <w:sz w:val="28"/>
          <w:szCs w:val="28"/>
        </w:rPr>
        <w:t xml:space="preserve"> </w:t>
      </w:r>
      <w:r w:rsidRPr="006D3A6D">
        <w:rPr>
          <w:sz w:val="28"/>
          <w:szCs w:val="28"/>
        </w:rPr>
        <w:t>đặt</w:t>
      </w:r>
      <w:r w:rsidRPr="006D3A6D">
        <w:rPr>
          <w:bCs/>
          <w:sz w:val="28"/>
          <w:szCs w:val="28"/>
        </w:rPr>
        <w:t xml:space="preserve"> tr</w:t>
      </w:r>
      <w:r w:rsidRPr="006D3A6D">
        <w:rPr>
          <w:sz w:val="28"/>
          <w:szCs w:val="28"/>
        </w:rPr>
        <w:t>ước</w:t>
      </w:r>
      <w:r w:rsidRPr="006D3A6D">
        <w:rPr>
          <w:bCs/>
          <w:sz w:val="28"/>
          <w:szCs w:val="28"/>
        </w:rPr>
        <w:t xml:space="preserve"> (</w:t>
      </w:r>
      <w:r w:rsidRPr="006D3A6D">
        <w:rPr>
          <w:sz w:val="28"/>
          <w:szCs w:val="28"/>
        </w:rPr>
        <w:t>đã</w:t>
      </w:r>
      <w:r w:rsidRPr="006D3A6D">
        <w:rPr>
          <w:bCs/>
          <w:sz w:val="28"/>
          <w:szCs w:val="28"/>
        </w:rPr>
        <w:t xml:space="preserve"> chuy</w:t>
      </w:r>
      <w:r w:rsidRPr="006D3A6D">
        <w:rPr>
          <w:sz w:val="28"/>
          <w:szCs w:val="28"/>
        </w:rPr>
        <w:t>ển</w:t>
      </w:r>
      <w:r w:rsidRPr="006D3A6D">
        <w:rPr>
          <w:bCs/>
          <w:sz w:val="28"/>
          <w:szCs w:val="28"/>
        </w:rPr>
        <w:t xml:space="preserve"> th</w:t>
      </w:r>
      <w:r w:rsidRPr="006D3A6D">
        <w:rPr>
          <w:sz w:val="28"/>
          <w:szCs w:val="28"/>
        </w:rPr>
        <w:t>ành</w:t>
      </w:r>
      <w:r w:rsidRPr="006D3A6D">
        <w:rPr>
          <w:bCs/>
          <w:sz w:val="28"/>
          <w:szCs w:val="28"/>
        </w:rPr>
        <w:t xml:space="preserve"> ti</w:t>
      </w:r>
      <w:r w:rsidRPr="006D3A6D">
        <w:rPr>
          <w:sz w:val="28"/>
          <w:szCs w:val="28"/>
        </w:rPr>
        <w:t>ền</w:t>
      </w:r>
      <w:r w:rsidRPr="006D3A6D">
        <w:rPr>
          <w:bCs/>
          <w:sz w:val="28"/>
          <w:szCs w:val="28"/>
        </w:rPr>
        <w:t xml:space="preserve"> </w:t>
      </w:r>
      <w:r w:rsidRPr="006D3A6D">
        <w:rPr>
          <w:sz w:val="28"/>
          <w:szCs w:val="28"/>
          <w:lang w:val="vi-VN"/>
        </w:rPr>
        <w:t>đặt</w:t>
      </w:r>
      <w:r w:rsidRPr="006D3A6D">
        <w:rPr>
          <w:bCs/>
          <w:sz w:val="28"/>
          <w:szCs w:val="28"/>
        </w:rPr>
        <w:t xml:space="preserve"> c</w:t>
      </w:r>
      <w:r w:rsidRPr="006D3A6D">
        <w:rPr>
          <w:sz w:val="28"/>
          <w:szCs w:val="28"/>
        </w:rPr>
        <w:t>ọc</w:t>
      </w:r>
      <w:r w:rsidRPr="006D3A6D">
        <w:rPr>
          <w:bCs/>
          <w:sz w:val="28"/>
          <w:szCs w:val="28"/>
        </w:rPr>
        <w:t>) s</w:t>
      </w:r>
      <w:r w:rsidRPr="006D3A6D">
        <w:rPr>
          <w:sz w:val="28"/>
          <w:szCs w:val="28"/>
        </w:rPr>
        <w:t>ẽ</w:t>
      </w:r>
      <w:r w:rsidRPr="006D3A6D">
        <w:rPr>
          <w:bCs/>
          <w:sz w:val="28"/>
          <w:szCs w:val="28"/>
        </w:rPr>
        <w:t xml:space="preserve"> x</w:t>
      </w:r>
      <w:r w:rsidRPr="006D3A6D">
        <w:rPr>
          <w:sz w:val="28"/>
          <w:szCs w:val="28"/>
        </w:rPr>
        <w:t>ử</w:t>
      </w:r>
      <w:r w:rsidRPr="006D3A6D">
        <w:rPr>
          <w:bCs/>
          <w:sz w:val="28"/>
          <w:szCs w:val="28"/>
        </w:rPr>
        <w:t xml:space="preserve"> l</w:t>
      </w:r>
      <w:r w:rsidRPr="006D3A6D">
        <w:rPr>
          <w:sz w:val="28"/>
          <w:szCs w:val="28"/>
        </w:rPr>
        <w:t>ý</w:t>
      </w:r>
      <w:r w:rsidRPr="006D3A6D">
        <w:rPr>
          <w:bCs/>
          <w:sz w:val="28"/>
          <w:szCs w:val="28"/>
        </w:rPr>
        <w:t xml:space="preserve"> theo </w:t>
      </w:r>
      <w:r w:rsidRPr="006D3A6D">
        <w:rPr>
          <w:bCs/>
          <w:sz w:val="28"/>
          <w:szCs w:val="28"/>
          <w:lang w:val="vi-VN"/>
        </w:rPr>
        <w:t>quy</w:t>
      </w:r>
      <w:r w:rsidRPr="006D3A6D">
        <w:rPr>
          <w:bCs/>
          <w:sz w:val="28"/>
          <w:szCs w:val="28"/>
        </w:rPr>
        <w:t xml:space="preserve"> </w:t>
      </w:r>
      <w:r w:rsidRPr="006D3A6D">
        <w:rPr>
          <w:sz w:val="28"/>
          <w:szCs w:val="28"/>
        </w:rPr>
        <w:t>định</w:t>
      </w:r>
      <w:r w:rsidRPr="006D3A6D">
        <w:rPr>
          <w:bCs/>
          <w:sz w:val="28"/>
          <w:szCs w:val="28"/>
        </w:rPr>
        <w:t xml:space="preserve"> ph</w:t>
      </w:r>
      <w:r w:rsidRPr="006D3A6D">
        <w:rPr>
          <w:sz w:val="28"/>
          <w:szCs w:val="28"/>
        </w:rPr>
        <w:t>á</w:t>
      </w:r>
      <w:r w:rsidRPr="006D3A6D">
        <w:rPr>
          <w:bCs/>
          <w:sz w:val="28"/>
          <w:szCs w:val="28"/>
        </w:rPr>
        <w:t>p lu</w:t>
      </w:r>
      <w:r w:rsidRPr="006D3A6D">
        <w:rPr>
          <w:sz w:val="28"/>
          <w:szCs w:val="28"/>
        </w:rPr>
        <w:t xml:space="preserve">ật. </w:t>
      </w:r>
    </w:p>
    <w:p w:rsidR="005220C0" w:rsidRPr="006D3A6D" w:rsidRDefault="005220C0" w:rsidP="005220C0">
      <w:pPr>
        <w:numPr>
          <w:ilvl w:val="0"/>
          <w:numId w:val="44"/>
        </w:numPr>
        <w:tabs>
          <w:tab w:val="left" w:pos="993"/>
        </w:tabs>
        <w:ind w:left="0" w:firstLine="567"/>
        <w:jc w:val="both"/>
        <w:rPr>
          <w:sz w:val="28"/>
          <w:szCs w:val="28"/>
        </w:rPr>
      </w:pPr>
      <w:r w:rsidRPr="006D3A6D">
        <w:rPr>
          <w:sz w:val="28"/>
          <w:szCs w:val="28"/>
        </w:rPr>
        <w:t xml:space="preserve">Số tiền khách hàng đã nộp tiền đặt trước mua tài sản. Sau khi trúng đấu giá, số tiền này xem là tiền đặt cọc </w:t>
      </w:r>
      <w:r w:rsidRPr="006D3A6D">
        <w:rPr>
          <w:sz w:val="28"/>
          <w:szCs w:val="28"/>
          <w:lang w:val="en-US" w:eastAsia="vi-VN"/>
        </w:rPr>
        <w:t>để bảo đảm thực hiện giao kết hoặc thực hiện hợp đồng mua bán tài sản đấu giá</w:t>
      </w:r>
      <w:r w:rsidRPr="006D3A6D">
        <w:rPr>
          <w:sz w:val="28"/>
          <w:szCs w:val="28"/>
        </w:rPr>
        <w:t>. Công ty Đấu Giá Hợp Danh Tây Nam có trách nhiệm chuyển vào Tài khoản của Chi cục Thi hành án dân sự Thị xã Cai Lậy.</w:t>
      </w:r>
    </w:p>
    <w:p w:rsidR="005220C0" w:rsidRPr="006D3A6D" w:rsidRDefault="005220C0" w:rsidP="005220C0">
      <w:pPr>
        <w:numPr>
          <w:ilvl w:val="0"/>
          <w:numId w:val="44"/>
        </w:numPr>
        <w:tabs>
          <w:tab w:val="left" w:pos="993"/>
        </w:tabs>
        <w:ind w:left="0" w:firstLine="567"/>
        <w:jc w:val="both"/>
        <w:rPr>
          <w:sz w:val="28"/>
          <w:szCs w:val="28"/>
        </w:rPr>
      </w:pPr>
      <w:r w:rsidRPr="006D3A6D">
        <w:rPr>
          <w:sz w:val="28"/>
          <w:szCs w:val="28"/>
        </w:rPr>
        <w:t>Người mua được tài sản đấu giá phải thanh toán đủ tiền cho Chi cục Thi hành án dân sự Thị xã Cai Lậy mới được bàn giao tài sản.</w:t>
      </w:r>
    </w:p>
    <w:p w:rsidR="005220C0" w:rsidRPr="006D3A6D" w:rsidRDefault="005220C0" w:rsidP="005220C0">
      <w:pPr>
        <w:numPr>
          <w:ilvl w:val="0"/>
          <w:numId w:val="44"/>
        </w:numPr>
        <w:tabs>
          <w:tab w:val="left" w:pos="993"/>
        </w:tabs>
        <w:ind w:left="0" w:firstLine="567"/>
        <w:jc w:val="both"/>
        <w:rPr>
          <w:sz w:val="28"/>
          <w:szCs w:val="28"/>
          <w:lang w:val="en-US"/>
        </w:rPr>
      </w:pPr>
      <w:r w:rsidRPr="006D3A6D">
        <w:rPr>
          <w:sz w:val="28"/>
          <w:szCs w:val="28"/>
        </w:rPr>
        <w:lastRenderedPageBreak/>
        <w:t xml:space="preserve">Phương thức thanh toán: Người mua được tài sản đấu giá chuyển khoản vào tài khoản của Chi cục Thi hành án dân sự Thị xã Cai Lậy – Số tài khoản: </w:t>
      </w:r>
      <w:r w:rsidRPr="006D3A6D">
        <w:rPr>
          <w:sz w:val="28"/>
          <w:szCs w:val="28"/>
          <w:lang w:val="vi-VN"/>
        </w:rPr>
        <w:t>3949.0.1120201</w:t>
      </w:r>
      <w:r w:rsidRPr="006D3A6D">
        <w:rPr>
          <w:sz w:val="28"/>
          <w:szCs w:val="28"/>
          <w:lang w:val="en-US"/>
        </w:rPr>
        <w:t>.00000</w:t>
      </w:r>
      <w:r w:rsidRPr="006D3A6D">
        <w:rPr>
          <w:sz w:val="28"/>
          <w:szCs w:val="28"/>
          <w:lang w:val="vi-VN"/>
        </w:rPr>
        <w:t xml:space="preserve">  mở tại Kho bạc Nhà nước thị xã Cai Lậy</w:t>
      </w:r>
      <w:r w:rsidRPr="006D3A6D">
        <w:rPr>
          <w:sz w:val="28"/>
          <w:szCs w:val="28"/>
          <w:lang w:val="en-US"/>
        </w:rPr>
        <w:t>.</w:t>
      </w:r>
    </w:p>
    <w:p w:rsidR="005220C0" w:rsidRPr="006D3A6D" w:rsidRDefault="005220C0" w:rsidP="005220C0">
      <w:pPr>
        <w:numPr>
          <w:ilvl w:val="0"/>
          <w:numId w:val="43"/>
        </w:numPr>
        <w:tabs>
          <w:tab w:val="left" w:pos="993"/>
        </w:tabs>
        <w:ind w:left="0" w:firstLine="567"/>
        <w:jc w:val="both"/>
        <w:rPr>
          <w:sz w:val="28"/>
          <w:szCs w:val="28"/>
          <w:lang w:val="vi-VN"/>
        </w:rPr>
      </w:pPr>
      <w:r w:rsidRPr="006D3A6D">
        <w:rPr>
          <w:sz w:val="28"/>
          <w:szCs w:val="28"/>
          <w:lang w:val="en-US"/>
        </w:rPr>
        <w:t>Thời hạn giao tài sản cho người mua</w:t>
      </w:r>
      <w:r w:rsidRPr="006D3A6D">
        <w:rPr>
          <w:sz w:val="28"/>
          <w:szCs w:val="28"/>
          <w:lang w:val="vi-VN"/>
        </w:rPr>
        <w:t xml:space="preserve">: </w:t>
      </w:r>
      <w:r w:rsidRPr="006D3A6D">
        <w:rPr>
          <w:sz w:val="28"/>
          <w:szCs w:val="28"/>
          <w:lang w:val="en-US"/>
        </w:rPr>
        <w:t>Trong th</w:t>
      </w:r>
      <w:r w:rsidRPr="006D3A6D">
        <w:rPr>
          <w:sz w:val="28"/>
          <w:szCs w:val="28"/>
          <w:lang w:val="vi-VN"/>
        </w:rPr>
        <w:t xml:space="preserve">ời hạn </w:t>
      </w:r>
      <w:r w:rsidRPr="006D3A6D">
        <w:rPr>
          <w:sz w:val="28"/>
          <w:szCs w:val="28"/>
          <w:lang w:val="en-US"/>
        </w:rPr>
        <w:t xml:space="preserve">60 ngày kể từ ngày người mua được tài sản nộp đủ tiền, cơ quan thi hành án dân sự tổ chức việc giao tài sản cho người mua được tài sản đấu giá </w:t>
      </w:r>
      <w:r w:rsidRPr="006D3A6D">
        <w:rPr>
          <w:sz w:val="28"/>
          <w:szCs w:val="28"/>
          <w:lang w:val="vi-VN"/>
        </w:rPr>
        <w:t>và các</w:t>
      </w:r>
      <w:r w:rsidRPr="006D3A6D">
        <w:rPr>
          <w:sz w:val="28"/>
          <w:szCs w:val="28"/>
          <w:lang w:val="en-US"/>
        </w:rPr>
        <w:t xml:space="preserve"> văn bản, giấy tờ có liên quan</w:t>
      </w:r>
      <w:r w:rsidRPr="006D3A6D">
        <w:rPr>
          <w:sz w:val="28"/>
          <w:szCs w:val="28"/>
          <w:lang w:val="vi-VN"/>
        </w:rPr>
        <w:t xml:space="preserve"> để </w:t>
      </w:r>
      <w:r w:rsidRPr="006D3A6D">
        <w:rPr>
          <w:sz w:val="28"/>
          <w:szCs w:val="28"/>
          <w:lang w:val="en-US"/>
        </w:rPr>
        <w:t xml:space="preserve">làm thủ tục </w:t>
      </w:r>
      <w:r w:rsidRPr="006D3A6D">
        <w:rPr>
          <w:sz w:val="28"/>
          <w:szCs w:val="28"/>
          <w:lang w:val="vi-VN"/>
        </w:rPr>
        <w:t>chuyển quyền sở hữu</w:t>
      </w:r>
      <w:r w:rsidRPr="006D3A6D">
        <w:rPr>
          <w:sz w:val="28"/>
          <w:szCs w:val="28"/>
          <w:lang w:val="en-US"/>
        </w:rPr>
        <w:t>, trừ trường hợp có sự kiện bất khả kháng hoặc trở ngại khách quan</w:t>
      </w:r>
      <w:r w:rsidRPr="006D3A6D">
        <w:rPr>
          <w:spacing w:val="-4"/>
          <w:sz w:val="28"/>
          <w:szCs w:val="28"/>
          <w:lang w:val="vi-VN"/>
        </w:rPr>
        <w:t xml:space="preserve"> khác không thể giao tài sản đúng hạn </w:t>
      </w:r>
      <w:r w:rsidRPr="006D3A6D">
        <w:rPr>
          <w:sz w:val="28"/>
          <w:szCs w:val="28"/>
        </w:rPr>
        <w:t xml:space="preserve">Chi cục Thi hành án dân sự </w:t>
      </w:r>
      <w:r w:rsidRPr="006D3A6D">
        <w:rPr>
          <w:sz w:val="28"/>
          <w:szCs w:val="28"/>
          <w:lang w:val="vi-VN"/>
        </w:rPr>
        <w:t>thị xã Cai Lậy</w:t>
      </w:r>
      <w:r w:rsidRPr="006D3A6D">
        <w:rPr>
          <w:spacing w:val="-4"/>
          <w:sz w:val="28"/>
          <w:szCs w:val="28"/>
          <w:lang w:val="vi-VN"/>
        </w:rPr>
        <w:t xml:space="preserve"> sẽ có thông báo cụ thể cho khách hàng trúng đấu giá.</w:t>
      </w:r>
    </w:p>
    <w:p w:rsidR="005220C0" w:rsidRPr="006D3A6D" w:rsidRDefault="005220C0" w:rsidP="005220C0">
      <w:pPr>
        <w:numPr>
          <w:ilvl w:val="2"/>
          <w:numId w:val="39"/>
        </w:numPr>
        <w:tabs>
          <w:tab w:val="left" w:pos="993"/>
        </w:tabs>
        <w:ind w:left="0" w:firstLine="567"/>
        <w:jc w:val="both"/>
        <w:rPr>
          <w:sz w:val="28"/>
          <w:szCs w:val="28"/>
          <w:lang w:val="en-US"/>
        </w:rPr>
      </w:pPr>
      <w:r w:rsidRPr="006D3A6D">
        <w:rPr>
          <w:sz w:val="28"/>
          <w:szCs w:val="28"/>
          <w:lang w:val="en-US"/>
        </w:rPr>
        <w:t>Địa điểm giao tài sản:</w:t>
      </w:r>
      <w:r w:rsidRPr="006D3A6D">
        <w:rPr>
          <w:sz w:val="28"/>
          <w:szCs w:val="28"/>
        </w:rPr>
        <w:t xml:space="preserve"> </w:t>
      </w:r>
      <w:r w:rsidRPr="006D3A6D">
        <w:rPr>
          <w:sz w:val="28"/>
          <w:szCs w:val="28"/>
          <w:lang w:val="pt-BR"/>
        </w:rPr>
        <w:t>Tại nơi tài sản đấu giá tọa lạc</w:t>
      </w:r>
      <w:r w:rsidRPr="006D3A6D">
        <w:rPr>
          <w:sz w:val="28"/>
          <w:szCs w:val="28"/>
          <w:lang w:val="en-US"/>
        </w:rPr>
        <w:t>.</w:t>
      </w:r>
    </w:p>
    <w:p w:rsidR="00D86758" w:rsidRPr="006D3A6D" w:rsidRDefault="005220C0" w:rsidP="005220C0">
      <w:pPr>
        <w:pBdr>
          <w:top w:val="nil"/>
          <w:left w:val="nil"/>
          <w:bottom w:val="nil"/>
          <w:right w:val="nil"/>
          <w:between w:val="nil"/>
        </w:pBdr>
        <w:tabs>
          <w:tab w:val="left" w:pos="993"/>
        </w:tabs>
        <w:spacing w:before="90" w:after="90"/>
        <w:jc w:val="both"/>
        <w:rPr>
          <w:sz w:val="28"/>
          <w:szCs w:val="28"/>
        </w:rPr>
      </w:pPr>
      <w:r w:rsidRPr="006D3A6D">
        <w:rPr>
          <w:sz w:val="28"/>
          <w:szCs w:val="28"/>
          <w:lang w:val="en-US"/>
        </w:rPr>
        <w:t xml:space="preserve">      Trên đây là Quy chế cuộc đấu giá của Công ty đấu giá hợp danh Tây Nam</w:t>
      </w:r>
      <w:proofErr w:type="gramStart"/>
      <w:r w:rsidRPr="006D3A6D">
        <w:rPr>
          <w:sz w:val="28"/>
          <w:szCs w:val="28"/>
          <w:lang w:val="en-US"/>
        </w:rPr>
        <w:t>./</w:t>
      </w:r>
      <w:proofErr w:type="gramEnd"/>
    </w:p>
    <w:tbl>
      <w:tblPr>
        <w:tblStyle w:val="a0"/>
        <w:tblpPr w:leftFromText="180" w:rightFromText="180" w:vertAnchor="text" w:tblpY="37"/>
        <w:tblW w:w="9606" w:type="dxa"/>
        <w:tblInd w:w="-115" w:type="dxa"/>
        <w:tblLayout w:type="fixed"/>
        <w:tblLook w:val="0000" w:firstRow="0" w:lastRow="0" w:firstColumn="0" w:lastColumn="0" w:noHBand="0" w:noVBand="0"/>
      </w:tblPr>
      <w:tblGrid>
        <w:gridCol w:w="5353"/>
        <w:gridCol w:w="4253"/>
      </w:tblGrid>
      <w:tr w:rsidR="006D3A6D" w:rsidRPr="006D3A6D">
        <w:trPr>
          <w:trHeight w:val="2069"/>
        </w:trPr>
        <w:tc>
          <w:tcPr>
            <w:tcW w:w="5353" w:type="dxa"/>
          </w:tcPr>
          <w:p w:rsidR="00D86758" w:rsidRPr="006D3A6D" w:rsidRDefault="00EC0306">
            <w:pPr>
              <w:numPr>
                <w:ilvl w:val="0"/>
                <w:numId w:val="4"/>
              </w:numPr>
              <w:tabs>
                <w:tab w:val="center" w:pos="360"/>
                <w:tab w:val="center" w:pos="7080"/>
              </w:tabs>
              <w:spacing w:before="100" w:after="100"/>
              <w:ind w:left="0" w:firstLine="0"/>
              <w:rPr>
                <w:b/>
                <w:sz w:val="28"/>
                <w:szCs w:val="28"/>
              </w:rPr>
            </w:pPr>
            <w:r w:rsidRPr="006D3A6D">
              <w:rPr>
                <w:b/>
                <w:sz w:val="26"/>
                <w:szCs w:val="26"/>
              </w:rPr>
              <w:t>Ghi chú :</w:t>
            </w:r>
            <w:r w:rsidRPr="006D3A6D">
              <w:rPr>
                <w:b/>
              </w:rPr>
              <w:t xml:space="preserve">                       </w:t>
            </w:r>
            <w:r w:rsidRPr="006D3A6D">
              <w:rPr>
                <w:b/>
              </w:rPr>
              <w:tab/>
            </w:r>
            <w:r w:rsidRPr="006D3A6D">
              <w:rPr>
                <w:b/>
                <w:sz w:val="28"/>
                <w:szCs w:val="28"/>
              </w:rPr>
              <w:t>GIÁM ĐỐC</w:t>
            </w:r>
          </w:p>
          <w:p w:rsidR="00D86758" w:rsidRPr="006D3A6D" w:rsidRDefault="00EC0306">
            <w:pPr>
              <w:numPr>
                <w:ilvl w:val="0"/>
                <w:numId w:val="6"/>
              </w:numPr>
              <w:pBdr>
                <w:top w:val="nil"/>
                <w:left w:val="nil"/>
                <w:bottom w:val="nil"/>
                <w:right w:val="nil"/>
                <w:between w:val="nil"/>
              </w:pBdr>
              <w:tabs>
                <w:tab w:val="left" w:pos="284"/>
              </w:tabs>
              <w:spacing w:before="30" w:after="30"/>
              <w:ind w:left="0" w:firstLine="0"/>
              <w:jc w:val="both"/>
              <w:rPr>
                <w:sz w:val="28"/>
                <w:szCs w:val="28"/>
              </w:rPr>
            </w:pPr>
            <w:r w:rsidRPr="006D3A6D">
              <w:rPr>
                <w:sz w:val="28"/>
                <w:szCs w:val="28"/>
              </w:rPr>
              <w:t xml:space="preserve">Quy chế này thay thế thư mời đối với khách hàng     </w:t>
            </w:r>
          </w:p>
          <w:p w:rsidR="00D86758" w:rsidRPr="006D3A6D" w:rsidRDefault="00EC0306" w:rsidP="0075211C">
            <w:pPr>
              <w:numPr>
                <w:ilvl w:val="0"/>
                <w:numId w:val="6"/>
              </w:numPr>
              <w:pBdr>
                <w:top w:val="nil"/>
                <w:left w:val="nil"/>
                <w:bottom w:val="nil"/>
                <w:right w:val="nil"/>
                <w:between w:val="nil"/>
              </w:pBdr>
              <w:tabs>
                <w:tab w:val="left" w:pos="284"/>
              </w:tabs>
              <w:spacing w:before="30" w:after="30"/>
              <w:ind w:left="0" w:firstLine="0"/>
              <w:jc w:val="both"/>
              <w:rPr>
                <w:sz w:val="28"/>
                <w:szCs w:val="28"/>
              </w:rPr>
            </w:pPr>
            <w:r w:rsidRPr="006D3A6D">
              <w:rPr>
                <w:sz w:val="28"/>
                <w:szCs w:val="28"/>
              </w:rPr>
              <w:t>Đ</w:t>
            </w:r>
            <w:r w:rsidR="0075211C" w:rsidRPr="006D3A6D">
              <w:rPr>
                <w:sz w:val="28"/>
                <w:szCs w:val="28"/>
              </w:rPr>
              <w:t>T:</w:t>
            </w:r>
            <w:r w:rsidRPr="006D3A6D">
              <w:rPr>
                <w:i/>
                <w:sz w:val="28"/>
                <w:szCs w:val="28"/>
              </w:rPr>
              <w:t xml:space="preserve"> 0945204593 (Mrs Nguyên)</w:t>
            </w:r>
          </w:p>
          <w:p w:rsidR="00D86758" w:rsidRPr="006D3A6D" w:rsidRDefault="00D86758">
            <w:pPr>
              <w:tabs>
                <w:tab w:val="right" w:pos="7680"/>
              </w:tabs>
              <w:spacing w:before="100" w:after="100"/>
              <w:rPr>
                <w:b/>
                <w:sz w:val="28"/>
                <w:szCs w:val="28"/>
              </w:rPr>
            </w:pPr>
          </w:p>
          <w:p w:rsidR="00D86758" w:rsidRPr="006D3A6D" w:rsidRDefault="00D86758">
            <w:pPr>
              <w:spacing w:before="100" w:after="100"/>
              <w:jc w:val="center"/>
              <w:rPr>
                <w:sz w:val="26"/>
                <w:szCs w:val="26"/>
              </w:rPr>
            </w:pPr>
          </w:p>
        </w:tc>
        <w:tc>
          <w:tcPr>
            <w:tcW w:w="4253" w:type="dxa"/>
          </w:tcPr>
          <w:p w:rsidR="00D86758" w:rsidRPr="006D3A6D" w:rsidRDefault="00EC0306">
            <w:pPr>
              <w:tabs>
                <w:tab w:val="center" w:pos="3049"/>
                <w:tab w:val="center" w:pos="7080"/>
              </w:tabs>
              <w:spacing w:before="100" w:after="100"/>
              <w:jc w:val="center"/>
              <w:rPr>
                <w:b/>
                <w:sz w:val="28"/>
                <w:szCs w:val="28"/>
              </w:rPr>
            </w:pPr>
            <w:r w:rsidRPr="006D3A6D">
              <w:rPr>
                <w:b/>
                <w:sz w:val="28"/>
                <w:szCs w:val="28"/>
              </w:rPr>
              <w:t>GIÁM ĐỐC</w:t>
            </w:r>
          </w:p>
          <w:p w:rsidR="00D86758" w:rsidRDefault="00D86758">
            <w:pPr>
              <w:spacing w:before="100" w:after="100"/>
              <w:jc w:val="center"/>
              <w:rPr>
                <w:rFonts w:eastAsia="Calibri" w:hAnsi="Calibri"/>
                <w:noProof/>
                <w:sz w:val="28"/>
                <w:szCs w:val="28"/>
                <w:lang w:val="en-US"/>
              </w:rPr>
            </w:pPr>
          </w:p>
          <w:p w:rsidR="006D3A6D" w:rsidRDefault="006D3A6D">
            <w:pPr>
              <w:spacing w:before="100" w:after="100"/>
              <w:jc w:val="center"/>
              <w:rPr>
                <w:rFonts w:eastAsia="Calibri" w:hAnsi="Calibri"/>
                <w:noProof/>
                <w:sz w:val="28"/>
                <w:szCs w:val="28"/>
                <w:lang w:val="en-US"/>
              </w:rPr>
            </w:pPr>
          </w:p>
          <w:p w:rsidR="006D3A6D" w:rsidRDefault="006D3A6D">
            <w:pPr>
              <w:spacing w:before="100" w:after="100"/>
              <w:jc w:val="center"/>
              <w:rPr>
                <w:rFonts w:eastAsia="Calibri" w:hAnsi="Calibri"/>
                <w:noProof/>
                <w:sz w:val="28"/>
                <w:szCs w:val="28"/>
                <w:lang w:val="en-US"/>
              </w:rPr>
            </w:pPr>
          </w:p>
          <w:p w:rsidR="006D3A6D" w:rsidRPr="006D3A6D" w:rsidRDefault="006D3A6D">
            <w:pPr>
              <w:spacing w:before="100" w:after="100"/>
              <w:jc w:val="center"/>
              <w:rPr>
                <w:sz w:val="26"/>
                <w:szCs w:val="26"/>
              </w:rPr>
            </w:pPr>
            <w:bookmarkStart w:id="0" w:name="_GoBack"/>
            <w:bookmarkEnd w:id="0"/>
          </w:p>
          <w:p w:rsidR="00D86758" w:rsidRPr="006D3A6D" w:rsidRDefault="00EC0306">
            <w:pPr>
              <w:spacing w:before="100" w:after="100"/>
              <w:jc w:val="center"/>
              <w:rPr>
                <w:sz w:val="28"/>
                <w:szCs w:val="28"/>
              </w:rPr>
            </w:pPr>
            <w:bookmarkStart w:id="1" w:name="_heading=h.gjdgxs" w:colFirst="0" w:colLast="0"/>
            <w:bookmarkEnd w:id="1"/>
            <w:r w:rsidRPr="006D3A6D">
              <w:rPr>
                <w:b/>
                <w:sz w:val="28"/>
                <w:szCs w:val="28"/>
              </w:rPr>
              <w:t>VÕ THÀNH ĐƯỢC</w:t>
            </w:r>
          </w:p>
        </w:tc>
      </w:tr>
    </w:tbl>
    <w:p w:rsidR="00D86758" w:rsidRPr="006D3A6D" w:rsidRDefault="00D86758">
      <w:pPr>
        <w:pBdr>
          <w:top w:val="nil"/>
          <w:left w:val="nil"/>
          <w:bottom w:val="nil"/>
          <w:right w:val="nil"/>
          <w:between w:val="nil"/>
        </w:pBdr>
        <w:tabs>
          <w:tab w:val="left" w:pos="993"/>
        </w:tabs>
        <w:spacing w:before="100" w:after="100"/>
        <w:ind w:left="567"/>
        <w:jc w:val="both"/>
        <w:rPr>
          <w:sz w:val="28"/>
          <w:szCs w:val="28"/>
        </w:rPr>
      </w:pPr>
    </w:p>
    <w:sectPr w:rsidR="00D86758" w:rsidRPr="006D3A6D">
      <w:footerReference w:type="default" r:id="rId12"/>
      <w:pgSz w:w="11907" w:h="16840"/>
      <w:pgMar w:top="1418" w:right="1134" w:bottom="1134" w:left="1418" w:header="567" w:footer="567"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34D2" w:rsidRDefault="00F634D2">
      <w:r>
        <w:separator/>
      </w:r>
    </w:p>
  </w:endnote>
  <w:endnote w:type="continuationSeparator" w:id="0">
    <w:p w:rsidR="00F634D2" w:rsidRDefault="00F63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VNtimes new roman">
    <w:altName w:val="Courier New"/>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86758" w:rsidRDefault="00EC030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6D3A6D">
      <w:rPr>
        <w:noProof/>
        <w:color w:val="000000"/>
      </w:rPr>
      <w:t>9</w:t>
    </w:r>
    <w:r>
      <w:rPr>
        <w:color w:val="000000"/>
      </w:rPr>
      <w:fldChar w:fldCharType="end"/>
    </w:r>
  </w:p>
  <w:p w:rsidR="00D86758" w:rsidRDefault="00D8675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34D2" w:rsidRDefault="00F634D2">
      <w:r>
        <w:separator/>
      </w:r>
    </w:p>
  </w:footnote>
  <w:footnote w:type="continuationSeparator" w:id="0">
    <w:p w:rsidR="00F634D2" w:rsidRDefault="00F634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1372F"/>
    <w:multiLevelType w:val="multilevel"/>
    <w:tmpl w:val="7B421BF0"/>
    <w:lvl w:ilvl="0">
      <w:start w:val="1"/>
      <w:numFmt w:val="decimal"/>
      <w:lvlText w:val="%1."/>
      <w:lvlJc w:val="left"/>
      <w:pPr>
        <w:ind w:left="1287" w:hanging="360"/>
      </w:pPr>
      <w:rPr>
        <w:b/>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
    <w:nsid w:val="06F357CE"/>
    <w:multiLevelType w:val="multilevel"/>
    <w:tmpl w:val="9690876A"/>
    <w:lvl w:ilvl="0">
      <w:start w:val="1"/>
      <w:numFmt w:val="decimal"/>
      <w:lvlText w:val="2.%1"/>
      <w:lvlJc w:val="left"/>
      <w:pPr>
        <w:ind w:left="720" w:hanging="360"/>
      </w:pPr>
      <w:rPr>
        <w:rFonts w:ascii="Times New Roman" w:eastAsia="Times New Roman" w:hAnsi="Times New Roman" w:cs="Times New Roman"/>
        <w:b w:val="0"/>
        <w:i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09907F58"/>
    <w:multiLevelType w:val="multilevel"/>
    <w:tmpl w:val="418ACF98"/>
    <w:lvl w:ilvl="0">
      <w:start w:val="1"/>
      <w:numFmt w:val="decimal"/>
      <w:lvlText w:val="%1."/>
      <w:lvlJc w:val="left"/>
      <w:pPr>
        <w:ind w:left="1320" w:hanging="360"/>
      </w:pPr>
      <w:rPr>
        <w:rFonts w:ascii="Times New Roman" w:eastAsia="Times New Roman" w:hAnsi="Times New Roman" w:cs="Times New Roman"/>
        <w:b w:val="0"/>
        <w:i w:val="0"/>
        <w:sz w:val="28"/>
        <w:szCs w:val="28"/>
      </w:rPr>
    </w:lvl>
    <w:lvl w:ilvl="1">
      <w:start w:val="1"/>
      <w:numFmt w:val="lowerLetter"/>
      <w:lvlText w:val="%2."/>
      <w:lvlJc w:val="left"/>
      <w:pPr>
        <w:ind w:left="2040" w:hanging="360"/>
      </w:pPr>
    </w:lvl>
    <w:lvl w:ilvl="2">
      <w:start w:val="1"/>
      <w:numFmt w:val="lowerRoman"/>
      <w:lvlText w:val="%3."/>
      <w:lvlJc w:val="right"/>
      <w:pPr>
        <w:ind w:left="2760" w:hanging="180"/>
      </w:pPr>
    </w:lvl>
    <w:lvl w:ilvl="3">
      <w:start w:val="1"/>
      <w:numFmt w:val="decimal"/>
      <w:lvlText w:val="%4."/>
      <w:lvlJc w:val="left"/>
      <w:pPr>
        <w:ind w:left="3480" w:hanging="360"/>
      </w:pPr>
    </w:lvl>
    <w:lvl w:ilvl="4">
      <w:start w:val="1"/>
      <w:numFmt w:val="lowerLetter"/>
      <w:lvlText w:val="%5."/>
      <w:lvlJc w:val="left"/>
      <w:pPr>
        <w:ind w:left="4200" w:hanging="360"/>
      </w:pPr>
    </w:lvl>
    <w:lvl w:ilvl="5">
      <w:start w:val="1"/>
      <w:numFmt w:val="lowerRoman"/>
      <w:lvlText w:val="%6."/>
      <w:lvlJc w:val="right"/>
      <w:pPr>
        <w:ind w:left="4920" w:hanging="180"/>
      </w:pPr>
    </w:lvl>
    <w:lvl w:ilvl="6">
      <w:start w:val="1"/>
      <w:numFmt w:val="decimal"/>
      <w:lvlText w:val="%7."/>
      <w:lvlJc w:val="left"/>
      <w:pPr>
        <w:ind w:left="5640" w:hanging="360"/>
      </w:pPr>
    </w:lvl>
    <w:lvl w:ilvl="7">
      <w:start w:val="1"/>
      <w:numFmt w:val="lowerLetter"/>
      <w:lvlText w:val="%8."/>
      <w:lvlJc w:val="left"/>
      <w:pPr>
        <w:ind w:left="6360" w:hanging="360"/>
      </w:pPr>
    </w:lvl>
    <w:lvl w:ilvl="8">
      <w:start w:val="1"/>
      <w:numFmt w:val="lowerRoman"/>
      <w:lvlText w:val="%9."/>
      <w:lvlJc w:val="right"/>
      <w:pPr>
        <w:ind w:left="7080" w:hanging="180"/>
      </w:pPr>
    </w:lvl>
  </w:abstractNum>
  <w:abstractNum w:abstractNumId="3">
    <w:nsid w:val="10AA0B8E"/>
    <w:multiLevelType w:val="multilevel"/>
    <w:tmpl w:val="0F14E2AA"/>
    <w:lvl w:ilvl="0">
      <w:start w:val="1"/>
      <w:numFmt w:val="lowerLetter"/>
      <w:lvlText w:val="%1."/>
      <w:lvlJc w:val="left"/>
      <w:pPr>
        <w:ind w:left="1287"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2724708"/>
    <w:multiLevelType w:val="multilevel"/>
    <w:tmpl w:val="948C2DE4"/>
    <w:lvl w:ilvl="0">
      <w:start w:val="1"/>
      <w:numFmt w:val="decimal"/>
      <w:lvlText w:val="2.%1"/>
      <w:lvlJc w:val="left"/>
      <w:pPr>
        <w:ind w:left="720" w:hanging="360"/>
      </w:pPr>
      <w:rPr>
        <w:i w:val="0"/>
        <w:color w:val="00000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nsid w:val="12C70540"/>
    <w:multiLevelType w:val="multilevel"/>
    <w:tmpl w:val="523893E2"/>
    <w:lvl w:ilvl="0">
      <w:start w:val="1"/>
      <w:numFmt w:val="bullet"/>
      <w:lvlText w:val="−"/>
      <w:lvlJc w:val="left"/>
      <w:pPr>
        <w:ind w:left="1321" w:hanging="360"/>
      </w:pPr>
      <w:rPr>
        <w:rFonts w:ascii="Noto Sans Symbols" w:eastAsia="Noto Sans Symbols" w:hAnsi="Noto Sans Symbols" w:cs="Noto Sans Symbols"/>
      </w:rPr>
    </w:lvl>
    <w:lvl w:ilvl="1">
      <w:start w:val="1"/>
      <w:numFmt w:val="bullet"/>
      <w:lvlText w:val="o"/>
      <w:lvlJc w:val="left"/>
      <w:pPr>
        <w:ind w:left="2041" w:hanging="360"/>
      </w:pPr>
      <w:rPr>
        <w:rFonts w:ascii="Courier New" w:eastAsia="Courier New" w:hAnsi="Courier New" w:cs="Courier New"/>
      </w:rPr>
    </w:lvl>
    <w:lvl w:ilvl="2">
      <w:start w:val="1"/>
      <w:numFmt w:val="bullet"/>
      <w:lvlText w:val="▪"/>
      <w:lvlJc w:val="left"/>
      <w:pPr>
        <w:ind w:left="2761" w:hanging="360"/>
      </w:pPr>
      <w:rPr>
        <w:rFonts w:ascii="Noto Sans Symbols" w:eastAsia="Noto Sans Symbols" w:hAnsi="Noto Sans Symbols" w:cs="Noto Sans Symbols"/>
      </w:rPr>
    </w:lvl>
    <w:lvl w:ilvl="3">
      <w:start w:val="1"/>
      <w:numFmt w:val="bullet"/>
      <w:lvlText w:val="●"/>
      <w:lvlJc w:val="left"/>
      <w:pPr>
        <w:ind w:left="3481" w:hanging="360"/>
      </w:pPr>
      <w:rPr>
        <w:rFonts w:ascii="Noto Sans Symbols" w:eastAsia="Noto Sans Symbols" w:hAnsi="Noto Sans Symbols" w:cs="Noto Sans Symbols"/>
      </w:rPr>
    </w:lvl>
    <w:lvl w:ilvl="4">
      <w:start w:val="1"/>
      <w:numFmt w:val="bullet"/>
      <w:lvlText w:val="o"/>
      <w:lvlJc w:val="left"/>
      <w:pPr>
        <w:ind w:left="4201" w:hanging="360"/>
      </w:pPr>
      <w:rPr>
        <w:rFonts w:ascii="Courier New" w:eastAsia="Courier New" w:hAnsi="Courier New" w:cs="Courier New"/>
      </w:rPr>
    </w:lvl>
    <w:lvl w:ilvl="5">
      <w:start w:val="1"/>
      <w:numFmt w:val="bullet"/>
      <w:lvlText w:val="▪"/>
      <w:lvlJc w:val="left"/>
      <w:pPr>
        <w:ind w:left="4921" w:hanging="360"/>
      </w:pPr>
      <w:rPr>
        <w:rFonts w:ascii="Noto Sans Symbols" w:eastAsia="Noto Sans Symbols" w:hAnsi="Noto Sans Symbols" w:cs="Noto Sans Symbols"/>
      </w:rPr>
    </w:lvl>
    <w:lvl w:ilvl="6">
      <w:start w:val="1"/>
      <w:numFmt w:val="bullet"/>
      <w:lvlText w:val="●"/>
      <w:lvlJc w:val="left"/>
      <w:pPr>
        <w:ind w:left="5641" w:hanging="360"/>
      </w:pPr>
      <w:rPr>
        <w:rFonts w:ascii="Noto Sans Symbols" w:eastAsia="Noto Sans Symbols" w:hAnsi="Noto Sans Symbols" w:cs="Noto Sans Symbols"/>
      </w:rPr>
    </w:lvl>
    <w:lvl w:ilvl="7">
      <w:start w:val="1"/>
      <w:numFmt w:val="bullet"/>
      <w:lvlText w:val="o"/>
      <w:lvlJc w:val="left"/>
      <w:pPr>
        <w:ind w:left="6361" w:hanging="360"/>
      </w:pPr>
      <w:rPr>
        <w:rFonts w:ascii="Courier New" w:eastAsia="Courier New" w:hAnsi="Courier New" w:cs="Courier New"/>
      </w:rPr>
    </w:lvl>
    <w:lvl w:ilvl="8">
      <w:start w:val="1"/>
      <w:numFmt w:val="bullet"/>
      <w:lvlText w:val="▪"/>
      <w:lvlJc w:val="left"/>
      <w:pPr>
        <w:ind w:left="7081" w:hanging="360"/>
      </w:pPr>
      <w:rPr>
        <w:rFonts w:ascii="Noto Sans Symbols" w:eastAsia="Noto Sans Symbols" w:hAnsi="Noto Sans Symbols" w:cs="Noto Sans Symbols"/>
      </w:rPr>
    </w:lvl>
  </w:abstractNum>
  <w:abstractNum w:abstractNumId="6">
    <w:nsid w:val="142C21C3"/>
    <w:multiLevelType w:val="multilevel"/>
    <w:tmpl w:val="FCC49E4A"/>
    <w:lvl w:ilvl="0">
      <w:start w:val="1"/>
      <w:numFmt w:val="decimal"/>
      <w:lvlText w:val="%1."/>
      <w:lvlJc w:val="left"/>
      <w:pPr>
        <w:ind w:left="927" w:hanging="360"/>
      </w:pPr>
      <w:rPr>
        <w:b w:val="0"/>
        <w:i w:val="0"/>
      </w:rPr>
    </w:lvl>
    <w:lvl w:ilvl="1">
      <w:start w:val="1"/>
      <w:numFmt w:val="decimal"/>
      <w:lvlText w:val="%2."/>
      <w:lvlJc w:val="left"/>
      <w:pPr>
        <w:ind w:left="1297" w:hanging="360"/>
      </w:pPr>
    </w:lvl>
    <w:lvl w:ilvl="2">
      <w:start w:val="1"/>
      <w:numFmt w:val="decimal"/>
      <w:lvlText w:val="%3."/>
      <w:lvlJc w:val="left"/>
      <w:pPr>
        <w:ind w:left="2017" w:hanging="360"/>
      </w:pPr>
    </w:lvl>
    <w:lvl w:ilvl="3">
      <w:start w:val="1"/>
      <w:numFmt w:val="decimal"/>
      <w:lvlText w:val="%4."/>
      <w:lvlJc w:val="left"/>
      <w:pPr>
        <w:ind w:left="2737" w:hanging="360"/>
      </w:pPr>
    </w:lvl>
    <w:lvl w:ilvl="4">
      <w:start w:val="1"/>
      <w:numFmt w:val="decimal"/>
      <w:lvlText w:val="%5."/>
      <w:lvlJc w:val="left"/>
      <w:pPr>
        <w:ind w:left="3457" w:hanging="360"/>
      </w:pPr>
    </w:lvl>
    <w:lvl w:ilvl="5">
      <w:start w:val="1"/>
      <w:numFmt w:val="decimal"/>
      <w:lvlText w:val="%6."/>
      <w:lvlJc w:val="left"/>
      <w:pPr>
        <w:ind w:left="4177" w:hanging="360"/>
      </w:pPr>
    </w:lvl>
    <w:lvl w:ilvl="6">
      <w:start w:val="1"/>
      <w:numFmt w:val="decimal"/>
      <w:lvlText w:val="%7."/>
      <w:lvlJc w:val="left"/>
      <w:pPr>
        <w:ind w:left="4897" w:hanging="360"/>
      </w:pPr>
    </w:lvl>
    <w:lvl w:ilvl="7">
      <w:start w:val="1"/>
      <w:numFmt w:val="decimal"/>
      <w:lvlText w:val="%8."/>
      <w:lvlJc w:val="left"/>
      <w:pPr>
        <w:ind w:left="5617" w:hanging="360"/>
      </w:pPr>
    </w:lvl>
    <w:lvl w:ilvl="8">
      <w:start w:val="1"/>
      <w:numFmt w:val="decimal"/>
      <w:lvlText w:val="%9."/>
      <w:lvlJc w:val="left"/>
      <w:pPr>
        <w:ind w:left="6337" w:hanging="360"/>
      </w:pPr>
    </w:lvl>
  </w:abstractNum>
  <w:abstractNum w:abstractNumId="7">
    <w:nsid w:val="14942CF4"/>
    <w:multiLevelType w:val="hybridMultilevel"/>
    <w:tmpl w:val="6E261090"/>
    <w:lvl w:ilvl="0" w:tplc="B174630E">
      <w:start w:val="1"/>
      <w:numFmt w:val="decimal"/>
      <w:lvlText w:val="%1."/>
      <w:lvlJc w:val="left"/>
      <w:pPr>
        <w:ind w:left="885" w:hanging="360"/>
      </w:pPr>
      <w:rPr>
        <w:rFonts w:hint="default"/>
        <w:color w:val="FF000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8">
    <w:nsid w:val="168808BE"/>
    <w:multiLevelType w:val="hybridMultilevel"/>
    <w:tmpl w:val="9E56DE36"/>
    <w:lvl w:ilvl="0" w:tplc="37A4DD84">
      <w:start w:val="2"/>
      <w:numFmt w:val="lowerLetter"/>
      <w:lvlText w:val="%1."/>
      <w:lvlJc w:val="left"/>
      <w:pPr>
        <w:ind w:left="961" w:hanging="360"/>
      </w:pPr>
      <w:rPr>
        <w:rFonts w:hint="default"/>
        <w:b/>
        <w:sz w:val="28"/>
        <w:szCs w:val="28"/>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9">
    <w:nsid w:val="19B15D65"/>
    <w:multiLevelType w:val="hybridMultilevel"/>
    <w:tmpl w:val="8B6C1A8C"/>
    <w:lvl w:ilvl="0" w:tplc="72B61976">
      <w:start w:val="1"/>
      <w:numFmt w:val="decimal"/>
      <w:lvlText w:val="%1."/>
      <w:lvlJc w:val="left"/>
      <w:pPr>
        <w:ind w:left="13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1C8E1F21"/>
    <w:multiLevelType w:val="hybridMultilevel"/>
    <w:tmpl w:val="F8CAF428"/>
    <w:lvl w:ilvl="0" w:tplc="41FE3228">
      <w:start w:val="1"/>
      <w:numFmt w:val="decimal"/>
      <w:lvlText w:val="1.%1"/>
      <w:lvlJc w:val="left"/>
      <w:pPr>
        <w:ind w:left="720" w:hanging="360"/>
      </w:pPr>
      <w:rPr>
        <w:rFonts w:ascii="Times New Roman" w:hAnsi="Times New Roman" w:cs="Times New Roman"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163EFF"/>
    <w:multiLevelType w:val="multilevel"/>
    <w:tmpl w:val="317E345C"/>
    <w:lvl w:ilvl="0">
      <w:start w:val="1"/>
      <w:numFmt w:val="lowerLetter"/>
      <w:lvlText w:val="%1."/>
      <w:lvlJc w:val="left"/>
      <w:pPr>
        <w:ind w:left="1287" w:hanging="360"/>
      </w:pPr>
      <w:rPr>
        <w:b/>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1F996BEA"/>
    <w:multiLevelType w:val="multilevel"/>
    <w:tmpl w:val="8A4AA1B6"/>
    <w:lvl w:ilvl="0">
      <w:start w:val="1"/>
      <w:numFmt w:val="lowerLetter"/>
      <w:lvlText w:val="%1."/>
      <w:lvlJc w:val="left"/>
      <w:pPr>
        <w:ind w:left="1287" w:hanging="360"/>
      </w:pPr>
      <w:rPr>
        <w:b/>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21BE34E0"/>
    <w:multiLevelType w:val="multilevel"/>
    <w:tmpl w:val="7C7AEE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2100A3F"/>
    <w:multiLevelType w:val="multilevel"/>
    <w:tmpl w:val="AAD65796"/>
    <w:lvl w:ilvl="0">
      <w:start w:val="1"/>
      <w:numFmt w:val="decimal"/>
      <w:lvlText w:val="%1."/>
      <w:lvlJc w:val="left"/>
      <w:pPr>
        <w:ind w:left="928" w:hanging="360"/>
      </w:pPr>
      <w:rPr>
        <w:b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5">
    <w:nsid w:val="2B0647EC"/>
    <w:multiLevelType w:val="multilevel"/>
    <w:tmpl w:val="C932F67E"/>
    <w:lvl w:ilvl="0">
      <w:start w:val="1"/>
      <w:numFmt w:val="decimal"/>
      <w:lvlText w:val="%1."/>
      <w:lvlJc w:val="left"/>
      <w:pPr>
        <w:ind w:left="13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2F3D6A20"/>
    <w:multiLevelType w:val="multilevel"/>
    <w:tmpl w:val="C330B646"/>
    <w:lvl w:ilvl="0">
      <w:start w:val="1"/>
      <w:numFmt w:val="lowerLetter"/>
      <w:lvlText w:val="%1."/>
      <w:lvlJc w:val="left"/>
      <w:pPr>
        <w:ind w:left="1287" w:hanging="360"/>
      </w:pPr>
      <w:rPr>
        <w:b/>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7">
    <w:nsid w:val="30200A3D"/>
    <w:multiLevelType w:val="hybridMultilevel"/>
    <w:tmpl w:val="E17290D0"/>
    <w:lvl w:ilvl="0" w:tplc="BCE64978">
      <w:start w:val="1"/>
      <w:numFmt w:val="decimal"/>
      <w:lvlText w:val="1.%1"/>
      <w:lvlJc w:val="left"/>
      <w:pPr>
        <w:ind w:left="72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1FB1762"/>
    <w:multiLevelType w:val="multilevel"/>
    <w:tmpl w:val="B23E8C0E"/>
    <w:lvl w:ilvl="0">
      <w:start w:val="1"/>
      <w:numFmt w:val="decimal"/>
      <w:lvlText w:val="2.%1"/>
      <w:lvlJc w:val="left"/>
      <w:pPr>
        <w:ind w:left="5256" w:hanging="360"/>
      </w:pPr>
      <w:rPr>
        <w:b/>
        <w:i w:val="0"/>
        <w:color w:val="000000"/>
      </w:rPr>
    </w:lvl>
    <w:lvl w:ilvl="1">
      <w:start w:val="1"/>
      <w:numFmt w:val="lowerLetter"/>
      <w:lvlText w:val="%2."/>
      <w:lvlJc w:val="left"/>
      <w:pPr>
        <w:ind w:left="5976" w:hanging="360"/>
      </w:pPr>
    </w:lvl>
    <w:lvl w:ilvl="2">
      <w:start w:val="1"/>
      <w:numFmt w:val="lowerRoman"/>
      <w:lvlText w:val="%3."/>
      <w:lvlJc w:val="right"/>
      <w:pPr>
        <w:ind w:left="6696" w:hanging="180"/>
      </w:pPr>
    </w:lvl>
    <w:lvl w:ilvl="3">
      <w:start w:val="1"/>
      <w:numFmt w:val="decimal"/>
      <w:lvlText w:val="%4."/>
      <w:lvlJc w:val="left"/>
      <w:pPr>
        <w:ind w:left="7416" w:hanging="360"/>
      </w:pPr>
    </w:lvl>
    <w:lvl w:ilvl="4">
      <w:start w:val="1"/>
      <w:numFmt w:val="lowerLetter"/>
      <w:lvlText w:val="%5."/>
      <w:lvlJc w:val="left"/>
      <w:pPr>
        <w:ind w:left="8136" w:hanging="360"/>
      </w:pPr>
    </w:lvl>
    <w:lvl w:ilvl="5">
      <w:start w:val="1"/>
      <w:numFmt w:val="lowerRoman"/>
      <w:lvlText w:val="%6."/>
      <w:lvlJc w:val="right"/>
      <w:pPr>
        <w:ind w:left="8856" w:hanging="180"/>
      </w:pPr>
    </w:lvl>
    <w:lvl w:ilvl="6">
      <w:start w:val="1"/>
      <w:numFmt w:val="decimal"/>
      <w:lvlText w:val="%7."/>
      <w:lvlJc w:val="left"/>
      <w:pPr>
        <w:ind w:left="9576" w:hanging="360"/>
      </w:pPr>
    </w:lvl>
    <w:lvl w:ilvl="7">
      <w:start w:val="1"/>
      <w:numFmt w:val="lowerLetter"/>
      <w:lvlText w:val="%8."/>
      <w:lvlJc w:val="left"/>
      <w:pPr>
        <w:ind w:left="10296" w:hanging="360"/>
      </w:pPr>
    </w:lvl>
    <w:lvl w:ilvl="8">
      <w:start w:val="1"/>
      <w:numFmt w:val="lowerRoman"/>
      <w:lvlText w:val="%9."/>
      <w:lvlJc w:val="right"/>
      <w:pPr>
        <w:ind w:left="11016" w:hanging="180"/>
      </w:pPr>
    </w:lvl>
  </w:abstractNum>
  <w:abstractNum w:abstractNumId="19">
    <w:nsid w:val="33631977"/>
    <w:multiLevelType w:val="multilevel"/>
    <w:tmpl w:val="1D6047B2"/>
    <w:lvl w:ilvl="0">
      <w:start w:val="1"/>
      <w:numFmt w:val="decimal"/>
      <w:lvlText w:val="2.%1"/>
      <w:lvlJc w:val="left"/>
      <w:pPr>
        <w:ind w:left="1810" w:hanging="675"/>
      </w:pPr>
      <w:rPr>
        <w:i w:val="0"/>
        <w:color w:val="00000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nsid w:val="365175BF"/>
    <w:multiLevelType w:val="multilevel"/>
    <w:tmpl w:val="FE209C9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40134EFE"/>
    <w:multiLevelType w:val="multilevel"/>
    <w:tmpl w:val="579A00D6"/>
    <w:lvl w:ilvl="0">
      <w:start w:val="1"/>
      <w:numFmt w:val="bullet"/>
      <w:lvlText w:val="-"/>
      <w:lvlJc w:val="left"/>
      <w:pPr>
        <w:ind w:left="1080" w:hanging="360"/>
      </w:pPr>
      <w:rPr>
        <w:rFonts w:ascii="Times New Roman" w:eastAsia="Times New Roman" w:hAnsi="Times New Roman" w:cs="Times New Roman"/>
        <w:b w:val="0"/>
        <w:i w:val="0"/>
        <w:sz w:val="26"/>
        <w:szCs w:val="26"/>
        <w:vertAlign w:val="baseline"/>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2">
    <w:nsid w:val="450B6A43"/>
    <w:multiLevelType w:val="multilevel"/>
    <w:tmpl w:val="9CDC1FF2"/>
    <w:lvl w:ilvl="0">
      <w:start w:val="1"/>
      <w:numFmt w:val="decimal"/>
      <w:lvlText w:val="%1."/>
      <w:lvlJc w:val="left"/>
      <w:pPr>
        <w:ind w:left="1287" w:hanging="360"/>
      </w:pPr>
      <w:rPr>
        <w:color w:val="000000"/>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3">
    <w:nsid w:val="462C4F98"/>
    <w:multiLevelType w:val="multilevel"/>
    <w:tmpl w:val="70FCDABC"/>
    <w:lvl w:ilvl="0">
      <w:start w:val="1"/>
      <w:numFmt w:val="decimal"/>
      <w:lvlText w:val="1.%1"/>
      <w:lvlJc w:val="left"/>
      <w:pPr>
        <w:ind w:left="720" w:hanging="360"/>
      </w:pPr>
      <w:rPr>
        <w:b w:val="0"/>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4C0E0155"/>
    <w:multiLevelType w:val="hybridMultilevel"/>
    <w:tmpl w:val="D0A607BA"/>
    <w:lvl w:ilvl="0" w:tplc="1B1C53AE">
      <w:start w:val="1"/>
      <w:numFmt w:val="bullet"/>
      <w:lvlText w:val="-"/>
      <w:lvlJc w:val="left"/>
      <w:pPr>
        <w:ind w:left="1320" w:hanging="360"/>
      </w:pPr>
      <w:rPr>
        <w:rFonts w:ascii="VNtimes new roman" w:hAnsi="VNtimes new roman" w:hint="default"/>
        <w:b w:val="0"/>
        <w:i w:val="0"/>
        <w:sz w:val="26"/>
        <w:szCs w:val="26"/>
      </w:rPr>
    </w:lvl>
    <w:lvl w:ilvl="1" w:tplc="04090003">
      <w:start w:val="1"/>
      <w:numFmt w:val="decimal"/>
      <w:lvlText w:val="%2."/>
      <w:lvlJc w:val="left"/>
      <w:pPr>
        <w:tabs>
          <w:tab w:val="num" w:pos="1440"/>
        </w:tabs>
        <w:ind w:left="1440" w:hanging="360"/>
      </w:pPr>
    </w:lvl>
    <w:lvl w:ilvl="2" w:tplc="1B1C53AE">
      <w:start w:val="1"/>
      <w:numFmt w:val="bullet"/>
      <w:lvlText w:val="-"/>
      <w:lvlJc w:val="left"/>
      <w:pPr>
        <w:ind w:left="2760" w:hanging="360"/>
      </w:pPr>
      <w:rPr>
        <w:rFonts w:ascii="VNtimes new roman" w:hAnsi="VNtimes new roman" w:hint="default"/>
        <w:b w:val="0"/>
        <w:i w:val="0"/>
        <w:sz w:val="26"/>
        <w:szCs w:val="26"/>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nsid w:val="4FC502F4"/>
    <w:multiLevelType w:val="hybridMultilevel"/>
    <w:tmpl w:val="11B81EBC"/>
    <w:lvl w:ilvl="0" w:tplc="6C38FD9A">
      <w:start w:val="1"/>
      <w:numFmt w:val="decimal"/>
      <w:lvlText w:val="%1."/>
      <w:lvlJc w:val="left"/>
      <w:pPr>
        <w:ind w:left="1287" w:hanging="360"/>
      </w:pPr>
      <w:rPr>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6">
    <w:nsid w:val="511F4CA7"/>
    <w:multiLevelType w:val="multilevel"/>
    <w:tmpl w:val="BDB8F53A"/>
    <w:lvl w:ilvl="0">
      <w:start w:val="1"/>
      <w:numFmt w:val="decimal"/>
      <w:lvlText w:val="%1."/>
      <w:lvlJc w:val="left"/>
      <w:pPr>
        <w:ind w:left="1287" w:hanging="360"/>
      </w:pPr>
      <w:rPr>
        <w:b w:val="0"/>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7">
    <w:nsid w:val="53DC65D7"/>
    <w:multiLevelType w:val="multilevel"/>
    <w:tmpl w:val="4790CFE8"/>
    <w:lvl w:ilvl="0">
      <w:start w:val="1"/>
      <w:numFmt w:val="decimal"/>
      <w:lvlText w:val="%1."/>
      <w:lvlJc w:val="left"/>
      <w:pPr>
        <w:ind w:left="5256" w:hanging="360"/>
      </w:pPr>
      <w:rPr>
        <w:b/>
        <w:i w:val="0"/>
        <w:strike w:val="0"/>
        <w:color w:val="000000"/>
        <w:u w:val="none"/>
      </w:rPr>
    </w:lvl>
    <w:lvl w:ilvl="1">
      <w:start w:val="1"/>
      <w:numFmt w:val="lowerLetter"/>
      <w:lvlText w:val="%2."/>
      <w:lvlJc w:val="left"/>
      <w:pPr>
        <w:ind w:left="5976" w:hanging="360"/>
      </w:pPr>
    </w:lvl>
    <w:lvl w:ilvl="2">
      <w:start w:val="1"/>
      <w:numFmt w:val="lowerRoman"/>
      <w:lvlText w:val="%3."/>
      <w:lvlJc w:val="right"/>
      <w:pPr>
        <w:ind w:left="6696" w:hanging="180"/>
      </w:pPr>
    </w:lvl>
    <w:lvl w:ilvl="3">
      <w:start w:val="1"/>
      <w:numFmt w:val="decimal"/>
      <w:lvlText w:val="%4."/>
      <w:lvlJc w:val="left"/>
      <w:pPr>
        <w:ind w:left="7416" w:hanging="360"/>
      </w:pPr>
    </w:lvl>
    <w:lvl w:ilvl="4">
      <w:start w:val="1"/>
      <w:numFmt w:val="lowerLetter"/>
      <w:lvlText w:val="%5."/>
      <w:lvlJc w:val="left"/>
      <w:pPr>
        <w:ind w:left="8136" w:hanging="360"/>
      </w:pPr>
    </w:lvl>
    <w:lvl w:ilvl="5">
      <w:start w:val="1"/>
      <w:numFmt w:val="lowerRoman"/>
      <w:lvlText w:val="%6."/>
      <w:lvlJc w:val="right"/>
      <w:pPr>
        <w:ind w:left="8856" w:hanging="180"/>
      </w:pPr>
    </w:lvl>
    <w:lvl w:ilvl="6">
      <w:start w:val="1"/>
      <w:numFmt w:val="decimal"/>
      <w:lvlText w:val="%7."/>
      <w:lvlJc w:val="left"/>
      <w:pPr>
        <w:ind w:left="9576" w:hanging="360"/>
      </w:pPr>
    </w:lvl>
    <w:lvl w:ilvl="7">
      <w:start w:val="1"/>
      <w:numFmt w:val="lowerLetter"/>
      <w:lvlText w:val="%8."/>
      <w:lvlJc w:val="left"/>
      <w:pPr>
        <w:ind w:left="10296" w:hanging="360"/>
      </w:pPr>
    </w:lvl>
    <w:lvl w:ilvl="8">
      <w:start w:val="1"/>
      <w:numFmt w:val="lowerRoman"/>
      <w:lvlText w:val="%9."/>
      <w:lvlJc w:val="right"/>
      <w:pPr>
        <w:ind w:left="11016" w:hanging="180"/>
      </w:pPr>
    </w:lvl>
  </w:abstractNum>
  <w:abstractNum w:abstractNumId="28">
    <w:nsid w:val="545C1C6B"/>
    <w:multiLevelType w:val="multilevel"/>
    <w:tmpl w:val="6CE4E138"/>
    <w:lvl w:ilvl="0">
      <w:start w:val="1"/>
      <w:numFmt w:val="bullet"/>
      <w:lvlText w:val="-"/>
      <w:lvlJc w:val="left"/>
      <w:pPr>
        <w:ind w:left="72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nsid w:val="57047513"/>
    <w:multiLevelType w:val="multilevel"/>
    <w:tmpl w:val="77465C98"/>
    <w:lvl w:ilvl="0">
      <w:start w:val="1"/>
      <w:numFmt w:val="decimal"/>
      <w:lvlText w:val="%1."/>
      <w:lvlJc w:val="left"/>
      <w:pPr>
        <w:ind w:left="1320" w:hanging="360"/>
      </w:pPr>
      <w:rPr>
        <w:b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nsid w:val="5B174EB9"/>
    <w:multiLevelType w:val="multilevel"/>
    <w:tmpl w:val="982EC954"/>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1">
    <w:nsid w:val="5FED46B0"/>
    <w:multiLevelType w:val="multilevel"/>
    <w:tmpl w:val="FD10DFB0"/>
    <w:lvl w:ilvl="0">
      <w:start w:val="1"/>
      <w:numFmt w:val="bullet"/>
      <w:lvlText w:val="−"/>
      <w:lvlJc w:val="left"/>
      <w:pPr>
        <w:ind w:left="1321" w:hanging="360"/>
      </w:pPr>
      <w:rPr>
        <w:rFonts w:ascii="Noto Sans Symbols" w:eastAsia="Noto Sans Symbols" w:hAnsi="Noto Sans Symbols" w:cs="Noto Sans Symbols"/>
      </w:rPr>
    </w:lvl>
    <w:lvl w:ilvl="1">
      <w:start w:val="1"/>
      <w:numFmt w:val="bullet"/>
      <w:lvlText w:val="o"/>
      <w:lvlJc w:val="left"/>
      <w:pPr>
        <w:ind w:left="2041" w:hanging="360"/>
      </w:pPr>
      <w:rPr>
        <w:rFonts w:ascii="Courier New" w:eastAsia="Courier New" w:hAnsi="Courier New" w:cs="Courier New"/>
      </w:rPr>
    </w:lvl>
    <w:lvl w:ilvl="2">
      <w:start w:val="1"/>
      <w:numFmt w:val="bullet"/>
      <w:lvlText w:val="▪"/>
      <w:lvlJc w:val="left"/>
      <w:pPr>
        <w:ind w:left="2761" w:hanging="360"/>
      </w:pPr>
      <w:rPr>
        <w:rFonts w:ascii="Noto Sans Symbols" w:eastAsia="Noto Sans Symbols" w:hAnsi="Noto Sans Symbols" w:cs="Noto Sans Symbols"/>
      </w:rPr>
    </w:lvl>
    <w:lvl w:ilvl="3">
      <w:start w:val="1"/>
      <w:numFmt w:val="bullet"/>
      <w:lvlText w:val="●"/>
      <w:lvlJc w:val="left"/>
      <w:pPr>
        <w:ind w:left="3481" w:hanging="360"/>
      </w:pPr>
      <w:rPr>
        <w:rFonts w:ascii="Noto Sans Symbols" w:eastAsia="Noto Sans Symbols" w:hAnsi="Noto Sans Symbols" w:cs="Noto Sans Symbols"/>
      </w:rPr>
    </w:lvl>
    <w:lvl w:ilvl="4">
      <w:start w:val="1"/>
      <w:numFmt w:val="bullet"/>
      <w:lvlText w:val="o"/>
      <w:lvlJc w:val="left"/>
      <w:pPr>
        <w:ind w:left="4201" w:hanging="360"/>
      </w:pPr>
      <w:rPr>
        <w:rFonts w:ascii="Courier New" w:eastAsia="Courier New" w:hAnsi="Courier New" w:cs="Courier New"/>
      </w:rPr>
    </w:lvl>
    <w:lvl w:ilvl="5">
      <w:start w:val="1"/>
      <w:numFmt w:val="bullet"/>
      <w:lvlText w:val="▪"/>
      <w:lvlJc w:val="left"/>
      <w:pPr>
        <w:ind w:left="4921" w:hanging="360"/>
      </w:pPr>
      <w:rPr>
        <w:rFonts w:ascii="Noto Sans Symbols" w:eastAsia="Noto Sans Symbols" w:hAnsi="Noto Sans Symbols" w:cs="Noto Sans Symbols"/>
      </w:rPr>
    </w:lvl>
    <w:lvl w:ilvl="6">
      <w:start w:val="1"/>
      <w:numFmt w:val="bullet"/>
      <w:lvlText w:val="●"/>
      <w:lvlJc w:val="left"/>
      <w:pPr>
        <w:ind w:left="5641" w:hanging="360"/>
      </w:pPr>
      <w:rPr>
        <w:rFonts w:ascii="Noto Sans Symbols" w:eastAsia="Noto Sans Symbols" w:hAnsi="Noto Sans Symbols" w:cs="Noto Sans Symbols"/>
      </w:rPr>
    </w:lvl>
    <w:lvl w:ilvl="7">
      <w:start w:val="1"/>
      <w:numFmt w:val="bullet"/>
      <w:lvlText w:val="o"/>
      <w:lvlJc w:val="left"/>
      <w:pPr>
        <w:ind w:left="6361" w:hanging="360"/>
      </w:pPr>
      <w:rPr>
        <w:rFonts w:ascii="Courier New" w:eastAsia="Courier New" w:hAnsi="Courier New" w:cs="Courier New"/>
      </w:rPr>
    </w:lvl>
    <w:lvl w:ilvl="8">
      <w:start w:val="1"/>
      <w:numFmt w:val="bullet"/>
      <w:lvlText w:val="▪"/>
      <w:lvlJc w:val="left"/>
      <w:pPr>
        <w:ind w:left="7081" w:hanging="360"/>
      </w:pPr>
      <w:rPr>
        <w:rFonts w:ascii="Noto Sans Symbols" w:eastAsia="Noto Sans Symbols" w:hAnsi="Noto Sans Symbols" w:cs="Noto Sans Symbols"/>
      </w:rPr>
    </w:lvl>
  </w:abstractNum>
  <w:abstractNum w:abstractNumId="32">
    <w:nsid w:val="61490293"/>
    <w:multiLevelType w:val="multilevel"/>
    <w:tmpl w:val="F4E8E7EC"/>
    <w:lvl w:ilvl="0">
      <w:start w:val="1"/>
      <w:numFmt w:val="bullet"/>
      <w:lvlText w:val="⮚"/>
      <w:lvlJc w:val="left"/>
      <w:pPr>
        <w:ind w:left="1396"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nsid w:val="63063AA9"/>
    <w:multiLevelType w:val="hybridMultilevel"/>
    <w:tmpl w:val="05F6F226"/>
    <w:lvl w:ilvl="0" w:tplc="47FE2D46">
      <w:start w:val="1"/>
      <w:numFmt w:val="decimal"/>
      <w:lvlText w:val="%1."/>
      <w:lvlJc w:val="left"/>
      <w:pPr>
        <w:ind w:left="1070" w:hanging="360"/>
      </w:pPr>
      <w:rPr>
        <w:b w:val="0"/>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4">
    <w:nsid w:val="63741BFD"/>
    <w:multiLevelType w:val="multilevel"/>
    <w:tmpl w:val="CF7C86E4"/>
    <w:lvl w:ilvl="0">
      <w:start w:val="1"/>
      <w:numFmt w:val="lowerLetter"/>
      <w:lvlText w:val="%1."/>
      <w:lvlJc w:val="left"/>
      <w:pPr>
        <w:ind w:left="1287"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67847523"/>
    <w:multiLevelType w:val="multilevel"/>
    <w:tmpl w:val="2C16A844"/>
    <w:lvl w:ilvl="0">
      <w:start w:val="1"/>
      <w:numFmt w:val="decimal"/>
      <w:lvlText w:val="%1."/>
      <w:lvlJc w:val="left"/>
      <w:pPr>
        <w:ind w:left="1287" w:hanging="360"/>
      </w:pPr>
    </w:lvl>
    <w:lvl w:ilvl="1">
      <w:start w:val="1"/>
      <w:numFmt w:val="decimal"/>
      <w:lvlText w:val="%1.%2"/>
      <w:lvlJc w:val="left"/>
      <w:pPr>
        <w:ind w:left="1347" w:hanging="420"/>
      </w:pPr>
      <w:rPr>
        <w:b w:val="0"/>
        <w:i w:val="0"/>
      </w:rPr>
    </w:lvl>
    <w:lvl w:ilvl="2">
      <w:start w:val="1"/>
      <w:numFmt w:val="decimal"/>
      <w:lvlText w:val="%1.%2.%3"/>
      <w:lvlJc w:val="left"/>
      <w:pPr>
        <w:ind w:left="1647" w:hanging="720"/>
      </w:pPr>
      <w:rPr>
        <w:b w:val="0"/>
        <w:i w:val="0"/>
      </w:rPr>
    </w:lvl>
    <w:lvl w:ilvl="3">
      <w:start w:val="1"/>
      <w:numFmt w:val="decimal"/>
      <w:lvlText w:val="%1.%2.%3.%4"/>
      <w:lvlJc w:val="left"/>
      <w:pPr>
        <w:ind w:left="2007" w:hanging="1080"/>
      </w:pPr>
      <w:rPr>
        <w:b w:val="0"/>
        <w:i w:val="0"/>
      </w:rPr>
    </w:lvl>
    <w:lvl w:ilvl="4">
      <w:start w:val="1"/>
      <w:numFmt w:val="decimal"/>
      <w:lvlText w:val="%1.%2.%3.%4.%5"/>
      <w:lvlJc w:val="left"/>
      <w:pPr>
        <w:ind w:left="2007" w:hanging="1080"/>
      </w:pPr>
      <w:rPr>
        <w:b w:val="0"/>
        <w:i w:val="0"/>
      </w:rPr>
    </w:lvl>
    <w:lvl w:ilvl="5">
      <w:start w:val="1"/>
      <w:numFmt w:val="decimal"/>
      <w:lvlText w:val="%1.%2.%3.%4.%5.%6"/>
      <w:lvlJc w:val="left"/>
      <w:pPr>
        <w:ind w:left="2367" w:hanging="1440"/>
      </w:pPr>
      <w:rPr>
        <w:b w:val="0"/>
        <w:i w:val="0"/>
      </w:rPr>
    </w:lvl>
    <w:lvl w:ilvl="6">
      <w:start w:val="1"/>
      <w:numFmt w:val="decimal"/>
      <w:lvlText w:val="%1.%2.%3.%4.%5.%6.%7"/>
      <w:lvlJc w:val="left"/>
      <w:pPr>
        <w:ind w:left="2367" w:hanging="1440"/>
      </w:pPr>
      <w:rPr>
        <w:b w:val="0"/>
        <w:i w:val="0"/>
      </w:rPr>
    </w:lvl>
    <w:lvl w:ilvl="7">
      <w:start w:val="1"/>
      <w:numFmt w:val="decimal"/>
      <w:lvlText w:val="%1.%2.%3.%4.%5.%6.%7.%8"/>
      <w:lvlJc w:val="left"/>
      <w:pPr>
        <w:ind w:left="2727" w:hanging="1800"/>
      </w:pPr>
      <w:rPr>
        <w:b w:val="0"/>
        <w:i w:val="0"/>
      </w:rPr>
    </w:lvl>
    <w:lvl w:ilvl="8">
      <w:start w:val="1"/>
      <w:numFmt w:val="decimal"/>
      <w:lvlText w:val="%1.%2.%3.%4.%5.%6.%7.%8.%9"/>
      <w:lvlJc w:val="left"/>
      <w:pPr>
        <w:ind w:left="2727" w:hanging="1800"/>
      </w:pPr>
      <w:rPr>
        <w:b w:val="0"/>
        <w:i w:val="0"/>
      </w:rPr>
    </w:lvl>
  </w:abstractNum>
  <w:abstractNum w:abstractNumId="36">
    <w:nsid w:val="6A3070F4"/>
    <w:multiLevelType w:val="multilevel"/>
    <w:tmpl w:val="38D6E282"/>
    <w:lvl w:ilvl="0">
      <w:start w:val="1"/>
      <w:numFmt w:val="decimal"/>
      <w:lvlText w:val="1.%1"/>
      <w:lvlJc w:val="left"/>
      <w:pPr>
        <w:ind w:left="720" w:hanging="360"/>
      </w:pPr>
      <w:rPr>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6E767808"/>
    <w:multiLevelType w:val="multilevel"/>
    <w:tmpl w:val="1D2C993E"/>
    <w:lvl w:ilvl="0">
      <w:start w:val="1"/>
      <w:numFmt w:val="bullet"/>
      <w:lvlText w:val="−"/>
      <w:lvlJc w:val="left"/>
      <w:pPr>
        <w:ind w:left="1291" w:hanging="360"/>
      </w:pPr>
      <w:rPr>
        <w:rFonts w:ascii="Noto Sans Symbols" w:eastAsia="Noto Sans Symbols" w:hAnsi="Noto Sans Symbols" w:cs="Noto Sans Symbols"/>
      </w:rPr>
    </w:lvl>
    <w:lvl w:ilvl="1">
      <w:start w:val="1"/>
      <w:numFmt w:val="bullet"/>
      <w:lvlText w:val="o"/>
      <w:lvlJc w:val="left"/>
      <w:pPr>
        <w:ind w:left="2011" w:hanging="360"/>
      </w:pPr>
      <w:rPr>
        <w:rFonts w:ascii="Courier New" w:eastAsia="Courier New" w:hAnsi="Courier New" w:cs="Courier New"/>
      </w:rPr>
    </w:lvl>
    <w:lvl w:ilvl="2">
      <w:start w:val="1"/>
      <w:numFmt w:val="bullet"/>
      <w:lvlText w:val="▪"/>
      <w:lvlJc w:val="left"/>
      <w:pPr>
        <w:ind w:left="2731" w:hanging="360"/>
      </w:pPr>
      <w:rPr>
        <w:rFonts w:ascii="Noto Sans Symbols" w:eastAsia="Noto Sans Symbols" w:hAnsi="Noto Sans Symbols" w:cs="Noto Sans Symbols"/>
      </w:rPr>
    </w:lvl>
    <w:lvl w:ilvl="3">
      <w:start w:val="1"/>
      <w:numFmt w:val="bullet"/>
      <w:lvlText w:val="●"/>
      <w:lvlJc w:val="left"/>
      <w:pPr>
        <w:ind w:left="3451" w:hanging="360"/>
      </w:pPr>
      <w:rPr>
        <w:rFonts w:ascii="Noto Sans Symbols" w:eastAsia="Noto Sans Symbols" w:hAnsi="Noto Sans Symbols" w:cs="Noto Sans Symbols"/>
      </w:rPr>
    </w:lvl>
    <w:lvl w:ilvl="4">
      <w:start w:val="1"/>
      <w:numFmt w:val="bullet"/>
      <w:lvlText w:val="o"/>
      <w:lvlJc w:val="left"/>
      <w:pPr>
        <w:ind w:left="4171" w:hanging="360"/>
      </w:pPr>
      <w:rPr>
        <w:rFonts w:ascii="Courier New" w:eastAsia="Courier New" w:hAnsi="Courier New" w:cs="Courier New"/>
      </w:rPr>
    </w:lvl>
    <w:lvl w:ilvl="5">
      <w:start w:val="1"/>
      <w:numFmt w:val="bullet"/>
      <w:lvlText w:val="▪"/>
      <w:lvlJc w:val="left"/>
      <w:pPr>
        <w:ind w:left="4891" w:hanging="360"/>
      </w:pPr>
      <w:rPr>
        <w:rFonts w:ascii="Noto Sans Symbols" w:eastAsia="Noto Sans Symbols" w:hAnsi="Noto Sans Symbols" w:cs="Noto Sans Symbols"/>
      </w:rPr>
    </w:lvl>
    <w:lvl w:ilvl="6">
      <w:start w:val="1"/>
      <w:numFmt w:val="bullet"/>
      <w:lvlText w:val="●"/>
      <w:lvlJc w:val="left"/>
      <w:pPr>
        <w:ind w:left="5611" w:hanging="360"/>
      </w:pPr>
      <w:rPr>
        <w:rFonts w:ascii="Noto Sans Symbols" w:eastAsia="Noto Sans Symbols" w:hAnsi="Noto Sans Symbols" w:cs="Noto Sans Symbols"/>
      </w:rPr>
    </w:lvl>
    <w:lvl w:ilvl="7">
      <w:start w:val="1"/>
      <w:numFmt w:val="bullet"/>
      <w:lvlText w:val="o"/>
      <w:lvlJc w:val="left"/>
      <w:pPr>
        <w:ind w:left="6331" w:hanging="360"/>
      </w:pPr>
      <w:rPr>
        <w:rFonts w:ascii="Courier New" w:eastAsia="Courier New" w:hAnsi="Courier New" w:cs="Courier New"/>
      </w:rPr>
    </w:lvl>
    <w:lvl w:ilvl="8">
      <w:start w:val="1"/>
      <w:numFmt w:val="bullet"/>
      <w:lvlText w:val="▪"/>
      <w:lvlJc w:val="left"/>
      <w:pPr>
        <w:ind w:left="7051" w:hanging="360"/>
      </w:pPr>
      <w:rPr>
        <w:rFonts w:ascii="Noto Sans Symbols" w:eastAsia="Noto Sans Symbols" w:hAnsi="Noto Sans Symbols" w:cs="Noto Sans Symbols"/>
      </w:rPr>
    </w:lvl>
  </w:abstractNum>
  <w:abstractNum w:abstractNumId="38">
    <w:nsid w:val="72BC597C"/>
    <w:multiLevelType w:val="multilevel"/>
    <w:tmpl w:val="8A880624"/>
    <w:lvl w:ilvl="0">
      <w:start w:val="1"/>
      <w:numFmt w:val="decimal"/>
      <w:lvlText w:val="4.%1"/>
      <w:lvlJc w:val="left"/>
      <w:pPr>
        <w:ind w:left="928" w:hanging="360"/>
      </w:pPr>
      <w:rPr>
        <w:b w:val="0"/>
        <w:i w:val="0"/>
        <w:color w:val="00000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9">
    <w:nsid w:val="74483833"/>
    <w:multiLevelType w:val="multilevel"/>
    <w:tmpl w:val="62FE17DE"/>
    <w:lvl w:ilvl="0">
      <w:start w:val="1"/>
      <w:numFmt w:val="decimal"/>
      <w:lvlText w:val="1.%1"/>
      <w:lvlJc w:val="left"/>
      <w:pPr>
        <w:ind w:left="720" w:hanging="360"/>
      </w:pPr>
      <w:rPr>
        <w:rFonts w:ascii="Times New Roman" w:eastAsia="Times New Roman" w:hAnsi="Times New Roman" w:cs="Times New Roman"/>
        <w:i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758F4F2C"/>
    <w:multiLevelType w:val="multilevel"/>
    <w:tmpl w:val="3642EBC8"/>
    <w:lvl w:ilvl="0">
      <w:start w:val="1"/>
      <w:numFmt w:val="bullet"/>
      <w:lvlText w:val="-"/>
      <w:lvlJc w:val="left"/>
      <w:pPr>
        <w:ind w:left="1320" w:hanging="360"/>
      </w:pPr>
      <w:rPr>
        <w:rFonts w:ascii="Times New Roman" w:eastAsia="Times New Roman" w:hAnsi="Times New Roman" w:cs="Times New Roman"/>
        <w:b w:val="0"/>
        <w:i w:val="0"/>
        <w:sz w:val="26"/>
        <w:szCs w:val="26"/>
      </w:rPr>
    </w:lvl>
    <w:lvl w:ilvl="1">
      <w:start w:val="1"/>
      <w:numFmt w:val="decimal"/>
      <w:lvlText w:val="%2."/>
      <w:lvlJc w:val="left"/>
      <w:pPr>
        <w:ind w:left="1440" w:hanging="360"/>
      </w:pPr>
    </w:lvl>
    <w:lvl w:ilvl="2">
      <w:start w:val="1"/>
      <w:numFmt w:val="bullet"/>
      <w:lvlText w:val="-"/>
      <w:lvlJc w:val="left"/>
      <w:pPr>
        <w:ind w:left="2760" w:hanging="360"/>
      </w:pPr>
      <w:rPr>
        <w:rFonts w:ascii="Times New Roman" w:eastAsia="Times New Roman" w:hAnsi="Times New Roman" w:cs="Times New Roman"/>
        <w:b w:val="0"/>
        <w:i w:val="0"/>
        <w:sz w:val="26"/>
        <w:szCs w:val="26"/>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nsid w:val="75BA21B7"/>
    <w:multiLevelType w:val="multilevel"/>
    <w:tmpl w:val="1F1CF4FA"/>
    <w:lvl w:ilvl="0">
      <w:start w:val="1"/>
      <w:numFmt w:val="bullet"/>
      <w:lvlText w:val="−"/>
      <w:lvlJc w:val="left"/>
      <w:pPr>
        <w:ind w:left="1647" w:hanging="360"/>
      </w:pPr>
      <w:rPr>
        <w:rFonts w:ascii="Noto Sans Symbols" w:eastAsia="Noto Sans Symbols" w:hAnsi="Noto Sans Symbols" w:cs="Noto Sans Symbols"/>
      </w:rPr>
    </w:lvl>
    <w:lvl w:ilvl="1">
      <w:start w:val="1"/>
      <w:numFmt w:val="bullet"/>
      <w:lvlText w:val="o"/>
      <w:lvlJc w:val="left"/>
      <w:pPr>
        <w:ind w:left="2367" w:hanging="360"/>
      </w:pPr>
      <w:rPr>
        <w:rFonts w:ascii="Courier New" w:eastAsia="Courier New" w:hAnsi="Courier New" w:cs="Courier New"/>
      </w:rPr>
    </w:lvl>
    <w:lvl w:ilvl="2">
      <w:start w:val="1"/>
      <w:numFmt w:val="bullet"/>
      <w:lvlText w:val="▪"/>
      <w:lvlJc w:val="left"/>
      <w:pPr>
        <w:ind w:left="3087" w:hanging="360"/>
      </w:pPr>
      <w:rPr>
        <w:rFonts w:ascii="Noto Sans Symbols" w:eastAsia="Noto Sans Symbols" w:hAnsi="Noto Sans Symbols" w:cs="Noto Sans Symbols"/>
      </w:rPr>
    </w:lvl>
    <w:lvl w:ilvl="3">
      <w:start w:val="1"/>
      <w:numFmt w:val="bullet"/>
      <w:lvlText w:val="●"/>
      <w:lvlJc w:val="left"/>
      <w:pPr>
        <w:ind w:left="3807" w:hanging="360"/>
      </w:pPr>
      <w:rPr>
        <w:rFonts w:ascii="Noto Sans Symbols" w:eastAsia="Noto Sans Symbols" w:hAnsi="Noto Sans Symbols" w:cs="Noto Sans Symbols"/>
      </w:rPr>
    </w:lvl>
    <w:lvl w:ilvl="4">
      <w:start w:val="1"/>
      <w:numFmt w:val="bullet"/>
      <w:lvlText w:val="o"/>
      <w:lvlJc w:val="left"/>
      <w:pPr>
        <w:ind w:left="4527" w:hanging="360"/>
      </w:pPr>
      <w:rPr>
        <w:rFonts w:ascii="Courier New" w:eastAsia="Courier New" w:hAnsi="Courier New" w:cs="Courier New"/>
      </w:rPr>
    </w:lvl>
    <w:lvl w:ilvl="5">
      <w:start w:val="1"/>
      <w:numFmt w:val="bullet"/>
      <w:lvlText w:val="▪"/>
      <w:lvlJc w:val="left"/>
      <w:pPr>
        <w:ind w:left="5247" w:hanging="360"/>
      </w:pPr>
      <w:rPr>
        <w:rFonts w:ascii="Noto Sans Symbols" w:eastAsia="Noto Sans Symbols" w:hAnsi="Noto Sans Symbols" w:cs="Noto Sans Symbols"/>
      </w:rPr>
    </w:lvl>
    <w:lvl w:ilvl="6">
      <w:start w:val="1"/>
      <w:numFmt w:val="bullet"/>
      <w:lvlText w:val="●"/>
      <w:lvlJc w:val="left"/>
      <w:pPr>
        <w:ind w:left="5967" w:hanging="360"/>
      </w:pPr>
      <w:rPr>
        <w:rFonts w:ascii="Noto Sans Symbols" w:eastAsia="Noto Sans Symbols" w:hAnsi="Noto Sans Symbols" w:cs="Noto Sans Symbols"/>
      </w:rPr>
    </w:lvl>
    <w:lvl w:ilvl="7">
      <w:start w:val="1"/>
      <w:numFmt w:val="bullet"/>
      <w:lvlText w:val="o"/>
      <w:lvlJc w:val="left"/>
      <w:pPr>
        <w:ind w:left="6687" w:hanging="360"/>
      </w:pPr>
      <w:rPr>
        <w:rFonts w:ascii="Courier New" w:eastAsia="Courier New" w:hAnsi="Courier New" w:cs="Courier New"/>
      </w:rPr>
    </w:lvl>
    <w:lvl w:ilvl="8">
      <w:start w:val="1"/>
      <w:numFmt w:val="bullet"/>
      <w:lvlText w:val="▪"/>
      <w:lvlJc w:val="left"/>
      <w:pPr>
        <w:ind w:left="7407" w:hanging="360"/>
      </w:pPr>
      <w:rPr>
        <w:rFonts w:ascii="Noto Sans Symbols" w:eastAsia="Noto Sans Symbols" w:hAnsi="Noto Sans Symbols" w:cs="Noto Sans Symbols"/>
      </w:rPr>
    </w:lvl>
  </w:abstractNum>
  <w:abstractNum w:abstractNumId="42">
    <w:nsid w:val="779860C8"/>
    <w:multiLevelType w:val="multilevel"/>
    <w:tmpl w:val="39CCD41C"/>
    <w:lvl w:ilvl="0">
      <w:start w:val="1"/>
      <w:numFmt w:val="lowerLetter"/>
      <w:lvlText w:val="%1."/>
      <w:lvlJc w:val="left"/>
      <w:pPr>
        <w:ind w:left="961" w:hanging="360"/>
      </w:pPr>
      <w:rPr>
        <w:i w:val="0"/>
      </w:rPr>
    </w:lvl>
    <w:lvl w:ilvl="1">
      <w:start w:val="1"/>
      <w:numFmt w:val="lowerLetter"/>
      <w:lvlText w:val="%2."/>
      <w:lvlJc w:val="left"/>
      <w:pPr>
        <w:ind w:left="1681" w:hanging="360"/>
      </w:pPr>
    </w:lvl>
    <w:lvl w:ilvl="2">
      <w:start w:val="1"/>
      <w:numFmt w:val="lowerRoman"/>
      <w:lvlText w:val="%3."/>
      <w:lvlJc w:val="right"/>
      <w:pPr>
        <w:ind w:left="2401" w:hanging="180"/>
      </w:pPr>
    </w:lvl>
    <w:lvl w:ilvl="3">
      <w:start w:val="1"/>
      <w:numFmt w:val="decimal"/>
      <w:lvlText w:val="%4."/>
      <w:lvlJc w:val="left"/>
      <w:pPr>
        <w:ind w:left="3121" w:hanging="360"/>
      </w:pPr>
    </w:lvl>
    <w:lvl w:ilvl="4">
      <w:start w:val="1"/>
      <w:numFmt w:val="lowerLetter"/>
      <w:lvlText w:val="%5."/>
      <w:lvlJc w:val="left"/>
      <w:pPr>
        <w:ind w:left="3841" w:hanging="360"/>
      </w:pPr>
    </w:lvl>
    <w:lvl w:ilvl="5">
      <w:start w:val="1"/>
      <w:numFmt w:val="lowerRoman"/>
      <w:lvlText w:val="%6."/>
      <w:lvlJc w:val="right"/>
      <w:pPr>
        <w:ind w:left="4561" w:hanging="180"/>
      </w:pPr>
    </w:lvl>
    <w:lvl w:ilvl="6">
      <w:start w:val="1"/>
      <w:numFmt w:val="decimal"/>
      <w:lvlText w:val="%7."/>
      <w:lvlJc w:val="left"/>
      <w:pPr>
        <w:ind w:left="5281" w:hanging="360"/>
      </w:pPr>
    </w:lvl>
    <w:lvl w:ilvl="7">
      <w:start w:val="1"/>
      <w:numFmt w:val="lowerLetter"/>
      <w:lvlText w:val="%8."/>
      <w:lvlJc w:val="left"/>
      <w:pPr>
        <w:ind w:left="6001" w:hanging="360"/>
      </w:pPr>
    </w:lvl>
    <w:lvl w:ilvl="8">
      <w:start w:val="1"/>
      <w:numFmt w:val="lowerRoman"/>
      <w:lvlText w:val="%9."/>
      <w:lvlJc w:val="right"/>
      <w:pPr>
        <w:ind w:left="6721" w:hanging="180"/>
      </w:pPr>
    </w:lvl>
  </w:abstractNum>
  <w:abstractNum w:abstractNumId="43">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A5F5FC3"/>
    <w:multiLevelType w:val="multilevel"/>
    <w:tmpl w:val="2FB0CFD6"/>
    <w:lvl w:ilvl="0">
      <w:start w:val="1"/>
      <w:numFmt w:val="lowerLetter"/>
      <w:lvlText w:val="%1."/>
      <w:lvlJc w:val="left"/>
      <w:pPr>
        <w:ind w:left="1320" w:hanging="360"/>
      </w:pPr>
    </w:lvl>
    <w:lvl w:ilvl="1">
      <w:start w:val="1"/>
      <w:numFmt w:val="lowerLetter"/>
      <w:lvlText w:val="%2."/>
      <w:lvlJc w:val="left"/>
      <w:pPr>
        <w:ind w:left="2040" w:hanging="360"/>
      </w:pPr>
    </w:lvl>
    <w:lvl w:ilvl="2">
      <w:start w:val="1"/>
      <w:numFmt w:val="lowerRoman"/>
      <w:lvlText w:val="%3."/>
      <w:lvlJc w:val="right"/>
      <w:pPr>
        <w:ind w:left="2760" w:hanging="180"/>
      </w:pPr>
    </w:lvl>
    <w:lvl w:ilvl="3">
      <w:start w:val="1"/>
      <w:numFmt w:val="decimal"/>
      <w:lvlText w:val="%4."/>
      <w:lvlJc w:val="left"/>
      <w:pPr>
        <w:ind w:left="3480" w:hanging="360"/>
      </w:pPr>
    </w:lvl>
    <w:lvl w:ilvl="4">
      <w:start w:val="1"/>
      <w:numFmt w:val="lowerLetter"/>
      <w:lvlText w:val="%5."/>
      <w:lvlJc w:val="left"/>
      <w:pPr>
        <w:ind w:left="4200" w:hanging="360"/>
      </w:pPr>
    </w:lvl>
    <w:lvl w:ilvl="5">
      <w:start w:val="1"/>
      <w:numFmt w:val="lowerRoman"/>
      <w:lvlText w:val="%6."/>
      <w:lvlJc w:val="right"/>
      <w:pPr>
        <w:ind w:left="4920" w:hanging="180"/>
      </w:pPr>
    </w:lvl>
    <w:lvl w:ilvl="6">
      <w:start w:val="1"/>
      <w:numFmt w:val="decimal"/>
      <w:lvlText w:val="%7."/>
      <w:lvlJc w:val="left"/>
      <w:pPr>
        <w:ind w:left="5640" w:hanging="360"/>
      </w:pPr>
    </w:lvl>
    <w:lvl w:ilvl="7">
      <w:start w:val="1"/>
      <w:numFmt w:val="lowerLetter"/>
      <w:lvlText w:val="%8."/>
      <w:lvlJc w:val="left"/>
      <w:pPr>
        <w:ind w:left="6360" w:hanging="360"/>
      </w:pPr>
    </w:lvl>
    <w:lvl w:ilvl="8">
      <w:start w:val="1"/>
      <w:numFmt w:val="lowerRoman"/>
      <w:lvlText w:val="%9."/>
      <w:lvlJc w:val="right"/>
      <w:pPr>
        <w:ind w:left="7080" w:hanging="180"/>
      </w:pPr>
    </w:lvl>
  </w:abstractNum>
  <w:abstractNum w:abstractNumId="45">
    <w:nsid w:val="7C7F7260"/>
    <w:multiLevelType w:val="hybridMultilevel"/>
    <w:tmpl w:val="53C64862"/>
    <w:lvl w:ilvl="0" w:tplc="0409000F">
      <w:start w:val="1"/>
      <w:numFmt w:val="decimal"/>
      <w:lvlText w:val="%1."/>
      <w:lvlJc w:val="left"/>
      <w:pPr>
        <w:ind w:left="1320" w:hanging="360"/>
      </w:pPr>
      <w:rPr>
        <w:rFonts w:cs="Times New Roman" w:hint="default"/>
        <w:b w:val="0"/>
        <w:i w:val="0"/>
        <w:color w:val="auto"/>
      </w:rPr>
    </w:lvl>
    <w:lvl w:ilvl="1" w:tplc="04090019" w:tentative="1">
      <w:start w:val="1"/>
      <w:numFmt w:val="lowerLetter"/>
      <w:lvlText w:val="%2."/>
      <w:lvlJc w:val="left"/>
      <w:pPr>
        <w:ind w:left="2040" w:hanging="360"/>
      </w:pPr>
      <w:rPr>
        <w:rFonts w:cs="Times New Roman"/>
      </w:rPr>
    </w:lvl>
    <w:lvl w:ilvl="2" w:tplc="0409001B" w:tentative="1">
      <w:start w:val="1"/>
      <w:numFmt w:val="lowerRoman"/>
      <w:lvlText w:val="%3."/>
      <w:lvlJc w:val="right"/>
      <w:pPr>
        <w:ind w:left="2760" w:hanging="180"/>
      </w:pPr>
      <w:rPr>
        <w:rFonts w:cs="Times New Roman"/>
      </w:rPr>
    </w:lvl>
    <w:lvl w:ilvl="3" w:tplc="0409000F" w:tentative="1">
      <w:start w:val="1"/>
      <w:numFmt w:val="decimal"/>
      <w:lvlText w:val="%4."/>
      <w:lvlJc w:val="left"/>
      <w:pPr>
        <w:ind w:left="3480" w:hanging="360"/>
      </w:pPr>
      <w:rPr>
        <w:rFonts w:cs="Times New Roman"/>
      </w:rPr>
    </w:lvl>
    <w:lvl w:ilvl="4" w:tplc="04090019" w:tentative="1">
      <w:start w:val="1"/>
      <w:numFmt w:val="lowerLetter"/>
      <w:lvlText w:val="%5."/>
      <w:lvlJc w:val="left"/>
      <w:pPr>
        <w:ind w:left="4200" w:hanging="360"/>
      </w:pPr>
      <w:rPr>
        <w:rFonts w:cs="Times New Roman"/>
      </w:rPr>
    </w:lvl>
    <w:lvl w:ilvl="5" w:tplc="0409001B" w:tentative="1">
      <w:start w:val="1"/>
      <w:numFmt w:val="lowerRoman"/>
      <w:lvlText w:val="%6."/>
      <w:lvlJc w:val="right"/>
      <w:pPr>
        <w:ind w:left="4920" w:hanging="180"/>
      </w:pPr>
      <w:rPr>
        <w:rFonts w:cs="Times New Roman"/>
      </w:rPr>
    </w:lvl>
    <w:lvl w:ilvl="6" w:tplc="0409000F" w:tentative="1">
      <w:start w:val="1"/>
      <w:numFmt w:val="decimal"/>
      <w:lvlText w:val="%7."/>
      <w:lvlJc w:val="left"/>
      <w:pPr>
        <w:ind w:left="5640" w:hanging="360"/>
      </w:pPr>
      <w:rPr>
        <w:rFonts w:cs="Times New Roman"/>
      </w:rPr>
    </w:lvl>
    <w:lvl w:ilvl="7" w:tplc="04090019" w:tentative="1">
      <w:start w:val="1"/>
      <w:numFmt w:val="lowerLetter"/>
      <w:lvlText w:val="%8."/>
      <w:lvlJc w:val="left"/>
      <w:pPr>
        <w:ind w:left="6360" w:hanging="360"/>
      </w:pPr>
      <w:rPr>
        <w:rFonts w:cs="Times New Roman"/>
      </w:rPr>
    </w:lvl>
    <w:lvl w:ilvl="8" w:tplc="0409001B" w:tentative="1">
      <w:start w:val="1"/>
      <w:numFmt w:val="lowerRoman"/>
      <w:lvlText w:val="%9."/>
      <w:lvlJc w:val="right"/>
      <w:pPr>
        <w:ind w:left="7080" w:hanging="180"/>
      </w:pPr>
      <w:rPr>
        <w:rFonts w:cs="Times New Roman"/>
      </w:rPr>
    </w:lvl>
  </w:abstractNum>
  <w:num w:numId="1">
    <w:abstractNumId w:val="29"/>
  </w:num>
  <w:num w:numId="2">
    <w:abstractNumId w:val="30"/>
  </w:num>
  <w:num w:numId="3">
    <w:abstractNumId w:val="15"/>
  </w:num>
  <w:num w:numId="4">
    <w:abstractNumId w:val="32"/>
  </w:num>
  <w:num w:numId="5">
    <w:abstractNumId w:val="34"/>
  </w:num>
  <w:num w:numId="6">
    <w:abstractNumId w:val="20"/>
  </w:num>
  <w:num w:numId="7">
    <w:abstractNumId w:val="36"/>
  </w:num>
  <w:num w:numId="8">
    <w:abstractNumId w:val="3"/>
  </w:num>
  <w:num w:numId="9">
    <w:abstractNumId w:val="14"/>
  </w:num>
  <w:num w:numId="10">
    <w:abstractNumId w:val="19"/>
  </w:num>
  <w:num w:numId="11">
    <w:abstractNumId w:val="0"/>
  </w:num>
  <w:num w:numId="12">
    <w:abstractNumId w:val="44"/>
  </w:num>
  <w:num w:numId="13">
    <w:abstractNumId w:val="38"/>
  </w:num>
  <w:num w:numId="14">
    <w:abstractNumId w:val="2"/>
  </w:num>
  <w:num w:numId="15">
    <w:abstractNumId w:val="26"/>
  </w:num>
  <w:num w:numId="16">
    <w:abstractNumId w:val="13"/>
  </w:num>
  <w:num w:numId="17">
    <w:abstractNumId w:val="6"/>
  </w:num>
  <w:num w:numId="18">
    <w:abstractNumId w:val="4"/>
  </w:num>
  <w:num w:numId="19">
    <w:abstractNumId w:val="40"/>
  </w:num>
  <w:num w:numId="20">
    <w:abstractNumId w:val="41"/>
  </w:num>
  <w:num w:numId="21">
    <w:abstractNumId w:val="31"/>
  </w:num>
  <w:num w:numId="22">
    <w:abstractNumId w:val="5"/>
  </w:num>
  <w:num w:numId="23">
    <w:abstractNumId w:val="42"/>
  </w:num>
  <w:num w:numId="24">
    <w:abstractNumId w:val="35"/>
  </w:num>
  <w:num w:numId="25">
    <w:abstractNumId w:val="37"/>
  </w:num>
  <w:num w:numId="26">
    <w:abstractNumId w:val="23"/>
  </w:num>
  <w:num w:numId="27">
    <w:abstractNumId w:val="1"/>
  </w:num>
  <w:num w:numId="28">
    <w:abstractNumId w:val="22"/>
  </w:num>
  <w:num w:numId="29">
    <w:abstractNumId w:val="39"/>
  </w:num>
  <w:num w:numId="30">
    <w:abstractNumId w:val="11"/>
  </w:num>
  <w:num w:numId="31">
    <w:abstractNumId w:val="18"/>
  </w:num>
  <w:num w:numId="32">
    <w:abstractNumId w:val="28"/>
  </w:num>
  <w:num w:numId="33">
    <w:abstractNumId w:val="16"/>
  </w:num>
  <w:num w:numId="34">
    <w:abstractNumId w:val="12"/>
  </w:num>
  <w:num w:numId="35">
    <w:abstractNumId w:val="8"/>
  </w:num>
  <w:num w:numId="36">
    <w:abstractNumId w:val="21"/>
  </w:num>
  <w:num w:numId="37">
    <w:abstractNumId w:val="27"/>
  </w:num>
  <w:num w:numId="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4"/>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3"/>
  </w:num>
  <w:num w:numId="42">
    <w:abstractNumId w:val="17"/>
  </w:num>
  <w:num w:numId="43">
    <w:abstractNumId w:val="25"/>
  </w:num>
  <w:num w:numId="44">
    <w:abstractNumId w:val="10"/>
  </w:num>
  <w:num w:numId="45">
    <w:abstractNumId w:val="45"/>
  </w:num>
  <w:num w:numId="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86758"/>
    <w:rsid w:val="000D4169"/>
    <w:rsid w:val="001F7B80"/>
    <w:rsid w:val="00282ABD"/>
    <w:rsid w:val="00326AF3"/>
    <w:rsid w:val="00351EDC"/>
    <w:rsid w:val="003705DB"/>
    <w:rsid w:val="00445C8F"/>
    <w:rsid w:val="00445E55"/>
    <w:rsid w:val="00470148"/>
    <w:rsid w:val="00473C80"/>
    <w:rsid w:val="00483750"/>
    <w:rsid w:val="005220C0"/>
    <w:rsid w:val="00536515"/>
    <w:rsid w:val="00662FD1"/>
    <w:rsid w:val="006D3A6D"/>
    <w:rsid w:val="0072571F"/>
    <w:rsid w:val="0072611C"/>
    <w:rsid w:val="00736EDB"/>
    <w:rsid w:val="0075211C"/>
    <w:rsid w:val="007916EF"/>
    <w:rsid w:val="00791AE6"/>
    <w:rsid w:val="007A64EC"/>
    <w:rsid w:val="007D51B5"/>
    <w:rsid w:val="008259E5"/>
    <w:rsid w:val="008A387B"/>
    <w:rsid w:val="0091462A"/>
    <w:rsid w:val="00997263"/>
    <w:rsid w:val="00A278A0"/>
    <w:rsid w:val="00A47208"/>
    <w:rsid w:val="00A93CD7"/>
    <w:rsid w:val="00AD6D0D"/>
    <w:rsid w:val="00AE7B2B"/>
    <w:rsid w:val="00B44FD4"/>
    <w:rsid w:val="00B94C9B"/>
    <w:rsid w:val="00BE188C"/>
    <w:rsid w:val="00BE483C"/>
    <w:rsid w:val="00C40D80"/>
    <w:rsid w:val="00C767E8"/>
    <w:rsid w:val="00CA0970"/>
    <w:rsid w:val="00CB2096"/>
    <w:rsid w:val="00D4148D"/>
    <w:rsid w:val="00D86758"/>
    <w:rsid w:val="00DA546B"/>
    <w:rsid w:val="00EC0306"/>
    <w:rsid w:val="00F40AB8"/>
    <w:rsid w:val="00F634D2"/>
    <w:rsid w:val="00FE28E9"/>
    <w:rsid w:val="00FF1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nl-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uiPriority w:val="99"/>
    <w:rsid w:val="00BB598D"/>
    <w:pPr>
      <w:ind w:left="360"/>
      <w:jc w:val="both"/>
    </w:pPr>
    <w:rPr>
      <w:rFonts w:ascii="VNI-Times" w:hAnsi="VNI-Times"/>
      <w:b/>
      <w:bCs/>
      <w:sz w:val="28"/>
    </w:rPr>
  </w:style>
  <w:style w:type="character" w:customStyle="1" w:styleId="BodyTextIndent2Char">
    <w:name w:val="Body Text Indent 2 Char"/>
    <w:basedOn w:val="DefaultParagraphFont"/>
    <w:uiPriority w:val="99"/>
    <w:rsid w:val="00BB598D"/>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zCs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Theme="minorHAnsi" w:eastAsiaTheme="minorHAnsi" w:hAnsiTheme="minorHAnsi" w:cstheme="minorBidi"/>
      <w:sz w:val="26"/>
      <w:szCs w:val="26"/>
    </w:rPr>
  </w:style>
  <w:style w:type="character" w:customStyle="1" w:styleId="BodyTextIndent2Char1">
    <w:name w:val="Body Text Indent 2 Char1"/>
    <w:link w:val="BodyTextIndent2"/>
    <w:uiPriority w:val="99"/>
    <w:locked/>
    <w:rsid w:val="00BB598D"/>
    <w:rPr>
      <w:rFonts w:ascii="VNI-Times" w:eastAsia="Times New Roman" w:hAnsi="VNI-Times" w:cs="Times New Roman"/>
      <w:b/>
      <w:bCs/>
      <w:sz w:val="28"/>
      <w:szCs w:val="24"/>
    </w:rPr>
  </w:style>
  <w:style w:type="character" w:styleId="Strong">
    <w:name w:val="Strong"/>
    <w:basedOn w:val="DefaultParagraphFont"/>
    <w:qFormat/>
    <w:rsid w:val="00BB598D"/>
    <w:rPr>
      <w:b/>
      <w:bCs/>
    </w:rPr>
  </w:style>
  <w:style w:type="character" w:styleId="Emphasis">
    <w:name w:val="Emphasis"/>
    <w:basedOn w:val="DefaultParagraphFont"/>
    <w:qFormat/>
    <w:rsid w:val="00BB598D"/>
    <w:rPr>
      <w:i/>
      <w:iCs/>
    </w:rPr>
  </w:style>
  <w:style w:type="paragraph" w:styleId="Header">
    <w:name w:val="header"/>
    <w:basedOn w:val="Normal"/>
    <w:link w:val="HeaderChar"/>
    <w:uiPriority w:val="99"/>
    <w:unhideWhenUsed/>
    <w:rsid w:val="00151552"/>
    <w:pPr>
      <w:tabs>
        <w:tab w:val="center" w:pos="4680"/>
        <w:tab w:val="right" w:pos="9360"/>
      </w:tabs>
    </w:pPr>
  </w:style>
  <w:style w:type="character" w:customStyle="1" w:styleId="HeaderChar">
    <w:name w:val="Header Char"/>
    <w:basedOn w:val="DefaultParagraphFont"/>
    <w:link w:val="Header"/>
    <w:uiPriority w:val="99"/>
    <w:rsid w:val="0015155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51552"/>
    <w:pPr>
      <w:tabs>
        <w:tab w:val="center" w:pos="4680"/>
        <w:tab w:val="right" w:pos="9360"/>
      </w:tabs>
    </w:pPr>
  </w:style>
  <w:style w:type="character" w:customStyle="1" w:styleId="FooterChar">
    <w:name w:val="Footer Char"/>
    <w:basedOn w:val="DefaultParagraphFont"/>
    <w:link w:val="Footer"/>
    <w:uiPriority w:val="99"/>
    <w:rsid w:val="00151552"/>
    <w:rPr>
      <w:rFonts w:ascii="Times New Roman" w:eastAsia="Times New Roman" w:hAnsi="Times New Roman" w:cs="Times New Roman"/>
      <w:sz w:val="24"/>
      <w:szCs w:val="24"/>
    </w:rPr>
  </w:style>
  <w:style w:type="paragraph" w:customStyle="1" w:styleId="msolistparagraph0">
    <w:name w:val="msolistparagraph"/>
    <w:basedOn w:val="Normal"/>
    <w:rsid w:val="00E80A0B"/>
    <w:pPr>
      <w:ind w:left="720"/>
    </w:pPr>
    <w:rPr>
      <w:rFonts w:ascii="VNI-Helve-Condense" w:hAnsi="VNI-Helve-Condense"/>
    </w:rPr>
  </w:style>
  <w:style w:type="paragraph" w:customStyle="1" w:styleId="msonormalcxspmiddle">
    <w:name w:val="msonormalcxspmiddle"/>
    <w:basedOn w:val="Normal"/>
    <w:rsid w:val="00E80A0B"/>
    <w:pPr>
      <w:spacing w:before="100" w:beforeAutospacing="1" w:after="100" w:afterAutospacing="1"/>
    </w:pPr>
  </w:style>
  <w:style w:type="paragraph" w:styleId="BalloonText">
    <w:name w:val="Balloon Text"/>
    <w:basedOn w:val="Normal"/>
    <w:link w:val="BalloonTextChar"/>
    <w:uiPriority w:val="99"/>
    <w:semiHidden/>
    <w:unhideWhenUsed/>
    <w:rsid w:val="00381B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1BA0"/>
    <w:rPr>
      <w:rFonts w:ascii="Segoe UI" w:eastAsia="Times New Roman" w:hAnsi="Segoe UI" w:cs="Segoe UI"/>
      <w:sz w:val="18"/>
      <w:szCs w:val="18"/>
    </w:rPr>
  </w:style>
  <w:style w:type="character" w:customStyle="1" w:styleId="ListParagraphChar">
    <w:name w:val="List Paragraph Char"/>
    <w:link w:val="ListParagraph"/>
    <w:uiPriority w:val="99"/>
    <w:locked/>
    <w:rsid w:val="00FC74CA"/>
    <w:rPr>
      <w:rFonts w:ascii="VNI-Helve-Condense" w:eastAsia="Times New Roman" w:hAnsi="VNI-Helve-Condense" w:cs="Times New Roman"/>
      <w:sz w:val="24"/>
      <w:szCs w:val="24"/>
    </w:rPr>
  </w:style>
  <w:style w:type="character" w:customStyle="1" w:styleId="apple-converted-space">
    <w:name w:val="apple-converted-space"/>
    <w:basedOn w:val="DefaultParagraphFont"/>
    <w:uiPriority w:val="99"/>
    <w:rsid w:val="00040B68"/>
  </w:style>
  <w:style w:type="paragraph" w:customStyle="1" w:styleId="2">
    <w:name w:val="2"/>
    <w:basedOn w:val="Normal"/>
    <w:rsid w:val="0039762A"/>
    <w:pPr>
      <w:ind w:left="720" w:hanging="360"/>
    </w:pPr>
    <w:rPr>
      <w:rFonts w:eastAsia="Calibri"/>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nl-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uiPriority w:val="99"/>
    <w:rsid w:val="00BB598D"/>
    <w:pPr>
      <w:ind w:left="360"/>
      <w:jc w:val="both"/>
    </w:pPr>
    <w:rPr>
      <w:rFonts w:ascii="VNI-Times" w:hAnsi="VNI-Times"/>
      <w:b/>
      <w:bCs/>
      <w:sz w:val="28"/>
    </w:rPr>
  </w:style>
  <w:style w:type="character" w:customStyle="1" w:styleId="BodyTextIndent2Char">
    <w:name w:val="Body Text Indent 2 Char"/>
    <w:basedOn w:val="DefaultParagraphFont"/>
    <w:uiPriority w:val="99"/>
    <w:rsid w:val="00BB598D"/>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zCs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Theme="minorHAnsi" w:eastAsiaTheme="minorHAnsi" w:hAnsiTheme="minorHAnsi" w:cstheme="minorBidi"/>
      <w:sz w:val="26"/>
      <w:szCs w:val="26"/>
    </w:rPr>
  </w:style>
  <w:style w:type="character" w:customStyle="1" w:styleId="BodyTextIndent2Char1">
    <w:name w:val="Body Text Indent 2 Char1"/>
    <w:link w:val="BodyTextIndent2"/>
    <w:uiPriority w:val="99"/>
    <w:locked/>
    <w:rsid w:val="00BB598D"/>
    <w:rPr>
      <w:rFonts w:ascii="VNI-Times" w:eastAsia="Times New Roman" w:hAnsi="VNI-Times" w:cs="Times New Roman"/>
      <w:b/>
      <w:bCs/>
      <w:sz w:val="28"/>
      <w:szCs w:val="24"/>
    </w:rPr>
  </w:style>
  <w:style w:type="character" w:styleId="Strong">
    <w:name w:val="Strong"/>
    <w:basedOn w:val="DefaultParagraphFont"/>
    <w:qFormat/>
    <w:rsid w:val="00BB598D"/>
    <w:rPr>
      <w:b/>
      <w:bCs/>
    </w:rPr>
  </w:style>
  <w:style w:type="character" w:styleId="Emphasis">
    <w:name w:val="Emphasis"/>
    <w:basedOn w:val="DefaultParagraphFont"/>
    <w:qFormat/>
    <w:rsid w:val="00BB598D"/>
    <w:rPr>
      <w:i/>
      <w:iCs/>
    </w:rPr>
  </w:style>
  <w:style w:type="paragraph" w:styleId="Header">
    <w:name w:val="header"/>
    <w:basedOn w:val="Normal"/>
    <w:link w:val="HeaderChar"/>
    <w:uiPriority w:val="99"/>
    <w:unhideWhenUsed/>
    <w:rsid w:val="00151552"/>
    <w:pPr>
      <w:tabs>
        <w:tab w:val="center" w:pos="4680"/>
        <w:tab w:val="right" w:pos="9360"/>
      </w:tabs>
    </w:pPr>
  </w:style>
  <w:style w:type="character" w:customStyle="1" w:styleId="HeaderChar">
    <w:name w:val="Header Char"/>
    <w:basedOn w:val="DefaultParagraphFont"/>
    <w:link w:val="Header"/>
    <w:uiPriority w:val="99"/>
    <w:rsid w:val="0015155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51552"/>
    <w:pPr>
      <w:tabs>
        <w:tab w:val="center" w:pos="4680"/>
        <w:tab w:val="right" w:pos="9360"/>
      </w:tabs>
    </w:pPr>
  </w:style>
  <w:style w:type="character" w:customStyle="1" w:styleId="FooterChar">
    <w:name w:val="Footer Char"/>
    <w:basedOn w:val="DefaultParagraphFont"/>
    <w:link w:val="Footer"/>
    <w:uiPriority w:val="99"/>
    <w:rsid w:val="00151552"/>
    <w:rPr>
      <w:rFonts w:ascii="Times New Roman" w:eastAsia="Times New Roman" w:hAnsi="Times New Roman" w:cs="Times New Roman"/>
      <w:sz w:val="24"/>
      <w:szCs w:val="24"/>
    </w:rPr>
  </w:style>
  <w:style w:type="paragraph" w:customStyle="1" w:styleId="msolistparagraph0">
    <w:name w:val="msolistparagraph"/>
    <w:basedOn w:val="Normal"/>
    <w:rsid w:val="00E80A0B"/>
    <w:pPr>
      <w:ind w:left="720"/>
    </w:pPr>
    <w:rPr>
      <w:rFonts w:ascii="VNI-Helve-Condense" w:hAnsi="VNI-Helve-Condense"/>
    </w:rPr>
  </w:style>
  <w:style w:type="paragraph" w:customStyle="1" w:styleId="msonormalcxspmiddle">
    <w:name w:val="msonormalcxspmiddle"/>
    <w:basedOn w:val="Normal"/>
    <w:rsid w:val="00E80A0B"/>
    <w:pPr>
      <w:spacing w:before="100" w:beforeAutospacing="1" w:after="100" w:afterAutospacing="1"/>
    </w:pPr>
  </w:style>
  <w:style w:type="paragraph" w:styleId="BalloonText">
    <w:name w:val="Balloon Text"/>
    <w:basedOn w:val="Normal"/>
    <w:link w:val="BalloonTextChar"/>
    <w:uiPriority w:val="99"/>
    <w:semiHidden/>
    <w:unhideWhenUsed/>
    <w:rsid w:val="00381B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1BA0"/>
    <w:rPr>
      <w:rFonts w:ascii="Segoe UI" w:eastAsia="Times New Roman" w:hAnsi="Segoe UI" w:cs="Segoe UI"/>
      <w:sz w:val="18"/>
      <w:szCs w:val="18"/>
    </w:rPr>
  </w:style>
  <w:style w:type="character" w:customStyle="1" w:styleId="ListParagraphChar">
    <w:name w:val="List Paragraph Char"/>
    <w:link w:val="ListParagraph"/>
    <w:uiPriority w:val="99"/>
    <w:locked/>
    <w:rsid w:val="00FC74CA"/>
    <w:rPr>
      <w:rFonts w:ascii="VNI-Helve-Condense" w:eastAsia="Times New Roman" w:hAnsi="VNI-Helve-Condense" w:cs="Times New Roman"/>
      <w:sz w:val="24"/>
      <w:szCs w:val="24"/>
    </w:rPr>
  </w:style>
  <w:style w:type="character" w:customStyle="1" w:styleId="apple-converted-space">
    <w:name w:val="apple-converted-space"/>
    <w:basedOn w:val="DefaultParagraphFont"/>
    <w:uiPriority w:val="99"/>
    <w:rsid w:val="00040B68"/>
  </w:style>
  <w:style w:type="paragraph" w:customStyle="1" w:styleId="2">
    <w:name w:val="2"/>
    <w:basedOn w:val="Normal"/>
    <w:rsid w:val="0039762A"/>
    <w:pPr>
      <w:ind w:left="720" w:hanging="360"/>
    </w:pPr>
    <w:rPr>
      <w:rFonts w:eastAsia="Calibri"/>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image" Target="media/image3.png"/><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Ao4Dl8y3EHzZmyDrB28JFPrIcQ==">CgMxLjAyCGguZ2pkZ3hzOAByITFscXJLaXFFblNxdGFJbnQwU3VOUWxRLWp2XzUtd3dreg==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3218</Words>
  <Characters>18344</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dcterms:created xsi:type="dcterms:W3CDTF">2025-03-08T08:18:00Z</dcterms:created>
  <dcterms:modified xsi:type="dcterms:W3CDTF">2025-03-08T08:18:00Z</dcterms:modified>
</cp:coreProperties>
</file>