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064" w:type="dxa"/>
        <w:jc w:val="center"/>
        <w:tblLayout w:type="fixed"/>
        <w:tblLook w:val="0400" w:firstRow="0" w:lastRow="0" w:firstColumn="0" w:lastColumn="0" w:noHBand="0" w:noVBand="1"/>
      </w:tblPr>
      <w:tblGrid>
        <w:gridCol w:w="4111"/>
        <w:gridCol w:w="5953"/>
      </w:tblGrid>
      <w:tr w:rsidR="00F309C6" w:rsidRPr="00E24B9D" w14:paraId="5670EF0A" w14:textId="77777777" w:rsidTr="00A005D5">
        <w:trPr>
          <w:trHeight w:val="985"/>
          <w:jc w:val="center"/>
        </w:trPr>
        <w:tc>
          <w:tcPr>
            <w:tcW w:w="4111" w:type="dxa"/>
          </w:tcPr>
          <w:p w14:paraId="7C09B78D" w14:textId="77777777" w:rsidR="00F309C6" w:rsidRPr="00E24B9D" w:rsidRDefault="008871E5" w:rsidP="0071137F">
            <w:pPr>
              <w:widowControl w:val="0"/>
              <w:spacing w:after="0"/>
              <w:jc w:val="center"/>
              <w:rPr>
                <w:b/>
                <w:sz w:val="26"/>
                <w:szCs w:val="26"/>
              </w:rPr>
            </w:pPr>
            <w:r w:rsidRPr="00E24B9D">
              <w:rPr>
                <w:b/>
                <w:sz w:val="26"/>
                <w:szCs w:val="26"/>
              </w:rPr>
              <w:t>CÔNG TY ĐẤU GIÁ HỢP DANH</w:t>
            </w:r>
          </w:p>
          <w:p w14:paraId="1BD39E3A" w14:textId="334D7CD0" w:rsidR="00F309C6" w:rsidRPr="00E24B9D" w:rsidRDefault="00BC3B40" w:rsidP="0071137F">
            <w:pPr>
              <w:widowControl w:val="0"/>
              <w:spacing w:after="0"/>
              <w:jc w:val="center"/>
              <w:rPr>
                <w:b/>
                <w:sz w:val="26"/>
                <w:szCs w:val="26"/>
                <w:lang w:val="en-US"/>
              </w:rPr>
            </w:pPr>
            <w:r w:rsidRPr="00E24B9D">
              <w:rPr>
                <w:b/>
                <w:noProof/>
                <w:sz w:val="26"/>
                <w:szCs w:val="26"/>
                <w:lang w:val="en-US" w:eastAsia="en-US"/>
              </w:rPr>
              <mc:AlternateContent>
                <mc:Choice Requires="wps">
                  <w:drawing>
                    <wp:anchor distT="0" distB="0" distL="114300" distR="114300" simplePos="0" relativeHeight="251663360" behindDoc="0" locked="0" layoutInCell="1" allowOverlap="1" wp14:anchorId="65550A57" wp14:editId="54DDAC89">
                      <wp:simplePos x="0" y="0"/>
                      <wp:positionH relativeFrom="column">
                        <wp:posOffset>630176</wp:posOffset>
                      </wp:positionH>
                      <wp:positionV relativeFrom="paragraph">
                        <wp:posOffset>198120</wp:posOffset>
                      </wp:positionV>
                      <wp:extent cx="1300521" cy="0"/>
                      <wp:effectExtent l="0" t="0" r="0" b="0"/>
                      <wp:wrapNone/>
                      <wp:docPr id="1737048723" name="Straight Connector 4"/>
                      <wp:cNvGraphicFramePr/>
                      <a:graphic xmlns:a="http://schemas.openxmlformats.org/drawingml/2006/main">
                        <a:graphicData uri="http://schemas.microsoft.com/office/word/2010/wordprocessingShape">
                          <wps:wsp>
                            <wps:cNvCnPr/>
                            <wps:spPr>
                              <a:xfrm>
                                <a:off x="0" y="0"/>
                                <a:ext cx="13005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439C122"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6pt,15.6pt" to="152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lRomQEAAIgDAAAOAAAAZHJzL2Uyb0RvYy54bWysU01P3DAQvSP1P1i+d5MsaoWizXIAwaVq&#10;UQs/wDjjjYXtsWx3k/33HXt3sxUghBAXxx/vvZk3M1ldTtawLYSo0XW8WdScgZPYa7fp+MP9zdcL&#10;zmISrhcGHXR8B5Ffrr+crUbfwhIHND0ERiIutqPv+JCSb6sqygGsiAv04OhRYbAi0TFsqj6IkdSt&#10;qZZ1/b0aMfQ+oIQY6fZ6/8jXRV8pkOmXUhESMx2n3FJZQ1kf81qtV6LdBOEHLQ9piA9kYYV2FHSW&#10;uhZJsL9Bv5CyWgaMqNJCoq1QKS2heCA3Tf3MzZ9BeCheqDjRz2WKnycrf26v3F2gMow+ttHfhexi&#10;UsHmL+XHplKs3VwsmBKTdNmc1/W3ZcOZPL5VJ6IPMd0CWpY3HTfaZR+iFdsfMVEwgh4hdDiFLru0&#10;M5DBxv0GxXSfgxV2mQq4MoFtBfWzf2py/0irIDNFaWNmUv026YDNNCiT8l7ijC4R0aWZaLXD8FrU&#10;NB1TVXv80fXea7b9iP2uNKKUg9pdnB1GM8/T/+dCP/1A638AAAD//wMAUEsDBBQABgAIAAAAIQBa&#10;dMzX3gAAAAgBAAAPAAAAZHJzL2Rvd25yZXYueG1sTI/NbsIwEITvlXgHayv1VhygKhDiINSfU3sI&#10;aQ8cTbxNIuJ1FJsk7dN3Kw7ltNqd0ew3yXa0jeix87UjBbNpBAKpcKamUsHnx+v9CoQPmoxuHKGC&#10;b/SwTSc3iY6NG2iPfR5KwSHkY62gCqGNpfRFhVb7qWuRWPtyndWB166UptMDh9tGzqPoUVpdE3+o&#10;dItPFRan/GwVLF/e8qwdnt9/MrmUWda7sDodlLq7HXcbEAHH8G+GP3xGh5SZju5MxotGwXo9Z6eC&#10;xYwn64vogbsdLweZJvK6QPoLAAD//wMAUEsBAi0AFAAGAAgAAAAhALaDOJL+AAAA4QEAABMAAAAA&#10;AAAAAAAAAAAAAAAAAFtDb250ZW50X1R5cGVzXS54bWxQSwECLQAUAAYACAAAACEAOP0h/9YAAACU&#10;AQAACwAAAAAAAAAAAAAAAAAvAQAAX3JlbHMvLnJlbHNQSwECLQAUAAYACAAAACEAZiZUaJkBAACI&#10;AwAADgAAAAAAAAAAAAAAAAAuAgAAZHJzL2Uyb0RvYy54bWxQSwECLQAUAAYACAAAACEAWnTM194A&#10;AAAIAQAADwAAAAAAAAAAAAAAAADzAwAAZHJzL2Rvd25yZXYueG1sUEsFBgAAAAAEAAQA8wAAAP4E&#10;AAAAAA==&#10;" strokecolor="black [3040]"/>
                  </w:pict>
                </mc:Fallback>
              </mc:AlternateContent>
            </w:r>
            <w:r w:rsidRPr="00E24B9D">
              <w:rPr>
                <w:b/>
                <w:sz w:val="26"/>
                <w:szCs w:val="26"/>
              </w:rPr>
              <w:t>NHẤT AN PHÚ</w:t>
            </w:r>
            <w:r w:rsidRPr="00E24B9D">
              <w:rPr>
                <w:noProof/>
                <w:sz w:val="26"/>
                <w:szCs w:val="26"/>
                <w:lang w:val="en-US" w:eastAsia="en-US"/>
              </w:rPr>
              <mc:AlternateContent>
                <mc:Choice Requires="wps">
                  <w:drawing>
                    <wp:anchor distT="0" distB="0" distL="114300" distR="114300" simplePos="0" relativeHeight="251658240" behindDoc="0" locked="0" layoutInCell="1" hidden="0" allowOverlap="1" wp14:anchorId="34F3CAC0" wp14:editId="07B5F408">
                      <wp:simplePos x="0" y="0"/>
                      <wp:positionH relativeFrom="column">
                        <wp:posOffset>876300</wp:posOffset>
                      </wp:positionH>
                      <wp:positionV relativeFrom="paragraph">
                        <wp:posOffset>228600</wp:posOffset>
                      </wp:positionV>
                      <wp:extent cx="0" cy="12700"/>
                      <wp:effectExtent l="0" t="0" r="0" b="0"/>
                      <wp:wrapNone/>
                      <wp:docPr id="1665674239" name="Straight Arrow Connector 1665674239"/>
                      <wp:cNvGraphicFramePr/>
                      <a:graphic xmlns:a="http://schemas.openxmlformats.org/drawingml/2006/main">
                        <a:graphicData uri="http://schemas.microsoft.com/office/word/2010/wordprocessingShape">
                          <wps:wsp>
                            <wps:cNvCnPr/>
                            <wps:spPr>
                              <a:xfrm>
                                <a:off x="4906715" y="3780000"/>
                                <a:ext cx="87857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876300</wp:posOffset>
                      </wp:positionH>
                      <wp:positionV relativeFrom="paragraph">
                        <wp:posOffset>228600</wp:posOffset>
                      </wp:positionV>
                      <wp:extent cx="0" cy="12700"/>
                      <wp:effectExtent b="0" l="0" r="0" t="0"/>
                      <wp:wrapNone/>
                      <wp:docPr id="166567423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006D5470" w:rsidRPr="00E24B9D">
              <w:rPr>
                <w:b/>
                <w:sz w:val="26"/>
                <w:szCs w:val="26"/>
                <w:lang w:val="en-US"/>
              </w:rPr>
              <w:t xml:space="preserve"> – CN TÂY BẮC</w:t>
            </w:r>
          </w:p>
        </w:tc>
        <w:tc>
          <w:tcPr>
            <w:tcW w:w="5953" w:type="dxa"/>
          </w:tcPr>
          <w:p w14:paraId="2069D03E" w14:textId="77777777" w:rsidR="00F309C6" w:rsidRPr="00E24B9D" w:rsidRDefault="008871E5" w:rsidP="0071137F">
            <w:pPr>
              <w:widowControl w:val="0"/>
              <w:spacing w:after="0"/>
              <w:jc w:val="center"/>
              <w:rPr>
                <w:b/>
                <w:sz w:val="26"/>
                <w:szCs w:val="26"/>
              </w:rPr>
            </w:pPr>
            <w:r w:rsidRPr="00E24B9D">
              <w:rPr>
                <w:b/>
                <w:sz w:val="26"/>
                <w:szCs w:val="26"/>
              </w:rPr>
              <w:t>CỘNG HÒA XÃ HỘI CHỦ NGHĨA VIỆT NAM</w:t>
            </w:r>
          </w:p>
          <w:p w14:paraId="1666A4B5" w14:textId="1837BC0A" w:rsidR="00F309C6" w:rsidRPr="00E24B9D" w:rsidRDefault="006D08FE" w:rsidP="0071137F">
            <w:pPr>
              <w:widowControl w:val="0"/>
              <w:spacing w:after="0"/>
              <w:jc w:val="center"/>
              <w:rPr>
                <w:b/>
                <w:sz w:val="26"/>
                <w:szCs w:val="26"/>
              </w:rPr>
            </w:pPr>
            <w:r w:rsidRPr="00E24B9D">
              <w:rPr>
                <w:b/>
                <w:noProof/>
                <w:sz w:val="26"/>
                <w:szCs w:val="26"/>
                <w:lang w:val="en-US" w:eastAsia="en-US"/>
              </w:rPr>
              <mc:AlternateContent>
                <mc:Choice Requires="wps">
                  <w:drawing>
                    <wp:anchor distT="0" distB="0" distL="114300" distR="114300" simplePos="0" relativeHeight="251664384" behindDoc="0" locked="0" layoutInCell="1" allowOverlap="1" wp14:anchorId="7DED7638" wp14:editId="34865573">
                      <wp:simplePos x="0" y="0"/>
                      <wp:positionH relativeFrom="column">
                        <wp:posOffset>855980</wp:posOffset>
                      </wp:positionH>
                      <wp:positionV relativeFrom="paragraph">
                        <wp:posOffset>204470</wp:posOffset>
                      </wp:positionV>
                      <wp:extent cx="1919605" cy="0"/>
                      <wp:effectExtent l="0" t="0" r="0" b="0"/>
                      <wp:wrapNone/>
                      <wp:docPr id="420285071" name="Straight Connector 5"/>
                      <wp:cNvGraphicFramePr/>
                      <a:graphic xmlns:a="http://schemas.openxmlformats.org/drawingml/2006/main">
                        <a:graphicData uri="http://schemas.microsoft.com/office/word/2010/wordprocessingShape">
                          <wps:wsp>
                            <wps:cNvCnPr/>
                            <wps:spPr>
                              <a:xfrm>
                                <a:off x="0" y="0"/>
                                <a:ext cx="1919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1C6225" id="Straight Connector 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4pt,16.1pt" to="218.5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gPCmAEAAIgDAAAOAAAAZHJzL2Uyb0RvYy54bWysU9tO4zAQfV+Jf7D8TpMggZaoKQ8geEG7&#10;aC8fYJxxY+Gbxt4m/fsdu22KACGEeHF8OefMnJnJ8mqyhm0Ao/au482i5gyc9L12647//XN7+p2z&#10;mITrhfEOOr6FyK9WJ9+WY2jhzA/e9ICMRFxsx9DxIaXQVlWUA1gRFz6Ao0fl0YpER1xXPYqR1K2p&#10;zur6oho99gG9hBjp9mb3yFdFXymQ6adSERIzHafcUlmxrI95rVZL0a5RhEHLfRriE1lYoR0FnaVu&#10;RBLsH+pXUlZL9NGrtJDeVl4pLaF4IDdN/cLN70EEKF6oODHMZYpfJyt/bK7dA1IZxhDbGB4wu5gU&#10;2vyl/NhUirWdiwVTYpIum8vm8qI+50we3qojMWBMd+Aty5uOG+2yD9GKzX1MFIygBwgdjqHLLm0N&#10;ZLBxv0Ax3edghV2mAq4Nso2gfvZPTe4faRVkpihtzEyq3yftsZkGZVI+SpzRJaJ3aSZa7Ty+FTVN&#10;h1TVDn9wvfOabT/6flsaUcpB7S7O9qOZ5+n5udCPP9DqPwAAAP//AwBQSwMEFAAGAAgAAAAhABs+&#10;9cDeAAAACQEAAA8AAABkcnMvZG93bnJldi54bWxMj09Pg0AQxe8mfofNmHizS6GRhrI0xj8nPSB6&#10;6HHLjkDKzhJ2C+ind4wHPb55L+/9Jt8vthcTjr5zpGC9ikAg1c501Ch4f3u62YLwQZPRvSNU8Ike&#10;9sXlRa4z42Z6xakKjeAS8plW0IYwZFL6ukWr/coNSOx9uNHqwHJspBn1zOW2l3EU3UqrO+KFVg94&#10;32J9qs5WQfr4XJXD/PDyVcpUluXkwvZ0UOr6arnbgQi4hL8w/OAzOhTMdHRnMl70rJMNowcFSRyD&#10;4MAmSdcgjr8HWeTy/wfFNwAAAP//AwBQSwECLQAUAAYACAAAACEAtoM4kv4AAADhAQAAEwAAAAAA&#10;AAAAAAAAAAAAAAAAW0NvbnRlbnRfVHlwZXNdLnhtbFBLAQItABQABgAIAAAAIQA4/SH/1gAAAJQB&#10;AAALAAAAAAAAAAAAAAAAAC8BAABfcmVscy8ucmVsc1BLAQItABQABgAIAAAAIQB9vgPCmAEAAIgD&#10;AAAOAAAAAAAAAAAAAAAAAC4CAABkcnMvZTJvRG9jLnhtbFBLAQItABQABgAIAAAAIQAbPvXA3gAA&#10;AAkBAAAPAAAAAAAAAAAAAAAAAPIDAABkcnMvZG93bnJldi54bWxQSwUGAAAAAAQABADzAAAA/QQA&#10;AAAA&#10;" strokecolor="black [3040]"/>
                  </w:pict>
                </mc:Fallback>
              </mc:AlternateContent>
            </w:r>
            <w:r w:rsidR="00BC3B40" w:rsidRPr="00E24B9D">
              <w:rPr>
                <w:b/>
                <w:sz w:val="26"/>
                <w:szCs w:val="26"/>
              </w:rPr>
              <w:t>Độc lập – Tự do – Hạnh phúc</w:t>
            </w:r>
          </w:p>
          <w:p w14:paraId="7AC9607C" w14:textId="4BD72874" w:rsidR="00F309C6" w:rsidRPr="00E24B9D" w:rsidRDefault="008871E5" w:rsidP="0071137F">
            <w:pPr>
              <w:widowControl w:val="0"/>
              <w:spacing w:after="0"/>
              <w:jc w:val="right"/>
              <w:rPr>
                <w:i/>
                <w:sz w:val="26"/>
                <w:szCs w:val="26"/>
              </w:rPr>
            </w:pPr>
            <w:r w:rsidRPr="00E24B9D">
              <w:rPr>
                <w:noProof/>
                <w:sz w:val="26"/>
                <w:szCs w:val="26"/>
                <w:lang w:val="en-US" w:eastAsia="en-US"/>
              </w:rPr>
              <mc:AlternateContent>
                <mc:Choice Requires="wps">
                  <w:drawing>
                    <wp:anchor distT="0" distB="0" distL="114300" distR="114300" simplePos="0" relativeHeight="251659264" behindDoc="0" locked="0" layoutInCell="1" hidden="0" allowOverlap="1" wp14:anchorId="6A5F86EF" wp14:editId="6DC86938">
                      <wp:simplePos x="0" y="0"/>
                      <wp:positionH relativeFrom="column">
                        <wp:posOffset>939800</wp:posOffset>
                      </wp:positionH>
                      <wp:positionV relativeFrom="paragraph">
                        <wp:posOffset>0</wp:posOffset>
                      </wp:positionV>
                      <wp:extent cx="0" cy="12700"/>
                      <wp:effectExtent l="0" t="0" r="0" b="0"/>
                      <wp:wrapNone/>
                      <wp:docPr id="1665674241" name="Straight Arrow Connector 1665674241"/>
                      <wp:cNvGraphicFramePr/>
                      <a:graphic xmlns:a="http://schemas.openxmlformats.org/drawingml/2006/main">
                        <a:graphicData uri="http://schemas.microsoft.com/office/word/2010/wordprocessingShape">
                          <wps:wsp>
                            <wps:cNvCnPr/>
                            <wps:spPr>
                              <a:xfrm>
                                <a:off x="4475630" y="3780000"/>
                                <a:ext cx="1740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939800</wp:posOffset>
                      </wp:positionH>
                      <wp:positionV relativeFrom="paragraph">
                        <wp:posOffset>0</wp:posOffset>
                      </wp:positionV>
                      <wp:extent cx="0" cy="12700"/>
                      <wp:effectExtent b="0" l="0" r="0" t="0"/>
                      <wp:wrapNone/>
                      <wp:docPr id="166567424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1A875FBF" w14:textId="300392D1" w:rsidR="00F309C6" w:rsidRPr="00E24B9D" w:rsidRDefault="006D5470" w:rsidP="0071137F">
            <w:pPr>
              <w:widowControl w:val="0"/>
              <w:spacing w:after="0"/>
              <w:jc w:val="right"/>
              <w:rPr>
                <w:i/>
                <w:sz w:val="26"/>
                <w:szCs w:val="26"/>
                <w:lang w:val="en-US"/>
              </w:rPr>
            </w:pPr>
            <w:r w:rsidRPr="00E24B9D">
              <w:rPr>
                <w:i/>
                <w:sz w:val="26"/>
                <w:szCs w:val="26"/>
                <w:lang w:val="fr-FR"/>
              </w:rPr>
              <w:t>Sơn La</w:t>
            </w:r>
            <w:r w:rsidR="008871E5" w:rsidRPr="00E24B9D">
              <w:rPr>
                <w:i/>
                <w:sz w:val="26"/>
                <w:szCs w:val="26"/>
              </w:rPr>
              <w:t xml:space="preserve">, ngày </w:t>
            </w:r>
            <w:r w:rsidR="000B6D7F">
              <w:rPr>
                <w:i/>
                <w:sz w:val="26"/>
                <w:szCs w:val="26"/>
                <w:lang w:val="fr-FR"/>
              </w:rPr>
              <w:t>25</w:t>
            </w:r>
            <w:r w:rsidR="008871E5" w:rsidRPr="00E24B9D">
              <w:rPr>
                <w:i/>
                <w:sz w:val="26"/>
                <w:szCs w:val="26"/>
              </w:rPr>
              <w:t xml:space="preserve"> tháng </w:t>
            </w:r>
            <w:r w:rsidR="000B6D7F">
              <w:rPr>
                <w:i/>
                <w:sz w:val="26"/>
                <w:szCs w:val="26"/>
                <w:lang w:val="en-US"/>
              </w:rPr>
              <w:t>3</w:t>
            </w:r>
            <w:r w:rsidR="008871E5" w:rsidRPr="00E24B9D">
              <w:rPr>
                <w:i/>
                <w:sz w:val="26"/>
                <w:szCs w:val="26"/>
              </w:rPr>
              <w:t xml:space="preserve"> năm 202</w:t>
            </w:r>
            <w:r w:rsidR="006D08FE" w:rsidRPr="00E24B9D">
              <w:rPr>
                <w:i/>
                <w:sz w:val="26"/>
                <w:szCs w:val="26"/>
                <w:lang w:val="en-US"/>
              </w:rPr>
              <w:t>5</w:t>
            </w:r>
          </w:p>
        </w:tc>
      </w:tr>
    </w:tbl>
    <w:p w14:paraId="458F2581" w14:textId="77777777" w:rsidR="00F309C6" w:rsidRPr="00E24B9D" w:rsidRDefault="00F309C6" w:rsidP="0071137F">
      <w:pPr>
        <w:widowControl w:val="0"/>
        <w:spacing w:after="0"/>
        <w:rPr>
          <w:sz w:val="20"/>
          <w:szCs w:val="20"/>
        </w:rPr>
      </w:pPr>
    </w:p>
    <w:p w14:paraId="1F9E9BA9" w14:textId="6D600690" w:rsidR="00F309C6" w:rsidRPr="00067F63" w:rsidRDefault="008871E5" w:rsidP="0071137F">
      <w:pPr>
        <w:widowControl w:val="0"/>
        <w:spacing w:after="0"/>
        <w:jc w:val="center"/>
        <w:rPr>
          <w:b/>
          <w:szCs w:val="30"/>
        </w:rPr>
      </w:pPr>
      <w:r w:rsidRPr="00067F63">
        <w:rPr>
          <w:b/>
          <w:szCs w:val="30"/>
        </w:rPr>
        <w:t xml:space="preserve">QUY CHẾ </w:t>
      </w:r>
      <w:r w:rsidR="005A451E" w:rsidRPr="00067F63">
        <w:rPr>
          <w:b/>
          <w:szCs w:val="30"/>
          <w:lang w:val="en-US"/>
        </w:rPr>
        <w:t>CUỘC</w:t>
      </w:r>
      <w:r w:rsidRPr="00067F63">
        <w:rPr>
          <w:b/>
          <w:szCs w:val="30"/>
        </w:rPr>
        <w:t xml:space="preserve"> ĐẤU GIÁ</w:t>
      </w:r>
    </w:p>
    <w:p w14:paraId="6490226F" w14:textId="3BDE9AFB" w:rsidR="000B6D7F" w:rsidRPr="000B6D7F" w:rsidRDefault="000B6D7F" w:rsidP="000B6D7F">
      <w:pPr>
        <w:widowControl w:val="0"/>
        <w:spacing w:after="0" w:line="240" w:lineRule="auto"/>
        <w:jc w:val="center"/>
        <w:rPr>
          <w:rFonts w:eastAsia="Cambria"/>
          <w:b/>
          <w:color w:val="000000"/>
          <w:sz w:val="27"/>
          <w:szCs w:val="27"/>
          <w:lang w:val="en-US"/>
        </w:rPr>
      </w:pPr>
      <w:r w:rsidRPr="000B6D7F">
        <w:rPr>
          <w:rFonts w:eastAsia="Cambria"/>
          <w:b/>
          <w:color w:val="000000"/>
          <w:sz w:val="27"/>
          <w:szCs w:val="27"/>
          <w:lang w:val="en-US"/>
        </w:rPr>
        <w:t xml:space="preserve">Quyền sử dụng đất đối với 22 thửa đất tại Khu đô thị 02-9 mở rộng và </w:t>
      </w:r>
    </w:p>
    <w:p w14:paraId="748AD411" w14:textId="36D2589B" w:rsidR="0026399F" w:rsidRPr="001E5199" w:rsidRDefault="000B6D7F" w:rsidP="000B6D7F">
      <w:pPr>
        <w:widowControl w:val="0"/>
        <w:spacing w:after="0" w:line="240" w:lineRule="auto"/>
        <w:jc w:val="center"/>
        <w:rPr>
          <w:rFonts w:eastAsia="Cambria"/>
          <w:b/>
          <w:color w:val="000000"/>
          <w:sz w:val="27"/>
          <w:szCs w:val="27"/>
          <w:lang w:val="en-US"/>
        </w:rPr>
      </w:pPr>
      <w:r w:rsidRPr="000B6D7F">
        <w:rPr>
          <w:rFonts w:eastAsia="Cambria"/>
          <w:b/>
          <w:color w:val="000000"/>
          <w:sz w:val="27"/>
          <w:szCs w:val="27"/>
          <w:lang w:val="en-US"/>
        </w:rPr>
        <w:t>Khu đô thị Đống Đa</w:t>
      </w:r>
      <w:r w:rsidR="00DC6B77">
        <w:rPr>
          <w:rFonts w:eastAsia="Cambria"/>
          <w:b/>
          <w:color w:val="000000"/>
          <w:sz w:val="27"/>
          <w:szCs w:val="27"/>
          <w:lang w:val="en-US"/>
        </w:rPr>
        <w:t>,</w:t>
      </w:r>
      <w:r w:rsidRPr="000B6D7F">
        <w:rPr>
          <w:rFonts w:eastAsia="Cambria"/>
          <w:b/>
          <w:color w:val="000000"/>
          <w:sz w:val="27"/>
          <w:szCs w:val="27"/>
          <w:lang w:val="en-US"/>
        </w:rPr>
        <w:t xml:space="preserve"> thị trấn </w:t>
      </w:r>
      <w:r w:rsidR="00DC6B77">
        <w:rPr>
          <w:rFonts w:eastAsia="Cambria"/>
          <w:b/>
          <w:color w:val="000000"/>
          <w:sz w:val="27"/>
          <w:szCs w:val="27"/>
          <w:lang w:val="en-US"/>
        </w:rPr>
        <w:t>Quang Huy</w:t>
      </w:r>
      <w:r w:rsidRPr="000B6D7F">
        <w:rPr>
          <w:rFonts w:eastAsia="Cambria"/>
          <w:b/>
          <w:color w:val="000000"/>
          <w:sz w:val="27"/>
          <w:szCs w:val="27"/>
          <w:lang w:val="en-US"/>
        </w:rPr>
        <w:t>, huyện Phù Yên, tỉnh Sơn La</w:t>
      </w:r>
    </w:p>
    <w:p w14:paraId="72D54125" w14:textId="704AD869" w:rsidR="00EB2B29" w:rsidRPr="00B75ECB" w:rsidRDefault="00EB2B29" w:rsidP="0071137F">
      <w:pPr>
        <w:widowControl w:val="0"/>
        <w:spacing w:after="0" w:line="240" w:lineRule="auto"/>
        <w:jc w:val="center"/>
        <w:rPr>
          <w:i/>
          <w:sz w:val="27"/>
          <w:szCs w:val="27"/>
          <w:lang w:val="en-US"/>
        </w:rPr>
      </w:pPr>
      <w:r w:rsidRPr="00B75ECB">
        <w:rPr>
          <w:i/>
          <w:sz w:val="27"/>
          <w:szCs w:val="27"/>
          <w:lang w:val="en-US"/>
        </w:rPr>
        <w:t>(</w:t>
      </w:r>
      <w:r w:rsidRPr="00B75ECB">
        <w:rPr>
          <w:i/>
          <w:sz w:val="27"/>
          <w:szCs w:val="27"/>
        </w:rPr>
        <w:t>Ban hành kèm theo Quyết định số</w:t>
      </w:r>
      <w:r w:rsidRPr="00B75ECB">
        <w:rPr>
          <w:i/>
          <w:sz w:val="27"/>
          <w:szCs w:val="27"/>
          <w:lang w:val="en-US"/>
        </w:rPr>
        <w:t xml:space="preserve">: </w:t>
      </w:r>
      <w:r w:rsidR="000B6D7F">
        <w:rPr>
          <w:i/>
          <w:sz w:val="27"/>
          <w:szCs w:val="27"/>
          <w:lang w:val="en-US"/>
        </w:rPr>
        <w:t>63</w:t>
      </w:r>
      <w:r w:rsidRPr="00B75ECB">
        <w:rPr>
          <w:i/>
          <w:sz w:val="27"/>
          <w:szCs w:val="27"/>
        </w:rPr>
        <w:t>/QĐ-ĐGNAP-CNTB</w:t>
      </w:r>
      <w:r w:rsidRPr="00B75ECB">
        <w:rPr>
          <w:i/>
          <w:sz w:val="27"/>
          <w:szCs w:val="27"/>
          <w:lang w:val="en-US"/>
        </w:rPr>
        <w:t>)</w:t>
      </w:r>
    </w:p>
    <w:p w14:paraId="57B65CAD" w14:textId="78AB9454" w:rsidR="00EB2B29" w:rsidRPr="00E24B9D" w:rsidRDefault="00834D47" w:rsidP="0071137F">
      <w:pPr>
        <w:widowControl w:val="0"/>
        <w:tabs>
          <w:tab w:val="left" w:pos="567"/>
        </w:tabs>
        <w:spacing w:before="60" w:after="60"/>
        <w:ind w:firstLine="720"/>
        <w:jc w:val="both"/>
        <w:rPr>
          <w:sz w:val="26"/>
          <w:szCs w:val="26"/>
          <w:lang w:val="en-US"/>
        </w:rPr>
      </w:pPr>
      <w:r w:rsidRPr="00E24B9D">
        <w:rPr>
          <w:b/>
          <w:noProof/>
          <w:sz w:val="26"/>
          <w:szCs w:val="26"/>
          <w:lang w:val="en-US" w:eastAsia="en-US"/>
        </w:rPr>
        <mc:AlternateContent>
          <mc:Choice Requires="wps">
            <w:drawing>
              <wp:anchor distT="0" distB="0" distL="114300" distR="114300" simplePos="0" relativeHeight="251668480" behindDoc="0" locked="0" layoutInCell="1" allowOverlap="1" wp14:anchorId="6942768E" wp14:editId="1A725309">
                <wp:simplePos x="0" y="0"/>
                <wp:positionH relativeFrom="column">
                  <wp:posOffset>2098040</wp:posOffset>
                </wp:positionH>
                <wp:positionV relativeFrom="paragraph">
                  <wp:posOffset>16510</wp:posOffset>
                </wp:positionV>
                <wp:extent cx="1573630" cy="0"/>
                <wp:effectExtent l="0" t="0" r="0" b="0"/>
                <wp:wrapNone/>
                <wp:docPr id="474684317" name="Straight Connector 4"/>
                <wp:cNvGraphicFramePr/>
                <a:graphic xmlns:a="http://schemas.openxmlformats.org/drawingml/2006/main">
                  <a:graphicData uri="http://schemas.microsoft.com/office/word/2010/wordprocessingShape">
                    <wps:wsp>
                      <wps:cNvCnPr/>
                      <wps:spPr>
                        <a:xfrm>
                          <a:off x="0" y="0"/>
                          <a:ext cx="1573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247CA2" id="Straight Connector 4"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2pt,1.3pt" to="289.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GYFmQEAAIgDAAAOAAAAZHJzL2Uyb0RvYy54bWysU9uO0zAQfUfiHyy/06S7YkF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XrN9c311xTfX5rLsRIKb8H9KJseulsKD5Up/YfUuZgDD1D+HAJXXf5&#10;4KCAXfgMRtihBKvsOhVw50jsFfdzeFqX/rFWRRaKsc4tpPbvpBO20KBOyr8SF3SNiCEvRG8D0p+i&#10;5vmcqjniz66PXovtRxwOtRG1HNzu6uw0mmWefj5X+uUH2v4AAAD//wMAUEsDBBQABgAIAAAAIQBM&#10;fDFa3AAAAAcBAAAPAAAAZHJzL2Rvd25yZXYueG1sTI5NT4QwFEX3Jv6H5pm4c4qMDoThMTF+rHSB&#10;6MJlh74BMvSV0A6gv97qRpc39+bck+8W04uJRtdZRrheRSCIa6s7bhDe356uUhDOK9aqt0wIn+Rg&#10;V5yf5SrTduZXmirfiABhlymE1vshk9LVLRnlVnYgDt3Bjkb5EMdG6lHNAW56GUfRRhrVcXho1UD3&#10;LdXH6mQQksfnqhzmh5evUiayLCfr0+MH4uXFcrcF4Wnxf2P40Q/qUASnvT2xdqJHWK+jmzBFiDcg&#10;Qn+bpDGI/W+WRS7/+xffAAAA//8DAFBLAQItABQABgAIAAAAIQC2gziS/gAAAOEBAAATAAAAAAAA&#10;AAAAAAAAAAAAAABbQ29udGVudF9UeXBlc10ueG1sUEsBAi0AFAAGAAgAAAAhADj9If/WAAAAlAEA&#10;AAsAAAAAAAAAAAAAAAAALwEAAF9yZWxzLy5yZWxzUEsBAi0AFAAGAAgAAAAhAJTIZgWZAQAAiAMA&#10;AA4AAAAAAAAAAAAAAAAALgIAAGRycy9lMm9Eb2MueG1sUEsBAi0AFAAGAAgAAAAhAEx8MVrcAAAA&#10;BwEAAA8AAAAAAAAAAAAAAAAA8wMAAGRycy9kb3ducmV2LnhtbFBLBQYAAAAABAAEAPMAAAD8BAAA&#10;AAA=&#10;" strokecolor="black [3040]"/>
            </w:pict>
          </mc:Fallback>
        </mc:AlternateContent>
      </w:r>
    </w:p>
    <w:p w14:paraId="0DA8AEBB" w14:textId="658FDF92" w:rsidR="00F309C6" w:rsidRPr="000B6D7F" w:rsidRDefault="008871E5" w:rsidP="0052296C">
      <w:pPr>
        <w:widowControl w:val="0"/>
        <w:tabs>
          <w:tab w:val="left" w:pos="567"/>
        </w:tabs>
        <w:spacing w:after="0" w:line="269" w:lineRule="auto"/>
        <w:ind w:firstLine="720"/>
        <w:jc w:val="both"/>
        <w:rPr>
          <w:color w:val="000000" w:themeColor="text1"/>
          <w:sz w:val="27"/>
          <w:szCs w:val="27"/>
          <w:lang w:val="en-US"/>
        </w:rPr>
      </w:pPr>
      <w:r w:rsidRPr="00A506CD">
        <w:rPr>
          <w:color w:val="000000" w:themeColor="text1"/>
          <w:sz w:val="27"/>
          <w:szCs w:val="27"/>
        </w:rPr>
        <w:t>Công ty đấu g</w:t>
      </w:r>
      <w:r w:rsidR="003F6A13" w:rsidRPr="00A506CD">
        <w:rPr>
          <w:color w:val="000000" w:themeColor="text1"/>
          <w:sz w:val="27"/>
          <w:szCs w:val="27"/>
          <w:lang w:val="en-US"/>
        </w:rPr>
        <w:t>i</w:t>
      </w:r>
      <w:r w:rsidRPr="00A506CD">
        <w:rPr>
          <w:color w:val="000000" w:themeColor="text1"/>
          <w:sz w:val="27"/>
          <w:szCs w:val="27"/>
        </w:rPr>
        <w:t xml:space="preserve">á hợp danh Nhất An Phú </w:t>
      </w:r>
      <w:r w:rsidR="00AB3E35" w:rsidRPr="00A506CD">
        <w:rPr>
          <w:color w:val="000000" w:themeColor="text1"/>
          <w:sz w:val="27"/>
          <w:szCs w:val="27"/>
        </w:rPr>
        <w:t xml:space="preserve">– Chi nhánh Tây Bắc </w:t>
      </w:r>
      <w:r w:rsidRPr="00A506CD">
        <w:rPr>
          <w:color w:val="000000" w:themeColor="text1"/>
          <w:sz w:val="27"/>
          <w:szCs w:val="27"/>
        </w:rPr>
        <w:t xml:space="preserve">ban hành Quy chế </w:t>
      </w:r>
      <w:r w:rsidR="00673344" w:rsidRPr="00A506CD">
        <w:rPr>
          <w:color w:val="000000" w:themeColor="text1"/>
          <w:sz w:val="27"/>
          <w:szCs w:val="27"/>
          <w:lang w:val="en-US"/>
        </w:rPr>
        <w:t>cuộc</w:t>
      </w:r>
      <w:r w:rsidRPr="00A506CD">
        <w:rPr>
          <w:color w:val="000000" w:themeColor="text1"/>
          <w:sz w:val="27"/>
          <w:szCs w:val="27"/>
        </w:rPr>
        <w:t xml:space="preserve"> đấu giá </w:t>
      </w:r>
      <w:r w:rsidR="000B6D7F" w:rsidRPr="000B6D7F">
        <w:rPr>
          <w:color w:val="000000" w:themeColor="text1"/>
          <w:sz w:val="27"/>
          <w:szCs w:val="27"/>
          <w:lang w:val="en-US"/>
        </w:rPr>
        <w:t>Quyền sử dụng đất đối với 22 thửa đất tại Khu đô thị 02-9 mở rộng và Khu đô thị Đống Đa</w:t>
      </w:r>
      <w:r w:rsidR="004701FE">
        <w:rPr>
          <w:color w:val="000000" w:themeColor="text1"/>
          <w:sz w:val="27"/>
          <w:szCs w:val="27"/>
          <w:lang w:val="en-US"/>
        </w:rPr>
        <w:t>,</w:t>
      </w:r>
      <w:r w:rsidR="000B6D7F" w:rsidRPr="000B6D7F">
        <w:rPr>
          <w:color w:val="000000" w:themeColor="text1"/>
          <w:sz w:val="27"/>
          <w:szCs w:val="27"/>
          <w:lang w:val="en-US"/>
        </w:rPr>
        <w:t xml:space="preserve"> thị trấn </w:t>
      </w:r>
      <w:r w:rsidR="00DC6B77">
        <w:rPr>
          <w:color w:val="000000" w:themeColor="text1"/>
          <w:sz w:val="27"/>
          <w:szCs w:val="27"/>
          <w:lang w:val="en-US"/>
        </w:rPr>
        <w:t>Quang Huy</w:t>
      </w:r>
      <w:r w:rsidR="000B6D7F" w:rsidRPr="000B6D7F">
        <w:rPr>
          <w:color w:val="000000" w:themeColor="text1"/>
          <w:sz w:val="27"/>
          <w:szCs w:val="27"/>
          <w:lang w:val="en-US"/>
        </w:rPr>
        <w:t>, huyện Phù Yên, tỉnh Sơn La</w:t>
      </w:r>
      <w:r w:rsidR="000B6D7F">
        <w:rPr>
          <w:color w:val="000000" w:themeColor="text1"/>
          <w:sz w:val="27"/>
          <w:szCs w:val="27"/>
          <w:lang w:val="en-US"/>
        </w:rPr>
        <w:t xml:space="preserve"> </w:t>
      </w:r>
      <w:r w:rsidRPr="00A506CD">
        <w:rPr>
          <w:color w:val="000000" w:themeColor="text1"/>
          <w:sz w:val="27"/>
          <w:szCs w:val="27"/>
        </w:rPr>
        <w:t xml:space="preserve">với các điều </w:t>
      </w:r>
      <w:r w:rsidRPr="00E24B9D">
        <w:rPr>
          <w:sz w:val="27"/>
          <w:szCs w:val="27"/>
        </w:rPr>
        <w:t>khoản như sau:</w:t>
      </w:r>
    </w:p>
    <w:p w14:paraId="1B43E1B3" w14:textId="77777777" w:rsidR="00F309C6" w:rsidRDefault="008871E5" w:rsidP="0052296C">
      <w:pPr>
        <w:widowControl w:val="0"/>
        <w:tabs>
          <w:tab w:val="left" w:pos="851"/>
          <w:tab w:val="left" w:pos="993"/>
        </w:tabs>
        <w:spacing w:after="0" w:line="269" w:lineRule="auto"/>
        <w:ind w:firstLine="720"/>
        <w:jc w:val="both"/>
        <w:rPr>
          <w:b/>
          <w:sz w:val="27"/>
          <w:szCs w:val="27"/>
        </w:rPr>
      </w:pPr>
      <w:r w:rsidRPr="00E24B9D">
        <w:rPr>
          <w:b/>
          <w:sz w:val="27"/>
          <w:szCs w:val="27"/>
        </w:rPr>
        <w:t>Điều 1. Giải thích các thuật ngữ:</w:t>
      </w:r>
    </w:p>
    <w:p w14:paraId="7EB64CA6" w14:textId="51980EA2" w:rsidR="006F27AA" w:rsidRPr="006F27AA" w:rsidRDefault="006F27AA" w:rsidP="0052296C">
      <w:pPr>
        <w:widowControl w:val="0"/>
        <w:tabs>
          <w:tab w:val="left" w:pos="851"/>
          <w:tab w:val="left" w:pos="993"/>
        </w:tabs>
        <w:spacing w:after="0" w:line="269" w:lineRule="auto"/>
        <w:ind w:firstLine="720"/>
        <w:jc w:val="both"/>
        <w:rPr>
          <w:b/>
          <w:sz w:val="27"/>
          <w:szCs w:val="27"/>
          <w:lang w:val="en-US"/>
        </w:rPr>
      </w:pPr>
      <w:r>
        <w:rPr>
          <w:b/>
          <w:sz w:val="27"/>
          <w:szCs w:val="27"/>
          <w:lang w:val="en-US"/>
        </w:rPr>
        <w:t xml:space="preserve">1. </w:t>
      </w:r>
      <w:r w:rsidRPr="00E20342">
        <w:rPr>
          <w:rFonts w:eastAsia="Times New Roman"/>
          <w:b/>
          <w:color w:val="000000"/>
          <w:sz w:val="27"/>
          <w:szCs w:val="27"/>
          <w:lang w:val="en-US"/>
        </w:rPr>
        <w:t>Bước giá</w:t>
      </w:r>
      <w:r w:rsidRPr="00E20342">
        <w:rPr>
          <w:rFonts w:eastAsia="Times New Roman"/>
          <w:color w:val="000000"/>
          <w:sz w:val="27"/>
          <w:szCs w:val="27"/>
          <w:lang w:val="en-US"/>
        </w:rPr>
        <w:t xml:space="preserve"> là mức chênh lệch giữa lần trả giá đầu tiên so với giá khởi điểm hoặc giữa lần trả giá sau so với lần trả giá trước liền kề</w:t>
      </w:r>
      <w:r w:rsidR="000B6D7F">
        <w:rPr>
          <w:rFonts w:eastAsia="Times New Roman"/>
          <w:color w:val="000000"/>
          <w:sz w:val="27"/>
          <w:szCs w:val="27"/>
          <w:lang w:val="en-US"/>
        </w:rPr>
        <w:t>.</w:t>
      </w:r>
    </w:p>
    <w:p w14:paraId="21351303" w14:textId="4B843445" w:rsidR="006F27AA" w:rsidRPr="006F27AA" w:rsidRDefault="003E07E9" w:rsidP="0052296C">
      <w:pPr>
        <w:widowControl w:val="0"/>
        <w:tabs>
          <w:tab w:val="left" w:pos="851"/>
          <w:tab w:val="left" w:pos="993"/>
        </w:tabs>
        <w:spacing w:after="0" w:line="269" w:lineRule="auto"/>
        <w:ind w:firstLine="720"/>
        <w:jc w:val="both"/>
        <w:rPr>
          <w:b/>
          <w:sz w:val="27"/>
          <w:szCs w:val="27"/>
          <w:lang w:val="en-US"/>
        </w:rPr>
      </w:pPr>
      <w:r>
        <w:rPr>
          <w:b/>
          <w:sz w:val="27"/>
          <w:szCs w:val="27"/>
          <w:lang w:val="en-US"/>
        </w:rPr>
        <w:t>2</w:t>
      </w:r>
      <w:r w:rsidR="006F27AA">
        <w:rPr>
          <w:b/>
          <w:sz w:val="27"/>
          <w:szCs w:val="27"/>
          <w:lang w:val="en-US"/>
        </w:rPr>
        <w:t xml:space="preserve">. </w:t>
      </w:r>
      <w:r w:rsidR="006F27AA" w:rsidRPr="006F27AA">
        <w:rPr>
          <w:b/>
          <w:sz w:val="27"/>
          <w:szCs w:val="27"/>
          <w:lang w:val="en-US"/>
        </w:rPr>
        <w:t>Đấu giá tài sản</w:t>
      </w:r>
      <w:r w:rsidR="006F27AA" w:rsidRPr="006F27AA">
        <w:rPr>
          <w:sz w:val="27"/>
          <w:szCs w:val="27"/>
          <w:lang w:val="en-US"/>
        </w:rPr>
        <w:t xml:space="preserve"> là hình thức trả giá, chấp nhận giá có từ hai người trở lên tham gia theo nguyên tắc, trình tự, thủ tục được quy định tại Luật này, trừ trường hợp quy định tại Điều 49 của Luật này</w:t>
      </w:r>
      <w:r w:rsidR="000B6D7F">
        <w:rPr>
          <w:sz w:val="27"/>
          <w:szCs w:val="27"/>
          <w:lang w:val="en-US"/>
        </w:rPr>
        <w:t>.</w:t>
      </w:r>
    </w:p>
    <w:p w14:paraId="1636587C" w14:textId="181A7EEE" w:rsidR="00F309C6" w:rsidRPr="00E24B9D" w:rsidRDefault="003E07E9" w:rsidP="0052296C">
      <w:pPr>
        <w:widowControl w:val="0"/>
        <w:pBdr>
          <w:top w:val="nil"/>
          <w:left w:val="nil"/>
          <w:bottom w:val="nil"/>
          <w:right w:val="nil"/>
          <w:between w:val="nil"/>
        </w:pBdr>
        <w:tabs>
          <w:tab w:val="left" w:pos="284"/>
          <w:tab w:val="left" w:pos="851"/>
        </w:tabs>
        <w:spacing w:after="0" w:line="269" w:lineRule="auto"/>
        <w:ind w:firstLine="720"/>
        <w:jc w:val="both"/>
        <w:rPr>
          <w:rFonts w:eastAsia="Times New Roman"/>
          <w:color w:val="000000"/>
          <w:sz w:val="27"/>
          <w:szCs w:val="27"/>
        </w:rPr>
      </w:pPr>
      <w:r>
        <w:rPr>
          <w:rFonts w:eastAsia="Times New Roman"/>
          <w:b/>
          <w:color w:val="000000"/>
          <w:sz w:val="27"/>
          <w:szCs w:val="27"/>
          <w:lang w:val="en-US"/>
        </w:rPr>
        <w:t>3</w:t>
      </w:r>
      <w:r w:rsidR="008871E5" w:rsidRPr="00E24B9D">
        <w:rPr>
          <w:rFonts w:eastAsia="Times New Roman"/>
          <w:b/>
          <w:color w:val="000000"/>
          <w:sz w:val="27"/>
          <w:szCs w:val="27"/>
        </w:rPr>
        <w:t>. Giá khởi điểm</w:t>
      </w:r>
      <w:r w:rsidR="008871E5" w:rsidRPr="00E24B9D">
        <w:rPr>
          <w:rFonts w:eastAsia="Times New Roman"/>
          <w:b/>
          <w:iCs/>
          <w:color w:val="000000"/>
          <w:sz w:val="27"/>
          <w:szCs w:val="27"/>
        </w:rPr>
        <w:t>:</w:t>
      </w:r>
      <w:r w:rsidR="008871E5" w:rsidRPr="00E24B9D">
        <w:rPr>
          <w:rFonts w:eastAsia="Times New Roman"/>
          <w:color w:val="000000"/>
          <w:sz w:val="27"/>
          <w:szCs w:val="27"/>
        </w:rPr>
        <w:t xml:space="preserve"> </w:t>
      </w:r>
      <w:r w:rsidR="000B6D7F" w:rsidRPr="000B6D7F">
        <w:rPr>
          <w:rFonts w:eastAsia="Times New Roman"/>
          <w:color w:val="000000"/>
          <w:sz w:val="27"/>
          <w:szCs w:val="27"/>
        </w:rPr>
        <w:t>Là mức giá tối thiểu quy định cho từng thửa đất theo Quyết định phê duyệt giá khởi điểm làm cơ sở đấu giá của UBND huyện Phù Yên</w:t>
      </w:r>
      <w:r w:rsidR="008871E5" w:rsidRPr="00E24B9D">
        <w:rPr>
          <w:rFonts w:eastAsia="Times New Roman"/>
          <w:color w:val="000000"/>
          <w:sz w:val="27"/>
          <w:szCs w:val="27"/>
        </w:rPr>
        <w:t>.</w:t>
      </w:r>
    </w:p>
    <w:p w14:paraId="184B87AF" w14:textId="3E6AB615" w:rsidR="0003589D" w:rsidRPr="00E24B9D" w:rsidRDefault="009D4710" w:rsidP="0052296C">
      <w:pPr>
        <w:pStyle w:val="ListParagraph"/>
        <w:widowControl w:val="0"/>
        <w:tabs>
          <w:tab w:val="left" w:pos="284"/>
          <w:tab w:val="left" w:pos="851"/>
          <w:tab w:val="left" w:pos="993"/>
        </w:tabs>
        <w:spacing w:after="0" w:line="269" w:lineRule="auto"/>
        <w:ind w:left="0" w:firstLine="720"/>
        <w:jc w:val="both"/>
        <w:rPr>
          <w:rFonts w:ascii="Times New Roman" w:hAnsi="Times New Roman"/>
          <w:b/>
          <w:i/>
          <w:iCs/>
          <w:spacing w:val="4"/>
          <w:sz w:val="27"/>
          <w:szCs w:val="27"/>
          <w:lang w:val="nl-NL"/>
        </w:rPr>
      </w:pPr>
      <w:r w:rsidRPr="00B80FC4">
        <w:rPr>
          <w:rFonts w:ascii="Times New Roman" w:eastAsia="Times New Roman" w:hAnsi="Times New Roman"/>
          <w:b/>
          <w:color w:val="000000"/>
          <w:spacing w:val="-6"/>
          <w:sz w:val="27"/>
          <w:szCs w:val="27"/>
        </w:rPr>
        <w:t>4</w:t>
      </w:r>
      <w:r w:rsidR="008871E5" w:rsidRPr="00B80FC4">
        <w:rPr>
          <w:rFonts w:ascii="Times New Roman" w:eastAsia="Times New Roman" w:hAnsi="Times New Roman"/>
          <w:b/>
          <w:color w:val="000000"/>
          <w:spacing w:val="-6"/>
          <w:sz w:val="27"/>
          <w:szCs w:val="27"/>
        </w:rPr>
        <w:t>. Khoản tiền đặt trước</w:t>
      </w:r>
      <w:r w:rsidR="008871E5" w:rsidRPr="000B6D7F">
        <w:rPr>
          <w:rFonts w:ascii="Times New Roman" w:eastAsia="Times New Roman" w:hAnsi="Times New Roman"/>
          <w:b/>
          <w:iCs/>
          <w:color w:val="000000"/>
          <w:spacing w:val="-6"/>
          <w:sz w:val="27"/>
          <w:szCs w:val="27"/>
        </w:rPr>
        <w:t>:</w:t>
      </w:r>
      <w:r w:rsidR="008871E5" w:rsidRPr="00B80FC4">
        <w:rPr>
          <w:rFonts w:ascii="Times New Roman" w:eastAsia="Times New Roman" w:hAnsi="Times New Roman"/>
          <w:b/>
          <w:color w:val="000000"/>
          <w:spacing w:val="-6"/>
          <w:sz w:val="27"/>
          <w:szCs w:val="27"/>
        </w:rPr>
        <w:t xml:space="preserve"> </w:t>
      </w:r>
      <w:r w:rsidR="0003589D" w:rsidRPr="00B80FC4">
        <w:rPr>
          <w:rFonts w:ascii="Times New Roman" w:hAnsi="Times New Roman"/>
          <w:spacing w:val="-6"/>
          <w:sz w:val="27"/>
          <w:szCs w:val="27"/>
          <w:lang w:val="vi-VN"/>
        </w:rPr>
        <w:t>Là</w:t>
      </w:r>
      <w:r w:rsidR="0003589D" w:rsidRPr="00B80FC4">
        <w:rPr>
          <w:rFonts w:ascii="Times New Roman" w:hAnsi="Times New Roman"/>
          <w:b/>
          <w:spacing w:val="-6"/>
          <w:sz w:val="27"/>
          <w:szCs w:val="27"/>
          <w:lang w:val="vi-VN"/>
        </w:rPr>
        <w:t xml:space="preserve"> </w:t>
      </w:r>
      <w:r w:rsidR="0003589D" w:rsidRPr="00B80FC4">
        <w:rPr>
          <w:rFonts w:ascii="Times New Roman" w:hAnsi="Times New Roman"/>
          <w:spacing w:val="-6"/>
          <w:sz w:val="27"/>
          <w:szCs w:val="27"/>
          <w:lang w:val="vi-VN"/>
        </w:rPr>
        <w:t xml:space="preserve">khoản tiền mà người tham gia đấu giá phải nộp, </w:t>
      </w:r>
      <w:r w:rsidR="00D671B6" w:rsidRPr="00B80FC4">
        <w:rPr>
          <w:rFonts w:ascii="Times New Roman" w:hAnsi="Times New Roman"/>
          <w:spacing w:val="-6"/>
          <w:sz w:val="27"/>
          <w:szCs w:val="27"/>
          <w:lang w:val="en-US"/>
        </w:rPr>
        <w:t>tối thiểu</w:t>
      </w:r>
      <w:r w:rsidR="00ED625F" w:rsidRPr="00B80FC4">
        <w:rPr>
          <w:rFonts w:ascii="Times New Roman" w:hAnsi="Times New Roman"/>
          <w:spacing w:val="-6"/>
          <w:sz w:val="27"/>
          <w:szCs w:val="27"/>
          <w:lang w:val="en-US"/>
        </w:rPr>
        <w:t xml:space="preserve"> </w:t>
      </w:r>
      <w:r w:rsidR="00ED625F" w:rsidRPr="00B80FC4">
        <w:rPr>
          <w:rFonts w:ascii="Times New Roman" w:hAnsi="Times New Roman"/>
          <w:color w:val="000000"/>
          <w:spacing w:val="-6"/>
          <w:sz w:val="27"/>
          <w:szCs w:val="27"/>
          <w:shd w:val="clear" w:color="auto" w:fill="FFFFFF"/>
        </w:rPr>
        <w:t>từ năm phần trăm và tối đa là hai mươi phần trăm giá khởi điểm của tài sản đấu giá</w:t>
      </w:r>
      <w:r w:rsidR="0003589D" w:rsidRPr="00E24B9D">
        <w:rPr>
          <w:rFonts w:ascii="Times New Roman" w:hAnsi="Times New Roman"/>
          <w:i/>
          <w:iCs/>
          <w:spacing w:val="4"/>
          <w:sz w:val="27"/>
          <w:szCs w:val="27"/>
          <w:lang w:val="vi-VN"/>
        </w:rPr>
        <w:t>.</w:t>
      </w:r>
    </w:p>
    <w:p w14:paraId="55889B8B" w14:textId="647F0FCC" w:rsidR="00F309C6" w:rsidRPr="000B6D7F" w:rsidRDefault="009D4710" w:rsidP="0052296C">
      <w:pPr>
        <w:widowControl w:val="0"/>
        <w:pBdr>
          <w:top w:val="nil"/>
          <w:left w:val="nil"/>
          <w:bottom w:val="nil"/>
          <w:right w:val="nil"/>
          <w:between w:val="nil"/>
        </w:pBdr>
        <w:tabs>
          <w:tab w:val="left" w:pos="284"/>
          <w:tab w:val="left" w:pos="851"/>
          <w:tab w:val="left" w:pos="993"/>
        </w:tabs>
        <w:spacing w:after="0" w:line="269" w:lineRule="auto"/>
        <w:ind w:firstLine="720"/>
        <w:jc w:val="both"/>
        <w:rPr>
          <w:rFonts w:eastAsia="Times New Roman"/>
          <w:b/>
          <w:i/>
          <w:iCs/>
          <w:color w:val="000000"/>
          <w:sz w:val="27"/>
          <w:szCs w:val="27"/>
        </w:rPr>
      </w:pPr>
      <w:r>
        <w:rPr>
          <w:rFonts w:eastAsia="Times New Roman"/>
          <w:b/>
          <w:color w:val="000000"/>
          <w:sz w:val="27"/>
          <w:szCs w:val="27"/>
          <w:lang w:val="en-US"/>
        </w:rPr>
        <w:t>5</w:t>
      </w:r>
      <w:r w:rsidR="008871E5" w:rsidRPr="00E24B9D">
        <w:rPr>
          <w:rFonts w:eastAsia="Times New Roman"/>
          <w:b/>
          <w:color w:val="000000"/>
          <w:sz w:val="27"/>
          <w:szCs w:val="27"/>
        </w:rPr>
        <w:t>. Đồng tiền:</w:t>
      </w:r>
      <w:r w:rsidR="008871E5" w:rsidRPr="00E24B9D">
        <w:rPr>
          <w:rFonts w:eastAsia="Times New Roman"/>
          <w:color w:val="000000"/>
          <w:sz w:val="27"/>
          <w:szCs w:val="27"/>
        </w:rPr>
        <w:t xml:space="preserve"> Đồng tiền sử dụng trong mọi giao dịch theo Quy chế này là Việt Nam đồng </w:t>
      </w:r>
      <w:r w:rsidR="008871E5" w:rsidRPr="000B6D7F">
        <w:rPr>
          <w:rFonts w:eastAsia="Times New Roman"/>
          <w:i/>
          <w:iCs/>
          <w:color w:val="000000"/>
          <w:sz w:val="27"/>
          <w:szCs w:val="27"/>
        </w:rPr>
        <w:t>(viết tắt là VNĐ).</w:t>
      </w:r>
    </w:p>
    <w:p w14:paraId="74C40DE4" w14:textId="563B3915" w:rsidR="00F309C6" w:rsidRPr="00E24B9D" w:rsidRDefault="009D4710" w:rsidP="0052296C">
      <w:pPr>
        <w:widowControl w:val="0"/>
        <w:pBdr>
          <w:top w:val="nil"/>
          <w:left w:val="nil"/>
          <w:bottom w:val="nil"/>
          <w:right w:val="nil"/>
          <w:between w:val="nil"/>
        </w:pBdr>
        <w:tabs>
          <w:tab w:val="left" w:pos="284"/>
          <w:tab w:val="left" w:pos="851"/>
        </w:tabs>
        <w:spacing w:after="0" w:line="269" w:lineRule="auto"/>
        <w:ind w:firstLine="720"/>
        <w:jc w:val="both"/>
        <w:rPr>
          <w:rFonts w:eastAsia="Times New Roman"/>
          <w:color w:val="000000"/>
          <w:sz w:val="27"/>
          <w:szCs w:val="27"/>
        </w:rPr>
      </w:pPr>
      <w:r>
        <w:rPr>
          <w:rFonts w:eastAsia="Times New Roman"/>
          <w:b/>
          <w:color w:val="000000"/>
          <w:sz w:val="27"/>
          <w:szCs w:val="27"/>
          <w:lang w:val="en-US"/>
        </w:rPr>
        <w:t>6</w:t>
      </w:r>
      <w:r w:rsidR="008871E5" w:rsidRPr="00E24B9D">
        <w:rPr>
          <w:rFonts w:eastAsia="Times New Roman"/>
          <w:b/>
          <w:color w:val="000000"/>
          <w:sz w:val="27"/>
          <w:szCs w:val="27"/>
        </w:rPr>
        <w:t>. Khu đất:</w:t>
      </w:r>
      <w:r w:rsidR="008871E5" w:rsidRPr="00E24B9D">
        <w:rPr>
          <w:rFonts w:eastAsia="Times New Roman"/>
          <w:color w:val="000000"/>
          <w:sz w:val="27"/>
          <w:szCs w:val="27"/>
        </w:rPr>
        <w:t xml:space="preserve"> Là một diện tích đất nhất định được quy hoạch để chia thành nhiều thửa/thửa đất nhỏ hơn, được bao bởi đường đi xung quanh, hoặc ít nhất là một mặt đường.</w:t>
      </w:r>
    </w:p>
    <w:p w14:paraId="2055E156" w14:textId="44A22E29" w:rsidR="00F309C6" w:rsidRDefault="009D4710" w:rsidP="0052296C">
      <w:pPr>
        <w:widowControl w:val="0"/>
        <w:pBdr>
          <w:top w:val="nil"/>
          <w:left w:val="nil"/>
          <w:bottom w:val="nil"/>
          <w:right w:val="nil"/>
          <w:between w:val="nil"/>
        </w:pBdr>
        <w:tabs>
          <w:tab w:val="left" w:pos="284"/>
          <w:tab w:val="left" w:pos="851"/>
        </w:tabs>
        <w:spacing w:after="0" w:line="269" w:lineRule="auto"/>
        <w:ind w:firstLine="720"/>
        <w:jc w:val="both"/>
        <w:rPr>
          <w:rFonts w:eastAsia="Times New Roman"/>
          <w:color w:val="000000"/>
          <w:sz w:val="27"/>
          <w:szCs w:val="27"/>
        </w:rPr>
      </w:pPr>
      <w:r>
        <w:rPr>
          <w:rFonts w:eastAsia="Times New Roman"/>
          <w:b/>
          <w:color w:val="000000"/>
          <w:sz w:val="27"/>
          <w:szCs w:val="27"/>
          <w:lang w:val="en-US"/>
        </w:rPr>
        <w:t>7</w:t>
      </w:r>
      <w:r w:rsidR="008871E5" w:rsidRPr="00E24B9D">
        <w:rPr>
          <w:rFonts w:eastAsia="Times New Roman"/>
          <w:b/>
          <w:color w:val="000000"/>
          <w:sz w:val="27"/>
          <w:szCs w:val="27"/>
        </w:rPr>
        <w:t xml:space="preserve">. Thửa/thửa đất: </w:t>
      </w:r>
      <w:r w:rsidR="008871E5" w:rsidRPr="00E24B9D">
        <w:rPr>
          <w:rFonts w:eastAsia="Times New Roman"/>
          <w:color w:val="000000"/>
          <w:sz w:val="27"/>
          <w:szCs w:val="27"/>
        </w:rPr>
        <w:t>Là một phần diện tích đất được giới hạn bởi ranh giới xác định trên thực địa hoặc được mô tả trên hồ sơ, nằm trong khu đất để giao trực tiếp cho người trúng đấu giá.</w:t>
      </w:r>
    </w:p>
    <w:p w14:paraId="19B25D50" w14:textId="366B06D0" w:rsidR="00F309C6" w:rsidRDefault="009D4710" w:rsidP="0052296C">
      <w:pPr>
        <w:widowControl w:val="0"/>
        <w:pBdr>
          <w:top w:val="nil"/>
          <w:left w:val="nil"/>
          <w:bottom w:val="nil"/>
          <w:right w:val="nil"/>
          <w:between w:val="nil"/>
        </w:pBdr>
        <w:tabs>
          <w:tab w:val="left" w:pos="284"/>
          <w:tab w:val="left" w:pos="851"/>
          <w:tab w:val="left" w:pos="993"/>
        </w:tabs>
        <w:spacing w:after="0" w:line="269" w:lineRule="auto"/>
        <w:ind w:firstLine="720"/>
        <w:jc w:val="both"/>
        <w:rPr>
          <w:rFonts w:eastAsia="Times New Roman"/>
          <w:color w:val="000000"/>
          <w:sz w:val="27"/>
          <w:szCs w:val="27"/>
        </w:rPr>
      </w:pPr>
      <w:r>
        <w:rPr>
          <w:rFonts w:eastAsia="Times New Roman"/>
          <w:b/>
          <w:color w:val="000000"/>
          <w:sz w:val="27"/>
          <w:szCs w:val="27"/>
          <w:lang w:val="en-US"/>
        </w:rPr>
        <w:t>8</w:t>
      </w:r>
      <w:r w:rsidR="008871E5" w:rsidRPr="00E24B9D">
        <w:rPr>
          <w:rFonts w:eastAsia="Times New Roman"/>
          <w:b/>
          <w:color w:val="000000"/>
          <w:sz w:val="27"/>
          <w:szCs w:val="27"/>
        </w:rPr>
        <w:t xml:space="preserve">. Các từ ngữ, thuật ngữ khác: </w:t>
      </w:r>
      <w:r w:rsidR="0003589D" w:rsidRPr="00E24B9D">
        <w:rPr>
          <w:rFonts w:eastAsia="Times New Roman"/>
          <w:color w:val="000000"/>
          <w:sz w:val="27"/>
          <w:szCs w:val="27"/>
        </w:rPr>
        <w:t>Các từ ngữ, thuật ngữ trong bản Quy chế đấu giá này được sử dụng và hiểu theo nghĩa các từ ngữ, thuật ngữ theo Luật Đấu giá tài sản số 01/2016/QH14 ngày 17/11/2016; Luật sửa đổi, bổ sung một số điều của Luật Đấu giá tài sản ngày 27/6/2024</w:t>
      </w:r>
      <w:r w:rsidR="0034276B" w:rsidRPr="00E24B9D">
        <w:rPr>
          <w:rFonts w:eastAsia="Times New Roman"/>
          <w:color w:val="000000"/>
          <w:sz w:val="27"/>
          <w:szCs w:val="27"/>
        </w:rPr>
        <w:t>.</w:t>
      </w:r>
    </w:p>
    <w:p w14:paraId="6AB27AF6" w14:textId="77777777" w:rsidR="00F309C6" w:rsidRPr="00E24B9D" w:rsidRDefault="008871E5" w:rsidP="0052296C">
      <w:pPr>
        <w:widowControl w:val="0"/>
        <w:tabs>
          <w:tab w:val="left" w:pos="851"/>
          <w:tab w:val="left" w:pos="993"/>
        </w:tabs>
        <w:spacing w:after="0" w:line="269" w:lineRule="auto"/>
        <w:ind w:firstLine="720"/>
        <w:jc w:val="both"/>
        <w:rPr>
          <w:b/>
          <w:sz w:val="27"/>
          <w:szCs w:val="27"/>
        </w:rPr>
      </w:pPr>
      <w:r w:rsidRPr="00E24B9D">
        <w:rPr>
          <w:b/>
          <w:sz w:val="27"/>
          <w:szCs w:val="27"/>
        </w:rPr>
        <w:t xml:space="preserve">Điều 2. Giới thiệu vị trí khu đất, diện tích thửa đất, giá khởi điểm, tiền đặt trước, tiền mua hồ sơ: </w:t>
      </w:r>
    </w:p>
    <w:p w14:paraId="26DE9385" w14:textId="3C736002" w:rsidR="0052296C" w:rsidRPr="0052296C" w:rsidRDefault="008871E5" w:rsidP="0052296C">
      <w:pPr>
        <w:widowControl w:val="0"/>
        <w:tabs>
          <w:tab w:val="left" w:pos="0"/>
          <w:tab w:val="left" w:pos="567"/>
        </w:tabs>
        <w:autoSpaceDE w:val="0"/>
        <w:autoSpaceDN w:val="0"/>
        <w:spacing w:after="0" w:line="269" w:lineRule="auto"/>
        <w:ind w:firstLine="720"/>
        <w:jc w:val="both"/>
        <w:rPr>
          <w:rFonts w:eastAsia="Times New Roman"/>
          <w:bCs/>
          <w:color w:val="000000" w:themeColor="text1"/>
          <w:spacing w:val="-2"/>
          <w:sz w:val="27"/>
          <w:szCs w:val="27"/>
          <w:lang w:val="pt-BR" w:eastAsia="en-US"/>
        </w:rPr>
      </w:pPr>
      <w:bookmarkStart w:id="0" w:name="_heading=h.gjdgxs" w:colFirst="0" w:colLast="0"/>
      <w:bookmarkEnd w:id="0"/>
      <w:r w:rsidRPr="0052296C">
        <w:rPr>
          <w:b/>
          <w:spacing w:val="-2"/>
          <w:sz w:val="27"/>
          <w:szCs w:val="27"/>
        </w:rPr>
        <w:t xml:space="preserve">Tài sản đấu giá là: </w:t>
      </w:r>
      <w:bookmarkStart w:id="1" w:name="_Hlk161045975"/>
      <w:bookmarkStart w:id="2" w:name="_Hlk161046057"/>
      <w:r w:rsidR="0052296C" w:rsidRPr="0052296C">
        <w:rPr>
          <w:rFonts w:eastAsia="Times New Roman"/>
          <w:bCs/>
          <w:color w:val="000000" w:themeColor="text1"/>
          <w:spacing w:val="-2"/>
          <w:sz w:val="27"/>
          <w:szCs w:val="27"/>
          <w:lang w:val="it-IT" w:eastAsia="en-US"/>
        </w:rPr>
        <w:t>Quyền sử dụng đất đối với 22 thửa đất tại Khu đô thị 02-9 mở rộng và Khu đô thị Đống Đa</w:t>
      </w:r>
      <w:r w:rsidR="00DC6B77">
        <w:rPr>
          <w:rFonts w:eastAsia="Times New Roman"/>
          <w:bCs/>
          <w:color w:val="000000" w:themeColor="text1"/>
          <w:spacing w:val="-2"/>
          <w:sz w:val="27"/>
          <w:szCs w:val="27"/>
          <w:lang w:val="it-IT" w:eastAsia="en-US"/>
        </w:rPr>
        <w:t>,</w:t>
      </w:r>
      <w:r w:rsidR="0052296C" w:rsidRPr="0052296C">
        <w:rPr>
          <w:rFonts w:eastAsia="Times New Roman"/>
          <w:bCs/>
          <w:color w:val="000000" w:themeColor="text1"/>
          <w:spacing w:val="-2"/>
          <w:sz w:val="27"/>
          <w:szCs w:val="27"/>
          <w:lang w:val="it-IT" w:eastAsia="en-US"/>
        </w:rPr>
        <w:t xml:space="preserve"> thị trấn </w:t>
      </w:r>
      <w:r w:rsidR="00DC6B77">
        <w:rPr>
          <w:rFonts w:eastAsia="Times New Roman"/>
          <w:bCs/>
          <w:color w:val="000000" w:themeColor="text1"/>
          <w:spacing w:val="-2"/>
          <w:sz w:val="27"/>
          <w:szCs w:val="27"/>
          <w:lang w:val="it-IT" w:eastAsia="en-US"/>
        </w:rPr>
        <w:t>Quang Huy</w:t>
      </w:r>
      <w:r w:rsidR="0052296C" w:rsidRPr="0052296C">
        <w:rPr>
          <w:rFonts w:eastAsia="Times New Roman"/>
          <w:bCs/>
          <w:color w:val="000000" w:themeColor="text1"/>
          <w:spacing w:val="-2"/>
          <w:sz w:val="27"/>
          <w:szCs w:val="27"/>
          <w:lang w:val="it-IT" w:eastAsia="en-US"/>
        </w:rPr>
        <w:t xml:space="preserve">, huyện Phù Yên, tỉnh Sơn La. </w:t>
      </w:r>
      <w:r w:rsidR="0052296C" w:rsidRPr="0052296C">
        <w:rPr>
          <w:rFonts w:eastAsia="Times New Roman"/>
          <w:bCs/>
          <w:color w:val="000000" w:themeColor="text1"/>
          <w:spacing w:val="-2"/>
          <w:sz w:val="27"/>
          <w:szCs w:val="27"/>
          <w:lang w:val="pt-BR" w:eastAsia="en-US"/>
        </w:rPr>
        <w:t>Tổng giá khởi điểm</w:t>
      </w:r>
      <w:r w:rsidR="0052296C" w:rsidRPr="0052296C">
        <w:rPr>
          <w:rFonts w:eastAsia="Times New Roman"/>
          <w:bCs/>
          <w:color w:val="000000" w:themeColor="text1"/>
          <w:spacing w:val="-2"/>
          <w:sz w:val="27"/>
          <w:szCs w:val="27"/>
          <w:lang w:val="vi" w:eastAsia="en-US"/>
        </w:rPr>
        <w:t>:</w:t>
      </w:r>
      <w:r w:rsidR="0052296C" w:rsidRPr="0052296C">
        <w:rPr>
          <w:rFonts w:eastAsia="Times New Roman"/>
          <w:b/>
          <w:bCs/>
          <w:color w:val="000000" w:themeColor="text1"/>
          <w:spacing w:val="-2"/>
          <w:sz w:val="27"/>
          <w:szCs w:val="27"/>
          <w:lang w:val="it-IT" w:eastAsia="en-US"/>
        </w:rPr>
        <w:t xml:space="preserve"> </w:t>
      </w:r>
      <w:bookmarkEnd w:id="1"/>
      <w:r w:rsidR="0052296C" w:rsidRPr="0052296C">
        <w:rPr>
          <w:rFonts w:eastAsia="Times New Roman"/>
          <w:b/>
          <w:bCs/>
          <w:color w:val="000000" w:themeColor="text1"/>
          <w:spacing w:val="-2"/>
          <w:sz w:val="27"/>
          <w:szCs w:val="27"/>
          <w:lang w:val="vi" w:eastAsia="en-US"/>
        </w:rPr>
        <w:t xml:space="preserve">52.166.056.000 đồng </w:t>
      </w:r>
      <w:r w:rsidR="0052296C" w:rsidRPr="0052296C">
        <w:rPr>
          <w:rFonts w:eastAsia="Times New Roman"/>
          <w:bCs/>
          <w:i/>
          <w:iCs/>
          <w:color w:val="000000" w:themeColor="text1"/>
          <w:spacing w:val="-2"/>
          <w:sz w:val="27"/>
          <w:szCs w:val="27"/>
          <w:lang w:val="vi" w:eastAsia="en-US"/>
        </w:rPr>
        <w:t>(Bằng chữ: Năm mươi hai tỷ một trăm sáu mươi sáu triệu không trăm năm mươi sáu nghìn đồng)</w:t>
      </w:r>
      <w:r w:rsidR="0052296C" w:rsidRPr="0052296C">
        <w:rPr>
          <w:rFonts w:eastAsia="Times New Roman"/>
          <w:bCs/>
          <w:i/>
          <w:iCs/>
          <w:color w:val="000000" w:themeColor="text1"/>
          <w:spacing w:val="-2"/>
          <w:sz w:val="27"/>
          <w:szCs w:val="27"/>
          <w:lang w:val="en-US" w:eastAsia="en-US"/>
        </w:rPr>
        <w:t>.</w:t>
      </w:r>
      <w:r w:rsidR="0052296C" w:rsidRPr="0052296C">
        <w:rPr>
          <w:rFonts w:eastAsia="Times New Roman"/>
          <w:bCs/>
          <w:i/>
          <w:color w:val="000000" w:themeColor="text1"/>
          <w:spacing w:val="-2"/>
          <w:sz w:val="27"/>
          <w:szCs w:val="27"/>
          <w:lang w:val="nl-NL" w:eastAsia="en-US"/>
        </w:rPr>
        <w:t xml:space="preserve"> </w:t>
      </w:r>
      <w:r w:rsidR="0052296C" w:rsidRPr="0052296C">
        <w:rPr>
          <w:rFonts w:eastAsia="Times New Roman"/>
          <w:bCs/>
          <w:color w:val="000000" w:themeColor="text1"/>
          <w:spacing w:val="-2"/>
          <w:sz w:val="27"/>
          <w:szCs w:val="27"/>
          <w:lang w:val="pt-BR" w:eastAsia="en-US"/>
        </w:rPr>
        <w:t>Thông tin chi tiết như sau:</w:t>
      </w:r>
    </w:p>
    <w:tbl>
      <w:tblPr>
        <w:tblW w:w="1049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8"/>
        <w:gridCol w:w="1276"/>
        <w:gridCol w:w="1842"/>
        <w:gridCol w:w="1843"/>
        <w:gridCol w:w="1418"/>
        <w:gridCol w:w="1842"/>
      </w:tblGrid>
      <w:tr w:rsidR="0052296C" w:rsidRPr="0052296C" w14:paraId="6C7F46D7" w14:textId="77777777" w:rsidTr="008D76C3">
        <w:trPr>
          <w:trHeight w:val="774"/>
        </w:trPr>
        <w:tc>
          <w:tcPr>
            <w:tcW w:w="851" w:type="dxa"/>
            <w:shd w:val="clear" w:color="auto" w:fill="auto"/>
            <w:vAlign w:val="center"/>
            <w:hideMark/>
          </w:tcPr>
          <w:p w14:paraId="02267088"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
                <w:bCs/>
                <w:sz w:val="24"/>
                <w:szCs w:val="24"/>
                <w:lang w:val="en-US" w:eastAsia="en-US"/>
              </w:rPr>
            </w:pPr>
            <w:r w:rsidRPr="0052296C">
              <w:rPr>
                <w:rFonts w:eastAsia="SimSun"/>
                <w:b/>
                <w:bCs/>
                <w:sz w:val="24"/>
                <w:szCs w:val="24"/>
                <w:lang w:val="en-US" w:eastAsia="en-US"/>
              </w:rPr>
              <w:lastRenderedPageBreak/>
              <w:t>TT</w:t>
            </w:r>
          </w:p>
        </w:tc>
        <w:tc>
          <w:tcPr>
            <w:tcW w:w="1418" w:type="dxa"/>
            <w:shd w:val="clear" w:color="auto" w:fill="auto"/>
            <w:vAlign w:val="center"/>
            <w:hideMark/>
          </w:tcPr>
          <w:p w14:paraId="17B7C3D6"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
                <w:bCs/>
                <w:sz w:val="24"/>
                <w:szCs w:val="24"/>
                <w:lang w:val="en-US" w:eastAsia="en-US"/>
              </w:rPr>
            </w:pPr>
            <w:r w:rsidRPr="0052296C">
              <w:rPr>
                <w:rFonts w:eastAsia="SimSun"/>
                <w:b/>
                <w:bCs/>
                <w:sz w:val="24"/>
                <w:szCs w:val="24"/>
                <w:lang w:val="en-US" w:eastAsia="en-US"/>
              </w:rPr>
              <w:t>Thửa đất</w:t>
            </w:r>
          </w:p>
        </w:tc>
        <w:tc>
          <w:tcPr>
            <w:tcW w:w="1276" w:type="dxa"/>
            <w:shd w:val="clear" w:color="auto" w:fill="auto"/>
            <w:vAlign w:val="center"/>
            <w:hideMark/>
          </w:tcPr>
          <w:p w14:paraId="7FE0A595"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
                <w:bCs/>
                <w:sz w:val="24"/>
                <w:szCs w:val="24"/>
                <w:lang w:val="en-US" w:eastAsia="en-US"/>
              </w:rPr>
            </w:pPr>
            <w:r w:rsidRPr="0052296C">
              <w:rPr>
                <w:rFonts w:eastAsia="SimSun"/>
                <w:b/>
                <w:bCs/>
                <w:sz w:val="24"/>
                <w:szCs w:val="24"/>
                <w:lang w:val="en-US" w:eastAsia="en-US"/>
              </w:rPr>
              <w:t>Diện tích (m</w:t>
            </w:r>
            <w:r w:rsidRPr="0052296C">
              <w:rPr>
                <w:rFonts w:eastAsia="SimSun"/>
                <w:b/>
                <w:bCs/>
                <w:sz w:val="24"/>
                <w:szCs w:val="24"/>
                <w:vertAlign w:val="superscript"/>
                <w:lang w:val="en-US" w:eastAsia="en-US"/>
              </w:rPr>
              <w:t>2</w:t>
            </w:r>
            <w:r w:rsidRPr="0052296C">
              <w:rPr>
                <w:rFonts w:eastAsia="SimSun"/>
                <w:b/>
                <w:bCs/>
                <w:sz w:val="24"/>
                <w:szCs w:val="24"/>
                <w:lang w:val="en-US" w:eastAsia="en-US"/>
              </w:rPr>
              <w:t>)</w:t>
            </w:r>
          </w:p>
        </w:tc>
        <w:tc>
          <w:tcPr>
            <w:tcW w:w="1842" w:type="dxa"/>
            <w:shd w:val="clear" w:color="auto" w:fill="auto"/>
            <w:vAlign w:val="center"/>
            <w:hideMark/>
          </w:tcPr>
          <w:p w14:paraId="683D48DA"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
                <w:bCs/>
                <w:sz w:val="24"/>
                <w:szCs w:val="24"/>
                <w:lang w:val="en-US" w:eastAsia="en-US"/>
              </w:rPr>
            </w:pPr>
            <w:r w:rsidRPr="0052296C">
              <w:rPr>
                <w:rFonts w:eastAsia="SimSun"/>
                <w:b/>
                <w:bCs/>
                <w:sz w:val="24"/>
                <w:szCs w:val="24"/>
                <w:lang w:val="en-US" w:eastAsia="en-US"/>
              </w:rPr>
              <w:t xml:space="preserve">Giá khởi điểm </w:t>
            </w:r>
            <w:r w:rsidRPr="0052296C">
              <w:rPr>
                <w:rFonts w:eastAsia="SimSun"/>
                <w:b/>
                <w:bCs/>
                <w:i/>
                <w:iCs/>
                <w:sz w:val="24"/>
                <w:szCs w:val="24"/>
                <w:lang w:val="en-US" w:eastAsia="en-US"/>
              </w:rPr>
              <w:t>(đồng/thửa)</w:t>
            </w:r>
          </w:p>
        </w:tc>
        <w:tc>
          <w:tcPr>
            <w:tcW w:w="1843" w:type="dxa"/>
            <w:shd w:val="clear" w:color="auto" w:fill="auto"/>
            <w:vAlign w:val="center"/>
            <w:hideMark/>
          </w:tcPr>
          <w:p w14:paraId="1220B9A0"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
                <w:bCs/>
                <w:sz w:val="24"/>
                <w:szCs w:val="24"/>
                <w:lang w:val="en-US" w:eastAsia="en-US"/>
              </w:rPr>
            </w:pPr>
            <w:r w:rsidRPr="0052296C">
              <w:rPr>
                <w:rFonts w:eastAsia="SimSun"/>
                <w:b/>
                <w:bCs/>
                <w:sz w:val="24"/>
                <w:szCs w:val="24"/>
                <w:lang w:val="en-US" w:eastAsia="en-US"/>
              </w:rPr>
              <w:t xml:space="preserve">Tiền đặt trước </w:t>
            </w:r>
            <w:r w:rsidRPr="0052296C">
              <w:rPr>
                <w:rFonts w:eastAsia="SimSun"/>
                <w:b/>
                <w:bCs/>
                <w:i/>
                <w:iCs/>
                <w:sz w:val="24"/>
                <w:szCs w:val="24"/>
                <w:lang w:val="en-US" w:eastAsia="en-US"/>
              </w:rPr>
              <w:t>(đồng/thửa)</w:t>
            </w:r>
          </w:p>
        </w:tc>
        <w:tc>
          <w:tcPr>
            <w:tcW w:w="1418" w:type="dxa"/>
            <w:shd w:val="clear" w:color="auto" w:fill="auto"/>
            <w:vAlign w:val="center"/>
            <w:hideMark/>
          </w:tcPr>
          <w:p w14:paraId="0C7DEE38"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
                <w:bCs/>
                <w:sz w:val="24"/>
                <w:szCs w:val="24"/>
                <w:lang w:val="en-US" w:eastAsia="en-US"/>
              </w:rPr>
            </w:pPr>
            <w:r w:rsidRPr="0052296C">
              <w:rPr>
                <w:rFonts w:eastAsia="SimSun"/>
                <w:b/>
                <w:bCs/>
                <w:sz w:val="24"/>
                <w:szCs w:val="24"/>
                <w:lang w:val="en-US" w:eastAsia="en-US"/>
              </w:rPr>
              <w:t xml:space="preserve">Tiền mua hồ sơ </w:t>
            </w:r>
            <w:r w:rsidRPr="0052296C">
              <w:rPr>
                <w:rFonts w:eastAsia="SimSun"/>
                <w:b/>
                <w:bCs/>
                <w:i/>
                <w:iCs/>
                <w:sz w:val="24"/>
                <w:szCs w:val="24"/>
                <w:lang w:val="en-US" w:eastAsia="en-US"/>
              </w:rPr>
              <w:t>(đồng/thửa)</w:t>
            </w:r>
          </w:p>
        </w:tc>
        <w:tc>
          <w:tcPr>
            <w:tcW w:w="1842" w:type="dxa"/>
            <w:shd w:val="clear" w:color="auto" w:fill="auto"/>
            <w:vAlign w:val="center"/>
            <w:hideMark/>
          </w:tcPr>
          <w:p w14:paraId="56288B92"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
                <w:bCs/>
                <w:sz w:val="24"/>
                <w:szCs w:val="24"/>
                <w:lang w:val="en-US" w:eastAsia="en-US"/>
              </w:rPr>
            </w:pPr>
            <w:r w:rsidRPr="0052296C">
              <w:rPr>
                <w:rFonts w:eastAsia="SimSun"/>
                <w:b/>
                <w:bCs/>
                <w:sz w:val="24"/>
                <w:szCs w:val="24"/>
                <w:lang w:val="en-US" w:eastAsia="en-US"/>
              </w:rPr>
              <w:t>Ghi chú</w:t>
            </w:r>
          </w:p>
        </w:tc>
      </w:tr>
      <w:tr w:rsidR="0052296C" w:rsidRPr="0052296C" w14:paraId="54E937F1" w14:textId="77777777" w:rsidTr="008D76C3">
        <w:trPr>
          <w:trHeight w:val="397"/>
        </w:trPr>
        <w:tc>
          <w:tcPr>
            <w:tcW w:w="851" w:type="dxa"/>
            <w:shd w:val="clear" w:color="auto" w:fill="auto"/>
            <w:vAlign w:val="center"/>
            <w:hideMark/>
          </w:tcPr>
          <w:p w14:paraId="69CD8809"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A</w:t>
            </w:r>
          </w:p>
        </w:tc>
        <w:tc>
          <w:tcPr>
            <w:tcW w:w="9639" w:type="dxa"/>
            <w:gridSpan w:val="6"/>
            <w:shd w:val="clear" w:color="auto" w:fill="auto"/>
            <w:vAlign w:val="center"/>
            <w:hideMark/>
          </w:tcPr>
          <w:p w14:paraId="0CE8AAB2"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Khu đô thị 02-9 mở rộng</w:t>
            </w:r>
          </w:p>
        </w:tc>
      </w:tr>
      <w:tr w:rsidR="0052296C" w:rsidRPr="0052296C" w14:paraId="63DB3E1F" w14:textId="77777777" w:rsidTr="008D76C3">
        <w:trPr>
          <w:trHeight w:val="293"/>
        </w:trPr>
        <w:tc>
          <w:tcPr>
            <w:tcW w:w="851" w:type="dxa"/>
            <w:shd w:val="clear" w:color="auto" w:fill="auto"/>
            <w:vAlign w:val="center"/>
          </w:tcPr>
          <w:p w14:paraId="12140B1F"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c>
          <w:tcPr>
            <w:tcW w:w="1418" w:type="dxa"/>
            <w:shd w:val="clear" w:color="auto" w:fill="auto"/>
            <w:vAlign w:val="center"/>
          </w:tcPr>
          <w:p w14:paraId="25FB4D53"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c>
          <w:tcPr>
            <w:tcW w:w="1276" w:type="dxa"/>
            <w:shd w:val="clear" w:color="auto" w:fill="auto"/>
            <w:vAlign w:val="center"/>
          </w:tcPr>
          <w:p w14:paraId="34D2314F"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sz w:val="24"/>
                <w:szCs w:val="24"/>
                <w:lang w:val="en-US" w:eastAsia="en-US"/>
              </w:rPr>
              <w:t>603,7</w:t>
            </w:r>
          </w:p>
        </w:tc>
        <w:tc>
          <w:tcPr>
            <w:tcW w:w="1842" w:type="dxa"/>
            <w:shd w:val="clear" w:color="auto" w:fill="auto"/>
            <w:vAlign w:val="center"/>
          </w:tcPr>
          <w:p w14:paraId="7EBA7A76"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sz w:val="24"/>
                <w:szCs w:val="24"/>
                <w:lang w:val="en-US" w:eastAsia="en-US"/>
              </w:rPr>
              <w:t>4.638.876.000</w:t>
            </w:r>
          </w:p>
        </w:tc>
        <w:tc>
          <w:tcPr>
            <w:tcW w:w="1843" w:type="dxa"/>
            <w:shd w:val="clear" w:color="auto" w:fill="auto"/>
            <w:vAlign w:val="center"/>
          </w:tcPr>
          <w:p w14:paraId="52F90E1B"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c>
          <w:tcPr>
            <w:tcW w:w="1418" w:type="dxa"/>
            <w:shd w:val="clear" w:color="auto" w:fill="auto"/>
            <w:vAlign w:val="center"/>
          </w:tcPr>
          <w:p w14:paraId="379F0AC9"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c>
          <w:tcPr>
            <w:tcW w:w="1842" w:type="dxa"/>
            <w:shd w:val="clear" w:color="auto" w:fill="auto"/>
            <w:vAlign w:val="center"/>
          </w:tcPr>
          <w:p w14:paraId="6B6D86DA"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r>
      <w:tr w:rsidR="0052296C" w:rsidRPr="0052296C" w14:paraId="62EDFA2D" w14:textId="77777777" w:rsidTr="008D76C3">
        <w:trPr>
          <w:trHeight w:val="397"/>
        </w:trPr>
        <w:tc>
          <w:tcPr>
            <w:tcW w:w="851" w:type="dxa"/>
            <w:shd w:val="clear" w:color="auto" w:fill="auto"/>
            <w:vAlign w:val="center"/>
            <w:hideMark/>
          </w:tcPr>
          <w:p w14:paraId="6CEB1EE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w:t>
            </w:r>
          </w:p>
        </w:tc>
        <w:tc>
          <w:tcPr>
            <w:tcW w:w="1418" w:type="dxa"/>
            <w:shd w:val="clear" w:color="auto" w:fill="auto"/>
            <w:vAlign w:val="center"/>
            <w:hideMark/>
          </w:tcPr>
          <w:p w14:paraId="130C5BA2"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LK5-120</w:t>
            </w:r>
          </w:p>
        </w:tc>
        <w:tc>
          <w:tcPr>
            <w:tcW w:w="1276" w:type="dxa"/>
            <w:shd w:val="clear" w:color="auto" w:fill="auto"/>
            <w:vAlign w:val="center"/>
            <w:hideMark/>
          </w:tcPr>
          <w:p w14:paraId="5C240AD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202,0</w:t>
            </w:r>
          </w:p>
        </w:tc>
        <w:tc>
          <w:tcPr>
            <w:tcW w:w="1842" w:type="dxa"/>
            <w:shd w:val="clear" w:color="auto" w:fill="auto"/>
            <w:vAlign w:val="center"/>
            <w:hideMark/>
          </w:tcPr>
          <w:p w14:paraId="6DC02A99"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1.554.294.000</w:t>
            </w:r>
          </w:p>
        </w:tc>
        <w:tc>
          <w:tcPr>
            <w:tcW w:w="1843" w:type="dxa"/>
            <w:tcBorders>
              <w:right w:val="single" w:sz="4" w:space="0" w:color="auto"/>
            </w:tcBorders>
            <w:shd w:val="clear" w:color="auto" w:fill="auto"/>
            <w:vAlign w:val="center"/>
            <w:hideMark/>
          </w:tcPr>
          <w:p w14:paraId="002F29A5"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310.858.800</w:t>
            </w:r>
          </w:p>
        </w:tc>
        <w:tc>
          <w:tcPr>
            <w:tcW w:w="1418" w:type="dxa"/>
            <w:tcBorders>
              <w:top w:val="single" w:sz="4" w:space="0" w:color="auto"/>
              <w:left w:val="single" w:sz="4" w:space="0" w:color="auto"/>
              <w:bottom w:val="single" w:sz="4" w:space="0" w:color="auto"/>
              <w:right w:val="single" w:sz="4" w:space="0" w:color="auto"/>
            </w:tcBorders>
            <w:shd w:val="clear" w:color="auto" w:fill="auto"/>
            <w:hideMark/>
          </w:tcPr>
          <w:p w14:paraId="2C5D4E5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2946B88"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Cs/>
                <w:sz w:val="22"/>
                <w:szCs w:val="22"/>
                <w:lang w:val="en-US" w:eastAsia="en-US"/>
              </w:rPr>
            </w:pPr>
            <w:r w:rsidRPr="0052296C">
              <w:rPr>
                <w:rFonts w:eastAsia="SimSun"/>
                <w:bCs/>
                <w:sz w:val="22"/>
                <w:szCs w:val="22"/>
                <w:lang w:val="en-US" w:eastAsia="en-US"/>
              </w:rPr>
              <w:t>Các đường nhánh tiếp giáp với công viên 2/9</w:t>
            </w:r>
          </w:p>
        </w:tc>
      </w:tr>
      <w:tr w:rsidR="0052296C" w:rsidRPr="0052296C" w14:paraId="6E12105B" w14:textId="77777777" w:rsidTr="008D76C3">
        <w:trPr>
          <w:trHeight w:val="397"/>
        </w:trPr>
        <w:tc>
          <w:tcPr>
            <w:tcW w:w="851" w:type="dxa"/>
            <w:shd w:val="clear" w:color="auto" w:fill="auto"/>
            <w:vAlign w:val="center"/>
            <w:hideMark/>
          </w:tcPr>
          <w:p w14:paraId="5EA36BE9"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w:t>
            </w:r>
          </w:p>
        </w:tc>
        <w:tc>
          <w:tcPr>
            <w:tcW w:w="1418" w:type="dxa"/>
            <w:shd w:val="clear" w:color="auto" w:fill="auto"/>
            <w:vAlign w:val="center"/>
            <w:hideMark/>
          </w:tcPr>
          <w:p w14:paraId="3E6FA22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LK5-121</w:t>
            </w:r>
          </w:p>
        </w:tc>
        <w:tc>
          <w:tcPr>
            <w:tcW w:w="1276" w:type="dxa"/>
            <w:shd w:val="clear" w:color="auto" w:fill="auto"/>
            <w:vAlign w:val="center"/>
            <w:hideMark/>
          </w:tcPr>
          <w:p w14:paraId="5BABE00C"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210,7</w:t>
            </w:r>
          </w:p>
        </w:tc>
        <w:tc>
          <w:tcPr>
            <w:tcW w:w="1842" w:type="dxa"/>
            <w:shd w:val="clear" w:color="auto" w:fill="auto"/>
            <w:vAlign w:val="center"/>
            <w:hideMark/>
          </w:tcPr>
          <w:p w14:paraId="6BBF033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1.590.010.000</w:t>
            </w:r>
          </w:p>
        </w:tc>
        <w:tc>
          <w:tcPr>
            <w:tcW w:w="1843" w:type="dxa"/>
            <w:tcBorders>
              <w:right w:val="single" w:sz="4" w:space="0" w:color="auto"/>
            </w:tcBorders>
            <w:shd w:val="clear" w:color="auto" w:fill="auto"/>
            <w:vAlign w:val="center"/>
            <w:hideMark/>
          </w:tcPr>
          <w:p w14:paraId="19EAA96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318.002.000</w:t>
            </w:r>
          </w:p>
        </w:tc>
        <w:tc>
          <w:tcPr>
            <w:tcW w:w="1418" w:type="dxa"/>
            <w:tcBorders>
              <w:top w:val="single" w:sz="4" w:space="0" w:color="auto"/>
              <w:left w:val="single" w:sz="4" w:space="0" w:color="auto"/>
              <w:bottom w:val="single" w:sz="4" w:space="0" w:color="auto"/>
              <w:right w:val="single" w:sz="4" w:space="0" w:color="auto"/>
            </w:tcBorders>
            <w:shd w:val="clear" w:color="auto" w:fill="auto"/>
            <w:hideMark/>
          </w:tcPr>
          <w:p w14:paraId="5A70867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9E26A3B"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76FEA587" w14:textId="77777777" w:rsidTr="008D76C3">
        <w:trPr>
          <w:trHeight w:val="397"/>
        </w:trPr>
        <w:tc>
          <w:tcPr>
            <w:tcW w:w="851" w:type="dxa"/>
            <w:shd w:val="clear" w:color="auto" w:fill="auto"/>
            <w:vAlign w:val="center"/>
            <w:hideMark/>
          </w:tcPr>
          <w:p w14:paraId="460A525E"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w:t>
            </w:r>
          </w:p>
        </w:tc>
        <w:tc>
          <w:tcPr>
            <w:tcW w:w="1418" w:type="dxa"/>
            <w:shd w:val="clear" w:color="auto" w:fill="auto"/>
            <w:vAlign w:val="center"/>
            <w:hideMark/>
          </w:tcPr>
          <w:p w14:paraId="1506BBCA"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LK5-122</w:t>
            </w:r>
          </w:p>
        </w:tc>
        <w:tc>
          <w:tcPr>
            <w:tcW w:w="1276" w:type="dxa"/>
            <w:shd w:val="clear" w:color="auto" w:fill="auto"/>
            <w:vAlign w:val="center"/>
            <w:hideMark/>
          </w:tcPr>
          <w:p w14:paraId="3E5EED7B"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191,0</w:t>
            </w:r>
          </w:p>
        </w:tc>
        <w:tc>
          <w:tcPr>
            <w:tcW w:w="1842" w:type="dxa"/>
            <w:shd w:val="clear" w:color="auto" w:fill="auto"/>
            <w:vAlign w:val="center"/>
            <w:hideMark/>
          </w:tcPr>
          <w:p w14:paraId="5AC94AE5"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1.494.572.000</w:t>
            </w:r>
          </w:p>
        </w:tc>
        <w:tc>
          <w:tcPr>
            <w:tcW w:w="1843" w:type="dxa"/>
            <w:tcBorders>
              <w:right w:val="single" w:sz="4" w:space="0" w:color="auto"/>
            </w:tcBorders>
            <w:shd w:val="clear" w:color="auto" w:fill="auto"/>
            <w:vAlign w:val="center"/>
            <w:hideMark/>
          </w:tcPr>
          <w:p w14:paraId="774B0A68"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298.914.400</w:t>
            </w:r>
          </w:p>
        </w:tc>
        <w:tc>
          <w:tcPr>
            <w:tcW w:w="1418" w:type="dxa"/>
            <w:tcBorders>
              <w:top w:val="single" w:sz="4" w:space="0" w:color="auto"/>
              <w:left w:val="single" w:sz="4" w:space="0" w:color="auto"/>
              <w:bottom w:val="single" w:sz="4" w:space="0" w:color="auto"/>
              <w:right w:val="single" w:sz="4" w:space="0" w:color="auto"/>
            </w:tcBorders>
            <w:shd w:val="clear" w:color="auto" w:fill="auto"/>
            <w:hideMark/>
          </w:tcPr>
          <w:p w14:paraId="14DB221C"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5B8360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24B33FDD" w14:textId="77777777" w:rsidTr="008D76C3">
        <w:trPr>
          <w:trHeight w:val="397"/>
        </w:trPr>
        <w:tc>
          <w:tcPr>
            <w:tcW w:w="851" w:type="dxa"/>
            <w:shd w:val="clear" w:color="auto" w:fill="auto"/>
            <w:vAlign w:val="center"/>
            <w:hideMark/>
          </w:tcPr>
          <w:p w14:paraId="22212235"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B</w:t>
            </w:r>
          </w:p>
        </w:tc>
        <w:tc>
          <w:tcPr>
            <w:tcW w:w="9639" w:type="dxa"/>
            <w:gridSpan w:val="6"/>
            <w:shd w:val="clear" w:color="auto" w:fill="auto"/>
            <w:vAlign w:val="center"/>
            <w:hideMark/>
          </w:tcPr>
          <w:p w14:paraId="6C2A0FF6"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Khu đô thị Đống Đa</w:t>
            </w:r>
          </w:p>
        </w:tc>
      </w:tr>
      <w:tr w:rsidR="0052296C" w:rsidRPr="0052296C" w14:paraId="4EFA16E9" w14:textId="77777777" w:rsidTr="008D76C3">
        <w:trPr>
          <w:trHeight w:val="307"/>
        </w:trPr>
        <w:tc>
          <w:tcPr>
            <w:tcW w:w="851" w:type="dxa"/>
            <w:shd w:val="clear" w:color="auto" w:fill="auto"/>
            <w:vAlign w:val="center"/>
            <w:hideMark/>
          </w:tcPr>
          <w:p w14:paraId="0BA5BF8E"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I</w:t>
            </w:r>
          </w:p>
        </w:tc>
        <w:tc>
          <w:tcPr>
            <w:tcW w:w="1418" w:type="dxa"/>
            <w:shd w:val="clear" w:color="auto" w:fill="auto"/>
            <w:vAlign w:val="center"/>
            <w:hideMark/>
          </w:tcPr>
          <w:p w14:paraId="70B25BE3"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Khu BT1</w:t>
            </w:r>
          </w:p>
        </w:tc>
        <w:tc>
          <w:tcPr>
            <w:tcW w:w="1276" w:type="dxa"/>
            <w:shd w:val="clear" w:color="auto" w:fill="auto"/>
            <w:vAlign w:val="center"/>
            <w:hideMark/>
          </w:tcPr>
          <w:p w14:paraId="057C013D"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2.851,3</w:t>
            </w:r>
          </w:p>
        </w:tc>
        <w:tc>
          <w:tcPr>
            <w:tcW w:w="1842" w:type="dxa"/>
            <w:shd w:val="clear" w:color="auto" w:fill="auto"/>
            <w:vAlign w:val="center"/>
            <w:hideMark/>
          </w:tcPr>
          <w:p w14:paraId="014838B0"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30.811.741.000</w:t>
            </w:r>
          </w:p>
        </w:tc>
        <w:tc>
          <w:tcPr>
            <w:tcW w:w="1843" w:type="dxa"/>
            <w:shd w:val="clear" w:color="auto" w:fill="auto"/>
            <w:vAlign w:val="center"/>
            <w:hideMark/>
          </w:tcPr>
          <w:p w14:paraId="4AB35BE7"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c>
          <w:tcPr>
            <w:tcW w:w="1418" w:type="dxa"/>
            <w:shd w:val="clear" w:color="auto" w:fill="auto"/>
            <w:vAlign w:val="center"/>
            <w:hideMark/>
          </w:tcPr>
          <w:p w14:paraId="5DD98DF3"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c>
          <w:tcPr>
            <w:tcW w:w="1842" w:type="dxa"/>
            <w:shd w:val="clear" w:color="auto" w:fill="auto"/>
            <w:vAlign w:val="center"/>
            <w:hideMark/>
          </w:tcPr>
          <w:p w14:paraId="7E279132"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r>
      <w:tr w:rsidR="0052296C" w:rsidRPr="0052296C" w14:paraId="4F802B78" w14:textId="77777777" w:rsidTr="008D76C3">
        <w:trPr>
          <w:trHeight w:val="397"/>
        </w:trPr>
        <w:tc>
          <w:tcPr>
            <w:tcW w:w="851" w:type="dxa"/>
            <w:shd w:val="clear" w:color="auto" w:fill="auto"/>
            <w:vAlign w:val="center"/>
            <w:hideMark/>
          </w:tcPr>
          <w:p w14:paraId="6B4DCA46"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4</w:t>
            </w:r>
          </w:p>
        </w:tc>
        <w:tc>
          <w:tcPr>
            <w:tcW w:w="1418" w:type="dxa"/>
            <w:shd w:val="clear" w:color="auto" w:fill="auto"/>
            <w:vAlign w:val="center"/>
            <w:hideMark/>
          </w:tcPr>
          <w:p w14:paraId="2255D345"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BT1-1</w:t>
            </w:r>
          </w:p>
        </w:tc>
        <w:tc>
          <w:tcPr>
            <w:tcW w:w="1276" w:type="dxa"/>
            <w:shd w:val="clear" w:color="auto" w:fill="auto"/>
            <w:vAlign w:val="center"/>
            <w:hideMark/>
          </w:tcPr>
          <w:p w14:paraId="5196D10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254,8</w:t>
            </w:r>
          </w:p>
        </w:tc>
        <w:tc>
          <w:tcPr>
            <w:tcW w:w="1842" w:type="dxa"/>
            <w:shd w:val="clear" w:color="auto" w:fill="auto"/>
            <w:vAlign w:val="center"/>
            <w:hideMark/>
          </w:tcPr>
          <w:p w14:paraId="21DD3CDA"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2.688.140.000</w:t>
            </w:r>
          </w:p>
        </w:tc>
        <w:tc>
          <w:tcPr>
            <w:tcW w:w="1843" w:type="dxa"/>
            <w:shd w:val="clear" w:color="auto" w:fill="auto"/>
            <w:vAlign w:val="center"/>
            <w:hideMark/>
          </w:tcPr>
          <w:p w14:paraId="3F744C17"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537.628.000</w:t>
            </w:r>
          </w:p>
        </w:tc>
        <w:tc>
          <w:tcPr>
            <w:tcW w:w="1418" w:type="dxa"/>
            <w:shd w:val="clear" w:color="auto" w:fill="auto"/>
            <w:hideMark/>
          </w:tcPr>
          <w:p w14:paraId="6B97E079"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val="restart"/>
            <w:shd w:val="clear" w:color="auto" w:fill="auto"/>
            <w:vAlign w:val="center"/>
            <w:hideMark/>
          </w:tcPr>
          <w:p w14:paraId="3C8B8528"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Cs/>
                <w:sz w:val="22"/>
                <w:szCs w:val="22"/>
                <w:lang w:val="en-US" w:eastAsia="en-US"/>
              </w:rPr>
            </w:pPr>
            <w:r w:rsidRPr="0052296C">
              <w:rPr>
                <w:rFonts w:eastAsia="SimSun"/>
                <w:bCs/>
                <w:sz w:val="22"/>
                <w:szCs w:val="22"/>
                <w:lang w:val="en-US" w:eastAsia="en-US"/>
              </w:rPr>
              <w:t xml:space="preserve">Đường nhánh khu đô thị Đống Đa </w:t>
            </w:r>
            <w:r w:rsidRPr="0052296C">
              <w:rPr>
                <w:rFonts w:eastAsia="SimSun"/>
                <w:bCs/>
                <w:spacing w:val="-8"/>
                <w:sz w:val="22"/>
                <w:szCs w:val="22"/>
                <w:lang w:val="en-US" w:eastAsia="en-US"/>
              </w:rPr>
              <w:t>(đường có mắt rộng 13,5m) Khu BT</w:t>
            </w:r>
          </w:p>
        </w:tc>
      </w:tr>
      <w:tr w:rsidR="0052296C" w:rsidRPr="0052296C" w14:paraId="1737FA46" w14:textId="77777777" w:rsidTr="008D76C3">
        <w:trPr>
          <w:trHeight w:val="397"/>
        </w:trPr>
        <w:tc>
          <w:tcPr>
            <w:tcW w:w="851" w:type="dxa"/>
            <w:shd w:val="clear" w:color="auto" w:fill="auto"/>
            <w:vAlign w:val="center"/>
            <w:hideMark/>
          </w:tcPr>
          <w:p w14:paraId="03106F91"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5</w:t>
            </w:r>
          </w:p>
        </w:tc>
        <w:tc>
          <w:tcPr>
            <w:tcW w:w="1418" w:type="dxa"/>
            <w:shd w:val="clear" w:color="auto" w:fill="auto"/>
            <w:vAlign w:val="center"/>
            <w:hideMark/>
          </w:tcPr>
          <w:p w14:paraId="2894C067"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BT1-2</w:t>
            </w:r>
          </w:p>
        </w:tc>
        <w:tc>
          <w:tcPr>
            <w:tcW w:w="1276" w:type="dxa"/>
            <w:shd w:val="clear" w:color="auto" w:fill="auto"/>
            <w:vAlign w:val="center"/>
            <w:hideMark/>
          </w:tcPr>
          <w:p w14:paraId="6DA60822"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299,7</w:t>
            </w:r>
          </w:p>
        </w:tc>
        <w:tc>
          <w:tcPr>
            <w:tcW w:w="1842" w:type="dxa"/>
            <w:shd w:val="clear" w:color="auto" w:fill="auto"/>
            <w:vAlign w:val="center"/>
            <w:hideMark/>
          </w:tcPr>
          <w:p w14:paraId="1592F398"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3.161.835.000</w:t>
            </w:r>
          </w:p>
        </w:tc>
        <w:tc>
          <w:tcPr>
            <w:tcW w:w="1843" w:type="dxa"/>
            <w:shd w:val="clear" w:color="auto" w:fill="auto"/>
            <w:vAlign w:val="center"/>
            <w:hideMark/>
          </w:tcPr>
          <w:p w14:paraId="4197CFC8"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632.367.000</w:t>
            </w:r>
          </w:p>
        </w:tc>
        <w:tc>
          <w:tcPr>
            <w:tcW w:w="1418" w:type="dxa"/>
            <w:shd w:val="clear" w:color="auto" w:fill="auto"/>
            <w:hideMark/>
          </w:tcPr>
          <w:p w14:paraId="780B0305"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hideMark/>
          </w:tcPr>
          <w:p w14:paraId="597FCF1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33C83443" w14:textId="77777777" w:rsidTr="008D76C3">
        <w:trPr>
          <w:trHeight w:val="397"/>
        </w:trPr>
        <w:tc>
          <w:tcPr>
            <w:tcW w:w="851" w:type="dxa"/>
            <w:shd w:val="clear" w:color="auto" w:fill="auto"/>
            <w:vAlign w:val="center"/>
            <w:hideMark/>
          </w:tcPr>
          <w:p w14:paraId="59891842"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6</w:t>
            </w:r>
          </w:p>
        </w:tc>
        <w:tc>
          <w:tcPr>
            <w:tcW w:w="1418" w:type="dxa"/>
            <w:shd w:val="clear" w:color="auto" w:fill="auto"/>
            <w:vAlign w:val="center"/>
            <w:hideMark/>
          </w:tcPr>
          <w:p w14:paraId="7B748B18"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BT1-3</w:t>
            </w:r>
          </w:p>
        </w:tc>
        <w:tc>
          <w:tcPr>
            <w:tcW w:w="1276" w:type="dxa"/>
            <w:shd w:val="clear" w:color="auto" w:fill="auto"/>
            <w:vAlign w:val="center"/>
            <w:hideMark/>
          </w:tcPr>
          <w:p w14:paraId="4108FFD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249,0</w:t>
            </w:r>
          </w:p>
        </w:tc>
        <w:tc>
          <w:tcPr>
            <w:tcW w:w="1842" w:type="dxa"/>
            <w:shd w:val="clear" w:color="auto" w:fill="auto"/>
            <w:vAlign w:val="center"/>
            <w:hideMark/>
          </w:tcPr>
          <w:p w14:paraId="114CD41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2.626.950.000</w:t>
            </w:r>
          </w:p>
        </w:tc>
        <w:tc>
          <w:tcPr>
            <w:tcW w:w="1843" w:type="dxa"/>
            <w:shd w:val="clear" w:color="auto" w:fill="auto"/>
            <w:vAlign w:val="center"/>
            <w:hideMark/>
          </w:tcPr>
          <w:p w14:paraId="4B708A02"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525.390.000</w:t>
            </w:r>
          </w:p>
        </w:tc>
        <w:tc>
          <w:tcPr>
            <w:tcW w:w="1418" w:type="dxa"/>
            <w:shd w:val="clear" w:color="auto" w:fill="auto"/>
            <w:hideMark/>
          </w:tcPr>
          <w:p w14:paraId="376B55E7"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hideMark/>
          </w:tcPr>
          <w:p w14:paraId="2BCB5D54"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6F9DE49A" w14:textId="77777777" w:rsidTr="008D76C3">
        <w:trPr>
          <w:trHeight w:val="397"/>
        </w:trPr>
        <w:tc>
          <w:tcPr>
            <w:tcW w:w="851" w:type="dxa"/>
            <w:shd w:val="clear" w:color="auto" w:fill="auto"/>
            <w:vAlign w:val="center"/>
            <w:hideMark/>
          </w:tcPr>
          <w:p w14:paraId="2289B287"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7</w:t>
            </w:r>
          </w:p>
        </w:tc>
        <w:tc>
          <w:tcPr>
            <w:tcW w:w="1418" w:type="dxa"/>
            <w:shd w:val="clear" w:color="auto" w:fill="auto"/>
            <w:vAlign w:val="center"/>
            <w:hideMark/>
          </w:tcPr>
          <w:p w14:paraId="1792A3C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BT1-4</w:t>
            </w:r>
          </w:p>
        </w:tc>
        <w:tc>
          <w:tcPr>
            <w:tcW w:w="1276" w:type="dxa"/>
            <w:shd w:val="clear" w:color="auto" w:fill="auto"/>
            <w:vAlign w:val="center"/>
            <w:hideMark/>
          </w:tcPr>
          <w:p w14:paraId="6FA12496"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222,0</w:t>
            </w:r>
          </w:p>
        </w:tc>
        <w:tc>
          <w:tcPr>
            <w:tcW w:w="1842" w:type="dxa"/>
            <w:shd w:val="clear" w:color="auto" w:fill="auto"/>
            <w:vAlign w:val="center"/>
            <w:hideMark/>
          </w:tcPr>
          <w:p w14:paraId="140589E7"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2.342.100.000</w:t>
            </w:r>
          </w:p>
        </w:tc>
        <w:tc>
          <w:tcPr>
            <w:tcW w:w="1843" w:type="dxa"/>
            <w:shd w:val="clear" w:color="auto" w:fill="auto"/>
            <w:vAlign w:val="center"/>
            <w:hideMark/>
          </w:tcPr>
          <w:p w14:paraId="33881CB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468.420.000</w:t>
            </w:r>
          </w:p>
        </w:tc>
        <w:tc>
          <w:tcPr>
            <w:tcW w:w="1418" w:type="dxa"/>
            <w:shd w:val="clear" w:color="auto" w:fill="auto"/>
            <w:hideMark/>
          </w:tcPr>
          <w:p w14:paraId="07C16781"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hideMark/>
          </w:tcPr>
          <w:p w14:paraId="21AC71FE"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51DE260D" w14:textId="77777777" w:rsidTr="008D76C3">
        <w:trPr>
          <w:trHeight w:val="397"/>
        </w:trPr>
        <w:tc>
          <w:tcPr>
            <w:tcW w:w="851" w:type="dxa"/>
            <w:shd w:val="clear" w:color="auto" w:fill="auto"/>
            <w:vAlign w:val="center"/>
            <w:hideMark/>
          </w:tcPr>
          <w:p w14:paraId="1757E527"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8</w:t>
            </w:r>
          </w:p>
        </w:tc>
        <w:tc>
          <w:tcPr>
            <w:tcW w:w="1418" w:type="dxa"/>
            <w:shd w:val="clear" w:color="auto" w:fill="auto"/>
            <w:vAlign w:val="center"/>
            <w:hideMark/>
          </w:tcPr>
          <w:p w14:paraId="21FED0BA"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BT1-5</w:t>
            </w:r>
          </w:p>
        </w:tc>
        <w:tc>
          <w:tcPr>
            <w:tcW w:w="1276" w:type="dxa"/>
            <w:shd w:val="clear" w:color="auto" w:fill="auto"/>
            <w:vAlign w:val="center"/>
            <w:hideMark/>
          </w:tcPr>
          <w:p w14:paraId="479A34F4"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237,7</w:t>
            </w:r>
          </w:p>
        </w:tc>
        <w:tc>
          <w:tcPr>
            <w:tcW w:w="1842" w:type="dxa"/>
            <w:shd w:val="clear" w:color="auto" w:fill="auto"/>
            <w:vAlign w:val="center"/>
            <w:hideMark/>
          </w:tcPr>
          <w:p w14:paraId="01EE562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2.507.735.000</w:t>
            </w:r>
          </w:p>
        </w:tc>
        <w:tc>
          <w:tcPr>
            <w:tcW w:w="1843" w:type="dxa"/>
            <w:shd w:val="clear" w:color="auto" w:fill="auto"/>
            <w:vAlign w:val="center"/>
            <w:hideMark/>
          </w:tcPr>
          <w:p w14:paraId="2F6AC92A"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501.547.000</w:t>
            </w:r>
          </w:p>
        </w:tc>
        <w:tc>
          <w:tcPr>
            <w:tcW w:w="1418" w:type="dxa"/>
            <w:shd w:val="clear" w:color="auto" w:fill="auto"/>
            <w:hideMark/>
          </w:tcPr>
          <w:p w14:paraId="2EB42B4D"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hideMark/>
          </w:tcPr>
          <w:p w14:paraId="50EDE7B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48687A08" w14:textId="77777777" w:rsidTr="008D76C3">
        <w:trPr>
          <w:trHeight w:val="397"/>
        </w:trPr>
        <w:tc>
          <w:tcPr>
            <w:tcW w:w="851" w:type="dxa"/>
            <w:shd w:val="clear" w:color="auto" w:fill="auto"/>
            <w:vAlign w:val="center"/>
            <w:hideMark/>
          </w:tcPr>
          <w:p w14:paraId="526695C4"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9</w:t>
            </w:r>
          </w:p>
        </w:tc>
        <w:tc>
          <w:tcPr>
            <w:tcW w:w="1418" w:type="dxa"/>
            <w:shd w:val="clear" w:color="auto" w:fill="auto"/>
            <w:vAlign w:val="center"/>
            <w:hideMark/>
          </w:tcPr>
          <w:p w14:paraId="448C604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BT1-7</w:t>
            </w:r>
          </w:p>
        </w:tc>
        <w:tc>
          <w:tcPr>
            <w:tcW w:w="1276" w:type="dxa"/>
            <w:shd w:val="clear" w:color="auto" w:fill="auto"/>
            <w:vAlign w:val="center"/>
            <w:hideMark/>
          </w:tcPr>
          <w:p w14:paraId="5855BEE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303,9</w:t>
            </w:r>
          </w:p>
        </w:tc>
        <w:tc>
          <w:tcPr>
            <w:tcW w:w="1842" w:type="dxa"/>
            <w:shd w:val="clear" w:color="auto" w:fill="auto"/>
            <w:vAlign w:val="center"/>
            <w:hideMark/>
          </w:tcPr>
          <w:p w14:paraId="6C8AB36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3.345.939.000</w:t>
            </w:r>
          </w:p>
        </w:tc>
        <w:tc>
          <w:tcPr>
            <w:tcW w:w="1843" w:type="dxa"/>
            <w:shd w:val="clear" w:color="auto" w:fill="auto"/>
            <w:vAlign w:val="center"/>
            <w:hideMark/>
          </w:tcPr>
          <w:p w14:paraId="201296A6"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669.187.800</w:t>
            </w:r>
          </w:p>
        </w:tc>
        <w:tc>
          <w:tcPr>
            <w:tcW w:w="1418" w:type="dxa"/>
            <w:shd w:val="clear" w:color="auto" w:fill="auto"/>
            <w:vAlign w:val="center"/>
            <w:hideMark/>
          </w:tcPr>
          <w:p w14:paraId="042A1262"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val="restart"/>
            <w:shd w:val="clear" w:color="auto" w:fill="auto"/>
            <w:vAlign w:val="center"/>
            <w:hideMark/>
          </w:tcPr>
          <w:p w14:paraId="5D0FF64B"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Cs/>
                <w:sz w:val="22"/>
                <w:szCs w:val="22"/>
                <w:lang w:val="en-US" w:eastAsia="en-US"/>
              </w:rPr>
            </w:pPr>
            <w:r w:rsidRPr="0052296C">
              <w:rPr>
                <w:rFonts w:eastAsia="SimSun"/>
                <w:bCs/>
                <w:sz w:val="22"/>
                <w:szCs w:val="22"/>
                <w:lang w:val="en-US" w:eastAsia="en-US"/>
              </w:rPr>
              <w:t>Đường từ Quốc lộ 37 đi công viên 2/9 mở rộng (đường có mặt rộng 16,5m)</w:t>
            </w:r>
          </w:p>
        </w:tc>
      </w:tr>
      <w:tr w:rsidR="0052296C" w:rsidRPr="0052296C" w14:paraId="098678D4" w14:textId="77777777" w:rsidTr="008D76C3">
        <w:trPr>
          <w:trHeight w:val="397"/>
        </w:trPr>
        <w:tc>
          <w:tcPr>
            <w:tcW w:w="851" w:type="dxa"/>
            <w:shd w:val="clear" w:color="auto" w:fill="auto"/>
            <w:vAlign w:val="center"/>
            <w:hideMark/>
          </w:tcPr>
          <w:p w14:paraId="6B1E562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10</w:t>
            </w:r>
          </w:p>
        </w:tc>
        <w:tc>
          <w:tcPr>
            <w:tcW w:w="1418" w:type="dxa"/>
            <w:shd w:val="clear" w:color="auto" w:fill="auto"/>
            <w:vAlign w:val="center"/>
            <w:hideMark/>
          </w:tcPr>
          <w:p w14:paraId="05DB05E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BT1-8</w:t>
            </w:r>
          </w:p>
        </w:tc>
        <w:tc>
          <w:tcPr>
            <w:tcW w:w="1276" w:type="dxa"/>
            <w:shd w:val="clear" w:color="auto" w:fill="auto"/>
            <w:vAlign w:val="center"/>
            <w:hideMark/>
          </w:tcPr>
          <w:p w14:paraId="3E7F627D"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315,0</w:t>
            </w:r>
          </w:p>
        </w:tc>
        <w:tc>
          <w:tcPr>
            <w:tcW w:w="1842" w:type="dxa"/>
            <w:shd w:val="clear" w:color="auto" w:fill="auto"/>
            <w:vAlign w:val="center"/>
            <w:hideMark/>
          </w:tcPr>
          <w:p w14:paraId="37F225E2"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3.468.150.000</w:t>
            </w:r>
          </w:p>
        </w:tc>
        <w:tc>
          <w:tcPr>
            <w:tcW w:w="1843" w:type="dxa"/>
            <w:shd w:val="clear" w:color="auto" w:fill="auto"/>
            <w:vAlign w:val="center"/>
            <w:hideMark/>
          </w:tcPr>
          <w:p w14:paraId="5FA42C16"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693.630.000</w:t>
            </w:r>
          </w:p>
        </w:tc>
        <w:tc>
          <w:tcPr>
            <w:tcW w:w="1418" w:type="dxa"/>
            <w:shd w:val="clear" w:color="auto" w:fill="auto"/>
            <w:vAlign w:val="center"/>
            <w:hideMark/>
          </w:tcPr>
          <w:p w14:paraId="383C31CB"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tcPr>
          <w:p w14:paraId="784EFE8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0EBAC26F" w14:textId="77777777" w:rsidTr="008D76C3">
        <w:trPr>
          <w:trHeight w:val="397"/>
        </w:trPr>
        <w:tc>
          <w:tcPr>
            <w:tcW w:w="851" w:type="dxa"/>
            <w:shd w:val="clear" w:color="auto" w:fill="auto"/>
            <w:vAlign w:val="center"/>
            <w:hideMark/>
          </w:tcPr>
          <w:p w14:paraId="06D6081A"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11</w:t>
            </w:r>
          </w:p>
        </w:tc>
        <w:tc>
          <w:tcPr>
            <w:tcW w:w="1418" w:type="dxa"/>
            <w:shd w:val="clear" w:color="auto" w:fill="auto"/>
            <w:vAlign w:val="center"/>
            <w:hideMark/>
          </w:tcPr>
          <w:p w14:paraId="5C0191EE"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BT1-9</w:t>
            </w:r>
          </w:p>
        </w:tc>
        <w:tc>
          <w:tcPr>
            <w:tcW w:w="1276" w:type="dxa"/>
            <w:shd w:val="clear" w:color="auto" w:fill="auto"/>
            <w:vAlign w:val="center"/>
            <w:hideMark/>
          </w:tcPr>
          <w:p w14:paraId="4348320D"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315,6</w:t>
            </w:r>
          </w:p>
        </w:tc>
        <w:tc>
          <w:tcPr>
            <w:tcW w:w="1842" w:type="dxa"/>
            <w:shd w:val="clear" w:color="auto" w:fill="auto"/>
            <w:vAlign w:val="center"/>
            <w:hideMark/>
          </w:tcPr>
          <w:p w14:paraId="43B4E75A"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3.474.756.000</w:t>
            </w:r>
          </w:p>
        </w:tc>
        <w:tc>
          <w:tcPr>
            <w:tcW w:w="1843" w:type="dxa"/>
            <w:shd w:val="clear" w:color="auto" w:fill="auto"/>
            <w:vAlign w:val="center"/>
            <w:hideMark/>
          </w:tcPr>
          <w:p w14:paraId="0E1C3E3E"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694.951.200</w:t>
            </w:r>
          </w:p>
        </w:tc>
        <w:tc>
          <w:tcPr>
            <w:tcW w:w="1418" w:type="dxa"/>
            <w:shd w:val="clear" w:color="auto" w:fill="auto"/>
            <w:vAlign w:val="center"/>
            <w:hideMark/>
          </w:tcPr>
          <w:p w14:paraId="6C8C7C21"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hideMark/>
          </w:tcPr>
          <w:p w14:paraId="6482F34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352081BA" w14:textId="77777777" w:rsidTr="008D76C3">
        <w:trPr>
          <w:trHeight w:val="397"/>
        </w:trPr>
        <w:tc>
          <w:tcPr>
            <w:tcW w:w="851" w:type="dxa"/>
            <w:shd w:val="clear" w:color="auto" w:fill="auto"/>
            <w:vAlign w:val="center"/>
            <w:hideMark/>
          </w:tcPr>
          <w:p w14:paraId="2DC1CA2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12</w:t>
            </w:r>
          </w:p>
        </w:tc>
        <w:tc>
          <w:tcPr>
            <w:tcW w:w="1418" w:type="dxa"/>
            <w:shd w:val="clear" w:color="auto" w:fill="auto"/>
            <w:vAlign w:val="center"/>
            <w:hideMark/>
          </w:tcPr>
          <w:p w14:paraId="7E7626D7"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BT1-10</w:t>
            </w:r>
          </w:p>
        </w:tc>
        <w:tc>
          <w:tcPr>
            <w:tcW w:w="1276" w:type="dxa"/>
            <w:shd w:val="clear" w:color="auto" w:fill="auto"/>
            <w:vAlign w:val="center"/>
            <w:hideMark/>
          </w:tcPr>
          <w:p w14:paraId="15BD0809"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316,5</w:t>
            </w:r>
          </w:p>
        </w:tc>
        <w:tc>
          <w:tcPr>
            <w:tcW w:w="1842" w:type="dxa"/>
            <w:shd w:val="clear" w:color="auto" w:fill="auto"/>
            <w:vAlign w:val="center"/>
            <w:hideMark/>
          </w:tcPr>
          <w:p w14:paraId="0FE9F38D"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3.484.665.000</w:t>
            </w:r>
          </w:p>
        </w:tc>
        <w:tc>
          <w:tcPr>
            <w:tcW w:w="1843" w:type="dxa"/>
            <w:shd w:val="clear" w:color="auto" w:fill="auto"/>
            <w:vAlign w:val="center"/>
            <w:hideMark/>
          </w:tcPr>
          <w:p w14:paraId="1D311721"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696.933.000</w:t>
            </w:r>
          </w:p>
        </w:tc>
        <w:tc>
          <w:tcPr>
            <w:tcW w:w="1418" w:type="dxa"/>
            <w:shd w:val="clear" w:color="auto" w:fill="auto"/>
            <w:vAlign w:val="center"/>
            <w:hideMark/>
          </w:tcPr>
          <w:p w14:paraId="7F511B96"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hideMark/>
          </w:tcPr>
          <w:p w14:paraId="659C3816"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3E914CDE" w14:textId="77777777" w:rsidTr="008D76C3">
        <w:trPr>
          <w:trHeight w:val="397"/>
        </w:trPr>
        <w:tc>
          <w:tcPr>
            <w:tcW w:w="851" w:type="dxa"/>
            <w:shd w:val="clear" w:color="auto" w:fill="auto"/>
            <w:vAlign w:val="center"/>
            <w:hideMark/>
          </w:tcPr>
          <w:p w14:paraId="3B1D9F54"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13</w:t>
            </w:r>
          </w:p>
        </w:tc>
        <w:tc>
          <w:tcPr>
            <w:tcW w:w="1418" w:type="dxa"/>
            <w:shd w:val="clear" w:color="auto" w:fill="auto"/>
            <w:vAlign w:val="center"/>
            <w:hideMark/>
          </w:tcPr>
          <w:p w14:paraId="7A761C6C"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BT1-11</w:t>
            </w:r>
          </w:p>
        </w:tc>
        <w:tc>
          <w:tcPr>
            <w:tcW w:w="1276" w:type="dxa"/>
            <w:shd w:val="clear" w:color="auto" w:fill="auto"/>
            <w:vAlign w:val="center"/>
            <w:hideMark/>
          </w:tcPr>
          <w:p w14:paraId="202D634E"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337,1</w:t>
            </w:r>
          </w:p>
        </w:tc>
        <w:tc>
          <w:tcPr>
            <w:tcW w:w="1842" w:type="dxa"/>
            <w:shd w:val="clear" w:color="auto" w:fill="auto"/>
            <w:vAlign w:val="center"/>
            <w:hideMark/>
          </w:tcPr>
          <w:p w14:paraId="08477BC9"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3.711.471.000</w:t>
            </w:r>
          </w:p>
        </w:tc>
        <w:tc>
          <w:tcPr>
            <w:tcW w:w="1843" w:type="dxa"/>
            <w:shd w:val="clear" w:color="auto" w:fill="auto"/>
            <w:vAlign w:val="center"/>
            <w:hideMark/>
          </w:tcPr>
          <w:p w14:paraId="39647655"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742.294.200</w:t>
            </w:r>
          </w:p>
        </w:tc>
        <w:tc>
          <w:tcPr>
            <w:tcW w:w="1418" w:type="dxa"/>
            <w:shd w:val="clear" w:color="auto" w:fill="auto"/>
            <w:vAlign w:val="center"/>
            <w:hideMark/>
          </w:tcPr>
          <w:p w14:paraId="5E1C6A14"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hideMark/>
          </w:tcPr>
          <w:p w14:paraId="031E5AE2"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3061C89C" w14:textId="77777777" w:rsidTr="008D76C3">
        <w:trPr>
          <w:trHeight w:val="397"/>
        </w:trPr>
        <w:tc>
          <w:tcPr>
            <w:tcW w:w="851" w:type="dxa"/>
            <w:shd w:val="clear" w:color="auto" w:fill="auto"/>
            <w:vAlign w:val="center"/>
            <w:hideMark/>
          </w:tcPr>
          <w:p w14:paraId="673EC667"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II</w:t>
            </w:r>
          </w:p>
        </w:tc>
        <w:tc>
          <w:tcPr>
            <w:tcW w:w="1418" w:type="dxa"/>
            <w:shd w:val="clear" w:color="auto" w:fill="auto"/>
            <w:vAlign w:val="center"/>
            <w:hideMark/>
          </w:tcPr>
          <w:p w14:paraId="6E4E4185"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Khu LK1</w:t>
            </w:r>
          </w:p>
        </w:tc>
        <w:tc>
          <w:tcPr>
            <w:tcW w:w="1276" w:type="dxa"/>
            <w:shd w:val="clear" w:color="auto" w:fill="auto"/>
            <w:vAlign w:val="center"/>
            <w:hideMark/>
          </w:tcPr>
          <w:p w14:paraId="4B347EEE"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537,5</w:t>
            </w:r>
          </w:p>
        </w:tc>
        <w:tc>
          <w:tcPr>
            <w:tcW w:w="1842" w:type="dxa"/>
            <w:shd w:val="clear" w:color="auto" w:fill="auto"/>
            <w:vAlign w:val="center"/>
            <w:hideMark/>
          </w:tcPr>
          <w:p w14:paraId="37F654CA"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7.726.998.000</w:t>
            </w:r>
          </w:p>
        </w:tc>
        <w:tc>
          <w:tcPr>
            <w:tcW w:w="1843" w:type="dxa"/>
            <w:shd w:val="clear" w:color="auto" w:fill="auto"/>
            <w:vAlign w:val="center"/>
            <w:hideMark/>
          </w:tcPr>
          <w:p w14:paraId="001FAB8B"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c>
          <w:tcPr>
            <w:tcW w:w="1418" w:type="dxa"/>
            <w:shd w:val="clear" w:color="auto" w:fill="auto"/>
            <w:vAlign w:val="center"/>
            <w:hideMark/>
          </w:tcPr>
          <w:p w14:paraId="5A04A506"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c>
          <w:tcPr>
            <w:tcW w:w="1842" w:type="dxa"/>
            <w:shd w:val="clear" w:color="auto" w:fill="auto"/>
            <w:vAlign w:val="center"/>
            <w:hideMark/>
          </w:tcPr>
          <w:p w14:paraId="7F3BB37D"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r>
      <w:tr w:rsidR="0052296C" w:rsidRPr="0052296C" w14:paraId="6B671DE9" w14:textId="77777777" w:rsidTr="008D76C3">
        <w:trPr>
          <w:trHeight w:val="397"/>
        </w:trPr>
        <w:tc>
          <w:tcPr>
            <w:tcW w:w="851" w:type="dxa"/>
            <w:shd w:val="clear" w:color="auto" w:fill="auto"/>
            <w:vAlign w:val="center"/>
            <w:hideMark/>
          </w:tcPr>
          <w:p w14:paraId="3259C87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14</w:t>
            </w:r>
          </w:p>
        </w:tc>
        <w:tc>
          <w:tcPr>
            <w:tcW w:w="1418" w:type="dxa"/>
            <w:shd w:val="clear" w:color="auto" w:fill="auto"/>
            <w:vAlign w:val="center"/>
            <w:hideMark/>
          </w:tcPr>
          <w:p w14:paraId="396B3A45"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LK1-7</w:t>
            </w:r>
          </w:p>
        </w:tc>
        <w:tc>
          <w:tcPr>
            <w:tcW w:w="1276" w:type="dxa"/>
            <w:shd w:val="clear" w:color="auto" w:fill="auto"/>
            <w:vAlign w:val="center"/>
            <w:hideMark/>
          </w:tcPr>
          <w:p w14:paraId="61A72AC7"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104,2</w:t>
            </w:r>
          </w:p>
        </w:tc>
        <w:tc>
          <w:tcPr>
            <w:tcW w:w="1842" w:type="dxa"/>
            <w:shd w:val="clear" w:color="auto" w:fill="auto"/>
            <w:vAlign w:val="center"/>
            <w:hideMark/>
          </w:tcPr>
          <w:p w14:paraId="6520F998"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943.184.000</w:t>
            </w:r>
          </w:p>
        </w:tc>
        <w:tc>
          <w:tcPr>
            <w:tcW w:w="1843" w:type="dxa"/>
            <w:shd w:val="clear" w:color="auto" w:fill="auto"/>
            <w:vAlign w:val="center"/>
            <w:hideMark/>
          </w:tcPr>
          <w:p w14:paraId="3D142C3D"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188.636.800</w:t>
            </w:r>
          </w:p>
        </w:tc>
        <w:tc>
          <w:tcPr>
            <w:tcW w:w="1418" w:type="dxa"/>
            <w:shd w:val="clear" w:color="auto" w:fill="auto"/>
            <w:vAlign w:val="center"/>
            <w:hideMark/>
          </w:tcPr>
          <w:p w14:paraId="49F1E8D7" w14:textId="3754A4EB" w:rsidR="0052296C" w:rsidRPr="0052296C" w:rsidRDefault="00DF5480" w:rsidP="0052296C">
            <w:pPr>
              <w:widowControl w:val="0"/>
              <w:tabs>
                <w:tab w:val="left" w:pos="0"/>
                <w:tab w:val="left" w:pos="567"/>
              </w:tabs>
              <w:autoSpaceDE w:val="0"/>
              <w:autoSpaceDN w:val="0"/>
              <w:spacing w:after="0"/>
              <w:jc w:val="center"/>
              <w:rPr>
                <w:rFonts w:eastAsia="SimSun"/>
                <w:bCs/>
                <w:sz w:val="24"/>
                <w:szCs w:val="24"/>
                <w:lang w:val="en-US" w:eastAsia="en-US"/>
              </w:rPr>
            </w:pPr>
            <w:r>
              <w:rPr>
                <w:rFonts w:eastAsia="SimSun"/>
                <w:bCs/>
                <w:sz w:val="24"/>
                <w:szCs w:val="24"/>
                <w:lang w:val="en-US" w:eastAsia="en-US"/>
              </w:rPr>
              <w:t>1</w:t>
            </w:r>
            <w:r w:rsidR="0052296C" w:rsidRPr="0052296C">
              <w:rPr>
                <w:rFonts w:eastAsia="SimSun"/>
                <w:bCs/>
                <w:sz w:val="24"/>
                <w:szCs w:val="24"/>
                <w:lang w:val="en-US" w:eastAsia="en-US"/>
              </w:rPr>
              <w:t>00.000</w:t>
            </w:r>
          </w:p>
        </w:tc>
        <w:tc>
          <w:tcPr>
            <w:tcW w:w="1842" w:type="dxa"/>
            <w:vMerge w:val="restart"/>
            <w:shd w:val="clear" w:color="auto" w:fill="auto"/>
            <w:vAlign w:val="center"/>
            <w:hideMark/>
          </w:tcPr>
          <w:p w14:paraId="607E6149"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Cs/>
                <w:sz w:val="24"/>
                <w:szCs w:val="24"/>
                <w:lang w:val="en-US" w:eastAsia="en-US"/>
              </w:rPr>
            </w:pPr>
            <w:r w:rsidRPr="0052296C">
              <w:rPr>
                <w:rFonts w:eastAsia="SimSun"/>
                <w:bCs/>
                <w:sz w:val="22"/>
                <w:szCs w:val="22"/>
                <w:lang w:val="en-US" w:eastAsia="en-US"/>
              </w:rPr>
              <w:t xml:space="preserve">Đường nhánh khu đô thị Đống Đa </w:t>
            </w:r>
            <w:r w:rsidRPr="0052296C">
              <w:rPr>
                <w:rFonts w:eastAsia="SimSun"/>
                <w:bCs/>
                <w:spacing w:val="-8"/>
                <w:sz w:val="22"/>
                <w:szCs w:val="22"/>
                <w:lang w:val="en-US" w:eastAsia="en-US"/>
              </w:rPr>
              <w:t>(đường có mắt rộng 13,5m) Khu BT</w:t>
            </w:r>
          </w:p>
        </w:tc>
      </w:tr>
      <w:tr w:rsidR="0052296C" w:rsidRPr="0052296C" w14:paraId="03BD397F" w14:textId="77777777" w:rsidTr="008D76C3">
        <w:trPr>
          <w:trHeight w:val="397"/>
        </w:trPr>
        <w:tc>
          <w:tcPr>
            <w:tcW w:w="851" w:type="dxa"/>
            <w:shd w:val="clear" w:color="auto" w:fill="auto"/>
            <w:vAlign w:val="center"/>
            <w:hideMark/>
          </w:tcPr>
          <w:p w14:paraId="6DF35F2A"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15</w:t>
            </w:r>
          </w:p>
        </w:tc>
        <w:tc>
          <w:tcPr>
            <w:tcW w:w="1418" w:type="dxa"/>
            <w:shd w:val="clear" w:color="auto" w:fill="auto"/>
            <w:vAlign w:val="center"/>
            <w:hideMark/>
          </w:tcPr>
          <w:p w14:paraId="2C96C146"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LK1-16</w:t>
            </w:r>
          </w:p>
        </w:tc>
        <w:tc>
          <w:tcPr>
            <w:tcW w:w="1276" w:type="dxa"/>
            <w:shd w:val="clear" w:color="auto" w:fill="auto"/>
            <w:vAlign w:val="center"/>
            <w:hideMark/>
          </w:tcPr>
          <w:p w14:paraId="2E816D6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124,3</w:t>
            </w:r>
          </w:p>
        </w:tc>
        <w:tc>
          <w:tcPr>
            <w:tcW w:w="1842" w:type="dxa"/>
            <w:shd w:val="clear" w:color="auto" w:fill="auto"/>
            <w:vAlign w:val="center"/>
            <w:hideMark/>
          </w:tcPr>
          <w:p w14:paraId="364DD8A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1.054.136.000</w:t>
            </w:r>
          </w:p>
        </w:tc>
        <w:tc>
          <w:tcPr>
            <w:tcW w:w="1843" w:type="dxa"/>
            <w:shd w:val="clear" w:color="auto" w:fill="auto"/>
            <w:vAlign w:val="center"/>
            <w:hideMark/>
          </w:tcPr>
          <w:p w14:paraId="637CBA1B"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210.827.200</w:t>
            </w:r>
          </w:p>
        </w:tc>
        <w:tc>
          <w:tcPr>
            <w:tcW w:w="1418" w:type="dxa"/>
            <w:shd w:val="clear" w:color="auto" w:fill="auto"/>
            <w:vAlign w:val="center"/>
            <w:hideMark/>
          </w:tcPr>
          <w:p w14:paraId="42FC964B"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hideMark/>
          </w:tcPr>
          <w:p w14:paraId="6F1E9814"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Cs/>
                <w:sz w:val="24"/>
                <w:szCs w:val="24"/>
                <w:lang w:val="en-US" w:eastAsia="en-US"/>
              </w:rPr>
            </w:pPr>
          </w:p>
        </w:tc>
      </w:tr>
      <w:tr w:rsidR="0052296C" w:rsidRPr="0052296C" w14:paraId="55C1E72C" w14:textId="77777777" w:rsidTr="008D76C3">
        <w:trPr>
          <w:trHeight w:val="397"/>
        </w:trPr>
        <w:tc>
          <w:tcPr>
            <w:tcW w:w="851" w:type="dxa"/>
            <w:shd w:val="clear" w:color="auto" w:fill="auto"/>
            <w:vAlign w:val="center"/>
            <w:hideMark/>
          </w:tcPr>
          <w:p w14:paraId="0D5364ED"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16</w:t>
            </w:r>
          </w:p>
        </w:tc>
        <w:tc>
          <w:tcPr>
            <w:tcW w:w="1418" w:type="dxa"/>
            <w:shd w:val="clear" w:color="auto" w:fill="auto"/>
            <w:vAlign w:val="center"/>
            <w:hideMark/>
          </w:tcPr>
          <w:p w14:paraId="53539CE2"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LK1-17</w:t>
            </w:r>
          </w:p>
        </w:tc>
        <w:tc>
          <w:tcPr>
            <w:tcW w:w="1276" w:type="dxa"/>
            <w:shd w:val="clear" w:color="auto" w:fill="auto"/>
            <w:vAlign w:val="center"/>
            <w:hideMark/>
          </w:tcPr>
          <w:p w14:paraId="49B65A3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127,2</w:t>
            </w:r>
          </w:p>
        </w:tc>
        <w:tc>
          <w:tcPr>
            <w:tcW w:w="1842" w:type="dxa"/>
            <w:shd w:val="clear" w:color="auto" w:fill="auto"/>
            <w:vAlign w:val="center"/>
            <w:hideMark/>
          </w:tcPr>
          <w:p w14:paraId="73AF3708"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1.070.144.000</w:t>
            </w:r>
          </w:p>
        </w:tc>
        <w:tc>
          <w:tcPr>
            <w:tcW w:w="1843" w:type="dxa"/>
            <w:shd w:val="clear" w:color="auto" w:fill="auto"/>
            <w:vAlign w:val="center"/>
            <w:hideMark/>
          </w:tcPr>
          <w:p w14:paraId="23DF2C5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214.028.800</w:t>
            </w:r>
          </w:p>
        </w:tc>
        <w:tc>
          <w:tcPr>
            <w:tcW w:w="1418" w:type="dxa"/>
            <w:shd w:val="clear" w:color="auto" w:fill="auto"/>
            <w:vAlign w:val="center"/>
            <w:hideMark/>
          </w:tcPr>
          <w:p w14:paraId="43B3BD06"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hideMark/>
          </w:tcPr>
          <w:p w14:paraId="61675F5A"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Cs/>
                <w:sz w:val="24"/>
                <w:szCs w:val="24"/>
                <w:lang w:val="en-US" w:eastAsia="en-US"/>
              </w:rPr>
            </w:pPr>
          </w:p>
        </w:tc>
      </w:tr>
      <w:tr w:rsidR="0052296C" w:rsidRPr="0052296C" w14:paraId="762C8AC9" w14:textId="77777777" w:rsidTr="008D76C3">
        <w:trPr>
          <w:trHeight w:val="397"/>
        </w:trPr>
        <w:tc>
          <w:tcPr>
            <w:tcW w:w="851" w:type="dxa"/>
            <w:shd w:val="clear" w:color="auto" w:fill="auto"/>
            <w:vAlign w:val="center"/>
            <w:hideMark/>
          </w:tcPr>
          <w:p w14:paraId="0ACE56E8"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17</w:t>
            </w:r>
          </w:p>
        </w:tc>
        <w:tc>
          <w:tcPr>
            <w:tcW w:w="1418" w:type="dxa"/>
            <w:shd w:val="clear" w:color="auto" w:fill="auto"/>
            <w:vAlign w:val="center"/>
            <w:hideMark/>
          </w:tcPr>
          <w:p w14:paraId="28E8C68B"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LK1-24</w:t>
            </w:r>
          </w:p>
        </w:tc>
        <w:tc>
          <w:tcPr>
            <w:tcW w:w="1276" w:type="dxa"/>
            <w:shd w:val="clear" w:color="auto" w:fill="auto"/>
            <w:vAlign w:val="center"/>
            <w:hideMark/>
          </w:tcPr>
          <w:p w14:paraId="0515882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85,0</w:t>
            </w:r>
          </w:p>
        </w:tc>
        <w:tc>
          <w:tcPr>
            <w:tcW w:w="1842" w:type="dxa"/>
            <w:shd w:val="clear" w:color="auto" w:fill="auto"/>
            <w:vAlign w:val="center"/>
            <w:hideMark/>
          </w:tcPr>
          <w:p w14:paraId="261623B4"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2.178.550.000</w:t>
            </w:r>
          </w:p>
        </w:tc>
        <w:tc>
          <w:tcPr>
            <w:tcW w:w="1843" w:type="dxa"/>
            <w:shd w:val="clear" w:color="auto" w:fill="auto"/>
            <w:vAlign w:val="center"/>
            <w:hideMark/>
          </w:tcPr>
          <w:p w14:paraId="3A6485C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435.710.000</w:t>
            </w:r>
          </w:p>
        </w:tc>
        <w:tc>
          <w:tcPr>
            <w:tcW w:w="1418" w:type="dxa"/>
            <w:shd w:val="clear" w:color="auto" w:fill="auto"/>
            <w:vAlign w:val="center"/>
            <w:hideMark/>
          </w:tcPr>
          <w:p w14:paraId="3D6E32BC"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val="restart"/>
            <w:shd w:val="clear" w:color="auto" w:fill="auto"/>
            <w:vAlign w:val="center"/>
            <w:hideMark/>
          </w:tcPr>
          <w:p w14:paraId="479D3CA6"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Cs/>
                <w:sz w:val="22"/>
                <w:szCs w:val="22"/>
                <w:lang w:val="en-US" w:eastAsia="en-US"/>
              </w:rPr>
            </w:pPr>
            <w:r w:rsidRPr="0052296C">
              <w:rPr>
                <w:rFonts w:eastAsia="SimSun"/>
                <w:bCs/>
                <w:spacing w:val="-12"/>
                <w:sz w:val="22"/>
                <w:szCs w:val="22"/>
                <w:lang w:val="en-US" w:eastAsia="en-US"/>
              </w:rPr>
              <w:t>Khu đô thị Đống Đa</w:t>
            </w:r>
            <w:r w:rsidRPr="0052296C">
              <w:rPr>
                <w:rFonts w:eastAsia="SimSun"/>
                <w:bCs/>
                <w:sz w:val="22"/>
                <w:szCs w:val="22"/>
                <w:lang w:val="en-US" w:eastAsia="en-US"/>
              </w:rPr>
              <w:t xml:space="preserve"> – đoạn Đường dọc Quốc lộ 37 đi ngã tư Huy Bắc (đài phun nước)</w:t>
            </w:r>
          </w:p>
        </w:tc>
      </w:tr>
      <w:tr w:rsidR="0052296C" w:rsidRPr="0052296C" w14:paraId="46FC4D3B" w14:textId="77777777" w:rsidTr="008D76C3">
        <w:trPr>
          <w:trHeight w:val="397"/>
        </w:trPr>
        <w:tc>
          <w:tcPr>
            <w:tcW w:w="851" w:type="dxa"/>
            <w:shd w:val="clear" w:color="auto" w:fill="auto"/>
            <w:vAlign w:val="center"/>
            <w:hideMark/>
          </w:tcPr>
          <w:p w14:paraId="25D54319"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18</w:t>
            </w:r>
          </w:p>
        </w:tc>
        <w:tc>
          <w:tcPr>
            <w:tcW w:w="1418" w:type="dxa"/>
            <w:shd w:val="clear" w:color="auto" w:fill="auto"/>
            <w:vAlign w:val="center"/>
            <w:hideMark/>
          </w:tcPr>
          <w:p w14:paraId="017BD626"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LK1-25</w:t>
            </w:r>
          </w:p>
        </w:tc>
        <w:tc>
          <w:tcPr>
            <w:tcW w:w="1276" w:type="dxa"/>
            <w:shd w:val="clear" w:color="auto" w:fill="auto"/>
            <w:vAlign w:val="center"/>
            <w:hideMark/>
          </w:tcPr>
          <w:p w14:paraId="06D32EE6"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96,8</w:t>
            </w:r>
          </w:p>
        </w:tc>
        <w:tc>
          <w:tcPr>
            <w:tcW w:w="1842" w:type="dxa"/>
            <w:shd w:val="clear" w:color="auto" w:fill="auto"/>
            <w:vAlign w:val="center"/>
            <w:hideMark/>
          </w:tcPr>
          <w:p w14:paraId="6EBADEC8"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2.480.984.000</w:t>
            </w:r>
          </w:p>
        </w:tc>
        <w:tc>
          <w:tcPr>
            <w:tcW w:w="1843" w:type="dxa"/>
            <w:shd w:val="clear" w:color="auto" w:fill="auto"/>
            <w:vAlign w:val="center"/>
            <w:hideMark/>
          </w:tcPr>
          <w:p w14:paraId="120190F6"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496.196.800</w:t>
            </w:r>
          </w:p>
        </w:tc>
        <w:tc>
          <w:tcPr>
            <w:tcW w:w="1418" w:type="dxa"/>
            <w:shd w:val="clear" w:color="auto" w:fill="auto"/>
            <w:vAlign w:val="center"/>
            <w:hideMark/>
          </w:tcPr>
          <w:p w14:paraId="6122F79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hideMark/>
          </w:tcPr>
          <w:p w14:paraId="158268D4"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44983D4C" w14:textId="77777777" w:rsidTr="0052296C">
        <w:trPr>
          <w:trHeight w:val="265"/>
        </w:trPr>
        <w:tc>
          <w:tcPr>
            <w:tcW w:w="851" w:type="dxa"/>
            <w:shd w:val="clear" w:color="auto" w:fill="auto"/>
            <w:vAlign w:val="center"/>
            <w:hideMark/>
          </w:tcPr>
          <w:p w14:paraId="582B9D75"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III</w:t>
            </w:r>
          </w:p>
        </w:tc>
        <w:tc>
          <w:tcPr>
            <w:tcW w:w="1418" w:type="dxa"/>
            <w:shd w:val="clear" w:color="auto" w:fill="auto"/>
            <w:vAlign w:val="center"/>
            <w:hideMark/>
          </w:tcPr>
          <w:p w14:paraId="1C448738"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Khu LK2</w:t>
            </w:r>
          </w:p>
        </w:tc>
        <w:tc>
          <w:tcPr>
            <w:tcW w:w="1276" w:type="dxa"/>
            <w:shd w:val="clear" w:color="auto" w:fill="auto"/>
            <w:vAlign w:val="center"/>
            <w:hideMark/>
          </w:tcPr>
          <w:p w14:paraId="0C043089"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264</w:t>
            </w:r>
          </w:p>
        </w:tc>
        <w:tc>
          <w:tcPr>
            <w:tcW w:w="1842" w:type="dxa"/>
            <w:shd w:val="clear" w:color="auto" w:fill="auto"/>
            <w:vAlign w:val="center"/>
            <w:hideMark/>
          </w:tcPr>
          <w:p w14:paraId="17C6AC4C"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6.766.320.000</w:t>
            </w:r>
          </w:p>
        </w:tc>
        <w:tc>
          <w:tcPr>
            <w:tcW w:w="1843" w:type="dxa"/>
            <w:shd w:val="clear" w:color="auto" w:fill="auto"/>
            <w:vAlign w:val="center"/>
            <w:hideMark/>
          </w:tcPr>
          <w:p w14:paraId="3BCC9FC0"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c>
          <w:tcPr>
            <w:tcW w:w="1418" w:type="dxa"/>
            <w:shd w:val="clear" w:color="auto" w:fill="auto"/>
            <w:vAlign w:val="center"/>
            <w:hideMark/>
          </w:tcPr>
          <w:p w14:paraId="34194EC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c>
          <w:tcPr>
            <w:tcW w:w="1842" w:type="dxa"/>
            <w:shd w:val="clear" w:color="auto" w:fill="auto"/>
            <w:vAlign w:val="center"/>
            <w:hideMark/>
          </w:tcPr>
          <w:p w14:paraId="49F12EAB"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r>
      <w:tr w:rsidR="0052296C" w:rsidRPr="0052296C" w14:paraId="665BD27F" w14:textId="77777777" w:rsidTr="008D76C3">
        <w:trPr>
          <w:trHeight w:val="397"/>
        </w:trPr>
        <w:tc>
          <w:tcPr>
            <w:tcW w:w="851" w:type="dxa"/>
            <w:shd w:val="clear" w:color="auto" w:fill="auto"/>
            <w:vAlign w:val="center"/>
            <w:hideMark/>
          </w:tcPr>
          <w:p w14:paraId="1F746B05"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19</w:t>
            </w:r>
          </w:p>
        </w:tc>
        <w:tc>
          <w:tcPr>
            <w:tcW w:w="1418" w:type="dxa"/>
            <w:shd w:val="clear" w:color="auto" w:fill="auto"/>
            <w:vAlign w:val="center"/>
            <w:hideMark/>
          </w:tcPr>
          <w:p w14:paraId="503A738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LK2-11</w:t>
            </w:r>
          </w:p>
        </w:tc>
        <w:tc>
          <w:tcPr>
            <w:tcW w:w="1276" w:type="dxa"/>
            <w:shd w:val="clear" w:color="auto" w:fill="auto"/>
            <w:vAlign w:val="center"/>
            <w:hideMark/>
          </w:tcPr>
          <w:p w14:paraId="6D701F7F"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88,1</w:t>
            </w:r>
          </w:p>
        </w:tc>
        <w:tc>
          <w:tcPr>
            <w:tcW w:w="1842" w:type="dxa"/>
            <w:shd w:val="clear" w:color="auto" w:fill="auto"/>
            <w:vAlign w:val="center"/>
            <w:hideMark/>
          </w:tcPr>
          <w:p w14:paraId="01753038"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2.258.003.000</w:t>
            </w:r>
          </w:p>
        </w:tc>
        <w:tc>
          <w:tcPr>
            <w:tcW w:w="1843" w:type="dxa"/>
            <w:shd w:val="clear" w:color="auto" w:fill="auto"/>
            <w:vAlign w:val="center"/>
            <w:hideMark/>
          </w:tcPr>
          <w:p w14:paraId="07C7892C"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451.600.600</w:t>
            </w:r>
          </w:p>
        </w:tc>
        <w:tc>
          <w:tcPr>
            <w:tcW w:w="1418" w:type="dxa"/>
            <w:shd w:val="clear" w:color="auto" w:fill="auto"/>
            <w:vAlign w:val="center"/>
            <w:hideMark/>
          </w:tcPr>
          <w:p w14:paraId="0CE612A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val="restart"/>
            <w:shd w:val="clear" w:color="auto" w:fill="auto"/>
            <w:vAlign w:val="center"/>
            <w:hideMark/>
          </w:tcPr>
          <w:p w14:paraId="7165B84A"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Cs/>
                <w:sz w:val="22"/>
                <w:szCs w:val="22"/>
                <w:lang w:val="en-US" w:eastAsia="en-US"/>
              </w:rPr>
            </w:pPr>
            <w:r w:rsidRPr="0052296C">
              <w:rPr>
                <w:rFonts w:eastAsia="SimSun"/>
                <w:bCs/>
                <w:spacing w:val="-12"/>
                <w:sz w:val="22"/>
                <w:szCs w:val="22"/>
                <w:lang w:val="en-US" w:eastAsia="en-US"/>
              </w:rPr>
              <w:t>Khu đô thị Đống Đa</w:t>
            </w:r>
            <w:r w:rsidRPr="0052296C">
              <w:rPr>
                <w:rFonts w:eastAsia="SimSun"/>
                <w:bCs/>
                <w:sz w:val="22"/>
                <w:szCs w:val="22"/>
                <w:lang w:val="en-US" w:eastAsia="en-US"/>
              </w:rPr>
              <w:t xml:space="preserve"> – đoạn Đường dọc Quốc lộ 37 đi ngã tư Huy Bắc (đài phun nước)</w:t>
            </w:r>
          </w:p>
        </w:tc>
      </w:tr>
      <w:tr w:rsidR="0052296C" w:rsidRPr="0052296C" w14:paraId="502099AA" w14:textId="77777777" w:rsidTr="008D76C3">
        <w:trPr>
          <w:trHeight w:val="428"/>
        </w:trPr>
        <w:tc>
          <w:tcPr>
            <w:tcW w:w="851" w:type="dxa"/>
            <w:shd w:val="clear" w:color="auto" w:fill="auto"/>
            <w:vAlign w:val="center"/>
            <w:hideMark/>
          </w:tcPr>
          <w:p w14:paraId="6BA75209"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w:t>
            </w:r>
          </w:p>
        </w:tc>
        <w:tc>
          <w:tcPr>
            <w:tcW w:w="1418" w:type="dxa"/>
            <w:shd w:val="clear" w:color="auto" w:fill="auto"/>
            <w:vAlign w:val="center"/>
            <w:hideMark/>
          </w:tcPr>
          <w:p w14:paraId="0D0325CC"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LK2-14</w:t>
            </w:r>
          </w:p>
        </w:tc>
        <w:tc>
          <w:tcPr>
            <w:tcW w:w="1276" w:type="dxa"/>
            <w:shd w:val="clear" w:color="auto" w:fill="auto"/>
            <w:vAlign w:val="center"/>
            <w:hideMark/>
          </w:tcPr>
          <w:p w14:paraId="4CCDC6C5"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88,0</w:t>
            </w:r>
          </w:p>
        </w:tc>
        <w:tc>
          <w:tcPr>
            <w:tcW w:w="1842" w:type="dxa"/>
            <w:shd w:val="clear" w:color="auto" w:fill="auto"/>
            <w:vAlign w:val="center"/>
            <w:hideMark/>
          </w:tcPr>
          <w:p w14:paraId="0D4F4E3C"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2.255.440.000</w:t>
            </w:r>
          </w:p>
        </w:tc>
        <w:tc>
          <w:tcPr>
            <w:tcW w:w="1843" w:type="dxa"/>
            <w:shd w:val="clear" w:color="auto" w:fill="auto"/>
            <w:vAlign w:val="center"/>
            <w:hideMark/>
          </w:tcPr>
          <w:p w14:paraId="3678FF08"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451.088.000</w:t>
            </w:r>
          </w:p>
        </w:tc>
        <w:tc>
          <w:tcPr>
            <w:tcW w:w="1418" w:type="dxa"/>
            <w:shd w:val="clear" w:color="auto" w:fill="auto"/>
            <w:vAlign w:val="center"/>
            <w:hideMark/>
          </w:tcPr>
          <w:p w14:paraId="5ADCA85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hideMark/>
          </w:tcPr>
          <w:p w14:paraId="5E3270DC"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0668C758" w14:textId="77777777" w:rsidTr="008D76C3">
        <w:trPr>
          <w:trHeight w:val="463"/>
        </w:trPr>
        <w:tc>
          <w:tcPr>
            <w:tcW w:w="851" w:type="dxa"/>
            <w:shd w:val="clear" w:color="auto" w:fill="auto"/>
            <w:vAlign w:val="center"/>
            <w:hideMark/>
          </w:tcPr>
          <w:p w14:paraId="0DB3DE4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21</w:t>
            </w:r>
          </w:p>
        </w:tc>
        <w:tc>
          <w:tcPr>
            <w:tcW w:w="1418" w:type="dxa"/>
            <w:shd w:val="clear" w:color="auto" w:fill="auto"/>
            <w:vAlign w:val="center"/>
            <w:hideMark/>
          </w:tcPr>
          <w:p w14:paraId="4862591A"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LK2-15</w:t>
            </w:r>
          </w:p>
        </w:tc>
        <w:tc>
          <w:tcPr>
            <w:tcW w:w="1276" w:type="dxa"/>
            <w:shd w:val="clear" w:color="auto" w:fill="auto"/>
            <w:vAlign w:val="center"/>
            <w:hideMark/>
          </w:tcPr>
          <w:p w14:paraId="00010D18"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87,9</w:t>
            </w:r>
          </w:p>
        </w:tc>
        <w:tc>
          <w:tcPr>
            <w:tcW w:w="1842" w:type="dxa"/>
            <w:shd w:val="clear" w:color="auto" w:fill="auto"/>
            <w:vAlign w:val="center"/>
            <w:hideMark/>
          </w:tcPr>
          <w:p w14:paraId="4360129B"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2.252.877.000</w:t>
            </w:r>
          </w:p>
        </w:tc>
        <w:tc>
          <w:tcPr>
            <w:tcW w:w="1843" w:type="dxa"/>
            <w:shd w:val="clear" w:color="auto" w:fill="auto"/>
            <w:vAlign w:val="center"/>
            <w:hideMark/>
          </w:tcPr>
          <w:p w14:paraId="57B6A9B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450.575.400</w:t>
            </w:r>
          </w:p>
        </w:tc>
        <w:tc>
          <w:tcPr>
            <w:tcW w:w="1418" w:type="dxa"/>
            <w:shd w:val="clear" w:color="auto" w:fill="auto"/>
            <w:vAlign w:val="center"/>
            <w:hideMark/>
          </w:tcPr>
          <w:p w14:paraId="1598A36D"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vMerge/>
            <w:shd w:val="clear" w:color="auto" w:fill="auto"/>
            <w:vAlign w:val="center"/>
            <w:hideMark/>
          </w:tcPr>
          <w:p w14:paraId="1BC241F3"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r>
      <w:tr w:rsidR="0052296C" w:rsidRPr="0052296C" w14:paraId="64F120D1" w14:textId="77777777" w:rsidTr="008D76C3">
        <w:trPr>
          <w:trHeight w:val="397"/>
        </w:trPr>
        <w:tc>
          <w:tcPr>
            <w:tcW w:w="851" w:type="dxa"/>
            <w:shd w:val="clear" w:color="auto" w:fill="auto"/>
            <w:vAlign w:val="center"/>
            <w:hideMark/>
          </w:tcPr>
          <w:p w14:paraId="7CB43A0E"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IV</w:t>
            </w:r>
          </w:p>
        </w:tc>
        <w:tc>
          <w:tcPr>
            <w:tcW w:w="1418" w:type="dxa"/>
            <w:shd w:val="clear" w:color="auto" w:fill="auto"/>
            <w:vAlign w:val="center"/>
            <w:hideMark/>
          </w:tcPr>
          <w:p w14:paraId="2924290B"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Khu LK4</w:t>
            </w:r>
          </w:p>
        </w:tc>
        <w:tc>
          <w:tcPr>
            <w:tcW w:w="1276" w:type="dxa"/>
            <w:shd w:val="clear" w:color="auto" w:fill="auto"/>
            <w:vAlign w:val="center"/>
            <w:hideMark/>
          </w:tcPr>
          <w:p w14:paraId="6B474B82"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86,7</w:t>
            </w:r>
          </w:p>
        </w:tc>
        <w:tc>
          <w:tcPr>
            <w:tcW w:w="1842" w:type="dxa"/>
            <w:shd w:val="clear" w:color="auto" w:fill="auto"/>
            <w:vAlign w:val="center"/>
            <w:hideMark/>
          </w:tcPr>
          <w:p w14:paraId="2928A321"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r w:rsidRPr="0052296C">
              <w:rPr>
                <w:rFonts w:eastAsia="SimSun"/>
                <w:b/>
                <w:bCs/>
                <w:sz w:val="24"/>
                <w:szCs w:val="24"/>
                <w:lang w:val="en-US" w:eastAsia="en-US"/>
              </w:rPr>
              <w:t>2.222.121.000</w:t>
            </w:r>
          </w:p>
        </w:tc>
        <w:tc>
          <w:tcPr>
            <w:tcW w:w="1843" w:type="dxa"/>
            <w:shd w:val="clear" w:color="auto" w:fill="auto"/>
            <w:vAlign w:val="center"/>
            <w:hideMark/>
          </w:tcPr>
          <w:p w14:paraId="1706E7DB"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c>
          <w:tcPr>
            <w:tcW w:w="1418" w:type="dxa"/>
            <w:shd w:val="clear" w:color="auto" w:fill="auto"/>
            <w:vAlign w:val="center"/>
            <w:hideMark/>
          </w:tcPr>
          <w:p w14:paraId="7EF97F3E"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p>
        </w:tc>
        <w:tc>
          <w:tcPr>
            <w:tcW w:w="1842" w:type="dxa"/>
            <w:shd w:val="clear" w:color="auto" w:fill="auto"/>
            <w:vAlign w:val="center"/>
            <w:hideMark/>
          </w:tcPr>
          <w:p w14:paraId="449360B0" w14:textId="77777777" w:rsidR="0052296C" w:rsidRPr="0052296C" w:rsidRDefault="0052296C" w:rsidP="0052296C">
            <w:pPr>
              <w:widowControl w:val="0"/>
              <w:tabs>
                <w:tab w:val="left" w:pos="0"/>
                <w:tab w:val="left" w:pos="567"/>
              </w:tabs>
              <w:autoSpaceDE w:val="0"/>
              <w:autoSpaceDN w:val="0"/>
              <w:spacing w:after="0"/>
              <w:jc w:val="center"/>
              <w:rPr>
                <w:rFonts w:eastAsia="SimSun"/>
                <w:b/>
                <w:bCs/>
                <w:sz w:val="24"/>
                <w:szCs w:val="24"/>
                <w:lang w:val="en-US" w:eastAsia="en-US"/>
              </w:rPr>
            </w:pPr>
          </w:p>
        </w:tc>
      </w:tr>
      <w:tr w:rsidR="0052296C" w:rsidRPr="0052296C" w14:paraId="5C039F47" w14:textId="77777777" w:rsidTr="008D76C3">
        <w:trPr>
          <w:trHeight w:val="1396"/>
        </w:trPr>
        <w:tc>
          <w:tcPr>
            <w:tcW w:w="851" w:type="dxa"/>
            <w:shd w:val="clear" w:color="auto" w:fill="auto"/>
            <w:vAlign w:val="center"/>
            <w:hideMark/>
          </w:tcPr>
          <w:p w14:paraId="1184ECD0"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22</w:t>
            </w:r>
          </w:p>
        </w:tc>
        <w:tc>
          <w:tcPr>
            <w:tcW w:w="1418" w:type="dxa"/>
            <w:shd w:val="clear" w:color="auto" w:fill="auto"/>
            <w:vAlign w:val="center"/>
            <w:hideMark/>
          </w:tcPr>
          <w:p w14:paraId="337D96D8"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LK4-27</w:t>
            </w:r>
          </w:p>
        </w:tc>
        <w:tc>
          <w:tcPr>
            <w:tcW w:w="1276" w:type="dxa"/>
            <w:shd w:val="clear" w:color="auto" w:fill="auto"/>
            <w:vAlign w:val="center"/>
            <w:hideMark/>
          </w:tcPr>
          <w:p w14:paraId="7410A78B"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86,7</w:t>
            </w:r>
          </w:p>
        </w:tc>
        <w:tc>
          <w:tcPr>
            <w:tcW w:w="1842" w:type="dxa"/>
            <w:shd w:val="clear" w:color="auto" w:fill="auto"/>
            <w:vAlign w:val="center"/>
            <w:hideMark/>
          </w:tcPr>
          <w:p w14:paraId="3DF87FD9"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2.222.121.000</w:t>
            </w:r>
          </w:p>
        </w:tc>
        <w:tc>
          <w:tcPr>
            <w:tcW w:w="1843" w:type="dxa"/>
            <w:shd w:val="clear" w:color="auto" w:fill="auto"/>
            <w:vAlign w:val="center"/>
            <w:hideMark/>
          </w:tcPr>
          <w:p w14:paraId="014D8785"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444.424.200</w:t>
            </w:r>
          </w:p>
        </w:tc>
        <w:tc>
          <w:tcPr>
            <w:tcW w:w="1418" w:type="dxa"/>
            <w:shd w:val="clear" w:color="auto" w:fill="auto"/>
            <w:vAlign w:val="center"/>
            <w:hideMark/>
          </w:tcPr>
          <w:p w14:paraId="1654AB12" w14:textId="77777777" w:rsidR="0052296C" w:rsidRPr="0052296C" w:rsidRDefault="0052296C" w:rsidP="0052296C">
            <w:pPr>
              <w:widowControl w:val="0"/>
              <w:tabs>
                <w:tab w:val="left" w:pos="0"/>
                <w:tab w:val="left" w:pos="567"/>
              </w:tabs>
              <w:autoSpaceDE w:val="0"/>
              <w:autoSpaceDN w:val="0"/>
              <w:spacing w:after="0"/>
              <w:jc w:val="center"/>
              <w:rPr>
                <w:rFonts w:eastAsia="SimSun"/>
                <w:bCs/>
                <w:sz w:val="24"/>
                <w:szCs w:val="24"/>
                <w:lang w:val="en-US" w:eastAsia="en-US"/>
              </w:rPr>
            </w:pPr>
            <w:r w:rsidRPr="0052296C">
              <w:rPr>
                <w:rFonts w:eastAsia="SimSun"/>
                <w:bCs/>
                <w:sz w:val="24"/>
                <w:szCs w:val="24"/>
                <w:lang w:val="en-US" w:eastAsia="en-US"/>
              </w:rPr>
              <w:t>200.000</w:t>
            </w:r>
          </w:p>
        </w:tc>
        <w:tc>
          <w:tcPr>
            <w:tcW w:w="1842" w:type="dxa"/>
            <w:shd w:val="clear" w:color="auto" w:fill="auto"/>
            <w:vAlign w:val="center"/>
            <w:hideMark/>
          </w:tcPr>
          <w:p w14:paraId="49339C65" w14:textId="77777777" w:rsidR="0052296C" w:rsidRPr="0052296C" w:rsidRDefault="0052296C" w:rsidP="0052296C">
            <w:pPr>
              <w:widowControl w:val="0"/>
              <w:tabs>
                <w:tab w:val="left" w:pos="0"/>
                <w:tab w:val="left" w:pos="567"/>
              </w:tabs>
              <w:autoSpaceDE w:val="0"/>
              <w:autoSpaceDN w:val="0"/>
              <w:spacing w:after="0" w:line="240" w:lineRule="auto"/>
              <w:jc w:val="center"/>
              <w:rPr>
                <w:rFonts w:eastAsia="SimSun"/>
                <w:bCs/>
                <w:sz w:val="24"/>
                <w:szCs w:val="24"/>
                <w:lang w:val="en-US" w:eastAsia="en-US"/>
              </w:rPr>
            </w:pPr>
            <w:r w:rsidRPr="0052296C">
              <w:rPr>
                <w:rFonts w:eastAsia="SimSun"/>
                <w:bCs/>
                <w:spacing w:val="-12"/>
                <w:sz w:val="22"/>
                <w:szCs w:val="22"/>
                <w:lang w:val="en-US" w:eastAsia="en-US"/>
              </w:rPr>
              <w:t>Khu đô thị Đống Đa</w:t>
            </w:r>
            <w:r w:rsidRPr="0052296C">
              <w:rPr>
                <w:rFonts w:eastAsia="SimSun"/>
                <w:bCs/>
                <w:sz w:val="22"/>
                <w:szCs w:val="22"/>
                <w:lang w:val="en-US" w:eastAsia="en-US"/>
              </w:rPr>
              <w:t xml:space="preserve"> – đoạn Đường dọc Quốc lộ 37 đi ngã tư Huy Bắc (đài phun nước)</w:t>
            </w:r>
          </w:p>
        </w:tc>
      </w:tr>
      <w:tr w:rsidR="0052296C" w:rsidRPr="0052296C" w14:paraId="663D4CE3" w14:textId="77777777" w:rsidTr="008D76C3">
        <w:trPr>
          <w:trHeight w:val="521"/>
        </w:trPr>
        <w:tc>
          <w:tcPr>
            <w:tcW w:w="2269" w:type="dxa"/>
            <w:gridSpan w:val="2"/>
            <w:shd w:val="clear" w:color="auto" w:fill="auto"/>
            <w:noWrap/>
            <w:vAlign w:val="center"/>
            <w:hideMark/>
          </w:tcPr>
          <w:p w14:paraId="12023B04" w14:textId="77777777" w:rsidR="0052296C" w:rsidRPr="0052296C" w:rsidRDefault="0052296C" w:rsidP="0052296C">
            <w:pPr>
              <w:widowControl w:val="0"/>
              <w:tabs>
                <w:tab w:val="left" w:pos="0"/>
                <w:tab w:val="left" w:pos="567"/>
              </w:tabs>
              <w:autoSpaceDE w:val="0"/>
              <w:autoSpaceDN w:val="0"/>
              <w:spacing w:after="0"/>
              <w:jc w:val="center"/>
              <w:rPr>
                <w:rFonts w:eastAsia="SimSun"/>
                <w:b/>
                <w:sz w:val="24"/>
                <w:szCs w:val="24"/>
                <w:lang w:val="en-US" w:eastAsia="en-US"/>
              </w:rPr>
            </w:pPr>
            <w:r w:rsidRPr="0052296C">
              <w:rPr>
                <w:rFonts w:eastAsia="SimSun"/>
                <w:b/>
                <w:sz w:val="24"/>
                <w:szCs w:val="24"/>
                <w:lang w:val="en-US" w:eastAsia="en-US"/>
              </w:rPr>
              <w:t>TỔNG</w:t>
            </w:r>
          </w:p>
        </w:tc>
        <w:tc>
          <w:tcPr>
            <w:tcW w:w="1276" w:type="dxa"/>
            <w:shd w:val="clear" w:color="auto" w:fill="auto"/>
            <w:noWrap/>
            <w:vAlign w:val="center"/>
            <w:hideMark/>
          </w:tcPr>
          <w:p w14:paraId="7A9EC238" w14:textId="77777777" w:rsidR="0052296C" w:rsidRPr="0052296C" w:rsidRDefault="0052296C" w:rsidP="0052296C">
            <w:pPr>
              <w:widowControl w:val="0"/>
              <w:tabs>
                <w:tab w:val="left" w:pos="0"/>
                <w:tab w:val="left" w:pos="567"/>
              </w:tabs>
              <w:autoSpaceDE w:val="0"/>
              <w:autoSpaceDN w:val="0"/>
              <w:spacing w:after="0"/>
              <w:jc w:val="center"/>
              <w:rPr>
                <w:rFonts w:eastAsia="SimSun"/>
                <w:b/>
                <w:sz w:val="24"/>
                <w:szCs w:val="24"/>
                <w:lang w:val="en-US" w:eastAsia="en-US"/>
              </w:rPr>
            </w:pPr>
            <w:r w:rsidRPr="0052296C">
              <w:rPr>
                <w:rFonts w:eastAsia="SimSun"/>
                <w:b/>
                <w:sz w:val="24"/>
                <w:szCs w:val="24"/>
                <w:lang w:val="en-US" w:eastAsia="en-US"/>
              </w:rPr>
              <w:t>4.343,2</w:t>
            </w:r>
          </w:p>
        </w:tc>
        <w:tc>
          <w:tcPr>
            <w:tcW w:w="1842" w:type="dxa"/>
            <w:shd w:val="clear" w:color="auto" w:fill="auto"/>
            <w:noWrap/>
            <w:vAlign w:val="center"/>
            <w:hideMark/>
          </w:tcPr>
          <w:p w14:paraId="378DE045" w14:textId="77777777" w:rsidR="0052296C" w:rsidRPr="0052296C" w:rsidRDefault="0052296C" w:rsidP="0052296C">
            <w:pPr>
              <w:widowControl w:val="0"/>
              <w:tabs>
                <w:tab w:val="left" w:pos="0"/>
                <w:tab w:val="left" w:pos="567"/>
              </w:tabs>
              <w:autoSpaceDE w:val="0"/>
              <w:autoSpaceDN w:val="0"/>
              <w:spacing w:after="0"/>
              <w:jc w:val="center"/>
              <w:rPr>
                <w:rFonts w:eastAsia="SimSun"/>
                <w:b/>
                <w:sz w:val="24"/>
                <w:szCs w:val="24"/>
                <w:lang w:val="en-US" w:eastAsia="en-US"/>
              </w:rPr>
            </w:pPr>
            <w:r w:rsidRPr="0052296C">
              <w:rPr>
                <w:rFonts w:eastAsia="SimSun"/>
                <w:b/>
                <w:sz w:val="24"/>
                <w:szCs w:val="24"/>
                <w:lang w:val="en-US" w:eastAsia="en-US"/>
              </w:rPr>
              <w:t>52.166.056.000</w:t>
            </w:r>
          </w:p>
        </w:tc>
        <w:tc>
          <w:tcPr>
            <w:tcW w:w="1843" w:type="dxa"/>
            <w:shd w:val="clear" w:color="auto" w:fill="auto"/>
            <w:noWrap/>
            <w:vAlign w:val="center"/>
            <w:hideMark/>
          </w:tcPr>
          <w:p w14:paraId="58E18FB5" w14:textId="77777777" w:rsidR="0052296C" w:rsidRPr="0052296C" w:rsidRDefault="0052296C" w:rsidP="0052296C">
            <w:pPr>
              <w:widowControl w:val="0"/>
              <w:tabs>
                <w:tab w:val="left" w:pos="0"/>
                <w:tab w:val="left" w:pos="567"/>
              </w:tabs>
              <w:autoSpaceDE w:val="0"/>
              <w:autoSpaceDN w:val="0"/>
              <w:spacing w:after="0"/>
              <w:jc w:val="center"/>
              <w:rPr>
                <w:rFonts w:eastAsia="SimSun"/>
                <w:b/>
                <w:sz w:val="24"/>
                <w:szCs w:val="24"/>
                <w:lang w:val="en-US" w:eastAsia="en-US"/>
              </w:rPr>
            </w:pPr>
          </w:p>
        </w:tc>
        <w:tc>
          <w:tcPr>
            <w:tcW w:w="1418" w:type="dxa"/>
            <w:shd w:val="clear" w:color="auto" w:fill="auto"/>
            <w:vAlign w:val="center"/>
            <w:hideMark/>
          </w:tcPr>
          <w:p w14:paraId="6052E805" w14:textId="77777777" w:rsidR="0052296C" w:rsidRPr="0052296C" w:rsidRDefault="0052296C" w:rsidP="0052296C">
            <w:pPr>
              <w:widowControl w:val="0"/>
              <w:tabs>
                <w:tab w:val="left" w:pos="0"/>
                <w:tab w:val="left" w:pos="567"/>
              </w:tabs>
              <w:autoSpaceDE w:val="0"/>
              <w:autoSpaceDN w:val="0"/>
              <w:spacing w:after="0"/>
              <w:jc w:val="center"/>
              <w:rPr>
                <w:rFonts w:eastAsia="SimSun"/>
                <w:b/>
                <w:sz w:val="24"/>
                <w:szCs w:val="24"/>
                <w:lang w:val="en-US" w:eastAsia="en-US"/>
              </w:rPr>
            </w:pPr>
          </w:p>
        </w:tc>
        <w:tc>
          <w:tcPr>
            <w:tcW w:w="1842" w:type="dxa"/>
            <w:shd w:val="clear" w:color="auto" w:fill="auto"/>
            <w:noWrap/>
            <w:vAlign w:val="center"/>
            <w:hideMark/>
          </w:tcPr>
          <w:p w14:paraId="679BFCC7" w14:textId="77777777" w:rsidR="0052296C" w:rsidRPr="0052296C" w:rsidRDefault="0052296C" w:rsidP="0052296C">
            <w:pPr>
              <w:widowControl w:val="0"/>
              <w:tabs>
                <w:tab w:val="left" w:pos="0"/>
                <w:tab w:val="left" w:pos="567"/>
              </w:tabs>
              <w:autoSpaceDE w:val="0"/>
              <w:autoSpaceDN w:val="0"/>
              <w:spacing w:after="0"/>
              <w:jc w:val="center"/>
              <w:rPr>
                <w:rFonts w:eastAsia="SimSun"/>
                <w:b/>
                <w:sz w:val="24"/>
                <w:szCs w:val="24"/>
                <w:lang w:val="en-US" w:eastAsia="en-US"/>
              </w:rPr>
            </w:pPr>
          </w:p>
        </w:tc>
      </w:tr>
    </w:tbl>
    <w:p w14:paraId="0B360C97" w14:textId="473065E4" w:rsidR="00907D80" w:rsidRPr="00DA3F30" w:rsidRDefault="00907D80" w:rsidP="00FB4022">
      <w:pPr>
        <w:widowControl w:val="0"/>
        <w:tabs>
          <w:tab w:val="left" w:pos="0"/>
          <w:tab w:val="left" w:pos="567"/>
        </w:tabs>
        <w:autoSpaceDE w:val="0"/>
        <w:autoSpaceDN w:val="0"/>
        <w:spacing w:after="0" w:line="262" w:lineRule="auto"/>
        <w:ind w:firstLine="720"/>
        <w:contextualSpacing/>
        <w:jc w:val="both"/>
        <w:rPr>
          <w:i/>
          <w:sz w:val="27"/>
          <w:szCs w:val="27"/>
          <w:lang w:val="nl-NL"/>
        </w:rPr>
      </w:pPr>
      <w:r w:rsidRPr="00DA3F30">
        <w:rPr>
          <w:b/>
          <w:i/>
          <w:sz w:val="27"/>
          <w:szCs w:val="27"/>
          <w:u w:val="single"/>
          <w:lang w:val="nl-NL"/>
        </w:rPr>
        <w:t>Lưu ý</w:t>
      </w:r>
      <w:r w:rsidRPr="00DA3F30">
        <w:rPr>
          <w:b/>
          <w:i/>
          <w:sz w:val="27"/>
          <w:szCs w:val="27"/>
          <w:lang w:val="nl-NL"/>
        </w:rPr>
        <w:t>:</w:t>
      </w:r>
      <w:r w:rsidRPr="00DA3F30">
        <w:rPr>
          <w:i/>
          <w:sz w:val="27"/>
          <w:szCs w:val="27"/>
          <w:lang w:val="nl-NL"/>
        </w:rPr>
        <w:t xml:space="preserve"> </w:t>
      </w:r>
    </w:p>
    <w:bookmarkEnd w:id="2"/>
    <w:p w14:paraId="244A1101" w14:textId="77777777" w:rsidR="004701FE" w:rsidRPr="0052296C" w:rsidRDefault="004701FE" w:rsidP="004701FE">
      <w:pPr>
        <w:widowControl w:val="0"/>
        <w:spacing w:after="0" w:line="262" w:lineRule="auto"/>
        <w:ind w:firstLine="720"/>
        <w:contextualSpacing/>
        <w:jc w:val="both"/>
        <w:rPr>
          <w:rFonts w:asciiTheme="majorHAnsi" w:eastAsia="Times New Roman" w:hAnsiTheme="majorHAnsi" w:cstheme="majorHAnsi"/>
          <w:b/>
          <w:i/>
          <w:sz w:val="27"/>
          <w:szCs w:val="27"/>
          <w:u w:val="single"/>
          <w:lang w:val="nl-NL" w:eastAsia="en-US"/>
        </w:rPr>
      </w:pPr>
      <w:r w:rsidRPr="0052296C">
        <w:rPr>
          <w:rFonts w:asciiTheme="majorHAnsi" w:eastAsia="Times New Roman" w:hAnsiTheme="majorHAnsi" w:cstheme="majorHAnsi"/>
          <w:i/>
          <w:sz w:val="27"/>
          <w:szCs w:val="27"/>
          <w:lang w:val="nl-NL" w:eastAsia="en-US"/>
        </w:rPr>
        <w:t>- Giá khởi điểm của từng thửa đất không bao gồm lệ phí trước bạ và các chi phí khác có liên quan đến thủ tục cấp Giấy chứng nhận quyền sử dụng đất (nếu có). Nghĩa vụ nộp các loại thuế, phí, lệ phí do người mua được tài sản đấu giá thực hiện theo quy định của pháp luật;</w:t>
      </w:r>
    </w:p>
    <w:p w14:paraId="487B19CC" w14:textId="77777777" w:rsidR="004701FE" w:rsidRPr="0052296C" w:rsidRDefault="004701FE" w:rsidP="004701FE">
      <w:pPr>
        <w:widowControl w:val="0"/>
        <w:spacing w:after="0" w:line="262" w:lineRule="auto"/>
        <w:ind w:firstLine="720"/>
        <w:jc w:val="both"/>
        <w:rPr>
          <w:rFonts w:eastAsia="Times New Roman"/>
          <w:i/>
          <w:sz w:val="27"/>
          <w:szCs w:val="27"/>
          <w:lang w:val="nl-NL" w:eastAsia="en-US"/>
        </w:rPr>
      </w:pPr>
      <w:r w:rsidRPr="0052296C">
        <w:rPr>
          <w:rFonts w:asciiTheme="majorHAnsi" w:eastAsia="Times New Roman" w:hAnsiTheme="majorHAnsi" w:cstheme="majorHAnsi"/>
          <w:i/>
          <w:sz w:val="27"/>
          <w:szCs w:val="27"/>
          <w:lang w:val="nl-NL" w:eastAsia="en-US"/>
        </w:rPr>
        <w:t xml:space="preserve">- </w:t>
      </w:r>
      <w:r w:rsidRPr="0052296C">
        <w:rPr>
          <w:rFonts w:eastAsia="Times New Roman"/>
          <w:i/>
          <w:sz w:val="27"/>
          <w:szCs w:val="27"/>
          <w:lang w:val="nl-NL" w:eastAsia="en-US"/>
        </w:rPr>
        <w:t xml:space="preserve">Tiền hồ sơ đã nộp không hoàn trả lại cho </w:t>
      </w:r>
      <w:r>
        <w:rPr>
          <w:rFonts w:eastAsia="Times New Roman"/>
          <w:i/>
          <w:sz w:val="27"/>
          <w:szCs w:val="27"/>
          <w:lang w:val="nl-NL" w:eastAsia="en-US"/>
        </w:rPr>
        <w:t>người đăng ký tham gia đấu giá</w:t>
      </w:r>
      <w:r w:rsidRPr="0052296C">
        <w:rPr>
          <w:rFonts w:eastAsia="Times New Roman"/>
          <w:i/>
          <w:sz w:val="27"/>
          <w:szCs w:val="27"/>
          <w:lang w:val="nl-NL" w:eastAsia="en-US"/>
        </w:rPr>
        <w:t xml:space="preserve">; </w:t>
      </w:r>
    </w:p>
    <w:p w14:paraId="3599770F" w14:textId="77777777" w:rsidR="004701FE" w:rsidRPr="0052296C" w:rsidRDefault="004701FE" w:rsidP="004701FE">
      <w:pPr>
        <w:widowControl w:val="0"/>
        <w:spacing w:after="0" w:line="262" w:lineRule="auto"/>
        <w:ind w:firstLine="720"/>
        <w:jc w:val="both"/>
        <w:rPr>
          <w:rFonts w:asciiTheme="majorHAnsi" w:eastAsia="Times New Roman" w:hAnsiTheme="majorHAnsi" w:cstheme="majorHAnsi"/>
          <w:i/>
          <w:sz w:val="27"/>
          <w:szCs w:val="27"/>
          <w:lang w:val="nl-NL" w:eastAsia="en-US"/>
        </w:rPr>
      </w:pPr>
      <w:r w:rsidRPr="0052296C">
        <w:rPr>
          <w:rFonts w:asciiTheme="majorHAnsi" w:eastAsia="Times New Roman" w:hAnsiTheme="majorHAnsi" w:cstheme="majorHAnsi"/>
          <w:i/>
          <w:sz w:val="27"/>
          <w:szCs w:val="27"/>
          <w:lang w:val="nl-NL" w:eastAsia="en-US"/>
        </w:rPr>
        <w:t>- Tiề</w:t>
      </w:r>
      <w:r>
        <w:rPr>
          <w:rFonts w:asciiTheme="majorHAnsi" w:eastAsia="Times New Roman" w:hAnsiTheme="majorHAnsi" w:cstheme="majorHAnsi"/>
          <w:i/>
          <w:sz w:val="27"/>
          <w:szCs w:val="27"/>
          <w:lang w:val="nl-NL" w:eastAsia="en-US"/>
        </w:rPr>
        <w:t>n đặt trước không có tiền lãi</w:t>
      </w:r>
      <w:r w:rsidRPr="0052296C">
        <w:rPr>
          <w:rFonts w:asciiTheme="majorHAnsi" w:eastAsia="Times New Roman" w:hAnsiTheme="majorHAnsi" w:cstheme="majorHAnsi"/>
          <w:i/>
          <w:sz w:val="27"/>
          <w:szCs w:val="27"/>
          <w:lang w:val="nl-NL" w:eastAsia="en-US"/>
        </w:rPr>
        <w:t>;</w:t>
      </w:r>
    </w:p>
    <w:p w14:paraId="5B794D05" w14:textId="77777777" w:rsidR="004701FE" w:rsidRPr="0052296C" w:rsidRDefault="004701FE" w:rsidP="004701FE">
      <w:pPr>
        <w:widowControl w:val="0"/>
        <w:spacing w:after="0" w:line="262" w:lineRule="auto"/>
        <w:ind w:firstLine="720"/>
        <w:jc w:val="both"/>
        <w:rPr>
          <w:rFonts w:eastAsia="Times New Roman"/>
          <w:bCs/>
          <w:spacing w:val="-4"/>
          <w:sz w:val="27"/>
          <w:szCs w:val="27"/>
          <w:lang w:val="pt-BR" w:eastAsia="en-US"/>
        </w:rPr>
      </w:pPr>
      <w:r w:rsidRPr="0052296C">
        <w:rPr>
          <w:rFonts w:asciiTheme="majorHAnsi" w:eastAsia="Times New Roman" w:hAnsiTheme="majorHAnsi" w:cstheme="majorHAnsi"/>
          <w:i/>
          <w:spacing w:val="-4"/>
          <w:sz w:val="27"/>
          <w:szCs w:val="27"/>
          <w:lang w:val="nl-NL" w:eastAsia="en-US"/>
        </w:rPr>
        <w:t xml:space="preserve">- </w:t>
      </w:r>
      <w:r w:rsidRPr="0052296C">
        <w:rPr>
          <w:rFonts w:asciiTheme="majorHAnsi" w:eastAsia="Times New Roman" w:hAnsiTheme="majorHAnsi" w:cstheme="majorHAnsi"/>
          <w:i/>
          <w:sz w:val="27"/>
          <w:szCs w:val="27"/>
          <w:lang w:val="nl-NL" w:eastAsia="en-US"/>
        </w:rPr>
        <w:t>Đối với 01 thửa đất, một (01) hộ gia đình chỉ được một (01) cá nhân tham gia đấu giá (Một (01) cá nhân có thể đăng ký tham gia đấu giá đối với nhiều thửa đất khác nhau).</w:t>
      </w:r>
    </w:p>
    <w:p w14:paraId="24455026" w14:textId="244096FD" w:rsidR="00F309C6" w:rsidRPr="00DA3F30" w:rsidRDefault="008871E5" w:rsidP="00FB4022">
      <w:pPr>
        <w:widowControl w:val="0"/>
        <w:tabs>
          <w:tab w:val="left" w:pos="993"/>
        </w:tabs>
        <w:spacing w:after="0" w:line="262" w:lineRule="auto"/>
        <w:ind w:firstLine="720"/>
        <w:contextualSpacing/>
        <w:jc w:val="both"/>
        <w:rPr>
          <w:rFonts w:eastAsia="Cambria"/>
          <w:b/>
          <w:color w:val="000000" w:themeColor="text1"/>
          <w:sz w:val="27"/>
          <w:szCs w:val="27"/>
          <w:lang w:val="en-US"/>
        </w:rPr>
      </w:pPr>
      <w:r w:rsidRPr="00DA3F30">
        <w:rPr>
          <w:rFonts w:eastAsia="Cambria"/>
          <w:b/>
          <w:color w:val="000000" w:themeColor="text1"/>
          <w:sz w:val="27"/>
          <w:szCs w:val="27"/>
        </w:rPr>
        <w:t>Điều 3.</w:t>
      </w:r>
      <w:r w:rsidRPr="00DA3F30">
        <w:rPr>
          <w:rFonts w:eastAsia="Cambria"/>
          <w:color w:val="000000" w:themeColor="text1"/>
          <w:sz w:val="27"/>
          <w:szCs w:val="27"/>
        </w:rPr>
        <w:t xml:space="preserve"> </w:t>
      </w:r>
      <w:r w:rsidR="004C6285" w:rsidRPr="00DA3F30">
        <w:rPr>
          <w:rFonts w:eastAsia="Cambria"/>
          <w:b/>
          <w:color w:val="000000" w:themeColor="text1"/>
          <w:sz w:val="27"/>
          <w:szCs w:val="27"/>
          <w:lang w:val="pt-BR"/>
        </w:rPr>
        <w:t>Giấy tờ</w:t>
      </w:r>
      <w:r w:rsidR="00ED2BDB" w:rsidRPr="00DA3F30">
        <w:rPr>
          <w:rFonts w:eastAsia="Cambria"/>
          <w:b/>
          <w:color w:val="000000" w:themeColor="text1"/>
          <w:sz w:val="27"/>
          <w:szCs w:val="27"/>
        </w:rPr>
        <w:t xml:space="preserve"> pháp lý, </w:t>
      </w:r>
      <w:r w:rsidR="00AF6529" w:rsidRPr="00DA3F30">
        <w:rPr>
          <w:rFonts w:eastAsia="Cambria"/>
          <w:b/>
          <w:color w:val="000000" w:themeColor="text1"/>
          <w:sz w:val="27"/>
          <w:szCs w:val="27"/>
          <w:lang w:val="en-US"/>
        </w:rPr>
        <w:t xml:space="preserve">hiện trạng tài sản, </w:t>
      </w:r>
      <w:r w:rsidR="00ED2BDB" w:rsidRPr="00DA3F30">
        <w:rPr>
          <w:rFonts w:eastAsia="Cambria"/>
          <w:b/>
          <w:color w:val="000000" w:themeColor="text1"/>
          <w:sz w:val="27"/>
          <w:szCs w:val="27"/>
        </w:rPr>
        <w:t>m</w:t>
      </w:r>
      <w:r w:rsidRPr="00DA3F30">
        <w:rPr>
          <w:rFonts w:eastAsia="Cambria"/>
          <w:b/>
          <w:color w:val="000000" w:themeColor="text1"/>
          <w:sz w:val="27"/>
          <w:szCs w:val="27"/>
        </w:rPr>
        <w:t>ục đích sử dụ</w:t>
      </w:r>
      <w:r w:rsidR="00332FFC" w:rsidRPr="00DA3F30">
        <w:rPr>
          <w:rFonts w:eastAsia="Cambria"/>
          <w:b/>
          <w:color w:val="000000" w:themeColor="text1"/>
          <w:sz w:val="27"/>
          <w:szCs w:val="27"/>
        </w:rPr>
        <w:t>ng</w:t>
      </w:r>
      <w:r w:rsidRPr="00DA3F30">
        <w:rPr>
          <w:rFonts w:eastAsia="Cambria"/>
          <w:b/>
          <w:color w:val="000000" w:themeColor="text1"/>
          <w:sz w:val="27"/>
          <w:szCs w:val="27"/>
        </w:rPr>
        <w:t>, thời hạn sử dụ</w:t>
      </w:r>
      <w:r w:rsidR="00332FFC" w:rsidRPr="00DA3F30">
        <w:rPr>
          <w:rFonts w:eastAsia="Cambria"/>
          <w:b/>
          <w:color w:val="000000" w:themeColor="text1"/>
          <w:sz w:val="27"/>
          <w:szCs w:val="27"/>
        </w:rPr>
        <w:t>ng</w:t>
      </w:r>
      <w:r w:rsidRPr="00DA3F30">
        <w:rPr>
          <w:rFonts w:eastAsia="Cambria"/>
          <w:b/>
          <w:color w:val="000000" w:themeColor="text1"/>
          <w:sz w:val="27"/>
          <w:szCs w:val="27"/>
        </w:rPr>
        <w:t xml:space="preserve">, hình thức giao đất, </w:t>
      </w:r>
      <w:r w:rsidR="00332FFC" w:rsidRPr="00DA3F30">
        <w:rPr>
          <w:rFonts w:eastAsia="Cambria"/>
          <w:b/>
          <w:color w:val="000000" w:themeColor="text1"/>
          <w:sz w:val="27"/>
          <w:szCs w:val="27"/>
          <w:lang w:val="en-US"/>
        </w:rPr>
        <w:t>nơi có tài sản</w:t>
      </w:r>
    </w:p>
    <w:p w14:paraId="7F7C4F9E" w14:textId="7C79C30B" w:rsidR="00D5518C" w:rsidRPr="00DA3F30" w:rsidRDefault="00D5518C" w:rsidP="00FB4022">
      <w:pPr>
        <w:widowControl w:val="0"/>
        <w:tabs>
          <w:tab w:val="left" w:pos="993"/>
        </w:tabs>
        <w:spacing w:after="0" w:line="262" w:lineRule="auto"/>
        <w:ind w:firstLine="720"/>
        <w:contextualSpacing/>
        <w:jc w:val="both"/>
        <w:rPr>
          <w:rFonts w:eastAsia="Cambria"/>
          <w:b/>
          <w:sz w:val="27"/>
          <w:szCs w:val="27"/>
          <w:lang w:val="pt-BR"/>
        </w:rPr>
      </w:pPr>
      <w:r w:rsidRPr="00DA3F30">
        <w:rPr>
          <w:rFonts w:eastAsia="Cambria"/>
          <w:b/>
          <w:sz w:val="27"/>
          <w:szCs w:val="27"/>
          <w:lang w:val="pt-BR"/>
        </w:rPr>
        <w:t xml:space="preserve">- </w:t>
      </w:r>
      <w:r w:rsidR="004C6285" w:rsidRPr="00DA3F30">
        <w:rPr>
          <w:rFonts w:eastAsia="Cambria"/>
          <w:b/>
          <w:sz w:val="27"/>
          <w:szCs w:val="27"/>
          <w:lang w:val="pt-BR"/>
        </w:rPr>
        <w:t>Giấy tờ</w:t>
      </w:r>
      <w:r w:rsidRPr="00DA3F30">
        <w:rPr>
          <w:rFonts w:eastAsia="Cambria"/>
          <w:b/>
          <w:sz w:val="27"/>
          <w:szCs w:val="27"/>
          <w:lang w:val="pt-BR"/>
        </w:rPr>
        <w:t xml:space="preserve"> pháp lý:</w:t>
      </w:r>
    </w:p>
    <w:p w14:paraId="1B938FAE" w14:textId="73D7B3C3" w:rsidR="0052296C" w:rsidRPr="0052296C" w:rsidRDefault="00376D08" w:rsidP="00FB4022">
      <w:pPr>
        <w:widowControl w:val="0"/>
        <w:spacing w:after="0" w:line="262" w:lineRule="auto"/>
        <w:ind w:firstLine="720"/>
        <w:jc w:val="both"/>
        <w:rPr>
          <w:rFonts w:eastAsia="Times New Roman"/>
          <w:iCs/>
          <w:sz w:val="27"/>
          <w:szCs w:val="27"/>
          <w:lang w:val="en-US" w:eastAsia="en-US"/>
        </w:rPr>
      </w:pPr>
      <w:r w:rsidRPr="0052296C">
        <w:rPr>
          <w:rFonts w:eastAsia="Cambria"/>
          <w:bCs/>
          <w:sz w:val="27"/>
          <w:szCs w:val="27"/>
          <w:lang w:val="pt-BR"/>
        </w:rPr>
        <w:t xml:space="preserve">+ </w:t>
      </w:r>
      <w:r w:rsidR="0052296C" w:rsidRPr="0052296C">
        <w:rPr>
          <w:rFonts w:eastAsia="Times New Roman"/>
          <w:iCs/>
          <w:sz w:val="27"/>
          <w:szCs w:val="27"/>
          <w:lang w:val="en-US" w:eastAsia="en-US"/>
        </w:rPr>
        <w:t>Quyết định số 834/QĐ-UBND ngày 09/5/2019 của UBND huyện Phù Yên về việc phê duyệt điều chỉnh cục bộ quy hoạch sử dụng đất Khu đô thị Đống Đa, thị trấn Phù Yên, huyện Phù Yên thuộc hồ sơ quy hoạch chung mở rộng thị trấn Phù Yên, huyện Phù Yên (giai đoạn 2016-2020) phê duyệt tại Quyết định số 2866/QĐ-UBND ngày 01/12/2016 của UBND tỉnh Sơn La; Quyết định số 860/QĐ-UBND ngày 13/5/2019 của UBND huyện Phù Yên về việc phê duyệt Quy hoạch chi tiết xây dựng tỷ lệ 1/500 Khu đô thị Đống Đa, Thị trấn Phù Yên, huyện Phù Yên; Quyết định số 1434/QĐ-UBND ngày 03/6/2021 của UBND huyện Phù Yên về việc phê duyệt điều chỉnh cục bộ Quy hoạch chi tiết tỷ lệ 1/500 Khu đô thị Đống Đa, thị trấn Phù Yên, huyện Phù Yên; Quyết định thu hồi và bồi thường số 1183/QĐ-UBND và Quyết định số 1184/QĐ-UBND ngày 04/6/2020 của UBND huyện Phù Yên để thực hiện công trình Khu đô thị Đống Đa, thị trấn Phù Yên, huyện Phù Yên;</w:t>
      </w:r>
    </w:p>
    <w:p w14:paraId="06FBB45F" w14:textId="562612EB" w:rsidR="0052296C" w:rsidRPr="0052296C" w:rsidRDefault="0052296C" w:rsidP="00FB4022">
      <w:pPr>
        <w:widowControl w:val="0"/>
        <w:spacing w:after="0" w:line="262" w:lineRule="auto"/>
        <w:ind w:firstLine="720"/>
        <w:jc w:val="both"/>
        <w:rPr>
          <w:rFonts w:eastAsia="Times New Roman"/>
          <w:iCs/>
          <w:sz w:val="27"/>
          <w:szCs w:val="27"/>
          <w:lang w:val="en-US" w:eastAsia="x-none"/>
        </w:rPr>
      </w:pPr>
      <w:r w:rsidRPr="0052296C">
        <w:rPr>
          <w:rFonts w:eastAsia="Times New Roman"/>
          <w:iCs/>
          <w:sz w:val="27"/>
          <w:szCs w:val="27"/>
          <w:lang w:val="en-US" w:eastAsia="x-none"/>
        </w:rPr>
        <w:t>+ Quyết định số 4315/QĐ-UBND ngày 31/10/2016 của UBND huyện Phù Yên về việc phê duyệt Quy hoạch chi tiết 1/500 Khu đô thị 02/9 mở rộng, Thị trấn Phù Yên; Quyết định số 3382/QĐ-UBND ngày 20/11/2017 của UBND huyện Phù Yên về việc phê duyệt điều chỉnh Quy hoạch chi tiết tỷ lệ 1/500 Khu đô thị 02/9 mở rộng, Thị trấn Phù Yên, huyện Phù Yên; Quyết định số 1298/QĐ-UBND ngày 16/6/2017 của UBND huyện Phù Yên về việc thu hồi đất để thực hiện công trình: Bồi thường, giải phóng mặt bằng Khu đô thị 02/9 mở rộng, Thị trấn Phù Yên, huyện Phù Yên, tỉnh Sơn La;</w:t>
      </w:r>
    </w:p>
    <w:p w14:paraId="01434FCC" w14:textId="4ADA9CD1" w:rsidR="0052296C" w:rsidRPr="0052296C" w:rsidRDefault="0052296C" w:rsidP="00FB4022">
      <w:pPr>
        <w:widowControl w:val="0"/>
        <w:spacing w:after="0" w:line="262" w:lineRule="auto"/>
        <w:ind w:firstLine="706"/>
        <w:jc w:val="both"/>
        <w:rPr>
          <w:rFonts w:eastAsia="Times New Roman"/>
          <w:iCs/>
          <w:spacing w:val="-2"/>
          <w:sz w:val="27"/>
          <w:szCs w:val="27"/>
          <w:lang w:val="en-US" w:eastAsia="en-US"/>
        </w:rPr>
      </w:pPr>
      <w:r w:rsidRPr="0052296C">
        <w:rPr>
          <w:rFonts w:eastAsia="Times New Roman"/>
          <w:iCs/>
          <w:spacing w:val="-2"/>
          <w:sz w:val="27"/>
          <w:szCs w:val="27"/>
          <w:lang w:val="en-US" w:eastAsia="en-US"/>
        </w:rPr>
        <w:t xml:space="preserve">+ </w:t>
      </w:r>
      <w:r w:rsidRPr="0052296C">
        <w:rPr>
          <w:rFonts w:eastAsia="Times New Roman"/>
          <w:sz w:val="27"/>
          <w:szCs w:val="27"/>
          <w:lang w:val="en-US" w:eastAsia="en-US"/>
        </w:rPr>
        <w:t>Quyết định số 2917/QĐ-UBND ngày 31/12/2024 của UBND</w:t>
      </w:r>
      <w:r w:rsidRPr="0052296C">
        <w:rPr>
          <w:rFonts w:eastAsia="Times New Roman"/>
          <w:spacing w:val="40"/>
          <w:sz w:val="27"/>
          <w:szCs w:val="27"/>
          <w:lang w:val="en-US" w:eastAsia="en-US"/>
        </w:rPr>
        <w:t xml:space="preserve"> </w:t>
      </w:r>
      <w:r w:rsidRPr="0052296C">
        <w:rPr>
          <w:rFonts w:eastAsia="Times New Roman"/>
          <w:sz w:val="27"/>
          <w:szCs w:val="27"/>
          <w:lang w:val="en-US" w:eastAsia="en-US"/>
        </w:rPr>
        <w:t>tỉnh Sơn La</w:t>
      </w:r>
      <w:r w:rsidRPr="0052296C">
        <w:rPr>
          <w:rFonts w:eastAsia="Times New Roman"/>
          <w:spacing w:val="-1"/>
          <w:sz w:val="27"/>
          <w:szCs w:val="27"/>
          <w:lang w:val="en-US" w:eastAsia="en-US"/>
        </w:rPr>
        <w:t xml:space="preserve"> </w:t>
      </w:r>
      <w:r w:rsidRPr="0052296C">
        <w:rPr>
          <w:rFonts w:eastAsia="Times New Roman"/>
          <w:sz w:val="27"/>
          <w:szCs w:val="27"/>
          <w:lang w:val="en-US" w:eastAsia="en-US"/>
        </w:rPr>
        <w:t>về</w:t>
      </w:r>
      <w:r w:rsidRPr="0052296C">
        <w:rPr>
          <w:rFonts w:eastAsia="Times New Roman"/>
          <w:spacing w:val="-1"/>
          <w:sz w:val="27"/>
          <w:szCs w:val="27"/>
          <w:lang w:val="en-US" w:eastAsia="en-US"/>
        </w:rPr>
        <w:t xml:space="preserve"> </w:t>
      </w:r>
      <w:r w:rsidRPr="0052296C">
        <w:rPr>
          <w:rFonts w:eastAsia="Times New Roman"/>
          <w:sz w:val="27"/>
          <w:szCs w:val="27"/>
          <w:lang w:val="en-US" w:eastAsia="en-US"/>
        </w:rPr>
        <w:t>việc</w:t>
      </w:r>
      <w:r w:rsidRPr="0052296C">
        <w:rPr>
          <w:rFonts w:eastAsia="Times New Roman"/>
          <w:spacing w:val="-2"/>
          <w:sz w:val="27"/>
          <w:szCs w:val="27"/>
          <w:lang w:val="en-US" w:eastAsia="en-US"/>
        </w:rPr>
        <w:t xml:space="preserve"> phê duyệt Kế hoạch sử dụng đất năm 2025 của huyện Phù Yên, tỉnh Sơn La; </w:t>
      </w:r>
    </w:p>
    <w:p w14:paraId="0E58E9D4" w14:textId="0A902846" w:rsidR="0052296C" w:rsidRDefault="0052296C" w:rsidP="00FB4022">
      <w:pPr>
        <w:widowControl w:val="0"/>
        <w:spacing w:after="0" w:line="262" w:lineRule="auto"/>
        <w:ind w:firstLine="709"/>
        <w:jc w:val="both"/>
        <w:rPr>
          <w:rFonts w:eastAsia="Times New Roman"/>
          <w:sz w:val="27"/>
          <w:szCs w:val="27"/>
          <w:lang w:val="en-US" w:eastAsia="en-US"/>
        </w:rPr>
      </w:pPr>
      <w:r w:rsidRPr="0052296C">
        <w:rPr>
          <w:rFonts w:eastAsia="Times New Roman"/>
          <w:iCs/>
          <w:sz w:val="27"/>
          <w:szCs w:val="27"/>
          <w:lang w:val="en-US" w:eastAsia="en-US"/>
        </w:rPr>
        <w:t xml:space="preserve">+ </w:t>
      </w:r>
      <w:r w:rsidRPr="0052296C">
        <w:rPr>
          <w:rFonts w:eastAsia="Times New Roman"/>
          <w:sz w:val="27"/>
          <w:szCs w:val="27"/>
          <w:lang w:val="en-US" w:eastAsia="en-US"/>
        </w:rPr>
        <w:t>Quyết định số 2903/QĐ-UBND ngày 31/12/2024 của UBND</w:t>
      </w:r>
      <w:r w:rsidRPr="0052296C">
        <w:rPr>
          <w:rFonts w:eastAsia="Times New Roman"/>
          <w:spacing w:val="40"/>
          <w:sz w:val="27"/>
          <w:szCs w:val="27"/>
          <w:lang w:val="en-US" w:eastAsia="en-US"/>
        </w:rPr>
        <w:t xml:space="preserve"> </w:t>
      </w:r>
      <w:r w:rsidRPr="0052296C">
        <w:rPr>
          <w:rFonts w:eastAsia="Times New Roman"/>
          <w:sz w:val="27"/>
          <w:szCs w:val="27"/>
          <w:lang w:val="en-US" w:eastAsia="en-US"/>
        </w:rPr>
        <w:t>tỉnh Sơn La</w:t>
      </w:r>
      <w:r w:rsidRPr="0052296C">
        <w:rPr>
          <w:rFonts w:eastAsia="Times New Roman"/>
          <w:spacing w:val="-1"/>
          <w:sz w:val="27"/>
          <w:szCs w:val="27"/>
          <w:lang w:val="en-US" w:eastAsia="en-US"/>
        </w:rPr>
        <w:t xml:space="preserve"> </w:t>
      </w:r>
      <w:r w:rsidRPr="0052296C">
        <w:rPr>
          <w:rFonts w:eastAsia="Times New Roman"/>
          <w:sz w:val="27"/>
          <w:szCs w:val="27"/>
          <w:lang w:val="en-US" w:eastAsia="en-US"/>
        </w:rPr>
        <w:t>về</w:t>
      </w:r>
      <w:r w:rsidRPr="0052296C">
        <w:rPr>
          <w:rFonts w:eastAsia="Times New Roman"/>
          <w:spacing w:val="-1"/>
          <w:sz w:val="27"/>
          <w:szCs w:val="27"/>
          <w:lang w:val="en-US" w:eastAsia="en-US"/>
        </w:rPr>
        <w:t xml:space="preserve"> </w:t>
      </w:r>
      <w:r w:rsidRPr="0052296C">
        <w:rPr>
          <w:rFonts w:eastAsia="Times New Roman"/>
          <w:sz w:val="27"/>
          <w:szCs w:val="27"/>
          <w:lang w:val="en-US" w:eastAsia="en-US"/>
        </w:rPr>
        <w:t>việc</w:t>
      </w:r>
      <w:r w:rsidRPr="0052296C">
        <w:rPr>
          <w:rFonts w:eastAsia="Times New Roman"/>
          <w:spacing w:val="-2"/>
          <w:sz w:val="27"/>
          <w:szCs w:val="27"/>
          <w:lang w:val="en-US" w:eastAsia="en-US"/>
        </w:rPr>
        <w:t xml:space="preserve"> </w:t>
      </w:r>
      <w:r w:rsidRPr="0052296C">
        <w:rPr>
          <w:rFonts w:eastAsia="Times New Roman"/>
          <w:sz w:val="27"/>
          <w:szCs w:val="27"/>
          <w:lang w:val="en-US" w:eastAsia="en-US"/>
        </w:rPr>
        <w:t>ban hành Kế</w:t>
      </w:r>
      <w:r w:rsidRPr="0052296C">
        <w:rPr>
          <w:rFonts w:eastAsia="Times New Roman"/>
          <w:spacing w:val="-1"/>
          <w:sz w:val="27"/>
          <w:szCs w:val="27"/>
          <w:lang w:val="en-US" w:eastAsia="en-US"/>
        </w:rPr>
        <w:t xml:space="preserve"> </w:t>
      </w:r>
      <w:r w:rsidRPr="0052296C">
        <w:rPr>
          <w:rFonts w:eastAsia="Times New Roman"/>
          <w:sz w:val="27"/>
          <w:szCs w:val="27"/>
          <w:lang w:val="en-US" w:eastAsia="en-US"/>
        </w:rPr>
        <w:t>hoạch khai thác</w:t>
      </w:r>
      <w:r w:rsidRPr="0052296C">
        <w:rPr>
          <w:rFonts w:eastAsia="Times New Roman"/>
          <w:spacing w:val="-2"/>
          <w:sz w:val="27"/>
          <w:szCs w:val="27"/>
          <w:lang w:val="en-US" w:eastAsia="en-US"/>
        </w:rPr>
        <w:t xml:space="preserve"> </w:t>
      </w:r>
      <w:r w:rsidRPr="0052296C">
        <w:rPr>
          <w:rFonts w:eastAsia="Times New Roman"/>
          <w:sz w:val="27"/>
          <w:szCs w:val="27"/>
          <w:lang w:val="en-US" w:eastAsia="en-US"/>
        </w:rPr>
        <w:t>quỹ</w:t>
      </w:r>
      <w:r w:rsidRPr="0052296C">
        <w:rPr>
          <w:rFonts w:eastAsia="Times New Roman"/>
          <w:spacing w:val="-5"/>
          <w:sz w:val="27"/>
          <w:szCs w:val="27"/>
          <w:lang w:val="en-US" w:eastAsia="en-US"/>
        </w:rPr>
        <w:t xml:space="preserve"> </w:t>
      </w:r>
      <w:r w:rsidRPr="0052296C">
        <w:rPr>
          <w:rFonts w:eastAsia="Times New Roman"/>
          <w:sz w:val="27"/>
          <w:szCs w:val="27"/>
          <w:lang w:val="en-US" w:eastAsia="en-US"/>
        </w:rPr>
        <w:t>đất để</w:t>
      </w:r>
      <w:r w:rsidRPr="0052296C">
        <w:rPr>
          <w:rFonts w:eastAsia="Times New Roman"/>
          <w:spacing w:val="-1"/>
          <w:sz w:val="27"/>
          <w:szCs w:val="27"/>
          <w:lang w:val="en-US" w:eastAsia="en-US"/>
        </w:rPr>
        <w:t xml:space="preserve"> </w:t>
      </w:r>
      <w:r w:rsidRPr="0052296C">
        <w:rPr>
          <w:rFonts w:eastAsia="Times New Roman"/>
          <w:sz w:val="27"/>
          <w:szCs w:val="27"/>
          <w:lang w:val="en-US" w:eastAsia="en-US"/>
        </w:rPr>
        <w:t>tạo</w:t>
      </w:r>
      <w:r w:rsidRPr="0052296C">
        <w:rPr>
          <w:rFonts w:eastAsia="Times New Roman"/>
          <w:spacing w:val="-2"/>
          <w:sz w:val="27"/>
          <w:szCs w:val="27"/>
          <w:lang w:val="en-US" w:eastAsia="en-US"/>
        </w:rPr>
        <w:t xml:space="preserve"> </w:t>
      </w:r>
      <w:r w:rsidRPr="0052296C">
        <w:rPr>
          <w:rFonts w:eastAsia="Times New Roman"/>
          <w:sz w:val="27"/>
          <w:szCs w:val="27"/>
          <w:lang w:val="en-US" w:eastAsia="en-US"/>
        </w:rPr>
        <w:t>nguồn thu</w:t>
      </w:r>
      <w:r w:rsidRPr="0052296C">
        <w:rPr>
          <w:rFonts w:eastAsia="Times New Roman"/>
          <w:spacing w:val="-1"/>
          <w:sz w:val="27"/>
          <w:szCs w:val="27"/>
          <w:lang w:val="en-US" w:eastAsia="en-US"/>
        </w:rPr>
        <w:t xml:space="preserve"> </w:t>
      </w:r>
      <w:r w:rsidRPr="0052296C">
        <w:rPr>
          <w:rFonts w:eastAsia="Times New Roman"/>
          <w:sz w:val="27"/>
          <w:szCs w:val="27"/>
          <w:lang w:val="en-US" w:eastAsia="en-US"/>
        </w:rPr>
        <w:t>từ</w:t>
      </w:r>
      <w:r w:rsidRPr="0052296C">
        <w:rPr>
          <w:rFonts w:eastAsia="Times New Roman"/>
          <w:spacing w:val="-2"/>
          <w:sz w:val="27"/>
          <w:szCs w:val="27"/>
          <w:lang w:val="en-US" w:eastAsia="en-US"/>
        </w:rPr>
        <w:t xml:space="preserve"> </w:t>
      </w:r>
      <w:r w:rsidRPr="0052296C">
        <w:rPr>
          <w:rFonts w:eastAsia="Times New Roman"/>
          <w:sz w:val="27"/>
          <w:szCs w:val="27"/>
          <w:lang w:val="en-US" w:eastAsia="en-US"/>
        </w:rPr>
        <w:t>đất năm 2025 trên địa bàn tỉnh Sơn La;</w:t>
      </w:r>
    </w:p>
    <w:p w14:paraId="339CD8DE" w14:textId="667B304C" w:rsidR="00787A22" w:rsidRDefault="0052296C" w:rsidP="00FB4022">
      <w:pPr>
        <w:spacing w:after="0" w:line="266" w:lineRule="auto"/>
        <w:ind w:firstLine="709"/>
        <w:jc w:val="both"/>
        <w:rPr>
          <w:rFonts w:eastAsia="Times New Roman"/>
          <w:sz w:val="27"/>
          <w:szCs w:val="27"/>
          <w:lang w:val="en-US" w:eastAsia="en-US"/>
        </w:rPr>
      </w:pPr>
      <w:r>
        <w:rPr>
          <w:rFonts w:eastAsia="Times New Roman"/>
          <w:sz w:val="27"/>
          <w:szCs w:val="27"/>
          <w:lang w:val="en-US" w:eastAsia="en-US"/>
        </w:rPr>
        <w:t xml:space="preserve">+ </w:t>
      </w:r>
      <w:r w:rsidRPr="0052296C">
        <w:rPr>
          <w:rFonts w:eastAsia="Times New Roman"/>
          <w:sz w:val="27"/>
          <w:szCs w:val="27"/>
          <w:lang w:val="en-US" w:eastAsia="en-US"/>
        </w:rPr>
        <w:t xml:space="preserve">Quyết định số </w:t>
      </w:r>
      <w:r>
        <w:rPr>
          <w:rFonts w:eastAsia="Times New Roman"/>
          <w:sz w:val="27"/>
          <w:szCs w:val="27"/>
          <w:lang w:val="en-US" w:eastAsia="en-US"/>
        </w:rPr>
        <w:t>507</w:t>
      </w:r>
      <w:r w:rsidRPr="0052296C">
        <w:rPr>
          <w:rFonts w:eastAsia="Times New Roman"/>
          <w:sz w:val="27"/>
          <w:szCs w:val="27"/>
          <w:lang w:val="en-US" w:eastAsia="en-US"/>
        </w:rPr>
        <w:t xml:space="preserve">/QĐ-UBND ngày </w:t>
      </w:r>
      <w:r>
        <w:rPr>
          <w:rFonts w:eastAsia="Times New Roman"/>
          <w:sz w:val="27"/>
          <w:szCs w:val="27"/>
          <w:lang w:val="en-US" w:eastAsia="en-US"/>
        </w:rPr>
        <w:t>17</w:t>
      </w:r>
      <w:r w:rsidRPr="0052296C">
        <w:rPr>
          <w:rFonts w:eastAsia="Times New Roman"/>
          <w:sz w:val="27"/>
          <w:szCs w:val="27"/>
          <w:lang w:val="en-US" w:eastAsia="en-US"/>
        </w:rPr>
        <w:t>/</w:t>
      </w:r>
      <w:r>
        <w:rPr>
          <w:rFonts w:eastAsia="Times New Roman"/>
          <w:sz w:val="27"/>
          <w:szCs w:val="27"/>
          <w:lang w:val="en-US" w:eastAsia="en-US"/>
        </w:rPr>
        <w:t>3</w:t>
      </w:r>
      <w:r w:rsidRPr="0052296C">
        <w:rPr>
          <w:rFonts w:eastAsia="Times New Roman"/>
          <w:sz w:val="27"/>
          <w:szCs w:val="27"/>
          <w:lang w:val="en-US" w:eastAsia="en-US"/>
        </w:rPr>
        <w:t>/202</w:t>
      </w:r>
      <w:r>
        <w:rPr>
          <w:rFonts w:eastAsia="Times New Roman"/>
          <w:sz w:val="27"/>
          <w:szCs w:val="27"/>
          <w:lang w:val="en-US" w:eastAsia="en-US"/>
        </w:rPr>
        <w:t>5</w:t>
      </w:r>
      <w:r w:rsidRPr="0052296C">
        <w:rPr>
          <w:rFonts w:eastAsia="Times New Roman"/>
          <w:sz w:val="27"/>
          <w:szCs w:val="27"/>
          <w:lang w:val="en-US" w:eastAsia="en-US"/>
        </w:rPr>
        <w:t xml:space="preserve"> của UBND huyện Phù Yên về việc phê duyệt phương án đấu giá quyền sử dụng đất ở để giao đất có thu tiền sử dụng đất trên địa bàn huyện Phù Yên tại</w:t>
      </w:r>
      <w:r w:rsidR="001A4B7A">
        <w:rPr>
          <w:rFonts w:eastAsia="Times New Roman"/>
          <w:sz w:val="27"/>
          <w:szCs w:val="27"/>
          <w:lang w:val="en-US" w:eastAsia="en-US"/>
        </w:rPr>
        <w:t>:</w:t>
      </w:r>
      <w:r w:rsidRPr="0052296C">
        <w:rPr>
          <w:rFonts w:eastAsia="Times New Roman"/>
          <w:sz w:val="27"/>
          <w:szCs w:val="27"/>
          <w:lang w:val="en-US" w:eastAsia="en-US"/>
        </w:rPr>
        <w:t xml:space="preserve"> Khu đô thị 02-9 mở rộng và Khu đô thị Đống Đa</w:t>
      </w:r>
      <w:r w:rsidR="001A4B7A">
        <w:rPr>
          <w:rFonts w:eastAsia="Times New Roman"/>
          <w:sz w:val="27"/>
          <w:szCs w:val="27"/>
          <w:lang w:val="en-US" w:eastAsia="en-US"/>
        </w:rPr>
        <w:t>,</w:t>
      </w:r>
      <w:r w:rsidRPr="0052296C">
        <w:rPr>
          <w:rFonts w:eastAsia="Times New Roman"/>
          <w:sz w:val="27"/>
          <w:szCs w:val="27"/>
          <w:lang w:val="en-US" w:eastAsia="en-US"/>
        </w:rPr>
        <w:t xml:space="preserve"> thị trấn </w:t>
      </w:r>
      <w:r w:rsidR="001A4B7A">
        <w:rPr>
          <w:rFonts w:eastAsia="Times New Roman"/>
          <w:sz w:val="27"/>
          <w:szCs w:val="27"/>
          <w:lang w:val="en-US" w:eastAsia="en-US"/>
        </w:rPr>
        <w:t>Quang Huy</w:t>
      </w:r>
      <w:r w:rsidRPr="0052296C">
        <w:rPr>
          <w:rFonts w:eastAsia="Times New Roman"/>
          <w:sz w:val="27"/>
          <w:szCs w:val="27"/>
          <w:lang w:val="en-US" w:eastAsia="en-US"/>
        </w:rPr>
        <w:t>, huyện Phù Yên</w:t>
      </w:r>
      <w:r w:rsidR="001A4B7A">
        <w:rPr>
          <w:rFonts w:eastAsia="Times New Roman"/>
          <w:sz w:val="27"/>
          <w:szCs w:val="27"/>
          <w:lang w:val="en-US" w:eastAsia="en-US"/>
        </w:rPr>
        <w:t xml:space="preserve"> (Lần 1 năm 2025)</w:t>
      </w:r>
      <w:r w:rsidRPr="0052296C">
        <w:rPr>
          <w:rFonts w:eastAsia="Times New Roman"/>
          <w:sz w:val="27"/>
          <w:szCs w:val="27"/>
          <w:lang w:val="en-US" w:eastAsia="en-US"/>
        </w:rPr>
        <w:t>;</w:t>
      </w:r>
    </w:p>
    <w:p w14:paraId="1714AB5C" w14:textId="3AE62817" w:rsidR="00030CFF" w:rsidRDefault="00030CFF" w:rsidP="00FB4022">
      <w:pPr>
        <w:spacing w:after="0" w:line="266" w:lineRule="auto"/>
        <w:ind w:firstLine="709"/>
        <w:jc w:val="both"/>
        <w:rPr>
          <w:rFonts w:eastAsia="Times New Roman"/>
          <w:sz w:val="27"/>
          <w:szCs w:val="27"/>
          <w:lang w:val="en-US" w:eastAsia="en-US"/>
        </w:rPr>
      </w:pPr>
      <w:r>
        <w:rPr>
          <w:rFonts w:eastAsia="Times New Roman"/>
          <w:sz w:val="27"/>
          <w:szCs w:val="27"/>
          <w:lang w:val="en-US" w:eastAsia="en-US"/>
        </w:rPr>
        <w:t xml:space="preserve">+ </w:t>
      </w:r>
      <w:r w:rsidRPr="00030CFF">
        <w:rPr>
          <w:rFonts w:eastAsia="Times New Roman"/>
          <w:sz w:val="27"/>
          <w:szCs w:val="27"/>
          <w:lang w:val="en-US" w:eastAsia="en-US"/>
        </w:rPr>
        <w:t xml:space="preserve">Quyết định số </w:t>
      </w:r>
      <w:r w:rsidR="001A4B7A">
        <w:rPr>
          <w:rFonts w:eastAsia="Times New Roman"/>
          <w:sz w:val="27"/>
          <w:szCs w:val="27"/>
          <w:lang w:val="en-US" w:eastAsia="en-US"/>
        </w:rPr>
        <w:t>509</w:t>
      </w:r>
      <w:r w:rsidRPr="00030CFF">
        <w:rPr>
          <w:rFonts w:eastAsia="Times New Roman"/>
          <w:sz w:val="27"/>
          <w:szCs w:val="27"/>
          <w:lang w:val="en-US" w:eastAsia="en-US"/>
        </w:rPr>
        <w:t xml:space="preserve">/QĐ-UBND ngày </w:t>
      </w:r>
      <w:r w:rsidR="001A4B7A">
        <w:rPr>
          <w:rFonts w:eastAsia="Times New Roman"/>
          <w:sz w:val="27"/>
          <w:szCs w:val="27"/>
          <w:lang w:val="en-US" w:eastAsia="en-US"/>
        </w:rPr>
        <w:t>17</w:t>
      </w:r>
      <w:r w:rsidRPr="00030CFF">
        <w:rPr>
          <w:rFonts w:eastAsia="Times New Roman"/>
          <w:sz w:val="27"/>
          <w:szCs w:val="27"/>
          <w:lang w:val="en-US" w:eastAsia="en-US"/>
        </w:rPr>
        <w:t>/</w:t>
      </w:r>
      <w:r w:rsidR="001A4B7A">
        <w:rPr>
          <w:rFonts w:eastAsia="Times New Roman"/>
          <w:sz w:val="27"/>
          <w:szCs w:val="27"/>
          <w:lang w:val="en-US" w:eastAsia="en-US"/>
        </w:rPr>
        <w:t>3</w:t>
      </w:r>
      <w:r w:rsidRPr="00030CFF">
        <w:rPr>
          <w:rFonts w:eastAsia="Times New Roman"/>
          <w:sz w:val="27"/>
          <w:szCs w:val="27"/>
          <w:lang w:val="en-US" w:eastAsia="en-US"/>
        </w:rPr>
        <w:t>/202</w:t>
      </w:r>
      <w:r w:rsidR="001A4B7A">
        <w:rPr>
          <w:rFonts w:eastAsia="Times New Roman"/>
          <w:sz w:val="27"/>
          <w:szCs w:val="27"/>
          <w:lang w:val="en-US" w:eastAsia="en-US"/>
        </w:rPr>
        <w:t>5</w:t>
      </w:r>
      <w:r w:rsidRPr="00030CFF">
        <w:rPr>
          <w:rFonts w:eastAsia="Times New Roman"/>
          <w:sz w:val="27"/>
          <w:szCs w:val="27"/>
          <w:lang w:val="en-US" w:eastAsia="en-US"/>
        </w:rPr>
        <w:t xml:space="preserve"> của UBND huyện Phù Yên về việc phê duyệt giá khởi điểm để đấu giá quyền sử dụng đất tại Khu đô thị 02-9 mở rộng và Khu đô thị Đống Đa</w:t>
      </w:r>
      <w:r w:rsidR="008D5A2E">
        <w:rPr>
          <w:rFonts w:eastAsia="Times New Roman"/>
          <w:sz w:val="27"/>
          <w:szCs w:val="27"/>
          <w:lang w:val="en-US" w:eastAsia="en-US"/>
        </w:rPr>
        <w:t>,</w:t>
      </w:r>
      <w:r w:rsidRPr="00030CFF">
        <w:rPr>
          <w:rFonts w:eastAsia="Times New Roman"/>
          <w:sz w:val="27"/>
          <w:szCs w:val="27"/>
          <w:lang w:val="en-US" w:eastAsia="en-US"/>
        </w:rPr>
        <w:t xml:space="preserve"> thị trấn </w:t>
      </w:r>
      <w:r w:rsidR="008D5A2E">
        <w:rPr>
          <w:rFonts w:eastAsia="Times New Roman"/>
          <w:sz w:val="27"/>
          <w:szCs w:val="27"/>
          <w:lang w:val="en-US" w:eastAsia="en-US"/>
        </w:rPr>
        <w:t>Quang Huy</w:t>
      </w:r>
      <w:r w:rsidRPr="00030CFF">
        <w:rPr>
          <w:rFonts w:eastAsia="Times New Roman"/>
          <w:sz w:val="27"/>
          <w:szCs w:val="27"/>
          <w:lang w:val="en-US" w:eastAsia="en-US"/>
        </w:rPr>
        <w:t>, huyện Phù Yên, tỉnh Sơn La</w:t>
      </w:r>
      <w:r w:rsidR="008D5A2E">
        <w:rPr>
          <w:rFonts w:eastAsia="Times New Roman"/>
          <w:sz w:val="27"/>
          <w:szCs w:val="27"/>
          <w:lang w:val="en-US" w:eastAsia="en-US"/>
        </w:rPr>
        <w:t xml:space="preserve"> (Lần 01 năm 2025)</w:t>
      </w:r>
      <w:r w:rsidRPr="00030CFF">
        <w:rPr>
          <w:rFonts w:eastAsia="Times New Roman"/>
          <w:sz w:val="27"/>
          <w:szCs w:val="27"/>
          <w:lang w:val="en-US" w:eastAsia="en-US"/>
        </w:rPr>
        <w:t>;</w:t>
      </w:r>
    </w:p>
    <w:p w14:paraId="0953BFE8" w14:textId="66482226" w:rsidR="0052296C" w:rsidRPr="00DA3F30" w:rsidRDefault="004548FE" w:rsidP="00FB4022">
      <w:pPr>
        <w:spacing w:after="0" w:line="266" w:lineRule="auto"/>
        <w:ind w:firstLine="709"/>
        <w:jc w:val="both"/>
        <w:rPr>
          <w:rFonts w:eastAsia="Cambria"/>
          <w:bCs/>
          <w:sz w:val="27"/>
          <w:szCs w:val="27"/>
          <w:lang w:val="pt-BR"/>
        </w:rPr>
      </w:pPr>
      <w:r w:rsidRPr="00DA3F30">
        <w:rPr>
          <w:rFonts w:eastAsia="Cambria"/>
          <w:bCs/>
          <w:sz w:val="27"/>
          <w:szCs w:val="27"/>
          <w:lang w:val="pt-BR"/>
        </w:rPr>
        <w:t>+ Các giấy tờ khác có liên quan.</w:t>
      </w:r>
    </w:p>
    <w:p w14:paraId="516D4314" w14:textId="77777777" w:rsidR="00263F56" w:rsidRPr="00DA3F30" w:rsidRDefault="00263F56" w:rsidP="00FB4022">
      <w:pPr>
        <w:widowControl w:val="0"/>
        <w:spacing w:after="0" w:line="266" w:lineRule="auto"/>
        <w:ind w:firstLine="720"/>
        <w:jc w:val="both"/>
        <w:rPr>
          <w:rFonts w:eastAsia="Times New Roman"/>
          <w:sz w:val="27"/>
          <w:szCs w:val="27"/>
          <w:lang w:val="nl-NL"/>
        </w:rPr>
      </w:pPr>
      <w:r w:rsidRPr="00DA3F30">
        <w:rPr>
          <w:rFonts w:eastAsia="Times New Roman"/>
          <w:sz w:val="27"/>
          <w:szCs w:val="27"/>
          <w:lang w:val="nl-NL"/>
        </w:rPr>
        <w:t>- Hiện trạng tài sản: Không có tài sản trên đất.</w:t>
      </w:r>
    </w:p>
    <w:p w14:paraId="67B32610" w14:textId="23C16AE5" w:rsidR="00263F56" w:rsidRPr="00DA3F30" w:rsidRDefault="00263F56" w:rsidP="00FB4022">
      <w:pPr>
        <w:widowControl w:val="0"/>
        <w:spacing w:after="0" w:line="266" w:lineRule="auto"/>
        <w:ind w:firstLine="720"/>
        <w:jc w:val="both"/>
        <w:rPr>
          <w:rFonts w:eastAsia="Times New Roman"/>
          <w:sz w:val="27"/>
          <w:szCs w:val="27"/>
          <w:lang w:val="nl-NL"/>
        </w:rPr>
      </w:pPr>
      <w:r w:rsidRPr="00DA3F30">
        <w:rPr>
          <w:rFonts w:eastAsia="Times New Roman"/>
          <w:sz w:val="27"/>
          <w:szCs w:val="27"/>
          <w:lang w:val="nl-NL"/>
        </w:rPr>
        <w:t xml:space="preserve">- Mục đích sử dụng đất: Đất ở </w:t>
      </w:r>
      <w:r w:rsidR="00E6463A">
        <w:rPr>
          <w:rFonts w:eastAsia="Times New Roman"/>
          <w:sz w:val="27"/>
          <w:szCs w:val="27"/>
          <w:lang w:val="nl-NL"/>
        </w:rPr>
        <w:t xml:space="preserve">tại </w:t>
      </w:r>
      <w:r w:rsidRPr="00DA3F30">
        <w:rPr>
          <w:rFonts w:eastAsia="Times New Roman"/>
          <w:sz w:val="27"/>
          <w:szCs w:val="27"/>
          <w:lang w:val="nl-NL"/>
        </w:rPr>
        <w:t>đô thị</w:t>
      </w:r>
      <w:r w:rsidR="00E6463A">
        <w:rPr>
          <w:rFonts w:eastAsia="Times New Roman"/>
          <w:sz w:val="27"/>
          <w:szCs w:val="27"/>
          <w:lang w:val="nl-NL"/>
        </w:rPr>
        <w:t xml:space="preserve"> (ODT).</w:t>
      </w:r>
    </w:p>
    <w:p w14:paraId="5EC81ECF" w14:textId="77777777" w:rsidR="00263F56" w:rsidRPr="00DA3F30" w:rsidRDefault="00263F56" w:rsidP="00FB4022">
      <w:pPr>
        <w:widowControl w:val="0"/>
        <w:spacing w:after="0" w:line="266" w:lineRule="auto"/>
        <w:ind w:firstLine="720"/>
        <w:jc w:val="both"/>
        <w:rPr>
          <w:rFonts w:eastAsia="Times New Roman"/>
          <w:sz w:val="27"/>
          <w:szCs w:val="27"/>
        </w:rPr>
      </w:pPr>
      <w:r w:rsidRPr="00DA3F30">
        <w:rPr>
          <w:rFonts w:eastAsia="Times New Roman"/>
          <w:sz w:val="27"/>
          <w:szCs w:val="27"/>
        </w:rPr>
        <w:t>- Thời hạn sử dụng đất: Lâu dài.</w:t>
      </w:r>
    </w:p>
    <w:p w14:paraId="3E52D3BA" w14:textId="77777777" w:rsidR="00263F56" w:rsidRPr="00DA3F30" w:rsidRDefault="00263F56" w:rsidP="00FB4022">
      <w:pPr>
        <w:widowControl w:val="0"/>
        <w:spacing w:after="0" w:line="266" w:lineRule="auto"/>
        <w:ind w:firstLine="720"/>
        <w:jc w:val="both"/>
        <w:rPr>
          <w:rFonts w:eastAsia="Times New Roman"/>
          <w:sz w:val="27"/>
          <w:szCs w:val="27"/>
          <w:lang w:val="nl-NL"/>
        </w:rPr>
      </w:pPr>
      <w:r w:rsidRPr="00DA3F30">
        <w:rPr>
          <w:rFonts w:eastAsia="Times New Roman"/>
          <w:sz w:val="27"/>
          <w:szCs w:val="27"/>
        </w:rPr>
        <w:t>-</w:t>
      </w:r>
      <w:r w:rsidRPr="00DA3F30">
        <w:rPr>
          <w:rFonts w:eastAsia="Times New Roman"/>
          <w:sz w:val="27"/>
          <w:szCs w:val="27"/>
          <w:lang w:val="nl-NL"/>
        </w:rPr>
        <w:t xml:space="preserve"> Hình thức: Nhà nước giao đất có thu tiền sử dụng đất</w:t>
      </w:r>
      <w:r w:rsidRPr="00DA3F30">
        <w:rPr>
          <w:rFonts w:eastAsia="Times New Roman"/>
          <w:sz w:val="27"/>
          <w:szCs w:val="27"/>
        </w:rPr>
        <w:t xml:space="preserve"> </w:t>
      </w:r>
      <w:r w:rsidRPr="00DA3F30">
        <w:rPr>
          <w:rFonts w:eastAsia="Times New Roman"/>
          <w:sz w:val="27"/>
          <w:szCs w:val="27"/>
          <w:lang w:val="nl-NL"/>
        </w:rPr>
        <w:t>thông qua hình thức đấu giá quyền sử dụng đất.</w:t>
      </w:r>
    </w:p>
    <w:p w14:paraId="1BA2FA31" w14:textId="239FF3DB" w:rsidR="00E6463A" w:rsidRPr="003179D6" w:rsidRDefault="00263F56" w:rsidP="00FB4022">
      <w:pPr>
        <w:widowControl w:val="0"/>
        <w:spacing w:after="0" w:line="266" w:lineRule="auto"/>
        <w:ind w:firstLine="720"/>
        <w:jc w:val="both"/>
        <w:rPr>
          <w:rFonts w:eastAsia="Times New Roman"/>
          <w:spacing w:val="-4"/>
          <w:sz w:val="27"/>
          <w:szCs w:val="27"/>
          <w:lang w:val="en-US"/>
        </w:rPr>
      </w:pPr>
      <w:r w:rsidRPr="003179D6">
        <w:rPr>
          <w:rFonts w:eastAsia="Times New Roman"/>
          <w:spacing w:val="-4"/>
          <w:sz w:val="27"/>
          <w:szCs w:val="27"/>
        </w:rPr>
        <w:t>- Nơi có tài sản đấu giá:</w:t>
      </w:r>
      <w:r w:rsidR="00E6463A" w:rsidRPr="003179D6">
        <w:rPr>
          <w:rFonts w:eastAsia="Times New Roman"/>
          <w:spacing w:val="-4"/>
          <w:sz w:val="27"/>
          <w:szCs w:val="27"/>
          <w:lang w:val="en-US"/>
        </w:rPr>
        <w:t xml:space="preserve"> T</w:t>
      </w:r>
      <w:r w:rsidR="00E6463A" w:rsidRPr="003179D6">
        <w:rPr>
          <w:rFonts w:eastAsia="Times New Roman"/>
          <w:spacing w:val="-4"/>
          <w:sz w:val="27"/>
          <w:szCs w:val="27"/>
        </w:rPr>
        <w:t xml:space="preserve">hị trấn </w:t>
      </w:r>
      <w:r w:rsidR="00E6463A" w:rsidRPr="003179D6">
        <w:rPr>
          <w:rFonts w:eastAsia="Times New Roman"/>
          <w:spacing w:val="-4"/>
          <w:sz w:val="27"/>
          <w:szCs w:val="27"/>
          <w:lang w:val="en-US"/>
        </w:rPr>
        <w:t>Quang Huy</w:t>
      </w:r>
      <w:r w:rsidR="00E6463A" w:rsidRPr="003179D6">
        <w:rPr>
          <w:rFonts w:eastAsia="Times New Roman"/>
          <w:spacing w:val="-4"/>
          <w:sz w:val="27"/>
          <w:szCs w:val="27"/>
        </w:rPr>
        <w:t>, huyện Phù Yên</w:t>
      </w:r>
      <w:r w:rsidR="00E6463A" w:rsidRPr="003179D6">
        <w:rPr>
          <w:rFonts w:eastAsia="Times New Roman"/>
          <w:spacing w:val="-4"/>
          <w:sz w:val="27"/>
          <w:szCs w:val="27"/>
          <w:lang w:val="en-US"/>
        </w:rPr>
        <w:t>, tỉnh Sơn La</w:t>
      </w:r>
      <w:r w:rsidR="00E6463A" w:rsidRPr="003179D6">
        <w:rPr>
          <w:rFonts w:eastAsia="Times New Roman"/>
          <w:spacing w:val="-4"/>
          <w:sz w:val="27"/>
          <w:szCs w:val="27"/>
        </w:rPr>
        <w:t>.</w:t>
      </w:r>
    </w:p>
    <w:p w14:paraId="7DEEC0D3" w14:textId="7999C838" w:rsidR="00F309C6" w:rsidRDefault="008871E5" w:rsidP="00FB4022">
      <w:pPr>
        <w:widowControl w:val="0"/>
        <w:spacing w:after="0" w:line="266" w:lineRule="auto"/>
        <w:ind w:firstLine="720"/>
        <w:jc w:val="both"/>
        <w:rPr>
          <w:rFonts w:eastAsia="Cambria"/>
          <w:b/>
          <w:sz w:val="27"/>
          <w:szCs w:val="27"/>
          <w:lang w:val="en-US"/>
        </w:rPr>
      </w:pPr>
      <w:r w:rsidRPr="00DA3F30">
        <w:rPr>
          <w:rFonts w:eastAsia="Cambria"/>
          <w:b/>
          <w:sz w:val="27"/>
          <w:szCs w:val="27"/>
        </w:rPr>
        <w:t>Điều 4. Hình thức, phương thức và nguyên tắc đấu giá</w:t>
      </w:r>
    </w:p>
    <w:p w14:paraId="0EDB69CB" w14:textId="71FF1554" w:rsidR="00514C28" w:rsidRPr="004701FE" w:rsidRDefault="00514C28" w:rsidP="00FB4022">
      <w:pPr>
        <w:widowControl w:val="0"/>
        <w:tabs>
          <w:tab w:val="left" w:pos="567"/>
        </w:tabs>
        <w:spacing w:after="0" w:line="266" w:lineRule="auto"/>
        <w:ind w:firstLine="720"/>
        <w:jc w:val="both"/>
        <w:rPr>
          <w:rFonts w:eastAsia="Cambria"/>
          <w:spacing w:val="-2"/>
          <w:sz w:val="27"/>
          <w:szCs w:val="27"/>
          <w:lang w:val="en-US"/>
        </w:rPr>
      </w:pPr>
      <w:r w:rsidRPr="004701FE">
        <w:rPr>
          <w:rFonts w:eastAsia="Cambria"/>
          <w:b/>
          <w:spacing w:val="-2"/>
          <w:sz w:val="27"/>
          <w:szCs w:val="27"/>
        </w:rPr>
        <w:t>1. Hình thức đấu giá</w:t>
      </w:r>
      <w:r w:rsidRPr="004701FE">
        <w:rPr>
          <w:rFonts w:eastAsia="Cambria"/>
          <w:spacing w:val="-2"/>
          <w:sz w:val="27"/>
          <w:szCs w:val="27"/>
        </w:rPr>
        <w:t xml:space="preserve">: Đấu giá bằng bỏ phiếu trực tiếp </w:t>
      </w:r>
      <w:r w:rsidR="004701FE" w:rsidRPr="004701FE">
        <w:rPr>
          <w:rFonts w:eastAsia="Cambria"/>
          <w:spacing w:val="-2"/>
          <w:sz w:val="27"/>
          <w:szCs w:val="27"/>
          <w:lang w:val="en-US"/>
        </w:rPr>
        <w:t>3</w:t>
      </w:r>
      <w:r w:rsidRPr="004701FE">
        <w:rPr>
          <w:rFonts w:eastAsia="Cambria"/>
          <w:spacing w:val="-2"/>
          <w:sz w:val="27"/>
          <w:szCs w:val="27"/>
        </w:rPr>
        <w:t xml:space="preserve"> vòng tại </w:t>
      </w:r>
      <w:r w:rsidR="004701FE" w:rsidRPr="004701FE">
        <w:rPr>
          <w:rFonts w:eastAsia="Cambria"/>
          <w:spacing w:val="-2"/>
          <w:sz w:val="27"/>
          <w:szCs w:val="27"/>
          <w:lang w:val="en-US"/>
        </w:rPr>
        <w:t>phiên</w:t>
      </w:r>
      <w:r w:rsidRPr="004701FE">
        <w:rPr>
          <w:rFonts w:eastAsia="Cambria"/>
          <w:spacing w:val="-2"/>
          <w:sz w:val="27"/>
          <w:szCs w:val="27"/>
        </w:rPr>
        <w:t xml:space="preserve"> đấu giá</w:t>
      </w:r>
      <w:r w:rsidR="004701FE" w:rsidRPr="004701FE">
        <w:rPr>
          <w:rFonts w:eastAsia="Cambria"/>
          <w:spacing w:val="-2"/>
          <w:sz w:val="27"/>
          <w:szCs w:val="27"/>
          <w:lang w:val="en-US"/>
        </w:rPr>
        <w:t>.</w:t>
      </w:r>
    </w:p>
    <w:p w14:paraId="127640A1" w14:textId="77777777" w:rsidR="00514C28" w:rsidRPr="009F61E9" w:rsidRDefault="00514C28" w:rsidP="00FB4022">
      <w:pPr>
        <w:widowControl w:val="0"/>
        <w:tabs>
          <w:tab w:val="left" w:pos="567"/>
        </w:tabs>
        <w:spacing w:after="0" w:line="266" w:lineRule="auto"/>
        <w:ind w:firstLine="720"/>
        <w:jc w:val="both"/>
        <w:rPr>
          <w:rFonts w:eastAsia="Cambria"/>
          <w:sz w:val="27"/>
          <w:szCs w:val="27"/>
        </w:rPr>
      </w:pPr>
      <w:r w:rsidRPr="009F61E9">
        <w:rPr>
          <w:rFonts w:eastAsia="Cambria"/>
          <w:b/>
          <w:sz w:val="27"/>
          <w:szCs w:val="27"/>
        </w:rPr>
        <w:t>2. Phương thức đấu giá</w:t>
      </w:r>
      <w:r w:rsidRPr="009F61E9">
        <w:rPr>
          <w:rFonts w:eastAsia="Cambria"/>
          <w:sz w:val="27"/>
          <w:szCs w:val="27"/>
        </w:rPr>
        <w:t>: Trả giá lên.</w:t>
      </w:r>
    </w:p>
    <w:p w14:paraId="5D9A1696" w14:textId="21677034" w:rsidR="00514C28" w:rsidRPr="009F61E9" w:rsidRDefault="00514C28" w:rsidP="00FB4022">
      <w:pPr>
        <w:widowControl w:val="0"/>
        <w:tabs>
          <w:tab w:val="left" w:pos="540"/>
        </w:tabs>
        <w:spacing w:after="0" w:line="266" w:lineRule="auto"/>
        <w:ind w:firstLine="720"/>
        <w:jc w:val="both"/>
        <w:rPr>
          <w:rFonts w:eastAsia="Cambria"/>
          <w:sz w:val="27"/>
          <w:szCs w:val="27"/>
        </w:rPr>
      </w:pPr>
      <w:r w:rsidRPr="009F61E9">
        <w:rPr>
          <w:rFonts w:eastAsia="Cambria"/>
          <w:b/>
          <w:sz w:val="27"/>
          <w:szCs w:val="27"/>
        </w:rPr>
        <w:t>3. Cách thức tổ chức đấu giá</w:t>
      </w:r>
      <w:r w:rsidRPr="009F61E9">
        <w:rPr>
          <w:rFonts w:eastAsia="Cambria"/>
          <w:sz w:val="27"/>
          <w:szCs w:val="27"/>
        </w:rPr>
        <w:t xml:space="preserve">: Đăng ký đấu giá, trả giá nhiều vòng theo từng thửa đất </w:t>
      </w:r>
      <w:r w:rsidRPr="009F61E9">
        <w:rPr>
          <w:sz w:val="27"/>
          <w:szCs w:val="27"/>
          <w:lang w:val="pt-BR"/>
        </w:rPr>
        <w:t xml:space="preserve">(tối đa </w:t>
      </w:r>
      <w:r w:rsidR="00971607">
        <w:rPr>
          <w:sz w:val="27"/>
          <w:szCs w:val="27"/>
          <w:lang w:val="pt-BR"/>
        </w:rPr>
        <w:t>3</w:t>
      </w:r>
      <w:r w:rsidRPr="009F61E9">
        <w:rPr>
          <w:sz w:val="27"/>
          <w:szCs w:val="27"/>
          <w:lang w:val="pt-BR"/>
        </w:rPr>
        <w:t xml:space="preserve"> vòng).</w:t>
      </w:r>
    </w:p>
    <w:p w14:paraId="7B6157DF" w14:textId="77777777" w:rsidR="00514C28" w:rsidRPr="009F61E9" w:rsidRDefault="00514C28" w:rsidP="00FB4022">
      <w:pPr>
        <w:widowControl w:val="0"/>
        <w:tabs>
          <w:tab w:val="left" w:pos="540"/>
        </w:tabs>
        <w:spacing w:after="0" w:line="266" w:lineRule="auto"/>
        <w:ind w:firstLine="720"/>
        <w:jc w:val="both"/>
        <w:rPr>
          <w:rFonts w:eastAsia="Cambria"/>
          <w:sz w:val="27"/>
          <w:szCs w:val="27"/>
        </w:rPr>
      </w:pPr>
      <w:r w:rsidRPr="009F61E9">
        <w:rPr>
          <w:rFonts w:eastAsia="Cambria"/>
          <w:b/>
          <w:sz w:val="27"/>
          <w:szCs w:val="27"/>
        </w:rPr>
        <w:t>4. Cách thức trả giá:</w:t>
      </w:r>
      <w:r w:rsidRPr="009F61E9">
        <w:rPr>
          <w:rFonts w:eastAsia="Cambria"/>
          <w:sz w:val="27"/>
          <w:szCs w:val="27"/>
        </w:rPr>
        <w:t xml:space="preserve"> Đồng/thửa.</w:t>
      </w:r>
    </w:p>
    <w:p w14:paraId="5585F380" w14:textId="336A5ECF" w:rsidR="00514C28" w:rsidRPr="00556D63" w:rsidRDefault="00514C28" w:rsidP="00FB4022">
      <w:pPr>
        <w:widowControl w:val="0"/>
        <w:tabs>
          <w:tab w:val="left" w:pos="540"/>
        </w:tabs>
        <w:spacing w:after="0" w:line="266" w:lineRule="auto"/>
        <w:ind w:firstLine="720"/>
        <w:jc w:val="both"/>
        <w:rPr>
          <w:rFonts w:eastAsia="Cambria"/>
          <w:sz w:val="27"/>
          <w:szCs w:val="27"/>
          <w:lang w:val="en-US"/>
        </w:rPr>
      </w:pPr>
      <w:r w:rsidRPr="009F61E9">
        <w:rPr>
          <w:rFonts w:eastAsia="Cambria"/>
          <w:b/>
          <w:sz w:val="27"/>
          <w:szCs w:val="27"/>
        </w:rPr>
        <w:t>5. Bước giá:</w:t>
      </w:r>
      <w:r w:rsidRPr="009F61E9">
        <w:rPr>
          <w:rFonts w:eastAsia="Cambria"/>
          <w:sz w:val="27"/>
          <w:szCs w:val="27"/>
        </w:rPr>
        <w:t xml:space="preserve"> 10.000.000 đồng/bước giá/vòng.</w:t>
      </w:r>
    </w:p>
    <w:p w14:paraId="2CDFC274" w14:textId="344F2D27" w:rsidR="00FB4022" w:rsidRPr="00FB4022" w:rsidRDefault="00B47295" w:rsidP="00FB4022">
      <w:pPr>
        <w:widowControl w:val="0"/>
        <w:tabs>
          <w:tab w:val="left" w:pos="540"/>
        </w:tabs>
        <w:spacing w:after="0" w:line="266" w:lineRule="auto"/>
        <w:ind w:firstLine="720"/>
        <w:contextualSpacing/>
        <w:jc w:val="both"/>
        <w:rPr>
          <w:color w:val="000000" w:themeColor="text1"/>
          <w:sz w:val="27"/>
          <w:szCs w:val="27"/>
          <w:lang w:val="pt-BR"/>
        </w:rPr>
      </w:pPr>
      <w:r w:rsidRPr="00DA3F30">
        <w:rPr>
          <w:rFonts w:eastAsia="Cambria"/>
          <w:b/>
          <w:sz w:val="27"/>
          <w:szCs w:val="27"/>
        </w:rPr>
        <w:t>6</w:t>
      </w:r>
      <w:r w:rsidR="008871E5" w:rsidRPr="00DA3F30">
        <w:rPr>
          <w:rFonts w:eastAsia="Cambria"/>
          <w:b/>
          <w:sz w:val="27"/>
          <w:szCs w:val="27"/>
        </w:rPr>
        <w:t xml:space="preserve">. </w:t>
      </w:r>
      <w:r w:rsidR="003F76E1" w:rsidRPr="00DA3F30">
        <w:rPr>
          <w:b/>
          <w:bCs/>
          <w:color w:val="000000" w:themeColor="text1"/>
          <w:sz w:val="27"/>
          <w:szCs w:val="27"/>
          <w:lang w:val="pt-BR"/>
        </w:rPr>
        <w:t>Trình tự đấu giá:</w:t>
      </w:r>
      <w:r w:rsidR="003F76E1" w:rsidRPr="00DA3F30">
        <w:rPr>
          <w:color w:val="000000" w:themeColor="text1"/>
          <w:sz w:val="27"/>
          <w:szCs w:val="27"/>
          <w:lang w:val="pt-BR"/>
        </w:rPr>
        <w:t xml:space="preserve"> </w:t>
      </w:r>
      <w:bookmarkStart w:id="3" w:name="_Hlk188621929"/>
      <w:r w:rsidR="001A276E" w:rsidRPr="00DA3F30">
        <w:rPr>
          <w:color w:val="000000" w:themeColor="text1"/>
          <w:sz w:val="27"/>
          <w:szCs w:val="27"/>
          <w:lang w:val="pt-BR"/>
        </w:rPr>
        <w:t xml:space="preserve">Thực hiện theo quy định Điều 42, Luật Đấu giá tài sản 2016, </w:t>
      </w:r>
      <w:bookmarkStart w:id="4" w:name="_Hlk189658784"/>
      <w:r w:rsidR="001A276E" w:rsidRPr="00DA3F30">
        <w:rPr>
          <w:color w:val="000000" w:themeColor="text1"/>
          <w:sz w:val="27"/>
          <w:szCs w:val="27"/>
          <w:lang w:val="pt-BR"/>
        </w:rPr>
        <w:t>sửa đổi bổ sung tại khoản 2</w:t>
      </w:r>
      <w:r w:rsidR="00D34A92" w:rsidRPr="00DA3F30">
        <w:rPr>
          <w:color w:val="000000" w:themeColor="text1"/>
          <w:sz w:val="27"/>
          <w:szCs w:val="27"/>
          <w:lang w:val="pt-BR"/>
        </w:rPr>
        <w:t>6</w:t>
      </w:r>
      <w:r w:rsidR="006C769C" w:rsidRPr="00DA3F30">
        <w:rPr>
          <w:color w:val="000000" w:themeColor="text1"/>
          <w:sz w:val="27"/>
          <w:szCs w:val="27"/>
          <w:lang w:val="pt-BR"/>
        </w:rPr>
        <w:t xml:space="preserve"> </w:t>
      </w:r>
      <w:r w:rsidR="001A276E" w:rsidRPr="00DA3F30">
        <w:rPr>
          <w:color w:val="000000" w:themeColor="text1"/>
          <w:sz w:val="27"/>
          <w:szCs w:val="27"/>
          <w:lang w:val="pt-BR"/>
        </w:rPr>
        <w:t>Điều 1 Luật sửa đổi, bổ sung một số điều của Luật Đấu giá tài sản</w:t>
      </w:r>
      <w:bookmarkEnd w:id="3"/>
      <w:bookmarkEnd w:id="4"/>
      <w:r w:rsidR="00556D63">
        <w:rPr>
          <w:color w:val="000000" w:themeColor="text1"/>
          <w:sz w:val="27"/>
          <w:szCs w:val="27"/>
          <w:lang w:val="pt-BR"/>
        </w:rPr>
        <w:t xml:space="preserve"> ngày 27/6/2024</w:t>
      </w:r>
      <w:r w:rsidR="001A276E" w:rsidRPr="00DA3F30">
        <w:rPr>
          <w:color w:val="000000" w:themeColor="text1"/>
          <w:sz w:val="27"/>
          <w:szCs w:val="27"/>
          <w:lang w:val="pt-BR"/>
        </w:rPr>
        <w:t>.</w:t>
      </w:r>
    </w:p>
    <w:p w14:paraId="74510642" w14:textId="0F6AD917" w:rsidR="00F309C6" w:rsidRPr="00DA3F30" w:rsidRDefault="00B47295" w:rsidP="00FB4022">
      <w:pPr>
        <w:widowControl w:val="0"/>
        <w:tabs>
          <w:tab w:val="left" w:pos="540"/>
        </w:tabs>
        <w:spacing w:after="0" w:line="266" w:lineRule="auto"/>
        <w:ind w:firstLine="720"/>
        <w:contextualSpacing/>
        <w:jc w:val="both"/>
        <w:rPr>
          <w:rFonts w:eastAsia="Cambria"/>
          <w:b/>
          <w:sz w:val="27"/>
          <w:szCs w:val="27"/>
        </w:rPr>
      </w:pPr>
      <w:r w:rsidRPr="00DA3F30">
        <w:rPr>
          <w:rFonts w:eastAsia="Cambria"/>
          <w:b/>
          <w:sz w:val="27"/>
          <w:szCs w:val="27"/>
        </w:rPr>
        <w:t>7</w:t>
      </w:r>
      <w:r w:rsidR="008871E5" w:rsidRPr="00DA3F30">
        <w:rPr>
          <w:rFonts w:eastAsia="Cambria"/>
          <w:b/>
          <w:sz w:val="27"/>
          <w:szCs w:val="27"/>
        </w:rPr>
        <w:t xml:space="preserve">. Nguyên tắc đấu giá: </w:t>
      </w:r>
    </w:p>
    <w:p w14:paraId="636A10AE" w14:textId="77777777" w:rsidR="00F309C6" w:rsidRPr="00DA3F30" w:rsidRDefault="008871E5" w:rsidP="00FB4022">
      <w:pPr>
        <w:widowControl w:val="0"/>
        <w:tabs>
          <w:tab w:val="left" w:pos="284"/>
        </w:tabs>
        <w:spacing w:after="0" w:line="266" w:lineRule="auto"/>
        <w:ind w:firstLine="720"/>
        <w:contextualSpacing/>
        <w:jc w:val="both"/>
        <w:rPr>
          <w:rFonts w:eastAsia="Cambria"/>
          <w:sz w:val="27"/>
          <w:szCs w:val="27"/>
        </w:rPr>
      </w:pPr>
      <w:r w:rsidRPr="00DA3F30">
        <w:rPr>
          <w:rFonts w:eastAsia="Cambria"/>
          <w:b/>
          <w:sz w:val="27"/>
          <w:szCs w:val="27"/>
        </w:rPr>
        <w:t xml:space="preserve">- </w:t>
      </w:r>
      <w:r w:rsidRPr="00DA3F30">
        <w:rPr>
          <w:rFonts w:eastAsia="Cambria"/>
          <w:sz w:val="27"/>
          <w:szCs w:val="27"/>
        </w:rPr>
        <w:t xml:space="preserve">Việc đấu giá được thực hiện tuân thủ quy định của pháp luật, công khai, bình đẳng giữa những người tham gia đấu giá. Bảo đảm tính độc lập, trung thực, công khai, minh bạch, công bằng, khách quan. </w:t>
      </w:r>
    </w:p>
    <w:p w14:paraId="770EC30B" w14:textId="00CE04CD" w:rsidR="00F309C6" w:rsidRPr="00DA3F30" w:rsidRDefault="008871E5" w:rsidP="00FB4022">
      <w:pPr>
        <w:widowControl w:val="0"/>
        <w:tabs>
          <w:tab w:val="left" w:pos="284"/>
        </w:tabs>
        <w:spacing w:after="0" w:line="266" w:lineRule="auto"/>
        <w:ind w:firstLine="720"/>
        <w:contextualSpacing/>
        <w:jc w:val="both"/>
        <w:rPr>
          <w:rFonts w:eastAsia="Cambria"/>
          <w:sz w:val="27"/>
          <w:szCs w:val="27"/>
        </w:rPr>
      </w:pPr>
      <w:r w:rsidRPr="00DA3F30">
        <w:rPr>
          <w:rFonts w:eastAsia="Cambria"/>
          <w:sz w:val="27"/>
          <w:szCs w:val="27"/>
        </w:rPr>
        <w:t xml:space="preserve">- Bảo vệ quyền, lợi ích hợp pháp của người có tài sản đấu giá, người tham gia đấu giá, người trúng đấu giá, người mua được tài sản đấu giá, tổ chức đấu giá tài sản, </w:t>
      </w:r>
      <w:r w:rsidR="00537002" w:rsidRPr="00DA3F30">
        <w:rPr>
          <w:rFonts w:eastAsia="Cambria"/>
          <w:sz w:val="27"/>
          <w:szCs w:val="27"/>
          <w:lang w:val="en-US"/>
        </w:rPr>
        <w:t>Đ</w:t>
      </w:r>
      <w:r w:rsidRPr="00DA3F30">
        <w:rPr>
          <w:rFonts w:eastAsia="Cambria"/>
          <w:sz w:val="27"/>
          <w:szCs w:val="27"/>
        </w:rPr>
        <w:t>ấu giá viên.</w:t>
      </w:r>
    </w:p>
    <w:p w14:paraId="0C5D630D" w14:textId="2E2F4325" w:rsidR="00F309C6" w:rsidRDefault="008871E5" w:rsidP="00FB4022">
      <w:pPr>
        <w:widowControl w:val="0"/>
        <w:tabs>
          <w:tab w:val="left" w:pos="284"/>
        </w:tabs>
        <w:spacing w:after="0" w:line="266" w:lineRule="auto"/>
        <w:ind w:firstLine="720"/>
        <w:contextualSpacing/>
        <w:jc w:val="both"/>
        <w:rPr>
          <w:rFonts w:eastAsia="Cambria"/>
          <w:sz w:val="27"/>
          <w:szCs w:val="27"/>
          <w:lang w:val="en-US"/>
        </w:rPr>
      </w:pPr>
      <w:r w:rsidRPr="00DA3F30">
        <w:rPr>
          <w:rFonts w:eastAsia="Cambria"/>
          <w:sz w:val="27"/>
          <w:szCs w:val="27"/>
        </w:rPr>
        <w:t xml:space="preserve">- </w:t>
      </w:r>
      <w:r w:rsidR="006479EC" w:rsidRPr="00DA3F30">
        <w:rPr>
          <w:rFonts w:eastAsia="Cambria"/>
          <w:sz w:val="27"/>
          <w:szCs w:val="27"/>
          <w:lang w:val="en-US"/>
        </w:rPr>
        <w:t>Phiên</w:t>
      </w:r>
      <w:r w:rsidRPr="00DA3F30">
        <w:rPr>
          <w:rFonts w:eastAsia="Cambria"/>
          <w:sz w:val="27"/>
          <w:szCs w:val="27"/>
        </w:rPr>
        <w:t xml:space="preserve"> đấu giá phải do </w:t>
      </w:r>
      <w:r w:rsidR="006479EC" w:rsidRPr="00DA3F30">
        <w:rPr>
          <w:rFonts w:eastAsia="Cambria"/>
          <w:sz w:val="27"/>
          <w:szCs w:val="27"/>
          <w:lang w:val="en-US"/>
        </w:rPr>
        <w:t>Đ</w:t>
      </w:r>
      <w:r w:rsidRPr="00DA3F30">
        <w:rPr>
          <w:rFonts w:eastAsia="Cambria"/>
          <w:sz w:val="27"/>
          <w:szCs w:val="27"/>
        </w:rPr>
        <w:t>ấu giá viên điều hành.</w:t>
      </w:r>
    </w:p>
    <w:p w14:paraId="75ADAC7B" w14:textId="4D882C85" w:rsidR="00F309C6" w:rsidRPr="00DA3F30" w:rsidRDefault="008871E5" w:rsidP="00FB4022">
      <w:pPr>
        <w:widowControl w:val="0"/>
        <w:tabs>
          <w:tab w:val="left" w:pos="851"/>
          <w:tab w:val="left" w:pos="993"/>
        </w:tabs>
        <w:spacing w:after="0" w:line="266" w:lineRule="auto"/>
        <w:ind w:firstLine="720"/>
        <w:contextualSpacing/>
        <w:jc w:val="both"/>
        <w:rPr>
          <w:rFonts w:eastAsia="Cambria"/>
          <w:b/>
          <w:sz w:val="27"/>
          <w:szCs w:val="27"/>
          <w:lang w:val="en-US"/>
        </w:rPr>
      </w:pPr>
      <w:r w:rsidRPr="00DA3F30">
        <w:rPr>
          <w:rFonts w:eastAsia="Cambria"/>
          <w:b/>
          <w:sz w:val="27"/>
          <w:szCs w:val="27"/>
        </w:rPr>
        <w:t xml:space="preserve">Điều 5. Người có tài sản đấu giá, Cơ quan được giao nhiệm vụ xử lý việc đấu giá và tổ chức </w:t>
      </w:r>
      <w:r w:rsidR="001A276E" w:rsidRPr="00DA3F30">
        <w:rPr>
          <w:rFonts w:eastAsia="Cambria"/>
          <w:b/>
          <w:sz w:val="27"/>
          <w:szCs w:val="27"/>
          <w:lang w:val="en-US"/>
        </w:rPr>
        <w:t xml:space="preserve">hành nghề </w:t>
      </w:r>
      <w:r w:rsidRPr="00DA3F30">
        <w:rPr>
          <w:rFonts w:eastAsia="Cambria"/>
          <w:b/>
          <w:sz w:val="27"/>
          <w:szCs w:val="27"/>
        </w:rPr>
        <w:t>đấu giá tài sản</w:t>
      </w:r>
    </w:p>
    <w:p w14:paraId="22BEE4D2" w14:textId="341F319D" w:rsidR="00F309C6" w:rsidRPr="00FB4022" w:rsidRDefault="008871E5" w:rsidP="00FB4022">
      <w:pPr>
        <w:widowControl w:val="0"/>
        <w:spacing w:after="0" w:line="266" w:lineRule="auto"/>
        <w:ind w:firstLine="720"/>
        <w:contextualSpacing/>
        <w:jc w:val="both"/>
        <w:rPr>
          <w:rFonts w:eastAsia="Cambria"/>
          <w:sz w:val="27"/>
          <w:szCs w:val="27"/>
          <w:lang w:val="en-US"/>
        </w:rPr>
      </w:pPr>
      <w:r w:rsidRPr="00DA3F30">
        <w:rPr>
          <w:rFonts w:eastAsia="Cambria"/>
          <w:b/>
          <w:sz w:val="27"/>
          <w:szCs w:val="27"/>
        </w:rPr>
        <w:t>- Người có tài sản đấu giá:</w:t>
      </w:r>
      <w:r w:rsidRPr="00DA3F30">
        <w:rPr>
          <w:rFonts w:eastAsia="Cambria"/>
          <w:sz w:val="27"/>
          <w:szCs w:val="27"/>
        </w:rPr>
        <w:t xml:space="preserve"> </w:t>
      </w:r>
      <w:r w:rsidR="00BE1231" w:rsidRPr="00DA3F30">
        <w:rPr>
          <w:rFonts w:eastAsia="Cambria"/>
          <w:sz w:val="27"/>
          <w:szCs w:val="27"/>
        </w:rPr>
        <w:t xml:space="preserve">Ủy ban nhân dân </w:t>
      </w:r>
      <w:r w:rsidR="00FB4022">
        <w:rPr>
          <w:rFonts w:eastAsia="Cambria"/>
          <w:sz w:val="27"/>
          <w:szCs w:val="27"/>
          <w:lang w:val="en-US"/>
        </w:rPr>
        <w:t>huyện Phù Yên.</w:t>
      </w:r>
    </w:p>
    <w:p w14:paraId="2BE8FF44" w14:textId="580A4D53" w:rsidR="00FB4022" w:rsidRPr="00FB4022" w:rsidRDefault="008871E5" w:rsidP="00FB4022">
      <w:pPr>
        <w:widowControl w:val="0"/>
        <w:spacing w:after="0" w:line="266" w:lineRule="auto"/>
        <w:ind w:firstLine="720"/>
        <w:contextualSpacing/>
        <w:jc w:val="both"/>
        <w:rPr>
          <w:color w:val="000000" w:themeColor="text1"/>
          <w:sz w:val="27"/>
          <w:szCs w:val="27"/>
          <w:lang w:val="nl-NL"/>
        </w:rPr>
      </w:pPr>
      <w:r w:rsidRPr="00FB4022">
        <w:rPr>
          <w:rFonts w:eastAsia="Cambria"/>
          <w:sz w:val="27"/>
          <w:szCs w:val="27"/>
        </w:rPr>
        <w:t xml:space="preserve">- </w:t>
      </w:r>
      <w:r w:rsidRPr="00FB4022">
        <w:rPr>
          <w:rFonts w:eastAsia="Cambria"/>
          <w:b/>
          <w:sz w:val="27"/>
          <w:szCs w:val="27"/>
        </w:rPr>
        <w:t>Cơ quan được giao xử lý việc đấu giá:</w:t>
      </w:r>
      <w:r w:rsidRPr="00FB4022">
        <w:rPr>
          <w:rFonts w:eastAsia="Cambria"/>
          <w:sz w:val="27"/>
          <w:szCs w:val="27"/>
        </w:rPr>
        <w:t xml:space="preserve"> </w:t>
      </w:r>
      <w:bookmarkStart w:id="5" w:name="_heading=h.1fob9te" w:colFirst="0" w:colLast="0"/>
      <w:bookmarkEnd w:id="5"/>
      <w:r w:rsidR="00FB4022" w:rsidRPr="00FB4022">
        <w:rPr>
          <w:color w:val="000000" w:themeColor="text1"/>
          <w:sz w:val="27"/>
          <w:szCs w:val="27"/>
          <w:lang w:val="nl-NL"/>
        </w:rPr>
        <w:t xml:space="preserve">Trung tâm Phát triển quỹ đất huyện Phù Yên. Địa chỉ: Tiểu khu 4, thị trấn </w:t>
      </w:r>
      <w:r w:rsidR="00132570">
        <w:rPr>
          <w:color w:val="000000" w:themeColor="text1"/>
          <w:sz w:val="27"/>
          <w:szCs w:val="27"/>
          <w:lang w:val="nl-NL"/>
        </w:rPr>
        <w:t>Quang Huy</w:t>
      </w:r>
      <w:r w:rsidR="00FB4022" w:rsidRPr="00FB4022">
        <w:rPr>
          <w:color w:val="000000" w:themeColor="text1"/>
          <w:sz w:val="27"/>
          <w:szCs w:val="27"/>
          <w:lang w:val="nl-NL"/>
        </w:rPr>
        <w:t>, huyện Phù Yên, tỉnh Sơn La.</w:t>
      </w:r>
    </w:p>
    <w:p w14:paraId="4F47FF50" w14:textId="382CDB62" w:rsidR="00811793" w:rsidRPr="00DA3F30" w:rsidRDefault="008871E5" w:rsidP="007D7A23">
      <w:pPr>
        <w:widowControl w:val="0"/>
        <w:spacing w:after="0" w:line="274" w:lineRule="auto"/>
        <w:ind w:firstLine="720"/>
        <w:contextualSpacing/>
        <w:jc w:val="both"/>
        <w:rPr>
          <w:rFonts w:eastAsia="Times New Roman"/>
          <w:spacing w:val="4"/>
          <w:sz w:val="27"/>
          <w:szCs w:val="27"/>
          <w:lang w:val="nl-NL" w:eastAsia="en-US"/>
        </w:rPr>
      </w:pPr>
      <w:r w:rsidRPr="00DA3F30">
        <w:rPr>
          <w:rFonts w:eastAsia="Cambria"/>
          <w:b/>
          <w:sz w:val="27"/>
          <w:szCs w:val="27"/>
        </w:rPr>
        <w:t xml:space="preserve">- </w:t>
      </w:r>
      <w:r w:rsidR="00811793" w:rsidRPr="00DA3F30">
        <w:rPr>
          <w:rFonts w:eastAsia="Times New Roman"/>
          <w:b/>
          <w:bCs/>
          <w:spacing w:val="-4"/>
          <w:sz w:val="27"/>
          <w:szCs w:val="27"/>
          <w:lang w:val="en-US" w:eastAsia="en-US"/>
        </w:rPr>
        <w:t>Tổ chức hành nghề</w:t>
      </w:r>
      <w:r w:rsidR="00811793" w:rsidRPr="00DA3F30">
        <w:rPr>
          <w:rFonts w:eastAsia="Times New Roman"/>
          <w:b/>
          <w:bCs/>
          <w:spacing w:val="-4"/>
          <w:sz w:val="27"/>
          <w:szCs w:val="27"/>
          <w:lang w:val="nl-NL" w:eastAsia="en-US"/>
        </w:rPr>
        <w:t xml:space="preserve"> </w:t>
      </w:r>
      <w:r w:rsidR="00811793" w:rsidRPr="00DA3F30">
        <w:rPr>
          <w:rFonts w:eastAsia="Times New Roman"/>
          <w:b/>
          <w:bCs/>
          <w:spacing w:val="-4"/>
          <w:sz w:val="27"/>
          <w:szCs w:val="27"/>
          <w:lang w:val="pt-BR" w:eastAsia="en-US"/>
        </w:rPr>
        <w:t>đấu giá tài sản:</w:t>
      </w:r>
      <w:r w:rsidR="00811793" w:rsidRPr="00DA3F30">
        <w:rPr>
          <w:rFonts w:eastAsia="Times New Roman"/>
          <w:spacing w:val="-4"/>
          <w:sz w:val="27"/>
          <w:szCs w:val="27"/>
          <w:lang w:val="nl-NL" w:eastAsia="en-US"/>
        </w:rPr>
        <w:t xml:space="preserve"> Công ty đấu giá hợp danh Nhất An Phú – Chi nhánh Tây Bắc (Công ty).</w:t>
      </w:r>
      <w:r w:rsidR="00811793" w:rsidRPr="00DA3F30">
        <w:rPr>
          <w:rFonts w:eastAsia="Times New Roman"/>
          <w:spacing w:val="4"/>
          <w:sz w:val="27"/>
          <w:szCs w:val="27"/>
          <w:lang w:val="nl-NL" w:eastAsia="en-US"/>
        </w:rPr>
        <w:t xml:space="preserve"> Địa chỉ: Số 470, đường Trần Đăng Ninh, tổ 3, phường Quyết Tâm, thành phố Sơn La, tỉnh Sơn La.</w:t>
      </w:r>
    </w:p>
    <w:p w14:paraId="39E99D64" w14:textId="3C9098EA" w:rsidR="00F309C6" w:rsidRPr="00DA3F30" w:rsidRDefault="008871E5" w:rsidP="009A427E">
      <w:pPr>
        <w:widowControl w:val="0"/>
        <w:tabs>
          <w:tab w:val="left" w:pos="284"/>
        </w:tabs>
        <w:spacing w:after="0" w:line="281" w:lineRule="auto"/>
        <w:ind w:firstLine="720"/>
        <w:contextualSpacing/>
        <w:jc w:val="both"/>
        <w:rPr>
          <w:rFonts w:eastAsia="Cambria"/>
          <w:b/>
          <w:sz w:val="27"/>
          <w:szCs w:val="27"/>
          <w:lang w:val="en-US"/>
        </w:rPr>
      </w:pPr>
      <w:r w:rsidRPr="00DA3F30">
        <w:rPr>
          <w:rFonts w:eastAsia="Cambria"/>
          <w:b/>
          <w:sz w:val="27"/>
          <w:szCs w:val="27"/>
        </w:rPr>
        <w:t>Điều 6. Niêm yết, thông báo công khai đấu giá quyền sử dụng đất</w:t>
      </w:r>
    </w:p>
    <w:p w14:paraId="5247E28A" w14:textId="77777777" w:rsidR="00F309C6" w:rsidRPr="00DA3F30" w:rsidRDefault="008871E5" w:rsidP="009A427E">
      <w:pPr>
        <w:widowControl w:val="0"/>
        <w:tabs>
          <w:tab w:val="left" w:pos="142"/>
          <w:tab w:val="left" w:pos="284"/>
          <w:tab w:val="left" w:pos="567"/>
        </w:tabs>
        <w:spacing w:after="0" w:line="281" w:lineRule="auto"/>
        <w:ind w:firstLine="720"/>
        <w:contextualSpacing/>
        <w:jc w:val="both"/>
        <w:rPr>
          <w:rFonts w:eastAsia="Cambria"/>
          <w:b/>
          <w:sz w:val="27"/>
          <w:szCs w:val="27"/>
        </w:rPr>
      </w:pPr>
      <w:bookmarkStart w:id="6" w:name="_heading=h.3znysh7" w:colFirst="0" w:colLast="0"/>
      <w:bookmarkEnd w:id="6"/>
      <w:r w:rsidRPr="00DA3F30">
        <w:rPr>
          <w:rFonts w:eastAsia="Cambria"/>
          <w:sz w:val="27"/>
          <w:szCs w:val="27"/>
        </w:rPr>
        <w:t>- Thực hiện Niêm yết</w:t>
      </w:r>
      <w:r w:rsidRPr="00DA3F30">
        <w:rPr>
          <w:rFonts w:eastAsia="Cambria"/>
          <w:b/>
          <w:i/>
          <w:sz w:val="27"/>
          <w:szCs w:val="27"/>
        </w:rPr>
        <w:t xml:space="preserve"> </w:t>
      </w:r>
      <w:r w:rsidRPr="00DA3F30">
        <w:rPr>
          <w:rFonts w:eastAsia="Cambria"/>
          <w:sz w:val="27"/>
          <w:szCs w:val="27"/>
        </w:rPr>
        <w:t xml:space="preserve">việc đấu giá quyền sử dụng đất được thực hiện tại: </w:t>
      </w:r>
    </w:p>
    <w:p w14:paraId="44DB56E8" w14:textId="270AB334" w:rsidR="00D2436E" w:rsidRPr="00D95E81" w:rsidRDefault="00D2436E" w:rsidP="009A427E">
      <w:pPr>
        <w:widowControl w:val="0"/>
        <w:tabs>
          <w:tab w:val="left" w:pos="142"/>
          <w:tab w:val="left" w:pos="284"/>
          <w:tab w:val="left" w:pos="567"/>
        </w:tabs>
        <w:spacing w:after="0" w:line="281" w:lineRule="auto"/>
        <w:ind w:firstLine="720"/>
        <w:contextualSpacing/>
        <w:jc w:val="both"/>
        <w:rPr>
          <w:rFonts w:eastAsia="Cambria"/>
          <w:i/>
          <w:iCs/>
          <w:sz w:val="27"/>
          <w:szCs w:val="27"/>
          <w:lang w:val="en-US"/>
        </w:rPr>
      </w:pPr>
      <w:r w:rsidRPr="00DA3F30">
        <w:rPr>
          <w:rFonts w:eastAsia="Cambria"/>
          <w:sz w:val="27"/>
          <w:szCs w:val="27"/>
          <w:lang w:val="en-US"/>
        </w:rPr>
        <w:t>+</w:t>
      </w:r>
      <w:r w:rsidRPr="00DA3F30">
        <w:rPr>
          <w:rFonts w:eastAsia="Cambria"/>
          <w:sz w:val="27"/>
          <w:szCs w:val="27"/>
        </w:rPr>
        <w:t xml:space="preserve"> Trụ sở của Công ty đấu giá hợp danh Nhất An Phú</w:t>
      </w:r>
      <w:r w:rsidR="00D95E81">
        <w:rPr>
          <w:rFonts w:eastAsia="Cambria"/>
          <w:sz w:val="27"/>
          <w:szCs w:val="27"/>
          <w:lang w:val="en-US"/>
        </w:rPr>
        <w:t xml:space="preserve"> – </w:t>
      </w:r>
      <w:r w:rsidR="00D95E81" w:rsidRPr="00D95E81">
        <w:rPr>
          <w:rFonts w:eastAsia="Cambria"/>
          <w:i/>
          <w:iCs/>
          <w:sz w:val="27"/>
          <w:szCs w:val="27"/>
          <w:lang w:val="en-US"/>
        </w:rPr>
        <w:t>Trụ sở tổ chức hành nghề đấu giá tài sản, Nơi bán hồ sơ mời tham gia đấu giá</w:t>
      </w:r>
      <w:r w:rsidRPr="00D95E81">
        <w:rPr>
          <w:rFonts w:eastAsia="Cambria"/>
          <w:i/>
          <w:iCs/>
          <w:sz w:val="27"/>
          <w:szCs w:val="27"/>
        </w:rPr>
        <w:t>;</w:t>
      </w:r>
      <w:r w:rsidRPr="00D95E81">
        <w:rPr>
          <w:rFonts w:eastAsia="Cambria"/>
          <w:i/>
          <w:iCs/>
          <w:sz w:val="27"/>
          <w:szCs w:val="27"/>
          <w:lang w:val="en-US"/>
        </w:rPr>
        <w:t xml:space="preserve"> </w:t>
      </w:r>
    </w:p>
    <w:p w14:paraId="2ACAA07A" w14:textId="1A1F7BC1" w:rsidR="00F309C6" w:rsidRPr="00DA3F30" w:rsidRDefault="008871E5" w:rsidP="009A427E">
      <w:pPr>
        <w:widowControl w:val="0"/>
        <w:tabs>
          <w:tab w:val="left" w:pos="142"/>
          <w:tab w:val="left" w:pos="284"/>
          <w:tab w:val="left" w:pos="567"/>
        </w:tabs>
        <w:spacing w:after="0" w:line="281" w:lineRule="auto"/>
        <w:ind w:firstLine="720"/>
        <w:contextualSpacing/>
        <w:jc w:val="both"/>
        <w:rPr>
          <w:rFonts w:eastAsia="Cambria"/>
          <w:sz w:val="27"/>
          <w:szCs w:val="27"/>
        </w:rPr>
      </w:pPr>
      <w:r w:rsidRPr="00DA3F30">
        <w:rPr>
          <w:rFonts w:eastAsia="Cambria"/>
          <w:sz w:val="27"/>
          <w:szCs w:val="27"/>
        </w:rPr>
        <w:t>+ Trụ sở của Công ty đấu giá hợp danh Nhất An Phú</w:t>
      </w:r>
      <w:r w:rsidR="00FE69CA" w:rsidRPr="00DA3F30">
        <w:rPr>
          <w:rFonts w:eastAsia="Cambria"/>
          <w:sz w:val="27"/>
          <w:szCs w:val="27"/>
        </w:rPr>
        <w:t xml:space="preserve"> – Chi nhánh Tây Bắc</w:t>
      </w:r>
      <w:r w:rsidRPr="00DA3F30">
        <w:rPr>
          <w:rFonts w:eastAsia="Cambria"/>
          <w:sz w:val="27"/>
          <w:szCs w:val="27"/>
        </w:rPr>
        <w:t>;</w:t>
      </w:r>
    </w:p>
    <w:p w14:paraId="3A7B21B7" w14:textId="03790441" w:rsidR="00F309C6" w:rsidRPr="00DA3F30" w:rsidRDefault="008871E5" w:rsidP="00971607">
      <w:pPr>
        <w:widowControl w:val="0"/>
        <w:tabs>
          <w:tab w:val="left" w:pos="142"/>
          <w:tab w:val="left" w:pos="284"/>
          <w:tab w:val="left" w:pos="567"/>
        </w:tabs>
        <w:spacing w:after="0" w:line="274" w:lineRule="auto"/>
        <w:ind w:firstLine="720"/>
        <w:contextualSpacing/>
        <w:jc w:val="both"/>
        <w:rPr>
          <w:rFonts w:eastAsia="Cambria"/>
          <w:i/>
          <w:iCs/>
          <w:sz w:val="27"/>
          <w:szCs w:val="27"/>
        </w:rPr>
      </w:pPr>
      <w:r w:rsidRPr="00DA3F30">
        <w:rPr>
          <w:rFonts w:eastAsia="Cambria"/>
          <w:spacing w:val="-6"/>
          <w:sz w:val="27"/>
          <w:szCs w:val="27"/>
        </w:rPr>
        <w:t xml:space="preserve">+ </w:t>
      </w:r>
      <w:r w:rsidR="006D02D9" w:rsidRPr="00DA3F30">
        <w:rPr>
          <w:rFonts w:eastAsia="Cambria"/>
          <w:spacing w:val="-6"/>
          <w:sz w:val="27"/>
          <w:szCs w:val="27"/>
        </w:rPr>
        <w:t xml:space="preserve">UBND </w:t>
      </w:r>
      <w:r w:rsidR="00D95E81">
        <w:rPr>
          <w:rFonts w:eastAsia="Cambria"/>
          <w:spacing w:val="-6"/>
          <w:sz w:val="27"/>
          <w:szCs w:val="27"/>
          <w:lang w:val="en-US"/>
        </w:rPr>
        <w:t>thị trấn Quang Huy</w:t>
      </w:r>
      <w:r w:rsidR="006D02D9" w:rsidRPr="00DA3F30">
        <w:rPr>
          <w:rFonts w:eastAsia="Cambria"/>
          <w:spacing w:val="-6"/>
          <w:sz w:val="27"/>
          <w:szCs w:val="27"/>
        </w:rPr>
        <w:t xml:space="preserve"> </w:t>
      </w:r>
      <w:r w:rsidRPr="00DA3F30">
        <w:rPr>
          <w:rFonts w:eastAsia="Cambria"/>
          <w:i/>
          <w:iCs/>
          <w:spacing w:val="-6"/>
          <w:sz w:val="27"/>
          <w:szCs w:val="27"/>
        </w:rPr>
        <w:t>- Nơi có tài sản đấu gi</w:t>
      </w:r>
      <w:r w:rsidRPr="00DA3F30">
        <w:rPr>
          <w:rFonts w:eastAsia="Cambria"/>
          <w:i/>
          <w:iCs/>
          <w:sz w:val="27"/>
          <w:szCs w:val="27"/>
        </w:rPr>
        <w:t>á;</w:t>
      </w:r>
    </w:p>
    <w:p w14:paraId="20C94891" w14:textId="3F58D008" w:rsidR="00F309C6" w:rsidRPr="00DA3F30" w:rsidRDefault="008871E5" w:rsidP="00971607">
      <w:pPr>
        <w:widowControl w:val="0"/>
        <w:tabs>
          <w:tab w:val="left" w:pos="142"/>
          <w:tab w:val="left" w:pos="284"/>
          <w:tab w:val="left" w:pos="567"/>
        </w:tabs>
        <w:spacing w:after="0" w:line="274" w:lineRule="auto"/>
        <w:ind w:firstLine="720"/>
        <w:contextualSpacing/>
        <w:jc w:val="both"/>
        <w:rPr>
          <w:rFonts w:eastAsia="Cambria"/>
          <w:i/>
          <w:iCs/>
          <w:sz w:val="27"/>
          <w:szCs w:val="27"/>
        </w:rPr>
      </w:pPr>
      <w:r w:rsidRPr="00DA3F30">
        <w:rPr>
          <w:rFonts w:eastAsia="Cambria"/>
          <w:sz w:val="27"/>
          <w:szCs w:val="27"/>
        </w:rPr>
        <w:t xml:space="preserve">+ </w:t>
      </w:r>
      <w:r w:rsidR="00D95E81" w:rsidRPr="00D95E81">
        <w:rPr>
          <w:rFonts w:eastAsia="Cambria"/>
          <w:sz w:val="27"/>
          <w:szCs w:val="27"/>
          <w:lang w:val="en-US"/>
        </w:rPr>
        <w:t xml:space="preserve">Đội thuế liên huyện Phù Yên - Bắc Yên </w:t>
      </w:r>
      <w:r w:rsidRPr="00DA3F30">
        <w:rPr>
          <w:rFonts w:eastAsia="Cambria"/>
          <w:i/>
          <w:iCs/>
          <w:sz w:val="27"/>
          <w:szCs w:val="27"/>
        </w:rPr>
        <w:t xml:space="preserve">- Nơi tổ chức </w:t>
      </w:r>
      <w:r w:rsidR="00D62AB9" w:rsidRPr="00DA3F30">
        <w:rPr>
          <w:rFonts w:eastAsia="Cambria"/>
          <w:i/>
          <w:iCs/>
          <w:sz w:val="27"/>
          <w:szCs w:val="27"/>
        </w:rPr>
        <w:t>phiên</w:t>
      </w:r>
      <w:r w:rsidRPr="00DA3F30">
        <w:rPr>
          <w:rFonts w:eastAsia="Cambria"/>
          <w:i/>
          <w:iCs/>
          <w:sz w:val="27"/>
          <w:szCs w:val="27"/>
        </w:rPr>
        <w:t xml:space="preserve"> đấu giá; </w:t>
      </w:r>
    </w:p>
    <w:p w14:paraId="64F1A968" w14:textId="63BCF28A" w:rsidR="00F309C6" w:rsidRPr="00D95E81" w:rsidRDefault="008871E5" w:rsidP="00971607">
      <w:pPr>
        <w:widowControl w:val="0"/>
        <w:tabs>
          <w:tab w:val="left" w:pos="142"/>
          <w:tab w:val="left" w:pos="284"/>
          <w:tab w:val="left" w:pos="567"/>
        </w:tabs>
        <w:spacing w:after="0" w:line="274" w:lineRule="auto"/>
        <w:ind w:firstLine="720"/>
        <w:contextualSpacing/>
        <w:jc w:val="both"/>
        <w:rPr>
          <w:rFonts w:eastAsia="Cambria"/>
          <w:sz w:val="27"/>
          <w:szCs w:val="27"/>
          <w:lang w:val="en-US"/>
        </w:rPr>
      </w:pPr>
      <w:r w:rsidRPr="00DA3F30">
        <w:rPr>
          <w:rFonts w:eastAsia="Cambria"/>
          <w:sz w:val="27"/>
          <w:szCs w:val="27"/>
        </w:rPr>
        <w:t xml:space="preserve">+ </w:t>
      </w:r>
      <w:r w:rsidR="0026399F" w:rsidRPr="00DA3F30">
        <w:rPr>
          <w:rFonts w:eastAsia="Cambria"/>
          <w:sz w:val="27"/>
          <w:szCs w:val="27"/>
        </w:rPr>
        <w:t xml:space="preserve">Trung tâm Phát triển quỹ đất </w:t>
      </w:r>
      <w:r w:rsidR="00D95E81">
        <w:rPr>
          <w:rFonts w:eastAsia="Cambria"/>
          <w:sz w:val="27"/>
          <w:szCs w:val="27"/>
          <w:lang w:val="en-US"/>
        </w:rPr>
        <w:t>huyện Phù Yên;</w:t>
      </w:r>
    </w:p>
    <w:p w14:paraId="47DE33F4" w14:textId="412FC1E3" w:rsidR="00595112" w:rsidRPr="00DA3F30" w:rsidRDefault="00A74F89" w:rsidP="00971607">
      <w:pPr>
        <w:widowControl w:val="0"/>
        <w:tabs>
          <w:tab w:val="left" w:pos="142"/>
          <w:tab w:val="left" w:pos="284"/>
          <w:tab w:val="left" w:pos="567"/>
        </w:tabs>
        <w:spacing w:after="0" w:line="274" w:lineRule="auto"/>
        <w:ind w:firstLine="720"/>
        <w:jc w:val="both"/>
        <w:rPr>
          <w:b/>
          <w:color w:val="000000" w:themeColor="text1"/>
          <w:sz w:val="27"/>
          <w:szCs w:val="27"/>
          <w:lang w:val="en-US"/>
        </w:rPr>
      </w:pPr>
      <w:r w:rsidRPr="00DA3F30">
        <w:rPr>
          <w:color w:val="000000" w:themeColor="text1"/>
          <w:sz w:val="27"/>
          <w:szCs w:val="27"/>
          <w:lang w:val="pt-BR"/>
        </w:rPr>
        <w:t>-</w:t>
      </w:r>
      <w:r w:rsidR="00595112" w:rsidRPr="00DA3F30">
        <w:rPr>
          <w:color w:val="000000" w:themeColor="text1"/>
          <w:sz w:val="27"/>
          <w:szCs w:val="27"/>
          <w:lang w:val="pt-BR"/>
        </w:rPr>
        <w:t xml:space="preserve"> </w:t>
      </w:r>
      <w:r w:rsidR="00595112" w:rsidRPr="00DA3F30">
        <w:rPr>
          <w:color w:val="000000" w:themeColor="text1"/>
          <w:sz w:val="27"/>
          <w:szCs w:val="27"/>
          <w:lang w:val="nl-NL"/>
        </w:rPr>
        <w:t>Thông báo công khai hai lần trên Cổng Đấu giá tài sản quốc gia, mỗi lần cách nhau ít nhất 02 ngày và ít nhất một lần trên báo in hoặc báo hình của trung ương hoặc tỉnh, thành phố trực thuộc trung ương nơi có tài sản đấu giá.</w:t>
      </w:r>
      <w:r w:rsidR="00595112" w:rsidRPr="00DA3F30">
        <w:rPr>
          <w:color w:val="000000" w:themeColor="text1"/>
          <w:sz w:val="27"/>
          <w:szCs w:val="27"/>
        </w:rPr>
        <w:t xml:space="preserve"> Thời gian thông báo công khai lần thứ hai ít nhất là 15 ngày trước ngày mở </w:t>
      </w:r>
      <w:r w:rsidR="00D62AB9" w:rsidRPr="00DA3F30">
        <w:rPr>
          <w:color w:val="000000" w:themeColor="text1"/>
          <w:sz w:val="27"/>
          <w:szCs w:val="27"/>
        </w:rPr>
        <w:t>phiên</w:t>
      </w:r>
      <w:r w:rsidR="00595112" w:rsidRPr="00DA3F30">
        <w:rPr>
          <w:color w:val="000000" w:themeColor="text1"/>
          <w:sz w:val="27"/>
          <w:szCs w:val="27"/>
        </w:rPr>
        <w:t xml:space="preserve"> đấu giá</w:t>
      </w:r>
      <w:r w:rsidR="00595112" w:rsidRPr="00DA3F30">
        <w:rPr>
          <w:color w:val="000000" w:themeColor="text1"/>
          <w:sz w:val="27"/>
          <w:szCs w:val="27"/>
          <w:lang w:val="en-US"/>
        </w:rPr>
        <w:t>.</w:t>
      </w:r>
    </w:p>
    <w:p w14:paraId="327BF899" w14:textId="6EA12F3A" w:rsidR="00595112" w:rsidRPr="00DA3F30" w:rsidRDefault="00595112" w:rsidP="00971607">
      <w:pPr>
        <w:widowControl w:val="0"/>
        <w:tabs>
          <w:tab w:val="left" w:pos="142"/>
          <w:tab w:val="left" w:pos="284"/>
          <w:tab w:val="left" w:pos="567"/>
        </w:tabs>
        <w:spacing w:after="0" w:line="274" w:lineRule="auto"/>
        <w:ind w:firstLine="720"/>
        <w:jc w:val="both"/>
        <w:rPr>
          <w:color w:val="000000" w:themeColor="text1"/>
          <w:spacing w:val="4"/>
          <w:sz w:val="27"/>
          <w:szCs w:val="27"/>
        </w:rPr>
      </w:pPr>
      <w:r w:rsidRPr="00DA3F30">
        <w:rPr>
          <w:spacing w:val="4"/>
          <w:sz w:val="27"/>
          <w:szCs w:val="27"/>
        </w:rPr>
        <w:t>-</w:t>
      </w:r>
      <w:r w:rsidR="00816928" w:rsidRPr="00DA3F30">
        <w:rPr>
          <w:spacing w:val="4"/>
          <w:sz w:val="27"/>
          <w:szCs w:val="27"/>
          <w:lang w:val="en-US"/>
        </w:rPr>
        <w:t xml:space="preserve"> </w:t>
      </w:r>
      <w:r w:rsidRPr="00DA3F30">
        <w:rPr>
          <w:spacing w:val="4"/>
          <w:sz w:val="27"/>
          <w:szCs w:val="27"/>
        </w:rPr>
        <w:t xml:space="preserve">Nội dung niêm yết và thông báo công khai theo quy định tại </w:t>
      </w:r>
      <w:bookmarkStart w:id="7" w:name="_Hlk189659026"/>
      <w:r w:rsidRPr="00DA3F30">
        <w:rPr>
          <w:spacing w:val="4"/>
          <w:sz w:val="27"/>
          <w:szCs w:val="27"/>
        </w:rPr>
        <w:t xml:space="preserve">Điều 35 và Điều 57 </w:t>
      </w:r>
      <w:r w:rsidRPr="00DA3F30">
        <w:rPr>
          <w:bCs/>
          <w:spacing w:val="4"/>
          <w:sz w:val="27"/>
          <w:szCs w:val="27"/>
        </w:rPr>
        <w:t xml:space="preserve">Luật Đấu giá tài sản </w:t>
      </w:r>
      <w:r w:rsidR="0038069A" w:rsidRPr="00DA3F30">
        <w:rPr>
          <w:iCs/>
          <w:spacing w:val="4"/>
          <w:sz w:val="27"/>
          <w:szCs w:val="27"/>
          <w:lang w:val="nl-NL"/>
        </w:rPr>
        <w:t>năm 2016</w:t>
      </w:r>
      <w:r w:rsidRPr="00DA3F30">
        <w:rPr>
          <w:spacing w:val="4"/>
          <w:sz w:val="27"/>
          <w:szCs w:val="27"/>
        </w:rPr>
        <w:t xml:space="preserve">, </w:t>
      </w:r>
      <w:r w:rsidRPr="00DA3F30">
        <w:rPr>
          <w:color w:val="000000" w:themeColor="text1"/>
          <w:spacing w:val="4"/>
          <w:sz w:val="27"/>
          <w:szCs w:val="27"/>
        </w:rPr>
        <w:t xml:space="preserve">được sửa đổi, bổ sung tại khoản 21, 37 Điều 1 Luật sửa đổi, bổ sung một số điều của Luật Đấu giá tài sản </w:t>
      </w:r>
      <w:r w:rsidR="00500DF0">
        <w:rPr>
          <w:color w:val="000000" w:themeColor="text1"/>
          <w:spacing w:val="4"/>
          <w:sz w:val="27"/>
          <w:szCs w:val="27"/>
          <w:lang w:val="en-US"/>
        </w:rPr>
        <w:t>ngày 27/6/</w:t>
      </w:r>
      <w:r w:rsidR="0038069A" w:rsidRPr="00DA3F30">
        <w:rPr>
          <w:color w:val="000000" w:themeColor="text1"/>
          <w:spacing w:val="4"/>
          <w:sz w:val="27"/>
          <w:szCs w:val="27"/>
          <w:lang w:val="en-US"/>
        </w:rPr>
        <w:t>2024</w:t>
      </w:r>
      <w:r w:rsidRPr="00DA3F30">
        <w:rPr>
          <w:color w:val="000000" w:themeColor="text1"/>
          <w:spacing w:val="4"/>
          <w:sz w:val="27"/>
          <w:szCs w:val="27"/>
        </w:rPr>
        <w:t>.</w:t>
      </w:r>
    </w:p>
    <w:bookmarkEnd w:id="7"/>
    <w:p w14:paraId="64D1CB71" w14:textId="56DE3F4D" w:rsidR="00F309C6" w:rsidRPr="00DA3F30" w:rsidRDefault="008871E5" w:rsidP="00971607">
      <w:pPr>
        <w:widowControl w:val="0"/>
        <w:tabs>
          <w:tab w:val="left" w:pos="360"/>
          <w:tab w:val="left" w:pos="567"/>
        </w:tabs>
        <w:spacing w:after="0" w:line="274" w:lineRule="auto"/>
        <w:ind w:firstLine="720"/>
        <w:contextualSpacing/>
        <w:jc w:val="both"/>
        <w:rPr>
          <w:rFonts w:eastAsia="Cambria"/>
          <w:sz w:val="27"/>
          <w:szCs w:val="27"/>
        </w:rPr>
      </w:pPr>
      <w:r w:rsidRPr="00DA3F30">
        <w:rPr>
          <w:rFonts w:eastAsia="Cambria"/>
          <w:sz w:val="27"/>
          <w:szCs w:val="27"/>
        </w:rPr>
        <w:t xml:space="preserve">- Thông báo do Công ty ban hành và có các nội dung chủ yếu sau: Tên, địa chỉ của tổ chức </w:t>
      </w:r>
      <w:r w:rsidR="009A427E">
        <w:rPr>
          <w:rFonts w:eastAsia="Cambria"/>
          <w:sz w:val="27"/>
          <w:szCs w:val="27"/>
          <w:lang w:val="en-US"/>
        </w:rPr>
        <w:t xml:space="preserve">hành nghề </w:t>
      </w:r>
      <w:r w:rsidRPr="00DA3F30">
        <w:rPr>
          <w:rFonts w:eastAsia="Cambria"/>
          <w:sz w:val="27"/>
          <w:szCs w:val="27"/>
        </w:rPr>
        <w:t>đấu giá tài sản và người có tài sản đấu giá; Tên tài sản, nơi có tài sản đấu giá; Địa điểm thửa đất đấu giá; Diện tích của thửa đất đấu giá; Mục đích sử dụng theo quy hoạch của thửa đất; Thời hạn sử dụng của khu đất; Thời gian, địa điểm bán hồ sơ</w:t>
      </w:r>
      <w:r w:rsidR="006B4B94" w:rsidRPr="00DA3F30">
        <w:rPr>
          <w:rFonts w:eastAsia="Cambria"/>
          <w:sz w:val="27"/>
          <w:szCs w:val="27"/>
          <w:lang w:val="en-US"/>
        </w:rPr>
        <w:t xml:space="preserve"> </w:t>
      </w:r>
      <w:r w:rsidR="009179D4" w:rsidRPr="00DA3F30">
        <w:rPr>
          <w:rFonts w:eastAsia="Cambria"/>
          <w:sz w:val="27"/>
          <w:szCs w:val="27"/>
          <w:lang w:val="en-US"/>
        </w:rPr>
        <w:t xml:space="preserve">mời </w:t>
      </w:r>
      <w:r w:rsidRPr="00DA3F30">
        <w:rPr>
          <w:rFonts w:eastAsia="Cambria"/>
          <w:sz w:val="27"/>
          <w:szCs w:val="27"/>
        </w:rPr>
        <w:t xml:space="preserve">tham gia đấu giá; Giá khởi điểm của tài sản đấu giá; Thời gian, địa điểm xem tài sản đấu giá; Tiền mua hồ sơ tham gia đấu giá, tiền đặt trước; Thời gian, địa điểm, điều kiện, cách thức đăng ký tham gia đấu giá; Thời gian, địa điểm tổ chức </w:t>
      </w:r>
      <w:r w:rsidR="00D62AB9" w:rsidRPr="00DA3F30">
        <w:rPr>
          <w:rFonts w:eastAsia="Cambria"/>
          <w:sz w:val="27"/>
          <w:szCs w:val="27"/>
        </w:rPr>
        <w:t>phiên</w:t>
      </w:r>
      <w:r w:rsidRPr="00DA3F30">
        <w:rPr>
          <w:rFonts w:eastAsia="Cambria"/>
          <w:sz w:val="27"/>
          <w:szCs w:val="27"/>
        </w:rPr>
        <w:t xml:space="preserve"> đấu giá; Hình thức, phương thức đấu giá.</w:t>
      </w:r>
    </w:p>
    <w:p w14:paraId="5F76A602" w14:textId="2AC190B5" w:rsidR="00F309C6" w:rsidRPr="00DA3F30" w:rsidRDefault="008871E5" w:rsidP="00971607">
      <w:pPr>
        <w:widowControl w:val="0"/>
        <w:tabs>
          <w:tab w:val="left" w:pos="284"/>
          <w:tab w:val="left" w:pos="851"/>
          <w:tab w:val="left" w:pos="1276"/>
        </w:tabs>
        <w:spacing w:after="0" w:line="274" w:lineRule="auto"/>
        <w:ind w:firstLine="720"/>
        <w:contextualSpacing/>
        <w:jc w:val="both"/>
        <w:rPr>
          <w:rFonts w:eastAsia="Cambria"/>
          <w:b/>
          <w:sz w:val="27"/>
          <w:szCs w:val="27"/>
          <w:lang w:val="en-US"/>
        </w:rPr>
      </w:pPr>
      <w:bookmarkStart w:id="8" w:name="_heading=h.2et92p0" w:colFirst="0" w:colLast="0"/>
      <w:bookmarkEnd w:id="8"/>
      <w:r w:rsidRPr="00DA3F30">
        <w:rPr>
          <w:rFonts w:eastAsia="Cambria"/>
          <w:b/>
          <w:spacing w:val="-4"/>
          <w:sz w:val="27"/>
          <w:szCs w:val="27"/>
        </w:rPr>
        <w:t>Điều 7. Đối tượng, điều kiện tham gia đấu giá</w:t>
      </w:r>
      <w:r w:rsidRPr="00DA3F30">
        <w:rPr>
          <w:rFonts w:eastAsia="Cambria"/>
          <w:spacing w:val="-4"/>
          <w:sz w:val="27"/>
          <w:szCs w:val="27"/>
        </w:rPr>
        <w:t xml:space="preserve"> </w:t>
      </w:r>
      <w:r w:rsidRPr="00DA3F30">
        <w:rPr>
          <w:rFonts w:eastAsia="Cambria"/>
          <w:i/>
          <w:spacing w:val="-4"/>
          <w:sz w:val="27"/>
          <w:szCs w:val="27"/>
        </w:rPr>
        <w:t>(Điều 38 Luật Đấu giá tài sản</w:t>
      </w:r>
      <w:r w:rsidRPr="00DA3F30">
        <w:rPr>
          <w:rFonts w:eastAsia="Cambria"/>
          <w:i/>
          <w:sz w:val="27"/>
          <w:szCs w:val="27"/>
        </w:rPr>
        <w:t>)</w:t>
      </w:r>
    </w:p>
    <w:p w14:paraId="6B702506" w14:textId="77777777" w:rsidR="00B72245" w:rsidRPr="0054635A" w:rsidRDefault="008871E5" w:rsidP="00971607">
      <w:pPr>
        <w:widowControl w:val="0"/>
        <w:tabs>
          <w:tab w:val="left" w:pos="851"/>
          <w:tab w:val="left" w:pos="993"/>
        </w:tabs>
        <w:spacing w:after="0" w:line="274" w:lineRule="auto"/>
        <w:ind w:firstLine="720"/>
        <w:contextualSpacing/>
        <w:jc w:val="both"/>
        <w:rPr>
          <w:rFonts w:ascii="Times New Roman Bold" w:eastAsia="Cambria" w:hAnsi="Times New Roman Bold"/>
          <w:sz w:val="27"/>
          <w:szCs w:val="27"/>
        </w:rPr>
      </w:pPr>
      <w:r w:rsidRPr="0054635A">
        <w:rPr>
          <w:rFonts w:ascii="Times New Roman Bold" w:eastAsia="Cambria" w:hAnsi="Times New Roman Bold"/>
          <w:b/>
          <w:sz w:val="27"/>
          <w:szCs w:val="27"/>
        </w:rPr>
        <w:t xml:space="preserve">1. </w:t>
      </w:r>
      <w:r w:rsidR="0026337C" w:rsidRPr="0054635A">
        <w:rPr>
          <w:rFonts w:ascii="Times New Roman Bold" w:eastAsia="Times New Roman" w:hAnsi="Times New Roman Bold"/>
          <w:b/>
          <w:sz w:val="27"/>
          <w:szCs w:val="27"/>
        </w:rPr>
        <w:t>Đối tượng, điều kiện đăng ký tham gia đấu giá</w:t>
      </w:r>
      <w:r w:rsidRPr="0054635A">
        <w:rPr>
          <w:rFonts w:ascii="Times New Roman Bold" w:eastAsia="Cambria" w:hAnsi="Times New Roman Bold"/>
          <w:b/>
          <w:sz w:val="27"/>
          <w:szCs w:val="27"/>
        </w:rPr>
        <w:t>:</w:t>
      </w:r>
      <w:r w:rsidRPr="0054635A">
        <w:rPr>
          <w:rFonts w:ascii="Times New Roman Bold" w:eastAsia="Cambria" w:hAnsi="Times New Roman Bold"/>
          <w:sz w:val="27"/>
          <w:szCs w:val="27"/>
        </w:rPr>
        <w:t xml:space="preserve"> </w:t>
      </w:r>
    </w:p>
    <w:p w14:paraId="666C954C" w14:textId="6BA1C48C" w:rsidR="003B50C5" w:rsidRPr="00DA3F30" w:rsidRDefault="00B72245" w:rsidP="00971607">
      <w:pPr>
        <w:widowControl w:val="0"/>
        <w:tabs>
          <w:tab w:val="left" w:pos="851"/>
          <w:tab w:val="left" w:pos="993"/>
        </w:tabs>
        <w:spacing w:after="0" w:line="274" w:lineRule="auto"/>
        <w:ind w:firstLine="720"/>
        <w:contextualSpacing/>
        <w:jc w:val="both"/>
        <w:rPr>
          <w:rFonts w:eastAsia="Cambria"/>
          <w:spacing w:val="-4"/>
          <w:sz w:val="27"/>
          <w:szCs w:val="27"/>
          <w:lang w:val="en-US"/>
        </w:rPr>
      </w:pPr>
      <w:r w:rsidRPr="00DA3F30">
        <w:rPr>
          <w:rFonts w:eastAsia="Cambria"/>
          <w:spacing w:val="-4"/>
          <w:sz w:val="27"/>
          <w:szCs w:val="27"/>
          <w:lang w:val="en-US"/>
        </w:rPr>
        <w:t xml:space="preserve">- Đối tượng được tham gia đấu giá: </w:t>
      </w:r>
      <w:r w:rsidR="00331300" w:rsidRPr="00DA3F30">
        <w:rPr>
          <w:rFonts w:eastAsia="Cambria"/>
          <w:spacing w:val="-4"/>
          <w:sz w:val="27"/>
          <w:szCs w:val="27"/>
          <w:lang w:val="en-US"/>
        </w:rPr>
        <w:t>C</w:t>
      </w:r>
      <w:r w:rsidR="003B50C5" w:rsidRPr="00DA3F30">
        <w:rPr>
          <w:rFonts w:eastAsia="Times New Roman"/>
          <w:bCs/>
          <w:spacing w:val="-4"/>
          <w:sz w:val="27"/>
          <w:szCs w:val="27"/>
        </w:rPr>
        <w:t>á nhân tham gia đấu giá quyền sử dụng đất phải thuộc đối tượng được Nhà nước giao đất theo quy định tại Điều 119 Luật đất đai năm 2024 và các điều kiện khác theo quy định của pháp luật về đấu giá tài sản.</w:t>
      </w:r>
    </w:p>
    <w:p w14:paraId="62D77918" w14:textId="161B49F6" w:rsidR="009E474B" w:rsidRPr="00DA3F30" w:rsidRDefault="009E474B" w:rsidP="00971607">
      <w:pPr>
        <w:widowControl w:val="0"/>
        <w:tabs>
          <w:tab w:val="left" w:pos="851"/>
          <w:tab w:val="left" w:pos="993"/>
        </w:tabs>
        <w:spacing w:after="0" w:line="274" w:lineRule="auto"/>
        <w:ind w:firstLine="720"/>
        <w:contextualSpacing/>
        <w:jc w:val="both"/>
        <w:rPr>
          <w:sz w:val="27"/>
          <w:szCs w:val="27"/>
        </w:rPr>
      </w:pPr>
      <w:r w:rsidRPr="00DA3F30">
        <w:rPr>
          <w:spacing w:val="-2"/>
          <w:sz w:val="27"/>
          <w:szCs w:val="27"/>
        </w:rPr>
        <w:t xml:space="preserve">- Điều kiện, cách thức đăng ký tham gia đấu giá: Cá nhân từ đủ 18 tuổi trở lên thuộc đối tượng tham gia đấu giá, đăng ký tham gia đấu giá theo quy định tại bảo đảm các quy định tại khoản 4 Điều 125 của Luật đất đai năm 2024, Điều 38 Luật Đấu giá tài sản, Phương án đấu giá quyền sử dụng đất được UBND </w:t>
      </w:r>
      <w:r w:rsidR="009A427E">
        <w:rPr>
          <w:spacing w:val="-2"/>
          <w:sz w:val="27"/>
          <w:szCs w:val="27"/>
          <w:lang w:val="en-US"/>
        </w:rPr>
        <w:t>huyện Phù Yên</w:t>
      </w:r>
      <w:r w:rsidRPr="00DA3F30">
        <w:rPr>
          <w:spacing w:val="-2"/>
          <w:sz w:val="27"/>
          <w:szCs w:val="27"/>
        </w:rPr>
        <w:t xml:space="preserve"> phê duyệt và không thuộc trường hợp không được đăng ký tham gia đấu giá theo quy định</w:t>
      </w:r>
      <w:r w:rsidRPr="00DA3F30">
        <w:rPr>
          <w:sz w:val="27"/>
          <w:szCs w:val="27"/>
        </w:rPr>
        <w:t>.</w:t>
      </w:r>
    </w:p>
    <w:p w14:paraId="58FD2D87" w14:textId="03C87D06" w:rsidR="00E02DFF" w:rsidRPr="00DA3F30" w:rsidRDefault="00E02DFF" w:rsidP="00971607">
      <w:pPr>
        <w:widowControl w:val="0"/>
        <w:tabs>
          <w:tab w:val="left" w:pos="851"/>
          <w:tab w:val="left" w:pos="993"/>
        </w:tabs>
        <w:spacing w:after="0" w:line="274" w:lineRule="auto"/>
        <w:ind w:firstLine="720"/>
        <w:contextualSpacing/>
        <w:jc w:val="both"/>
        <w:rPr>
          <w:rFonts w:eastAsia="Cambria"/>
          <w:b/>
          <w:sz w:val="27"/>
          <w:szCs w:val="27"/>
          <w:lang w:val="en-US"/>
        </w:rPr>
      </w:pPr>
      <w:r w:rsidRPr="0054635A">
        <w:rPr>
          <w:b/>
          <w:bCs/>
          <w:i/>
          <w:iCs/>
          <w:sz w:val="27"/>
          <w:szCs w:val="27"/>
          <w:lang w:val="en-US"/>
        </w:rPr>
        <w:t>Lưu ý:</w:t>
      </w:r>
      <w:r w:rsidRPr="00DA3F30">
        <w:rPr>
          <w:sz w:val="27"/>
          <w:szCs w:val="27"/>
          <w:lang w:val="en-US"/>
        </w:rPr>
        <w:t xml:space="preserve"> </w:t>
      </w:r>
      <w:r w:rsidRPr="0054635A">
        <w:rPr>
          <w:rFonts w:eastAsia="Cambria"/>
          <w:i/>
          <w:iCs/>
          <w:sz w:val="27"/>
          <w:szCs w:val="27"/>
        </w:rPr>
        <w:t>Trong cùng 01 (một) thửa đất, một hộ gia đình chỉ được một cá nhân có đầy đủ năng lực hành vi dân sự tham gia đấu giá thửa đất đó</w:t>
      </w:r>
      <w:r w:rsidRPr="00DA3F30">
        <w:rPr>
          <w:rFonts w:eastAsia="Cambria"/>
          <w:sz w:val="27"/>
          <w:szCs w:val="27"/>
        </w:rPr>
        <w:t xml:space="preserve"> </w:t>
      </w:r>
      <w:r w:rsidRPr="00DA3F30">
        <w:rPr>
          <w:rFonts w:eastAsia="Cambria"/>
          <w:i/>
          <w:sz w:val="27"/>
          <w:szCs w:val="27"/>
        </w:rPr>
        <w:t>(nếu cá nhân đó ủy quyền thì việc ủy quyền phải theo đúng quy định của pháp luật)</w:t>
      </w:r>
      <w:r w:rsidRPr="00DA3F30">
        <w:rPr>
          <w:rFonts w:eastAsia="Cambria"/>
          <w:i/>
          <w:sz w:val="27"/>
          <w:szCs w:val="27"/>
          <w:lang w:val="en-US"/>
        </w:rPr>
        <w:t>.</w:t>
      </w:r>
    </w:p>
    <w:p w14:paraId="77D82E2C" w14:textId="0690C5FC" w:rsidR="00F309C6" w:rsidRPr="00DA3F30" w:rsidRDefault="008871E5" w:rsidP="00971607">
      <w:pPr>
        <w:widowControl w:val="0"/>
        <w:tabs>
          <w:tab w:val="left" w:pos="851"/>
          <w:tab w:val="left" w:pos="993"/>
        </w:tabs>
        <w:spacing w:after="0" w:line="274" w:lineRule="auto"/>
        <w:ind w:firstLine="720"/>
        <w:contextualSpacing/>
        <w:jc w:val="both"/>
        <w:rPr>
          <w:rFonts w:eastAsia="Cambria"/>
          <w:sz w:val="27"/>
          <w:szCs w:val="27"/>
        </w:rPr>
      </w:pPr>
      <w:r w:rsidRPr="00DA3F30">
        <w:rPr>
          <w:rFonts w:eastAsia="Cambria"/>
          <w:b/>
          <w:sz w:val="27"/>
          <w:szCs w:val="27"/>
        </w:rPr>
        <w:t>2. Người tham gia đấu giá:</w:t>
      </w:r>
      <w:r w:rsidRPr="00DA3F30">
        <w:rPr>
          <w:rFonts w:eastAsia="Cambria"/>
          <w:sz w:val="27"/>
          <w:szCs w:val="27"/>
        </w:rPr>
        <w:t xml:space="preserve"> Là người thuộc đối tượng được quy định tại </w:t>
      </w:r>
      <w:r w:rsidR="00210D4B" w:rsidRPr="00DA3F30">
        <w:rPr>
          <w:rFonts w:eastAsia="Cambria"/>
          <w:sz w:val="27"/>
          <w:szCs w:val="27"/>
          <w:lang w:val="en-US"/>
        </w:rPr>
        <w:t>k</w:t>
      </w:r>
      <w:r w:rsidRPr="00DA3F30">
        <w:rPr>
          <w:rFonts w:eastAsia="Cambria"/>
          <w:sz w:val="27"/>
          <w:szCs w:val="27"/>
        </w:rPr>
        <w:t xml:space="preserve">hoản 1 Điều này hoặc </w:t>
      </w:r>
      <w:r w:rsidR="00C0213E" w:rsidRPr="00DA3F30">
        <w:rPr>
          <w:rFonts w:eastAsia="Cambria"/>
          <w:sz w:val="27"/>
          <w:szCs w:val="27"/>
        </w:rPr>
        <w:t xml:space="preserve">là </w:t>
      </w:r>
      <w:r w:rsidRPr="00DA3F30">
        <w:rPr>
          <w:rFonts w:eastAsia="Cambria"/>
          <w:sz w:val="27"/>
          <w:szCs w:val="27"/>
        </w:rPr>
        <w:t xml:space="preserve">người được ủy quyền hợp pháp. Người tham gia đấu giá là một người duy nhất có tên trong danh sách đủ điều kiện tham gia </w:t>
      </w:r>
      <w:r w:rsidR="00D62AB9" w:rsidRPr="00DA3F30">
        <w:rPr>
          <w:rFonts w:eastAsia="Cambria"/>
          <w:sz w:val="27"/>
          <w:szCs w:val="27"/>
        </w:rPr>
        <w:t>phiên</w:t>
      </w:r>
      <w:r w:rsidRPr="00DA3F30">
        <w:rPr>
          <w:rFonts w:eastAsia="Cambria"/>
          <w:sz w:val="27"/>
          <w:szCs w:val="27"/>
        </w:rPr>
        <w:t xml:space="preserve"> đấu giá và phải trực tiếp trả giá. </w:t>
      </w:r>
    </w:p>
    <w:p w14:paraId="3B704379" w14:textId="77777777" w:rsidR="00F309C6" w:rsidRPr="00DA3F30" w:rsidRDefault="008871E5" w:rsidP="00971607">
      <w:pPr>
        <w:widowControl w:val="0"/>
        <w:tabs>
          <w:tab w:val="left" w:pos="851"/>
          <w:tab w:val="left" w:pos="993"/>
        </w:tabs>
        <w:spacing w:after="0" w:line="274" w:lineRule="auto"/>
        <w:ind w:firstLine="720"/>
        <w:contextualSpacing/>
        <w:jc w:val="both"/>
        <w:rPr>
          <w:rFonts w:eastAsia="Cambria"/>
          <w:sz w:val="27"/>
          <w:szCs w:val="27"/>
        </w:rPr>
      </w:pPr>
      <w:r w:rsidRPr="00DA3F30">
        <w:rPr>
          <w:rFonts w:eastAsia="Cambria"/>
          <w:sz w:val="27"/>
          <w:szCs w:val="27"/>
        </w:rPr>
        <w:t xml:space="preserve">Trường hợp có người đại diện theo ủy quyền thì cần phải có văn bản ủy quyền hợp lệ theo quy định của pháp luật. Trong một thửa đất đấu giá, một người chỉ được nhận ủy quyền của một đối tượng tham gia đấu giá và nếu đã là người tham gia đấu giá thì không được nhận ủy quyền của đối tượng đăng ký tham gia đấu giá khác. Một người đăng ký tham gia đấu giá một hoặc nhiều thửa đất, khi ủy quyền cũng chỉ được ủy quyền cho một người đại diện duy nhất.  </w:t>
      </w:r>
    </w:p>
    <w:p w14:paraId="5CD94B9A" w14:textId="7DDFA0DD" w:rsidR="00F309C6" w:rsidRPr="00DA3F30" w:rsidRDefault="008871E5" w:rsidP="00F2194F">
      <w:pPr>
        <w:widowControl w:val="0"/>
        <w:tabs>
          <w:tab w:val="left" w:pos="851"/>
          <w:tab w:val="left" w:pos="993"/>
        </w:tabs>
        <w:spacing w:after="0" w:line="266" w:lineRule="auto"/>
        <w:ind w:firstLine="720"/>
        <w:contextualSpacing/>
        <w:jc w:val="both"/>
        <w:rPr>
          <w:rFonts w:eastAsia="Cambria"/>
          <w:i/>
          <w:spacing w:val="-8"/>
          <w:sz w:val="27"/>
          <w:szCs w:val="27"/>
          <w:lang w:val="en-US"/>
        </w:rPr>
      </w:pPr>
      <w:r w:rsidRPr="00DA3F30">
        <w:rPr>
          <w:rFonts w:eastAsia="Cambria"/>
          <w:b/>
          <w:spacing w:val="-8"/>
          <w:sz w:val="27"/>
          <w:szCs w:val="27"/>
        </w:rPr>
        <w:t>3.</w:t>
      </w:r>
      <w:r w:rsidRPr="00DA3F30">
        <w:rPr>
          <w:rFonts w:eastAsia="Cambria"/>
          <w:spacing w:val="-8"/>
          <w:sz w:val="27"/>
          <w:szCs w:val="27"/>
        </w:rPr>
        <w:t xml:space="preserve"> </w:t>
      </w:r>
      <w:r w:rsidRPr="00DA3F30">
        <w:rPr>
          <w:rFonts w:eastAsia="Cambria"/>
          <w:b/>
          <w:spacing w:val="-8"/>
          <w:sz w:val="27"/>
          <w:szCs w:val="27"/>
        </w:rPr>
        <w:t xml:space="preserve">Các trường hợp không được tham gia đấu </w:t>
      </w:r>
      <w:bookmarkStart w:id="9" w:name="_Hlk189660586"/>
      <w:r w:rsidRPr="00DA3F30">
        <w:rPr>
          <w:rFonts w:eastAsia="Cambria"/>
          <w:b/>
          <w:spacing w:val="-8"/>
          <w:sz w:val="27"/>
          <w:szCs w:val="27"/>
        </w:rPr>
        <w:t xml:space="preserve">giá </w:t>
      </w:r>
      <w:r w:rsidRPr="00DA3F30">
        <w:rPr>
          <w:rFonts w:eastAsia="Cambria"/>
          <w:bCs/>
          <w:i/>
          <w:spacing w:val="-8"/>
          <w:sz w:val="27"/>
          <w:szCs w:val="27"/>
        </w:rPr>
        <w:t>(</w:t>
      </w:r>
      <w:r w:rsidRPr="00DA3F30">
        <w:rPr>
          <w:rFonts w:eastAsia="Cambria"/>
          <w:i/>
          <w:spacing w:val="-8"/>
          <w:sz w:val="27"/>
          <w:szCs w:val="27"/>
        </w:rPr>
        <w:t xml:space="preserve">khoản </w:t>
      </w:r>
      <w:r w:rsidR="00302CDC" w:rsidRPr="00DA3F30">
        <w:rPr>
          <w:rFonts w:eastAsia="Cambria"/>
          <w:i/>
          <w:spacing w:val="-8"/>
          <w:sz w:val="27"/>
          <w:szCs w:val="27"/>
        </w:rPr>
        <w:t xml:space="preserve">4 Điều 38 Luật </w:t>
      </w:r>
      <w:r w:rsidR="00C01696" w:rsidRPr="00DA3F30">
        <w:rPr>
          <w:rFonts w:eastAsia="Cambria"/>
          <w:i/>
          <w:spacing w:val="-8"/>
          <w:sz w:val="27"/>
          <w:szCs w:val="27"/>
          <w:lang w:val="en-US"/>
        </w:rPr>
        <w:t>Đ</w:t>
      </w:r>
      <w:r w:rsidR="00302CDC" w:rsidRPr="00DA3F30">
        <w:rPr>
          <w:rFonts w:eastAsia="Cambria"/>
          <w:i/>
          <w:spacing w:val="-8"/>
          <w:sz w:val="27"/>
          <w:szCs w:val="27"/>
        </w:rPr>
        <w:t xml:space="preserve">ấu giá tài sản </w:t>
      </w:r>
      <w:r w:rsidR="0026337C" w:rsidRPr="00DA3F30">
        <w:rPr>
          <w:rFonts w:eastAsia="Cambria"/>
          <w:i/>
          <w:spacing w:val="-8"/>
          <w:sz w:val="27"/>
          <w:szCs w:val="27"/>
          <w:lang w:val="en-US"/>
        </w:rPr>
        <w:t>năm 2016,</w:t>
      </w:r>
      <w:r w:rsidR="00E621AE" w:rsidRPr="00DA3F30">
        <w:rPr>
          <w:rFonts w:eastAsia="Cambria"/>
          <w:i/>
          <w:spacing w:val="-8"/>
          <w:sz w:val="27"/>
          <w:szCs w:val="27"/>
          <w:lang w:val="en-US"/>
        </w:rPr>
        <w:t xml:space="preserve"> </w:t>
      </w:r>
      <w:r w:rsidR="00674EAB" w:rsidRPr="00DA3F30">
        <w:rPr>
          <w:rFonts w:eastAsia="Cambria"/>
          <w:i/>
          <w:spacing w:val="-8"/>
          <w:sz w:val="27"/>
          <w:szCs w:val="27"/>
          <w:lang w:val="en-US"/>
        </w:rPr>
        <w:t xml:space="preserve">khoản 5 Điều 9 Luật Đấu giá tài sản năm 2016; </w:t>
      </w:r>
      <w:bookmarkStart w:id="10" w:name="_Hlk192351659"/>
      <w:r w:rsidR="00E621AE" w:rsidRPr="00DA3F30">
        <w:rPr>
          <w:rFonts w:eastAsia="Cambria"/>
          <w:i/>
          <w:spacing w:val="-8"/>
          <w:sz w:val="27"/>
          <w:szCs w:val="27"/>
          <w:lang w:val="en-US"/>
        </w:rPr>
        <w:t>khoản 5 Điều 1 Luật sửa</w:t>
      </w:r>
      <w:r w:rsidR="00302CDC" w:rsidRPr="00DA3F30">
        <w:rPr>
          <w:rFonts w:eastAsia="Cambria"/>
          <w:i/>
          <w:spacing w:val="-8"/>
          <w:sz w:val="27"/>
          <w:szCs w:val="27"/>
        </w:rPr>
        <w:t xml:space="preserve"> đổi, bổ sung </w:t>
      </w:r>
      <w:r w:rsidR="00E621AE" w:rsidRPr="00DA3F30">
        <w:rPr>
          <w:rFonts w:eastAsia="Cambria"/>
          <w:i/>
          <w:spacing w:val="-8"/>
          <w:sz w:val="27"/>
          <w:szCs w:val="27"/>
          <w:lang w:val="en-US"/>
        </w:rPr>
        <w:t xml:space="preserve">Luật Đấu giá tài sản năm </w:t>
      </w:r>
      <w:r w:rsidR="00302CDC" w:rsidRPr="00DA3F30">
        <w:rPr>
          <w:rFonts w:eastAsia="Cambria"/>
          <w:i/>
          <w:spacing w:val="-8"/>
          <w:sz w:val="27"/>
          <w:szCs w:val="27"/>
        </w:rPr>
        <w:t>2024</w:t>
      </w:r>
      <w:r w:rsidRPr="00DA3F30">
        <w:rPr>
          <w:rFonts w:eastAsia="Cambria"/>
          <w:i/>
          <w:spacing w:val="-8"/>
          <w:sz w:val="27"/>
          <w:szCs w:val="27"/>
        </w:rPr>
        <w:t>)</w:t>
      </w:r>
    </w:p>
    <w:bookmarkEnd w:id="9"/>
    <w:bookmarkEnd w:id="10"/>
    <w:p w14:paraId="3045D41F" w14:textId="77777777" w:rsidR="00017481" w:rsidRPr="00DA3F30" w:rsidRDefault="00017481" w:rsidP="00F2194F">
      <w:pPr>
        <w:widowControl w:val="0"/>
        <w:spacing w:after="0" w:line="266" w:lineRule="auto"/>
        <w:ind w:firstLine="720"/>
        <w:jc w:val="both"/>
        <w:rPr>
          <w:rFonts w:eastAsia="Times New Roman"/>
          <w:spacing w:val="-4"/>
          <w:sz w:val="27"/>
          <w:szCs w:val="27"/>
          <w:lang w:val="nl-NL"/>
        </w:rPr>
      </w:pPr>
      <w:r w:rsidRPr="00DA3F30">
        <w:rPr>
          <w:rFonts w:eastAsia="Times New Roman"/>
          <w:spacing w:val="-4"/>
          <w:sz w:val="27"/>
          <w:szCs w:val="27"/>
        </w:rPr>
        <w:t>-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01E76AAE" w14:textId="03FC5B57" w:rsidR="00017481" w:rsidRPr="00DA3F30" w:rsidRDefault="00017481" w:rsidP="00F2194F">
      <w:pPr>
        <w:widowControl w:val="0"/>
        <w:spacing w:after="0" w:line="266" w:lineRule="auto"/>
        <w:ind w:firstLine="720"/>
        <w:jc w:val="both"/>
        <w:rPr>
          <w:rFonts w:eastAsia="Times New Roman"/>
          <w:sz w:val="27"/>
          <w:szCs w:val="27"/>
          <w:lang w:val="nl-NL"/>
        </w:rPr>
      </w:pPr>
      <w:r w:rsidRPr="00DA3F30">
        <w:rPr>
          <w:rFonts w:eastAsia="Times New Roman"/>
          <w:sz w:val="27"/>
          <w:szCs w:val="27"/>
        </w:rPr>
        <w:t xml:space="preserve">- Người làm việc trong </w:t>
      </w:r>
      <w:r w:rsidR="002B2EBD" w:rsidRPr="00DA3F30">
        <w:rPr>
          <w:rFonts w:eastAsia="Times New Roman"/>
          <w:sz w:val="27"/>
          <w:szCs w:val="27"/>
          <w:lang w:val="en-US"/>
        </w:rPr>
        <w:t>t</w:t>
      </w:r>
      <w:r w:rsidRPr="00DA3F30">
        <w:rPr>
          <w:rFonts w:eastAsia="Times New Roman"/>
          <w:sz w:val="27"/>
          <w:szCs w:val="27"/>
        </w:rPr>
        <w:t xml:space="preserve">ổ chức hành nghề đấu giá tài sản thực hiện cuộc đấu giá; cha, mẹ, vợ, chồng, con, anh ruột, chị ruột, em ruột của </w:t>
      </w:r>
      <w:r w:rsidRPr="00DA3F30">
        <w:rPr>
          <w:rFonts w:eastAsia="Times New Roman"/>
          <w:sz w:val="27"/>
          <w:szCs w:val="27"/>
          <w:lang w:val="nl-NL"/>
        </w:rPr>
        <w:t>Đ</w:t>
      </w:r>
      <w:r w:rsidRPr="00DA3F30">
        <w:rPr>
          <w:rFonts w:eastAsia="Times New Roman"/>
          <w:sz w:val="27"/>
          <w:szCs w:val="27"/>
        </w:rPr>
        <w:t>ấu giá viên điều hành phiên đấu giá; người trực tiếp giám định, định giá tài sản; cha, mẹ, vợ, chồng, con, anh ruột, chị ruột, em ruột của người trực tiếp giám định, định giá tài sản;</w:t>
      </w:r>
    </w:p>
    <w:p w14:paraId="25F44F48" w14:textId="5658B2B5" w:rsidR="00017481" w:rsidRPr="00DA3F30" w:rsidRDefault="00017481" w:rsidP="00F2194F">
      <w:pPr>
        <w:widowControl w:val="0"/>
        <w:spacing w:after="0" w:line="266" w:lineRule="auto"/>
        <w:ind w:firstLine="720"/>
        <w:jc w:val="both"/>
        <w:rPr>
          <w:rFonts w:eastAsia="Times New Roman"/>
          <w:sz w:val="27"/>
          <w:szCs w:val="27"/>
        </w:rPr>
      </w:pPr>
      <w:r w:rsidRPr="00DA3F30">
        <w:rPr>
          <w:rFonts w:eastAsia="Times New Roman"/>
          <w:sz w:val="27"/>
          <w:szCs w:val="27"/>
        </w:rPr>
        <w:t>-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r w:rsidR="002B2EBD" w:rsidRPr="00DA3F30">
        <w:rPr>
          <w:rFonts w:eastAsia="Times New Roman"/>
          <w:sz w:val="27"/>
          <w:szCs w:val="27"/>
          <w:lang w:val="en-US"/>
        </w:rPr>
        <w:t>. C</w:t>
      </w:r>
      <w:r w:rsidR="002B2EBD" w:rsidRPr="00DA3F30">
        <w:rPr>
          <w:rFonts w:eastAsia="Times New Roman"/>
          <w:sz w:val="27"/>
          <w:szCs w:val="27"/>
        </w:rPr>
        <w:t>ha, mẹ, vợ, chồng, con, anh ruột, chị ruột, em ruột của người này;</w:t>
      </w:r>
    </w:p>
    <w:p w14:paraId="28924E3C" w14:textId="77777777" w:rsidR="00017481" w:rsidRPr="00DA3F30" w:rsidRDefault="00017481" w:rsidP="00F2194F">
      <w:pPr>
        <w:widowControl w:val="0"/>
        <w:tabs>
          <w:tab w:val="left" w:pos="3906"/>
        </w:tabs>
        <w:spacing w:after="0" w:line="266" w:lineRule="auto"/>
        <w:ind w:firstLine="720"/>
        <w:jc w:val="both"/>
        <w:rPr>
          <w:rFonts w:eastAsia="Times New Roman"/>
          <w:sz w:val="27"/>
          <w:szCs w:val="27"/>
        </w:rPr>
      </w:pPr>
      <w:r w:rsidRPr="00DA3F30">
        <w:rPr>
          <w:rFonts w:eastAsia="Times New Roman"/>
          <w:sz w:val="27"/>
          <w:szCs w:val="27"/>
        </w:rPr>
        <w:t>- Người không có quyền mua tài sản đấu giá theo quy định của pháp luật áp dụng đối với loại tài sản đó;</w:t>
      </w:r>
    </w:p>
    <w:p w14:paraId="0FD00C72" w14:textId="77777777" w:rsidR="00017481" w:rsidRPr="00DA3F30" w:rsidRDefault="00017481" w:rsidP="00F2194F">
      <w:pPr>
        <w:widowControl w:val="0"/>
        <w:spacing w:after="0" w:line="266" w:lineRule="auto"/>
        <w:ind w:firstLine="720"/>
        <w:jc w:val="both"/>
        <w:rPr>
          <w:color w:val="000000"/>
          <w:sz w:val="27"/>
          <w:szCs w:val="27"/>
          <w:lang w:val="pt-BR"/>
        </w:rPr>
      </w:pPr>
      <w:r w:rsidRPr="00DA3F30">
        <w:rPr>
          <w:color w:val="000000"/>
          <w:sz w:val="27"/>
          <w:szCs w:val="27"/>
          <w:lang w:val="pt-BR"/>
        </w:rPr>
        <w:t xml:space="preserve">- Cung cấp thông tin, tài liệu sai sự thật; sử dụng giấy tờ giả mạo để đăng ký tham gia đấu giá, tham dự phiên đấu giá; </w:t>
      </w:r>
    </w:p>
    <w:p w14:paraId="3B7A312E" w14:textId="77777777" w:rsidR="00017481" w:rsidRPr="00DA3F30" w:rsidRDefault="00017481" w:rsidP="00F2194F">
      <w:pPr>
        <w:widowControl w:val="0"/>
        <w:spacing w:after="0" w:line="266" w:lineRule="auto"/>
        <w:ind w:firstLine="720"/>
        <w:jc w:val="both"/>
        <w:rPr>
          <w:color w:val="000000"/>
          <w:sz w:val="27"/>
          <w:szCs w:val="27"/>
          <w:lang w:val="pt-BR"/>
        </w:rPr>
      </w:pPr>
      <w:r w:rsidRPr="00DA3F30">
        <w:rPr>
          <w:color w:val="000000"/>
          <w:sz w:val="27"/>
          <w:szCs w:val="27"/>
          <w:lang w:val="pt-BR"/>
        </w:rPr>
        <w:t xml:space="preserve">- Nhận ủy quyền tham gia đấu giá của người tham gia đấu giá khác đối với thửa đất mà mình cũng là người tham gia đấu giá thửa đất đó; nhận ủy quyền tham gia đấu giá của từ hai người tham gia đấu giá trở lên đối với cùng một thửa đất; </w:t>
      </w:r>
    </w:p>
    <w:p w14:paraId="59BD7B4A" w14:textId="77777777" w:rsidR="00017481" w:rsidRPr="00DA3F30" w:rsidRDefault="00017481" w:rsidP="00F2194F">
      <w:pPr>
        <w:tabs>
          <w:tab w:val="left" w:pos="284"/>
          <w:tab w:val="left" w:pos="851"/>
          <w:tab w:val="left" w:pos="1276"/>
        </w:tabs>
        <w:spacing w:after="0" w:line="266" w:lineRule="auto"/>
        <w:ind w:firstLine="720"/>
        <w:jc w:val="both"/>
        <w:rPr>
          <w:bCs/>
          <w:color w:val="000000"/>
          <w:sz w:val="27"/>
          <w:szCs w:val="27"/>
        </w:rPr>
      </w:pPr>
      <w:r w:rsidRPr="00DA3F30">
        <w:rPr>
          <w:color w:val="000000"/>
          <w:sz w:val="27"/>
          <w:szCs w:val="27"/>
          <w:lang w:val="pt-BR"/>
        </w:rPr>
        <w:t>- Tham dự phiên đấu giá trong trường hợp vợ, chồng, anh ruột, chị ruột, em ruột cũng là người tham gia đấu giá đối với thửa đất đó.</w:t>
      </w:r>
    </w:p>
    <w:p w14:paraId="552FADF5" w14:textId="77777777" w:rsidR="00017481" w:rsidRPr="00DA3F30" w:rsidRDefault="00017481" w:rsidP="00F2194F">
      <w:pPr>
        <w:widowControl w:val="0"/>
        <w:tabs>
          <w:tab w:val="left" w:pos="3906"/>
        </w:tabs>
        <w:spacing w:after="0" w:line="266" w:lineRule="auto"/>
        <w:ind w:firstLine="720"/>
        <w:jc w:val="both"/>
        <w:rPr>
          <w:rFonts w:eastAsia="Times New Roman"/>
          <w:sz w:val="27"/>
          <w:szCs w:val="27"/>
        </w:rPr>
      </w:pPr>
      <w:r w:rsidRPr="00DA3F30">
        <w:rPr>
          <w:rFonts w:eastAsia="Times New Roman"/>
          <w:sz w:val="27"/>
          <w:szCs w:val="27"/>
        </w:rPr>
        <w:t>- Các trường hợp không đủ điều kiện quy định tại khoản 1 Điều này.</w:t>
      </w:r>
    </w:p>
    <w:p w14:paraId="64DFB948" w14:textId="7EC96B73" w:rsidR="00127740" w:rsidRPr="00DA3F30" w:rsidRDefault="008871E5" w:rsidP="00F2194F">
      <w:pPr>
        <w:widowControl w:val="0"/>
        <w:tabs>
          <w:tab w:val="left" w:pos="284"/>
        </w:tabs>
        <w:spacing w:after="0" w:line="266" w:lineRule="auto"/>
        <w:ind w:firstLine="720"/>
        <w:contextualSpacing/>
        <w:jc w:val="both"/>
        <w:rPr>
          <w:rFonts w:eastAsia="Cambria"/>
          <w:sz w:val="27"/>
          <w:szCs w:val="27"/>
          <w:lang w:val="en-US"/>
        </w:rPr>
      </w:pPr>
      <w:r w:rsidRPr="00DA3F30">
        <w:rPr>
          <w:rFonts w:eastAsia="Cambria"/>
          <w:b/>
          <w:sz w:val="27"/>
          <w:szCs w:val="27"/>
        </w:rPr>
        <w:t>Điều 8. Điều kiện tổ chức đấu giá</w:t>
      </w:r>
    </w:p>
    <w:p w14:paraId="0B019894" w14:textId="77777777" w:rsidR="0010014F" w:rsidRPr="00DA3F30" w:rsidRDefault="008871E5" w:rsidP="00F2194F">
      <w:pPr>
        <w:widowControl w:val="0"/>
        <w:tabs>
          <w:tab w:val="left" w:pos="284"/>
        </w:tabs>
        <w:spacing w:after="0" w:line="266" w:lineRule="auto"/>
        <w:ind w:firstLine="720"/>
        <w:contextualSpacing/>
        <w:jc w:val="both"/>
        <w:rPr>
          <w:rFonts w:eastAsia="Cambria"/>
          <w:spacing w:val="4"/>
          <w:sz w:val="27"/>
          <w:szCs w:val="27"/>
          <w:lang w:val="en-US"/>
        </w:rPr>
      </w:pPr>
      <w:r w:rsidRPr="00DA3F30">
        <w:rPr>
          <w:rFonts w:eastAsia="Cambria"/>
          <w:spacing w:val="4"/>
          <w:sz w:val="27"/>
          <w:szCs w:val="27"/>
        </w:rPr>
        <w:t xml:space="preserve">- </w:t>
      </w:r>
      <w:r w:rsidRPr="00DA3F30">
        <w:rPr>
          <w:rFonts w:eastAsia="Cambria"/>
          <w:sz w:val="27"/>
          <w:szCs w:val="27"/>
        </w:rPr>
        <w:t xml:space="preserve">Thửa đất đưa ra đấu giá phải có từ hai (02) người đăng ký tham gia đấu giá, hai (02) người </w:t>
      </w:r>
      <w:r w:rsidR="00D71C82" w:rsidRPr="00DA3F30">
        <w:rPr>
          <w:rFonts w:eastAsia="Cambria"/>
          <w:sz w:val="27"/>
          <w:szCs w:val="27"/>
        </w:rPr>
        <w:t xml:space="preserve">đủ điều kiện </w:t>
      </w:r>
      <w:r w:rsidRPr="00DA3F30">
        <w:rPr>
          <w:rFonts w:eastAsia="Cambria"/>
          <w:sz w:val="27"/>
          <w:szCs w:val="27"/>
        </w:rPr>
        <w:t xml:space="preserve">tham gia đấu giá và </w:t>
      </w:r>
      <w:r w:rsidR="00A16F57" w:rsidRPr="00DA3F30">
        <w:rPr>
          <w:rFonts w:eastAsia="Cambria"/>
          <w:sz w:val="27"/>
          <w:szCs w:val="27"/>
        </w:rPr>
        <w:t>hai (02) người trả giá, hai (02) người trả giá hợp lệ trở lên</w:t>
      </w:r>
      <w:r w:rsidR="0010014F" w:rsidRPr="00DA3F30">
        <w:rPr>
          <w:rFonts w:eastAsia="Cambria"/>
          <w:sz w:val="27"/>
          <w:szCs w:val="27"/>
          <w:lang w:val="en-US"/>
        </w:rPr>
        <w:t>.</w:t>
      </w:r>
    </w:p>
    <w:p w14:paraId="72BF1366" w14:textId="757F1DA6" w:rsidR="00F309C6" w:rsidRPr="00DA3F30" w:rsidRDefault="008871E5" w:rsidP="00F2194F">
      <w:pPr>
        <w:widowControl w:val="0"/>
        <w:tabs>
          <w:tab w:val="left" w:pos="284"/>
        </w:tabs>
        <w:spacing w:after="0" w:line="266" w:lineRule="auto"/>
        <w:ind w:firstLine="720"/>
        <w:contextualSpacing/>
        <w:jc w:val="both"/>
        <w:rPr>
          <w:rFonts w:eastAsia="Cambria"/>
          <w:sz w:val="27"/>
          <w:szCs w:val="27"/>
        </w:rPr>
      </w:pPr>
      <w:r w:rsidRPr="00DA3F30">
        <w:rPr>
          <w:rFonts w:eastAsia="Cambria"/>
          <w:sz w:val="27"/>
          <w:szCs w:val="27"/>
        </w:rPr>
        <w:t xml:space="preserve">- Trường hợp thửa đất đưa ra đấu giá mà không có người đăng ký tham gia đấu giá hoặc chỉ có một (01) người đăng ký tham gia đấu giá hoặc chỉ có một (01) người tham gia đấu giá hoặc chỉ có một (01) người trả giá thì </w:t>
      </w:r>
      <w:r w:rsidR="00FB0B84" w:rsidRPr="00DA3F30">
        <w:rPr>
          <w:rFonts w:eastAsia="Cambria"/>
          <w:sz w:val="27"/>
          <w:szCs w:val="27"/>
          <w:lang w:val="en-US"/>
        </w:rPr>
        <w:t xml:space="preserve">UBND </w:t>
      </w:r>
      <w:r w:rsidR="00F2194F">
        <w:rPr>
          <w:rFonts w:eastAsia="Cambria"/>
          <w:sz w:val="27"/>
          <w:szCs w:val="27"/>
          <w:lang w:val="en-US"/>
        </w:rPr>
        <w:t>huyện Phù Yên</w:t>
      </w:r>
      <w:r w:rsidRPr="00DA3F30">
        <w:rPr>
          <w:rFonts w:eastAsia="Cambria"/>
          <w:sz w:val="27"/>
          <w:szCs w:val="27"/>
        </w:rPr>
        <w:t xml:space="preserve"> thực hiện đưa thửa đất ra đấu giá quyền sử dụng đất vào lần đấu giá kế tiếp. </w:t>
      </w:r>
    </w:p>
    <w:p w14:paraId="275823AC" w14:textId="534AC376" w:rsidR="00F309C6" w:rsidRPr="00DA3F30" w:rsidRDefault="008871E5" w:rsidP="00F2194F">
      <w:pPr>
        <w:widowControl w:val="0"/>
        <w:spacing w:after="0" w:line="266" w:lineRule="auto"/>
        <w:ind w:firstLine="720"/>
        <w:contextualSpacing/>
        <w:jc w:val="both"/>
        <w:rPr>
          <w:rFonts w:eastAsia="Cambria"/>
          <w:sz w:val="27"/>
          <w:szCs w:val="27"/>
        </w:rPr>
      </w:pPr>
      <w:r w:rsidRPr="00DA3F30">
        <w:rPr>
          <w:rFonts w:eastAsia="Cambria"/>
          <w:sz w:val="27"/>
          <w:szCs w:val="27"/>
        </w:rPr>
        <w:t xml:space="preserve">- Trường hợp số người đăng ký tham gia đấu giá đối với mỗi thửa đất ít hơn quy định thì </w:t>
      </w:r>
      <w:r w:rsidR="0026399F" w:rsidRPr="00DA3F30">
        <w:rPr>
          <w:rFonts w:eastAsia="Cambria"/>
          <w:sz w:val="27"/>
          <w:szCs w:val="27"/>
        </w:rPr>
        <w:t xml:space="preserve">Trung tâm Phát triển quỹ đất </w:t>
      </w:r>
      <w:r w:rsidR="00F2194F">
        <w:rPr>
          <w:rFonts w:eastAsia="Cambria"/>
          <w:sz w:val="27"/>
          <w:szCs w:val="27"/>
          <w:lang w:val="en-US"/>
        </w:rPr>
        <w:t>huyện Phù Yên</w:t>
      </w:r>
      <w:r w:rsidRPr="00DA3F30">
        <w:rPr>
          <w:rFonts w:eastAsia="Cambria"/>
          <w:sz w:val="27"/>
          <w:szCs w:val="27"/>
        </w:rPr>
        <w:t xml:space="preserve"> báo cáo </w:t>
      </w:r>
      <w:r w:rsidR="002515BF" w:rsidRPr="00DA3F30">
        <w:rPr>
          <w:rFonts w:eastAsia="Cambria"/>
          <w:sz w:val="27"/>
          <w:szCs w:val="27"/>
        </w:rPr>
        <w:t xml:space="preserve">UBND </w:t>
      </w:r>
      <w:r w:rsidR="00F2194F">
        <w:rPr>
          <w:rFonts w:eastAsia="Cambria"/>
          <w:sz w:val="27"/>
          <w:szCs w:val="27"/>
          <w:lang w:val="en-US"/>
        </w:rPr>
        <w:t>huyện Phù Yên</w:t>
      </w:r>
      <w:r w:rsidRPr="00DA3F30">
        <w:rPr>
          <w:rFonts w:eastAsia="Cambria"/>
          <w:sz w:val="27"/>
          <w:szCs w:val="27"/>
        </w:rPr>
        <w:t xml:space="preserve"> để quyết định số lượng và vị trí thửa đất đưa ra đấu giá, đảm bảo đủ điều kiện để </w:t>
      </w:r>
      <w:r w:rsidR="00D62AB9" w:rsidRPr="00DA3F30">
        <w:rPr>
          <w:rFonts w:eastAsia="Cambria"/>
          <w:sz w:val="27"/>
          <w:szCs w:val="27"/>
        </w:rPr>
        <w:t>phiên</w:t>
      </w:r>
      <w:r w:rsidRPr="00DA3F30">
        <w:rPr>
          <w:rFonts w:eastAsia="Cambria"/>
          <w:sz w:val="27"/>
          <w:szCs w:val="27"/>
        </w:rPr>
        <w:t xml:space="preserve"> đấu giá vẫn được thực hiện theo quy định của Nhà nước.</w:t>
      </w:r>
    </w:p>
    <w:p w14:paraId="422AD394" w14:textId="18B383FF" w:rsidR="009F61E9" w:rsidRPr="00DA3F30" w:rsidRDefault="008871E5" w:rsidP="008312F8">
      <w:pPr>
        <w:widowControl w:val="0"/>
        <w:tabs>
          <w:tab w:val="left" w:pos="851"/>
          <w:tab w:val="left" w:pos="993"/>
        </w:tabs>
        <w:spacing w:after="0" w:line="262" w:lineRule="auto"/>
        <w:ind w:firstLine="720"/>
        <w:contextualSpacing/>
        <w:jc w:val="both"/>
        <w:rPr>
          <w:rFonts w:eastAsia="Cambria"/>
          <w:b/>
          <w:sz w:val="27"/>
          <w:szCs w:val="27"/>
          <w:lang w:val="en-US"/>
        </w:rPr>
      </w:pPr>
      <w:bookmarkStart w:id="11" w:name="_heading=h.tyjcwt" w:colFirst="0" w:colLast="0"/>
      <w:bookmarkEnd w:id="11"/>
      <w:r w:rsidRPr="00DA3F30">
        <w:rPr>
          <w:rFonts w:eastAsia="Cambria"/>
          <w:b/>
          <w:spacing w:val="-4"/>
          <w:sz w:val="27"/>
          <w:szCs w:val="27"/>
        </w:rPr>
        <w:t xml:space="preserve">Điều 9. </w:t>
      </w:r>
      <w:bookmarkStart w:id="12" w:name="_Hlk189661093"/>
      <w:r w:rsidRPr="00DA3F30">
        <w:rPr>
          <w:rFonts w:eastAsia="Cambria"/>
          <w:b/>
          <w:spacing w:val="-4"/>
          <w:sz w:val="27"/>
          <w:szCs w:val="27"/>
        </w:rPr>
        <w:t xml:space="preserve">Quy định về </w:t>
      </w:r>
      <w:r w:rsidR="009260EA" w:rsidRPr="00DA3F30">
        <w:rPr>
          <w:rFonts w:eastAsia="Cambria"/>
          <w:b/>
          <w:spacing w:val="-4"/>
          <w:sz w:val="27"/>
          <w:szCs w:val="27"/>
          <w:lang w:val="en-US"/>
        </w:rPr>
        <w:t>t</w:t>
      </w:r>
      <w:r w:rsidR="009260EA" w:rsidRPr="00DA3F30">
        <w:rPr>
          <w:rFonts w:eastAsia="Cambria"/>
          <w:b/>
          <w:spacing w:val="-4"/>
          <w:sz w:val="27"/>
          <w:szCs w:val="27"/>
        </w:rPr>
        <w:t>hời gian, địa điểm bán hồ sơ mời tham gia đấu giá và tiếp nhận hồ sơ tham gia đấu giá; thời gian, địa điểm xem tài sản; xét duyệt hồ sơ</w:t>
      </w:r>
      <w:r w:rsidR="009260EA" w:rsidRPr="00DA3F30">
        <w:rPr>
          <w:rFonts w:eastAsia="Cambria"/>
          <w:b/>
          <w:sz w:val="27"/>
          <w:szCs w:val="27"/>
          <w:lang w:val="en-US"/>
        </w:rPr>
        <w:t>.</w:t>
      </w:r>
    </w:p>
    <w:p w14:paraId="0A2DB22E" w14:textId="6819042A" w:rsidR="00C861DD" w:rsidRPr="00DA3F30" w:rsidRDefault="00804B99" w:rsidP="008312F8">
      <w:pPr>
        <w:widowControl w:val="0"/>
        <w:tabs>
          <w:tab w:val="left" w:pos="540"/>
        </w:tabs>
        <w:spacing w:after="0" w:line="262" w:lineRule="auto"/>
        <w:ind w:firstLine="720"/>
        <w:jc w:val="both"/>
        <w:rPr>
          <w:rFonts w:eastAsia="Times New Roman"/>
          <w:bCs/>
          <w:color w:val="000000" w:themeColor="text1"/>
          <w:spacing w:val="-4"/>
          <w:sz w:val="27"/>
          <w:szCs w:val="27"/>
          <w:lang w:val="en-US" w:eastAsia="en-US"/>
        </w:rPr>
      </w:pPr>
      <w:r w:rsidRPr="00DA3F30">
        <w:rPr>
          <w:rFonts w:eastAsia="Cambria"/>
          <w:b/>
          <w:sz w:val="27"/>
          <w:szCs w:val="27"/>
        </w:rPr>
        <w:t xml:space="preserve">1. </w:t>
      </w:r>
      <w:r w:rsidR="00C861DD" w:rsidRPr="00DA3F30">
        <w:rPr>
          <w:rFonts w:eastAsia="Times New Roman"/>
          <w:b/>
          <w:color w:val="000000" w:themeColor="text1"/>
          <w:spacing w:val="-4"/>
          <w:sz w:val="27"/>
          <w:szCs w:val="27"/>
          <w:lang w:eastAsia="en-US"/>
        </w:rPr>
        <w:t>Thời gian, địa điểm bán hồ sơ mời tham gia đấu giá và tiếp nhận hồ sơ tham gia đấu giá</w:t>
      </w:r>
      <w:bookmarkEnd w:id="12"/>
      <w:r w:rsidR="00397C99" w:rsidRPr="00DA3F30">
        <w:rPr>
          <w:rFonts w:eastAsia="Times New Roman"/>
          <w:b/>
          <w:color w:val="000000" w:themeColor="text1"/>
          <w:spacing w:val="-4"/>
          <w:sz w:val="27"/>
          <w:szCs w:val="27"/>
          <w:lang w:val="en-US" w:eastAsia="en-US"/>
        </w:rPr>
        <w:t>.</w:t>
      </w:r>
    </w:p>
    <w:p w14:paraId="3978A51A" w14:textId="4613CF16" w:rsidR="00847C1B" w:rsidRPr="00F2194F" w:rsidRDefault="00F2194F" w:rsidP="00570C64">
      <w:pPr>
        <w:tabs>
          <w:tab w:val="left" w:pos="540"/>
        </w:tabs>
        <w:spacing w:after="0" w:line="274" w:lineRule="auto"/>
        <w:ind w:firstLine="720"/>
        <w:jc w:val="both"/>
        <w:rPr>
          <w:rFonts w:eastAsia="Times New Roman"/>
          <w:bCs/>
          <w:spacing w:val="-2"/>
          <w:sz w:val="27"/>
          <w:szCs w:val="27"/>
          <w:lang w:val="pt-BR" w:eastAsia="en-US"/>
        </w:rPr>
      </w:pPr>
      <w:bookmarkStart w:id="13" w:name="_Hlk161060909"/>
      <w:bookmarkStart w:id="14" w:name="_Hlk161062265"/>
      <w:r w:rsidRPr="00F2194F">
        <w:rPr>
          <w:rFonts w:eastAsia="Times New Roman"/>
          <w:b/>
          <w:bCs/>
          <w:spacing w:val="-2"/>
          <w:sz w:val="27"/>
          <w:szCs w:val="27"/>
          <w:lang w:eastAsia="en-US"/>
        </w:rPr>
        <w:t xml:space="preserve">- </w:t>
      </w:r>
      <w:bookmarkStart w:id="15" w:name="_Hlk188016964"/>
      <w:r w:rsidRPr="00F2194F">
        <w:rPr>
          <w:rFonts w:eastAsia="Times New Roman"/>
          <w:b/>
          <w:bCs/>
          <w:spacing w:val="-2"/>
          <w:sz w:val="27"/>
          <w:szCs w:val="27"/>
          <w:lang w:val="pt-BR" w:eastAsia="en-US"/>
        </w:rPr>
        <w:t>Thời gian, địa điểm bán hồ sơ mời tham gia đấu giá</w:t>
      </w:r>
      <w:bookmarkEnd w:id="15"/>
      <w:r w:rsidRPr="00F2194F">
        <w:rPr>
          <w:rFonts w:eastAsia="Times New Roman"/>
          <w:b/>
          <w:bCs/>
          <w:spacing w:val="-2"/>
          <w:sz w:val="27"/>
          <w:szCs w:val="27"/>
          <w:lang w:val="pt-BR" w:eastAsia="en-US"/>
        </w:rPr>
        <w:t>, tiếp nhận hồ sơ tham gia đấu giá:</w:t>
      </w:r>
      <w:r w:rsidRPr="00F2194F">
        <w:rPr>
          <w:rFonts w:eastAsia="Times New Roman"/>
          <w:bCs/>
          <w:spacing w:val="-2"/>
          <w:sz w:val="27"/>
          <w:szCs w:val="27"/>
          <w:lang w:val="pt-BR" w:eastAsia="en-US"/>
        </w:rPr>
        <w:t xml:space="preserve"> </w:t>
      </w:r>
      <w:bookmarkStart w:id="16" w:name="_Hlk161060892"/>
      <w:r w:rsidRPr="00F2194F">
        <w:rPr>
          <w:rFonts w:eastAsia="Times New Roman"/>
          <w:bCs/>
          <w:spacing w:val="-2"/>
          <w:sz w:val="27"/>
          <w:szCs w:val="27"/>
          <w:lang w:val="pt-BR" w:eastAsia="en-US"/>
        </w:rPr>
        <w:t xml:space="preserve">Từ 8 giờ 00 phút ngày </w:t>
      </w:r>
      <w:r w:rsidRPr="00F2194F">
        <w:rPr>
          <w:rFonts w:eastAsia="Times New Roman"/>
          <w:b/>
          <w:bCs/>
          <w:spacing w:val="-2"/>
          <w:sz w:val="27"/>
          <w:szCs w:val="27"/>
          <w:lang w:val="pt-BR" w:eastAsia="en-US"/>
        </w:rPr>
        <w:t>28/3</w:t>
      </w:r>
      <w:r w:rsidRPr="00F2194F">
        <w:rPr>
          <w:rFonts w:eastAsia="Times New Roman"/>
          <w:b/>
          <w:bCs/>
          <w:spacing w:val="-2"/>
          <w:sz w:val="27"/>
          <w:szCs w:val="27"/>
          <w:lang w:val="nl-NL" w:eastAsia="en-US"/>
        </w:rPr>
        <w:t>/2025</w:t>
      </w:r>
      <w:r w:rsidRPr="00F2194F">
        <w:rPr>
          <w:rFonts w:eastAsia="Times New Roman"/>
          <w:bCs/>
          <w:spacing w:val="-2"/>
          <w:sz w:val="27"/>
          <w:szCs w:val="27"/>
          <w:lang w:eastAsia="en-US"/>
        </w:rPr>
        <w:t xml:space="preserve"> </w:t>
      </w:r>
      <w:r w:rsidRPr="00F2194F">
        <w:rPr>
          <w:rFonts w:eastAsia="Times New Roman"/>
          <w:bCs/>
          <w:spacing w:val="-2"/>
          <w:sz w:val="27"/>
          <w:szCs w:val="27"/>
          <w:lang w:val="nl-NL" w:eastAsia="en-US"/>
        </w:rPr>
        <w:t xml:space="preserve">đến 16 giờ 00 phút ngày </w:t>
      </w:r>
      <w:r w:rsidRPr="00F2194F">
        <w:rPr>
          <w:rFonts w:eastAsia="Times New Roman"/>
          <w:b/>
          <w:bCs/>
          <w:spacing w:val="-2"/>
          <w:sz w:val="27"/>
          <w:szCs w:val="27"/>
          <w:lang w:val="pt-BR" w:eastAsia="en-US"/>
        </w:rPr>
        <w:t>09/4</w:t>
      </w:r>
      <w:r w:rsidRPr="00F2194F">
        <w:rPr>
          <w:rFonts w:eastAsia="Times New Roman"/>
          <w:b/>
          <w:bCs/>
          <w:spacing w:val="-2"/>
          <w:sz w:val="27"/>
          <w:szCs w:val="27"/>
          <w:lang w:val="nl-NL" w:eastAsia="en-US"/>
        </w:rPr>
        <w:t>/202</w:t>
      </w:r>
      <w:bookmarkEnd w:id="16"/>
      <w:r w:rsidRPr="00F2194F">
        <w:rPr>
          <w:rFonts w:eastAsia="Times New Roman"/>
          <w:b/>
          <w:bCs/>
          <w:spacing w:val="-2"/>
          <w:sz w:val="27"/>
          <w:szCs w:val="27"/>
          <w:lang w:val="nl-NL" w:eastAsia="en-US"/>
        </w:rPr>
        <w:t>5</w:t>
      </w:r>
      <w:r w:rsidRPr="00F2194F">
        <w:rPr>
          <w:rFonts w:eastAsia="Times New Roman"/>
          <w:bCs/>
          <w:sz w:val="27"/>
          <w:szCs w:val="27"/>
          <w:lang w:val="nl-NL" w:eastAsia="en-US"/>
        </w:rPr>
        <w:t xml:space="preserve"> </w:t>
      </w:r>
      <w:bookmarkStart w:id="17" w:name="_Hlk192005473"/>
      <w:r w:rsidRPr="00F2194F">
        <w:rPr>
          <w:rFonts w:eastAsia="Times New Roman"/>
          <w:bCs/>
          <w:sz w:val="27"/>
          <w:szCs w:val="27"/>
          <w:lang w:val="nl-NL" w:eastAsia="en-US"/>
        </w:rPr>
        <w:t>tại</w:t>
      </w:r>
      <w:r w:rsidRPr="00F2194F">
        <w:rPr>
          <w:rFonts w:eastAsia="Times New Roman"/>
          <w:sz w:val="27"/>
          <w:szCs w:val="27"/>
          <w:lang w:val="pt-BR" w:eastAsia="en-US"/>
        </w:rPr>
        <w:t xml:space="preserve"> </w:t>
      </w:r>
      <w:r w:rsidRPr="00F2194F">
        <w:rPr>
          <w:rFonts w:eastAsia="Times New Roman"/>
          <w:b/>
          <w:sz w:val="27"/>
          <w:szCs w:val="27"/>
          <w:lang w:val="pt-BR" w:eastAsia="en-US"/>
        </w:rPr>
        <w:t xml:space="preserve">Công ty đấu giá hợp danh Nhất An Phú, </w:t>
      </w:r>
      <w:r w:rsidRPr="00F2194F">
        <w:rPr>
          <w:rFonts w:eastAsia="Times New Roman"/>
          <w:bCs/>
          <w:sz w:val="27"/>
          <w:szCs w:val="27"/>
          <w:lang w:val="pt-BR" w:eastAsia="en-US"/>
        </w:rPr>
        <w:t xml:space="preserve">địa chỉ: </w:t>
      </w:r>
      <w:r w:rsidR="00570C64" w:rsidRPr="00570C64">
        <w:rPr>
          <w:rFonts w:eastAsia="Times New Roman"/>
          <w:bCs/>
          <w:sz w:val="27"/>
          <w:szCs w:val="27"/>
          <w:lang w:val="pt-BR" w:eastAsia="en-US"/>
        </w:rPr>
        <w:t>Tầng 4, tòa Peco, số 9/84, phố Ngọc Khánh, phường Giảng Võ, Quận Ba Đình, thành phố Hà Nội</w:t>
      </w:r>
      <w:r w:rsidRPr="00F2194F">
        <w:rPr>
          <w:rFonts w:eastAsia="Times New Roman"/>
          <w:b/>
          <w:sz w:val="27"/>
          <w:szCs w:val="27"/>
          <w:lang w:val="pt-BR" w:eastAsia="en-US"/>
        </w:rPr>
        <w:t xml:space="preserve"> </w:t>
      </w:r>
      <w:r w:rsidRPr="00F2194F">
        <w:rPr>
          <w:rFonts w:eastAsia="Times New Roman"/>
          <w:bCs/>
          <w:sz w:val="27"/>
          <w:szCs w:val="27"/>
          <w:lang w:val="pt-BR" w:eastAsia="en-US"/>
        </w:rPr>
        <w:t>hoặc</w:t>
      </w:r>
      <w:r w:rsidRPr="00F2194F">
        <w:rPr>
          <w:rFonts w:eastAsia="Times New Roman"/>
          <w:b/>
          <w:sz w:val="27"/>
          <w:szCs w:val="27"/>
          <w:lang w:val="pt-BR" w:eastAsia="en-US"/>
        </w:rPr>
        <w:t xml:space="preserve"> Công ty đấu giá hợp danh Nhất An Phú – Chi nhánh Tây Bắc, </w:t>
      </w:r>
      <w:r w:rsidRPr="00F2194F">
        <w:rPr>
          <w:rFonts w:eastAsia="Times New Roman"/>
          <w:bCs/>
          <w:sz w:val="27"/>
          <w:szCs w:val="27"/>
          <w:lang w:val="pt-BR" w:eastAsia="en-US"/>
        </w:rPr>
        <w:t xml:space="preserve">địa chỉ: Số 470, đường Trần Đăng Ninh, tổ 3, phường Quyết Tâm, thành phố Sơn La, tỉnh Sơn La hoặc </w:t>
      </w:r>
      <w:r w:rsidRPr="00F2194F">
        <w:rPr>
          <w:rFonts w:eastAsia="Times New Roman"/>
          <w:b/>
          <w:sz w:val="27"/>
          <w:szCs w:val="27"/>
          <w:lang w:eastAsia="en-US"/>
        </w:rPr>
        <w:t>Trung tâm phát triển quỹ đất huyện Phù Yên</w:t>
      </w:r>
      <w:r w:rsidRPr="00F2194F">
        <w:rPr>
          <w:rFonts w:eastAsia="Times New Roman"/>
          <w:b/>
          <w:sz w:val="27"/>
          <w:szCs w:val="27"/>
          <w:lang w:val="pt-BR" w:eastAsia="en-US"/>
        </w:rPr>
        <w:t xml:space="preserve">, </w:t>
      </w:r>
      <w:r w:rsidRPr="00F2194F">
        <w:rPr>
          <w:rFonts w:eastAsia="Times New Roman"/>
          <w:bCs/>
          <w:sz w:val="27"/>
          <w:szCs w:val="27"/>
          <w:lang w:val="pt-BR" w:eastAsia="en-US"/>
        </w:rPr>
        <w:t>đ</w:t>
      </w:r>
      <w:r w:rsidRPr="00F2194F">
        <w:rPr>
          <w:rFonts w:eastAsia="Times New Roman"/>
          <w:bCs/>
          <w:sz w:val="27"/>
          <w:szCs w:val="27"/>
          <w:lang w:eastAsia="en-US"/>
        </w:rPr>
        <w:t xml:space="preserve">ịa chỉ: Tiểu khu 4, thị trấn </w:t>
      </w:r>
      <w:r w:rsidR="00800114">
        <w:rPr>
          <w:rFonts w:eastAsia="Times New Roman"/>
          <w:bCs/>
          <w:sz w:val="27"/>
          <w:szCs w:val="27"/>
          <w:lang w:val="en-US" w:eastAsia="en-US"/>
        </w:rPr>
        <w:t>Quang Huy</w:t>
      </w:r>
      <w:r w:rsidRPr="00F2194F">
        <w:rPr>
          <w:rFonts w:eastAsia="Times New Roman"/>
          <w:bCs/>
          <w:sz w:val="27"/>
          <w:szCs w:val="27"/>
          <w:lang w:eastAsia="en-US"/>
        </w:rPr>
        <w:t>, huyện Phù Yên, tỉnh Sơn La</w:t>
      </w:r>
      <w:r w:rsidRPr="00F2194F">
        <w:rPr>
          <w:rFonts w:eastAsia="Times New Roman"/>
          <w:bCs/>
          <w:spacing w:val="-2"/>
          <w:sz w:val="27"/>
          <w:szCs w:val="27"/>
          <w:lang w:val="pt-BR" w:eastAsia="en-US"/>
        </w:rPr>
        <w:t>.</w:t>
      </w:r>
      <w:bookmarkEnd w:id="17"/>
    </w:p>
    <w:bookmarkEnd w:id="13"/>
    <w:bookmarkEnd w:id="14"/>
    <w:p w14:paraId="7650BCC6" w14:textId="77777777" w:rsidR="00570C64" w:rsidRPr="00DA3F30" w:rsidRDefault="008871E5" w:rsidP="00570C64">
      <w:pPr>
        <w:widowControl w:val="0"/>
        <w:tabs>
          <w:tab w:val="left" w:pos="851"/>
          <w:tab w:val="left" w:pos="993"/>
        </w:tabs>
        <w:spacing w:after="0" w:line="274" w:lineRule="auto"/>
        <w:ind w:firstLine="720"/>
        <w:contextualSpacing/>
        <w:jc w:val="both"/>
        <w:rPr>
          <w:color w:val="000000" w:themeColor="text1"/>
          <w:spacing w:val="-4"/>
          <w:sz w:val="27"/>
          <w:szCs w:val="27"/>
          <w:lang w:val="nl-NL"/>
        </w:rPr>
      </w:pPr>
      <w:r w:rsidRPr="00DA3F30">
        <w:rPr>
          <w:rFonts w:eastAsia="Cambria"/>
          <w:b/>
          <w:color w:val="000000" w:themeColor="text1"/>
          <w:spacing w:val="-4"/>
          <w:sz w:val="27"/>
          <w:szCs w:val="27"/>
        </w:rPr>
        <w:t xml:space="preserve">2. Hình thức tiếp nhận/nộp hồ sơ </w:t>
      </w:r>
      <w:r w:rsidR="00566AB4" w:rsidRPr="00DA3F30">
        <w:rPr>
          <w:rFonts w:eastAsia="Cambria"/>
          <w:b/>
          <w:color w:val="000000" w:themeColor="text1"/>
          <w:spacing w:val="-4"/>
          <w:sz w:val="27"/>
          <w:szCs w:val="27"/>
          <w:lang w:val="en-US"/>
        </w:rPr>
        <w:t xml:space="preserve">tham gia </w:t>
      </w:r>
      <w:r w:rsidRPr="00DA3F30">
        <w:rPr>
          <w:rFonts w:eastAsia="Cambria"/>
          <w:b/>
          <w:color w:val="000000" w:themeColor="text1"/>
          <w:spacing w:val="-4"/>
          <w:sz w:val="27"/>
          <w:szCs w:val="27"/>
        </w:rPr>
        <w:t>đấu giá</w:t>
      </w:r>
      <w:r w:rsidRPr="00DA3F30">
        <w:rPr>
          <w:rFonts w:eastAsia="Cambria"/>
          <w:b/>
          <w:bCs/>
          <w:iCs/>
          <w:color w:val="000000" w:themeColor="text1"/>
          <w:spacing w:val="-4"/>
          <w:sz w:val="27"/>
          <w:szCs w:val="27"/>
        </w:rPr>
        <w:t>:</w:t>
      </w:r>
      <w:r w:rsidRPr="00DA3F30">
        <w:rPr>
          <w:rFonts w:eastAsia="Cambria"/>
          <w:i/>
          <w:color w:val="000000" w:themeColor="text1"/>
          <w:spacing w:val="-4"/>
          <w:sz w:val="27"/>
          <w:szCs w:val="27"/>
        </w:rPr>
        <w:t xml:space="preserve"> </w:t>
      </w:r>
      <w:bookmarkStart w:id="18" w:name="_Hlk192005497"/>
      <w:r w:rsidR="00570C64" w:rsidRPr="005F23D8">
        <w:rPr>
          <w:color w:val="000000" w:themeColor="text1"/>
          <w:sz w:val="27"/>
          <w:szCs w:val="27"/>
          <w:lang w:val="nl-NL"/>
        </w:rPr>
        <w:t>Người tham gia đấu giá nộp hồ sơ đăng ký tham gia đấu giá cho Công ty đấu giá hợp danh Nhất An Phú qua 02 hình thức: Nộp hồ sơ trực tiếp tại Trung tâm phát triển quỹ đất huyện Phù Yên hoặc Công ty đấu giá hợp danh Nhất An Phú hoặc Công ty đấu giá hợp danh Nhất An Phú – Chi nhánh Tây Bắc hoặc Nộp bằng hình thức gửi thư đảm bảo đến địa chỉ Số 470, đường Trần Đăng Ninh, tổ 3, phường Quyết Tâm, thành phố Sơn La, tỉnh Sơn La</w:t>
      </w:r>
      <w:r w:rsidR="00570C64" w:rsidRPr="00DA3F30">
        <w:rPr>
          <w:color w:val="000000" w:themeColor="text1"/>
          <w:spacing w:val="-4"/>
          <w:sz w:val="27"/>
          <w:szCs w:val="27"/>
          <w:lang w:val="nl-NL"/>
        </w:rPr>
        <w:t>.</w:t>
      </w:r>
    </w:p>
    <w:p w14:paraId="04C0222C" w14:textId="331F0F89" w:rsidR="00E24B9D" w:rsidRPr="005F23D8" w:rsidRDefault="00570C64" w:rsidP="00570C64">
      <w:pPr>
        <w:widowControl w:val="0"/>
        <w:tabs>
          <w:tab w:val="left" w:pos="851"/>
          <w:tab w:val="left" w:pos="993"/>
        </w:tabs>
        <w:spacing w:after="0" w:line="274" w:lineRule="auto"/>
        <w:ind w:firstLine="720"/>
        <w:contextualSpacing/>
        <w:jc w:val="both"/>
        <w:rPr>
          <w:rFonts w:eastAsia="Times New Roman"/>
          <w:i/>
          <w:sz w:val="27"/>
          <w:szCs w:val="27"/>
          <w:lang w:val="pt-BR" w:eastAsia="zh-CN"/>
        </w:rPr>
      </w:pPr>
      <w:r w:rsidRPr="005F23D8">
        <w:rPr>
          <w:rFonts w:eastAsia="Times New Roman"/>
          <w:b/>
          <w:i/>
          <w:spacing w:val="2"/>
          <w:sz w:val="27"/>
          <w:szCs w:val="27"/>
          <w:u w:val="single"/>
          <w:lang w:val="nl-NL" w:eastAsia="zh-CN"/>
        </w:rPr>
        <w:t>Lưu ý</w:t>
      </w:r>
      <w:r w:rsidRPr="005F23D8">
        <w:rPr>
          <w:rFonts w:eastAsia="Times New Roman"/>
          <w:b/>
          <w:i/>
          <w:spacing w:val="2"/>
          <w:sz w:val="27"/>
          <w:szCs w:val="27"/>
          <w:lang w:val="nl-NL" w:eastAsia="zh-CN"/>
        </w:rPr>
        <w:t>:</w:t>
      </w:r>
      <w:r w:rsidRPr="005F23D8">
        <w:rPr>
          <w:rFonts w:eastAsia="Times New Roman"/>
          <w:i/>
          <w:spacing w:val="2"/>
          <w:sz w:val="27"/>
          <w:szCs w:val="27"/>
          <w:lang w:val="nl-NL" w:eastAsia="zh-CN"/>
        </w:rPr>
        <w:t xml:space="preserve"> </w:t>
      </w:r>
      <w:r w:rsidRPr="005F23D8">
        <w:rPr>
          <w:rFonts w:eastAsia="Times New Roman"/>
          <w:i/>
          <w:spacing w:val="2"/>
          <w:sz w:val="27"/>
          <w:szCs w:val="27"/>
          <w:lang w:val="pt-BR" w:eastAsia="zh-CN"/>
        </w:rPr>
        <w:t xml:space="preserve">Hồ sơ tham gia đấu giá gửi qua hình thức </w:t>
      </w:r>
      <w:r w:rsidRPr="005F23D8">
        <w:rPr>
          <w:rFonts w:eastAsia="Times New Roman"/>
          <w:i/>
          <w:spacing w:val="2"/>
          <w:sz w:val="27"/>
          <w:szCs w:val="27"/>
          <w:lang w:val="nl-NL" w:eastAsia="zh-CN"/>
        </w:rPr>
        <w:t>thư đảm</w:t>
      </w:r>
      <w:r w:rsidRPr="005F23D8">
        <w:rPr>
          <w:rFonts w:eastAsia="Times New Roman"/>
          <w:i/>
          <w:spacing w:val="2"/>
          <w:sz w:val="27"/>
          <w:szCs w:val="27"/>
          <w:lang w:val="pt-BR" w:eastAsia="zh-CN"/>
        </w:rPr>
        <w:t xml:space="preserve"> bảo</w:t>
      </w:r>
      <w:r w:rsidRPr="005F23D8">
        <w:rPr>
          <w:rFonts w:eastAsia="Times New Roman"/>
          <w:i/>
          <w:spacing w:val="2"/>
          <w:sz w:val="27"/>
          <w:szCs w:val="27"/>
          <w:lang w:val="nl-NL" w:eastAsia="zh-CN"/>
        </w:rPr>
        <w:t xml:space="preserve"> phải </w:t>
      </w:r>
      <w:r w:rsidRPr="005F23D8">
        <w:rPr>
          <w:rFonts w:eastAsia="Times New Roman"/>
          <w:i/>
          <w:spacing w:val="2"/>
          <w:sz w:val="27"/>
          <w:szCs w:val="27"/>
          <w:lang w:val="pt-BR" w:eastAsia="zh-CN"/>
        </w:rPr>
        <w:t xml:space="preserve">được gửi đến Công ty </w:t>
      </w:r>
      <w:r w:rsidRPr="005F23D8">
        <w:rPr>
          <w:rFonts w:eastAsia="Times New Roman"/>
          <w:i/>
          <w:spacing w:val="2"/>
          <w:sz w:val="27"/>
          <w:szCs w:val="27"/>
          <w:lang w:val="nl-NL" w:eastAsia="zh-CN"/>
        </w:rPr>
        <w:t xml:space="preserve">trước </w:t>
      </w:r>
      <w:r w:rsidRPr="005F23D8">
        <w:rPr>
          <w:rFonts w:eastAsia="Times New Roman"/>
          <w:i/>
          <w:spacing w:val="2"/>
          <w:sz w:val="27"/>
          <w:szCs w:val="27"/>
          <w:lang w:val="pt-BR" w:eastAsia="zh-CN"/>
        </w:rPr>
        <w:t>16 giờ 00 phút</w:t>
      </w:r>
      <w:r w:rsidRPr="005F23D8">
        <w:rPr>
          <w:rFonts w:eastAsia="Times New Roman"/>
          <w:i/>
          <w:spacing w:val="2"/>
          <w:sz w:val="27"/>
          <w:szCs w:val="27"/>
          <w:lang w:val="nl-NL" w:eastAsia="zh-CN"/>
        </w:rPr>
        <w:t xml:space="preserve"> ngày 09/4</w:t>
      </w:r>
      <w:r w:rsidRPr="005F23D8">
        <w:rPr>
          <w:rFonts w:eastAsia="Times New Roman"/>
          <w:i/>
          <w:spacing w:val="2"/>
          <w:sz w:val="27"/>
          <w:szCs w:val="27"/>
          <w:lang w:val="pt-BR" w:eastAsia="zh-CN"/>
        </w:rPr>
        <w:t>/2025</w:t>
      </w:r>
      <w:r w:rsidRPr="005F23D8">
        <w:rPr>
          <w:rFonts w:eastAsia="Times New Roman"/>
          <w:i/>
          <w:spacing w:val="2"/>
          <w:sz w:val="27"/>
          <w:szCs w:val="27"/>
          <w:lang w:val="nl-NL" w:eastAsia="zh-CN"/>
        </w:rPr>
        <w:t>.</w:t>
      </w:r>
      <w:r w:rsidRPr="005F23D8">
        <w:rPr>
          <w:rFonts w:eastAsia="Times New Roman"/>
          <w:i/>
          <w:spacing w:val="2"/>
          <w:sz w:val="27"/>
          <w:szCs w:val="27"/>
          <w:lang w:val="pt-BR" w:eastAsia="zh-CN"/>
        </w:rPr>
        <w:t xml:space="preserve"> Các trường hợp hồ sơ chuyển tới sau 16 giờ 00 phút ngày 09/4/2025, Công ty sẽ không </w:t>
      </w:r>
      <w:r w:rsidRPr="005F23D8">
        <w:rPr>
          <w:rFonts w:eastAsia="Times New Roman"/>
          <w:i/>
          <w:spacing w:val="2"/>
          <w:sz w:val="27"/>
          <w:szCs w:val="27"/>
          <w:lang w:val="nl-NL" w:eastAsia="zh-CN"/>
        </w:rPr>
        <w:t>tiếp nhận hồ sơ đăng ký của người nộp hồ sơ và không chịu bất kỳ trách nhiệm nào đối với các hồ sơ này</w:t>
      </w:r>
      <w:r w:rsidRPr="005F23D8">
        <w:rPr>
          <w:rFonts w:eastAsia="Times New Roman"/>
          <w:i/>
          <w:sz w:val="27"/>
          <w:szCs w:val="27"/>
          <w:lang w:val="pt-BR" w:eastAsia="zh-CN"/>
        </w:rPr>
        <w:t>.</w:t>
      </w:r>
    </w:p>
    <w:bookmarkEnd w:id="18"/>
    <w:p w14:paraId="78345A30" w14:textId="59EBB4AB" w:rsidR="00F309C6" w:rsidRPr="00DA3F30" w:rsidRDefault="008871E5" w:rsidP="00570C64">
      <w:pPr>
        <w:widowControl w:val="0"/>
        <w:tabs>
          <w:tab w:val="left" w:pos="851"/>
          <w:tab w:val="left" w:pos="993"/>
        </w:tabs>
        <w:spacing w:after="0" w:line="274" w:lineRule="auto"/>
        <w:ind w:firstLine="720"/>
        <w:contextualSpacing/>
        <w:jc w:val="both"/>
        <w:rPr>
          <w:rFonts w:eastAsia="Cambria"/>
          <w:sz w:val="27"/>
          <w:szCs w:val="27"/>
        </w:rPr>
      </w:pPr>
      <w:r w:rsidRPr="00DA3F30">
        <w:rPr>
          <w:rFonts w:eastAsia="Cambria"/>
          <w:b/>
          <w:color w:val="000000" w:themeColor="text1"/>
          <w:spacing w:val="-2"/>
          <w:sz w:val="27"/>
          <w:szCs w:val="27"/>
        </w:rPr>
        <w:t>3.</w:t>
      </w:r>
      <w:r w:rsidRPr="00DA3F30">
        <w:rPr>
          <w:rFonts w:eastAsia="Cambria"/>
          <w:color w:val="000000" w:themeColor="text1"/>
          <w:spacing w:val="-2"/>
          <w:sz w:val="27"/>
          <w:szCs w:val="27"/>
        </w:rPr>
        <w:t xml:space="preserve"> </w:t>
      </w:r>
      <w:r w:rsidRPr="00DA3F30">
        <w:rPr>
          <w:rFonts w:eastAsia="Cambria"/>
          <w:b/>
          <w:color w:val="000000" w:themeColor="text1"/>
          <w:spacing w:val="-2"/>
          <w:sz w:val="27"/>
          <w:szCs w:val="27"/>
        </w:rPr>
        <w:t xml:space="preserve">Tham khảo thông tin tham gia đấu giá: </w:t>
      </w:r>
      <w:r w:rsidRPr="00DA3F30">
        <w:rPr>
          <w:rFonts w:eastAsia="Cambria"/>
          <w:color w:val="000000" w:themeColor="text1"/>
          <w:spacing w:val="-2"/>
          <w:sz w:val="27"/>
          <w:szCs w:val="27"/>
        </w:rPr>
        <w:t xml:space="preserve">Người tham gia đấu </w:t>
      </w:r>
      <w:r w:rsidRPr="00DA3F30">
        <w:rPr>
          <w:rFonts w:eastAsia="Cambria"/>
          <w:spacing w:val="-2"/>
          <w:sz w:val="27"/>
          <w:szCs w:val="27"/>
        </w:rPr>
        <w:t>giá liên hệ mua hồ sơ tại các địa điểm bán hồ sơ nêu trên và tham khảo thông tin mời đấu giá tại</w:t>
      </w:r>
      <w:r w:rsidRPr="00DA3F30">
        <w:rPr>
          <w:rFonts w:eastAsia="Cambria"/>
          <w:sz w:val="27"/>
          <w:szCs w:val="27"/>
        </w:rPr>
        <w:t>:</w:t>
      </w:r>
    </w:p>
    <w:p w14:paraId="0B74DA47" w14:textId="3E3A64EA" w:rsidR="00F309C6" w:rsidRPr="00DA3F30" w:rsidRDefault="008871E5" w:rsidP="00570C64">
      <w:pPr>
        <w:widowControl w:val="0"/>
        <w:tabs>
          <w:tab w:val="left" w:pos="540"/>
        </w:tabs>
        <w:spacing w:after="0" w:line="274" w:lineRule="auto"/>
        <w:ind w:firstLine="720"/>
        <w:contextualSpacing/>
        <w:jc w:val="both"/>
        <w:rPr>
          <w:rFonts w:eastAsia="Cambria"/>
          <w:sz w:val="27"/>
          <w:szCs w:val="27"/>
        </w:rPr>
      </w:pPr>
      <w:r w:rsidRPr="00DA3F30">
        <w:rPr>
          <w:rFonts w:eastAsia="Cambria"/>
          <w:sz w:val="27"/>
          <w:szCs w:val="27"/>
        </w:rPr>
        <w:t>+ Cổng</w:t>
      </w:r>
      <w:r w:rsidR="005817A5" w:rsidRPr="00DA3F30">
        <w:rPr>
          <w:rFonts w:eastAsia="Cambria"/>
          <w:sz w:val="27"/>
          <w:szCs w:val="27"/>
        </w:rPr>
        <w:t xml:space="preserve"> Đấu giá tài sản quốc gia</w:t>
      </w:r>
      <w:r w:rsidRPr="00DA3F30">
        <w:rPr>
          <w:rFonts w:eastAsia="Cambria"/>
          <w:sz w:val="27"/>
          <w:szCs w:val="27"/>
        </w:rPr>
        <w:t xml:space="preserve">: </w:t>
      </w:r>
      <w:hyperlink r:id="rId10">
        <w:r w:rsidR="00F309C6" w:rsidRPr="00DA3F30">
          <w:rPr>
            <w:rFonts w:eastAsia="Cambria"/>
            <w:sz w:val="27"/>
            <w:szCs w:val="27"/>
            <w:u w:val="single"/>
          </w:rPr>
          <w:t>https://dgts.moj.gov.vn/</w:t>
        </w:r>
      </w:hyperlink>
      <w:r w:rsidRPr="00DA3F30">
        <w:rPr>
          <w:rFonts w:eastAsia="Cambria"/>
          <w:sz w:val="27"/>
          <w:szCs w:val="27"/>
        </w:rPr>
        <w:t>;</w:t>
      </w:r>
    </w:p>
    <w:p w14:paraId="6619618E" w14:textId="77777777" w:rsidR="005F23D8" w:rsidRPr="005F23D8" w:rsidRDefault="005F23D8" w:rsidP="00570C64">
      <w:pPr>
        <w:widowControl w:val="0"/>
        <w:tabs>
          <w:tab w:val="left" w:pos="540"/>
        </w:tabs>
        <w:spacing w:after="0" w:line="274" w:lineRule="auto"/>
        <w:ind w:firstLine="720"/>
        <w:contextualSpacing/>
        <w:jc w:val="both"/>
        <w:rPr>
          <w:rFonts w:eastAsia="Times New Roman"/>
          <w:spacing w:val="-14"/>
          <w:sz w:val="27"/>
          <w:szCs w:val="27"/>
          <w:lang w:val="nl-NL" w:eastAsia="en-US"/>
        </w:rPr>
      </w:pPr>
      <w:r w:rsidRPr="005F23D8">
        <w:rPr>
          <w:rFonts w:eastAsia="Times New Roman"/>
          <w:spacing w:val="-14"/>
          <w:sz w:val="27"/>
          <w:szCs w:val="27"/>
          <w:lang w:val="nl-NL" w:eastAsia="en-US"/>
        </w:rPr>
        <w:t xml:space="preserve">+ Cổng thông tin điện tử UBND huyện Phù Yên: </w:t>
      </w:r>
      <w:hyperlink r:id="rId11" w:history="1">
        <w:r w:rsidRPr="005F23D8">
          <w:rPr>
            <w:rFonts w:eastAsia="Times New Roman"/>
            <w:spacing w:val="-14"/>
            <w:sz w:val="27"/>
            <w:szCs w:val="27"/>
            <w:u w:val="single"/>
            <w:lang w:val="nl-NL" w:eastAsia="en-US"/>
          </w:rPr>
          <w:t>https://phuyen.sonla.gov.vn/</w:t>
        </w:r>
      </w:hyperlink>
      <w:r w:rsidRPr="005F23D8">
        <w:rPr>
          <w:rFonts w:eastAsia="Times New Roman"/>
          <w:spacing w:val="-14"/>
          <w:sz w:val="27"/>
          <w:szCs w:val="27"/>
          <w:lang w:val="nl-NL" w:eastAsia="en-US"/>
        </w:rPr>
        <w:t>.</w:t>
      </w:r>
    </w:p>
    <w:p w14:paraId="76C068C3" w14:textId="77777777" w:rsidR="005F23D8" w:rsidRPr="005F23D8" w:rsidRDefault="005F23D8" w:rsidP="00570C64">
      <w:pPr>
        <w:widowControl w:val="0"/>
        <w:tabs>
          <w:tab w:val="left" w:pos="540"/>
        </w:tabs>
        <w:spacing w:after="0" w:line="274" w:lineRule="auto"/>
        <w:ind w:firstLine="720"/>
        <w:contextualSpacing/>
        <w:jc w:val="both"/>
        <w:rPr>
          <w:rFonts w:eastAsia="Times New Roman"/>
          <w:spacing w:val="-8"/>
          <w:sz w:val="27"/>
          <w:szCs w:val="27"/>
          <w:lang w:val="nl-NL" w:eastAsia="en-US"/>
        </w:rPr>
      </w:pPr>
      <w:r w:rsidRPr="005F23D8">
        <w:rPr>
          <w:rFonts w:eastAsia="Times New Roman"/>
          <w:spacing w:val="-8"/>
          <w:sz w:val="27"/>
          <w:szCs w:val="27"/>
          <w:lang w:val="nl-NL" w:eastAsia="en-US"/>
        </w:rPr>
        <w:t xml:space="preserve">+ Trang Website của tổ chức hành nghề đấu giá tài sản: </w:t>
      </w:r>
      <w:r w:rsidRPr="005F23D8">
        <w:rPr>
          <w:rFonts w:eastAsia="Times New Roman"/>
          <w:spacing w:val="-8"/>
          <w:sz w:val="27"/>
          <w:szCs w:val="27"/>
          <w:u w:val="single"/>
          <w:lang w:val="nl-NL" w:eastAsia="en-US"/>
        </w:rPr>
        <w:t>http://daugiaanphu.com.vn/.</w:t>
      </w:r>
    </w:p>
    <w:p w14:paraId="23524AA6" w14:textId="38932ED0" w:rsidR="009F6047" w:rsidRPr="00DA3F30" w:rsidRDefault="008871E5" w:rsidP="00570C64">
      <w:pPr>
        <w:widowControl w:val="0"/>
        <w:tabs>
          <w:tab w:val="left" w:pos="426"/>
          <w:tab w:val="left" w:pos="567"/>
        </w:tabs>
        <w:spacing w:after="0" w:line="274" w:lineRule="auto"/>
        <w:ind w:firstLine="720"/>
        <w:contextualSpacing/>
        <w:jc w:val="both"/>
        <w:rPr>
          <w:rFonts w:eastAsia="Cambria"/>
          <w:b/>
          <w:sz w:val="27"/>
          <w:szCs w:val="27"/>
          <w:lang w:val="en-US"/>
        </w:rPr>
      </w:pPr>
      <w:r w:rsidRPr="00DA3F30">
        <w:rPr>
          <w:rFonts w:eastAsia="Cambria"/>
          <w:b/>
          <w:sz w:val="27"/>
          <w:szCs w:val="27"/>
        </w:rPr>
        <w:t xml:space="preserve">4. Tiền mua hồ sơ đấu giá: </w:t>
      </w:r>
    </w:p>
    <w:p w14:paraId="72E89ADE" w14:textId="3B6175A6" w:rsidR="00F309C6" w:rsidRPr="00DA3F30" w:rsidRDefault="008871E5" w:rsidP="00570C64">
      <w:pPr>
        <w:widowControl w:val="0"/>
        <w:tabs>
          <w:tab w:val="left" w:pos="0"/>
          <w:tab w:val="left" w:pos="284"/>
          <w:tab w:val="left" w:pos="426"/>
        </w:tabs>
        <w:spacing w:after="0" w:line="274" w:lineRule="auto"/>
        <w:ind w:firstLine="720"/>
        <w:contextualSpacing/>
        <w:jc w:val="both"/>
        <w:rPr>
          <w:rFonts w:eastAsia="Cambria"/>
          <w:i/>
          <w:iCs/>
          <w:spacing w:val="-6"/>
          <w:sz w:val="27"/>
          <w:szCs w:val="27"/>
        </w:rPr>
      </w:pPr>
      <w:r w:rsidRPr="00DA3F30">
        <w:rPr>
          <w:rFonts w:eastAsia="Cambria"/>
          <w:b/>
          <w:spacing w:val="-6"/>
          <w:sz w:val="27"/>
          <w:szCs w:val="27"/>
        </w:rPr>
        <w:t xml:space="preserve">- </w:t>
      </w:r>
      <w:r w:rsidRPr="00DA3F30">
        <w:rPr>
          <w:rFonts w:eastAsia="Cambria"/>
          <w:spacing w:val="-6"/>
          <w:sz w:val="27"/>
          <w:szCs w:val="27"/>
        </w:rPr>
        <w:t>Người có nhu cầu tham gia đấu giá phải mua hồ sơ</w:t>
      </w:r>
      <w:r w:rsidR="004B62DF" w:rsidRPr="00DA3F30">
        <w:rPr>
          <w:rFonts w:eastAsia="Cambria"/>
          <w:spacing w:val="-6"/>
          <w:sz w:val="27"/>
          <w:szCs w:val="27"/>
          <w:lang w:val="en-US"/>
        </w:rPr>
        <w:t xml:space="preserve"> mời tham gia</w:t>
      </w:r>
      <w:r w:rsidRPr="00DA3F30">
        <w:rPr>
          <w:rFonts w:eastAsia="Cambria"/>
          <w:spacing w:val="-6"/>
          <w:sz w:val="27"/>
          <w:szCs w:val="27"/>
        </w:rPr>
        <w:t xml:space="preserve"> đấu giá quyền sử dụng đất, giá một bộ hồ sơ đấu giá trên một thửa đất được quy định cụ thể tại Điều 2 của Quy chế này </w:t>
      </w:r>
      <w:r w:rsidRPr="00DA3F30">
        <w:rPr>
          <w:rFonts w:eastAsia="Cambria"/>
          <w:i/>
          <w:iCs/>
          <w:spacing w:val="-6"/>
          <w:sz w:val="27"/>
          <w:szCs w:val="27"/>
        </w:rPr>
        <w:t>(Thực hiện theo quy định tại</w:t>
      </w:r>
      <w:r w:rsidR="009F6047" w:rsidRPr="00DA3F30">
        <w:rPr>
          <w:rFonts w:eastAsia="Cambria"/>
          <w:i/>
          <w:iCs/>
          <w:spacing w:val="-6"/>
          <w:sz w:val="27"/>
          <w:szCs w:val="27"/>
          <w:lang w:val="en-US"/>
        </w:rPr>
        <w:t xml:space="preserve"> Điều 6 </w:t>
      </w:r>
      <w:r w:rsidR="009F6047" w:rsidRPr="00DA3F30">
        <w:rPr>
          <w:rFonts w:eastAsia="Cambria"/>
          <w:i/>
          <w:iCs/>
          <w:spacing w:val="-6"/>
          <w:sz w:val="27"/>
          <w:szCs w:val="27"/>
        </w:rPr>
        <w:t xml:space="preserve">Thông tư số 03/2025/TT-BTC ngày 22/01/2025 của Bộ </w:t>
      </w:r>
      <w:r w:rsidR="0059779C" w:rsidRPr="00DA3F30">
        <w:rPr>
          <w:rFonts w:eastAsia="Cambria"/>
          <w:i/>
          <w:iCs/>
          <w:spacing w:val="-6"/>
          <w:sz w:val="27"/>
          <w:szCs w:val="27"/>
          <w:lang w:val="en-US"/>
        </w:rPr>
        <w:t>T</w:t>
      </w:r>
      <w:r w:rsidR="009F6047" w:rsidRPr="00DA3F30">
        <w:rPr>
          <w:rFonts w:eastAsia="Cambria"/>
          <w:i/>
          <w:iCs/>
          <w:spacing w:val="-6"/>
          <w:sz w:val="27"/>
          <w:szCs w:val="27"/>
        </w:rPr>
        <w:t xml:space="preserve">ài chính </w:t>
      </w:r>
      <w:r w:rsidRPr="00DA3F30">
        <w:rPr>
          <w:rFonts w:eastAsia="Cambria"/>
          <w:i/>
          <w:iCs/>
          <w:spacing w:val="-6"/>
          <w:sz w:val="27"/>
          <w:szCs w:val="27"/>
        </w:rPr>
        <w:t>về việc Quy định chế độ tài chính trong hoạt động đấu giá).</w:t>
      </w:r>
    </w:p>
    <w:p w14:paraId="2F1135D8" w14:textId="27FCFBF6" w:rsidR="00F309C6" w:rsidRPr="00DA3F30" w:rsidRDefault="008871E5" w:rsidP="00570C64">
      <w:pPr>
        <w:widowControl w:val="0"/>
        <w:spacing w:after="0" w:line="274" w:lineRule="auto"/>
        <w:ind w:firstLine="720"/>
        <w:contextualSpacing/>
        <w:jc w:val="both"/>
        <w:rPr>
          <w:rFonts w:eastAsia="Cambria"/>
          <w:i/>
          <w:iCs/>
          <w:sz w:val="27"/>
          <w:szCs w:val="27"/>
          <w:lang w:val="en-US"/>
        </w:rPr>
      </w:pPr>
      <w:r w:rsidRPr="00DA3F30">
        <w:rPr>
          <w:rFonts w:eastAsia="Cambria"/>
          <w:sz w:val="27"/>
          <w:szCs w:val="27"/>
        </w:rPr>
        <w:t>- Tiền mua hồ sơ không được trả lại trong mọi trường hợp</w:t>
      </w:r>
      <w:r w:rsidR="00322DDD" w:rsidRPr="00DA3F30">
        <w:rPr>
          <w:rFonts w:eastAsia="Cambria"/>
          <w:sz w:val="27"/>
          <w:szCs w:val="27"/>
          <w:lang w:val="en-US"/>
        </w:rPr>
        <w:t>.</w:t>
      </w:r>
    </w:p>
    <w:p w14:paraId="424B66A7" w14:textId="77777777" w:rsidR="00F309C6" w:rsidRPr="00DA3F30" w:rsidRDefault="008871E5" w:rsidP="00570C64">
      <w:pPr>
        <w:widowControl w:val="0"/>
        <w:spacing w:after="0" w:line="274" w:lineRule="auto"/>
        <w:ind w:firstLine="720"/>
        <w:contextualSpacing/>
        <w:jc w:val="both"/>
        <w:rPr>
          <w:rFonts w:eastAsia="Cambria"/>
          <w:b/>
          <w:i/>
          <w:sz w:val="27"/>
          <w:szCs w:val="27"/>
        </w:rPr>
      </w:pPr>
      <w:r w:rsidRPr="00DA3F30">
        <w:rPr>
          <w:rFonts w:eastAsia="Cambria"/>
          <w:b/>
          <w:i/>
          <w:sz w:val="27"/>
          <w:szCs w:val="27"/>
          <w:u w:val="single"/>
        </w:rPr>
        <w:t>Lưu ý:</w:t>
      </w:r>
      <w:r w:rsidRPr="00DA3F30">
        <w:rPr>
          <w:rFonts w:eastAsia="Cambria"/>
          <w:i/>
          <w:sz w:val="27"/>
          <w:szCs w:val="27"/>
        </w:rPr>
        <w:t xml:space="preserve"> </w:t>
      </w:r>
      <w:r w:rsidRPr="00DA3F30">
        <w:rPr>
          <w:rFonts w:eastAsia="Cambria"/>
          <w:b/>
          <w:i/>
          <w:sz w:val="27"/>
          <w:szCs w:val="27"/>
        </w:rPr>
        <w:t>Khi mua hồ sơ tham gia đấu giá, người tham gia đấu giá phải đăng ký tên thửa đất đấu giá, vị trí khu đất đấu giá.</w:t>
      </w:r>
    </w:p>
    <w:p w14:paraId="61ADDD92" w14:textId="77777777" w:rsidR="00F309C6" w:rsidRPr="00DA3F30" w:rsidRDefault="008871E5" w:rsidP="00570C64">
      <w:pPr>
        <w:widowControl w:val="0"/>
        <w:tabs>
          <w:tab w:val="left" w:pos="851"/>
          <w:tab w:val="left" w:pos="993"/>
        </w:tabs>
        <w:spacing w:after="0" w:line="274" w:lineRule="auto"/>
        <w:ind w:firstLine="720"/>
        <w:contextualSpacing/>
        <w:jc w:val="both"/>
        <w:rPr>
          <w:rFonts w:eastAsia="Cambria"/>
          <w:b/>
          <w:sz w:val="27"/>
          <w:szCs w:val="27"/>
        </w:rPr>
      </w:pPr>
      <w:r w:rsidRPr="00DA3F30">
        <w:rPr>
          <w:rFonts w:eastAsia="Cambria"/>
          <w:b/>
          <w:sz w:val="27"/>
          <w:szCs w:val="27"/>
        </w:rPr>
        <w:t>5. Thời gian, địa điểm kiểm tra thực địa (xem tài sản):</w:t>
      </w:r>
    </w:p>
    <w:p w14:paraId="661A2020" w14:textId="77777777" w:rsidR="00F309C6" w:rsidRPr="00DA3F30" w:rsidRDefault="008871E5" w:rsidP="00570C64">
      <w:pPr>
        <w:widowControl w:val="0"/>
        <w:tabs>
          <w:tab w:val="left" w:pos="426"/>
          <w:tab w:val="left" w:pos="567"/>
        </w:tabs>
        <w:spacing w:after="0" w:line="274" w:lineRule="auto"/>
        <w:ind w:firstLine="720"/>
        <w:contextualSpacing/>
        <w:jc w:val="both"/>
        <w:rPr>
          <w:rFonts w:eastAsia="Cambria"/>
          <w:sz w:val="27"/>
          <w:szCs w:val="27"/>
        </w:rPr>
      </w:pPr>
      <w:r w:rsidRPr="00DA3F30">
        <w:rPr>
          <w:rFonts w:eastAsia="Cambria"/>
          <w:sz w:val="27"/>
          <w:szCs w:val="27"/>
        </w:rPr>
        <w:t>- Đối với người đăng ký tham gia đấu giá đã xác định được vị trí khu đất đấu giá, có thể trực tiếp đến xem xét thực địa khu đất.</w:t>
      </w:r>
    </w:p>
    <w:p w14:paraId="797C6468" w14:textId="308D4050" w:rsidR="004C7021" w:rsidRPr="00DA3F30" w:rsidRDefault="004C7021" w:rsidP="00570C64">
      <w:pPr>
        <w:widowControl w:val="0"/>
        <w:tabs>
          <w:tab w:val="left" w:pos="142"/>
          <w:tab w:val="left" w:pos="284"/>
        </w:tabs>
        <w:spacing w:after="0" w:line="274" w:lineRule="auto"/>
        <w:ind w:firstLine="720"/>
        <w:contextualSpacing/>
        <w:jc w:val="both"/>
        <w:rPr>
          <w:rFonts w:eastAsia="Cambria"/>
          <w:i/>
          <w:iCs/>
          <w:sz w:val="27"/>
          <w:szCs w:val="27"/>
          <w:lang w:val="en-US"/>
        </w:rPr>
      </w:pPr>
      <w:r w:rsidRPr="003A157D">
        <w:rPr>
          <w:rFonts w:eastAsia="Cambria"/>
          <w:spacing w:val="-2"/>
          <w:sz w:val="27"/>
          <w:szCs w:val="27"/>
        </w:rPr>
        <w:t xml:space="preserve">- Đối với người đăng ký tham gia đấu giá chưa xác định được vị trí khu đất đấu giá: Liên hệ với </w:t>
      </w:r>
      <w:r w:rsidR="003A157D" w:rsidRPr="003A157D">
        <w:rPr>
          <w:rFonts w:eastAsia="Cambria"/>
          <w:spacing w:val="-2"/>
          <w:sz w:val="27"/>
          <w:szCs w:val="27"/>
          <w:lang w:val="en-US"/>
        </w:rPr>
        <w:t>Trung tâm Phát triển quỹ đất huyện Phù Yên</w:t>
      </w:r>
      <w:r w:rsidRPr="003A157D">
        <w:rPr>
          <w:rFonts w:eastAsia="Cambria"/>
          <w:spacing w:val="-2"/>
          <w:sz w:val="27"/>
          <w:szCs w:val="27"/>
        </w:rPr>
        <w:t xml:space="preserve"> để được xếp lịch hẹn đi </w:t>
      </w:r>
      <w:r w:rsidRPr="003A157D">
        <w:rPr>
          <w:rFonts w:eastAsia="Cambria"/>
          <w:sz w:val="27"/>
          <w:szCs w:val="27"/>
        </w:rPr>
        <w:t xml:space="preserve">xem tài sản và giấy tờ liên quan đến tài sản từ ngày </w:t>
      </w:r>
      <w:r w:rsidR="003A157D" w:rsidRPr="003A157D">
        <w:rPr>
          <w:rFonts w:eastAsia="Cambria"/>
          <w:b/>
          <w:bCs/>
          <w:sz w:val="27"/>
          <w:szCs w:val="27"/>
          <w:lang w:val="en-US"/>
        </w:rPr>
        <w:t>31</w:t>
      </w:r>
      <w:r w:rsidR="00322DDD" w:rsidRPr="003A157D">
        <w:rPr>
          <w:rFonts w:eastAsia="Cambria"/>
          <w:b/>
          <w:bCs/>
          <w:sz w:val="27"/>
          <w:szCs w:val="27"/>
          <w:lang w:val="en-US"/>
        </w:rPr>
        <w:t>/3</w:t>
      </w:r>
      <w:r w:rsidRPr="003A157D">
        <w:rPr>
          <w:rFonts w:eastAsia="Cambria"/>
          <w:b/>
          <w:bCs/>
          <w:sz w:val="27"/>
          <w:szCs w:val="27"/>
        </w:rPr>
        <w:t>/202</w:t>
      </w:r>
      <w:r w:rsidR="00FF3203" w:rsidRPr="003A157D">
        <w:rPr>
          <w:rFonts w:eastAsia="Cambria"/>
          <w:b/>
          <w:bCs/>
          <w:sz w:val="27"/>
          <w:szCs w:val="27"/>
          <w:lang w:val="en-US"/>
        </w:rPr>
        <w:t>5</w:t>
      </w:r>
      <w:r w:rsidRPr="003A157D">
        <w:rPr>
          <w:rFonts w:eastAsia="Cambria"/>
          <w:sz w:val="27"/>
          <w:szCs w:val="27"/>
        </w:rPr>
        <w:t xml:space="preserve"> đến </w:t>
      </w:r>
      <w:r w:rsidR="00074F55" w:rsidRPr="003A157D">
        <w:rPr>
          <w:rFonts w:eastAsia="Cambria"/>
          <w:sz w:val="27"/>
          <w:szCs w:val="27"/>
          <w:lang w:val="en-US"/>
        </w:rPr>
        <w:t>16 giờ 00 phút</w:t>
      </w:r>
      <w:r w:rsidR="00074F55" w:rsidRPr="00DA3F30">
        <w:rPr>
          <w:rFonts w:eastAsia="Cambria"/>
          <w:sz w:val="27"/>
          <w:szCs w:val="27"/>
          <w:lang w:val="en-US"/>
        </w:rPr>
        <w:t xml:space="preserve"> </w:t>
      </w:r>
      <w:r w:rsidRPr="00DA3F30">
        <w:rPr>
          <w:rFonts w:eastAsia="Cambria"/>
          <w:sz w:val="27"/>
          <w:szCs w:val="27"/>
        </w:rPr>
        <w:t xml:space="preserve">ngày </w:t>
      </w:r>
      <w:r w:rsidR="003A157D">
        <w:rPr>
          <w:rFonts w:eastAsia="Cambria"/>
          <w:b/>
          <w:bCs/>
          <w:sz w:val="27"/>
          <w:szCs w:val="27"/>
          <w:lang w:val="en-US"/>
        </w:rPr>
        <w:t>09</w:t>
      </w:r>
      <w:r w:rsidR="00322DDD" w:rsidRPr="00DA3F30">
        <w:rPr>
          <w:rFonts w:eastAsia="Cambria"/>
          <w:b/>
          <w:bCs/>
          <w:sz w:val="27"/>
          <w:szCs w:val="27"/>
          <w:lang w:val="en-US"/>
        </w:rPr>
        <w:t>/</w:t>
      </w:r>
      <w:r w:rsidR="003A157D">
        <w:rPr>
          <w:rFonts w:eastAsia="Cambria"/>
          <w:b/>
          <w:bCs/>
          <w:sz w:val="27"/>
          <w:szCs w:val="27"/>
          <w:lang w:val="en-US"/>
        </w:rPr>
        <w:t>4</w:t>
      </w:r>
      <w:r w:rsidRPr="00DA3F30">
        <w:rPr>
          <w:rFonts w:eastAsia="Cambria"/>
          <w:b/>
          <w:bCs/>
          <w:sz w:val="27"/>
          <w:szCs w:val="27"/>
        </w:rPr>
        <w:t>/202</w:t>
      </w:r>
      <w:r w:rsidR="00074F55" w:rsidRPr="00DA3F30">
        <w:rPr>
          <w:rFonts w:eastAsia="Cambria"/>
          <w:b/>
          <w:bCs/>
          <w:sz w:val="27"/>
          <w:szCs w:val="27"/>
          <w:lang w:val="en-US"/>
        </w:rPr>
        <w:t>5</w:t>
      </w:r>
      <w:r w:rsidRPr="00DA3F30">
        <w:rPr>
          <w:rFonts w:eastAsia="Cambria"/>
          <w:i/>
          <w:iCs/>
          <w:sz w:val="27"/>
          <w:szCs w:val="27"/>
        </w:rPr>
        <w:t>.</w:t>
      </w:r>
    </w:p>
    <w:p w14:paraId="2AB79525" w14:textId="45334102" w:rsidR="00D754AD" w:rsidRPr="00DA3F30" w:rsidRDefault="00D754AD" w:rsidP="00570C64">
      <w:pPr>
        <w:widowControl w:val="0"/>
        <w:tabs>
          <w:tab w:val="left" w:pos="142"/>
          <w:tab w:val="left" w:pos="284"/>
        </w:tabs>
        <w:spacing w:after="0" w:line="274" w:lineRule="auto"/>
        <w:ind w:firstLine="720"/>
        <w:contextualSpacing/>
        <w:jc w:val="both"/>
        <w:rPr>
          <w:rFonts w:eastAsia="Cambria"/>
          <w:sz w:val="27"/>
          <w:szCs w:val="27"/>
          <w:lang w:val="en-US"/>
        </w:rPr>
      </w:pPr>
      <w:r w:rsidRPr="00DA3F30">
        <w:rPr>
          <w:rFonts w:eastAsia="Cambria"/>
          <w:b/>
          <w:bCs/>
          <w:sz w:val="27"/>
          <w:szCs w:val="27"/>
          <w:lang w:val="en-US"/>
        </w:rPr>
        <w:t>6. Xét duyệt hồ sơ tham gia đấu giá:</w:t>
      </w:r>
      <w:r w:rsidRPr="00DA3F30">
        <w:rPr>
          <w:rFonts w:eastAsia="Cambria"/>
          <w:sz w:val="27"/>
          <w:szCs w:val="27"/>
          <w:lang w:val="en-US"/>
        </w:rPr>
        <w:t xml:space="preserve"> </w:t>
      </w:r>
      <w:r w:rsidRPr="00BC1529">
        <w:rPr>
          <w:rFonts w:eastAsia="Cambria"/>
          <w:b/>
          <w:bCs/>
          <w:sz w:val="27"/>
          <w:szCs w:val="27"/>
          <w:u w:val="single"/>
          <w:lang w:val="en-US"/>
        </w:rPr>
        <w:t>Dự kiến</w:t>
      </w:r>
      <w:r w:rsidRPr="00DA3F30">
        <w:rPr>
          <w:rFonts w:eastAsia="Cambria"/>
          <w:sz w:val="27"/>
          <w:szCs w:val="27"/>
          <w:lang w:val="en-US"/>
        </w:rPr>
        <w:t xml:space="preserve"> vào hồi </w:t>
      </w:r>
      <w:r w:rsidRPr="00DA3F30">
        <w:rPr>
          <w:rFonts w:eastAsia="Cambria"/>
          <w:b/>
          <w:bCs/>
          <w:sz w:val="27"/>
          <w:szCs w:val="27"/>
          <w:lang w:val="en-US"/>
        </w:rPr>
        <w:t>9 giờ 00 phút</w:t>
      </w:r>
      <w:r w:rsidRPr="00DA3F30">
        <w:rPr>
          <w:rFonts w:eastAsia="Cambria"/>
          <w:sz w:val="27"/>
          <w:szCs w:val="27"/>
          <w:lang w:val="en-US"/>
        </w:rPr>
        <w:t xml:space="preserve"> ngày </w:t>
      </w:r>
      <w:r w:rsidR="008312F8" w:rsidRPr="008312F8">
        <w:rPr>
          <w:rFonts w:eastAsia="Cambria"/>
          <w:b/>
          <w:bCs/>
          <w:spacing w:val="4"/>
          <w:sz w:val="27"/>
          <w:szCs w:val="27"/>
          <w:lang w:val="en-US"/>
        </w:rPr>
        <w:t>10</w:t>
      </w:r>
      <w:r w:rsidRPr="008312F8">
        <w:rPr>
          <w:rFonts w:eastAsia="Cambria"/>
          <w:b/>
          <w:bCs/>
          <w:spacing w:val="4"/>
          <w:sz w:val="27"/>
          <w:szCs w:val="27"/>
          <w:lang w:val="en-US"/>
        </w:rPr>
        <w:t>/</w:t>
      </w:r>
      <w:r w:rsidR="008312F8" w:rsidRPr="008312F8">
        <w:rPr>
          <w:rFonts w:eastAsia="Cambria"/>
          <w:b/>
          <w:bCs/>
          <w:spacing w:val="4"/>
          <w:sz w:val="27"/>
          <w:szCs w:val="27"/>
          <w:lang w:val="en-US"/>
        </w:rPr>
        <w:t>4</w:t>
      </w:r>
      <w:r w:rsidRPr="008312F8">
        <w:rPr>
          <w:rFonts w:eastAsia="Cambria"/>
          <w:b/>
          <w:bCs/>
          <w:spacing w:val="4"/>
          <w:sz w:val="27"/>
          <w:szCs w:val="27"/>
          <w:lang w:val="en-US"/>
        </w:rPr>
        <w:t>/2025</w:t>
      </w:r>
      <w:r w:rsidRPr="008312F8">
        <w:rPr>
          <w:rFonts w:eastAsia="Cambria"/>
          <w:spacing w:val="4"/>
          <w:sz w:val="27"/>
          <w:szCs w:val="27"/>
          <w:lang w:val="en-US"/>
        </w:rPr>
        <w:t xml:space="preserve">, tại Công ty đấu giá hợp danh Nhất An Phú - Chi nhánh Tây Bắc. Địa chỉ: Số 470, đường Trần Đăng Ninh, tổ 3, phường Quyết Tâm, thành phố Sơn La, </w:t>
      </w:r>
      <w:r w:rsidRPr="00DA3F30">
        <w:rPr>
          <w:rFonts w:eastAsia="Cambria"/>
          <w:sz w:val="27"/>
          <w:szCs w:val="27"/>
          <w:lang w:val="en-US"/>
        </w:rPr>
        <w:t>tỉnh Sơn La.</w:t>
      </w:r>
    </w:p>
    <w:p w14:paraId="64AFA650" w14:textId="1D17878B" w:rsidR="00F309C6" w:rsidRPr="00DA3F30" w:rsidRDefault="008871E5" w:rsidP="00416178">
      <w:pPr>
        <w:widowControl w:val="0"/>
        <w:tabs>
          <w:tab w:val="left" w:pos="142"/>
          <w:tab w:val="left" w:pos="284"/>
        </w:tabs>
        <w:spacing w:after="0" w:line="266" w:lineRule="auto"/>
        <w:ind w:firstLine="720"/>
        <w:contextualSpacing/>
        <w:jc w:val="both"/>
        <w:rPr>
          <w:rFonts w:eastAsia="Cambria"/>
          <w:b/>
          <w:sz w:val="27"/>
          <w:szCs w:val="27"/>
          <w:lang w:val="en-US"/>
        </w:rPr>
      </w:pPr>
      <w:r w:rsidRPr="00DA3F30">
        <w:rPr>
          <w:rFonts w:eastAsia="Cambria"/>
          <w:b/>
          <w:sz w:val="27"/>
          <w:szCs w:val="27"/>
        </w:rPr>
        <w:t>Điều 10. Hồ sơ đấu giá</w:t>
      </w:r>
    </w:p>
    <w:p w14:paraId="418C3370" w14:textId="62B67DCB" w:rsidR="00F309C6" w:rsidRPr="00DA3F30" w:rsidRDefault="008871E5" w:rsidP="00416178">
      <w:pPr>
        <w:widowControl w:val="0"/>
        <w:tabs>
          <w:tab w:val="left" w:pos="142"/>
          <w:tab w:val="left" w:pos="284"/>
        </w:tabs>
        <w:spacing w:after="0" w:line="266" w:lineRule="auto"/>
        <w:ind w:firstLine="720"/>
        <w:contextualSpacing/>
        <w:jc w:val="both"/>
        <w:rPr>
          <w:rFonts w:eastAsia="Cambria"/>
          <w:b/>
          <w:sz w:val="27"/>
          <w:szCs w:val="27"/>
        </w:rPr>
      </w:pPr>
      <w:r w:rsidRPr="00DA3F30">
        <w:rPr>
          <w:rFonts w:eastAsia="Cambria"/>
          <w:sz w:val="27"/>
          <w:szCs w:val="27"/>
        </w:rPr>
        <w:t xml:space="preserve">Quyển hồ sơ </w:t>
      </w:r>
      <w:r w:rsidR="00BE4B6B" w:rsidRPr="00DA3F30">
        <w:rPr>
          <w:rFonts w:eastAsia="Cambria"/>
          <w:sz w:val="27"/>
          <w:szCs w:val="27"/>
          <w:lang w:val="en-US"/>
        </w:rPr>
        <w:t xml:space="preserve">mời </w:t>
      </w:r>
      <w:r w:rsidRPr="00DA3F30">
        <w:rPr>
          <w:rFonts w:eastAsia="Cambria"/>
          <w:sz w:val="27"/>
          <w:szCs w:val="27"/>
        </w:rPr>
        <w:t xml:space="preserve">tham gia đấu giá có các nội dung sau: </w:t>
      </w:r>
    </w:p>
    <w:p w14:paraId="3A9E2A80" w14:textId="77777777" w:rsidR="00F309C6" w:rsidRPr="00DA3F30" w:rsidRDefault="008871E5" w:rsidP="00416178">
      <w:pPr>
        <w:widowControl w:val="0"/>
        <w:tabs>
          <w:tab w:val="left" w:pos="142"/>
          <w:tab w:val="left" w:pos="284"/>
          <w:tab w:val="left" w:pos="567"/>
        </w:tabs>
        <w:spacing w:after="0" w:line="266" w:lineRule="auto"/>
        <w:ind w:firstLine="720"/>
        <w:contextualSpacing/>
        <w:jc w:val="both"/>
        <w:rPr>
          <w:rFonts w:eastAsia="Cambria"/>
          <w:sz w:val="27"/>
          <w:szCs w:val="27"/>
        </w:rPr>
      </w:pPr>
      <w:r w:rsidRPr="00DA3F30">
        <w:rPr>
          <w:rFonts w:eastAsia="Cambria"/>
          <w:sz w:val="27"/>
          <w:szCs w:val="27"/>
        </w:rPr>
        <w:t xml:space="preserve">- Lưu đồ hướng dẫn quy trình đăng ký đấu giá; </w:t>
      </w:r>
    </w:p>
    <w:p w14:paraId="60D15008" w14:textId="10B4115A" w:rsidR="00F309C6" w:rsidRPr="00DA3F30" w:rsidRDefault="008871E5" w:rsidP="00416178">
      <w:pPr>
        <w:widowControl w:val="0"/>
        <w:tabs>
          <w:tab w:val="left" w:pos="142"/>
          <w:tab w:val="left" w:pos="284"/>
          <w:tab w:val="left" w:pos="567"/>
        </w:tabs>
        <w:spacing w:after="0" w:line="266" w:lineRule="auto"/>
        <w:ind w:firstLine="720"/>
        <w:contextualSpacing/>
        <w:jc w:val="both"/>
        <w:rPr>
          <w:rFonts w:eastAsia="Cambria"/>
          <w:b/>
          <w:i/>
          <w:sz w:val="27"/>
          <w:szCs w:val="27"/>
        </w:rPr>
      </w:pPr>
      <w:r w:rsidRPr="00DA3F30">
        <w:rPr>
          <w:rFonts w:eastAsia="Cambria"/>
          <w:sz w:val="27"/>
          <w:szCs w:val="27"/>
        </w:rPr>
        <w:t>- Thông báo công khai</w:t>
      </w:r>
      <w:r w:rsidR="00657EB6" w:rsidRPr="00DA3F30">
        <w:rPr>
          <w:rFonts w:eastAsia="Cambria"/>
          <w:sz w:val="27"/>
          <w:szCs w:val="27"/>
          <w:lang w:val="en-US"/>
        </w:rPr>
        <w:t xml:space="preserve"> mời tham gia</w:t>
      </w:r>
      <w:r w:rsidRPr="00DA3F30">
        <w:rPr>
          <w:rFonts w:eastAsia="Cambria"/>
          <w:sz w:val="27"/>
          <w:szCs w:val="27"/>
        </w:rPr>
        <w:t xml:space="preserve"> đấu giá;</w:t>
      </w:r>
      <w:r w:rsidRPr="00DA3F30">
        <w:rPr>
          <w:rFonts w:eastAsia="Cambria"/>
          <w:b/>
          <w:i/>
          <w:sz w:val="27"/>
          <w:szCs w:val="27"/>
        </w:rPr>
        <w:t xml:space="preserve"> </w:t>
      </w:r>
    </w:p>
    <w:p w14:paraId="58F83373" w14:textId="6CD18F62" w:rsidR="00F309C6" w:rsidRPr="00DA3F30" w:rsidRDefault="008871E5" w:rsidP="00416178">
      <w:pPr>
        <w:widowControl w:val="0"/>
        <w:tabs>
          <w:tab w:val="left" w:pos="142"/>
          <w:tab w:val="left" w:pos="284"/>
          <w:tab w:val="left" w:pos="567"/>
        </w:tabs>
        <w:spacing w:after="0" w:line="266" w:lineRule="auto"/>
        <w:ind w:firstLine="720"/>
        <w:contextualSpacing/>
        <w:jc w:val="both"/>
        <w:rPr>
          <w:rFonts w:eastAsia="Cambria"/>
          <w:i/>
          <w:sz w:val="27"/>
          <w:szCs w:val="27"/>
        </w:rPr>
      </w:pPr>
      <w:r w:rsidRPr="00DA3F30">
        <w:rPr>
          <w:rFonts w:eastAsia="Cambria"/>
          <w:sz w:val="27"/>
          <w:szCs w:val="27"/>
        </w:rPr>
        <w:t>-</w:t>
      </w:r>
      <w:r w:rsidRPr="00DA3F30">
        <w:rPr>
          <w:rFonts w:eastAsia="Cambria"/>
          <w:i/>
          <w:sz w:val="27"/>
          <w:szCs w:val="27"/>
        </w:rPr>
        <w:t xml:space="preserve"> </w:t>
      </w:r>
      <w:r w:rsidRPr="00DA3F30">
        <w:rPr>
          <w:rFonts w:eastAsia="Cambria"/>
          <w:sz w:val="27"/>
          <w:szCs w:val="27"/>
        </w:rPr>
        <w:t xml:space="preserve">Quyết định ban hành Quy chế và Quy chế </w:t>
      </w:r>
      <w:r w:rsidR="002D448E" w:rsidRPr="00DA3F30">
        <w:rPr>
          <w:rFonts w:eastAsia="Cambria"/>
          <w:sz w:val="27"/>
          <w:szCs w:val="27"/>
          <w:lang w:val="en-US"/>
        </w:rPr>
        <w:t>cuộc</w:t>
      </w:r>
      <w:r w:rsidRPr="00DA3F30">
        <w:rPr>
          <w:rFonts w:eastAsia="Cambria"/>
          <w:sz w:val="27"/>
          <w:szCs w:val="27"/>
        </w:rPr>
        <w:t xml:space="preserve"> đấu giá tài sản;</w:t>
      </w:r>
      <w:r w:rsidRPr="00DA3F30">
        <w:rPr>
          <w:rFonts w:eastAsia="Cambria"/>
          <w:i/>
          <w:sz w:val="27"/>
          <w:szCs w:val="27"/>
        </w:rPr>
        <w:t xml:space="preserve"> </w:t>
      </w:r>
    </w:p>
    <w:p w14:paraId="44DA95DF" w14:textId="11B1F9CC" w:rsidR="00F309C6" w:rsidRPr="00DA3F30" w:rsidRDefault="008871E5" w:rsidP="00416178">
      <w:pPr>
        <w:widowControl w:val="0"/>
        <w:tabs>
          <w:tab w:val="left" w:pos="142"/>
          <w:tab w:val="left" w:pos="284"/>
          <w:tab w:val="left" w:pos="567"/>
        </w:tabs>
        <w:spacing w:after="0" w:line="266" w:lineRule="auto"/>
        <w:ind w:firstLine="720"/>
        <w:contextualSpacing/>
        <w:jc w:val="both"/>
        <w:rPr>
          <w:rFonts w:eastAsia="Cambria"/>
          <w:sz w:val="27"/>
          <w:szCs w:val="27"/>
        </w:rPr>
      </w:pPr>
      <w:r w:rsidRPr="00DA3F30">
        <w:rPr>
          <w:rFonts w:eastAsia="Cambria"/>
          <w:sz w:val="27"/>
          <w:szCs w:val="27"/>
        </w:rPr>
        <w:t xml:space="preserve">- </w:t>
      </w:r>
      <w:r w:rsidR="00DA7827" w:rsidRPr="00DA3F30">
        <w:rPr>
          <w:rFonts w:eastAsia="Cambria"/>
          <w:sz w:val="27"/>
          <w:szCs w:val="27"/>
          <w:lang w:val="en-US"/>
        </w:rPr>
        <w:t>Phiếu</w:t>
      </w:r>
      <w:r w:rsidRPr="00DA3F30">
        <w:rPr>
          <w:rFonts w:eastAsia="Cambria"/>
          <w:sz w:val="27"/>
          <w:szCs w:val="27"/>
        </w:rPr>
        <w:t xml:space="preserve"> đăng ký tham gia đấu giá;</w:t>
      </w:r>
    </w:p>
    <w:p w14:paraId="263051D8" w14:textId="77777777" w:rsidR="0092387A" w:rsidRPr="00DA3F30" w:rsidRDefault="00566AB4" w:rsidP="00416178">
      <w:pPr>
        <w:widowControl w:val="0"/>
        <w:tabs>
          <w:tab w:val="left" w:pos="142"/>
          <w:tab w:val="left" w:pos="284"/>
          <w:tab w:val="left" w:pos="567"/>
        </w:tabs>
        <w:spacing w:after="0" w:line="266" w:lineRule="auto"/>
        <w:ind w:firstLine="720"/>
        <w:contextualSpacing/>
        <w:jc w:val="both"/>
        <w:rPr>
          <w:rFonts w:eastAsia="Cambria"/>
          <w:sz w:val="27"/>
          <w:szCs w:val="27"/>
          <w:lang w:val="en-US"/>
        </w:rPr>
      </w:pPr>
      <w:r w:rsidRPr="00DA3F30">
        <w:rPr>
          <w:rFonts w:eastAsia="Cambria"/>
          <w:sz w:val="27"/>
          <w:szCs w:val="27"/>
        </w:rPr>
        <w:t>- 01 phong bì A4 để người tham gia đấu giá đựng hồ sơ đấu giá</w:t>
      </w:r>
      <w:r w:rsidRPr="00DA3F30">
        <w:rPr>
          <w:rFonts w:eastAsia="Cambria"/>
          <w:sz w:val="27"/>
          <w:szCs w:val="27"/>
          <w:lang w:val="en-US"/>
        </w:rPr>
        <w:t>.</w:t>
      </w:r>
    </w:p>
    <w:p w14:paraId="44485F43" w14:textId="277B78F0" w:rsidR="0092387A" w:rsidRPr="00DA3F30" w:rsidRDefault="0092387A" w:rsidP="00416178">
      <w:pPr>
        <w:widowControl w:val="0"/>
        <w:tabs>
          <w:tab w:val="left" w:pos="142"/>
          <w:tab w:val="left" w:pos="284"/>
          <w:tab w:val="left" w:pos="567"/>
        </w:tabs>
        <w:spacing w:after="0" w:line="266" w:lineRule="auto"/>
        <w:ind w:firstLine="720"/>
        <w:contextualSpacing/>
        <w:jc w:val="both"/>
        <w:rPr>
          <w:rFonts w:eastAsia="Cambria"/>
          <w:color w:val="000000" w:themeColor="text1"/>
          <w:sz w:val="27"/>
          <w:szCs w:val="27"/>
          <w:lang w:val="en-US"/>
        </w:rPr>
      </w:pPr>
      <w:r w:rsidRPr="00DA3F30">
        <w:rPr>
          <w:rFonts w:eastAsia="Cambria"/>
          <w:color w:val="000000" w:themeColor="text1"/>
          <w:sz w:val="27"/>
          <w:szCs w:val="27"/>
          <w:lang w:val="en-US"/>
        </w:rPr>
        <w:t>- Các giấy tờ pháp lý có liên quan tới tài sản đấu giá.</w:t>
      </w:r>
    </w:p>
    <w:p w14:paraId="6E5C7722" w14:textId="26C08F5B" w:rsidR="00804B99" w:rsidRPr="00DA3F30" w:rsidRDefault="008871E5" w:rsidP="00416178">
      <w:pPr>
        <w:widowControl w:val="0"/>
        <w:tabs>
          <w:tab w:val="left" w:pos="142"/>
          <w:tab w:val="left" w:pos="284"/>
          <w:tab w:val="left" w:pos="567"/>
        </w:tabs>
        <w:spacing w:after="0" w:line="266" w:lineRule="auto"/>
        <w:ind w:firstLine="720"/>
        <w:contextualSpacing/>
        <w:jc w:val="both"/>
        <w:rPr>
          <w:rFonts w:eastAsia="Cambria"/>
          <w:b/>
          <w:sz w:val="27"/>
          <w:szCs w:val="27"/>
          <w:lang w:val="en-US"/>
        </w:rPr>
      </w:pPr>
      <w:r w:rsidRPr="00DA3F30">
        <w:rPr>
          <w:rFonts w:eastAsia="Cambria"/>
          <w:b/>
          <w:sz w:val="27"/>
          <w:szCs w:val="27"/>
        </w:rPr>
        <w:t>Điều 11. Khoản tiền đặt trước</w:t>
      </w:r>
    </w:p>
    <w:p w14:paraId="4E338870" w14:textId="618EEE54" w:rsidR="00F309C6" w:rsidRPr="00DA3F30" w:rsidRDefault="00804B99" w:rsidP="00416178">
      <w:pPr>
        <w:widowControl w:val="0"/>
        <w:tabs>
          <w:tab w:val="left" w:pos="851"/>
          <w:tab w:val="left" w:pos="993"/>
        </w:tabs>
        <w:spacing w:after="0" w:line="266" w:lineRule="auto"/>
        <w:ind w:firstLine="720"/>
        <w:contextualSpacing/>
        <w:jc w:val="both"/>
        <w:rPr>
          <w:rFonts w:eastAsia="Cambria"/>
          <w:b/>
          <w:sz w:val="27"/>
          <w:szCs w:val="27"/>
        </w:rPr>
      </w:pPr>
      <w:r w:rsidRPr="00DA3F30">
        <w:rPr>
          <w:rFonts w:eastAsia="Cambria"/>
          <w:b/>
          <w:sz w:val="27"/>
          <w:szCs w:val="27"/>
        </w:rPr>
        <w:t xml:space="preserve">1. Khoản tiền đặt trước: </w:t>
      </w:r>
      <w:r w:rsidRPr="00DA3F30">
        <w:rPr>
          <w:rFonts w:eastAsia="Cambria"/>
          <w:sz w:val="27"/>
          <w:szCs w:val="27"/>
        </w:rPr>
        <w:t xml:space="preserve">Người tham gia đấu giá khi đăng ký tham gia đấu giá phải nộp được quy định cụ thể tại </w:t>
      </w:r>
      <w:r w:rsidRPr="00DA3F30">
        <w:rPr>
          <w:rFonts w:eastAsia="Cambria"/>
          <w:b/>
          <w:sz w:val="27"/>
          <w:szCs w:val="27"/>
        </w:rPr>
        <w:t>Điều 2 Quy chế này.</w:t>
      </w:r>
    </w:p>
    <w:p w14:paraId="2A0606A2" w14:textId="77777777" w:rsidR="00F309C6" w:rsidRPr="00DA3F30" w:rsidRDefault="008871E5" w:rsidP="00416178">
      <w:pPr>
        <w:widowControl w:val="0"/>
        <w:spacing w:after="0" w:line="266" w:lineRule="auto"/>
        <w:ind w:firstLine="720"/>
        <w:contextualSpacing/>
        <w:jc w:val="both"/>
        <w:rPr>
          <w:rFonts w:eastAsia="Cambria"/>
          <w:sz w:val="27"/>
          <w:szCs w:val="27"/>
        </w:rPr>
      </w:pPr>
      <w:r w:rsidRPr="00DA3F30">
        <w:rPr>
          <w:rFonts w:eastAsia="Cambria"/>
          <w:sz w:val="27"/>
          <w:szCs w:val="27"/>
        </w:rPr>
        <w:t xml:space="preserve">Người tham gia đấu giá có thể tham gia đấu giá một hoặc nhiều thửa đất nhưng phải nộp khoản tiền đặt trước tương ứng với số lượng thửa đất đăng ký. </w:t>
      </w:r>
    </w:p>
    <w:p w14:paraId="44393571" w14:textId="6D23ACF1" w:rsidR="00F309C6" w:rsidRPr="00DA3F30" w:rsidRDefault="00804B99" w:rsidP="00416178">
      <w:pPr>
        <w:widowControl w:val="0"/>
        <w:spacing w:after="0" w:line="266" w:lineRule="auto"/>
        <w:ind w:firstLine="720"/>
        <w:contextualSpacing/>
        <w:jc w:val="both"/>
        <w:rPr>
          <w:b/>
          <w:color w:val="000000" w:themeColor="text1"/>
          <w:sz w:val="27"/>
          <w:szCs w:val="27"/>
          <w:lang w:val="pt-BR"/>
        </w:rPr>
      </w:pPr>
      <w:bookmarkStart w:id="19" w:name="_heading=h.1t3h5sf" w:colFirst="0" w:colLast="0"/>
      <w:bookmarkEnd w:id="19"/>
      <w:r w:rsidRPr="00DA3F30">
        <w:rPr>
          <w:rFonts w:eastAsia="Cambria"/>
          <w:b/>
          <w:sz w:val="27"/>
          <w:szCs w:val="27"/>
        </w:rPr>
        <w:t>2. Thời gian nộp tiền đặt trước</w:t>
      </w:r>
      <w:r w:rsidRPr="00DA3F30">
        <w:rPr>
          <w:rFonts w:eastAsia="Cambria"/>
          <w:sz w:val="27"/>
          <w:szCs w:val="27"/>
        </w:rPr>
        <w:t xml:space="preserve"> của người đăng ký tham gia đấu giá quyền </w:t>
      </w:r>
      <w:r w:rsidRPr="00DA3F30">
        <w:rPr>
          <w:rFonts w:eastAsia="Cambria"/>
          <w:color w:val="000000" w:themeColor="text1"/>
          <w:sz w:val="27"/>
          <w:szCs w:val="27"/>
        </w:rPr>
        <w:t xml:space="preserve">sử dụng đất: </w:t>
      </w:r>
      <w:r w:rsidR="0062792B" w:rsidRPr="00DA3F30">
        <w:rPr>
          <w:bCs/>
          <w:color w:val="000000" w:themeColor="text1"/>
          <w:sz w:val="27"/>
          <w:szCs w:val="27"/>
          <w:lang w:val="pt-BR"/>
        </w:rPr>
        <w:t xml:space="preserve">Từ ngày </w:t>
      </w:r>
      <w:r w:rsidR="00AD3303">
        <w:rPr>
          <w:b/>
          <w:color w:val="000000" w:themeColor="text1"/>
          <w:sz w:val="27"/>
          <w:szCs w:val="27"/>
          <w:lang w:val="pt-BR"/>
        </w:rPr>
        <w:t>28</w:t>
      </w:r>
      <w:r w:rsidR="008F2089" w:rsidRPr="00DA3F30">
        <w:rPr>
          <w:b/>
          <w:color w:val="000000" w:themeColor="text1"/>
          <w:sz w:val="27"/>
          <w:szCs w:val="27"/>
          <w:lang w:val="pt-BR"/>
        </w:rPr>
        <w:t>/3</w:t>
      </w:r>
      <w:r w:rsidR="0062792B" w:rsidRPr="00DA3F30">
        <w:rPr>
          <w:b/>
          <w:color w:val="000000" w:themeColor="text1"/>
          <w:sz w:val="27"/>
          <w:szCs w:val="27"/>
          <w:lang w:val="pt-BR"/>
        </w:rPr>
        <w:t>/2025</w:t>
      </w:r>
      <w:r w:rsidR="0062792B" w:rsidRPr="00DA3F30">
        <w:rPr>
          <w:bCs/>
          <w:color w:val="000000" w:themeColor="text1"/>
          <w:sz w:val="27"/>
          <w:szCs w:val="27"/>
          <w:lang w:val="pt-BR"/>
        </w:rPr>
        <w:t xml:space="preserve"> đến </w:t>
      </w:r>
      <w:r w:rsidR="00AD3303">
        <w:rPr>
          <w:b/>
          <w:color w:val="000000" w:themeColor="text1"/>
          <w:sz w:val="27"/>
          <w:szCs w:val="27"/>
          <w:lang w:val="pt-BR"/>
        </w:rPr>
        <w:t>19</w:t>
      </w:r>
      <w:r w:rsidR="002D448E" w:rsidRPr="00DA3F30">
        <w:rPr>
          <w:b/>
          <w:color w:val="000000" w:themeColor="text1"/>
          <w:sz w:val="27"/>
          <w:szCs w:val="27"/>
          <w:lang w:val="pt-BR"/>
        </w:rPr>
        <w:t xml:space="preserve"> giờ </w:t>
      </w:r>
      <w:r w:rsidR="008F2089" w:rsidRPr="00DA3F30">
        <w:rPr>
          <w:b/>
          <w:color w:val="000000" w:themeColor="text1"/>
          <w:sz w:val="27"/>
          <w:szCs w:val="27"/>
          <w:lang w:val="pt-BR"/>
        </w:rPr>
        <w:t>0</w:t>
      </w:r>
      <w:r w:rsidR="002D448E" w:rsidRPr="00DA3F30">
        <w:rPr>
          <w:b/>
          <w:color w:val="000000" w:themeColor="text1"/>
          <w:sz w:val="27"/>
          <w:szCs w:val="27"/>
          <w:lang w:val="pt-BR"/>
        </w:rPr>
        <w:t>0 phút</w:t>
      </w:r>
      <w:r w:rsidR="002D448E" w:rsidRPr="00DA3F30">
        <w:rPr>
          <w:bCs/>
          <w:color w:val="000000" w:themeColor="text1"/>
          <w:sz w:val="27"/>
          <w:szCs w:val="27"/>
          <w:lang w:val="pt-BR"/>
        </w:rPr>
        <w:t xml:space="preserve"> </w:t>
      </w:r>
      <w:r w:rsidR="0062792B" w:rsidRPr="00DA3F30">
        <w:rPr>
          <w:bCs/>
          <w:color w:val="000000" w:themeColor="text1"/>
          <w:sz w:val="27"/>
          <w:szCs w:val="27"/>
          <w:lang w:val="pt-BR"/>
        </w:rPr>
        <w:t xml:space="preserve">ngày </w:t>
      </w:r>
      <w:r w:rsidR="00AD3303">
        <w:rPr>
          <w:b/>
          <w:color w:val="000000" w:themeColor="text1"/>
          <w:sz w:val="27"/>
          <w:szCs w:val="27"/>
          <w:lang w:val="pt-BR"/>
        </w:rPr>
        <w:t>09</w:t>
      </w:r>
      <w:r w:rsidR="008F2089" w:rsidRPr="00DA3F30">
        <w:rPr>
          <w:b/>
          <w:color w:val="000000" w:themeColor="text1"/>
          <w:sz w:val="27"/>
          <w:szCs w:val="27"/>
          <w:lang w:val="pt-BR"/>
        </w:rPr>
        <w:t>/</w:t>
      </w:r>
      <w:r w:rsidR="00AD3303">
        <w:rPr>
          <w:b/>
          <w:color w:val="000000" w:themeColor="text1"/>
          <w:sz w:val="27"/>
          <w:szCs w:val="27"/>
          <w:lang w:val="pt-BR"/>
        </w:rPr>
        <w:t>4</w:t>
      </w:r>
      <w:r w:rsidR="0062792B" w:rsidRPr="00DA3F30">
        <w:rPr>
          <w:b/>
          <w:color w:val="000000" w:themeColor="text1"/>
          <w:sz w:val="27"/>
          <w:szCs w:val="27"/>
          <w:lang w:val="pt-BR"/>
        </w:rPr>
        <w:t>/2025.</w:t>
      </w:r>
      <w:r w:rsidR="00EC61F3" w:rsidRPr="00DA3F30">
        <w:rPr>
          <w:b/>
          <w:color w:val="000000" w:themeColor="text1"/>
          <w:sz w:val="27"/>
          <w:szCs w:val="27"/>
          <w:lang w:val="pt-BR"/>
        </w:rPr>
        <w:t xml:space="preserve"> </w:t>
      </w:r>
    </w:p>
    <w:p w14:paraId="61C3F98E" w14:textId="647A4818" w:rsidR="00F309C6" w:rsidRPr="00DA3F30" w:rsidRDefault="00D754AD" w:rsidP="00416178">
      <w:pPr>
        <w:widowControl w:val="0"/>
        <w:spacing w:after="0" w:line="266" w:lineRule="auto"/>
        <w:ind w:firstLine="720"/>
        <w:contextualSpacing/>
        <w:jc w:val="both"/>
        <w:rPr>
          <w:rFonts w:eastAsia="Cambria"/>
          <w:spacing w:val="2"/>
          <w:sz w:val="27"/>
          <w:szCs w:val="27"/>
          <w:lang w:val="en-US"/>
        </w:rPr>
      </w:pPr>
      <w:bookmarkStart w:id="20" w:name="_heading=h.4d34og8" w:colFirst="0" w:colLast="0"/>
      <w:bookmarkEnd w:id="20"/>
      <w:r w:rsidRPr="00DA3F30">
        <w:rPr>
          <w:rFonts w:eastAsia="Cambria"/>
          <w:b/>
          <w:spacing w:val="2"/>
          <w:sz w:val="27"/>
          <w:szCs w:val="27"/>
          <w:lang w:val="en-US"/>
        </w:rPr>
        <w:t>3</w:t>
      </w:r>
      <w:r w:rsidR="00804B99" w:rsidRPr="00DA3F30">
        <w:rPr>
          <w:rFonts w:eastAsia="Cambria"/>
          <w:b/>
          <w:spacing w:val="2"/>
          <w:sz w:val="27"/>
          <w:szCs w:val="27"/>
        </w:rPr>
        <w:t>. Hình thức nộp khoản tiền đặt trước:</w:t>
      </w:r>
      <w:r w:rsidR="00804B99" w:rsidRPr="00DA3F30">
        <w:rPr>
          <w:rFonts w:eastAsia="Cambria"/>
          <w:spacing w:val="2"/>
          <w:sz w:val="27"/>
          <w:szCs w:val="27"/>
        </w:rPr>
        <w:t xml:space="preserve"> Người tham gia đấu giá nộp tiền đặt trước bằng hình thức</w:t>
      </w:r>
      <w:r w:rsidR="0015699E" w:rsidRPr="00DA3F30">
        <w:rPr>
          <w:rFonts w:eastAsia="Cambria"/>
          <w:spacing w:val="2"/>
          <w:sz w:val="27"/>
          <w:szCs w:val="27"/>
        </w:rPr>
        <w:t xml:space="preserve"> </w:t>
      </w:r>
      <w:r w:rsidR="00804B99" w:rsidRPr="00DA3F30">
        <w:rPr>
          <w:rFonts w:eastAsia="Cambria"/>
          <w:spacing w:val="2"/>
          <w:sz w:val="27"/>
          <w:szCs w:val="27"/>
        </w:rPr>
        <w:t>chuyển khoản vào tài khoản của Công ty</w:t>
      </w:r>
      <w:r w:rsidR="00622631" w:rsidRPr="00DA3F30">
        <w:rPr>
          <w:rFonts w:eastAsia="Cambria"/>
          <w:spacing w:val="2"/>
          <w:sz w:val="27"/>
          <w:szCs w:val="27"/>
          <w:lang w:val="en-US"/>
        </w:rPr>
        <w:t xml:space="preserve"> đấu giá hợp danh Nhất An Phú</w:t>
      </w:r>
      <w:r w:rsidR="00804B99" w:rsidRPr="00DA3F30">
        <w:rPr>
          <w:rFonts w:eastAsia="Cambria"/>
          <w:spacing w:val="2"/>
          <w:sz w:val="27"/>
          <w:szCs w:val="27"/>
        </w:rPr>
        <w:t xml:space="preserve"> theo chỉ dẫn sau:</w:t>
      </w:r>
    </w:p>
    <w:p w14:paraId="71174009" w14:textId="77777777" w:rsidR="001D1CAB" w:rsidRPr="00DA3F30" w:rsidRDefault="001D1CAB" w:rsidP="00416178">
      <w:pPr>
        <w:widowControl w:val="0"/>
        <w:spacing w:after="0" w:line="266" w:lineRule="auto"/>
        <w:ind w:firstLine="720"/>
        <w:jc w:val="both"/>
        <w:rPr>
          <w:b/>
          <w:bCs/>
          <w:spacing w:val="-4"/>
          <w:sz w:val="27"/>
          <w:szCs w:val="27"/>
          <w:lang w:val="pt-BR"/>
        </w:rPr>
      </w:pPr>
      <w:r w:rsidRPr="00DA3F30">
        <w:rPr>
          <w:spacing w:val="-4"/>
          <w:sz w:val="27"/>
          <w:szCs w:val="27"/>
        </w:rPr>
        <w:t xml:space="preserve">+ Tên tài khoản: </w:t>
      </w:r>
      <w:r w:rsidRPr="00DA3F30">
        <w:rPr>
          <w:b/>
          <w:bCs/>
          <w:spacing w:val="-4"/>
          <w:sz w:val="27"/>
          <w:szCs w:val="27"/>
          <w:lang w:eastAsia="x-none"/>
        </w:rPr>
        <w:t>Công ty đấu giá hợp danh Nhất An Phú</w:t>
      </w:r>
      <w:r w:rsidRPr="00DA3F30">
        <w:rPr>
          <w:b/>
          <w:bCs/>
          <w:spacing w:val="-4"/>
          <w:sz w:val="27"/>
          <w:szCs w:val="27"/>
        </w:rPr>
        <w:t>.</w:t>
      </w:r>
      <w:r w:rsidRPr="00DA3F30">
        <w:rPr>
          <w:b/>
          <w:bCs/>
          <w:spacing w:val="-4"/>
          <w:sz w:val="27"/>
          <w:szCs w:val="27"/>
          <w:lang w:val="pt-BR"/>
        </w:rPr>
        <w:t xml:space="preserve">   </w:t>
      </w:r>
    </w:p>
    <w:p w14:paraId="240080E6" w14:textId="77777777" w:rsidR="001D1CAB" w:rsidRPr="00DA3F30" w:rsidRDefault="001D1CAB" w:rsidP="00416178">
      <w:pPr>
        <w:widowControl w:val="0"/>
        <w:spacing w:after="0" w:line="266" w:lineRule="auto"/>
        <w:ind w:firstLine="720"/>
        <w:jc w:val="both"/>
        <w:rPr>
          <w:sz w:val="27"/>
          <w:szCs w:val="27"/>
          <w:lang w:val="pt-BR" w:eastAsia="x-none"/>
        </w:rPr>
      </w:pPr>
      <w:r w:rsidRPr="00DA3F30">
        <w:rPr>
          <w:sz w:val="27"/>
          <w:szCs w:val="27"/>
        </w:rPr>
        <w:t xml:space="preserve">+ </w:t>
      </w:r>
      <w:r w:rsidRPr="00DA3F30">
        <w:rPr>
          <w:sz w:val="27"/>
          <w:szCs w:val="27"/>
          <w:lang w:eastAsia="x-none"/>
        </w:rPr>
        <w:t>Số tài khoản</w:t>
      </w:r>
      <w:r w:rsidRPr="00DA3F30">
        <w:rPr>
          <w:sz w:val="27"/>
          <w:szCs w:val="27"/>
          <w:lang w:val="pt-BR" w:eastAsia="x-none"/>
        </w:rPr>
        <w:t>:</w:t>
      </w:r>
      <w:r w:rsidRPr="00DA3F30">
        <w:rPr>
          <w:sz w:val="27"/>
          <w:szCs w:val="27"/>
          <w:lang w:eastAsia="x-none"/>
        </w:rPr>
        <w:t xml:space="preserve"> </w:t>
      </w:r>
      <w:r w:rsidRPr="00DA3F30">
        <w:rPr>
          <w:b/>
          <w:bCs/>
          <w:sz w:val="27"/>
          <w:szCs w:val="27"/>
          <w:lang w:eastAsia="x-none"/>
        </w:rPr>
        <w:t xml:space="preserve">3311129999 </w:t>
      </w:r>
      <w:r w:rsidRPr="00DA3F30">
        <w:rPr>
          <w:sz w:val="27"/>
          <w:szCs w:val="27"/>
          <w:lang w:eastAsia="x-none"/>
        </w:rPr>
        <w:t>tại Ngân hàng TMCP Ngoại Thương Việt Nam (Vietcombank).</w:t>
      </w:r>
    </w:p>
    <w:p w14:paraId="7270182E" w14:textId="5C900D61" w:rsidR="00570C64" w:rsidRPr="00AD3303" w:rsidRDefault="001D1CAB" w:rsidP="00416178">
      <w:pPr>
        <w:widowControl w:val="0"/>
        <w:spacing w:after="0" w:line="266" w:lineRule="auto"/>
        <w:ind w:firstLine="720"/>
        <w:contextualSpacing/>
        <w:jc w:val="both"/>
        <w:rPr>
          <w:i/>
          <w:spacing w:val="-2"/>
          <w:sz w:val="27"/>
          <w:szCs w:val="27"/>
          <w:lang w:val="pt-BR"/>
        </w:rPr>
      </w:pPr>
      <w:bookmarkStart w:id="21" w:name="_Hlk166053060"/>
      <w:r w:rsidRPr="00570C64">
        <w:rPr>
          <w:sz w:val="27"/>
          <w:szCs w:val="27"/>
          <w:lang w:eastAsia="x-none"/>
        </w:rPr>
        <w:t xml:space="preserve">+  </w:t>
      </w:r>
      <w:bookmarkEnd w:id="21"/>
      <w:r w:rsidR="00570C64" w:rsidRPr="00570C64">
        <w:rPr>
          <w:spacing w:val="-2"/>
          <w:sz w:val="27"/>
          <w:szCs w:val="27"/>
          <w:lang w:val="pt-BR"/>
        </w:rPr>
        <w:t>Nội dung:</w:t>
      </w:r>
      <w:r w:rsidR="00570C64" w:rsidRPr="00DA3F30">
        <w:rPr>
          <w:spacing w:val="-2"/>
          <w:sz w:val="27"/>
          <w:szCs w:val="27"/>
          <w:lang w:val="pt-BR"/>
        </w:rPr>
        <w:t xml:space="preserve"> “</w:t>
      </w:r>
      <w:r w:rsidR="00570C64" w:rsidRPr="00DA3F30">
        <w:rPr>
          <w:b/>
          <w:bCs/>
          <w:i/>
          <w:iCs/>
          <w:spacing w:val="2"/>
          <w:sz w:val="27"/>
          <w:szCs w:val="27"/>
          <w:lang w:val="nl-NL"/>
        </w:rPr>
        <w:t>Họ t</w:t>
      </w:r>
      <w:r w:rsidR="00570C64" w:rsidRPr="00DA3F30">
        <w:rPr>
          <w:b/>
          <w:bCs/>
          <w:i/>
          <w:iCs/>
          <w:spacing w:val="2"/>
          <w:sz w:val="27"/>
          <w:szCs w:val="27"/>
        </w:rPr>
        <w:t>ên</w:t>
      </w:r>
      <w:r w:rsidR="00570C64" w:rsidRPr="00DA3F30">
        <w:rPr>
          <w:b/>
          <w:i/>
          <w:spacing w:val="2"/>
          <w:sz w:val="27"/>
          <w:szCs w:val="27"/>
        </w:rPr>
        <w:t xml:space="preserve"> người đăng ký tham gia đấu giá</w:t>
      </w:r>
      <w:r w:rsidR="00570C64" w:rsidRPr="00DA3F30">
        <w:rPr>
          <w:i/>
          <w:spacing w:val="2"/>
          <w:sz w:val="27"/>
          <w:szCs w:val="27"/>
        </w:rPr>
        <w:t xml:space="preserve"> </w:t>
      </w:r>
      <w:r w:rsidR="00570C64" w:rsidRPr="00DA3F30">
        <w:rPr>
          <w:i/>
          <w:spacing w:val="2"/>
          <w:sz w:val="27"/>
          <w:szCs w:val="27"/>
          <w:lang w:val="pt-BR"/>
        </w:rPr>
        <w:t>(số CMND/</w:t>
      </w:r>
      <w:r w:rsidR="00570C64" w:rsidRPr="00DA3F30">
        <w:rPr>
          <w:i/>
          <w:spacing w:val="2"/>
          <w:sz w:val="27"/>
          <w:szCs w:val="27"/>
        </w:rPr>
        <w:t>CCCD…</w:t>
      </w:r>
      <w:r w:rsidR="00570C64" w:rsidRPr="00DA3F30">
        <w:rPr>
          <w:i/>
          <w:spacing w:val="2"/>
          <w:sz w:val="27"/>
          <w:szCs w:val="27"/>
          <w:lang w:val="nl-NL"/>
        </w:rPr>
        <w:t>)</w:t>
      </w:r>
      <w:r w:rsidR="00570C64" w:rsidRPr="00DA3F30">
        <w:rPr>
          <w:i/>
          <w:spacing w:val="2"/>
          <w:sz w:val="27"/>
          <w:szCs w:val="27"/>
        </w:rPr>
        <w:t xml:space="preserve"> </w:t>
      </w:r>
      <w:r w:rsidR="00570C64" w:rsidRPr="00DA3F30">
        <w:rPr>
          <w:i/>
          <w:spacing w:val="2"/>
          <w:sz w:val="27"/>
          <w:szCs w:val="27"/>
          <w:lang w:val="pt-BR"/>
        </w:rPr>
        <w:t xml:space="preserve">nộp tiền </w:t>
      </w:r>
      <w:r w:rsidR="00570C64" w:rsidRPr="00DA3F30">
        <w:rPr>
          <w:b/>
          <w:i/>
          <w:spacing w:val="2"/>
          <w:sz w:val="27"/>
          <w:szCs w:val="27"/>
          <w:lang w:val="pt-BR"/>
        </w:rPr>
        <w:t>thửa đất số…</w:t>
      </w:r>
      <w:r w:rsidR="00570C64" w:rsidRPr="00DA3F30">
        <w:rPr>
          <w:b/>
          <w:i/>
          <w:spacing w:val="2"/>
          <w:sz w:val="27"/>
          <w:szCs w:val="27"/>
        </w:rPr>
        <w:t>..</w:t>
      </w:r>
      <w:r w:rsidR="00570C64" w:rsidRPr="00DA3F30">
        <w:rPr>
          <w:b/>
          <w:i/>
          <w:spacing w:val="2"/>
          <w:sz w:val="27"/>
          <w:szCs w:val="27"/>
          <w:lang w:val="pt-BR"/>
        </w:rPr>
        <w:t>. lô...... tại khu..........</w:t>
      </w:r>
      <w:r w:rsidR="00570C64" w:rsidRPr="00DA3F30">
        <w:rPr>
          <w:i/>
          <w:spacing w:val="-2"/>
          <w:sz w:val="27"/>
          <w:szCs w:val="27"/>
          <w:lang w:val="pt-BR"/>
        </w:rPr>
        <w:t>”.</w:t>
      </w:r>
      <w:bookmarkStart w:id="22" w:name="_heading=h.17dp8vu" w:colFirst="0" w:colLast="0"/>
      <w:bookmarkEnd w:id="22"/>
    </w:p>
    <w:p w14:paraId="56FF81C3" w14:textId="515C7EF1" w:rsidR="00F309C6" w:rsidRPr="00DA3F30" w:rsidRDefault="008871E5" w:rsidP="00416178">
      <w:pPr>
        <w:widowControl w:val="0"/>
        <w:spacing w:after="0" w:line="266" w:lineRule="auto"/>
        <w:ind w:firstLine="720"/>
        <w:contextualSpacing/>
        <w:jc w:val="both"/>
        <w:rPr>
          <w:rFonts w:eastAsia="Cambria"/>
          <w:b/>
          <w:i/>
          <w:sz w:val="27"/>
          <w:szCs w:val="27"/>
        </w:rPr>
      </w:pPr>
      <w:r w:rsidRPr="00DA3F30">
        <w:rPr>
          <w:rFonts w:eastAsia="Cambria"/>
          <w:b/>
          <w:i/>
          <w:sz w:val="27"/>
          <w:szCs w:val="27"/>
          <w:u w:val="single"/>
        </w:rPr>
        <w:t>Lưu ý</w:t>
      </w:r>
      <w:r w:rsidRPr="00DA3F30">
        <w:rPr>
          <w:rFonts w:eastAsia="Cambria"/>
          <w:b/>
          <w:i/>
          <w:sz w:val="27"/>
          <w:szCs w:val="27"/>
        </w:rPr>
        <w:t>:</w:t>
      </w:r>
    </w:p>
    <w:p w14:paraId="69F740BB" w14:textId="7555B6F1" w:rsidR="00F309C6" w:rsidRPr="00DA3F30" w:rsidRDefault="008871E5" w:rsidP="00416178">
      <w:pPr>
        <w:widowControl w:val="0"/>
        <w:tabs>
          <w:tab w:val="left" w:pos="567"/>
        </w:tabs>
        <w:spacing w:after="0" w:line="266" w:lineRule="auto"/>
        <w:ind w:firstLine="720"/>
        <w:jc w:val="both"/>
        <w:rPr>
          <w:rFonts w:eastAsia="Cambria"/>
          <w:i/>
          <w:sz w:val="27"/>
          <w:szCs w:val="27"/>
          <w:lang w:val="en-US"/>
        </w:rPr>
      </w:pPr>
      <w:r w:rsidRPr="00DA3F30">
        <w:rPr>
          <w:rFonts w:eastAsia="Cambria"/>
          <w:i/>
          <w:sz w:val="27"/>
          <w:szCs w:val="27"/>
        </w:rPr>
        <w:t xml:space="preserve">- Thời gian nộp tiền đặt trước căn cứ thông tin số dư tài khoản hiển thị trên hệ thống ngân hàng của Công ty tính đến </w:t>
      </w:r>
      <w:r w:rsidR="00843FE2">
        <w:rPr>
          <w:rFonts w:eastAsia="Cambria"/>
          <w:i/>
          <w:sz w:val="27"/>
          <w:szCs w:val="27"/>
          <w:lang w:val="en-US"/>
        </w:rPr>
        <w:t>19</w:t>
      </w:r>
      <w:r w:rsidR="0062792B" w:rsidRPr="00DA3F30">
        <w:rPr>
          <w:rFonts w:eastAsia="Cambria"/>
          <w:i/>
          <w:sz w:val="27"/>
          <w:szCs w:val="27"/>
          <w:lang w:val="en-US"/>
        </w:rPr>
        <w:t xml:space="preserve"> giờ </w:t>
      </w:r>
      <w:r w:rsidR="008F2089" w:rsidRPr="00DA3F30">
        <w:rPr>
          <w:rFonts w:eastAsia="Cambria"/>
          <w:i/>
          <w:sz w:val="27"/>
          <w:szCs w:val="27"/>
          <w:lang w:val="en-US"/>
        </w:rPr>
        <w:t>0</w:t>
      </w:r>
      <w:r w:rsidRPr="00DA3F30">
        <w:rPr>
          <w:rFonts w:eastAsia="Cambria"/>
          <w:i/>
          <w:sz w:val="27"/>
          <w:szCs w:val="27"/>
        </w:rPr>
        <w:t>0</w:t>
      </w:r>
      <w:r w:rsidR="0062792B" w:rsidRPr="00DA3F30">
        <w:rPr>
          <w:rFonts w:eastAsia="Cambria"/>
          <w:i/>
          <w:sz w:val="27"/>
          <w:szCs w:val="27"/>
          <w:lang w:val="en-US"/>
        </w:rPr>
        <w:t xml:space="preserve"> phút</w:t>
      </w:r>
      <w:r w:rsidRPr="00DA3F30">
        <w:rPr>
          <w:rFonts w:eastAsia="Cambria"/>
          <w:i/>
          <w:sz w:val="27"/>
          <w:szCs w:val="27"/>
        </w:rPr>
        <w:t xml:space="preserve"> ngày </w:t>
      </w:r>
      <w:r w:rsidR="00843FE2">
        <w:rPr>
          <w:rFonts w:eastAsia="Cambria"/>
          <w:i/>
          <w:sz w:val="27"/>
          <w:szCs w:val="27"/>
          <w:lang w:val="en-US"/>
        </w:rPr>
        <w:t>09</w:t>
      </w:r>
      <w:r w:rsidR="008F2089" w:rsidRPr="00DA3F30">
        <w:rPr>
          <w:rFonts w:eastAsia="Cambria"/>
          <w:i/>
          <w:sz w:val="27"/>
          <w:szCs w:val="27"/>
          <w:lang w:val="en-US"/>
        </w:rPr>
        <w:t>/</w:t>
      </w:r>
      <w:r w:rsidR="00843FE2">
        <w:rPr>
          <w:rFonts w:eastAsia="Cambria"/>
          <w:i/>
          <w:sz w:val="27"/>
          <w:szCs w:val="27"/>
          <w:lang w:val="en-US"/>
        </w:rPr>
        <w:t>4</w:t>
      </w:r>
      <w:r w:rsidRPr="00DA3F30">
        <w:rPr>
          <w:rFonts w:eastAsia="Cambria"/>
          <w:i/>
          <w:sz w:val="27"/>
          <w:szCs w:val="27"/>
        </w:rPr>
        <w:t>/202</w:t>
      </w:r>
      <w:r w:rsidR="0062792B" w:rsidRPr="00DA3F30">
        <w:rPr>
          <w:rFonts w:eastAsia="Cambria"/>
          <w:i/>
          <w:sz w:val="27"/>
          <w:szCs w:val="27"/>
          <w:lang w:val="en-US"/>
        </w:rPr>
        <w:t>5;</w:t>
      </w:r>
    </w:p>
    <w:p w14:paraId="4D7B3CEB" w14:textId="77005687" w:rsidR="00F309C6" w:rsidRPr="00DA3F30" w:rsidRDefault="008871E5" w:rsidP="00416178">
      <w:pPr>
        <w:widowControl w:val="0"/>
        <w:tabs>
          <w:tab w:val="left" w:pos="567"/>
        </w:tabs>
        <w:spacing w:after="0" w:line="266" w:lineRule="auto"/>
        <w:ind w:firstLine="720"/>
        <w:jc w:val="both"/>
        <w:rPr>
          <w:rFonts w:eastAsia="Cambria"/>
          <w:i/>
          <w:sz w:val="27"/>
          <w:szCs w:val="27"/>
          <w:lang w:val="en-US"/>
        </w:rPr>
      </w:pPr>
      <w:r w:rsidRPr="00DA3F30">
        <w:rPr>
          <w:rFonts w:eastAsia="Cambria"/>
          <w:i/>
          <w:spacing w:val="-4"/>
          <w:sz w:val="27"/>
          <w:szCs w:val="27"/>
        </w:rPr>
        <w:t>- Các trường hợp Công ty nhận được báo có của Ngân hàng sau</w:t>
      </w:r>
      <w:r w:rsidR="00074F55" w:rsidRPr="00DA3F30">
        <w:rPr>
          <w:rFonts w:eastAsia="Cambria"/>
          <w:i/>
          <w:spacing w:val="-4"/>
          <w:sz w:val="27"/>
          <w:szCs w:val="27"/>
          <w:lang w:val="en-US"/>
        </w:rPr>
        <w:t xml:space="preserve"> </w:t>
      </w:r>
      <w:r w:rsidR="00843FE2">
        <w:rPr>
          <w:rFonts w:eastAsia="Cambria"/>
          <w:i/>
          <w:spacing w:val="-4"/>
          <w:sz w:val="27"/>
          <w:szCs w:val="27"/>
          <w:lang w:val="en-US"/>
        </w:rPr>
        <w:t>19</w:t>
      </w:r>
      <w:r w:rsidR="00A420FF" w:rsidRPr="00DA3F30">
        <w:rPr>
          <w:rFonts w:eastAsia="Cambria"/>
          <w:i/>
          <w:spacing w:val="-4"/>
          <w:sz w:val="27"/>
          <w:szCs w:val="27"/>
          <w:lang w:val="en-US"/>
        </w:rPr>
        <w:t xml:space="preserve"> giờ </w:t>
      </w:r>
      <w:r w:rsidR="008F2089" w:rsidRPr="00DA3F30">
        <w:rPr>
          <w:rFonts w:eastAsia="Cambria"/>
          <w:i/>
          <w:spacing w:val="-4"/>
          <w:sz w:val="27"/>
          <w:szCs w:val="27"/>
          <w:lang w:val="en-US"/>
        </w:rPr>
        <w:t>0</w:t>
      </w:r>
      <w:r w:rsidR="00A420FF" w:rsidRPr="00DA3F30">
        <w:rPr>
          <w:rFonts w:eastAsia="Cambria"/>
          <w:i/>
          <w:spacing w:val="-4"/>
          <w:sz w:val="27"/>
          <w:szCs w:val="27"/>
        </w:rPr>
        <w:t>0</w:t>
      </w:r>
      <w:r w:rsidR="00A420FF" w:rsidRPr="00DA3F30">
        <w:rPr>
          <w:rFonts w:eastAsia="Cambria"/>
          <w:i/>
          <w:spacing w:val="-4"/>
          <w:sz w:val="27"/>
          <w:szCs w:val="27"/>
          <w:lang w:val="en-US"/>
        </w:rPr>
        <w:t xml:space="preserve"> phút</w:t>
      </w:r>
      <w:r w:rsidRPr="00DA3F30">
        <w:rPr>
          <w:rFonts w:eastAsia="Cambria"/>
          <w:i/>
          <w:sz w:val="27"/>
          <w:szCs w:val="27"/>
        </w:rPr>
        <w:t xml:space="preserve"> ngày </w:t>
      </w:r>
      <w:r w:rsidR="00843FE2">
        <w:rPr>
          <w:rFonts w:eastAsia="Cambria"/>
          <w:i/>
          <w:sz w:val="27"/>
          <w:szCs w:val="27"/>
          <w:lang w:val="en-US"/>
        </w:rPr>
        <w:t>09</w:t>
      </w:r>
      <w:r w:rsidR="008F2089" w:rsidRPr="00DA3F30">
        <w:rPr>
          <w:rFonts w:eastAsia="Cambria"/>
          <w:i/>
          <w:sz w:val="27"/>
          <w:szCs w:val="27"/>
          <w:lang w:val="en-US"/>
        </w:rPr>
        <w:t>/</w:t>
      </w:r>
      <w:r w:rsidR="00843FE2">
        <w:rPr>
          <w:rFonts w:eastAsia="Cambria"/>
          <w:i/>
          <w:sz w:val="27"/>
          <w:szCs w:val="27"/>
          <w:lang w:val="en-US"/>
        </w:rPr>
        <w:t>4</w:t>
      </w:r>
      <w:r w:rsidRPr="00DA3F30">
        <w:rPr>
          <w:rFonts w:eastAsia="Cambria"/>
          <w:i/>
          <w:sz w:val="27"/>
          <w:szCs w:val="27"/>
        </w:rPr>
        <w:t>/202</w:t>
      </w:r>
      <w:r w:rsidR="00A420FF" w:rsidRPr="00DA3F30">
        <w:rPr>
          <w:rFonts w:eastAsia="Cambria"/>
          <w:i/>
          <w:sz w:val="27"/>
          <w:szCs w:val="27"/>
          <w:lang w:val="en-US"/>
        </w:rPr>
        <w:t>5</w:t>
      </w:r>
      <w:r w:rsidRPr="00DA3F30">
        <w:rPr>
          <w:rFonts w:eastAsia="Cambria"/>
          <w:i/>
          <w:sz w:val="27"/>
          <w:szCs w:val="27"/>
        </w:rPr>
        <w:t xml:space="preserve"> sẽ không được công nhận</w:t>
      </w:r>
      <w:r w:rsidR="00A420FF" w:rsidRPr="00DA3F30">
        <w:rPr>
          <w:rFonts w:eastAsia="Cambria"/>
          <w:i/>
          <w:sz w:val="27"/>
          <w:szCs w:val="27"/>
          <w:lang w:val="en-US"/>
        </w:rPr>
        <w:t>;</w:t>
      </w:r>
    </w:p>
    <w:p w14:paraId="0BDCEE4C" w14:textId="31E981FC" w:rsidR="00F309C6" w:rsidRPr="00DA3F30" w:rsidRDefault="008871E5" w:rsidP="00416178">
      <w:pPr>
        <w:widowControl w:val="0"/>
        <w:tabs>
          <w:tab w:val="left" w:pos="567"/>
        </w:tabs>
        <w:spacing w:after="0" w:line="266" w:lineRule="auto"/>
        <w:ind w:firstLine="720"/>
        <w:jc w:val="both"/>
        <w:rPr>
          <w:rFonts w:eastAsia="Cambria"/>
          <w:i/>
          <w:sz w:val="27"/>
          <w:szCs w:val="27"/>
          <w:lang w:val="en-US"/>
        </w:rPr>
      </w:pPr>
      <w:r w:rsidRPr="00DA3F30">
        <w:rPr>
          <w:rFonts w:eastAsia="Cambria"/>
          <w:i/>
          <w:sz w:val="27"/>
          <w:szCs w:val="27"/>
        </w:rPr>
        <w:t>- Khoản tiền đặt trước không được tính lãi trong bất kỳ trường hợp nào</w:t>
      </w:r>
      <w:r w:rsidR="00A420FF" w:rsidRPr="00DA3F30">
        <w:rPr>
          <w:rFonts w:eastAsia="Cambria"/>
          <w:i/>
          <w:sz w:val="27"/>
          <w:szCs w:val="27"/>
          <w:lang w:val="en-US"/>
        </w:rPr>
        <w:t>;</w:t>
      </w:r>
    </w:p>
    <w:p w14:paraId="35AE94CE" w14:textId="0F1CEAFF" w:rsidR="00F309C6" w:rsidRPr="00DA3F30" w:rsidRDefault="008871E5" w:rsidP="00416178">
      <w:pPr>
        <w:widowControl w:val="0"/>
        <w:tabs>
          <w:tab w:val="left" w:pos="567"/>
        </w:tabs>
        <w:spacing w:after="0" w:line="266" w:lineRule="auto"/>
        <w:ind w:firstLine="720"/>
        <w:jc w:val="both"/>
        <w:rPr>
          <w:rFonts w:eastAsia="Cambria"/>
          <w:i/>
          <w:sz w:val="27"/>
          <w:szCs w:val="27"/>
          <w:lang w:val="en-US"/>
        </w:rPr>
      </w:pPr>
      <w:r w:rsidRPr="00DA3F30">
        <w:rPr>
          <w:rFonts w:eastAsia="Cambria"/>
          <w:i/>
          <w:sz w:val="27"/>
          <w:szCs w:val="27"/>
        </w:rPr>
        <w:t>- Người nộp tiền phải lưu giữ bản sao chứng từ xác định</w:t>
      </w:r>
      <w:r w:rsidRPr="00DA3F30">
        <w:rPr>
          <w:rFonts w:eastAsia="Cambria"/>
          <w:b/>
          <w:i/>
          <w:sz w:val="27"/>
          <w:szCs w:val="27"/>
        </w:rPr>
        <w:t xml:space="preserve"> </w:t>
      </w:r>
      <w:r w:rsidRPr="00DA3F30">
        <w:rPr>
          <w:rFonts w:eastAsia="Cambria"/>
          <w:i/>
          <w:sz w:val="27"/>
          <w:szCs w:val="27"/>
        </w:rPr>
        <w:t xml:space="preserve">việc nộp khoản tiền đặt trước để nhận lại tiền đặt trước (trong trường hợp không trúng đấu giá và không vi phạm Phương án/Nội quy/Quy chế </w:t>
      </w:r>
      <w:r w:rsidR="00D62AB9" w:rsidRPr="00DA3F30">
        <w:rPr>
          <w:rFonts w:eastAsia="Cambria"/>
          <w:i/>
          <w:sz w:val="27"/>
          <w:szCs w:val="27"/>
        </w:rPr>
        <w:t>phiên</w:t>
      </w:r>
      <w:r w:rsidRPr="00DA3F30">
        <w:rPr>
          <w:rFonts w:eastAsia="Cambria"/>
          <w:i/>
          <w:sz w:val="27"/>
          <w:szCs w:val="27"/>
        </w:rPr>
        <w:t xml:space="preserve"> đấu giá)</w:t>
      </w:r>
      <w:r w:rsidR="00BD45FD" w:rsidRPr="00DA3F30">
        <w:rPr>
          <w:rFonts w:eastAsia="Cambria"/>
          <w:i/>
          <w:sz w:val="27"/>
          <w:szCs w:val="27"/>
          <w:lang w:val="en-US"/>
        </w:rPr>
        <w:t>.</w:t>
      </w:r>
    </w:p>
    <w:p w14:paraId="058F6959" w14:textId="77777777" w:rsidR="00F309C6" w:rsidRPr="00DA3F30" w:rsidRDefault="008871E5" w:rsidP="00416178">
      <w:pPr>
        <w:widowControl w:val="0"/>
        <w:tabs>
          <w:tab w:val="left" w:pos="567"/>
        </w:tabs>
        <w:spacing w:after="0" w:line="266" w:lineRule="auto"/>
        <w:ind w:firstLine="720"/>
        <w:jc w:val="both"/>
        <w:rPr>
          <w:rFonts w:eastAsia="Cambria"/>
          <w:b/>
          <w:i/>
          <w:sz w:val="27"/>
          <w:szCs w:val="27"/>
        </w:rPr>
      </w:pPr>
      <w:r w:rsidRPr="00DA3F30">
        <w:rPr>
          <w:rFonts w:eastAsia="Cambria"/>
          <w:i/>
          <w:sz w:val="27"/>
          <w:szCs w:val="27"/>
        </w:rPr>
        <w:t>-</w:t>
      </w:r>
      <w:r w:rsidRPr="00DA3F30">
        <w:rPr>
          <w:rFonts w:eastAsia="Cambria"/>
          <w:b/>
          <w:i/>
          <w:sz w:val="27"/>
          <w:szCs w:val="27"/>
        </w:rPr>
        <w:t xml:space="preserve"> Phí chuyển trả lại tiền đặt trước đối với người không trúng đấu giá được khấu trừ trực tiếp vào tiền đặt trước của người đó. Phí chuyển tiền của người trúng đấu giá vào ngân sách nhà nước do người trúng đấu giá chịu.</w:t>
      </w:r>
    </w:p>
    <w:p w14:paraId="69C92BE2" w14:textId="77777777" w:rsidR="00F309C6" w:rsidRPr="00DA3F30" w:rsidRDefault="008871E5" w:rsidP="00416178">
      <w:pPr>
        <w:widowControl w:val="0"/>
        <w:spacing w:after="0" w:line="266" w:lineRule="auto"/>
        <w:ind w:firstLine="720"/>
        <w:jc w:val="both"/>
        <w:rPr>
          <w:rFonts w:eastAsia="Cambria"/>
          <w:b/>
          <w:sz w:val="27"/>
          <w:szCs w:val="27"/>
        </w:rPr>
      </w:pPr>
      <w:r w:rsidRPr="00DA3F30">
        <w:rPr>
          <w:rFonts w:eastAsia="Cambria"/>
          <w:b/>
          <w:sz w:val="27"/>
          <w:szCs w:val="27"/>
        </w:rPr>
        <w:t>4. Thời gian, cách thức nhận lại khoản tiền đặt trước:</w:t>
      </w:r>
    </w:p>
    <w:p w14:paraId="65A571EA" w14:textId="0625E506" w:rsidR="00F309C6" w:rsidRPr="00DA3F30" w:rsidRDefault="008871E5" w:rsidP="00416178">
      <w:pPr>
        <w:widowControl w:val="0"/>
        <w:spacing w:after="0" w:line="266" w:lineRule="auto"/>
        <w:ind w:firstLine="720"/>
        <w:jc w:val="both"/>
        <w:rPr>
          <w:rFonts w:eastAsia="Cambria"/>
          <w:b/>
          <w:sz w:val="27"/>
          <w:szCs w:val="27"/>
        </w:rPr>
      </w:pPr>
      <w:r w:rsidRPr="00DA3F30">
        <w:rPr>
          <w:rFonts w:eastAsia="Cambria"/>
          <w:b/>
          <w:sz w:val="27"/>
          <w:szCs w:val="27"/>
        </w:rPr>
        <w:t xml:space="preserve">- </w:t>
      </w:r>
      <w:r w:rsidRPr="00DA3F30">
        <w:rPr>
          <w:rFonts w:eastAsia="Cambria"/>
          <w:sz w:val="27"/>
          <w:szCs w:val="27"/>
        </w:rPr>
        <w:t>Trong thời hạn 0</w:t>
      </w:r>
      <w:r w:rsidR="009F6047" w:rsidRPr="00DA3F30">
        <w:rPr>
          <w:rFonts w:eastAsia="Cambria"/>
          <w:sz w:val="27"/>
          <w:szCs w:val="27"/>
          <w:lang w:val="en-US"/>
        </w:rPr>
        <w:t>3</w:t>
      </w:r>
      <w:r w:rsidRPr="00DA3F30">
        <w:rPr>
          <w:rFonts w:eastAsia="Cambria"/>
          <w:sz w:val="27"/>
          <w:szCs w:val="27"/>
        </w:rPr>
        <w:t xml:space="preserve"> ngày làm việc kể từ ngày kết thúc </w:t>
      </w:r>
      <w:r w:rsidR="00D62AB9" w:rsidRPr="00DA3F30">
        <w:rPr>
          <w:rFonts w:eastAsia="Cambria"/>
          <w:sz w:val="27"/>
          <w:szCs w:val="27"/>
        </w:rPr>
        <w:t>phiên</w:t>
      </w:r>
      <w:r w:rsidRPr="00DA3F30">
        <w:rPr>
          <w:rFonts w:eastAsia="Cambria"/>
          <w:sz w:val="27"/>
          <w:szCs w:val="27"/>
        </w:rPr>
        <w:t xml:space="preserve"> đấu giá, Người tham gia đấu giá không trúng đấu giá và không vi phạm Quy chế/Nội quy </w:t>
      </w:r>
      <w:r w:rsidR="00D62AB9" w:rsidRPr="00DA3F30">
        <w:rPr>
          <w:rFonts w:eastAsia="Cambria"/>
          <w:sz w:val="27"/>
          <w:szCs w:val="27"/>
        </w:rPr>
        <w:t>phiên</w:t>
      </w:r>
      <w:r w:rsidRPr="00DA3F30">
        <w:rPr>
          <w:rFonts w:eastAsia="Cambria"/>
          <w:sz w:val="27"/>
          <w:szCs w:val="27"/>
        </w:rPr>
        <w:t xml:space="preserve"> đấu giá thì được trả lại khoản tiền đặt trước. Người tham gia đấu giá muốn nhận lại tiền đặt trước bằng hình thức chuyển khoản hoặc tiền mặt tại Ngân hàng thì phải cung cấp thông tin cho Công ty đấu giá hợp danh Nhất An Phú </w:t>
      </w:r>
      <w:r w:rsidR="00CC5BAD" w:rsidRPr="00DA3F30">
        <w:rPr>
          <w:rFonts w:eastAsia="Cambria"/>
          <w:sz w:val="27"/>
          <w:szCs w:val="27"/>
        </w:rPr>
        <w:t xml:space="preserve"> – Chi nhánh Tây Bắc </w:t>
      </w:r>
      <w:r w:rsidRPr="00DA3F30">
        <w:rPr>
          <w:rFonts w:eastAsia="Cambria"/>
          <w:sz w:val="27"/>
          <w:szCs w:val="27"/>
        </w:rPr>
        <w:t xml:space="preserve">trong </w:t>
      </w:r>
      <w:r w:rsidR="00622631" w:rsidRPr="00DA3F30">
        <w:rPr>
          <w:rFonts w:eastAsia="Cambria"/>
          <w:sz w:val="27"/>
          <w:szCs w:val="27"/>
          <w:lang w:val="en-US"/>
        </w:rPr>
        <w:t>Phiếu</w:t>
      </w:r>
      <w:r w:rsidRPr="00DA3F30">
        <w:rPr>
          <w:rFonts w:eastAsia="Cambria"/>
          <w:sz w:val="27"/>
          <w:szCs w:val="27"/>
        </w:rPr>
        <w:t xml:space="preserve"> đăng ký tham gia đấu giá.</w:t>
      </w:r>
    </w:p>
    <w:p w14:paraId="170FFEAB" w14:textId="77777777" w:rsidR="00F309C6" w:rsidRPr="00DA3F30" w:rsidRDefault="008871E5" w:rsidP="00416178">
      <w:pPr>
        <w:widowControl w:val="0"/>
        <w:tabs>
          <w:tab w:val="left" w:pos="142"/>
          <w:tab w:val="left" w:pos="284"/>
          <w:tab w:val="left" w:pos="567"/>
        </w:tabs>
        <w:spacing w:after="0" w:line="266" w:lineRule="auto"/>
        <w:ind w:firstLine="720"/>
        <w:jc w:val="both"/>
        <w:rPr>
          <w:rFonts w:eastAsia="Cambria"/>
          <w:sz w:val="27"/>
          <w:szCs w:val="27"/>
        </w:rPr>
      </w:pPr>
      <w:r w:rsidRPr="00DA3F30">
        <w:rPr>
          <w:rFonts w:eastAsia="Cambria"/>
          <w:sz w:val="27"/>
          <w:szCs w:val="27"/>
        </w:rPr>
        <w:t xml:space="preserve">- Khi nhận lại khoản tiền đặt trước bằng tiền mặt tại Ngân hàng, Người nhận cần xuất trình: Chứng minh nhân dân/Căn cước công dân; Phiếu nộp tiền đặt trước để kiểm tra, đối chiếu. </w:t>
      </w:r>
    </w:p>
    <w:p w14:paraId="5BA9A5BC" w14:textId="001EBD5F" w:rsidR="00F309C6" w:rsidRPr="00DA3F30" w:rsidRDefault="008871E5" w:rsidP="00416178">
      <w:pPr>
        <w:widowControl w:val="0"/>
        <w:spacing w:after="0" w:line="266" w:lineRule="auto"/>
        <w:ind w:firstLine="720"/>
        <w:jc w:val="both"/>
        <w:rPr>
          <w:rFonts w:eastAsia="Cambria"/>
          <w:i/>
          <w:sz w:val="27"/>
          <w:szCs w:val="27"/>
        </w:rPr>
      </w:pPr>
      <w:bookmarkStart w:id="23" w:name="_heading=h.3rdcrjn" w:colFirst="0" w:colLast="0"/>
      <w:bookmarkEnd w:id="23"/>
      <w:r w:rsidRPr="00DA3F30">
        <w:rPr>
          <w:rFonts w:eastAsia="Cambria"/>
          <w:b/>
          <w:sz w:val="27"/>
          <w:szCs w:val="27"/>
        </w:rPr>
        <w:t xml:space="preserve">- </w:t>
      </w:r>
      <w:r w:rsidRPr="00DA3F30">
        <w:rPr>
          <w:rFonts w:eastAsia="Cambria"/>
          <w:sz w:val="27"/>
          <w:szCs w:val="27"/>
        </w:rPr>
        <w:t>Trường hợp trúng đấu giá thì khoản tiền đặt trước được chuyển thành tiền đặt cọc để bảo đảm thực hiện nghĩa vụ mua tài sản đấu giá sau khi được cơ quan có thẩm quyền phê duyệt. Việc xử lý tiền đặt cọc thực hiện theo quy định của pháp luật về dân sự và quy định khác của pháp luật có liên quan</w:t>
      </w:r>
      <w:r w:rsidRPr="00DA3F30">
        <w:rPr>
          <w:rFonts w:eastAsia="Cambria"/>
          <w:i/>
          <w:sz w:val="27"/>
          <w:szCs w:val="27"/>
        </w:rPr>
        <w:t xml:space="preserve"> (</w:t>
      </w:r>
      <w:r w:rsidR="00576A87" w:rsidRPr="00DA3F30">
        <w:rPr>
          <w:rFonts w:eastAsia="Cambria"/>
          <w:i/>
          <w:sz w:val="27"/>
          <w:szCs w:val="27"/>
          <w:lang w:val="en-US"/>
        </w:rPr>
        <w:t>k</w:t>
      </w:r>
      <w:r w:rsidRPr="00DA3F30">
        <w:rPr>
          <w:rFonts w:eastAsia="Cambria"/>
          <w:i/>
          <w:sz w:val="27"/>
          <w:szCs w:val="27"/>
        </w:rPr>
        <w:t xml:space="preserve">hoản 5 Điều 39 Luật </w:t>
      </w:r>
      <w:r w:rsidR="00576A87" w:rsidRPr="00DA3F30">
        <w:rPr>
          <w:rFonts w:eastAsia="Cambria"/>
          <w:i/>
          <w:sz w:val="27"/>
          <w:szCs w:val="27"/>
          <w:lang w:val="en-US"/>
        </w:rPr>
        <w:t>Đ</w:t>
      </w:r>
      <w:r w:rsidRPr="00DA3F30">
        <w:rPr>
          <w:rFonts w:eastAsia="Cambria"/>
          <w:i/>
          <w:sz w:val="27"/>
          <w:szCs w:val="27"/>
        </w:rPr>
        <w:t xml:space="preserve">ấu giá </w:t>
      </w:r>
      <w:r w:rsidR="00576A87" w:rsidRPr="00DA3F30">
        <w:rPr>
          <w:rFonts w:eastAsia="Cambria"/>
          <w:i/>
          <w:sz w:val="27"/>
          <w:szCs w:val="27"/>
          <w:lang w:val="en-US"/>
        </w:rPr>
        <w:t>t</w:t>
      </w:r>
      <w:r w:rsidRPr="00DA3F30">
        <w:rPr>
          <w:rFonts w:eastAsia="Cambria"/>
          <w:i/>
          <w:sz w:val="27"/>
          <w:szCs w:val="27"/>
        </w:rPr>
        <w:t>ài sản</w:t>
      </w:r>
      <w:r w:rsidR="0038069A" w:rsidRPr="00DA3F30">
        <w:rPr>
          <w:sz w:val="27"/>
          <w:szCs w:val="27"/>
        </w:rPr>
        <w:t xml:space="preserve"> </w:t>
      </w:r>
      <w:r w:rsidR="0038069A" w:rsidRPr="00DA3F30">
        <w:rPr>
          <w:sz w:val="27"/>
          <w:szCs w:val="27"/>
          <w:lang w:val="en-US"/>
        </w:rPr>
        <w:t xml:space="preserve">2016 </w:t>
      </w:r>
      <w:r w:rsidR="0038069A" w:rsidRPr="00DA3F30">
        <w:rPr>
          <w:rFonts w:eastAsia="Cambria"/>
          <w:i/>
          <w:sz w:val="27"/>
          <w:szCs w:val="27"/>
        </w:rPr>
        <w:t xml:space="preserve">được sửa đổi, bổ sung tại khoản </w:t>
      </w:r>
      <w:r w:rsidR="0038069A" w:rsidRPr="00DA3F30">
        <w:rPr>
          <w:rFonts w:eastAsia="Cambria"/>
          <w:i/>
          <w:sz w:val="27"/>
          <w:szCs w:val="27"/>
          <w:lang w:val="en-US"/>
        </w:rPr>
        <w:t>24</w:t>
      </w:r>
      <w:r w:rsidR="0038069A" w:rsidRPr="00DA3F30">
        <w:rPr>
          <w:rFonts w:eastAsia="Cambria"/>
          <w:i/>
          <w:sz w:val="27"/>
          <w:szCs w:val="27"/>
        </w:rPr>
        <w:t xml:space="preserve"> Điều 1 Luật sửa đổi, bổ sung một số điều của Luật Đấu giá tài sản </w:t>
      </w:r>
      <w:r w:rsidR="00E814D3">
        <w:rPr>
          <w:rFonts w:eastAsia="Cambria"/>
          <w:i/>
          <w:sz w:val="27"/>
          <w:szCs w:val="27"/>
          <w:lang w:val="en-US"/>
        </w:rPr>
        <w:t xml:space="preserve">năm </w:t>
      </w:r>
      <w:r w:rsidR="0038069A" w:rsidRPr="00DA3F30">
        <w:rPr>
          <w:rFonts w:eastAsia="Cambria"/>
          <w:i/>
          <w:sz w:val="27"/>
          <w:szCs w:val="27"/>
        </w:rPr>
        <w:t>2024</w:t>
      </w:r>
      <w:r w:rsidRPr="00DA3F30">
        <w:rPr>
          <w:rFonts w:eastAsia="Cambria"/>
          <w:i/>
          <w:sz w:val="27"/>
          <w:szCs w:val="27"/>
        </w:rPr>
        <w:t xml:space="preserve">). </w:t>
      </w:r>
      <w:r w:rsidRPr="00DA3F30">
        <w:rPr>
          <w:rFonts w:eastAsia="Cambria"/>
          <w:sz w:val="27"/>
          <w:szCs w:val="27"/>
        </w:rPr>
        <w:t xml:space="preserve">Công ty đấu giá hợp danh Nhất An Phú </w:t>
      </w:r>
      <w:r w:rsidR="00CC5BAD" w:rsidRPr="00DA3F30">
        <w:rPr>
          <w:rFonts w:eastAsia="Cambria"/>
          <w:sz w:val="27"/>
          <w:szCs w:val="27"/>
        </w:rPr>
        <w:t xml:space="preserve">– Chi nhánh Tây Bắc </w:t>
      </w:r>
      <w:r w:rsidRPr="00DA3F30">
        <w:rPr>
          <w:rFonts w:eastAsia="Cambria"/>
          <w:sz w:val="27"/>
          <w:szCs w:val="27"/>
        </w:rPr>
        <w:t>sẽ chuyển khoản tiền đặt trước của người trúng đấu giá vào Ngân sách nhà nước theo quy định.</w:t>
      </w:r>
    </w:p>
    <w:p w14:paraId="1647FF4E" w14:textId="23A9EF35" w:rsidR="00F309C6" w:rsidRPr="00DA3F30" w:rsidRDefault="008871E5" w:rsidP="00416178">
      <w:pPr>
        <w:widowControl w:val="0"/>
        <w:tabs>
          <w:tab w:val="left" w:pos="851"/>
          <w:tab w:val="left" w:pos="993"/>
        </w:tabs>
        <w:spacing w:after="0" w:line="266" w:lineRule="auto"/>
        <w:ind w:firstLine="720"/>
        <w:jc w:val="both"/>
        <w:rPr>
          <w:rFonts w:eastAsia="Cambria"/>
          <w:b/>
          <w:sz w:val="27"/>
          <w:szCs w:val="27"/>
          <w:lang w:val="en-US"/>
        </w:rPr>
      </w:pPr>
      <w:r w:rsidRPr="00DA3F30">
        <w:rPr>
          <w:rFonts w:eastAsia="Cambria"/>
          <w:b/>
          <w:sz w:val="27"/>
          <w:szCs w:val="27"/>
        </w:rPr>
        <w:t>Điều 12. Rút lại đăng ký tham gia đấu giá</w:t>
      </w:r>
    </w:p>
    <w:p w14:paraId="631A1D4A" w14:textId="0A29A3E4" w:rsidR="00F309C6" w:rsidRPr="00DA3F30" w:rsidRDefault="008871E5" w:rsidP="00416178">
      <w:pPr>
        <w:widowControl w:val="0"/>
        <w:tabs>
          <w:tab w:val="left" w:pos="851"/>
          <w:tab w:val="left" w:pos="993"/>
        </w:tabs>
        <w:spacing w:after="0" w:line="266" w:lineRule="auto"/>
        <w:ind w:firstLine="720"/>
        <w:jc w:val="both"/>
        <w:rPr>
          <w:rFonts w:eastAsia="Cambria"/>
          <w:sz w:val="27"/>
          <w:szCs w:val="27"/>
        </w:rPr>
      </w:pPr>
      <w:r w:rsidRPr="00DA3F30">
        <w:rPr>
          <w:rFonts w:eastAsia="Cambria"/>
          <w:b/>
          <w:sz w:val="27"/>
          <w:szCs w:val="27"/>
        </w:rPr>
        <w:t xml:space="preserve">- </w:t>
      </w:r>
      <w:r w:rsidRPr="00DA3F30">
        <w:rPr>
          <w:rFonts w:eastAsia="Cambria"/>
          <w:sz w:val="27"/>
          <w:szCs w:val="27"/>
        </w:rPr>
        <w:t xml:space="preserve">Trước khi hết thời hạn nộp hồ sơ đăng ký tham gia đấu giá mà Người đăng ký tham gia đấu giá quyền sử dụng đất đã nộp hồ sơ tham gia đấu giá và khoản tiền đặt trước nhưng có nguyện vọng xin rút đăng ký </w:t>
      </w:r>
      <w:r w:rsidRPr="00DA3F30">
        <w:rPr>
          <w:rFonts w:eastAsia="Cambria"/>
          <w:i/>
          <w:sz w:val="27"/>
          <w:szCs w:val="27"/>
        </w:rPr>
        <w:t>(đơn đề nghị rút lại hồ sơ đăng ký tham gia đấu giá nộp trực tiếp tại địa điểm tiếp nhận hồ sơ đăng ký đấu giá)</w:t>
      </w:r>
      <w:r w:rsidRPr="00DA3F30">
        <w:rPr>
          <w:rFonts w:eastAsia="Cambria"/>
          <w:sz w:val="27"/>
          <w:szCs w:val="27"/>
        </w:rPr>
        <w:t xml:space="preserve"> thì xử lý như sau: Tiền mua hồ sơ đấu giá không được hoàn trả lại; Tiền đặt trước của Người tham gia đấu giá đã đăng ký được hoàn trả lại trong thời hạn 03 ngày làm việc, kể từ ngày tổ chức </w:t>
      </w:r>
      <w:r w:rsidR="00D62AB9" w:rsidRPr="00DA3F30">
        <w:rPr>
          <w:rFonts w:eastAsia="Cambria"/>
          <w:sz w:val="27"/>
          <w:szCs w:val="27"/>
        </w:rPr>
        <w:t>phiên</w:t>
      </w:r>
      <w:r w:rsidRPr="00DA3F30">
        <w:rPr>
          <w:rFonts w:eastAsia="Cambria"/>
          <w:sz w:val="27"/>
          <w:szCs w:val="27"/>
        </w:rPr>
        <w:t xml:space="preserve"> đấu giá.</w:t>
      </w:r>
    </w:p>
    <w:p w14:paraId="7BE2846F" w14:textId="77777777" w:rsidR="00F309C6" w:rsidRPr="00DA3F30" w:rsidRDefault="008871E5" w:rsidP="00416178">
      <w:pPr>
        <w:widowControl w:val="0"/>
        <w:tabs>
          <w:tab w:val="left" w:pos="851"/>
          <w:tab w:val="left" w:pos="993"/>
        </w:tabs>
        <w:spacing w:after="0" w:line="266" w:lineRule="auto"/>
        <w:ind w:firstLine="720"/>
        <w:jc w:val="both"/>
        <w:rPr>
          <w:rFonts w:eastAsia="Cambria"/>
          <w:sz w:val="27"/>
          <w:szCs w:val="27"/>
        </w:rPr>
      </w:pPr>
      <w:r w:rsidRPr="00DA3F30">
        <w:rPr>
          <w:rFonts w:eastAsia="Cambria"/>
          <w:sz w:val="27"/>
          <w:szCs w:val="27"/>
        </w:rPr>
        <w:t>- Sau khi hết thời hạn đăng ký tham gia đấu giá đấu giá thì mọi trường hợp đã nộp hồ sơ mà có nguyện vọng xin rút đăng ký đấu giá đều không được chấp thuận.</w:t>
      </w:r>
    </w:p>
    <w:p w14:paraId="3BFF8D63" w14:textId="494A7B07" w:rsidR="00F309C6" w:rsidRPr="00DA3F30" w:rsidRDefault="008871E5" w:rsidP="00416178">
      <w:pPr>
        <w:widowControl w:val="0"/>
        <w:tabs>
          <w:tab w:val="left" w:pos="851"/>
          <w:tab w:val="left" w:pos="993"/>
        </w:tabs>
        <w:spacing w:after="0" w:line="266" w:lineRule="auto"/>
        <w:ind w:firstLine="720"/>
        <w:jc w:val="both"/>
        <w:rPr>
          <w:rFonts w:eastAsia="Cambria"/>
          <w:sz w:val="27"/>
          <w:szCs w:val="27"/>
          <w:lang w:val="en-US"/>
        </w:rPr>
      </w:pPr>
      <w:bookmarkStart w:id="24" w:name="_heading=h.26in1rg" w:colFirst="0" w:colLast="0"/>
      <w:bookmarkEnd w:id="24"/>
      <w:r w:rsidRPr="00DA3F30">
        <w:rPr>
          <w:rFonts w:eastAsia="Cambria"/>
          <w:b/>
          <w:sz w:val="27"/>
          <w:szCs w:val="27"/>
        </w:rPr>
        <w:t>Điều 13. Hồ sơ tham gia đấu giá</w:t>
      </w:r>
    </w:p>
    <w:p w14:paraId="55DFDA91" w14:textId="77777777" w:rsidR="00F309C6" w:rsidRPr="00DA3F30" w:rsidRDefault="008871E5" w:rsidP="00416178">
      <w:pPr>
        <w:widowControl w:val="0"/>
        <w:tabs>
          <w:tab w:val="left" w:pos="851"/>
          <w:tab w:val="left" w:pos="993"/>
        </w:tabs>
        <w:spacing w:after="0" w:line="266" w:lineRule="auto"/>
        <w:ind w:firstLine="720"/>
        <w:jc w:val="both"/>
        <w:rPr>
          <w:rFonts w:eastAsia="Cambria"/>
          <w:sz w:val="27"/>
          <w:szCs w:val="27"/>
        </w:rPr>
      </w:pPr>
      <w:r w:rsidRPr="00DA3F30">
        <w:rPr>
          <w:rFonts w:eastAsia="Cambria"/>
          <w:sz w:val="27"/>
          <w:szCs w:val="27"/>
        </w:rPr>
        <w:t>Hồ sơ của người tham gia đấu giá đầy đủ, hợp lệ gồm có:</w:t>
      </w:r>
    </w:p>
    <w:p w14:paraId="6CAA3DA5" w14:textId="40680F13" w:rsidR="002D448E" w:rsidRPr="00DA3F30" w:rsidRDefault="002D448E" w:rsidP="00416178">
      <w:pPr>
        <w:widowControl w:val="0"/>
        <w:tabs>
          <w:tab w:val="left" w:pos="851"/>
          <w:tab w:val="left" w:pos="993"/>
        </w:tabs>
        <w:spacing w:after="0" w:line="266" w:lineRule="auto"/>
        <w:ind w:firstLine="720"/>
        <w:jc w:val="both"/>
        <w:rPr>
          <w:sz w:val="27"/>
          <w:szCs w:val="27"/>
          <w:lang w:val="nl-NL"/>
        </w:rPr>
      </w:pPr>
      <w:r w:rsidRPr="00DA3F30">
        <w:rPr>
          <w:sz w:val="27"/>
          <w:szCs w:val="27"/>
          <w:lang w:val="nl-NL"/>
        </w:rPr>
        <w:t>1.</w:t>
      </w:r>
      <w:r w:rsidRPr="00DA3F30">
        <w:rPr>
          <w:b/>
          <w:sz w:val="27"/>
          <w:szCs w:val="27"/>
          <w:lang w:val="nl-NL"/>
        </w:rPr>
        <w:t xml:space="preserve"> </w:t>
      </w:r>
      <w:r w:rsidRPr="00DA3F30">
        <w:rPr>
          <w:sz w:val="27"/>
          <w:szCs w:val="27"/>
          <w:lang w:val="nl-NL"/>
        </w:rPr>
        <w:t>Phiếu đăng ký tham gia đấu giá theo mẫu (</w:t>
      </w:r>
      <w:r w:rsidRPr="00DA3F30">
        <w:rPr>
          <w:i/>
          <w:sz w:val="27"/>
          <w:szCs w:val="27"/>
          <w:lang w:val="nl-NL"/>
        </w:rPr>
        <w:t>Có đóng dấu treo của Công ty</w:t>
      </w:r>
      <w:r w:rsidR="007609D0" w:rsidRPr="00DA3F30">
        <w:rPr>
          <w:i/>
          <w:sz w:val="27"/>
          <w:szCs w:val="27"/>
          <w:lang w:val="nl-NL"/>
        </w:rPr>
        <w:t xml:space="preserve"> hoặc Chi nhánh</w:t>
      </w:r>
      <w:r w:rsidRPr="00DA3F30">
        <w:rPr>
          <w:sz w:val="27"/>
          <w:szCs w:val="27"/>
          <w:lang w:val="nl-NL"/>
        </w:rPr>
        <w:t>). Người tham gia đấu giá phải ghi rõ họ tên, địa chỉ, các thông tin được yêu cầu trên mẫu đơn và ký, ghi rõ họ và tên</w:t>
      </w:r>
      <w:r w:rsidR="00E921D8" w:rsidRPr="00DA3F30">
        <w:rPr>
          <w:sz w:val="27"/>
          <w:szCs w:val="27"/>
          <w:lang w:val="nl-NL"/>
        </w:rPr>
        <w:t>;</w:t>
      </w:r>
    </w:p>
    <w:p w14:paraId="7D00C1E6" w14:textId="45A6B6C0" w:rsidR="00835FB9" w:rsidRPr="00DA3F30" w:rsidRDefault="002D448E" w:rsidP="00416178">
      <w:pPr>
        <w:widowControl w:val="0"/>
        <w:tabs>
          <w:tab w:val="left" w:pos="567"/>
        </w:tabs>
        <w:spacing w:after="0" w:line="266" w:lineRule="auto"/>
        <w:ind w:firstLine="720"/>
        <w:jc w:val="both"/>
        <w:rPr>
          <w:spacing w:val="-6"/>
          <w:sz w:val="27"/>
          <w:szCs w:val="27"/>
          <w:lang w:val="nl-NL"/>
        </w:rPr>
      </w:pPr>
      <w:r w:rsidRPr="00DA3F30">
        <w:rPr>
          <w:sz w:val="27"/>
          <w:szCs w:val="27"/>
          <w:lang w:val="nl-NL"/>
        </w:rPr>
        <w:t xml:space="preserve">2. </w:t>
      </w:r>
      <w:r w:rsidR="00835FB9" w:rsidRPr="00DA3F30">
        <w:rPr>
          <w:bCs/>
          <w:sz w:val="27"/>
          <w:szCs w:val="27"/>
          <w:lang w:val="nl-NL"/>
        </w:rPr>
        <w:t>02</w:t>
      </w:r>
      <w:r w:rsidR="00835FB9" w:rsidRPr="00DA3F30">
        <w:rPr>
          <w:b/>
          <w:sz w:val="27"/>
          <w:szCs w:val="27"/>
          <w:lang w:val="nl-NL"/>
        </w:rPr>
        <w:t xml:space="preserve"> </w:t>
      </w:r>
      <w:r w:rsidR="00835FB9" w:rsidRPr="00DA3F30">
        <w:rPr>
          <w:sz w:val="27"/>
          <w:szCs w:val="27"/>
          <w:lang w:val="nl-NL"/>
        </w:rPr>
        <w:t xml:space="preserve">Bản sao </w:t>
      </w:r>
      <w:r w:rsidR="00835FB9" w:rsidRPr="00DA3F30">
        <w:rPr>
          <w:i/>
          <w:sz w:val="27"/>
          <w:szCs w:val="27"/>
          <w:lang w:val="nl-NL"/>
        </w:rPr>
        <w:t>(có chứng thực hợp lệ hoặc có bản chính để đối chiếu</w:t>
      </w:r>
      <w:r w:rsidR="00835FB9" w:rsidRPr="00DA3F30">
        <w:rPr>
          <w:sz w:val="27"/>
          <w:szCs w:val="27"/>
          <w:lang w:val="nl-NL"/>
        </w:rPr>
        <w:t>) các tài liệu sau</w:t>
      </w:r>
      <w:r w:rsidR="00835FB9" w:rsidRPr="00DA3F30">
        <w:rPr>
          <w:spacing w:val="-6"/>
          <w:sz w:val="27"/>
          <w:szCs w:val="27"/>
          <w:lang w:val="nl-NL"/>
        </w:rPr>
        <w:t xml:space="preserve">: </w:t>
      </w:r>
      <w:r w:rsidR="00835FB9" w:rsidRPr="00DA3F30">
        <w:rPr>
          <w:sz w:val="27"/>
          <w:szCs w:val="27"/>
          <w:lang w:val="nl-NL"/>
        </w:rPr>
        <w:t>Chứng minh nhân dân/Căn cước công dân/Hộ chiếu (</w:t>
      </w:r>
      <w:r w:rsidR="00835FB9" w:rsidRPr="00DA3F30">
        <w:rPr>
          <w:i/>
          <w:sz w:val="27"/>
          <w:szCs w:val="27"/>
          <w:lang w:val="nl-NL"/>
        </w:rPr>
        <w:t>còn thời hạn</w:t>
      </w:r>
      <w:r w:rsidR="00835FB9" w:rsidRPr="00DA3F30">
        <w:rPr>
          <w:sz w:val="27"/>
          <w:szCs w:val="27"/>
          <w:lang w:val="nl-NL"/>
        </w:rPr>
        <w:t>).</w:t>
      </w:r>
      <w:r w:rsidR="00835FB9" w:rsidRPr="00DA3F30">
        <w:rPr>
          <w:sz w:val="27"/>
          <w:szCs w:val="27"/>
        </w:rPr>
        <w:t xml:space="preserve"> </w:t>
      </w:r>
    </w:p>
    <w:p w14:paraId="1383664C" w14:textId="211B8147" w:rsidR="002D448E" w:rsidRPr="00DA3F30" w:rsidRDefault="002D448E" w:rsidP="00416178">
      <w:pPr>
        <w:widowControl w:val="0"/>
        <w:tabs>
          <w:tab w:val="left" w:pos="851"/>
          <w:tab w:val="left" w:pos="993"/>
        </w:tabs>
        <w:spacing w:after="0" w:line="266" w:lineRule="auto"/>
        <w:ind w:firstLine="720"/>
        <w:jc w:val="both"/>
        <w:rPr>
          <w:spacing w:val="-6"/>
          <w:sz w:val="27"/>
          <w:szCs w:val="27"/>
          <w:lang w:val="nl-NL"/>
        </w:rPr>
      </w:pPr>
      <w:r w:rsidRPr="00DA3F30">
        <w:rPr>
          <w:spacing w:val="-6"/>
          <w:sz w:val="27"/>
          <w:szCs w:val="27"/>
          <w:lang w:val="nl-NL"/>
        </w:rPr>
        <w:t>3. Bản sao chứng từ xác định việc nộp khoản phí mua hồ sơ mời tham gia đấu giá;</w:t>
      </w:r>
    </w:p>
    <w:p w14:paraId="32F82D1B" w14:textId="2F1F05B3" w:rsidR="002D448E" w:rsidRPr="00DA3F30" w:rsidRDefault="002D448E" w:rsidP="00416178">
      <w:pPr>
        <w:widowControl w:val="0"/>
        <w:tabs>
          <w:tab w:val="left" w:pos="851"/>
          <w:tab w:val="left" w:pos="993"/>
        </w:tabs>
        <w:spacing w:after="0" w:line="266" w:lineRule="auto"/>
        <w:ind w:firstLine="720"/>
        <w:jc w:val="both"/>
        <w:rPr>
          <w:i/>
          <w:sz w:val="27"/>
          <w:szCs w:val="27"/>
          <w:lang w:val="nl-NL"/>
        </w:rPr>
      </w:pPr>
      <w:r w:rsidRPr="00DA3F30">
        <w:rPr>
          <w:sz w:val="27"/>
          <w:szCs w:val="27"/>
          <w:lang w:val="nl-NL"/>
        </w:rPr>
        <w:t>4. Bản sao chứng từ xác định việc nộp tiền đặt trước (</w:t>
      </w:r>
      <w:r w:rsidRPr="00DA3F30">
        <w:rPr>
          <w:i/>
          <w:sz w:val="27"/>
          <w:szCs w:val="27"/>
          <w:lang w:val="nl-NL"/>
        </w:rPr>
        <w:t>Yêu cầu có bản chính để đối chiếu tại nơi thu hồ sơ);</w:t>
      </w:r>
    </w:p>
    <w:p w14:paraId="3EE32B73" w14:textId="7BAA50A6" w:rsidR="002D448E" w:rsidRPr="00DA3F30" w:rsidRDefault="002D448E" w:rsidP="00416178">
      <w:pPr>
        <w:widowControl w:val="0"/>
        <w:tabs>
          <w:tab w:val="left" w:pos="851"/>
          <w:tab w:val="left" w:pos="993"/>
        </w:tabs>
        <w:spacing w:after="0" w:line="266" w:lineRule="auto"/>
        <w:ind w:firstLine="720"/>
        <w:jc w:val="both"/>
        <w:rPr>
          <w:sz w:val="27"/>
          <w:szCs w:val="27"/>
          <w:lang w:val="nl-NL"/>
        </w:rPr>
      </w:pPr>
      <w:r w:rsidRPr="00DA3F30">
        <w:rPr>
          <w:sz w:val="27"/>
          <w:szCs w:val="27"/>
          <w:lang w:val="nl-NL"/>
        </w:rPr>
        <w:t>5. Giấy ủy quyền có xác nhận của cơ quan có thẩm quyền (</w:t>
      </w:r>
      <w:r w:rsidRPr="00DA3F30">
        <w:rPr>
          <w:i/>
          <w:sz w:val="27"/>
          <w:szCs w:val="27"/>
          <w:lang w:val="nl-NL"/>
        </w:rPr>
        <w:t>nếu có)</w:t>
      </w:r>
      <w:r w:rsidRPr="00DA3F30">
        <w:rPr>
          <w:sz w:val="27"/>
          <w:szCs w:val="27"/>
          <w:lang w:val="nl-NL"/>
        </w:rPr>
        <w:t>.</w:t>
      </w:r>
    </w:p>
    <w:p w14:paraId="36371F21" w14:textId="77777777" w:rsidR="00F309C6" w:rsidRPr="00DA3F30" w:rsidRDefault="008871E5" w:rsidP="00416178">
      <w:pPr>
        <w:widowControl w:val="0"/>
        <w:tabs>
          <w:tab w:val="left" w:pos="567"/>
        </w:tabs>
        <w:spacing w:after="0" w:line="266" w:lineRule="auto"/>
        <w:ind w:firstLine="720"/>
        <w:jc w:val="both"/>
        <w:rPr>
          <w:rFonts w:eastAsia="Cambria"/>
          <w:i/>
          <w:sz w:val="27"/>
          <w:szCs w:val="27"/>
        </w:rPr>
      </w:pPr>
      <w:r w:rsidRPr="00DA3F30">
        <w:rPr>
          <w:rFonts w:eastAsia="Cambria"/>
          <w:b/>
          <w:i/>
          <w:sz w:val="27"/>
          <w:szCs w:val="27"/>
          <w:u w:val="single"/>
        </w:rPr>
        <w:t>Lưu ý:</w:t>
      </w:r>
      <w:r w:rsidRPr="00DA3F30">
        <w:rPr>
          <w:rFonts w:eastAsia="Cambria"/>
          <w:i/>
          <w:sz w:val="27"/>
          <w:szCs w:val="27"/>
          <w:u w:val="single"/>
        </w:rPr>
        <w:t xml:space="preserve"> </w:t>
      </w:r>
      <w:r w:rsidRPr="00DA3F30">
        <w:rPr>
          <w:rFonts w:eastAsia="Cambria"/>
          <w:i/>
          <w:sz w:val="27"/>
          <w:szCs w:val="27"/>
        </w:rPr>
        <w:t xml:space="preserve"> </w:t>
      </w:r>
    </w:p>
    <w:p w14:paraId="7BB214BE" w14:textId="5B955700" w:rsidR="00F309C6" w:rsidRPr="00DA3F30" w:rsidRDefault="008871E5" w:rsidP="00416178">
      <w:pPr>
        <w:widowControl w:val="0"/>
        <w:tabs>
          <w:tab w:val="left" w:pos="567"/>
        </w:tabs>
        <w:spacing w:after="0" w:line="266" w:lineRule="auto"/>
        <w:ind w:firstLine="720"/>
        <w:jc w:val="both"/>
        <w:rPr>
          <w:rFonts w:eastAsia="Cambria"/>
          <w:i/>
          <w:sz w:val="27"/>
          <w:szCs w:val="27"/>
          <w:lang w:val="en-US"/>
        </w:rPr>
      </w:pPr>
      <w:r w:rsidRPr="00DA3F30">
        <w:rPr>
          <w:rFonts w:eastAsia="Cambria"/>
          <w:i/>
          <w:spacing w:val="-2"/>
          <w:sz w:val="27"/>
          <w:szCs w:val="27"/>
        </w:rPr>
        <w:t xml:space="preserve">- Trường hợp người tham gia đấu giá nộp khoản tiền đặt trước thì đề nghị người tham gia đấu giá chụp ảnh chứng từ xác nhận đã nộp khoản tiền đặt trước (Ủy nhiệm chi/Giấy nộp tiền/Màn hình điện thoại thể hiện giao dịch thành công, ....) gửi qua Zalo </w:t>
      </w:r>
      <w:r w:rsidR="00843FE2">
        <w:rPr>
          <w:rFonts w:eastAsia="Cambria"/>
          <w:i/>
          <w:spacing w:val="-2"/>
          <w:sz w:val="27"/>
          <w:szCs w:val="27"/>
          <w:lang w:val="en-US"/>
        </w:rPr>
        <w:t>(Nếu có)</w:t>
      </w:r>
      <w:r w:rsidRPr="00DA3F30">
        <w:rPr>
          <w:rFonts w:eastAsia="Cambria"/>
          <w:i/>
          <w:sz w:val="27"/>
          <w:szCs w:val="27"/>
        </w:rPr>
        <w:t xml:space="preserve"> để </w:t>
      </w:r>
      <w:r w:rsidR="00C03781" w:rsidRPr="00DA3F30">
        <w:rPr>
          <w:rFonts w:eastAsia="Cambria"/>
          <w:i/>
          <w:sz w:val="27"/>
          <w:szCs w:val="27"/>
          <w:lang w:val="en-US"/>
        </w:rPr>
        <w:t>C</w:t>
      </w:r>
      <w:r w:rsidRPr="00DA3F30">
        <w:rPr>
          <w:rFonts w:eastAsia="Cambria"/>
          <w:i/>
          <w:sz w:val="27"/>
          <w:szCs w:val="27"/>
        </w:rPr>
        <w:t xml:space="preserve">ông ty hỗ trợ in ấn bổ sung lưu hồ sơ và mang theo nộp lại cho </w:t>
      </w:r>
      <w:r w:rsidR="00C03781" w:rsidRPr="00DA3F30">
        <w:rPr>
          <w:rFonts w:eastAsia="Cambria"/>
          <w:i/>
          <w:sz w:val="27"/>
          <w:szCs w:val="27"/>
          <w:lang w:val="en-US"/>
        </w:rPr>
        <w:t>C</w:t>
      </w:r>
      <w:r w:rsidRPr="00DA3F30">
        <w:rPr>
          <w:rFonts w:eastAsia="Cambria"/>
          <w:i/>
          <w:sz w:val="27"/>
          <w:szCs w:val="27"/>
        </w:rPr>
        <w:t xml:space="preserve">ông ty vào ngày tổ chức </w:t>
      </w:r>
      <w:r w:rsidR="00D62AB9" w:rsidRPr="00DA3F30">
        <w:rPr>
          <w:rFonts w:eastAsia="Cambria"/>
          <w:i/>
          <w:sz w:val="27"/>
          <w:szCs w:val="27"/>
        </w:rPr>
        <w:t>phiên</w:t>
      </w:r>
      <w:r w:rsidRPr="00DA3F30">
        <w:rPr>
          <w:rFonts w:eastAsia="Cambria"/>
          <w:i/>
          <w:sz w:val="27"/>
          <w:szCs w:val="27"/>
        </w:rPr>
        <w:t xml:space="preserve"> đấu giá</w:t>
      </w:r>
      <w:r w:rsidR="00C03781" w:rsidRPr="00DA3F30">
        <w:rPr>
          <w:rFonts w:eastAsia="Cambria"/>
          <w:i/>
          <w:sz w:val="27"/>
          <w:szCs w:val="27"/>
          <w:lang w:val="en-US"/>
        </w:rPr>
        <w:t>;</w:t>
      </w:r>
    </w:p>
    <w:p w14:paraId="79D2C278" w14:textId="16DAEC4B" w:rsidR="00F309C6" w:rsidRPr="00DA3F30" w:rsidRDefault="008871E5" w:rsidP="00416178">
      <w:pPr>
        <w:widowControl w:val="0"/>
        <w:tabs>
          <w:tab w:val="left" w:pos="567"/>
        </w:tabs>
        <w:spacing w:after="0" w:line="266" w:lineRule="auto"/>
        <w:ind w:firstLine="720"/>
        <w:jc w:val="both"/>
        <w:rPr>
          <w:rFonts w:eastAsia="Cambria"/>
          <w:i/>
          <w:sz w:val="27"/>
          <w:szCs w:val="27"/>
          <w:lang w:val="en-US"/>
        </w:rPr>
      </w:pPr>
      <w:r w:rsidRPr="00DA3F30">
        <w:rPr>
          <w:rFonts w:eastAsia="Cambria"/>
          <w:i/>
          <w:sz w:val="27"/>
          <w:szCs w:val="27"/>
        </w:rPr>
        <w:t>- Hồ sơ đăng ký tham gia đấu giá phải được bỏ vào phong bì A4 (Phong bì A4 được phát cho người tham gia đấu giá tại thời điểm mua hồ sơ đấu giá) và nộp cho Công ty trong thời hạn quy định để xét duyện điều kiện tham gia buổi đấu giá theo quy định</w:t>
      </w:r>
      <w:r w:rsidR="00C03781" w:rsidRPr="00DA3F30">
        <w:rPr>
          <w:rFonts w:eastAsia="Cambria"/>
          <w:i/>
          <w:sz w:val="27"/>
          <w:szCs w:val="27"/>
          <w:lang w:val="en-US"/>
        </w:rPr>
        <w:t>;</w:t>
      </w:r>
    </w:p>
    <w:p w14:paraId="257B62C4" w14:textId="3A1D2418" w:rsidR="00F309C6" w:rsidRPr="00DA3F30" w:rsidRDefault="008871E5" w:rsidP="00FB510E">
      <w:pPr>
        <w:widowControl w:val="0"/>
        <w:tabs>
          <w:tab w:val="left" w:pos="567"/>
        </w:tabs>
        <w:spacing w:after="0" w:line="264" w:lineRule="auto"/>
        <w:ind w:firstLine="720"/>
        <w:jc w:val="both"/>
        <w:rPr>
          <w:rFonts w:eastAsia="Cambria"/>
          <w:i/>
          <w:sz w:val="27"/>
          <w:szCs w:val="27"/>
          <w:lang w:val="en-US"/>
        </w:rPr>
      </w:pPr>
      <w:r w:rsidRPr="00DA3F30">
        <w:rPr>
          <w:rFonts w:eastAsia="Cambria"/>
          <w:i/>
          <w:sz w:val="27"/>
          <w:szCs w:val="27"/>
        </w:rPr>
        <w:t xml:space="preserve">- </w:t>
      </w:r>
      <w:r w:rsidRPr="00DA3F30">
        <w:rPr>
          <w:rFonts w:eastAsia="Cambria"/>
          <w:i/>
          <w:spacing w:val="-4"/>
          <w:sz w:val="27"/>
          <w:szCs w:val="27"/>
        </w:rPr>
        <w:t xml:space="preserve">Toàn bộ thông tin của người tham gia đấu giá trong bộ hồ sơ đăng ký tham gia đấu giá phải đồng nhất với nhau (tên của người tham gia đấu giá trong </w:t>
      </w:r>
      <w:r w:rsidR="00383910" w:rsidRPr="00DA3F30">
        <w:rPr>
          <w:rFonts w:eastAsia="Cambria"/>
          <w:i/>
          <w:spacing w:val="-4"/>
          <w:sz w:val="27"/>
          <w:szCs w:val="27"/>
          <w:lang w:val="en-US"/>
        </w:rPr>
        <w:t>phiếu</w:t>
      </w:r>
      <w:r w:rsidRPr="00DA3F30">
        <w:rPr>
          <w:rFonts w:eastAsia="Cambria"/>
          <w:i/>
          <w:spacing w:val="-4"/>
          <w:sz w:val="27"/>
          <w:szCs w:val="27"/>
        </w:rPr>
        <w:t xml:space="preserve"> đăng ký tham gia đấu giá, phiếu nộp tiền đặt trước, phiếu trả giá</w:t>
      </w:r>
      <w:r w:rsidRPr="00DA3F30">
        <w:rPr>
          <w:rFonts w:eastAsia="Cambria"/>
          <w:b/>
          <w:i/>
          <w:spacing w:val="-4"/>
          <w:sz w:val="27"/>
          <w:szCs w:val="27"/>
        </w:rPr>
        <w:t xml:space="preserve"> phải cùng là một người</w:t>
      </w:r>
      <w:r w:rsidRPr="00DA3F30">
        <w:rPr>
          <w:rFonts w:eastAsia="Cambria"/>
          <w:i/>
          <w:sz w:val="27"/>
          <w:szCs w:val="27"/>
        </w:rPr>
        <w:t>)</w:t>
      </w:r>
      <w:r w:rsidR="00C03781" w:rsidRPr="00DA3F30">
        <w:rPr>
          <w:rFonts w:eastAsia="Cambria"/>
          <w:i/>
          <w:sz w:val="27"/>
          <w:szCs w:val="27"/>
          <w:lang w:val="en-US"/>
        </w:rPr>
        <w:t>;</w:t>
      </w:r>
    </w:p>
    <w:p w14:paraId="0988C5B5" w14:textId="77777777" w:rsidR="00F309C6" w:rsidRPr="00DA3F30" w:rsidRDefault="008871E5" w:rsidP="00FB510E">
      <w:pPr>
        <w:widowControl w:val="0"/>
        <w:tabs>
          <w:tab w:val="left" w:pos="567"/>
        </w:tabs>
        <w:spacing w:after="0" w:line="264" w:lineRule="auto"/>
        <w:ind w:firstLine="720"/>
        <w:jc w:val="both"/>
        <w:rPr>
          <w:rFonts w:eastAsia="Cambria"/>
          <w:sz w:val="27"/>
          <w:szCs w:val="27"/>
        </w:rPr>
      </w:pPr>
      <w:r w:rsidRPr="00DA3F30">
        <w:rPr>
          <w:rFonts w:eastAsia="Cambria"/>
          <w:i/>
          <w:sz w:val="27"/>
          <w:szCs w:val="27"/>
        </w:rPr>
        <w:t>- Người nộp hồ sơ phải xuất trình được bản gốc để cán bộ nhận hồ sơ đối chiếu kiểm tra (khi cần).</w:t>
      </w:r>
    </w:p>
    <w:p w14:paraId="5F1575B0" w14:textId="6B9F638D" w:rsidR="00F309C6" w:rsidRPr="00DA3F30" w:rsidRDefault="008871E5" w:rsidP="00FB510E">
      <w:pPr>
        <w:widowControl w:val="0"/>
        <w:tabs>
          <w:tab w:val="left" w:pos="0"/>
          <w:tab w:val="left" w:pos="284"/>
        </w:tabs>
        <w:spacing w:after="0" w:line="264" w:lineRule="auto"/>
        <w:ind w:firstLine="720"/>
        <w:jc w:val="both"/>
        <w:rPr>
          <w:rFonts w:eastAsia="Cambria"/>
          <w:b/>
          <w:sz w:val="27"/>
          <w:szCs w:val="27"/>
          <w:lang w:val="en-US"/>
        </w:rPr>
      </w:pPr>
      <w:r w:rsidRPr="00DA3F30">
        <w:rPr>
          <w:rFonts w:eastAsia="Cambria"/>
          <w:b/>
          <w:sz w:val="27"/>
          <w:szCs w:val="27"/>
        </w:rPr>
        <w:t xml:space="preserve">Điều 14. Thời gian, địa điểm tổ chức </w:t>
      </w:r>
      <w:r w:rsidR="00486BA6" w:rsidRPr="00DA3F30">
        <w:rPr>
          <w:rFonts w:eastAsia="Cambria"/>
          <w:b/>
          <w:sz w:val="27"/>
          <w:szCs w:val="27"/>
          <w:lang w:val="en-US"/>
        </w:rPr>
        <w:t>phiên</w:t>
      </w:r>
      <w:r w:rsidRPr="00DA3F30">
        <w:rPr>
          <w:rFonts w:eastAsia="Cambria"/>
          <w:b/>
          <w:sz w:val="27"/>
          <w:szCs w:val="27"/>
        </w:rPr>
        <w:t xml:space="preserve"> đấu giá</w:t>
      </w:r>
    </w:p>
    <w:p w14:paraId="4DFAFB0A" w14:textId="7E9F8C77" w:rsidR="0004774D" w:rsidRPr="00DA3F30" w:rsidRDefault="008871E5" w:rsidP="00FB510E">
      <w:pPr>
        <w:widowControl w:val="0"/>
        <w:tabs>
          <w:tab w:val="left" w:pos="0"/>
          <w:tab w:val="left" w:pos="284"/>
        </w:tabs>
        <w:spacing w:after="0" w:line="264" w:lineRule="auto"/>
        <w:ind w:firstLine="720"/>
        <w:jc w:val="both"/>
        <w:rPr>
          <w:rFonts w:eastAsia="Cambria"/>
          <w:b/>
          <w:bCs/>
          <w:sz w:val="27"/>
          <w:szCs w:val="27"/>
        </w:rPr>
      </w:pPr>
      <w:r w:rsidRPr="00DA3F30">
        <w:rPr>
          <w:rFonts w:eastAsia="Cambria"/>
          <w:b/>
          <w:sz w:val="27"/>
          <w:szCs w:val="27"/>
        </w:rPr>
        <w:t>- Thời gian:</w:t>
      </w:r>
      <w:r w:rsidRPr="00DA3F30">
        <w:rPr>
          <w:rFonts w:eastAsia="Cambria"/>
          <w:sz w:val="27"/>
          <w:szCs w:val="27"/>
        </w:rPr>
        <w:t xml:space="preserve"> </w:t>
      </w:r>
      <w:r w:rsidR="0004774D" w:rsidRPr="00DA3F30">
        <w:rPr>
          <w:rFonts w:eastAsia="Cambria"/>
          <w:sz w:val="27"/>
          <w:szCs w:val="27"/>
        </w:rPr>
        <w:t xml:space="preserve">Vào hồi </w:t>
      </w:r>
      <w:r w:rsidR="0004774D" w:rsidRPr="00DA3F30">
        <w:rPr>
          <w:rFonts w:eastAsia="Cambria"/>
          <w:b/>
          <w:bCs/>
          <w:sz w:val="27"/>
          <w:szCs w:val="27"/>
        </w:rPr>
        <w:t>8 giờ 00 phút</w:t>
      </w:r>
      <w:r w:rsidR="0004774D" w:rsidRPr="00DA3F30">
        <w:rPr>
          <w:rFonts w:eastAsia="Cambria"/>
          <w:sz w:val="27"/>
          <w:szCs w:val="27"/>
        </w:rPr>
        <w:t xml:space="preserve"> ngày </w:t>
      </w:r>
      <w:r w:rsidR="0018445A">
        <w:rPr>
          <w:rFonts w:eastAsia="Cambria"/>
          <w:b/>
          <w:bCs/>
          <w:sz w:val="27"/>
          <w:szCs w:val="27"/>
          <w:lang w:val="en-US"/>
        </w:rPr>
        <w:t>1</w:t>
      </w:r>
      <w:r w:rsidR="00416178">
        <w:rPr>
          <w:rFonts w:eastAsia="Cambria"/>
          <w:b/>
          <w:bCs/>
          <w:sz w:val="27"/>
          <w:szCs w:val="27"/>
          <w:lang w:val="en-US"/>
        </w:rPr>
        <w:t>3</w:t>
      </w:r>
      <w:r w:rsidR="0004774D" w:rsidRPr="00DA3F30">
        <w:rPr>
          <w:rFonts w:eastAsia="Cambria"/>
          <w:b/>
          <w:bCs/>
          <w:sz w:val="27"/>
          <w:szCs w:val="27"/>
        </w:rPr>
        <w:t>/</w:t>
      </w:r>
      <w:r w:rsidR="0018445A">
        <w:rPr>
          <w:rFonts w:eastAsia="Cambria"/>
          <w:b/>
          <w:bCs/>
          <w:sz w:val="27"/>
          <w:szCs w:val="27"/>
          <w:lang w:val="en-US"/>
        </w:rPr>
        <w:t>4</w:t>
      </w:r>
      <w:r w:rsidR="0004774D" w:rsidRPr="00DA3F30">
        <w:rPr>
          <w:rFonts w:eastAsia="Cambria"/>
          <w:b/>
          <w:bCs/>
          <w:sz w:val="27"/>
          <w:szCs w:val="27"/>
        </w:rPr>
        <w:t>/202</w:t>
      </w:r>
      <w:r w:rsidR="002E21DA" w:rsidRPr="00DA3F30">
        <w:rPr>
          <w:rFonts w:eastAsia="Cambria"/>
          <w:b/>
          <w:bCs/>
          <w:sz w:val="27"/>
          <w:szCs w:val="27"/>
          <w:lang w:val="en-US"/>
        </w:rPr>
        <w:t>5</w:t>
      </w:r>
      <w:r w:rsidR="0004774D" w:rsidRPr="00DA3F30">
        <w:rPr>
          <w:rFonts w:eastAsia="Cambria"/>
          <w:b/>
          <w:bCs/>
          <w:sz w:val="27"/>
          <w:szCs w:val="27"/>
        </w:rPr>
        <w:t xml:space="preserve"> (</w:t>
      </w:r>
      <w:r w:rsidR="00416178">
        <w:rPr>
          <w:rFonts w:eastAsia="Cambria"/>
          <w:b/>
          <w:bCs/>
          <w:sz w:val="27"/>
          <w:szCs w:val="27"/>
          <w:lang w:val="en-US"/>
        </w:rPr>
        <w:t>Chủ nhật</w:t>
      </w:r>
      <w:r w:rsidR="0004774D" w:rsidRPr="00DA3F30">
        <w:rPr>
          <w:rFonts w:eastAsia="Cambria"/>
          <w:b/>
          <w:bCs/>
          <w:sz w:val="27"/>
          <w:szCs w:val="27"/>
        </w:rPr>
        <w:t>).</w:t>
      </w:r>
    </w:p>
    <w:p w14:paraId="648DB725" w14:textId="5CC53F8C" w:rsidR="0004774D" w:rsidRPr="00DA3F30" w:rsidRDefault="0004774D" w:rsidP="00FB510E">
      <w:pPr>
        <w:widowControl w:val="0"/>
        <w:tabs>
          <w:tab w:val="left" w:pos="0"/>
          <w:tab w:val="left" w:pos="284"/>
        </w:tabs>
        <w:spacing w:after="0" w:line="264" w:lineRule="auto"/>
        <w:ind w:firstLine="720"/>
        <w:jc w:val="both"/>
        <w:rPr>
          <w:rFonts w:eastAsia="Cambria"/>
          <w:sz w:val="27"/>
          <w:szCs w:val="27"/>
        </w:rPr>
      </w:pPr>
      <w:r w:rsidRPr="00800114">
        <w:rPr>
          <w:rFonts w:eastAsia="Cambria"/>
          <w:b/>
          <w:bCs/>
          <w:spacing w:val="-6"/>
          <w:sz w:val="27"/>
          <w:szCs w:val="27"/>
        </w:rPr>
        <w:t>- Địa điểm:</w:t>
      </w:r>
      <w:r w:rsidRPr="00800114">
        <w:rPr>
          <w:rFonts w:eastAsia="Cambria"/>
          <w:spacing w:val="-6"/>
          <w:sz w:val="27"/>
          <w:szCs w:val="27"/>
        </w:rPr>
        <w:t xml:space="preserve"> </w:t>
      </w:r>
      <w:r w:rsidR="0018445A" w:rsidRPr="00800114">
        <w:rPr>
          <w:rFonts w:eastAsia="Cambria"/>
          <w:spacing w:val="-6"/>
          <w:sz w:val="27"/>
          <w:szCs w:val="27"/>
        </w:rPr>
        <w:t>Hội trường Đội thuế liên huyện Phù Yên - Bắc Yên. Địa chỉ: Thị trấn</w:t>
      </w:r>
      <w:r w:rsidR="0018445A" w:rsidRPr="0018445A">
        <w:rPr>
          <w:rFonts w:eastAsia="Cambria"/>
          <w:sz w:val="27"/>
          <w:szCs w:val="27"/>
        </w:rPr>
        <w:t xml:space="preserve"> </w:t>
      </w:r>
      <w:r w:rsidR="00800114">
        <w:rPr>
          <w:rFonts w:eastAsia="Cambria"/>
          <w:sz w:val="27"/>
          <w:szCs w:val="27"/>
          <w:lang w:val="en-US"/>
        </w:rPr>
        <w:t>Quang Huy</w:t>
      </w:r>
      <w:r w:rsidR="0018445A" w:rsidRPr="0018445A">
        <w:rPr>
          <w:rFonts w:eastAsia="Cambria"/>
          <w:sz w:val="27"/>
          <w:szCs w:val="27"/>
        </w:rPr>
        <w:t>, huyện Phù Yên, tỉnh Sơn La</w:t>
      </w:r>
      <w:r w:rsidR="00AE783E" w:rsidRPr="00DA3F30">
        <w:rPr>
          <w:rFonts w:eastAsia="Cambria"/>
          <w:sz w:val="27"/>
          <w:szCs w:val="27"/>
        </w:rPr>
        <w:t>.</w:t>
      </w:r>
    </w:p>
    <w:p w14:paraId="48FC47FF" w14:textId="4733A573" w:rsidR="00F309C6" w:rsidRPr="00DA3F30" w:rsidRDefault="008871E5" w:rsidP="00FB510E">
      <w:pPr>
        <w:widowControl w:val="0"/>
        <w:tabs>
          <w:tab w:val="left" w:pos="0"/>
          <w:tab w:val="left" w:pos="284"/>
        </w:tabs>
        <w:spacing w:after="0" w:line="264" w:lineRule="auto"/>
        <w:ind w:firstLine="720"/>
        <w:jc w:val="both"/>
        <w:rPr>
          <w:rFonts w:eastAsia="Cambria"/>
          <w:b/>
          <w:spacing w:val="4"/>
          <w:sz w:val="27"/>
          <w:szCs w:val="27"/>
          <w:lang w:val="en-US"/>
        </w:rPr>
      </w:pPr>
      <w:r w:rsidRPr="00DA3F30">
        <w:rPr>
          <w:rFonts w:eastAsia="Cambria"/>
          <w:b/>
          <w:spacing w:val="4"/>
          <w:sz w:val="27"/>
          <w:szCs w:val="27"/>
        </w:rPr>
        <w:t xml:space="preserve">Điều 15. Nội quy </w:t>
      </w:r>
      <w:r w:rsidR="00D62AB9" w:rsidRPr="00DA3F30">
        <w:rPr>
          <w:rFonts w:eastAsia="Cambria"/>
          <w:b/>
          <w:spacing w:val="4"/>
          <w:sz w:val="27"/>
          <w:szCs w:val="27"/>
        </w:rPr>
        <w:t>phiên</w:t>
      </w:r>
      <w:r w:rsidRPr="00DA3F30">
        <w:rPr>
          <w:rFonts w:eastAsia="Cambria"/>
          <w:b/>
          <w:spacing w:val="4"/>
          <w:sz w:val="27"/>
          <w:szCs w:val="27"/>
        </w:rPr>
        <w:t xml:space="preserve"> đấu giá</w:t>
      </w:r>
      <w:r w:rsidR="00652429" w:rsidRPr="00DA3F30">
        <w:rPr>
          <w:rFonts w:eastAsia="Cambria"/>
          <w:b/>
          <w:spacing w:val="4"/>
          <w:sz w:val="27"/>
          <w:szCs w:val="27"/>
          <w:lang w:val="en-US"/>
        </w:rPr>
        <w:t xml:space="preserve"> và các hành vi nghiêm cấm khi tham gia đấu giá</w:t>
      </w:r>
    </w:p>
    <w:p w14:paraId="7F0AF738" w14:textId="62BB0B50" w:rsidR="00130D51" w:rsidRPr="00DA3F30" w:rsidRDefault="00130D51" w:rsidP="00FB510E">
      <w:pPr>
        <w:widowControl w:val="0"/>
        <w:tabs>
          <w:tab w:val="left" w:pos="0"/>
          <w:tab w:val="left" w:pos="284"/>
        </w:tabs>
        <w:spacing w:after="0" w:line="264" w:lineRule="auto"/>
        <w:ind w:firstLine="720"/>
        <w:jc w:val="both"/>
        <w:rPr>
          <w:rFonts w:eastAsia="Cambria"/>
          <w:b/>
          <w:sz w:val="27"/>
          <w:szCs w:val="27"/>
          <w:lang w:val="en-US"/>
        </w:rPr>
      </w:pPr>
      <w:r w:rsidRPr="00DA3F30">
        <w:rPr>
          <w:rFonts w:eastAsia="Cambria"/>
          <w:b/>
          <w:sz w:val="27"/>
          <w:szCs w:val="27"/>
          <w:lang w:val="en-US"/>
        </w:rPr>
        <w:t>1. Nội quy phiên đấu giá</w:t>
      </w:r>
    </w:p>
    <w:p w14:paraId="31F4A7CE" w14:textId="23EF9756" w:rsidR="009D7A4C" w:rsidRPr="00DA3F30" w:rsidRDefault="008871E5" w:rsidP="00FB510E">
      <w:pPr>
        <w:widowControl w:val="0"/>
        <w:tabs>
          <w:tab w:val="left" w:pos="426"/>
          <w:tab w:val="left" w:pos="851"/>
        </w:tabs>
        <w:spacing w:after="0" w:line="264" w:lineRule="auto"/>
        <w:ind w:firstLine="720"/>
        <w:jc w:val="both"/>
        <w:rPr>
          <w:rFonts w:eastAsia="Cambria"/>
          <w:sz w:val="27"/>
          <w:szCs w:val="27"/>
        </w:rPr>
      </w:pPr>
      <w:bookmarkStart w:id="25" w:name="_Hlk189662218"/>
      <w:r w:rsidRPr="00DA3F30">
        <w:rPr>
          <w:rFonts w:eastAsia="Cambria"/>
          <w:sz w:val="27"/>
          <w:szCs w:val="27"/>
        </w:rPr>
        <w:t xml:space="preserve">Người tham gia đấu giá và các cá nhân khác có liên quan khi tham dự </w:t>
      </w:r>
      <w:r w:rsidR="00D62AB9" w:rsidRPr="00DA3F30">
        <w:rPr>
          <w:rFonts w:eastAsia="Cambria"/>
          <w:sz w:val="27"/>
          <w:szCs w:val="27"/>
        </w:rPr>
        <w:t>phiên</w:t>
      </w:r>
      <w:r w:rsidRPr="00DA3F30">
        <w:rPr>
          <w:rFonts w:eastAsia="Cambria"/>
          <w:sz w:val="27"/>
          <w:szCs w:val="27"/>
        </w:rPr>
        <w:t xml:space="preserve"> đấu giá phải tuân thủ Nội quy </w:t>
      </w:r>
      <w:r w:rsidR="00D62AB9" w:rsidRPr="00DA3F30">
        <w:rPr>
          <w:rFonts w:eastAsia="Cambria"/>
          <w:sz w:val="27"/>
          <w:szCs w:val="27"/>
        </w:rPr>
        <w:t>phiên</w:t>
      </w:r>
      <w:r w:rsidRPr="00DA3F30">
        <w:rPr>
          <w:rFonts w:eastAsia="Cambria"/>
          <w:sz w:val="27"/>
          <w:szCs w:val="27"/>
        </w:rPr>
        <w:t xml:space="preserve"> đấu giá cụ thể như sau:</w:t>
      </w:r>
    </w:p>
    <w:p w14:paraId="19F1F8D4" w14:textId="07DF5181" w:rsidR="00F309C6" w:rsidRPr="00DA3F30" w:rsidRDefault="00121B47" w:rsidP="00FB510E">
      <w:pPr>
        <w:widowControl w:val="0"/>
        <w:tabs>
          <w:tab w:val="left" w:pos="426"/>
        </w:tabs>
        <w:spacing w:after="0" w:line="264" w:lineRule="auto"/>
        <w:ind w:firstLine="720"/>
        <w:jc w:val="both"/>
        <w:rPr>
          <w:rFonts w:eastAsia="Cambria"/>
          <w:sz w:val="27"/>
          <w:szCs w:val="27"/>
        </w:rPr>
      </w:pPr>
      <w:r w:rsidRPr="00DA3F30">
        <w:rPr>
          <w:rFonts w:eastAsia="Cambria"/>
          <w:b/>
          <w:sz w:val="27"/>
          <w:szCs w:val="27"/>
          <w:lang w:val="en-US"/>
        </w:rPr>
        <w:t>-</w:t>
      </w:r>
      <w:r w:rsidR="008871E5" w:rsidRPr="00DA3F30">
        <w:rPr>
          <w:rFonts w:eastAsia="Cambria"/>
          <w:b/>
          <w:sz w:val="27"/>
          <w:szCs w:val="27"/>
        </w:rPr>
        <w:t xml:space="preserve"> </w:t>
      </w:r>
      <w:r w:rsidR="008871E5" w:rsidRPr="00C7321B">
        <w:rPr>
          <w:rFonts w:eastAsia="Cambria"/>
          <w:sz w:val="27"/>
          <w:szCs w:val="27"/>
        </w:rPr>
        <w:t xml:space="preserve">Người nộp hồ sơ đăng ký </w:t>
      </w:r>
      <w:r w:rsidR="005B53E8" w:rsidRPr="00C7321B">
        <w:rPr>
          <w:rFonts w:eastAsia="Cambria"/>
          <w:sz w:val="27"/>
          <w:szCs w:val="27"/>
          <w:lang w:val="en-US"/>
        </w:rPr>
        <w:t xml:space="preserve">tham gia </w:t>
      </w:r>
      <w:r w:rsidR="008871E5" w:rsidRPr="00C7321B">
        <w:rPr>
          <w:rFonts w:eastAsia="Cambria"/>
          <w:sz w:val="27"/>
          <w:szCs w:val="27"/>
        </w:rPr>
        <w:t>đấu giá không đủ điều kiện tham gia đấu giá</w:t>
      </w:r>
      <w:r w:rsidR="009D7A4C" w:rsidRPr="00C7321B">
        <w:rPr>
          <w:rFonts w:eastAsia="Cambria"/>
          <w:sz w:val="27"/>
          <w:szCs w:val="27"/>
          <w:lang w:val="en-US"/>
        </w:rPr>
        <w:t xml:space="preserve">, </w:t>
      </w:r>
      <w:r w:rsidR="009D7A4C" w:rsidRPr="00C7321B">
        <w:rPr>
          <w:color w:val="000000" w:themeColor="text1"/>
          <w:sz w:val="27"/>
          <w:szCs w:val="27"/>
          <w:lang w:val="pt-BR"/>
        </w:rPr>
        <w:t>người không phải là đại biểu, khách mời, người không có nhiệm vụ được phân công không được vào tham dự phiên đấu giá</w:t>
      </w:r>
      <w:r w:rsidR="008871E5" w:rsidRPr="00C7321B">
        <w:rPr>
          <w:rFonts w:eastAsia="Cambria"/>
          <w:sz w:val="27"/>
          <w:szCs w:val="27"/>
        </w:rPr>
        <w:t>.</w:t>
      </w:r>
    </w:p>
    <w:p w14:paraId="72E3A5FE" w14:textId="31FF4890" w:rsidR="00F309C6" w:rsidRPr="00DA3F30" w:rsidRDefault="00121B47" w:rsidP="00FB510E">
      <w:pPr>
        <w:widowControl w:val="0"/>
        <w:tabs>
          <w:tab w:val="left" w:pos="426"/>
        </w:tabs>
        <w:spacing w:after="0" w:line="264" w:lineRule="auto"/>
        <w:ind w:firstLine="720"/>
        <w:jc w:val="both"/>
        <w:rPr>
          <w:rFonts w:eastAsia="Cambria"/>
          <w:i/>
          <w:spacing w:val="-2"/>
          <w:sz w:val="27"/>
          <w:szCs w:val="27"/>
        </w:rPr>
      </w:pPr>
      <w:bookmarkStart w:id="26" w:name="_heading=h.lnxbz9" w:colFirst="0" w:colLast="0"/>
      <w:bookmarkEnd w:id="26"/>
      <w:r w:rsidRPr="00DA3F30">
        <w:rPr>
          <w:rFonts w:eastAsia="Cambria"/>
          <w:b/>
          <w:spacing w:val="-2"/>
          <w:sz w:val="27"/>
          <w:szCs w:val="27"/>
          <w:lang w:val="en-US"/>
        </w:rPr>
        <w:t>-</w:t>
      </w:r>
      <w:r w:rsidR="008871E5" w:rsidRPr="00DA3F30">
        <w:rPr>
          <w:rFonts w:eastAsia="Cambria"/>
          <w:spacing w:val="-2"/>
          <w:sz w:val="27"/>
          <w:szCs w:val="27"/>
        </w:rPr>
        <w:t xml:space="preserve"> Người tham gia đấu giá là người có tên trong danh sách xét duyệt đủ điều kiện tham dự </w:t>
      </w:r>
      <w:r w:rsidR="00D62AB9" w:rsidRPr="00DA3F30">
        <w:rPr>
          <w:rFonts w:eastAsia="Cambria"/>
          <w:spacing w:val="-2"/>
          <w:sz w:val="27"/>
          <w:szCs w:val="27"/>
        </w:rPr>
        <w:t>phiên</w:t>
      </w:r>
      <w:r w:rsidR="008871E5" w:rsidRPr="00DA3F30">
        <w:rPr>
          <w:rFonts w:eastAsia="Cambria"/>
          <w:spacing w:val="-2"/>
          <w:sz w:val="27"/>
          <w:szCs w:val="27"/>
        </w:rPr>
        <w:t xml:space="preserve"> đấu giá </w:t>
      </w:r>
      <w:r w:rsidR="008871E5" w:rsidRPr="00DA3F30">
        <w:rPr>
          <w:rFonts w:eastAsia="Cambria"/>
          <w:i/>
          <w:spacing w:val="-2"/>
          <w:sz w:val="27"/>
          <w:szCs w:val="27"/>
        </w:rPr>
        <w:t xml:space="preserve">(Trường hợp có người đại diện theo ủy quyền thì cần phải có văn bản ủy quyền hợp lệ. Trong cùng một thửa đất, một người chỉ được đại diện cho một đối tượng tham gia đấu giá và nếu đã là người tham gia đấu giá tại cùng một </w:t>
      </w:r>
      <w:r w:rsidR="00D62AB9" w:rsidRPr="00DA3F30">
        <w:rPr>
          <w:rFonts w:eastAsia="Cambria"/>
          <w:i/>
          <w:spacing w:val="-2"/>
          <w:sz w:val="27"/>
          <w:szCs w:val="27"/>
        </w:rPr>
        <w:t>phiên</w:t>
      </w:r>
      <w:r w:rsidR="008871E5" w:rsidRPr="00DA3F30">
        <w:rPr>
          <w:rFonts w:eastAsia="Cambria"/>
          <w:i/>
          <w:spacing w:val="-2"/>
          <w:sz w:val="27"/>
          <w:szCs w:val="27"/>
        </w:rPr>
        <w:t xml:space="preserve"> đấu giá thì không được đại diện cho người đăng ký tham gia đấu giá khác).</w:t>
      </w:r>
    </w:p>
    <w:p w14:paraId="2263FE55" w14:textId="646DA227" w:rsidR="00F309C6" w:rsidRPr="00DA3F30" w:rsidRDefault="00BF6A3A" w:rsidP="00FB510E">
      <w:pPr>
        <w:widowControl w:val="0"/>
        <w:tabs>
          <w:tab w:val="left" w:pos="426"/>
        </w:tabs>
        <w:spacing w:after="0" w:line="264" w:lineRule="auto"/>
        <w:ind w:firstLine="720"/>
        <w:jc w:val="both"/>
        <w:rPr>
          <w:rFonts w:eastAsia="Cambria"/>
          <w:b/>
          <w:sz w:val="27"/>
          <w:szCs w:val="27"/>
        </w:rPr>
      </w:pPr>
      <w:r w:rsidRPr="00DA3F30">
        <w:rPr>
          <w:rFonts w:eastAsia="Cambria"/>
          <w:b/>
          <w:sz w:val="27"/>
          <w:szCs w:val="27"/>
          <w:lang w:val="en-US"/>
        </w:rPr>
        <w:t>-</w:t>
      </w:r>
      <w:r w:rsidR="008871E5" w:rsidRPr="00DA3F30">
        <w:rPr>
          <w:rFonts w:eastAsia="Cambria"/>
          <w:sz w:val="27"/>
          <w:szCs w:val="27"/>
        </w:rPr>
        <w:t xml:space="preserve"> Người tham gia đấu giá </w:t>
      </w:r>
      <w:r w:rsidR="008871E5" w:rsidRPr="00DA3F30">
        <w:rPr>
          <w:rFonts w:eastAsia="Cambria"/>
          <w:i/>
          <w:sz w:val="27"/>
          <w:szCs w:val="27"/>
        </w:rPr>
        <w:t>(hoặc người được ủy quyền hợp lệ)</w:t>
      </w:r>
      <w:r w:rsidR="008871E5" w:rsidRPr="00DA3F30">
        <w:rPr>
          <w:rFonts w:eastAsia="Cambria"/>
          <w:sz w:val="27"/>
          <w:szCs w:val="27"/>
        </w:rPr>
        <w:t xml:space="preserve"> phải có mặt tại phòng tổ chức </w:t>
      </w:r>
      <w:r w:rsidR="00C62538" w:rsidRPr="00DA3F30">
        <w:rPr>
          <w:rFonts w:eastAsia="Cambria"/>
          <w:sz w:val="27"/>
          <w:szCs w:val="27"/>
          <w:lang w:val="en-US"/>
        </w:rPr>
        <w:t>phiên</w:t>
      </w:r>
      <w:r w:rsidR="008871E5" w:rsidRPr="00DA3F30">
        <w:rPr>
          <w:rFonts w:eastAsia="Cambria"/>
          <w:sz w:val="27"/>
          <w:szCs w:val="27"/>
        </w:rPr>
        <w:t xml:space="preserve"> đấu giá đúng ngày, giờ quy định theo thông báo và Quy chế đã được ban hành.</w:t>
      </w:r>
    </w:p>
    <w:p w14:paraId="7120BC7F" w14:textId="49DD91B6" w:rsidR="00F309C6" w:rsidRPr="00DA3F30" w:rsidRDefault="00173973" w:rsidP="00FB510E">
      <w:pPr>
        <w:widowControl w:val="0"/>
        <w:tabs>
          <w:tab w:val="left" w:pos="426"/>
        </w:tabs>
        <w:spacing w:after="0" w:line="264" w:lineRule="auto"/>
        <w:ind w:firstLine="720"/>
        <w:jc w:val="both"/>
        <w:rPr>
          <w:rFonts w:eastAsia="Cambria"/>
          <w:sz w:val="27"/>
          <w:szCs w:val="27"/>
        </w:rPr>
      </w:pPr>
      <w:r w:rsidRPr="00DA3F30">
        <w:rPr>
          <w:rFonts w:eastAsia="Cambria"/>
          <w:b/>
          <w:sz w:val="27"/>
          <w:szCs w:val="27"/>
          <w:lang w:val="en-US"/>
        </w:rPr>
        <w:t>-</w:t>
      </w:r>
      <w:r w:rsidR="008871E5" w:rsidRPr="00DA3F30">
        <w:rPr>
          <w:rFonts w:eastAsia="Cambria"/>
          <w:sz w:val="27"/>
          <w:szCs w:val="27"/>
        </w:rPr>
        <w:t xml:space="preserve"> Người tham gia đấu giá đến </w:t>
      </w:r>
      <w:r w:rsidR="00C62538" w:rsidRPr="00DA3F30">
        <w:rPr>
          <w:rFonts w:eastAsia="Cambria"/>
          <w:sz w:val="27"/>
          <w:szCs w:val="27"/>
          <w:lang w:val="en-US"/>
        </w:rPr>
        <w:t>phiên</w:t>
      </w:r>
      <w:r w:rsidR="008871E5" w:rsidRPr="00DA3F30">
        <w:rPr>
          <w:rFonts w:eastAsia="Cambria"/>
          <w:sz w:val="27"/>
          <w:szCs w:val="27"/>
        </w:rPr>
        <w:t xml:space="preserve"> đấu giá phải có trang phục lịch sự, thái độ ứng xử đúng mực, không được nói tục, chửi bậy, gây rối trật tự phòng đấu giá.  Người tham gia đấu giá phải ngồi đúng vị trí ban tổ chức đã hướng dẫn, không đi lại tự do, lộn xộn trong phòng đấu giá. </w:t>
      </w:r>
    </w:p>
    <w:p w14:paraId="0FEC4821" w14:textId="5762D992" w:rsidR="00F309C6" w:rsidRPr="00DA3F30" w:rsidRDefault="00231103" w:rsidP="00FB510E">
      <w:pPr>
        <w:widowControl w:val="0"/>
        <w:tabs>
          <w:tab w:val="left" w:pos="426"/>
        </w:tabs>
        <w:spacing w:after="0" w:line="264" w:lineRule="auto"/>
        <w:ind w:firstLine="720"/>
        <w:jc w:val="both"/>
        <w:rPr>
          <w:rFonts w:eastAsia="Cambria"/>
          <w:sz w:val="27"/>
          <w:szCs w:val="27"/>
        </w:rPr>
      </w:pPr>
      <w:r w:rsidRPr="00DA3F30">
        <w:rPr>
          <w:rFonts w:eastAsia="Cambria"/>
          <w:b/>
          <w:spacing w:val="-2"/>
          <w:sz w:val="27"/>
          <w:szCs w:val="27"/>
          <w:lang w:val="en-US"/>
        </w:rPr>
        <w:t>-</w:t>
      </w:r>
      <w:r w:rsidR="008871E5" w:rsidRPr="00DA3F30">
        <w:rPr>
          <w:rFonts w:eastAsia="Cambria"/>
          <w:spacing w:val="-2"/>
          <w:sz w:val="27"/>
          <w:szCs w:val="27"/>
        </w:rPr>
        <w:t xml:space="preserve"> Người tham gia đấu giá không được nói chuyện, trao đổi với cá nhân khác trong phòng đấu giá, không sử dụng điện thoại di động hoặc bất kỳ phương tiện truyền thông nào trong phòng đấu giá, không được quay phim chụp hình trong phòng tổ chức đấu giá</w:t>
      </w:r>
      <w:r w:rsidR="0074556B" w:rsidRPr="00DA3F30">
        <w:rPr>
          <w:rFonts w:eastAsia="Cambria"/>
          <w:spacing w:val="-2"/>
          <w:sz w:val="27"/>
          <w:szCs w:val="27"/>
          <w:lang w:val="en-US"/>
        </w:rPr>
        <w:t xml:space="preserve"> </w:t>
      </w:r>
      <w:r w:rsidR="0074556B" w:rsidRPr="00DA3F30">
        <w:rPr>
          <w:i/>
          <w:iCs/>
          <w:color w:val="000000" w:themeColor="text1"/>
          <w:spacing w:val="-4"/>
          <w:sz w:val="27"/>
          <w:szCs w:val="27"/>
          <w:lang w:val="pt-BR"/>
        </w:rPr>
        <w:t>(Điện thoại của Người tham gia đấu giá được niêm phong trong phong bì khi điểm danh vào phòng đấu giá)</w:t>
      </w:r>
      <w:r w:rsidR="008871E5" w:rsidRPr="00DA3F30">
        <w:rPr>
          <w:rFonts w:eastAsia="Cambria"/>
          <w:spacing w:val="-2"/>
          <w:sz w:val="27"/>
          <w:szCs w:val="27"/>
        </w:rPr>
        <w:t xml:space="preserve">; Người tham gia đấu giá phải có mặt tại phòng đấu giá trong suốt </w:t>
      </w:r>
      <w:r w:rsidR="00742B40" w:rsidRPr="00DA3F30">
        <w:rPr>
          <w:rFonts w:eastAsia="Cambria"/>
          <w:spacing w:val="-2"/>
          <w:sz w:val="27"/>
          <w:szCs w:val="27"/>
          <w:lang w:val="en-US"/>
        </w:rPr>
        <w:t>phiên</w:t>
      </w:r>
      <w:r w:rsidR="008871E5" w:rsidRPr="00DA3F30">
        <w:rPr>
          <w:rFonts w:eastAsia="Cambria"/>
          <w:spacing w:val="-2"/>
          <w:sz w:val="27"/>
          <w:szCs w:val="27"/>
        </w:rPr>
        <w:t xml:space="preserve"> đấu giá, không tự ý ra khỏi phòng đấu giá nếu chưa có sự đồng ý của Đấu giá viên</w:t>
      </w:r>
      <w:r w:rsidR="008871E5" w:rsidRPr="00DA3F30">
        <w:rPr>
          <w:rFonts w:eastAsia="Cambria"/>
          <w:sz w:val="27"/>
          <w:szCs w:val="27"/>
        </w:rPr>
        <w:t>.</w:t>
      </w:r>
    </w:p>
    <w:p w14:paraId="7697D45B" w14:textId="11C01ECE" w:rsidR="00F309C6" w:rsidRPr="00DA3F30" w:rsidRDefault="003065EF" w:rsidP="00FB510E">
      <w:pPr>
        <w:widowControl w:val="0"/>
        <w:tabs>
          <w:tab w:val="left" w:pos="426"/>
        </w:tabs>
        <w:spacing w:after="0" w:line="264" w:lineRule="auto"/>
        <w:ind w:firstLine="720"/>
        <w:jc w:val="both"/>
        <w:rPr>
          <w:rFonts w:eastAsia="Cambria"/>
          <w:sz w:val="27"/>
          <w:szCs w:val="27"/>
        </w:rPr>
      </w:pPr>
      <w:r w:rsidRPr="00DA3F30">
        <w:rPr>
          <w:rFonts w:eastAsia="Cambria"/>
          <w:b/>
          <w:sz w:val="27"/>
          <w:szCs w:val="27"/>
          <w:lang w:val="en-US"/>
        </w:rPr>
        <w:t>-</w:t>
      </w:r>
      <w:r w:rsidR="008871E5" w:rsidRPr="00DA3F30">
        <w:rPr>
          <w:rFonts w:eastAsia="Cambria"/>
          <w:sz w:val="27"/>
          <w:szCs w:val="27"/>
        </w:rPr>
        <w:t xml:space="preserve"> Người tham gia đấu giá không được mang chất cháy nổ, vũ khí, chất kích thích vào khu vực tổ chức </w:t>
      </w:r>
      <w:r w:rsidR="00D62AB9" w:rsidRPr="00DA3F30">
        <w:rPr>
          <w:rFonts w:eastAsia="Cambria"/>
          <w:sz w:val="27"/>
          <w:szCs w:val="27"/>
        </w:rPr>
        <w:t>phiên</w:t>
      </w:r>
      <w:r w:rsidR="008871E5" w:rsidRPr="00DA3F30">
        <w:rPr>
          <w:rFonts w:eastAsia="Cambria"/>
          <w:sz w:val="27"/>
          <w:szCs w:val="27"/>
        </w:rPr>
        <w:t xml:space="preserve"> đấu giá. Người tham gia đấu giá không hút thuốc lá </w:t>
      </w:r>
      <w:r w:rsidR="008871E5" w:rsidRPr="00DA3F30">
        <w:rPr>
          <w:rFonts w:eastAsia="Cambria"/>
          <w:i/>
          <w:sz w:val="27"/>
          <w:szCs w:val="27"/>
        </w:rPr>
        <w:t>(xì gà)</w:t>
      </w:r>
      <w:r w:rsidR="008871E5" w:rsidRPr="00DA3F30">
        <w:rPr>
          <w:rFonts w:eastAsia="Cambria"/>
          <w:sz w:val="27"/>
          <w:szCs w:val="27"/>
        </w:rPr>
        <w:t xml:space="preserve"> trong phòng đấu giá, không được sử dụng chất kích thích khi đến tham dự </w:t>
      </w:r>
      <w:r w:rsidR="00283D7B" w:rsidRPr="00DA3F30">
        <w:rPr>
          <w:rFonts w:eastAsia="Cambria"/>
          <w:sz w:val="27"/>
          <w:szCs w:val="27"/>
          <w:lang w:val="en-US"/>
        </w:rPr>
        <w:t>phiên</w:t>
      </w:r>
      <w:r w:rsidR="008871E5" w:rsidRPr="00DA3F30">
        <w:rPr>
          <w:rFonts w:eastAsia="Cambria"/>
          <w:sz w:val="27"/>
          <w:szCs w:val="27"/>
        </w:rPr>
        <w:t xml:space="preserve"> đấu giá.</w:t>
      </w:r>
    </w:p>
    <w:p w14:paraId="39BA9401" w14:textId="45B2141C" w:rsidR="00F309C6" w:rsidRPr="00DA3F30" w:rsidRDefault="0065183E" w:rsidP="00FB510E">
      <w:pPr>
        <w:widowControl w:val="0"/>
        <w:tabs>
          <w:tab w:val="left" w:pos="426"/>
        </w:tabs>
        <w:spacing w:after="0" w:line="264" w:lineRule="auto"/>
        <w:ind w:firstLine="720"/>
        <w:jc w:val="both"/>
        <w:rPr>
          <w:rFonts w:eastAsia="Cambria"/>
          <w:sz w:val="27"/>
          <w:szCs w:val="27"/>
        </w:rPr>
      </w:pPr>
      <w:r w:rsidRPr="00DA3F30">
        <w:rPr>
          <w:rFonts w:eastAsia="Cambria"/>
          <w:b/>
          <w:spacing w:val="-2"/>
          <w:sz w:val="27"/>
          <w:szCs w:val="27"/>
          <w:lang w:val="en-US"/>
        </w:rPr>
        <w:t>-</w:t>
      </w:r>
      <w:r w:rsidR="008871E5" w:rsidRPr="00DA3F30">
        <w:rPr>
          <w:rFonts w:eastAsia="Cambria"/>
          <w:spacing w:val="-2"/>
          <w:sz w:val="27"/>
          <w:szCs w:val="27"/>
        </w:rPr>
        <w:t xml:space="preserve"> Người tham gia đấu giá phải tuân thủ, chấp hành tuyệt đối sự điều hành </w:t>
      </w:r>
      <w:r w:rsidR="00283D7B" w:rsidRPr="00DA3F30">
        <w:rPr>
          <w:rFonts w:eastAsia="Cambria"/>
          <w:spacing w:val="-2"/>
          <w:sz w:val="27"/>
          <w:szCs w:val="27"/>
          <w:lang w:val="en-US"/>
        </w:rPr>
        <w:t>phiên</w:t>
      </w:r>
      <w:r w:rsidR="008871E5" w:rsidRPr="00DA3F30">
        <w:rPr>
          <w:rFonts w:eastAsia="Cambria"/>
          <w:spacing w:val="-2"/>
          <w:sz w:val="27"/>
          <w:szCs w:val="27"/>
        </w:rPr>
        <w:t xml:space="preserve"> đấu giá của Đấu giá viên. Không tranh luận với Đấu giá viên vì bất kỳ lý do n</w:t>
      </w:r>
      <w:r w:rsidR="008871E5" w:rsidRPr="00DA3F30">
        <w:rPr>
          <w:rFonts w:eastAsia="Cambria"/>
          <w:sz w:val="27"/>
          <w:szCs w:val="27"/>
        </w:rPr>
        <w:t xml:space="preserve">ào. </w:t>
      </w:r>
    </w:p>
    <w:p w14:paraId="125E4CCE" w14:textId="18BE2940" w:rsidR="00374EAA" w:rsidRPr="00DA3F30" w:rsidRDefault="00374EAA" w:rsidP="001B7B1B">
      <w:pPr>
        <w:widowControl w:val="0"/>
        <w:tabs>
          <w:tab w:val="left" w:pos="426"/>
        </w:tabs>
        <w:spacing w:after="0" w:line="266" w:lineRule="auto"/>
        <w:ind w:firstLine="720"/>
        <w:jc w:val="both"/>
        <w:rPr>
          <w:bCs/>
          <w:i/>
          <w:iCs/>
          <w:color w:val="000000" w:themeColor="text1"/>
          <w:sz w:val="27"/>
          <w:szCs w:val="27"/>
          <w:lang w:val="en-US"/>
        </w:rPr>
      </w:pPr>
      <w:r w:rsidRPr="00DA3F30">
        <w:rPr>
          <w:rFonts w:eastAsia="Cambria"/>
          <w:b/>
          <w:sz w:val="27"/>
          <w:szCs w:val="27"/>
          <w:lang w:val="en-US"/>
        </w:rPr>
        <w:t>2.</w:t>
      </w:r>
      <w:r w:rsidRPr="00DA3F30">
        <w:rPr>
          <w:rFonts w:eastAsia="Cambria"/>
          <w:sz w:val="27"/>
          <w:szCs w:val="27"/>
          <w:lang w:val="en-US"/>
        </w:rPr>
        <w:t xml:space="preserve"> </w:t>
      </w:r>
      <w:r w:rsidRPr="00DA3F30">
        <w:rPr>
          <w:b/>
          <w:bCs/>
          <w:color w:val="000000" w:themeColor="text1"/>
          <w:sz w:val="27"/>
          <w:szCs w:val="27"/>
        </w:rPr>
        <w:t>Nghiêm cấm người tham gia đấu giá, người trúng đấu giá, cá nhân, tổ chức khác thực hiện các hành vi sau đây</w:t>
      </w:r>
      <w:r w:rsidRPr="00DA3F30">
        <w:rPr>
          <w:b/>
          <w:bCs/>
          <w:i/>
          <w:iCs/>
          <w:color w:val="000000" w:themeColor="text1"/>
          <w:sz w:val="27"/>
          <w:szCs w:val="27"/>
        </w:rPr>
        <w:t xml:space="preserve"> </w:t>
      </w:r>
      <w:r w:rsidR="0007055B" w:rsidRPr="00DA3F30">
        <w:rPr>
          <w:bCs/>
          <w:i/>
          <w:iCs/>
          <w:color w:val="000000" w:themeColor="text1"/>
          <w:sz w:val="27"/>
          <w:szCs w:val="27"/>
          <w:lang w:val="en-US"/>
        </w:rPr>
        <w:t>(</w:t>
      </w:r>
      <w:r w:rsidR="0018445A">
        <w:rPr>
          <w:bCs/>
          <w:i/>
          <w:iCs/>
          <w:color w:val="000000" w:themeColor="text1"/>
          <w:sz w:val="27"/>
          <w:szCs w:val="27"/>
          <w:lang w:val="en-US"/>
        </w:rPr>
        <w:t>k</w:t>
      </w:r>
      <w:r w:rsidR="0007055B" w:rsidRPr="00DA3F30">
        <w:rPr>
          <w:bCs/>
          <w:i/>
          <w:iCs/>
          <w:color w:val="000000" w:themeColor="text1"/>
          <w:sz w:val="27"/>
          <w:szCs w:val="27"/>
          <w:lang w:val="en-US"/>
        </w:rPr>
        <w:t xml:space="preserve">hoản 5 Điều 9 Luật Đấu giá tài sản 2016, được sửa đổi bổ sung tại khoản 5 Điều 1 Luật sửa đổi bổ sung một số điều của Luật Đấu giá tài sản </w:t>
      </w:r>
      <w:r w:rsidR="0018445A">
        <w:rPr>
          <w:bCs/>
          <w:i/>
          <w:iCs/>
          <w:color w:val="000000" w:themeColor="text1"/>
          <w:sz w:val="27"/>
          <w:szCs w:val="27"/>
          <w:lang w:val="en-US"/>
        </w:rPr>
        <w:t>ngày 27/6/</w:t>
      </w:r>
      <w:r w:rsidR="0007055B" w:rsidRPr="00DA3F30">
        <w:rPr>
          <w:bCs/>
          <w:i/>
          <w:iCs/>
          <w:color w:val="000000" w:themeColor="text1"/>
          <w:sz w:val="27"/>
          <w:szCs w:val="27"/>
          <w:lang w:val="en-US"/>
        </w:rPr>
        <w:t>2024)</w:t>
      </w:r>
    </w:p>
    <w:p w14:paraId="67AC1E35" w14:textId="77777777" w:rsidR="00B91FF2" w:rsidRPr="00DA3F30" w:rsidRDefault="00B91FF2" w:rsidP="001B7B1B">
      <w:pPr>
        <w:tabs>
          <w:tab w:val="left" w:pos="426"/>
        </w:tabs>
        <w:spacing w:after="0" w:line="266" w:lineRule="auto"/>
        <w:ind w:firstLine="720"/>
        <w:jc w:val="both"/>
        <w:rPr>
          <w:color w:val="000000" w:themeColor="text1"/>
          <w:sz w:val="27"/>
          <w:szCs w:val="27"/>
        </w:rPr>
      </w:pPr>
      <w:r w:rsidRPr="00DA3F30">
        <w:rPr>
          <w:color w:val="000000" w:themeColor="text1"/>
          <w:sz w:val="27"/>
          <w:szCs w:val="27"/>
        </w:rPr>
        <w:t>- Cung cấp thông tin, tài liệu sai sự thật; sử dụng giấy tờ giả mạo để đăng ký tham gia đấu giá, tham dự phiên đấu giá;</w:t>
      </w:r>
    </w:p>
    <w:p w14:paraId="510FC4B9" w14:textId="7AB0BA49" w:rsidR="00B91FF2" w:rsidRPr="00DA3F30" w:rsidRDefault="00B91FF2" w:rsidP="001B7B1B">
      <w:pPr>
        <w:tabs>
          <w:tab w:val="left" w:pos="426"/>
        </w:tabs>
        <w:spacing w:after="0" w:line="266" w:lineRule="auto"/>
        <w:ind w:firstLine="720"/>
        <w:jc w:val="both"/>
        <w:rPr>
          <w:color w:val="000000" w:themeColor="text1"/>
          <w:sz w:val="27"/>
          <w:szCs w:val="27"/>
        </w:rPr>
      </w:pPr>
      <w:r w:rsidRPr="00DA3F30">
        <w:rPr>
          <w:color w:val="000000" w:themeColor="text1"/>
          <w:sz w:val="27"/>
          <w:szCs w:val="27"/>
        </w:rPr>
        <w:t xml:space="preserve">- Thông đồng, móc nối với </w:t>
      </w:r>
      <w:r w:rsidR="0018445A">
        <w:rPr>
          <w:color w:val="000000" w:themeColor="text1"/>
          <w:sz w:val="27"/>
          <w:szCs w:val="27"/>
          <w:lang w:val="en-US"/>
        </w:rPr>
        <w:t>Đ</w:t>
      </w:r>
      <w:r w:rsidRPr="00DA3F30">
        <w:rPr>
          <w:color w:val="000000" w:themeColor="text1"/>
          <w:sz w:val="27"/>
          <w:szCs w:val="27"/>
        </w:rPr>
        <w:t>ấu giá viên, tổ chức hành nghề đấu giá tài sản, người có tài sản đấu giá, người tham gia đấu giá khác, cá nhân, tổ chức khác để dìm giá, nâng giá, làm sai lệch kết quả đấu giá tài sản;</w:t>
      </w:r>
    </w:p>
    <w:p w14:paraId="64FAD581" w14:textId="77777777" w:rsidR="00B91FF2" w:rsidRPr="00DA3F30" w:rsidRDefault="00B91FF2" w:rsidP="001B7B1B">
      <w:pPr>
        <w:tabs>
          <w:tab w:val="left" w:pos="426"/>
        </w:tabs>
        <w:spacing w:after="0" w:line="266" w:lineRule="auto"/>
        <w:ind w:firstLine="720"/>
        <w:jc w:val="both"/>
        <w:rPr>
          <w:color w:val="000000" w:themeColor="text1"/>
          <w:sz w:val="27"/>
          <w:szCs w:val="27"/>
        </w:rPr>
      </w:pPr>
      <w:r w:rsidRPr="00DA3F30">
        <w:rPr>
          <w:color w:val="000000" w:themeColor="text1"/>
          <w:sz w:val="27"/>
          <w:szCs w:val="27"/>
        </w:rPr>
        <w:t>- Cản trở hoạt động đấu giá tài sản; gây rối, mất trật tự tại phiên đấu giá;</w:t>
      </w:r>
    </w:p>
    <w:p w14:paraId="05DDB013" w14:textId="5B869470" w:rsidR="00B91FF2" w:rsidRPr="00DA3F30" w:rsidRDefault="00B91FF2" w:rsidP="001B7B1B">
      <w:pPr>
        <w:tabs>
          <w:tab w:val="left" w:pos="426"/>
        </w:tabs>
        <w:spacing w:after="0" w:line="266" w:lineRule="auto"/>
        <w:ind w:firstLine="720"/>
        <w:jc w:val="both"/>
        <w:rPr>
          <w:color w:val="000000" w:themeColor="text1"/>
          <w:sz w:val="27"/>
          <w:szCs w:val="27"/>
        </w:rPr>
      </w:pPr>
      <w:r w:rsidRPr="00DA3F30">
        <w:rPr>
          <w:color w:val="000000" w:themeColor="text1"/>
          <w:sz w:val="27"/>
          <w:szCs w:val="27"/>
        </w:rPr>
        <w:t xml:space="preserve">- Đe dọa, cưỡng ép </w:t>
      </w:r>
      <w:r w:rsidR="0018445A">
        <w:rPr>
          <w:color w:val="000000" w:themeColor="text1"/>
          <w:sz w:val="27"/>
          <w:szCs w:val="27"/>
          <w:lang w:val="en-US"/>
        </w:rPr>
        <w:t>Đ</w:t>
      </w:r>
      <w:r w:rsidRPr="00DA3F30">
        <w:rPr>
          <w:color w:val="000000" w:themeColor="text1"/>
          <w:sz w:val="27"/>
          <w:szCs w:val="27"/>
        </w:rPr>
        <w:t>ấu giá viên, người tham gia đấu giá khác nhằm làm sai lệch kết quả đấu giá tài sản;</w:t>
      </w:r>
    </w:p>
    <w:p w14:paraId="24B88632" w14:textId="77777777" w:rsidR="00B91FF2" w:rsidRPr="00DA3F30" w:rsidRDefault="00B91FF2" w:rsidP="001B7B1B">
      <w:pPr>
        <w:tabs>
          <w:tab w:val="left" w:pos="426"/>
        </w:tabs>
        <w:spacing w:after="0" w:line="266" w:lineRule="auto"/>
        <w:ind w:firstLine="720"/>
        <w:jc w:val="both"/>
        <w:rPr>
          <w:color w:val="000000" w:themeColor="text1"/>
          <w:sz w:val="27"/>
          <w:szCs w:val="27"/>
        </w:rPr>
      </w:pPr>
      <w:r w:rsidRPr="00DA3F30">
        <w:rPr>
          <w:color w:val="000000" w:themeColor="text1"/>
          <w:sz w:val="27"/>
          <w:szCs w:val="27"/>
        </w:rPr>
        <w:t>-</w:t>
      </w:r>
      <w:r w:rsidRPr="00DA3F30">
        <w:rPr>
          <w:rFonts w:eastAsia="Arial"/>
          <w:iCs/>
          <w:color w:val="000000" w:themeColor="text1"/>
          <w:sz w:val="27"/>
          <w:szCs w:val="27"/>
        </w:rPr>
        <w:t xml:space="preserve"> Nhận ủy quyền tham gia đấu giá của người tham gia đấu giá khác đối với thửa đất mà mình cũng là người tham gia đấu giá thửa đất đó; nhận ủy quyền tham gia đấu giá của từ hai người tham gia đấu giá trở lên đối với cùng một thửa đất;</w:t>
      </w:r>
    </w:p>
    <w:p w14:paraId="5600F5F8" w14:textId="77777777" w:rsidR="00B91FF2" w:rsidRPr="00DA3F30" w:rsidRDefault="00B91FF2" w:rsidP="001B7B1B">
      <w:pPr>
        <w:tabs>
          <w:tab w:val="left" w:pos="426"/>
        </w:tabs>
        <w:spacing w:after="0" w:line="266" w:lineRule="auto"/>
        <w:ind w:firstLine="720"/>
        <w:jc w:val="both"/>
        <w:rPr>
          <w:color w:val="000000" w:themeColor="text1"/>
          <w:sz w:val="27"/>
          <w:szCs w:val="27"/>
        </w:rPr>
      </w:pPr>
      <w:r w:rsidRPr="00DA3F30">
        <w:rPr>
          <w:color w:val="000000" w:themeColor="text1"/>
          <w:sz w:val="27"/>
          <w:szCs w:val="27"/>
        </w:rPr>
        <w:t xml:space="preserve">- </w:t>
      </w:r>
      <w:r w:rsidRPr="00DA3F30">
        <w:rPr>
          <w:color w:val="000000" w:themeColor="text1"/>
          <w:sz w:val="27"/>
          <w:szCs w:val="27"/>
          <w:shd w:val="solid" w:color="FFFFFF" w:fill="auto"/>
        </w:rPr>
        <w:t xml:space="preserve">Tham dự phiên đấu giá trong trường hợp </w:t>
      </w:r>
      <w:r w:rsidRPr="00DA3F30">
        <w:rPr>
          <w:color w:val="000000" w:themeColor="text1"/>
          <w:sz w:val="27"/>
          <w:szCs w:val="27"/>
        </w:rPr>
        <w:t>vợ, chồng, anh ruột, chị ruột, em ruột cũng là người tham gia đấu giá đối với thửa đất đó</w:t>
      </w:r>
      <w:r w:rsidRPr="00DA3F30">
        <w:rPr>
          <w:color w:val="000000" w:themeColor="text1"/>
          <w:sz w:val="27"/>
          <w:szCs w:val="27"/>
          <w:shd w:val="solid" w:color="FFFFFF" w:fill="auto"/>
        </w:rPr>
        <w:t xml:space="preserve">; </w:t>
      </w:r>
    </w:p>
    <w:p w14:paraId="7DE901B5" w14:textId="77777777" w:rsidR="00B91FF2" w:rsidRPr="00DA3F30" w:rsidRDefault="00B91FF2" w:rsidP="001B7B1B">
      <w:pPr>
        <w:tabs>
          <w:tab w:val="left" w:pos="426"/>
        </w:tabs>
        <w:spacing w:after="0" w:line="266" w:lineRule="auto"/>
        <w:ind w:firstLine="720"/>
        <w:jc w:val="both"/>
        <w:rPr>
          <w:color w:val="000000" w:themeColor="text1"/>
          <w:sz w:val="27"/>
          <w:szCs w:val="27"/>
        </w:rPr>
      </w:pPr>
      <w:r w:rsidRPr="00DA3F30">
        <w:rPr>
          <w:color w:val="000000" w:themeColor="text1"/>
          <w:sz w:val="27"/>
          <w:szCs w:val="27"/>
        </w:rPr>
        <w:t>- Các hành vi bị nghiêm cấm khác theo quy định của luật có liên quan</w:t>
      </w:r>
      <w:r w:rsidRPr="00DA3F30">
        <w:rPr>
          <w:color w:val="000000" w:themeColor="text1"/>
          <w:sz w:val="27"/>
          <w:szCs w:val="27"/>
          <w:lang w:val="nl-NL"/>
        </w:rPr>
        <w:t>.</w:t>
      </w:r>
    </w:p>
    <w:p w14:paraId="44B08923" w14:textId="5DCC342D" w:rsidR="00B91FF2" w:rsidRPr="00DA3F30" w:rsidRDefault="00B91FF2" w:rsidP="001B7B1B">
      <w:pPr>
        <w:widowControl w:val="0"/>
        <w:tabs>
          <w:tab w:val="left" w:pos="426"/>
        </w:tabs>
        <w:spacing w:after="0" w:line="266" w:lineRule="auto"/>
        <w:ind w:firstLine="720"/>
        <w:jc w:val="both"/>
        <w:rPr>
          <w:b/>
          <w:bCs/>
          <w:color w:val="000000" w:themeColor="text1"/>
          <w:sz w:val="27"/>
          <w:szCs w:val="27"/>
          <w:lang w:val="en-US"/>
        </w:rPr>
      </w:pPr>
      <w:r w:rsidRPr="00DA3F30">
        <w:rPr>
          <w:rFonts w:eastAsia="Cambria"/>
          <w:b/>
          <w:sz w:val="27"/>
          <w:szCs w:val="27"/>
          <w:lang w:val="en-US"/>
        </w:rPr>
        <w:t xml:space="preserve">3. </w:t>
      </w:r>
      <w:r w:rsidRPr="00DA3F30">
        <w:rPr>
          <w:b/>
          <w:bCs/>
          <w:color w:val="000000" w:themeColor="text1"/>
          <w:sz w:val="27"/>
          <w:szCs w:val="27"/>
        </w:rPr>
        <w:t>Xử lý vi phạm nội quy và các hành vi bị nghiêm cấm</w:t>
      </w:r>
      <w:r w:rsidR="0035479A" w:rsidRPr="00DA3F30">
        <w:rPr>
          <w:b/>
          <w:bCs/>
          <w:color w:val="000000" w:themeColor="text1"/>
          <w:sz w:val="27"/>
          <w:szCs w:val="27"/>
          <w:lang w:val="en-US"/>
        </w:rPr>
        <w:t>:</w:t>
      </w:r>
    </w:p>
    <w:p w14:paraId="13487564" w14:textId="7A7CF0E7" w:rsidR="0035479A" w:rsidRPr="001B7B1B" w:rsidRDefault="0035479A" w:rsidP="001B7B1B">
      <w:pPr>
        <w:widowControl w:val="0"/>
        <w:tabs>
          <w:tab w:val="left" w:pos="426"/>
        </w:tabs>
        <w:spacing w:after="0" w:line="266" w:lineRule="auto"/>
        <w:ind w:firstLine="720"/>
        <w:jc w:val="both"/>
        <w:rPr>
          <w:rFonts w:eastAsia="Cambria"/>
          <w:b/>
          <w:i/>
          <w:sz w:val="27"/>
          <w:szCs w:val="27"/>
          <w:lang w:val="en-US"/>
        </w:rPr>
      </w:pPr>
      <w:r w:rsidRPr="00DA3F30">
        <w:rPr>
          <w:rFonts w:eastAsia="Cambria"/>
          <w:sz w:val="27"/>
          <w:szCs w:val="27"/>
        </w:rPr>
        <w:t xml:space="preserve">Người tham gia đấu giá, người trúng đấu giá, cá nhân, tổ chức có liên quan có hành vi vi phạm quy định tại Quy chế phiên đấu giá, Nội quy phòng đấu giá hoặc quy định khác của Luật </w:t>
      </w:r>
      <w:r w:rsidRPr="00DA3F30">
        <w:rPr>
          <w:rFonts w:eastAsia="Cambria"/>
          <w:sz w:val="27"/>
          <w:szCs w:val="27"/>
          <w:lang w:val="en-US"/>
        </w:rPr>
        <w:t>Đ</w:t>
      </w:r>
      <w:r w:rsidRPr="00DA3F30">
        <w:rPr>
          <w:rFonts w:eastAsia="Cambria"/>
          <w:sz w:val="27"/>
          <w:szCs w:val="27"/>
        </w:rPr>
        <w:t xml:space="preserve">ấu giá tài sản và các văn bản pháp luật khác có liên quan thì tùy theo tính chất, mức độ vi phạm mà bị xử lý theo Quy chế </w:t>
      </w:r>
      <w:r w:rsidR="001B7B1B">
        <w:rPr>
          <w:rFonts w:eastAsia="Cambria"/>
          <w:sz w:val="27"/>
          <w:szCs w:val="27"/>
          <w:lang w:val="en-US"/>
        </w:rPr>
        <w:t>cuộc</w:t>
      </w:r>
      <w:r w:rsidRPr="00DA3F30">
        <w:rPr>
          <w:rFonts w:eastAsia="Cambria"/>
          <w:sz w:val="27"/>
          <w:szCs w:val="27"/>
        </w:rPr>
        <w:t xml:space="preserve"> đấu giá, hoặc xử lý kỷ luật, xử lý vi phạm hành chính hoặc bị truy cứu trách nhiệm hình sự, nếu gây thiệt hại thì phải bồi thường theo quy định của pháp luật</w:t>
      </w:r>
      <w:r w:rsidR="001B7B1B">
        <w:rPr>
          <w:rFonts w:eastAsia="Cambria"/>
          <w:sz w:val="27"/>
          <w:szCs w:val="27"/>
          <w:lang w:val="en-US"/>
        </w:rPr>
        <w:t>.</w:t>
      </w:r>
    </w:p>
    <w:bookmarkEnd w:id="25"/>
    <w:p w14:paraId="43140B2E" w14:textId="64B30EDA" w:rsidR="001719DD" w:rsidRPr="00DA3F30" w:rsidRDefault="008871E5" w:rsidP="001B7B1B">
      <w:pPr>
        <w:widowControl w:val="0"/>
        <w:tabs>
          <w:tab w:val="left" w:pos="426"/>
        </w:tabs>
        <w:spacing w:after="0" w:line="266" w:lineRule="auto"/>
        <w:ind w:firstLine="720"/>
        <w:jc w:val="both"/>
        <w:rPr>
          <w:i/>
          <w:color w:val="000000"/>
          <w:sz w:val="27"/>
          <w:szCs w:val="27"/>
          <w:lang w:val="nl-NL"/>
        </w:rPr>
      </w:pPr>
      <w:r w:rsidRPr="00DA3F30">
        <w:rPr>
          <w:rFonts w:eastAsia="Cambria"/>
          <w:b/>
          <w:sz w:val="27"/>
          <w:szCs w:val="27"/>
        </w:rPr>
        <w:t xml:space="preserve">Điều 16. Trình tự đấu giá </w:t>
      </w:r>
      <w:r w:rsidR="001719DD" w:rsidRPr="00DA3F30">
        <w:rPr>
          <w:i/>
          <w:color w:val="000000"/>
          <w:sz w:val="27"/>
          <w:szCs w:val="27"/>
          <w:lang w:val="nl-NL"/>
        </w:rPr>
        <w:t>(</w:t>
      </w:r>
      <w:bookmarkStart w:id="27" w:name="_Hlk189662262"/>
      <w:r w:rsidR="001719DD" w:rsidRPr="00DA3F30">
        <w:rPr>
          <w:i/>
          <w:color w:val="000000"/>
          <w:sz w:val="27"/>
          <w:szCs w:val="27"/>
          <w:lang w:val="nl-NL"/>
        </w:rPr>
        <w:t xml:space="preserve">thực hiện theo quy định tại Điều 42 </w:t>
      </w:r>
      <w:r w:rsidR="00B35133" w:rsidRPr="00DA3F30">
        <w:rPr>
          <w:i/>
          <w:color w:val="000000"/>
          <w:sz w:val="27"/>
          <w:szCs w:val="27"/>
          <w:lang w:val="nl-NL"/>
        </w:rPr>
        <w:t>Luật Đấu giá tài sản; sửa đổi bổ sung tại khoản 2</w:t>
      </w:r>
      <w:r w:rsidR="0010791A" w:rsidRPr="00DA3F30">
        <w:rPr>
          <w:i/>
          <w:color w:val="000000"/>
          <w:sz w:val="27"/>
          <w:szCs w:val="27"/>
          <w:lang w:val="nl-NL"/>
        </w:rPr>
        <w:t>6</w:t>
      </w:r>
      <w:r w:rsidR="00B35133" w:rsidRPr="00DA3F30">
        <w:rPr>
          <w:i/>
          <w:color w:val="000000"/>
          <w:sz w:val="27"/>
          <w:szCs w:val="27"/>
          <w:lang w:val="nl-NL"/>
        </w:rPr>
        <w:t xml:space="preserve"> Điều 1 Luật sửa đổi, bổ sung một số điều của Luật Đấu giá tài sản ngày 27/6/2024</w:t>
      </w:r>
      <w:bookmarkEnd w:id="27"/>
      <w:r w:rsidR="001719DD" w:rsidRPr="00DA3F30">
        <w:rPr>
          <w:i/>
          <w:color w:val="000000"/>
          <w:sz w:val="27"/>
          <w:szCs w:val="27"/>
          <w:lang w:val="nl-NL"/>
        </w:rPr>
        <w:t>)</w:t>
      </w:r>
    </w:p>
    <w:p w14:paraId="5ACF6C2A" w14:textId="77777777" w:rsidR="009E767F" w:rsidRPr="00DA3F30" w:rsidRDefault="009E767F" w:rsidP="001B7B1B">
      <w:pPr>
        <w:widowControl w:val="0"/>
        <w:tabs>
          <w:tab w:val="left" w:pos="851"/>
          <w:tab w:val="left" w:pos="993"/>
        </w:tabs>
        <w:spacing w:after="0" w:line="266" w:lineRule="auto"/>
        <w:ind w:firstLine="720"/>
        <w:jc w:val="both"/>
        <w:outlineLvl w:val="0"/>
        <w:rPr>
          <w:color w:val="000000"/>
          <w:spacing w:val="-2"/>
          <w:sz w:val="27"/>
          <w:szCs w:val="27"/>
        </w:rPr>
      </w:pPr>
      <w:r w:rsidRPr="00DA3F30">
        <w:rPr>
          <w:b/>
          <w:color w:val="000000"/>
          <w:spacing w:val="-2"/>
          <w:sz w:val="27"/>
          <w:szCs w:val="27"/>
        </w:rPr>
        <w:t xml:space="preserve">1. </w:t>
      </w:r>
      <w:r w:rsidRPr="00DA3F30">
        <w:rPr>
          <w:color w:val="000000"/>
          <w:spacing w:val="-2"/>
          <w:sz w:val="27"/>
          <w:szCs w:val="27"/>
        </w:rPr>
        <w:t>Khi đăng ký tham gia đấu giá, người tham gia đấu giá được Công ty giới thiệu tài sản đấu giá, nhắc lại giá khởi điểm, thời gian, địa điểm tổ chức đấu giá; trả lời câu hỏi của người tham gia và các nội dung khác theo Quy chế cuộc đấu giá.</w:t>
      </w:r>
    </w:p>
    <w:p w14:paraId="627575A0" w14:textId="32BF84AB" w:rsidR="009E767F" w:rsidRPr="00DA3F30" w:rsidRDefault="009E767F" w:rsidP="001B7B1B">
      <w:pPr>
        <w:widowControl w:val="0"/>
        <w:tabs>
          <w:tab w:val="left" w:pos="851"/>
          <w:tab w:val="left" w:pos="993"/>
        </w:tabs>
        <w:spacing w:after="0" w:line="266" w:lineRule="auto"/>
        <w:ind w:firstLine="720"/>
        <w:jc w:val="both"/>
        <w:outlineLvl w:val="0"/>
        <w:rPr>
          <w:color w:val="000000"/>
          <w:spacing w:val="-2"/>
          <w:sz w:val="27"/>
          <w:szCs w:val="27"/>
        </w:rPr>
      </w:pPr>
      <w:r w:rsidRPr="00DA3F30">
        <w:rPr>
          <w:b/>
          <w:color w:val="000000"/>
          <w:spacing w:val="-2"/>
          <w:sz w:val="27"/>
          <w:szCs w:val="27"/>
        </w:rPr>
        <w:t xml:space="preserve">2. </w:t>
      </w:r>
      <w:r w:rsidRPr="00DA3F30">
        <w:rPr>
          <w:color w:val="000000"/>
          <w:spacing w:val="-2"/>
          <w:sz w:val="27"/>
          <w:szCs w:val="27"/>
        </w:rPr>
        <w:t>Tại phiên đấu giá, Đấu giá viên điều hành phiên đấu giá giới thiệu bản thân, người giúp việ</w:t>
      </w:r>
      <w:r w:rsidR="00523B90" w:rsidRPr="00DA3F30">
        <w:rPr>
          <w:color w:val="000000"/>
          <w:spacing w:val="-2"/>
          <w:sz w:val="27"/>
          <w:szCs w:val="27"/>
        </w:rPr>
        <w:t xml:space="preserve">c; </w:t>
      </w:r>
      <w:r w:rsidRPr="00DA3F30">
        <w:rPr>
          <w:color w:val="000000"/>
          <w:spacing w:val="-2"/>
          <w:sz w:val="27"/>
          <w:szCs w:val="27"/>
        </w:rPr>
        <w:t>điểm danh để xác định người tham gia đấu giá; đọc Quy chế cuộc đấu giá; giới thiệu từng tài sản đấu giá; Nhắc lại mức giá khởi điểm trong trường hợp công khai giá khởi điểm; Thông báo bước giá và khoảng thời gian tối đa giữa các lần trả giá, đặt giá; Phát số cho người tham gia đấu giá; Hướng dẫn cách trả giá, chấp nhận giá và trả lời câu hỏi của người tham gia đấu giá; Nhắc lại yêu cầu đối với phiếu trả giá hợp lệ, thời gian để thực hiện việc ghi phiếu.</w:t>
      </w:r>
    </w:p>
    <w:p w14:paraId="4F2E6A51" w14:textId="77777777" w:rsidR="009E767F" w:rsidRPr="00DA3F30" w:rsidRDefault="009E767F" w:rsidP="001B7B1B">
      <w:pPr>
        <w:widowControl w:val="0"/>
        <w:tabs>
          <w:tab w:val="left" w:pos="851"/>
          <w:tab w:val="left" w:pos="993"/>
        </w:tabs>
        <w:spacing w:after="0" w:line="266" w:lineRule="auto"/>
        <w:ind w:firstLine="720"/>
        <w:jc w:val="both"/>
        <w:outlineLvl w:val="0"/>
        <w:rPr>
          <w:color w:val="000000"/>
          <w:spacing w:val="-2"/>
          <w:sz w:val="27"/>
          <w:szCs w:val="27"/>
        </w:rPr>
      </w:pPr>
      <w:r w:rsidRPr="00DA3F30">
        <w:rPr>
          <w:b/>
          <w:color w:val="000000"/>
          <w:spacing w:val="-2"/>
          <w:sz w:val="27"/>
          <w:szCs w:val="27"/>
        </w:rPr>
        <w:t xml:space="preserve">3. </w:t>
      </w:r>
      <w:r w:rsidRPr="00DA3F30">
        <w:rPr>
          <w:color w:val="000000"/>
          <w:spacing w:val="-2"/>
          <w:sz w:val="27"/>
          <w:szCs w:val="27"/>
        </w:rPr>
        <w:t>Điều hành việc trả giá, chấp nhận giá theo phương thức trả giá lên được thực hiện như sau:</w:t>
      </w:r>
    </w:p>
    <w:p w14:paraId="42B1948B" w14:textId="6C5E624C" w:rsidR="009E767F" w:rsidRPr="00DA3F30" w:rsidRDefault="009E767F" w:rsidP="00FB510E">
      <w:pPr>
        <w:pStyle w:val="NormalWeb"/>
        <w:widowControl w:val="0"/>
        <w:shd w:val="clear" w:color="auto" w:fill="FFFFFF"/>
        <w:spacing w:after="0" w:line="264" w:lineRule="auto"/>
        <w:ind w:firstLine="720"/>
        <w:jc w:val="both"/>
        <w:rPr>
          <w:color w:val="000000"/>
          <w:sz w:val="27"/>
          <w:szCs w:val="27"/>
          <w:lang w:val="en-US"/>
        </w:rPr>
      </w:pPr>
      <w:r w:rsidRPr="00DA3F30">
        <w:rPr>
          <w:color w:val="000000"/>
          <w:sz w:val="27"/>
          <w:szCs w:val="27"/>
        </w:rPr>
        <w:t xml:space="preserve">- Người tham gia đấu giá được phát một tờ phiếu trả giá, ghi giá muốn trả vào phiếu của mình. Hết thời gian ghi phiếu, người tham gia đấu giá trực tiếp bỏ phiếu vào thùng phiếu; </w:t>
      </w:r>
      <w:r w:rsidR="001B7B1B">
        <w:rPr>
          <w:color w:val="000000"/>
          <w:sz w:val="27"/>
          <w:szCs w:val="27"/>
          <w:lang w:val="en-US"/>
        </w:rPr>
        <w:t>Đ</w:t>
      </w:r>
      <w:r w:rsidRPr="00DA3F30">
        <w:rPr>
          <w:color w:val="000000"/>
          <w:sz w:val="27"/>
          <w:szCs w:val="27"/>
        </w:rPr>
        <w:t>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w:t>
      </w:r>
      <w:r w:rsidR="00E41924" w:rsidRPr="00DA3F30">
        <w:rPr>
          <w:sz w:val="27"/>
          <w:szCs w:val="27"/>
        </w:rPr>
        <w:t xml:space="preserve"> </w:t>
      </w:r>
      <w:r w:rsidR="00E41924" w:rsidRPr="00DA3F30">
        <w:rPr>
          <w:color w:val="000000"/>
          <w:sz w:val="27"/>
          <w:szCs w:val="27"/>
        </w:rPr>
        <w:t>trường hợp đấu giá quyền sử dụng đất để giao đất ở cho cá nhân thì chỉ cần công bố giá trả cao nhất với sự giám sát của ít nhất một người tham gia đấu giá</w:t>
      </w:r>
      <w:r w:rsidR="00E41924" w:rsidRPr="00DA3F30">
        <w:rPr>
          <w:color w:val="000000"/>
          <w:sz w:val="27"/>
          <w:szCs w:val="27"/>
          <w:lang w:val="en-US"/>
        </w:rPr>
        <w:t>.</w:t>
      </w:r>
    </w:p>
    <w:p w14:paraId="319C80A6" w14:textId="3E33B55F" w:rsidR="009E767F" w:rsidRPr="00FB510E" w:rsidRDefault="009E767F" w:rsidP="00FB510E">
      <w:pPr>
        <w:pStyle w:val="NormalWeb"/>
        <w:widowControl w:val="0"/>
        <w:shd w:val="clear" w:color="auto" w:fill="FFFFFF"/>
        <w:spacing w:after="0" w:line="264" w:lineRule="auto"/>
        <w:ind w:firstLine="720"/>
        <w:jc w:val="both"/>
        <w:rPr>
          <w:color w:val="000000"/>
          <w:sz w:val="27"/>
          <w:szCs w:val="27"/>
          <w:lang w:val="en-US"/>
        </w:rPr>
      </w:pPr>
      <w:r w:rsidRPr="00DA3F30">
        <w:rPr>
          <w:color w:val="000000"/>
          <w:sz w:val="27"/>
          <w:szCs w:val="27"/>
        </w:rPr>
        <w:t>- Đấu giá viên công bố giá cao nhất đã trả của vòng đấu giá đó và đề nghị người tham gia đấu giá tiếp tục trả giá cho vòng tiếp theo. Giá khởi điểm của vòng đấu giá tiếp theo là giá cao nhất đã trả ở vòng đấu giá trước liền kề</w:t>
      </w:r>
      <w:r w:rsidR="00030999" w:rsidRPr="00DA3F30">
        <w:rPr>
          <w:color w:val="000000"/>
          <w:sz w:val="27"/>
          <w:szCs w:val="27"/>
          <w:lang w:val="en-US"/>
        </w:rPr>
        <w:t xml:space="preserve"> cộng thêm bước giá theo quy định</w:t>
      </w:r>
      <w:r w:rsidR="00FB510E">
        <w:rPr>
          <w:color w:val="000000"/>
          <w:sz w:val="27"/>
          <w:szCs w:val="27"/>
          <w:lang w:val="en-US"/>
        </w:rPr>
        <w:t>.</w:t>
      </w:r>
    </w:p>
    <w:p w14:paraId="5C002636" w14:textId="7012D5A4" w:rsidR="009E767F" w:rsidRPr="001B7B1B" w:rsidRDefault="009E767F" w:rsidP="00FB510E">
      <w:pPr>
        <w:pStyle w:val="NormalWeb"/>
        <w:widowControl w:val="0"/>
        <w:shd w:val="clear" w:color="auto" w:fill="FFFFFF"/>
        <w:spacing w:after="0" w:line="264" w:lineRule="auto"/>
        <w:ind w:firstLine="720"/>
        <w:jc w:val="both"/>
        <w:rPr>
          <w:color w:val="000000"/>
          <w:sz w:val="27"/>
          <w:szCs w:val="27"/>
          <w:lang w:val="en-US"/>
        </w:rPr>
      </w:pPr>
      <w:r w:rsidRPr="00DA3F30">
        <w:rPr>
          <w:color w:val="000000"/>
          <w:sz w:val="27"/>
          <w:szCs w:val="27"/>
        </w:rPr>
        <w:t>- Phiên đấu giá kết thúc khi không còn ai tham gia trả giá. Đấu giá viên công bố người trả giá cao nhất và công bố người đó là người trúng đấu giá</w:t>
      </w:r>
      <w:r w:rsidR="001B7B1B">
        <w:rPr>
          <w:color w:val="000000"/>
          <w:sz w:val="27"/>
          <w:szCs w:val="27"/>
          <w:lang w:val="en-US"/>
        </w:rPr>
        <w:t>.</w:t>
      </w:r>
    </w:p>
    <w:p w14:paraId="42607E02" w14:textId="1DEB8244" w:rsidR="009E767F" w:rsidRPr="00DA3F30" w:rsidRDefault="009E767F" w:rsidP="00FB510E">
      <w:pPr>
        <w:pStyle w:val="NormalWeb"/>
        <w:widowControl w:val="0"/>
        <w:shd w:val="clear" w:color="auto" w:fill="FFFFFF"/>
        <w:spacing w:after="0" w:line="264" w:lineRule="auto"/>
        <w:ind w:firstLine="720"/>
        <w:jc w:val="both"/>
        <w:rPr>
          <w:color w:val="000000"/>
          <w:sz w:val="27"/>
          <w:szCs w:val="27"/>
        </w:rPr>
      </w:pPr>
      <w:r w:rsidRPr="00DA3F30">
        <w:rPr>
          <w:b/>
          <w:color w:val="000000"/>
          <w:sz w:val="27"/>
          <w:szCs w:val="27"/>
        </w:rPr>
        <w:t xml:space="preserve">4. </w:t>
      </w:r>
      <w:r w:rsidRPr="00DA3F30">
        <w:rPr>
          <w:color w:val="000000"/>
          <w:sz w:val="27"/>
          <w:szCs w:val="27"/>
        </w:rPr>
        <w:t xml:space="preserve">Danh sách người trúng đấu giá được lập cùng biên bản </w:t>
      </w:r>
      <w:r w:rsidR="001B7B1B">
        <w:rPr>
          <w:color w:val="000000"/>
          <w:sz w:val="27"/>
          <w:szCs w:val="27"/>
          <w:lang w:val="en-US"/>
        </w:rPr>
        <w:t>phiên</w:t>
      </w:r>
      <w:r w:rsidRPr="00DA3F30">
        <w:rPr>
          <w:color w:val="000000"/>
          <w:sz w:val="27"/>
          <w:szCs w:val="27"/>
        </w:rPr>
        <w:t xml:space="preserve"> đấu giá tài sản và công bố ngay khi kết th</w:t>
      </w:r>
      <w:r w:rsidR="001B7B1B">
        <w:rPr>
          <w:color w:val="000000"/>
          <w:sz w:val="27"/>
          <w:szCs w:val="27"/>
          <w:lang w:val="en-US"/>
        </w:rPr>
        <w:t>ú</w:t>
      </w:r>
      <w:r w:rsidRPr="00DA3F30">
        <w:rPr>
          <w:color w:val="000000"/>
          <w:sz w:val="27"/>
          <w:szCs w:val="27"/>
        </w:rPr>
        <w:t xml:space="preserve">c </w:t>
      </w:r>
      <w:r w:rsidR="001B7B1B">
        <w:rPr>
          <w:color w:val="000000"/>
          <w:sz w:val="27"/>
          <w:szCs w:val="27"/>
          <w:lang w:val="en-US"/>
        </w:rPr>
        <w:t>phiên</w:t>
      </w:r>
      <w:r w:rsidRPr="00DA3F30">
        <w:rPr>
          <w:color w:val="000000"/>
          <w:sz w:val="27"/>
          <w:szCs w:val="27"/>
        </w:rPr>
        <w:t xml:space="preserve"> đấu giá.</w:t>
      </w:r>
    </w:p>
    <w:p w14:paraId="0ACEF064" w14:textId="13B5D462" w:rsidR="009E767F" w:rsidRPr="00DA3F30" w:rsidRDefault="009E767F" w:rsidP="00FB510E">
      <w:pPr>
        <w:widowControl w:val="0"/>
        <w:tabs>
          <w:tab w:val="left" w:pos="851"/>
          <w:tab w:val="left" w:pos="993"/>
        </w:tabs>
        <w:spacing w:after="0" w:line="264" w:lineRule="auto"/>
        <w:ind w:firstLine="720"/>
        <w:jc w:val="both"/>
        <w:outlineLvl w:val="0"/>
        <w:rPr>
          <w:color w:val="000000"/>
          <w:sz w:val="27"/>
          <w:szCs w:val="27"/>
          <w:lang w:val="en-US"/>
        </w:rPr>
      </w:pPr>
      <w:r w:rsidRPr="00DA3F30">
        <w:rPr>
          <w:b/>
          <w:color w:val="000000"/>
          <w:sz w:val="27"/>
          <w:szCs w:val="27"/>
        </w:rPr>
        <w:t xml:space="preserve">5. </w:t>
      </w:r>
      <w:r w:rsidRPr="00DA3F30">
        <w:rPr>
          <w:color w:val="000000"/>
          <w:sz w:val="27"/>
          <w:szCs w:val="27"/>
        </w:rPr>
        <w:t xml:space="preserve">Diễn biến của phiên đấu giá phải được ghi vào biên bản đấu giá. Biên bản đấu giá phải được lập tại phiên đấu giá và có chữ ký của </w:t>
      </w:r>
      <w:r w:rsidR="001B7B1B">
        <w:rPr>
          <w:color w:val="000000"/>
          <w:sz w:val="27"/>
          <w:szCs w:val="27"/>
          <w:lang w:val="en-US"/>
        </w:rPr>
        <w:t>Đ</w:t>
      </w:r>
      <w:r w:rsidRPr="00DA3F30">
        <w:rPr>
          <w:color w:val="000000"/>
          <w:sz w:val="27"/>
          <w:szCs w:val="27"/>
        </w:rPr>
        <w:t>ấu giá viên điều hành phiên đấu giá, người ghi biên bản, người trúng đấu giá, người có tài sản đấu giá, đại diện của những người tham gia đấu giá. Biên bản được thực hiện theo quy định tại Điều 44 Luật Đấu giá tài sản năm 2016.</w:t>
      </w:r>
    </w:p>
    <w:p w14:paraId="5D61481D" w14:textId="1AECDB39" w:rsidR="008A2235" w:rsidRPr="00DA3F30" w:rsidRDefault="008A2235" w:rsidP="00FB510E">
      <w:pPr>
        <w:widowControl w:val="0"/>
        <w:tabs>
          <w:tab w:val="left" w:pos="851"/>
          <w:tab w:val="left" w:pos="993"/>
        </w:tabs>
        <w:spacing w:after="0" w:line="264" w:lineRule="auto"/>
        <w:ind w:firstLine="720"/>
        <w:jc w:val="both"/>
        <w:rPr>
          <w:rFonts w:eastAsia="Cambria"/>
          <w:b/>
          <w:sz w:val="27"/>
          <w:szCs w:val="27"/>
        </w:rPr>
      </w:pPr>
      <w:r w:rsidRPr="00DA3F30">
        <w:rPr>
          <w:rFonts w:eastAsia="Cambria"/>
          <w:b/>
          <w:sz w:val="27"/>
          <w:szCs w:val="27"/>
        </w:rPr>
        <w:t xml:space="preserve">Điều 17. </w:t>
      </w:r>
      <w:r w:rsidR="00A70023" w:rsidRPr="00DA3F30">
        <w:rPr>
          <w:rFonts w:eastAsia="Cambria"/>
          <w:b/>
          <w:sz w:val="27"/>
          <w:szCs w:val="27"/>
          <w:lang w:val="en-US"/>
        </w:rPr>
        <w:t>Điều hành việc</w:t>
      </w:r>
      <w:r w:rsidRPr="00DA3F30">
        <w:rPr>
          <w:rFonts w:eastAsia="Cambria"/>
          <w:b/>
          <w:sz w:val="27"/>
          <w:szCs w:val="27"/>
        </w:rPr>
        <w:t xml:space="preserve"> trả giá và </w:t>
      </w:r>
      <w:r w:rsidR="00A70023" w:rsidRPr="00DA3F30">
        <w:rPr>
          <w:rFonts w:eastAsia="Cambria"/>
          <w:b/>
          <w:sz w:val="27"/>
          <w:szCs w:val="27"/>
          <w:lang w:val="en-US"/>
        </w:rPr>
        <w:t>công bố giá</w:t>
      </w:r>
    </w:p>
    <w:p w14:paraId="3C7506F3" w14:textId="20341F0B" w:rsidR="005603EE" w:rsidRPr="00DA3F30" w:rsidRDefault="005603EE" w:rsidP="00FB510E">
      <w:pPr>
        <w:tabs>
          <w:tab w:val="left" w:pos="851"/>
          <w:tab w:val="left" w:pos="993"/>
        </w:tabs>
        <w:spacing w:after="0" w:line="264" w:lineRule="auto"/>
        <w:ind w:firstLine="720"/>
        <w:jc w:val="both"/>
        <w:rPr>
          <w:bCs/>
          <w:iCs/>
          <w:color w:val="000000" w:themeColor="text1"/>
          <w:sz w:val="27"/>
          <w:szCs w:val="27"/>
        </w:rPr>
      </w:pPr>
      <w:r w:rsidRPr="00DA3F30">
        <w:rPr>
          <w:bCs/>
          <w:iCs/>
          <w:color w:val="000000" w:themeColor="text1"/>
          <w:sz w:val="27"/>
          <w:szCs w:val="27"/>
        </w:rPr>
        <w:t xml:space="preserve">- Mỗi người tham gia đấu giá sẽ được phát số lượng phiếu trả giá tương ứng với số lượng thửa đất đăng ký đấu giá và người tham gia đấu giá có thể trả giá khác nhau cho từng thửa đất đã đăng ký. </w:t>
      </w:r>
    </w:p>
    <w:p w14:paraId="78185BCB" w14:textId="738DFEA6" w:rsidR="008A2235" w:rsidRPr="00DA3F30" w:rsidRDefault="008A2235" w:rsidP="00FB510E">
      <w:pPr>
        <w:widowControl w:val="0"/>
        <w:tabs>
          <w:tab w:val="left" w:pos="851"/>
          <w:tab w:val="left" w:pos="993"/>
        </w:tabs>
        <w:spacing w:after="0" w:line="264" w:lineRule="auto"/>
        <w:ind w:firstLine="720"/>
        <w:jc w:val="both"/>
        <w:rPr>
          <w:rFonts w:eastAsia="Cambria"/>
          <w:sz w:val="27"/>
          <w:szCs w:val="27"/>
        </w:rPr>
      </w:pPr>
      <w:r w:rsidRPr="001B7B1B">
        <w:rPr>
          <w:rFonts w:eastAsia="Cambria"/>
          <w:spacing w:val="-2"/>
          <w:sz w:val="27"/>
          <w:szCs w:val="27"/>
        </w:rPr>
        <w:t>- Tất cả những người tham gia đấu giá đã đăng ký đấu giá và được xác định là đủ điều kiện tham gia đấu giá bắt buộc phải tham gia trả giá tại vòng đấu đầu tiên</w:t>
      </w:r>
      <w:r w:rsidR="00E663F6" w:rsidRPr="001B7B1B">
        <w:rPr>
          <w:rFonts w:eastAsia="Cambria"/>
          <w:spacing w:val="-2"/>
          <w:sz w:val="27"/>
          <w:szCs w:val="27"/>
          <w:lang w:val="en-US"/>
        </w:rPr>
        <w:t>,</w:t>
      </w:r>
      <w:r w:rsidRPr="001B7B1B">
        <w:rPr>
          <w:rFonts w:eastAsia="Cambria"/>
          <w:spacing w:val="-2"/>
          <w:sz w:val="27"/>
          <w:szCs w:val="27"/>
        </w:rPr>
        <w:t xml:space="preserve"> giá trả từ bằng giá khởi điểm</w:t>
      </w:r>
      <w:r w:rsidR="002F704F" w:rsidRPr="001B7B1B">
        <w:rPr>
          <w:rFonts w:eastAsia="Cambria"/>
          <w:spacing w:val="-2"/>
          <w:sz w:val="27"/>
          <w:szCs w:val="27"/>
          <w:lang w:val="en-US"/>
        </w:rPr>
        <w:t xml:space="preserve"> cộng </w:t>
      </w:r>
      <w:r w:rsidR="00B72551" w:rsidRPr="001B7B1B">
        <w:rPr>
          <w:rFonts w:eastAsia="Cambria"/>
          <w:spacing w:val="-2"/>
          <w:sz w:val="27"/>
          <w:szCs w:val="27"/>
          <w:lang w:val="en-US"/>
        </w:rPr>
        <w:t xml:space="preserve">01 </w:t>
      </w:r>
      <w:r w:rsidR="004321B0" w:rsidRPr="001B7B1B">
        <w:rPr>
          <w:rFonts w:eastAsia="Cambria"/>
          <w:spacing w:val="-2"/>
          <w:sz w:val="27"/>
          <w:szCs w:val="27"/>
          <w:lang w:val="en-US"/>
        </w:rPr>
        <w:t xml:space="preserve">bước giá </w:t>
      </w:r>
      <w:r w:rsidR="00B72551" w:rsidRPr="001B7B1B">
        <w:rPr>
          <w:rFonts w:eastAsia="Cambria"/>
          <w:spacing w:val="-2"/>
          <w:sz w:val="27"/>
          <w:szCs w:val="27"/>
          <w:lang w:val="en-US"/>
        </w:rPr>
        <w:t>(</w:t>
      </w:r>
      <w:r w:rsidR="004321B0" w:rsidRPr="001B7B1B">
        <w:rPr>
          <w:rFonts w:eastAsia="Cambria"/>
          <w:spacing w:val="-2"/>
          <w:sz w:val="27"/>
          <w:szCs w:val="27"/>
          <w:lang w:val="en-US"/>
        </w:rPr>
        <w:t>10.000.000 đồng</w:t>
      </w:r>
      <w:r w:rsidR="00B72551" w:rsidRPr="001B7B1B">
        <w:rPr>
          <w:rFonts w:eastAsia="Cambria"/>
          <w:spacing w:val="-2"/>
          <w:sz w:val="27"/>
          <w:szCs w:val="27"/>
          <w:lang w:val="en-US"/>
        </w:rPr>
        <w:t>)</w:t>
      </w:r>
      <w:r w:rsidR="004321B0" w:rsidRPr="001B7B1B">
        <w:rPr>
          <w:rFonts w:eastAsia="Cambria"/>
          <w:spacing w:val="-2"/>
          <w:sz w:val="27"/>
          <w:szCs w:val="27"/>
          <w:lang w:val="en-US"/>
        </w:rPr>
        <w:t xml:space="preserve"> </w:t>
      </w:r>
      <w:r w:rsidRPr="001B7B1B">
        <w:rPr>
          <w:rFonts w:eastAsia="Cambria"/>
          <w:spacing w:val="-2"/>
          <w:sz w:val="27"/>
          <w:szCs w:val="27"/>
        </w:rPr>
        <w:t>trở lên (vòng 1)</w:t>
      </w:r>
      <w:r w:rsidRPr="00DA3F30">
        <w:rPr>
          <w:rFonts w:eastAsia="Cambria"/>
          <w:spacing w:val="2"/>
          <w:sz w:val="27"/>
          <w:szCs w:val="27"/>
        </w:rPr>
        <w:t>. Giá khởi điểm vòng 1 đã được xác định cụ thể theo thông báo mời đấu giá và là mức giá đã được cơ quan có thẩm quyền phê duyệt.</w:t>
      </w:r>
    </w:p>
    <w:p w14:paraId="59868417" w14:textId="553AFE68" w:rsidR="008A2235" w:rsidRPr="00DA3F30" w:rsidRDefault="008A2235" w:rsidP="00FB510E">
      <w:pPr>
        <w:widowControl w:val="0"/>
        <w:tabs>
          <w:tab w:val="left" w:pos="851"/>
          <w:tab w:val="left" w:pos="993"/>
        </w:tabs>
        <w:spacing w:after="0" w:line="264" w:lineRule="auto"/>
        <w:ind w:firstLine="720"/>
        <w:jc w:val="both"/>
        <w:rPr>
          <w:rFonts w:eastAsia="Cambria"/>
          <w:sz w:val="27"/>
          <w:szCs w:val="27"/>
        </w:rPr>
      </w:pPr>
      <w:r w:rsidRPr="00DA3F30">
        <w:rPr>
          <w:rFonts w:eastAsia="Cambria"/>
          <w:sz w:val="27"/>
          <w:szCs w:val="27"/>
        </w:rPr>
        <w:t xml:space="preserve">- </w:t>
      </w:r>
      <w:r w:rsidRPr="00DA3F30">
        <w:rPr>
          <w:rFonts w:eastAsia="Cambria"/>
          <w:spacing w:val="-2"/>
          <w:sz w:val="27"/>
          <w:szCs w:val="27"/>
        </w:rPr>
        <w:t xml:space="preserve">Từ vòng thứ 02 trở đi người tham gia đấu giá có thể viết nội dung “Tôi không tham gia trả giá” trên phiếu trả giá và bỏ phiếu này vào </w:t>
      </w:r>
      <w:r w:rsidR="0041002F" w:rsidRPr="00DA3F30">
        <w:rPr>
          <w:rFonts w:eastAsia="Cambria"/>
          <w:spacing w:val="-2"/>
          <w:sz w:val="27"/>
          <w:szCs w:val="27"/>
          <w:lang w:val="en-US"/>
        </w:rPr>
        <w:t>thùng</w:t>
      </w:r>
      <w:r w:rsidRPr="00DA3F30">
        <w:rPr>
          <w:rFonts w:eastAsia="Cambria"/>
          <w:spacing w:val="-2"/>
          <w:sz w:val="27"/>
          <w:szCs w:val="27"/>
        </w:rPr>
        <w:t xml:space="preserve"> phiếu theo quy định, mà không được thể hiện bằng lời nói. Người tham gia viết phiếu “Tôi không tham gia trả giá” sẽ không được nhận phiếu trả giá và tham gia các vòng sau tại thửa đất đ</w:t>
      </w:r>
      <w:r w:rsidRPr="00DA3F30">
        <w:rPr>
          <w:rFonts w:eastAsia="Cambria"/>
          <w:sz w:val="27"/>
          <w:szCs w:val="27"/>
        </w:rPr>
        <w:t>ó.</w:t>
      </w:r>
    </w:p>
    <w:p w14:paraId="18863E40" w14:textId="77777777" w:rsidR="008A2235" w:rsidRPr="00DA3F30" w:rsidRDefault="008A2235" w:rsidP="00FB510E">
      <w:pPr>
        <w:widowControl w:val="0"/>
        <w:tabs>
          <w:tab w:val="left" w:pos="851"/>
          <w:tab w:val="left" w:pos="993"/>
        </w:tabs>
        <w:spacing w:after="0" w:line="264" w:lineRule="auto"/>
        <w:ind w:firstLine="720"/>
        <w:jc w:val="both"/>
        <w:rPr>
          <w:rFonts w:eastAsia="Cambria"/>
          <w:sz w:val="27"/>
          <w:szCs w:val="27"/>
        </w:rPr>
      </w:pPr>
      <w:r w:rsidRPr="00DA3F30">
        <w:rPr>
          <w:rFonts w:eastAsia="Cambria"/>
          <w:sz w:val="27"/>
          <w:szCs w:val="27"/>
        </w:rPr>
        <w:t>- Trường hợp ngay tại vòng bỏ phiếu đầu tiên mà người tham gia đấu giá viết “Tôi không tham gia trả giá” vào phần trả giá trên phiếu thì coi là vi phạm quy chế cuộc đấu giá và không được tham gia các vòng đấu tiếp theo đối với các thửa đất đó.</w:t>
      </w:r>
    </w:p>
    <w:p w14:paraId="710ED332" w14:textId="349B161E" w:rsidR="008A2235" w:rsidRPr="00DA3F30" w:rsidRDefault="008A2235" w:rsidP="00FB510E">
      <w:pPr>
        <w:widowControl w:val="0"/>
        <w:tabs>
          <w:tab w:val="left" w:pos="851"/>
          <w:tab w:val="left" w:pos="993"/>
        </w:tabs>
        <w:spacing w:after="0" w:line="264" w:lineRule="auto"/>
        <w:ind w:firstLine="720"/>
        <w:jc w:val="both"/>
        <w:rPr>
          <w:rFonts w:eastAsia="Cambria"/>
          <w:sz w:val="27"/>
          <w:szCs w:val="27"/>
        </w:rPr>
      </w:pPr>
      <w:r w:rsidRPr="00DA3F30">
        <w:rPr>
          <w:rFonts w:eastAsia="Cambria"/>
          <w:sz w:val="27"/>
          <w:szCs w:val="27"/>
        </w:rPr>
        <w:t xml:space="preserve">- Thủ tục đấu giá bỏ phiếu nhiều vòng với nguyên tắc xác định người trúng đấu giá là người cuối cùng có mức giá trả cao nhất, kết quả đấu giá được xác định ngay sau khi không có ai tiếp tục tham gia đấu giá trên cơ sở </w:t>
      </w:r>
      <w:r w:rsidR="00C61EE7" w:rsidRPr="00DA3F30">
        <w:rPr>
          <w:rFonts w:eastAsia="Cambria"/>
          <w:sz w:val="27"/>
          <w:szCs w:val="27"/>
          <w:lang w:val="en-US"/>
        </w:rPr>
        <w:t>xét</w:t>
      </w:r>
      <w:r w:rsidRPr="00DA3F30">
        <w:rPr>
          <w:rFonts w:eastAsia="Cambria"/>
          <w:sz w:val="27"/>
          <w:szCs w:val="27"/>
        </w:rPr>
        <w:t xml:space="preserve"> phiếu trả giá hợp lệ cao nhất và chỉ còn 01 người trả giá hợp lệ. Trường hợp giới hạn số vòng đấu thì xác định người trúng đấu giá là người có phiếu trả giá hợp lệ, giá trả hợp lệ cao nhất tại vòng đấu cuối cùng.</w:t>
      </w:r>
    </w:p>
    <w:p w14:paraId="60C91CF9" w14:textId="107770D1" w:rsidR="008A2235" w:rsidRPr="00DA3F30" w:rsidRDefault="008A2235" w:rsidP="00FB510E">
      <w:pPr>
        <w:tabs>
          <w:tab w:val="left" w:pos="851"/>
          <w:tab w:val="left" w:pos="993"/>
        </w:tabs>
        <w:spacing w:after="0" w:line="264" w:lineRule="auto"/>
        <w:ind w:firstLine="720"/>
        <w:jc w:val="both"/>
        <w:rPr>
          <w:bCs/>
          <w:iCs/>
          <w:color w:val="000000" w:themeColor="text1"/>
          <w:sz w:val="27"/>
          <w:szCs w:val="27"/>
          <w:lang w:val="nl-NL"/>
        </w:rPr>
      </w:pPr>
      <w:r w:rsidRPr="00DA3F30">
        <w:rPr>
          <w:rFonts w:eastAsia="Cambria"/>
          <w:sz w:val="27"/>
          <w:szCs w:val="27"/>
        </w:rPr>
        <w:t xml:space="preserve">- Thời gian dự kiến viết phiếu </w:t>
      </w:r>
      <w:r w:rsidRPr="00800114">
        <w:rPr>
          <w:rFonts w:eastAsia="Cambria"/>
          <w:i/>
          <w:iCs/>
          <w:sz w:val="27"/>
          <w:szCs w:val="27"/>
        </w:rPr>
        <w:t xml:space="preserve">(bao gồm cả thời gian bỏ phiếu trả giá vào </w:t>
      </w:r>
      <w:r w:rsidR="00D05A09" w:rsidRPr="00800114">
        <w:rPr>
          <w:rFonts w:eastAsia="Cambria"/>
          <w:i/>
          <w:iCs/>
          <w:sz w:val="27"/>
          <w:szCs w:val="27"/>
          <w:lang w:val="en-US"/>
        </w:rPr>
        <w:t>thùng</w:t>
      </w:r>
      <w:r w:rsidRPr="00800114">
        <w:rPr>
          <w:rFonts w:eastAsia="Cambria"/>
          <w:i/>
          <w:iCs/>
          <w:sz w:val="27"/>
          <w:szCs w:val="27"/>
        </w:rPr>
        <w:t xml:space="preserve"> phiếu theo quy định)</w:t>
      </w:r>
      <w:r w:rsidRPr="00DA3F30">
        <w:rPr>
          <w:rFonts w:eastAsia="Cambria"/>
          <w:sz w:val="27"/>
          <w:szCs w:val="27"/>
        </w:rPr>
        <w:t xml:space="preserve"> của mỗi vòng không quá </w:t>
      </w:r>
      <w:r w:rsidR="009B2AE5" w:rsidRPr="00DA3F30">
        <w:rPr>
          <w:rFonts w:eastAsia="Cambria"/>
          <w:b/>
          <w:sz w:val="27"/>
          <w:szCs w:val="27"/>
          <w:lang w:val="en-US"/>
        </w:rPr>
        <w:t>20</w:t>
      </w:r>
      <w:r w:rsidRPr="00DA3F30">
        <w:rPr>
          <w:rFonts w:eastAsia="Cambria"/>
          <w:b/>
          <w:sz w:val="27"/>
          <w:szCs w:val="27"/>
        </w:rPr>
        <w:t xml:space="preserve"> phút</w:t>
      </w:r>
      <w:r w:rsidRPr="00DA3F30">
        <w:rPr>
          <w:rFonts w:eastAsia="Cambria"/>
          <w:sz w:val="27"/>
          <w:szCs w:val="27"/>
        </w:rPr>
        <w:t xml:space="preserve"> (</w:t>
      </w:r>
      <w:r w:rsidRPr="00DA3F30">
        <w:rPr>
          <w:rFonts w:eastAsia="Cambria"/>
          <w:i/>
          <w:iCs/>
          <w:sz w:val="27"/>
          <w:szCs w:val="27"/>
        </w:rPr>
        <w:t xml:space="preserve">tùy vào diễn biến thực tế trong phiên đấu giá, </w:t>
      </w:r>
      <w:r w:rsidR="001B7B1B">
        <w:rPr>
          <w:rFonts w:eastAsia="Cambria"/>
          <w:i/>
          <w:iCs/>
          <w:sz w:val="27"/>
          <w:szCs w:val="27"/>
          <w:lang w:val="en-US"/>
        </w:rPr>
        <w:t>Đ</w:t>
      </w:r>
      <w:r w:rsidRPr="00DA3F30">
        <w:rPr>
          <w:rFonts w:eastAsia="Cambria"/>
          <w:i/>
          <w:iCs/>
          <w:sz w:val="27"/>
          <w:szCs w:val="27"/>
        </w:rPr>
        <w:t>ấu giá viên điều hành sẽ quyết định thời gian thực tế cho từng vòng đấu).</w:t>
      </w:r>
      <w:r w:rsidR="003C5EE4" w:rsidRPr="00DA3F30">
        <w:rPr>
          <w:rFonts w:eastAsia="Cambria"/>
          <w:i/>
          <w:iCs/>
          <w:sz w:val="27"/>
          <w:szCs w:val="27"/>
          <w:lang w:val="en-US"/>
        </w:rPr>
        <w:t xml:space="preserve"> </w:t>
      </w:r>
      <w:r w:rsidR="003C5EE4" w:rsidRPr="00DA3F30">
        <w:rPr>
          <w:bCs/>
          <w:iCs/>
          <w:color w:val="000000" w:themeColor="text1"/>
          <w:sz w:val="27"/>
          <w:szCs w:val="27"/>
          <w:lang w:val="nl-NL"/>
        </w:rPr>
        <w:t xml:space="preserve">Khi Phiếu trả giá đã được bỏ vào thùng phiếu, người tham gia đấu giá không được rút lại Phiếu trả giá với bất kỳ lý do nào. </w:t>
      </w:r>
    </w:p>
    <w:p w14:paraId="46830B73" w14:textId="77777777" w:rsidR="00040109" w:rsidRPr="00DA3F30" w:rsidRDefault="008A2235" w:rsidP="00FB510E">
      <w:pPr>
        <w:widowControl w:val="0"/>
        <w:tabs>
          <w:tab w:val="left" w:pos="851"/>
          <w:tab w:val="left" w:pos="993"/>
        </w:tabs>
        <w:spacing w:after="0" w:line="264" w:lineRule="auto"/>
        <w:ind w:firstLine="720"/>
        <w:jc w:val="both"/>
        <w:rPr>
          <w:rFonts w:eastAsia="Cambria"/>
          <w:sz w:val="27"/>
          <w:szCs w:val="27"/>
        </w:rPr>
      </w:pPr>
      <w:r w:rsidRPr="00DA3F30">
        <w:rPr>
          <w:rFonts w:eastAsia="Cambria"/>
          <w:sz w:val="27"/>
          <w:szCs w:val="27"/>
        </w:rPr>
        <w:t xml:space="preserve">- Khi thời gian bỏ phiếu đã kết </w:t>
      </w:r>
      <w:r w:rsidRPr="00DA3F30">
        <w:rPr>
          <w:rFonts w:eastAsia="Cambria"/>
          <w:i/>
          <w:iCs/>
          <w:sz w:val="27"/>
          <w:szCs w:val="27"/>
        </w:rPr>
        <w:t>thúc (đồng hồ đếm ngược hiển thị thời gian về 00:00)</w:t>
      </w:r>
      <w:r w:rsidRPr="00DA3F30">
        <w:rPr>
          <w:rFonts w:eastAsia="Cambria"/>
          <w:sz w:val="27"/>
          <w:szCs w:val="27"/>
        </w:rPr>
        <w:t xml:space="preserve"> các phiếu trả giá nộp muộn sẽ không được tiếp nhận với bất kỳ lý do nào.</w:t>
      </w:r>
    </w:p>
    <w:p w14:paraId="2A150E64" w14:textId="0D4F45C5" w:rsidR="00034336" w:rsidRPr="00DA3F30" w:rsidRDefault="00034336" w:rsidP="00FB510E">
      <w:pPr>
        <w:widowControl w:val="0"/>
        <w:tabs>
          <w:tab w:val="left" w:pos="851"/>
          <w:tab w:val="left" w:pos="993"/>
        </w:tabs>
        <w:spacing w:after="0" w:line="264" w:lineRule="auto"/>
        <w:ind w:firstLine="720"/>
        <w:jc w:val="both"/>
        <w:rPr>
          <w:rFonts w:eastAsia="Cambria"/>
          <w:sz w:val="27"/>
          <w:szCs w:val="27"/>
        </w:rPr>
      </w:pPr>
      <w:r w:rsidRPr="00DA3F30">
        <w:rPr>
          <w:color w:val="000000"/>
          <w:sz w:val="27"/>
          <w:szCs w:val="27"/>
          <w:lang w:val="en-US" w:eastAsia="en-US"/>
        </w:rPr>
        <w:t xml:space="preserve">- </w:t>
      </w:r>
      <w:r w:rsidRPr="00331D5B">
        <w:rPr>
          <w:color w:val="000000"/>
          <w:spacing w:val="-6"/>
          <w:sz w:val="27"/>
          <w:szCs w:val="27"/>
          <w:lang w:val="en-US" w:eastAsia="en-US"/>
        </w:rPr>
        <w:t>Hết thời gian ghi phiếu và bỏ phiếu vào thùng phiếu, Đấu giá viên kiểm đếm và công bố số phiếu phát ra, số phiếu thu về, số phiếu hợp lệ, số phiếu không hợp lệ, công bố giá trả của từng phiếu trả giá với sự giám sát của ít nhất một người tham gia đấu giá</w:t>
      </w:r>
      <w:r w:rsidRPr="00DA3F30">
        <w:rPr>
          <w:color w:val="000000"/>
          <w:sz w:val="27"/>
          <w:szCs w:val="27"/>
          <w:lang w:val="en-US" w:eastAsia="en-US"/>
        </w:rPr>
        <w:t>.</w:t>
      </w:r>
    </w:p>
    <w:p w14:paraId="107E6E7C" w14:textId="32314D83" w:rsidR="008A2235" w:rsidRPr="00DA3F30" w:rsidRDefault="008A2235" w:rsidP="00FB510E">
      <w:pPr>
        <w:widowControl w:val="0"/>
        <w:tabs>
          <w:tab w:val="left" w:pos="851"/>
          <w:tab w:val="left" w:pos="993"/>
        </w:tabs>
        <w:spacing w:after="0" w:line="264" w:lineRule="auto"/>
        <w:ind w:firstLine="720"/>
        <w:jc w:val="both"/>
        <w:rPr>
          <w:rFonts w:eastAsia="Cambria"/>
          <w:sz w:val="27"/>
          <w:szCs w:val="27"/>
          <w:lang w:val="en-US"/>
        </w:rPr>
      </w:pPr>
      <w:r w:rsidRPr="00DA3F30">
        <w:rPr>
          <w:rFonts w:eastAsia="Cambria"/>
          <w:sz w:val="27"/>
          <w:szCs w:val="27"/>
        </w:rPr>
        <w:t>- Việc xét giá được tiến hành công khai, minh bạch tại chỗ, có sự kiểm tra và giám sát của đơn vị tổ chức việc đấu giá đại diện khách mời tham gia giám sát và đại diện người tham gia đấu giá theo quy định.</w:t>
      </w:r>
    </w:p>
    <w:p w14:paraId="75481DBD" w14:textId="77777777" w:rsidR="00F309C6" w:rsidRPr="00DA3F30" w:rsidRDefault="008871E5" w:rsidP="00FB510E">
      <w:pPr>
        <w:widowControl w:val="0"/>
        <w:tabs>
          <w:tab w:val="left" w:pos="851"/>
          <w:tab w:val="left" w:pos="993"/>
        </w:tabs>
        <w:spacing w:after="0" w:line="264" w:lineRule="auto"/>
        <w:ind w:firstLine="720"/>
        <w:jc w:val="both"/>
        <w:rPr>
          <w:rFonts w:eastAsia="Cambria"/>
          <w:b/>
          <w:spacing w:val="-4"/>
          <w:sz w:val="27"/>
          <w:szCs w:val="27"/>
        </w:rPr>
      </w:pPr>
      <w:r w:rsidRPr="00DA3F30">
        <w:rPr>
          <w:rFonts w:eastAsia="Cambria"/>
          <w:b/>
          <w:spacing w:val="-4"/>
          <w:sz w:val="27"/>
          <w:szCs w:val="27"/>
        </w:rPr>
        <w:t xml:space="preserve">Điều 18. Xác định phiếu trả giá hợp lệ, giá trả hợp lệ và người trúng đấu giá </w:t>
      </w:r>
    </w:p>
    <w:p w14:paraId="6AA9BF63" w14:textId="19716FB5" w:rsidR="00F309C6" w:rsidRPr="00DA3F30" w:rsidRDefault="008871E5" w:rsidP="00FB510E">
      <w:pPr>
        <w:widowControl w:val="0"/>
        <w:tabs>
          <w:tab w:val="left" w:pos="851"/>
          <w:tab w:val="left" w:pos="993"/>
        </w:tabs>
        <w:spacing w:after="0" w:line="264" w:lineRule="auto"/>
        <w:ind w:firstLine="720"/>
        <w:jc w:val="both"/>
        <w:rPr>
          <w:rFonts w:eastAsia="Cambria"/>
          <w:sz w:val="27"/>
          <w:szCs w:val="27"/>
          <w:lang w:val="en-US"/>
        </w:rPr>
      </w:pPr>
      <w:r w:rsidRPr="00DA3F30">
        <w:rPr>
          <w:rFonts w:eastAsia="Cambria"/>
          <w:b/>
          <w:sz w:val="27"/>
          <w:szCs w:val="27"/>
        </w:rPr>
        <w:t>1. Phiếu trả giá và giá trả hợp lệ</w:t>
      </w:r>
    </w:p>
    <w:p w14:paraId="0D20302E" w14:textId="7F6B6645" w:rsidR="00F309C6" w:rsidRPr="00DA3F30" w:rsidRDefault="008871E5" w:rsidP="00FB510E">
      <w:pPr>
        <w:widowControl w:val="0"/>
        <w:tabs>
          <w:tab w:val="left" w:pos="426"/>
        </w:tabs>
        <w:spacing w:after="0" w:line="264" w:lineRule="auto"/>
        <w:ind w:firstLine="720"/>
        <w:jc w:val="both"/>
        <w:rPr>
          <w:rFonts w:eastAsia="Cambria"/>
          <w:sz w:val="27"/>
          <w:szCs w:val="27"/>
        </w:rPr>
      </w:pPr>
      <w:r w:rsidRPr="00DA3F30">
        <w:rPr>
          <w:rFonts w:eastAsia="Cambria"/>
          <w:b/>
          <w:sz w:val="27"/>
          <w:szCs w:val="27"/>
        </w:rPr>
        <w:t>- Phiếu trả giá hợp lệ:</w:t>
      </w:r>
      <w:r w:rsidRPr="00DA3F30">
        <w:rPr>
          <w:rFonts w:eastAsia="Cambria"/>
          <w:sz w:val="27"/>
          <w:szCs w:val="27"/>
        </w:rPr>
        <w:t xml:space="preserve"> </w:t>
      </w:r>
    </w:p>
    <w:p w14:paraId="5B280246" w14:textId="5246DD5B" w:rsidR="000C54F0" w:rsidRPr="00DA3F30" w:rsidRDefault="000C54F0" w:rsidP="00FB510E">
      <w:pPr>
        <w:pStyle w:val="ListParagraph"/>
        <w:tabs>
          <w:tab w:val="left" w:pos="426"/>
        </w:tabs>
        <w:spacing w:after="0" w:line="264" w:lineRule="auto"/>
        <w:ind w:left="0" w:firstLine="720"/>
        <w:jc w:val="both"/>
        <w:rPr>
          <w:rFonts w:ascii="Times New Roman" w:hAnsi="Times New Roman"/>
          <w:color w:val="000000" w:themeColor="text1"/>
          <w:sz w:val="27"/>
          <w:szCs w:val="27"/>
          <w:lang w:val="nl-NL"/>
        </w:rPr>
      </w:pPr>
      <w:r w:rsidRPr="00DA3F30">
        <w:rPr>
          <w:rFonts w:ascii="Times New Roman" w:hAnsi="Times New Roman"/>
          <w:b/>
          <w:color w:val="000000" w:themeColor="text1"/>
          <w:sz w:val="27"/>
          <w:szCs w:val="27"/>
          <w:lang w:val="nl-NL"/>
        </w:rPr>
        <w:t xml:space="preserve">+ </w:t>
      </w:r>
      <w:r w:rsidRPr="00DA3F30">
        <w:rPr>
          <w:rFonts w:ascii="Times New Roman" w:hAnsi="Times New Roman"/>
          <w:color w:val="000000" w:themeColor="text1"/>
          <w:sz w:val="27"/>
          <w:szCs w:val="27"/>
          <w:lang w:val="vi-VN"/>
        </w:rPr>
        <w:t xml:space="preserve">Là phiếu ghi đầy đủ các nội dung theo mẫu </w:t>
      </w:r>
      <w:r w:rsidRPr="00DA3F30">
        <w:rPr>
          <w:rFonts w:ascii="Times New Roman" w:hAnsi="Times New Roman"/>
          <w:i/>
          <w:color w:val="000000" w:themeColor="text1"/>
          <w:sz w:val="27"/>
          <w:szCs w:val="27"/>
          <w:lang w:val="vi-VN"/>
        </w:rPr>
        <w:t>(có đóng dấu treo của Công ty</w:t>
      </w:r>
      <w:r w:rsidR="00D05A09" w:rsidRPr="00DA3F30">
        <w:rPr>
          <w:rFonts w:ascii="Times New Roman" w:hAnsi="Times New Roman"/>
          <w:i/>
          <w:color w:val="000000" w:themeColor="text1"/>
          <w:sz w:val="27"/>
          <w:szCs w:val="27"/>
          <w:lang w:val="en-US"/>
        </w:rPr>
        <w:t xml:space="preserve"> hoặc Chi nhánh</w:t>
      </w:r>
      <w:r w:rsidRPr="00DA3F30">
        <w:rPr>
          <w:rFonts w:ascii="Times New Roman" w:hAnsi="Times New Roman"/>
          <w:i/>
          <w:color w:val="000000" w:themeColor="text1"/>
          <w:sz w:val="27"/>
          <w:szCs w:val="27"/>
          <w:lang w:val="vi-VN"/>
        </w:rPr>
        <w:t>)</w:t>
      </w:r>
      <w:r w:rsidRPr="00DA3F30">
        <w:rPr>
          <w:rFonts w:ascii="Times New Roman" w:hAnsi="Times New Roman"/>
          <w:color w:val="000000" w:themeColor="text1"/>
          <w:sz w:val="27"/>
          <w:szCs w:val="27"/>
          <w:lang w:val="vi-VN"/>
        </w:rPr>
        <w:t xml:space="preserve"> và thống nhất với các tài liệu trong hồ sơ đăng ký tham gia đấu giá</w:t>
      </w:r>
      <w:r w:rsidR="001B7B1B">
        <w:rPr>
          <w:rFonts w:ascii="Times New Roman" w:hAnsi="Times New Roman"/>
          <w:color w:val="000000" w:themeColor="text1"/>
          <w:sz w:val="27"/>
          <w:szCs w:val="27"/>
          <w:lang w:val="nl-NL"/>
        </w:rPr>
        <w:t>.</w:t>
      </w:r>
    </w:p>
    <w:p w14:paraId="28EC2906" w14:textId="5428CACC" w:rsidR="000C54F0" w:rsidRPr="00DA3F30" w:rsidRDefault="000C54F0" w:rsidP="00FB510E">
      <w:pPr>
        <w:pStyle w:val="ListParagraph"/>
        <w:tabs>
          <w:tab w:val="left" w:pos="426"/>
        </w:tabs>
        <w:spacing w:after="0" w:line="264" w:lineRule="auto"/>
        <w:ind w:left="0" w:firstLine="720"/>
        <w:jc w:val="both"/>
        <w:rPr>
          <w:rFonts w:ascii="Times New Roman" w:hAnsi="Times New Roman"/>
          <w:color w:val="000000" w:themeColor="text1"/>
          <w:sz w:val="27"/>
          <w:szCs w:val="27"/>
          <w:lang w:val="en-US"/>
        </w:rPr>
      </w:pPr>
      <w:r w:rsidRPr="00DA3F30">
        <w:rPr>
          <w:rFonts w:ascii="Times New Roman" w:hAnsi="Times New Roman"/>
          <w:color w:val="000000" w:themeColor="text1"/>
          <w:sz w:val="27"/>
          <w:szCs w:val="27"/>
          <w:lang w:val="nl-NL"/>
        </w:rPr>
        <w:t>+ Phiếu không bị rách nát và phải đọc được rõ các nội dung trong ph</w:t>
      </w:r>
      <w:r w:rsidR="00C24CE3" w:rsidRPr="00DA3F30">
        <w:rPr>
          <w:rFonts w:ascii="Times New Roman" w:hAnsi="Times New Roman"/>
          <w:color w:val="000000" w:themeColor="text1"/>
          <w:sz w:val="27"/>
          <w:szCs w:val="27"/>
          <w:lang w:val="nl-NL"/>
        </w:rPr>
        <w:t>iế</w:t>
      </w:r>
      <w:r w:rsidRPr="00DA3F30">
        <w:rPr>
          <w:rFonts w:ascii="Times New Roman" w:hAnsi="Times New Roman"/>
          <w:color w:val="000000" w:themeColor="text1"/>
          <w:sz w:val="27"/>
          <w:szCs w:val="27"/>
          <w:lang w:val="nl-NL"/>
        </w:rPr>
        <w:t>u</w:t>
      </w:r>
      <w:r w:rsidR="001B7B1B">
        <w:rPr>
          <w:rFonts w:ascii="Times New Roman" w:hAnsi="Times New Roman"/>
          <w:color w:val="000000" w:themeColor="text1"/>
          <w:sz w:val="27"/>
          <w:szCs w:val="27"/>
          <w:lang w:val="en-US"/>
        </w:rPr>
        <w:t>.</w:t>
      </w:r>
    </w:p>
    <w:p w14:paraId="06EE8CBF" w14:textId="2FDE901D" w:rsidR="000C54F0" w:rsidRPr="00DA3F30" w:rsidRDefault="000C54F0" w:rsidP="00FB510E">
      <w:pPr>
        <w:pStyle w:val="NormalWeb"/>
        <w:tabs>
          <w:tab w:val="left" w:pos="360"/>
          <w:tab w:val="left" w:pos="567"/>
        </w:tabs>
        <w:spacing w:after="0" w:line="264" w:lineRule="auto"/>
        <w:ind w:firstLine="720"/>
        <w:jc w:val="both"/>
        <w:rPr>
          <w:rFonts w:eastAsia="Calibri"/>
          <w:color w:val="000000" w:themeColor="text1"/>
          <w:sz w:val="27"/>
          <w:szCs w:val="27"/>
          <w:lang w:val="nl-NL"/>
        </w:rPr>
      </w:pPr>
      <w:r w:rsidRPr="00DA3F30">
        <w:rPr>
          <w:color w:val="000000" w:themeColor="text1"/>
          <w:sz w:val="27"/>
          <w:szCs w:val="27"/>
          <w:lang w:val="en-US"/>
        </w:rPr>
        <w:t>+</w:t>
      </w:r>
      <w:r w:rsidRPr="00DA3F30">
        <w:rPr>
          <w:color w:val="000000" w:themeColor="text1"/>
          <w:sz w:val="27"/>
          <w:szCs w:val="27"/>
        </w:rPr>
        <w:t xml:space="preserve"> </w:t>
      </w:r>
      <w:r w:rsidRPr="00DA3F30">
        <w:rPr>
          <w:rFonts w:eastAsia="Calibri"/>
          <w:color w:val="000000" w:themeColor="text1"/>
          <w:sz w:val="27"/>
          <w:szCs w:val="27"/>
          <w:lang w:val="nl-NL"/>
        </w:rPr>
        <w:t>Phiếu trả giá không được viết bằng bút chì, bút mực đỏ, viết bằng hai loại mực khác nhau</w:t>
      </w:r>
      <w:r w:rsidR="001B7B1B">
        <w:rPr>
          <w:rFonts w:eastAsia="Calibri"/>
          <w:color w:val="000000" w:themeColor="text1"/>
          <w:sz w:val="27"/>
          <w:szCs w:val="27"/>
          <w:lang w:val="nl-NL"/>
        </w:rPr>
        <w:t>.</w:t>
      </w:r>
    </w:p>
    <w:p w14:paraId="563F72E8" w14:textId="56D37DA3" w:rsidR="000C54F0" w:rsidRPr="00DA3F30" w:rsidRDefault="000C54F0" w:rsidP="00FB510E">
      <w:pPr>
        <w:pStyle w:val="NormalWeb"/>
        <w:tabs>
          <w:tab w:val="left" w:pos="360"/>
          <w:tab w:val="left" w:pos="567"/>
        </w:tabs>
        <w:spacing w:after="0" w:line="264" w:lineRule="auto"/>
        <w:ind w:firstLine="720"/>
        <w:jc w:val="both"/>
        <w:rPr>
          <w:iCs/>
          <w:color w:val="000000" w:themeColor="text1"/>
          <w:sz w:val="27"/>
          <w:szCs w:val="27"/>
          <w:lang w:val="en-US"/>
        </w:rPr>
      </w:pPr>
      <w:r w:rsidRPr="001B7B1B">
        <w:rPr>
          <w:i/>
          <w:color w:val="000000" w:themeColor="text1"/>
          <w:sz w:val="27"/>
          <w:szCs w:val="27"/>
          <w:lang w:val="en-US"/>
        </w:rPr>
        <w:t>+</w:t>
      </w:r>
      <w:r w:rsidRPr="00DA3F30">
        <w:rPr>
          <w:b/>
          <w:bCs/>
          <w:i/>
          <w:color w:val="000000" w:themeColor="text1"/>
          <w:sz w:val="27"/>
          <w:szCs w:val="27"/>
        </w:rPr>
        <w:t xml:space="preserve"> </w:t>
      </w:r>
      <w:r w:rsidRPr="00DA3F30">
        <w:rPr>
          <w:iCs/>
          <w:color w:val="000000" w:themeColor="text1"/>
          <w:sz w:val="27"/>
          <w:szCs w:val="27"/>
        </w:rPr>
        <w:t>Nếu viết sai phải gạch đi viết lại</w:t>
      </w:r>
      <w:r w:rsidR="00F02051" w:rsidRPr="00DA3F30">
        <w:rPr>
          <w:iCs/>
          <w:color w:val="000000" w:themeColor="text1"/>
          <w:sz w:val="27"/>
          <w:szCs w:val="27"/>
          <w:lang w:val="en-US"/>
        </w:rPr>
        <w:t xml:space="preserve"> </w:t>
      </w:r>
      <w:r w:rsidRPr="00DA3F30">
        <w:rPr>
          <w:iCs/>
          <w:color w:val="000000" w:themeColor="text1"/>
          <w:sz w:val="27"/>
          <w:szCs w:val="27"/>
        </w:rPr>
        <w:t>không được tô sửa lại nét viết</w:t>
      </w:r>
      <w:r w:rsidR="00F02051" w:rsidRPr="00DA3F30">
        <w:rPr>
          <w:iCs/>
          <w:color w:val="000000" w:themeColor="text1"/>
          <w:sz w:val="27"/>
          <w:szCs w:val="27"/>
          <w:lang w:val="en-US"/>
        </w:rPr>
        <w:t xml:space="preserve"> hoặc có thể đổi phiếu trả giá mới.</w:t>
      </w:r>
    </w:p>
    <w:p w14:paraId="73671E1C" w14:textId="105527B9" w:rsidR="00F54883" w:rsidRPr="00DA3F30" w:rsidRDefault="00F54883" w:rsidP="00FB510E">
      <w:pPr>
        <w:pStyle w:val="NormalWeb"/>
        <w:tabs>
          <w:tab w:val="left" w:pos="360"/>
          <w:tab w:val="left" w:pos="567"/>
        </w:tabs>
        <w:spacing w:after="0" w:line="264" w:lineRule="auto"/>
        <w:ind w:firstLine="720"/>
        <w:jc w:val="both"/>
        <w:rPr>
          <w:iCs/>
          <w:color w:val="000000" w:themeColor="text1"/>
          <w:sz w:val="27"/>
          <w:szCs w:val="27"/>
          <w:lang w:val="en-US"/>
        </w:rPr>
      </w:pPr>
      <w:r w:rsidRPr="00DA3F30">
        <w:rPr>
          <w:iCs/>
          <w:color w:val="000000" w:themeColor="text1"/>
          <w:sz w:val="27"/>
          <w:szCs w:val="27"/>
          <w:lang w:val="en-US"/>
        </w:rPr>
        <w:t>+ Phiếu trả giá phải ghi đầy đủ tên người tham gia đấu giá hoặc Mã khách hàng, tài sản đấu giá, ký và ghi rõ họ tên.</w:t>
      </w:r>
    </w:p>
    <w:p w14:paraId="26E507D0" w14:textId="2FD72EEC" w:rsidR="00F309C6" w:rsidRPr="00DA3F30" w:rsidRDefault="008871E5" w:rsidP="00FB510E">
      <w:pPr>
        <w:widowControl w:val="0"/>
        <w:pBdr>
          <w:top w:val="nil"/>
          <w:left w:val="nil"/>
          <w:bottom w:val="nil"/>
          <w:right w:val="nil"/>
          <w:between w:val="nil"/>
        </w:pBdr>
        <w:tabs>
          <w:tab w:val="left" w:pos="426"/>
        </w:tabs>
        <w:spacing w:after="0" w:line="264" w:lineRule="auto"/>
        <w:ind w:firstLine="720"/>
        <w:jc w:val="both"/>
        <w:rPr>
          <w:rFonts w:eastAsia="Cambria"/>
          <w:color w:val="000000"/>
          <w:sz w:val="27"/>
          <w:szCs w:val="27"/>
          <w:lang w:val="en-US"/>
        </w:rPr>
      </w:pPr>
      <w:r w:rsidRPr="00DA3F30">
        <w:rPr>
          <w:rFonts w:eastAsia="Cambria"/>
          <w:color w:val="000000"/>
          <w:sz w:val="27"/>
          <w:szCs w:val="27"/>
        </w:rPr>
        <w:t>Phiếu trả giá được Đấu giá viên công bố là phiếu hợp lệ trước sự chứng kiến của những Người giám sát và đại diện của những người tham gia đấu giá</w:t>
      </w:r>
      <w:r w:rsidR="00742B40" w:rsidRPr="00DA3F30">
        <w:rPr>
          <w:rFonts w:eastAsia="Cambria"/>
          <w:color w:val="000000"/>
          <w:sz w:val="27"/>
          <w:szCs w:val="27"/>
          <w:lang w:val="en-US"/>
        </w:rPr>
        <w:t>.</w:t>
      </w:r>
    </w:p>
    <w:p w14:paraId="5B23591B" w14:textId="50D9B73C" w:rsidR="00F309C6" w:rsidRPr="00DA3F30" w:rsidRDefault="008871E5" w:rsidP="00FB510E">
      <w:pPr>
        <w:widowControl w:val="0"/>
        <w:tabs>
          <w:tab w:val="left" w:pos="426"/>
          <w:tab w:val="left" w:pos="567"/>
        </w:tabs>
        <w:spacing w:after="0" w:line="264" w:lineRule="auto"/>
        <w:ind w:firstLine="720"/>
        <w:jc w:val="both"/>
        <w:rPr>
          <w:rFonts w:eastAsia="Cambria"/>
          <w:sz w:val="27"/>
          <w:szCs w:val="27"/>
        </w:rPr>
      </w:pPr>
      <w:bookmarkStart w:id="28" w:name="_heading=h.35nkun2" w:colFirst="0" w:colLast="0"/>
      <w:bookmarkEnd w:id="28"/>
      <w:r w:rsidRPr="00DA3F30">
        <w:rPr>
          <w:rFonts w:eastAsia="Cambria"/>
          <w:b/>
          <w:sz w:val="27"/>
          <w:szCs w:val="27"/>
        </w:rPr>
        <w:t>- Giá trả hợp lệ:</w:t>
      </w:r>
      <w:r w:rsidRPr="00DA3F30">
        <w:rPr>
          <w:rFonts w:eastAsia="Cambria"/>
          <w:sz w:val="27"/>
          <w:szCs w:val="27"/>
        </w:rPr>
        <w:t xml:space="preserve"> Là giá do người tham gia đấu giá trả ghi trong phiếu trả giá phải bằng hoặc lớn hơn giá khởi điểm </w:t>
      </w:r>
      <w:r w:rsidR="00804B99" w:rsidRPr="00DA3F30">
        <w:rPr>
          <w:rFonts w:eastAsia="Cambria"/>
          <w:sz w:val="27"/>
          <w:szCs w:val="27"/>
        </w:rPr>
        <w:t xml:space="preserve">từng vòng </w:t>
      </w:r>
      <w:r w:rsidRPr="00DA3F30">
        <w:rPr>
          <w:rFonts w:eastAsia="Cambria"/>
          <w:sz w:val="27"/>
          <w:szCs w:val="27"/>
        </w:rPr>
        <w:t>được quy định tại quy chế này.</w:t>
      </w:r>
    </w:p>
    <w:p w14:paraId="761E5385" w14:textId="77777777" w:rsidR="00F309C6" w:rsidRPr="00DA3F30" w:rsidRDefault="008871E5" w:rsidP="00FB510E">
      <w:pPr>
        <w:widowControl w:val="0"/>
        <w:tabs>
          <w:tab w:val="left" w:pos="426"/>
          <w:tab w:val="left" w:pos="567"/>
        </w:tabs>
        <w:spacing w:after="0" w:line="264" w:lineRule="auto"/>
        <w:ind w:firstLine="720"/>
        <w:jc w:val="both"/>
        <w:rPr>
          <w:rFonts w:eastAsia="Cambria"/>
          <w:sz w:val="27"/>
          <w:szCs w:val="27"/>
        </w:rPr>
      </w:pPr>
      <w:r w:rsidRPr="00DA3F30">
        <w:rPr>
          <w:rFonts w:eastAsia="Cambria"/>
          <w:b/>
          <w:sz w:val="27"/>
          <w:szCs w:val="27"/>
        </w:rPr>
        <w:t>- Phiếu trả giá không hợp lệ:</w:t>
      </w:r>
      <w:r w:rsidRPr="00DA3F30">
        <w:rPr>
          <w:rFonts w:eastAsia="Cambria"/>
          <w:sz w:val="27"/>
          <w:szCs w:val="27"/>
        </w:rPr>
        <w:t xml:space="preserve"> Là phiếu không đáp ứng đầy đủ các nội dung theo quy định và được Đấu giá viên công bố là Phiếu trả giá không hợp lệ trước sự chứng kiến của những Người giám sát và đại diện của những người tham gia đấu giá.</w:t>
      </w:r>
    </w:p>
    <w:p w14:paraId="0477190B" w14:textId="76C8BA23" w:rsidR="00F309C6" w:rsidRPr="00DA3F30" w:rsidRDefault="008871E5" w:rsidP="00FB510E">
      <w:pPr>
        <w:widowControl w:val="0"/>
        <w:spacing w:after="0" w:line="264" w:lineRule="auto"/>
        <w:ind w:firstLine="720"/>
        <w:jc w:val="both"/>
        <w:rPr>
          <w:i/>
          <w:spacing w:val="-6"/>
          <w:sz w:val="27"/>
          <w:szCs w:val="27"/>
        </w:rPr>
      </w:pPr>
      <w:r w:rsidRPr="00331D5B">
        <w:rPr>
          <w:b/>
          <w:spacing w:val="2"/>
          <w:sz w:val="27"/>
          <w:szCs w:val="27"/>
        </w:rPr>
        <w:t xml:space="preserve">- Giá khởi điểm của vòng </w:t>
      </w:r>
      <w:r w:rsidR="000B58D7" w:rsidRPr="00331D5B">
        <w:rPr>
          <w:b/>
          <w:spacing w:val="2"/>
          <w:sz w:val="27"/>
          <w:szCs w:val="27"/>
          <w:lang w:val="en-US"/>
        </w:rPr>
        <w:t>đấu giá đầu tiên</w:t>
      </w:r>
      <w:r w:rsidR="004713E1" w:rsidRPr="00331D5B">
        <w:rPr>
          <w:b/>
          <w:spacing w:val="2"/>
          <w:sz w:val="27"/>
          <w:szCs w:val="27"/>
        </w:rPr>
        <w:t xml:space="preserve">: </w:t>
      </w:r>
      <w:r w:rsidR="00BE2E2B" w:rsidRPr="00331D5B">
        <w:rPr>
          <w:spacing w:val="2"/>
          <w:sz w:val="27"/>
          <w:szCs w:val="27"/>
        </w:rPr>
        <w:t xml:space="preserve">Là giá khởi điểm đã được </w:t>
      </w:r>
      <w:r w:rsidR="002515BF" w:rsidRPr="001B7B1B">
        <w:rPr>
          <w:spacing w:val="4"/>
          <w:sz w:val="27"/>
          <w:szCs w:val="27"/>
        </w:rPr>
        <w:t xml:space="preserve">UBND </w:t>
      </w:r>
      <w:r w:rsidR="001B7B1B" w:rsidRPr="001B7B1B">
        <w:rPr>
          <w:spacing w:val="4"/>
          <w:sz w:val="27"/>
          <w:szCs w:val="27"/>
          <w:lang w:val="en-US"/>
        </w:rPr>
        <w:t>huyện Phù Yên</w:t>
      </w:r>
      <w:r w:rsidR="00BE2E2B" w:rsidRPr="001B7B1B">
        <w:rPr>
          <w:spacing w:val="4"/>
          <w:sz w:val="27"/>
          <w:szCs w:val="27"/>
        </w:rPr>
        <w:t xml:space="preserve"> phê duyệt theo thẩm quyền, được thông báo công khai trước </w:t>
      </w:r>
      <w:r w:rsidR="00E25233" w:rsidRPr="001B7B1B">
        <w:rPr>
          <w:spacing w:val="4"/>
          <w:sz w:val="27"/>
          <w:szCs w:val="27"/>
          <w:lang w:val="en-US"/>
        </w:rPr>
        <w:t>phiên</w:t>
      </w:r>
      <w:r w:rsidR="00BE2E2B" w:rsidRPr="001B7B1B">
        <w:rPr>
          <w:spacing w:val="4"/>
          <w:sz w:val="27"/>
          <w:szCs w:val="27"/>
        </w:rPr>
        <w:t xml:space="preserve"> đấu giá.</w:t>
      </w:r>
    </w:p>
    <w:p w14:paraId="417EA61B" w14:textId="33BC571D" w:rsidR="00805B1F" w:rsidRPr="00DA3F30" w:rsidRDefault="008871E5" w:rsidP="00FB510E">
      <w:pPr>
        <w:widowControl w:val="0"/>
        <w:spacing w:after="0" w:line="264" w:lineRule="auto"/>
        <w:ind w:firstLine="720"/>
        <w:jc w:val="both"/>
        <w:rPr>
          <w:sz w:val="27"/>
          <w:szCs w:val="27"/>
          <w:lang w:val="en-US"/>
        </w:rPr>
      </w:pPr>
      <w:r w:rsidRPr="00DA3F30">
        <w:rPr>
          <w:b/>
          <w:sz w:val="27"/>
          <w:szCs w:val="27"/>
        </w:rPr>
        <w:t xml:space="preserve">- Giá khởi điểm từ vòng đấu </w:t>
      </w:r>
      <w:r w:rsidR="00B16AA5" w:rsidRPr="00DA3F30">
        <w:rPr>
          <w:b/>
          <w:sz w:val="27"/>
          <w:szCs w:val="27"/>
          <w:lang w:val="en-US"/>
        </w:rPr>
        <w:t xml:space="preserve">thứ </w:t>
      </w:r>
      <w:r w:rsidR="00FE2340" w:rsidRPr="00DA3F30">
        <w:rPr>
          <w:b/>
          <w:sz w:val="27"/>
          <w:szCs w:val="27"/>
          <w:lang w:val="en-US"/>
        </w:rPr>
        <w:t>02</w:t>
      </w:r>
      <w:r w:rsidRPr="00DA3F30">
        <w:rPr>
          <w:b/>
          <w:sz w:val="27"/>
          <w:szCs w:val="27"/>
        </w:rPr>
        <w:t xml:space="preserve"> trở đi</w:t>
      </w:r>
      <w:r w:rsidRPr="00DA3F30">
        <w:rPr>
          <w:b/>
          <w:bCs/>
          <w:sz w:val="27"/>
          <w:szCs w:val="27"/>
        </w:rPr>
        <w:t>:</w:t>
      </w:r>
      <w:r w:rsidRPr="00DA3F30">
        <w:rPr>
          <w:sz w:val="27"/>
          <w:szCs w:val="27"/>
        </w:rPr>
        <w:t xml:space="preserve"> </w:t>
      </w:r>
      <w:bookmarkStart w:id="29" w:name="_heading=h.1ksv4uv" w:colFirst="0" w:colLast="0"/>
      <w:bookmarkEnd w:id="29"/>
      <w:r w:rsidR="00805B1F" w:rsidRPr="00DA3F30">
        <w:rPr>
          <w:sz w:val="27"/>
          <w:szCs w:val="27"/>
        </w:rPr>
        <w:t xml:space="preserve">Tại </w:t>
      </w:r>
      <w:r w:rsidR="00397859">
        <w:rPr>
          <w:sz w:val="27"/>
          <w:szCs w:val="27"/>
          <w:lang w:val="en-US"/>
        </w:rPr>
        <w:t>phiên</w:t>
      </w:r>
      <w:r w:rsidR="00805B1F" w:rsidRPr="00DA3F30">
        <w:rPr>
          <w:sz w:val="27"/>
          <w:szCs w:val="27"/>
        </w:rPr>
        <w:t xml:space="preserve"> đấu giá, từ vòng đấu giá </w:t>
      </w:r>
      <w:r w:rsidR="00763011" w:rsidRPr="00DA3F30">
        <w:rPr>
          <w:sz w:val="27"/>
          <w:szCs w:val="27"/>
          <w:lang w:val="en-US"/>
        </w:rPr>
        <w:t>thứ</w:t>
      </w:r>
      <w:r w:rsidR="00805B1F" w:rsidRPr="00DA3F30">
        <w:rPr>
          <w:sz w:val="27"/>
          <w:szCs w:val="27"/>
        </w:rPr>
        <w:t xml:space="preserve"> 02 trở đi. Giá khởi điểm của vòng đấu giá tiếp theo là giá trả hợp lệ cao nhất ở vòng đấu giá trước liền kề cộng bước giá theo quy định (10.000.000 đồng). Trường hợp tại vòng đấu trước liền kề mà tất cả người tham gia đấu giá đều trả bằng giá khởi điểm của vòng đấu, thì giá khởi điểm của vòng đấu tiếp theo bằng giá khởi điểm của vòng đấu trước liền kề cộng thêm một bước giá.</w:t>
      </w:r>
    </w:p>
    <w:p w14:paraId="2676E6B2" w14:textId="2925F0F2" w:rsidR="00107BC9" w:rsidRPr="00397859" w:rsidRDefault="00E52236" w:rsidP="00FB510E">
      <w:pPr>
        <w:widowControl w:val="0"/>
        <w:spacing w:after="0" w:line="264" w:lineRule="auto"/>
        <w:ind w:firstLine="720"/>
        <w:jc w:val="both"/>
        <w:rPr>
          <w:rFonts w:eastAsia="Cambria"/>
          <w:bCs/>
          <w:sz w:val="27"/>
          <w:szCs w:val="27"/>
          <w:lang w:val="en-US"/>
        </w:rPr>
      </w:pPr>
      <w:r w:rsidRPr="00DA3F30">
        <w:rPr>
          <w:b/>
          <w:bCs/>
          <w:sz w:val="27"/>
          <w:szCs w:val="27"/>
          <w:lang w:val="pt-BR"/>
        </w:rPr>
        <w:t xml:space="preserve">- Giá trúng đấu giá: </w:t>
      </w:r>
      <w:r w:rsidR="00107BC9" w:rsidRPr="00DA3F30">
        <w:rPr>
          <w:sz w:val="27"/>
          <w:szCs w:val="27"/>
          <w:lang w:val="pt-BR"/>
        </w:rPr>
        <w:t xml:space="preserve">Là giá trả hợp lệ cao nhất cho tài sản được đưa ra đấu giá </w:t>
      </w:r>
      <w:r w:rsidR="00107BC9" w:rsidRPr="00DA3F30">
        <w:rPr>
          <w:i/>
          <w:iCs/>
          <w:sz w:val="27"/>
          <w:szCs w:val="27"/>
          <w:lang w:val="pt-BR"/>
        </w:rPr>
        <w:t>(không thấp hơn giá khởi điểm)</w:t>
      </w:r>
      <w:r w:rsidR="00107BC9" w:rsidRPr="00DA3F30">
        <w:rPr>
          <w:sz w:val="27"/>
          <w:szCs w:val="27"/>
          <w:lang w:val="pt-BR"/>
        </w:rPr>
        <w:t xml:space="preserve"> được Đấu giá viên công bố tại </w:t>
      </w:r>
      <w:r w:rsidR="00397859">
        <w:rPr>
          <w:sz w:val="27"/>
          <w:szCs w:val="27"/>
          <w:lang w:val="pt-BR"/>
        </w:rPr>
        <w:t>phiên</w:t>
      </w:r>
      <w:r w:rsidR="00107BC9" w:rsidRPr="00DA3F30">
        <w:rPr>
          <w:sz w:val="27"/>
          <w:szCs w:val="27"/>
          <w:lang w:val="pt-BR"/>
        </w:rPr>
        <w:t xml:space="preserve"> đấu giá và được đại diện của bên có tài sản công nhận kết quả trúng đấu giá</w:t>
      </w:r>
      <w:r w:rsidR="00397859" w:rsidRPr="00397859">
        <w:rPr>
          <w:rFonts w:eastAsia="Cambria"/>
          <w:bCs/>
          <w:sz w:val="27"/>
          <w:szCs w:val="27"/>
          <w:lang w:val="en-US"/>
        </w:rPr>
        <w:t>.</w:t>
      </w:r>
    </w:p>
    <w:p w14:paraId="2865D3E7" w14:textId="3C2304AB" w:rsidR="00F309C6" w:rsidRPr="00DA3F30" w:rsidRDefault="008871E5" w:rsidP="00FC722C">
      <w:pPr>
        <w:widowControl w:val="0"/>
        <w:spacing w:after="0" w:line="274" w:lineRule="auto"/>
        <w:ind w:firstLine="720"/>
        <w:jc w:val="both"/>
        <w:rPr>
          <w:rFonts w:eastAsia="Cambria"/>
          <w:sz w:val="27"/>
          <w:szCs w:val="27"/>
        </w:rPr>
      </w:pPr>
      <w:r w:rsidRPr="00DA3F30">
        <w:rPr>
          <w:rFonts w:eastAsia="Cambria"/>
          <w:b/>
          <w:sz w:val="27"/>
          <w:szCs w:val="27"/>
        </w:rPr>
        <w:t>2. Xác định người trúng đấu giá:</w:t>
      </w:r>
      <w:r w:rsidRPr="00DA3F30">
        <w:rPr>
          <w:rFonts w:eastAsia="Cambria"/>
          <w:sz w:val="27"/>
          <w:szCs w:val="27"/>
        </w:rPr>
        <w:t xml:space="preserve"> </w:t>
      </w:r>
    </w:p>
    <w:p w14:paraId="657F1C82" w14:textId="77CACB4B" w:rsidR="00F309C6" w:rsidRPr="00DA3F30" w:rsidRDefault="008871E5" w:rsidP="00FC722C">
      <w:pPr>
        <w:widowControl w:val="0"/>
        <w:spacing w:after="0" w:line="274" w:lineRule="auto"/>
        <w:ind w:firstLine="720"/>
        <w:jc w:val="both"/>
        <w:rPr>
          <w:rFonts w:eastAsia="Cambria"/>
          <w:sz w:val="27"/>
          <w:szCs w:val="27"/>
        </w:rPr>
      </w:pPr>
      <w:r w:rsidRPr="00DA3F30">
        <w:rPr>
          <w:rFonts w:eastAsia="Cambria"/>
          <w:sz w:val="27"/>
          <w:szCs w:val="27"/>
        </w:rPr>
        <w:t xml:space="preserve">Người trúng đấu giá là người có phiếu trả giá hợp lệ, giá trả hợp lệ cao nhất </w:t>
      </w:r>
      <w:r w:rsidRPr="00DA3F30">
        <w:rPr>
          <w:rFonts w:eastAsia="Cambria"/>
          <w:spacing w:val="-4"/>
          <w:sz w:val="27"/>
          <w:szCs w:val="27"/>
        </w:rPr>
        <w:t>trả cho thửa đất đấu giá là người trúng đấu giá.</w:t>
      </w:r>
    </w:p>
    <w:p w14:paraId="58758E07" w14:textId="60009231" w:rsidR="00F309C6" w:rsidRPr="00DA3F30" w:rsidRDefault="008871E5" w:rsidP="00FC722C">
      <w:pPr>
        <w:widowControl w:val="0"/>
        <w:spacing w:after="0" w:line="274" w:lineRule="auto"/>
        <w:ind w:firstLine="720"/>
        <w:jc w:val="both"/>
        <w:rPr>
          <w:rFonts w:eastAsia="Cambria"/>
          <w:sz w:val="27"/>
          <w:szCs w:val="27"/>
        </w:rPr>
      </w:pPr>
      <w:r w:rsidRPr="00DA3F30">
        <w:rPr>
          <w:rFonts w:eastAsia="Cambria"/>
          <w:sz w:val="27"/>
          <w:szCs w:val="27"/>
        </w:rPr>
        <w:t xml:space="preserve">Người trúng đấu giá được Đấu giá viên công bố tại </w:t>
      </w:r>
      <w:r w:rsidR="00D62AB9" w:rsidRPr="00DA3F30">
        <w:rPr>
          <w:rFonts w:eastAsia="Cambria"/>
          <w:sz w:val="27"/>
          <w:szCs w:val="27"/>
        </w:rPr>
        <w:t>phiên</w:t>
      </w:r>
      <w:r w:rsidRPr="00DA3F30">
        <w:rPr>
          <w:rFonts w:eastAsia="Cambria"/>
          <w:sz w:val="27"/>
          <w:szCs w:val="27"/>
        </w:rPr>
        <w:t xml:space="preserve"> đấu giá, được </w:t>
      </w:r>
      <w:r w:rsidR="0026399F" w:rsidRPr="00DA3F30">
        <w:rPr>
          <w:rFonts w:eastAsia="Cambria"/>
          <w:sz w:val="27"/>
          <w:szCs w:val="27"/>
        </w:rPr>
        <w:t xml:space="preserve">Trung tâm Phát triển quỹ đất </w:t>
      </w:r>
      <w:r w:rsidR="00C76FA1">
        <w:rPr>
          <w:rFonts w:eastAsia="Cambria"/>
          <w:sz w:val="27"/>
          <w:szCs w:val="27"/>
          <w:lang w:val="en-US"/>
        </w:rPr>
        <w:t>huyện Phù Yên</w:t>
      </w:r>
      <w:r w:rsidRPr="00DA3F30">
        <w:rPr>
          <w:rFonts w:eastAsia="Cambria"/>
          <w:sz w:val="27"/>
          <w:szCs w:val="27"/>
        </w:rPr>
        <w:t xml:space="preserve"> xác nhận và được cấp có thẩm quyền quyết định công nhận kết quả đấu giá.</w:t>
      </w:r>
    </w:p>
    <w:p w14:paraId="37988D2F" w14:textId="17D7ED6F" w:rsidR="003E190A" w:rsidRPr="00DA3F30" w:rsidRDefault="003E190A" w:rsidP="00FC722C">
      <w:pPr>
        <w:spacing w:after="0" w:line="274" w:lineRule="auto"/>
        <w:ind w:firstLine="720"/>
        <w:jc w:val="both"/>
        <w:rPr>
          <w:rFonts w:eastAsia="Times New Roman"/>
          <w:b/>
          <w:color w:val="000000" w:themeColor="text1"/>
          <w:sz w:val="27"/>
          <w:szCs w:val="27"/>
          <w:lang w:val="nl-NL"/>
        </w:rPr>
      </w:pPr>
      <w:r w:rsidRPr="00DA3F30">
        <w:rPr>
          <w:rFonts w:eastAsia="Times New Roman"/>
          <w:b/>
          <w:color w:val="000000" w:themeColor="text1"/>
          <w:sz w:val="27"/>
          <w:szCs w:val="27"/>
          <w:lang w:val="nl-NL"/>
        </w:rPr>
        <w:t>3. Xử lý các trường hợp khi xét phiếu trả giá:</w:t>
      </w:r>
    </w:p>
    <w:p w14:paraId="5E1337D6" w14:textId="77777777" w:rsidR="003E190A" w:rsidRPr="00DA3F30" w:rsidRDefault="003E190A" w:rsidP="00FC722C">
      <w:pPr>
        <w:pStyle w:val="ListParagraph"/>
        <w:tabs>
          <w:tab w:val="left" w:pos="426"/>
        </w:tabs>
        <w:spacing w:after="0" w:line="274" w:lineRule="auto"/>
        <w:ind w:left="0" w:firstLine="720"/>
        <w:jc w:val="both"/>
        <w:rPr>
          <w:rFonts w:ascii="Times New Roman" w:hAnsi="Times New Roman"/>
          <w:color w:val="000000" w:themeColor="text1"/>
          <w:sz w:val="27"/>
          <w:szCs w:val="27"/>
          <w:lang w:val="pt-BR"/>
        </w:rPr>
      </w:pPr>
      <w:r w:rsidRPr="00DA3F30">
        <w:rPr>
          <w:rFonts w:ascii="Times New Roman" w:hAnsi="Times New Roman"/>
          <w:b/>
          <w:bCs/>
          <w:i/>
          <w:iCs/>
          <w:color w:val="000000" w:themeColor="text1"/>
          <w:sz w:val="27"/>
          <w:szCs w:val="27"/>
          <w:lang w:val="en-US"/>
        </w:rPr>
        <w:t>- Trường hợp</w:t>
      </w:r>
      <w:r w:rsidRPr="00DA3F30">
        <w:rPr>
          <w:rFonts w:ascii="Times New Roman" w:hAnsi="Times New Roman"/>
          <w:color w:val="000000" w:themeColor="text1"/>
          <w:sz w:val="27"/>
          <w:szCs w:val="27"/>
          <w:lang w:val="en-US"/>
        </w:rPr>
        <w:t xml:space="preserve"> g</w:t>
      </w:r>
      <w:r w:rsidRPr="00DA3F30">
        <w:rPr>
          <w:rFonts w:ascii="Times New Roman" w:hAnsi="Times New Roman"/>
          <w:color w:val="000000" w:themeColor="text1"/>
          <w:sz w:val="27"/>
          <w:szCs w:val="27"/>
          <w:lang w:val="vi-VN"/>
        </w:rPr>
        <w:t>iá trả bằng chữ và bằng số trong phiếu trả giá có sự sai lệch thì sẽ lấy giá trả bằng chữ để xét giá. Nếu giá trả bằng chữ không có nghĩa thì giá trả bằng số sẽ được xét giá. Trường hợp giá trả bằng chữ và bằng số đều không xác định hoặc không có nghĩa thì phiếu trả giá không hợp lệ và sẽ không được xét giá</w:t>
      </w:r>
      <w:r w:rsidRPr="00DA3F30">
        <w:rPr>
          <w:rFonts w:ascii="Times New Roman" w:hAnsi="Times New Roman"/>
          <w:color w:val="000000" w:themeColor="text1"/>
          <w:sz w:val="27"/>
          <w:szCs w:val="27"/>
          <w:lang w:val="nl-NL"/>
        </w:rPr>
        <w:t xml:space="preserve">. </w:t>
      </w:r>
    </w:p>
    <w:p w14:paraId="2251E9E1" w14:textId="60C88AF0" w:rsidR="003E190A" w:rsidRPr="00DA3F30" w:rsidRDefault="003E190A" w:rsidP="00FC722C">
      <w:pPr>
        <w:pStyle w:val="ListParagraph"/>
        <w:spacing w:after="0" w:line="274" w:lineRule="auto"/>
        <w:ind w:left="0" w:firstLine="720"/>
        <w:jc w:val="both"/>
        <w:rPr>
          <w:rFonts w:ascii="Times New Roman" w:hAnsi="Times New Roman"/>
          <w:i/>
          <w:color w:val="000000" w:themeColor="text1"/>
          <w:sz w:val="27"/>
          <w:szCs w:val="27"/>
          <w:lang w:val="nl-NL"/>
        </w:rPr>
      </w:pPr>
      <w:r w:rsidRPr="00DA3F30">
        <w:rPr>
          <w:rFonts w:ascii="Times New Roman" w:hAnsi="Times New Roman"/>
          <w:color w:val="000000" w:themeColor="text1"/>
          <w:sz w:val="27"/>
          <w:szCs w:val="27"/>
          <w:lang w:val="nl-NL"/>
        </w:rPr>
        <w:t xml:space="preserve"> </w:t>
      </w:r>
      <w:r w:rsidRPr="00DA3F30">
        <w:rPr>
          <w:rFonts w:ascii="Times New Roman" w:hAnsi="Times New Roman"/>
          <w:b/>
          <w:bCs/>
          <w:i/>
          <w:iCs/>
          <w:color w:val="000000" w:themeColor="text1"/>
          <w:sz w:val="27"/>
          <w:szCs w:val="27"/>
          <w:lang w:val="nl-NL"/>
        </w:rPr>
        <w:t>- Trường hợp</w:t>
      </w:r>
      <w:r w:rsidRPr="00DA3F30">
        <w:rPr>
          <w:rFonts w:ascii="Times New Roman" w:hAnsi="Times New Roman"/>
          <w:iCs/>
          <w:color w:val="000000" w:themeColor="text1"/>
          <w:sz w:val="27"/>
          <w:szCs w:val="27"/>
          <w:lang w:val="nl-NL"/>
        </w:rPr>
        <w:t xml:space="preserve"> người tham gia đấu giá sơ xuất không ghi đầy đủ các thông tin quy định có trên phiếu trả giá </w:t>
      </w:r>
      <w:r w:rsidRPr="00DA3F30">
        <w:rPr>
          <w:rFonts w:ascii="Times New Roman" w:hAnsi="Times New Roman"/>
          <w:i/>
          <w:color w:val="000000" w:themeColor="text1"/>
          <w:sz w:val="27"/>
          <w:szCs w:val="27"/>
          <w:lang w:val="nl-NL"/>
        </w:rPr>
        <w:t>(ngoại trừ thông tin trả giá bằng số, giá trả bằng chữ; chưa ký và ghi rõ họ và tên)</w:t>
      </w:r>
      <w:r w:rsidRPr="00DA3F30">
        <w:rPr>
          <w:rFonts w:ascii="Times New Roman" w:hAnsi="Times New Roman"/>
          <w:iCs/>
          <w:color w:val="000000" w:themeColor="text1"/>
          <w:sz w:val="27"/>
          <w:szCs w:val="27"/>
          <w:lang w:val="nl-NL"/>
        </w:rPr>
        <w:t>, Đấu giá viên sẽ hướng dẫn trực tiếp để hoàn thiện cho đầy đủ, chính xác thông tin theo quy định</w:t>
      </w:r>
      <w:r w:rsidRPr="00DA3F30">
        <w:rPr>
          <w:rFonts w:ascii="Times New Roman" w:hAnsi="Times New Roman"/>
          <w:i/>
          <w:color w:val="000000" w:themeColor="text1"/>
          <w:sz w:val="27"/>
          <w:szCs w:val="27"/>
          <w:lang w:val="nl-NL"/>
        </w:rPr>
        <w:t>.</w:t>
      </w:r>
    </w:p>
    <w:p w14:paraId="3B862E1C" w14:textId="2D8F2914" w:rsidR="003E190A" w:rsidRPr="00DA3F30" w:rsidRDefault="003E190A" w:rsidP="00FC722C">
      <w:pPr>
        <w:spacing w:after="0" w:line="274" w:lineRule="auto"/>
        <w:ind w:firstLine="720"/>
        <w:jc w:val="both"/>
        <w:rPr>
          <w:color w:val="000000" w:themeColor="text1"/>
          <w:sz w:val="27"/>
          <w:szCs w:val="27"/>
          <w:lang w:val="pt-BR"/>
        </w:rPr>
      </w:pPr>
      <w:r w:rsidRPr="00C7321B">
        <w:rPr>
          <w:b/>
          <w:bCs/>
          <w:i/>
          <w:iCs/>
          <w:color w:val="000000" w:themeColor="text1"/>
          <w:spacing w:val="-2"/>
          <w:sz w:val="27"/>
          <w:szCs w:val="27"/>
        </w:rPr>
        <w:t>- Trường hợp</w:t>
      </w:r>
      <w:r w:rsidRPr="00C7321B">
        <w:rPr>
          <w:color w:val="000000" w:themeColor="text1"/>
          <w:spacing w:val="-2"/>
          <w:sz w:val="27"/>
          <w:szCs w:val="27"/>
        </w:rPr>
        <w:t xml:space="preserve"> có từ hai người trở lên cùng trả mức giá cao nhất, </w:t>
      </w:r>
      <w:r w:rsidR="00C95A7F">
        <w:rPr>
          <w:color w:val="000000" w:themeColor="text1"/>
          <w:spacing w:val="-2"/>
          <w:sz w:val="27"/>
          <w:szCs w:val="27"/>
          <w:lang w:val="en-US"/>
        </w:rPr>
        <w:t>Đ</w:t>
      </w:r>
      <w:r w:rsidRPr="00C7321B">
        <w:rPr>
          <w:color w:val="000000" w:themeColor="text1"/>
          <w:spacing w:val="-2"/>
          <w:sz w:val="27"/>
          <w:szCs w:val="27"/>
        </w:rPr>
        <w:t xml:space="preserve">ấu giá viên tổ chức đấu giá tiếp giữa những người cùng trả giá cao nhất để chọn ra người trúng đấu giá. Nếu trong số những người có giá trả cao nhất có người tiếp tục trả giá thì </w:t>
      </w:r>
      <w:r w:rsidR="00C95A7F">
        <w:rPr>
          <w:color w:val="000000" w:themeColor="text1"/>
          <w:spacing w:val="-2"/>
          <w:sz w:val="27"/>
          <w:szCs w:val="27"/>
          <w:lang w:val="en-US"/>
        </w:rPr>
        <w:t>Đ</w:t>
      </w:r>
      <w:r w:rsidRPr="00C7321B">
        <w:rPr>
          <w:color w:val="000000" w:themeColor="text1"/>
          <w:spacing w:val="-2"/>
          <w:sz w:val="27"/>
          <w:szCs w:val="27"/>
        </w:rPr>
        <w:t xml:space="preserve">ấu giá viên phát phiếu trả giá cho người đó; </w:t>
      </w:r>
      <w:r w:rsidR="00C95A7F">
        <w:rPr>
          <w:color w:val="000000" w:themeColor="text1"/>
          <w:spacing w:val="-2"/>
          <w:sz w:val="27"/>
          <w:szCs w:val="27"/>
          <w:lang w:val="en-US"/>
        </w:rPr>
        <w:t>Đ</w:t>
      </w:r>
      <w:r w:rsidRPr="00C7321B">
        <w:rPr>
          <w:color w:val="000000" w:themeColor="text1"/>
          <w:spacing w:val="-2"/>
          <w:sz w:val="27"/>
          <w:szCs w:val="27"/>
        </w:rPr>
        <w:t xml:space="preserve">ấu giá viên công bố người đó là người trúng đấu giá nếu người đó có giá trả cao hơn. Nếu tất cả người có giá trả cao nhất không đồng ý đấu giá tiếp thì </w:t>
      </w:r>
      <w:r w:rsidR="00C95A7F">
        <w:rPr>
          <w:color w:val="000000" w:themeColor="text1"/>
          <w:spacing w:val="-2"/>
          <w:sz w:val="27"/>
          <w:szCs w:val="27"/>
          <w:lang w:val="en-US"/>
        </w:rPr>
        <w:t>Đ</w:t>
      </w:r>
      <w:r w:rsidRPr="00C7321B">
        <w:rPr>
          <w:color w:val="000000" w:themeColor="text1"/>
          <w:spacing w:val="-2"/>
          <w:sz w:val="27"/>
          <w:szCs w:val="27"/>
        </w:rPr>
        <w:t>ấu giá viên tổ chức bốc thăm để chọn ra người trúng đấu giá</w:t>
      </w:r>
      <w:r w:rsidRPr="00DA3F30">
        <w:rPr>
          <w:color w:val="000000" w:themeColor="text1"/>
          <w:sz w:val="27"/>
          <w:szCs w:val="27"/>
        </w:rPr>
        <w:t>.</w:t>
      </w:r>
    </w:p>
    <w:p w14:paraId="30A4FF4F" w14:textId="68E430D6" w:rsidR="00F309C6" w:rsidRPr="00DA3F30" w:rsidRDefault="008871E5" w:rsidP="00FC722C">
      <w:pPr>
        <w:widowControl w:val="0"/>
        <w:tabs>
          <w:tab w:val="left" w:pos="284"/>
        </w:tabs>
        <w:spacing w:after="0" w:line="274" w:lineRule="auto"/>
        <w:ind w:firstLine="720"/>
        <w:jc w:val="both"/>
        <w:rPr>
          <w:rFonts w:eastAsia="Cambria"/>
          <w:i/>
          <w:sz w:val="27"/>
          <w:szCs w:val="27"/>
          <w:lang w:val="en-US"/>
        </w:rPr>
      </w:pPr>
      <w:r w:rsidRPr="00DA3F30">
        <w:rPr>
          <w:rFonts w:eastAsia="Cambria"/>
          <w:b/>
          <w:spacing w:val="-2"/>
          <w:sz w:val="27"/>
          <w:szCs w:val="27"/>
        </w:rPr>
        <w:t>Điều 19. Xử lý các trường hợp phát sinh khi người tham gia đấu giá rút lại giá đã trả hoặc từ chối kết quả trúng đấu giá</w:t>
      </w:r>
      <w:r w:rsidRPr="00DA3F30">
        <w:rPr>
          <w:rFonts w:eastAsia="Cambria"/>
          <w:i/>
          <w:spacing w:val="-2"/>
          <w:sz w:val="27"/>
          <w:szCs w:val="27"/>
        </w:rPr>
        <w:t xml:space="preserve"> (Điều 50, 51 Luật </w:t>
      </w:r>
      <w:r w:rsidR="00283D7B" w:rsidRPr="00DA3F30">
        <w:rPr>
          <w:rFonts w:eastAsia="Cambria"/>
          <w:i/>
          <w:spacing w:val="-2"/>
          <w:sz w:val="27"/>
          <w:szCs w:val="27"/>
          <w:lang w:val="en-US"/>
        </w:rPr>
        <w:t>Đ</w:t>
      </w:r>
      <w:r w:rsidRPr="00DA3F30">
        <w:rPr>
          <w:rFonts w:eastAsia="Cambria"/>
          <w:i/>
          <w:spacing w:val="-2"/>
          <w:sz w:val="27"/>
          <w:szCs w:val="27"/>
        </w:rPr>
        <w:t>ấu giá tài sản</w:t>
      </w:r>
      <w:r w:rsidRPr="00DA3F30">
        <w:rPr>
          <w:rFonts w:eastAsia="Cambria"/>
          <w:i/>
          <w:sz w:val="27"/>
          <w:szCs w:val="27"/>
        </w:rPr>
        <w:t>)</w:t>
      </w:r>
    </w:p>
    <w:p w14:paraId="44E33C03" w14:textId="44409B96" w:rsidR="00F309C6" w:rsidRPr="00DA3F30" w:rsidRDefault="008871E5" w:rsidP="00FC722C">
      <w:pPr>
        <w:widowControl w:val="0"/>
        <w:spacing w:after="0" w:line="274" w:lineRule="auto"/>
        <w:ind w:firstLine="720"/>
        <w:jc w:val="both"/>
        <w:rPr>
          <w:rFonts w:eastAsia="Cambria"/>
          <w:sz w:val="27"/>
          <w:szCs w:val="27"/>
        </w:rPr>
      </w:pPr>
      <w:r w:rsidRPr="00DA3F30">
        <w:rPr>
          <w:rFonts w:eastAsia="Cambria"/>
          <w:b/>
          <w:sz w:val="27"/>
          <w:szCs w:val="27"/>
        </w:rPr>
        <w:t xml:space="preserve">1. Rút lại giá đã trả: </w:t>
      </w:r>
      <w:r w:rsidRPr="00DA3F30">
        <w:rPr>
          <w:rFonts w:eastAsia="Cambria"/>
          <w:sz w:val="27"/>
          <w:szCs w:val="27"/>
        </w:rPr>
        <w:t xml:space="preserve">Tại </w:t>
      </w:r>
      <w:r w:rsidR="00283D7B" w:rsidRPr="00DA3F30">
        <w:rPr>
          <w:rFonts w:eastAsia="Cambria"/>
          <w:sz w:val="27"/>
          <w:szCs w:val="27"/>
          <w:lang w:val="en-US"/>
        </w:rPr>
        <w:t>phiên</w:t>
      </w:r>
      <w:r w:rsidRPr="00DA3F30">
        <w:rPr>
          <w:rFonts w:eastAsia="Cambria"/>
          <w:sz w:val="27"/>
          <w:szCs w:val="27"/>
        </w:rPr>
        <w:t xml:space="preserve"> đấu giá thực hiện bằng phương thức trả giá lên theo hình thức đấu giá trực tiếp bằng lời nói hoặc đấu giá bằng bỏ phiếu trực tiếp tại </w:t>
      </w:r>
      <w:r w:rsidR="00283D7B" w:rsidRPr="00DA3F30">
        <w:rPr>
          <w:rFonts w:eastAsia="Cambria"/>
          <w:sz w:val="27"/>
          <w:szCs w:val="27"/>
          <w:lang w:val="en-US"/>
        </w:rPr>
        <w:t>phiên</w:t>
      </w:r>
      <w:r w:rsidRPr="00DA3F30">
        <w:rPr>
          <w:rFonts w:eastAsia="Cambria"/>
          <w:sz w:val="27"/>
          <w:szCs w:val="27"/>
        </w:rPr>
        <w:t xml:space="preserve"> đấu giá, nếu người đã trả giá cao nhất rút lại giá đã trả trước khi </w:t>
      </w:r>
      <w:r w:rsidR="00283D7B" w:rsidRPr="00DA3F30">
        <w:rPr>
          <w:rFonts w:eastAsia="Cambria"/>
          <w:sz w:val="27"/>
          <w:szCs w:val="27"/>
          <w:lang w:val="en-US"/>
        </w:rPr>
        <w:t>Đ</w:t>
      </w:r>
      <w:r w:rsidRPr="00DA3F30">
        <w:rPr>
          <w:rFonts w:eastAsia="Cambria"/>
          <w:sz w:val="27"/>
          <w:szCs w:val="27"/>
        </w:rPr>
        <w:t xml:space="preserve">ấu giá viên công bố người trúng đấu giá thì </w:t>
      </w:r>
      <w:r w:rsidR="00283D7B" w:rsidRPr="00DA3F30">
        <w:rPr>
          <w:rFonts w:eastAsia="Cambria"/>
          <w:sz w:val="27"/>
          <w:szCs w:val="27"/>
          <w:lang w:val="en-US"/>
        </w:rPr>
        <w:t>phiên</w:t>
      </w:r>
      <w:r w:rsidR="00283D7B" w:rsidRPr="00DA3F30">
        <w:rPr>
          <w:rFonts w:eastAsia="Cambria"/>
          <w:sz w:val="27"/>
          <w:szCs w:val="27"/>
        </w:rPr>
        <w:t xml:space="preserve"> </w:t>
      </w:r>
      <w:r w:rsidRPr="00DA3F30">
        <w:rPr>
          <w:rFonts w:eastAsia="Cambria"/>
          <w:sz w:val="27"/>
          <w:szCs w:val="27"/>
        </w:rPr>
        <w:t>đấu giá vẫn tiếp tục và bắt đầu từ giá của người trả giá liền kề trước đó.</w:t>
      </w:r>
    </w:p>
    <w:p w14:paraId="5C820F69" w14:textId="77777777" w:rsidR="00F309C6" w:rsidRPr="00DA3F30" w:rsidRDefault="008871E5" w:rsidP="00FC722C">
      <w:pPr>
        <w:widowControl w:val="0"/>
        <w:spacing w:after="0" w:line="274" w:lineRule="auto"/>
        <w:ind w:firstLine="720"/>
        <w:jc w:val="both"/>
        <w:rPr>
          <w:rFonts w:eastAsia="Cambria"/>
          <w:b/>
          <w:sz w:val="27"/>
          <w:szCs w:val="27"/>
        </w:rPr>
      </w:pPr>
      <w:r w:rsidRPr="00DA3F30">
        <w:rPr>
          <w:rFonts w:eastAsia="Cambria"/>
          <w:b/>
          <w:sz w:val="27"/>
          <w:szCs w:val="27"/>
        </w:rPr>
        <w:t>2. Từ chối kết quả trúng đấu giá:</w:t>
      </w:r>
    </w:p>
    <w:p w14:paraId="04962490" w14:textId="34DDBBEC" w:rsidR="00F309C6" w:rsidRPr="00DA3F30" w:rsidRDefault="008871E5" w:rsidP="00FC722C">
      <w:pPr>
        <w:widowControl w:val="0"/>
        <w:tabs>
          <w:tab w:val="left" w:pos="426"/>
          <w:tab w:val="left" w:pos="567"/>
        </w:tabs>
        <w:spacing w:after="0" w:line="274" w:lineRule="auto"/>
        <w:ind w:firstLine="720"/>
        <w:jc w:val="both"/>
        <w:rPr>
          <w:rFonts w:eastAsia="Cambria"/>
          <w:sz w:val="27"/>
          <w:szCs w:val="27"/>
        </w:rPr>
      </w:pPr>
      <w:r w:rsidRPr="00DA3F30">
        <w:rPr>
          <w:rFonts w:eastAsia="Cambria"/>
          <w:spacing w:val="-2"/>
          <w:sz w:val="27"/>
          <w:szCs w:val="27"/>
        </w:rPr>
        <w:t xml:space="preserve">- Trường hợp đấu giá theo phương thức trả giá lên, sau khi </w:t>
      </w:r>
      <w:r w:rsidR="00283D7B" w:rsidRPr="00DA3F30">
        <w:rPr>
          <w:rFonts w:eastAsia="Cambria"/>
          <w:spacing w:val="-2"/>
          <w:sz w:val="27"/>
          <w:szCs w:val="27"/>
          <w:lang w:val="en-US"/>
        </w:rPr>
        <w:t>Đ</w:t>
      </w:r>
      <w:r w:rsidRPr="00DA3F30">
        <w:rPr>
          <w:rFonts w:eastAsia="Cambria"/>
          <w:spacing w:val="-2"/>
          <w:sz w:val="27"/>
          <w:szCs w:val="27"/>
        </w:rPr>
        <w:t xml:space="preserve">ấu giá viên điều hành </w:t>
      </w:r>
      <w:r w:rsidR="00283D7B" w:rsidRPr="00DA3F30">
        <w:rPr>
          <w:rFonts w:eastAsia="Cambria"/>
          <w:sz w:val="27"/>
          <w:szCs w:val="27"/>
          <w:lang w:val="en-US"/>
        </w:rPr>
        <w:t>phiên</w:t>
      </w:r>
      <w:r w:rsidR="00283D7B" w:rsidRPr="00DA3F30">
        <w:rPr>
          <w:rFonts w:eastAsia="Cambria"/>
          <w:spacing w:val="-2"/>
          <w:sz w:val="27"/>
          <w:szCs w:val="27"/>
        </w:rPr>
        <w:t xml:space="preserve"> </w:t>
      </w:r>
      <w:r w:rsidRPr="00DA3F30">
        <w:rPr>
          <w:rFonts w:eastAsia="Cambria"/>
          <w:spacing w:val="-2"/>
          <w:sz w:val="27"/>
          <w:szCs w:val="27"/>
        </w:rPr>
        <w:t xml:space="preserve">đấu giá đã công bố người trúng đấu giá mà tại </w:t>
      </w:r>
      <w:r w:rsidR="00283D7B" w:rsidRPr="00DA3F30">
        <w:rPr>
          <w:rFonts w:eastAsia="Cambria"/>
          <w:sz w:val="27"/>
          <w:szCs w:val="27"/>
          <w:lang w:val="en-US"/>
        </w:rPr>
        <w:t>phiên</w:t>
      </w:r>
      <w:r w:rsidR="00283D7B" w:rsidRPr="00DA3F30">
        <w:rPr>
          <w:rFonts w:eastAsia="Cambria"/>
          <w:spacing w:val="-2"/>
          <w:sz w:val="27"/>
          <w:szCs w:val="27"/>
        </w:rPr>
        <w:t xml:space="preserve"> </w:t>
      </w:r>
      <w:r w:rsidRPr="00DA3F30">
        <w:rPr>
          <w:rFonts w:eastAsia="Cambria"/>
          <w:spacing w:val="-2"/>
          <w:sz w:val="27"/>
          <w:szCs w:val="27"/>
        </w:rPr>
        <w:t>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trúng đấu giá quyền sử dụng đất</w:t>
      </w:r>
      <w:r w:rsidRPr="00DA3F30">
        <w:rPr>
          <w:rFonts w:eastAsia="Cambria"/>
          <w:sz w:val="27"/>
          <w:szCs w:val="27"/>
        </w:rPr>
        <w:t>.</w:t>
      </w:r>
    </w:p>
    <w:p w14:paraId="0F054DA1" w14:textId="1452BA5C" w:rsidR="00F309C6" w:rsidRPr="00DA3F30" w:rsidRDefault="008871E5" w:rsidP="00FC722C">
      <w:pPr>
        <w:widowControl w:val="0"/>
        <w:tabs>
          <w:tab w:val="left" w:pos="426"/>
          <w:tab w:val="left" w:pos="567"/>
        </w:tabs>
        <w:spacing w:after="0" w:line="274" w:lineRule="auto"/>
        <w:ind w:firstLine="720"/>
        <w:jc w:val="both"/>
        <w:rPr>
          <w:rFonts w:eastAsia="Cambria"/>
          <w:sz w:val="27"/>
          <w:szCs w:val="27"/>
        </w:rPr>
      </w:pPr>
      <w:r w:rsidRPr="00DA3F30">
        <w:rPr>
          <w:rFonts w:eastAsia="Cambria"/>
          <w:sz w:val="27"/>
          <w:szCs w:val="27"/>
        </w:rPr>
        <w:t xml:space="preserve">- Trường hợp giá liền kề cộng với khoản tiền đặt trước nhỏ hơn giá đã trả của người từ chối kết quả trúng đấu giá hoặc người trả giá liền kề không chấp nhận trúng đấu giá thì </w:t>
      </w:r>
      <w:r w:rsidR="00283D7B" w:rsidRPr="00DA3F30">
        <w:rPr>
          <w:rFonts w:eastAsia="Cambria"/>
          <w:sz w:val="27"/>
          <w:szCs w:val="27"/>
          <w:lang w:val="en-US"/>
        </w:rPr>
        <w:t>phiên</w:t>
      </w:r>
      <w:r w:rsidR="00283D7B" w:rsidRPr="00DA3F30">
        <w:rPr>
          <w:rFonts w:eastAsia="Cambria"/>
          <w:sz w:val="27"/>
          <w:szCs w:val="27"/>
        </w:rPr>
        <w:t xml:space="preserve"> </w:t>
      </w:r>
      <w:r w:rsidRPr="00DA3F30">
        <w:rPr>
          <w:rFonts w:eastAsia="Cambria"/>
          <w:sz w:val="27"/>
          <w:szCs w:val="27"/>
        </w:rPr>
        <w:t>đấu giá không thành.</w:t>
      </w:r>
    </w:p>
    <w:p w14:paraId="597FDE7F" w14:textId="5B0F4C0C" w:rsidR="00F309C6" w:rsidRPr="00DA3F30" w:rsidRDefault="008871E5" w:rsidP="00FC722C">
      <w:pPr>
        <w:widowControl w:val="0"/>
        <w:tabs>
          <w:tab w:val="left" w:pos="426"/>
          <w:tab w:val="left" w:pos="567"/>
        </w:tabs>
        <w:spacing w:after="0" w:line="274" w:lineRule="auto"/>
        <w:ind w:firstLine="720"/>
        <w:jc w:val="both"/>
        <w:rPr>
          <w:rFonts w:eastAsia="Cambria"/>
          <w:sz w:val="27"/>
          <w:szCs w:val="27"/>
        </w:rPr>
      </w:pPr>
      <w:r w:rsidRPr="00DA3F30">
        <w:rPr>
          <w:rFonts w:eastAsia="Cambria"/>
          <w:spacing w:val="-4"/>
          <w:sz w:val="27"/>
          <w:szCs w:val="27"/>
        </w:rPr>
        <w:t xml:space="preserve">- Trong trường hợp từ chối kết quả trúng đấu giá nêu trên mà có từ hai người trở lên cùng trả giá liền kề, nếu giá liền kề đó cộng với khoản tiền đặt trước ít nhất bằng giá đã trả của người từ chối thì quyền sử dụng đất được bán cho một trong hai người trả giá liền kề đó, sau khi </w:t>
      </w:r>
      <w:r w:rsidR="00283D7B" w:rsidRPr="00DA3F30">
        <w:rPr>
          <w:rFonts w:eastAsia="Cambria"/>
          <w:spacing w:val="-4"/>
          <w:sz w:val="27"/>
          <w:szCs w:val="27"/>
          <w:lang w:val="en-US"/>
        </w:rPr>
        <w:t>Đ</w:t>
      </w:r>
      <w:r w:rsidRPr="00DA3F30">
        <w:rPr>
          <w:rFonts w:eastAsia="Cambria"/>
          <w:spacing w:val="-4"/>
          <w:sz w:val="27"/>
          <w:szCs w:val="27"/>
        </w:rPr>
        <w:t>ấu giá viên tổ chức bốc thăm để chọn ra người trúng đấu giá</w:t>
      </w:r>
      <w:r w:rsidRPr="00DA3F30">
        <w:rPr>
          <w:rFonts w:eastAsia="Cambria"/>
          <w:sz w:val="27"/>
          <w:szCs w:val="27"/>
        </w:rPr>
        <w:t>.</w:t>
      </w:r>
    </w:p>
    <w:p w14:paraId="19879325" w14:textId="65584D36" w:rsidR="00F309C6" w:rsidRPr="00DA3F30" w:rsidRDefault="008871E5" w:rsidP="00FC722C">
      <w:pPr>
        <w:widowControl w:val="0"/>
        <w:tabs>
          <w:tab w:val="left" w:pos="284"/>
        </w:tabs>
        <w:spacing w:before="20" w:after="20" w:line="281" w:lineRule="auto"/>
        <w:ind w:firstLine="720"/>
        <w:jc w:val="both"/>
        <w:rPr>
          <w:rFonts w:eastAsia="Cambria"/>
          <w:i/>
          <w:sz w:val="27"/>
          <w:szCs w:val="27"/>
          <w:lang w:val="en-US"/>
        </w:rPr>
      </w:pPr>
      <w:r w:rsidRPr="00DA3F30">
        <w:rPr>
          <w:rFonts w:eastAsia="Cambria"/>
          <w:b/>
          <w:sz w:val="27"/>
          <w:szCs w:val="27"/>
        </w:rPr>
        <w:t>Điều 20. Biên bản đấu giá</w:t>
      </w:r>
      <w:r w:rsidRPr="00DA3F30">
        <w:rPr>
          <w:rFonts w:eastAsia="Cambria"/>
          <w:i/>
          <w:sz w:val="27"/>
          <w:szCs w:val="27"/>
        </w:rPr>
        <w:t xml:space="preserve"> (Điều 44 Luật </w:t>
      </w:r>
      <w:r w:rsidR="00283D7B" w:rsidRPr="00DA3F30">
        <w:rPr>
          <w:rFonts w:eastAsia="Cambria"/>
          <w:i/>
          <w:sz w:val="27"/>
          <w:szCs w:val="27"/>
          <w:lang w:val="en-US"/>
        </w:rPr>
        <w:t>Đ</w:t>
      </w:r>
      <w:r w:rsidRPr="00DA3F30">
        <w:rPr>
          <w:rFonts w:eastAsia="Cambria"/>
          <w:i/>
          <w:sz w:val="27"/>
          <w:szCs w:val="27"/>
        </w:rPr>
        <w:t>ấu giá tài sản)</w:t>
      </w:r>
    </w:p>
    <w:p w14:paraId="0124A03A" w14:textId="78F9E3AE" w:rsidR="00F309C6" w:rsidRPr="00DA3F30" w:rsidRDefault="008871E5" w:rsidP="00FC722C">
      <w:pPr>
        <w:widowControl w:val="0"/>
        <w:tabs>
          <w:tab w:val="left" w:pos="426"/>
          <w:tab w:val="left" w:pos="567"/>
        </w:tabs>
        <w:spacing w:before="20" w:after="20" w:line="281" w:lineRule="auto"/>
        <w:ind w:firstLine="720"/>
        <w:jc w:val="both"/>
        <w:rPr>
          <w:rFonts w:eastAsia="Cambria"/>
          <w:sz w:val="27"/>
          <w:szCs w:val="27"/>
        </w:rPr>
      </w:pPr>
      <w:r w:rsidRPr="00DA3F30">
        <w:rPr>
          <w:rFonts w:eastAsia="Cambria"/>
          <w:sz w:val="27"/>
          <w:szCs w:val="27"/>
        </w:rPr>
        <w:t xml:space="preserve">- Diễn biến của </w:t>
      </w:r>
      <w:r w:rsidR="00283D7B" w:rsidRPr="00DA3F30">
        <w:rPr>
          <w:rFonts w:eastAsia="Cambria"/>
          <w:sz w:val="27"/>
          <w:szCs w:val="27"/>
          <w:lang w:val="en-US"/>
        </w:rPr>
        <w:t>phiên</w:t>
      </w:r>
      <w:r w:rsidR="00283D7B" w:rsidRPr="00DA3F30">
        <w:rPr>
          <w:rFonts w:eastAsia="Cambria"/>
          <w:sz w:val="27"/>
          <w:szCs w:val="27"/>
        </w:rPr>
        <w:t xml:space="preserve"> </w:t>
      </w:r>
      <w:r w:rsidRPr="00DA3F30">
        <w:rPr>
          <w:rFonts w:eastAsia="Cambria"/>
          <w:sz w:val="27"/>
          <w:szCs w:val="27"/>
        </w:rPr>
        <w:t xml:space="preserve">đấu giá phải được ghi vào biên bản đấu giá. Biên bản đấu giá phải được lập tại </w:t>
      </w:r>
      <w:r w:rsidR="00283D7B" w:rsidRPr="00DA3F30">
        <w:rPr>
          <w:rFonts w:eastAsia="Cambria"/>
          <w:sz w:val="27"/>
          <w:szCs w:val="27"/>
          <w:lang w:val="en-US"/>
        </w:rPr>
        <w:t>phiên</w:t>
      </w:r>
      <w:r w:rsidR="00283D7B" w:rsidRPr="00DA3F30">
        <w:rPr>
          <w:rFonts w:eastAsia="Cambria"/>
          <w:sz w:val="27"/>
          <w:szCs w:val="27"/>
        </w:rPr>
        <w:t xml:space="preserve"> </w:t>
      </w:r>
      <w:r w:rsidRPr="00DA3F30">
        <w:rPr>
          <w:rFonts w:eastAsia="Cambria"/>
          <w:sz w:val="27"/>
          <w:szCs w:val="27"/>
        </w:rPr>
        <w:t xml:space="preserve">đấu giá và có chữ ký của </w:t>
      </w:r>
      <w:r w:rsidR="00283D7B" w:rsidRPr="00DA3F30">
        <w:rPr>
          <w:rFonts w:eastAsia="Cambria"/>
          <w:sz w:val="27"/>
          <w:szCs w:val="27"/>
          <w:lang w:val="en-US"/>
        </w:rPr>
        <w:t>Đ</w:t>
      </w:r>
      <w:r w:rsidRPr="00DA3F30">
        <w:rPr>
          <w:rFonts w:eastAsia="Cambria"/>
          <w:sz w:val="27"/>
          <w:szCs w:val="27"/>
        </w:rPr>
        <w:t xml:space="preserve">ấu giá viên điều hành </w:t>
      </w:r>
      <w:r w:rsidR="00283D7B" w:rsidRPr="00DA3F30">
        <w:rPr>
          <w:rFonts w:eastAsia="Cambria"/>
          <w:sz w:val="27"/>
          <w:szCs w:val="27"/>
          <w:lang w:val="en-US"/>
        </w:rPr>
        <w:t>phiên</w:t>
      </w:r>
      <w:r w:rsidR="00283D7B" w:rsidRPr="00DA3F30">
        <w:rPr>
          <w:rFonts w:eastAsia="Cambria"/>
          <w:sz w:val="27"/>
          <w:szCs w:val="27"/>
        </w:rPr>
        <w:t xml:space="preserve"> </w:t>
      </w:r>
      <w:r w:rsidRPr="00DA3F30">
        <w:rPr>
          <w:rFonts w:eastAsia="Cambria"/>
          <w:sz w:val="27"/>
          <w:szCs w:val="27"/>
        </w:rPr>
        <w:t>đấu giá, người ghi biên bản, người trúng đấu giá, người có tài sản đấu giá, đại diện của những người tham gia đấu giá.</w:t>
      </w:r>
    </w:p>
    <w:p w14:paraId="752383DE" w14:textId="77777777" w:rsidR="00F309C6" w:rsidRPr="00DA3F30" w:rsidRDefault="008871E5" w:rsidP="00FC722C">
      <w:pPr>
        <w:widowControl w:val="0"/>
        <w:spacing w:before="20" w:after="20" w:line="281" w:lineRule="auto"/>
        <w:ind w:firstLine="720"/>
        <w:jc w:val="both"/>
        <w:rPr>
          <w:rFonts w:eastAsia="Cambria"/>
          <w:sz w:val="27"/>
          <w:szCs w:val="27"/>
        </w:rPr>
      </w:pPr>
      <w:r w:rsidRPr="00DA3F30">
        <w:rPr>
          <w:rFonts w:eastAsia="Cambria"/>
          <w:sz w:val="27"/>
          <w:szCs w:val="27"/>
        </w:rPr>
        <w:t>- Người trúng đấu giá từ chối ký biên bản đấu giá được coi như không chấp nhận quyền sử dụng đất trúng đấu giá.</w:t>
      </w:r>
    </w:p>
    <w:p w14:paraId="6E86E1B2" w14:textId="2819B017" w:rsidR="00F309C6" w:rsidRPr="00DA3F30" w:rsidRDefault="008871E5" w:rsidP="00FC722C">
      <w:pPr>
        <w:widowControl w:val="0"/>
        <w:spacing w:before="20" w:after="20" w:line="281" w:lineRule="auto"/>
        <w:ind w:firstLine="720"/>
        <w:jc w:val="both"/>
        <w:rPr>
          <w:rFonts w:eastAsia="Cambria"/>
          <w:sz w:val="27"/>
          <w:szCs w:val="27"/>
        </w:rPr>
      </w:pPr>
      <w:r w:rsidRPr="00DA3F30">
        <w:rPr>
          <w:rFonts w:eastAsia="Cambria"/>
          <w:sz w:val="27"/>
          <w:szCs w:val="27"/>
        </w:rPr>
        <w:t xml:space="preserve">- Biên bản đấu giá được đóng dấu của tổ chức </w:t>
      </w:r>
      <w:r w:rsidR="00BA7A4D">
        <w:rPr>
          <w:rFonts w:eastAsia="Cambria"/>
          <w:sz w:val="27"/>
          <w:szCs w:val="27"/>
          <w:lang w:val="en-US"/>
        </w:rPr>
        <w:t xml:space="preserve">hành nghề </w:t>
      </w:r>
      <w:r w:rsidRPr="00DA3F30">
        <w:rPr>
          <w:rFonts w:eastAsia="Cambria"/>
          <w:sz w:val="27"/>
          <w:szCs w:val="27"/>
        </w:rPr>
        <w:t>đấu giá tài sản.</w:t>
      </w:r>
    </w:p>
    <w:p w14:paraId="478D4D65" w14:textId="25A080AD" w:rsidR="00F309C6" w:rsidRPr="00DA3F30" w:rsidRDefault="008871E5" w:rsidP="00FC722C">
      <w:pPr>
        <w:widowControl w:val="0"/>
        <w:spacing w:before="20" w:after="20" w:line="281" w:lineRule="auto"/>
        <w:ind w:firstLine="720"/>
        <w:jc w:val="both"/>
        <w:rPr>
          <w:rFonts w:eastAsia="Cambria"/>
          <w:b/>
          <w:sz w:val="27"/>
          <w:szCs w:val="27"/>
          <w:lang w:val="en-US"/>
        </w:rPr>
      </w:pPr>
      <w:r w:rsidRPr="00DA3F30">
        <w:rPr>
          <w:rFonts w:eastAsia="Cambria"/>
          <w:b/>
          <w:sz w:val="27"/>
          <w:szCs w:val="27"/>
        </w:rPr>
        <w:t>Điều 21. Quyền và trách nhiệm của người tham gia đấu giá</w:t>
      </w:r>
    </w:p>
    <w:p w14:paraId="12DEEC8B" w14:textId="391B6419" w:rsidR="00F309C6" w:rsidRPr="00DA3F30" w:rsidRDefault="008871E5" w:rsidP="00FC722C">
      <w:pPr>
        <w:widowControl w:val="0"/>
        <w:spacing w:before="20" w:after="20" w:line="281" w:lineRule="auto"/>
        <w:ind w:firstLine="720"/>
        <w:jc w:val="both"/>
        <w:rPr>
          <w:rFonts w:eastAsia="Cambria"/>
          <w:sz w:val="27"/>
          <w:szCs w:val="27"/>
          <w:lang w:val="en-US"/>
        </w:rPr>
      </w:pPr>
      <w:r w:rsidRPr="00DA3F30">
        <w:rPr>
          <w:rFonts w:eastAsia="Cambria"/>
          <w:b/>
          <w:sz w:val="27"/>
          <w:szCs w:val="27"/>
        </w:rPr>
        <w:t>1. Quyền của người tham gia đấu giá</w:t>
      </w:r>
      <w:r w:rsidR="00283D7B" w:rsidRPr="00DA3F30">
        <w:rPr>
          <w:rFonts w:eastAsia="Cambria"/>
          <w:b/>
          <w:sz w:val="27"/>
          <w:szCs w:val="27"/>
          <w:lang w:val="en-US"/>
        </w:rPr>
        <w:t>:</w:t>
      </w:r>
    </w:p>
    <w:p w14:paraId="0D25439A" w14:textId="6BF5906E" w:rsidR="00F309C6" w:rsidRPr="00DA3F30" w:rsidRDefault="008871E5" w:rsidP="00FC722C">
      <w:pPr>
        <w:widowControl w:val="0"/>
        <w:spacing w:before="20" w:after="20" w:line="281" w:lineRule="auto"/>
        <w:ind w:firstLine="720"/>
        <w:jc w:val="both"/>
        <w:rPr>
          <w:rFonts w:eastAsia="Cambria"/>
          <w:sz w:val="27"/>
          <w:szCs w:val="27"/>
          <w:lang w:val="en-US"/>
        </w:rPr>
      </w:pPr>
      <w:r w:rsidRPr="00DA3F30">
        <w:rPr>
          <w:rFonts w:eastAsia="Cambria"/>
          <w:b/>
          <w:sz w:val="27"/>
          <w:szCs w:val="27"/>
        </w:rPr>
        <w:t>a.</w:t>
      </w:r>
      <w:r w:rsidRPr="00DA3F30">
        <w:rPr>
          <w:rFonts w:eastAsia="Cambria"/>
          <w:sz w:val="27"/>
          <w:szCs w:val="27"/>
        </w:rPr>
        <w:t xml:space="preserve"> Được tham dự </w:t>
      </w:r>
      <w:r w:rsidR="00283D7B" w:rsidRPr="00DA3F30">
        <w:rPr>
          <w:rFonts w:eastAsia="Cambria"/>
          <w:sz w:val="27"/>
          <w:szCs w:val="27"/>
          <w:lang w:val="en-US"/>
        </w:rPr>
        <w:t>phiên</w:t>
      </w:r>
      <w:r w:rsidR="00283D7B" w:rsidRPr="00DA3F30">
        <w:rPr>
          <w:rFonts w:eastAsia="Cambria"/>
          <w:sz w:val="27"/>
          <w:szCs w:val="27"/>
        </w:rPr>
        <w:t xml:space="preserve"> </w:t>
      </w:r>
      <w:r w:rsidRPr="00DA3F30">
        <w:rPr>
          <w:rFonts w:eastAsia="Cambria"/>
          <w:sz w:val="27"/>
          <w:szCs w:val="27"/>
        </w:rPr>
        <w:t xml:space="preserve">đấu giá </w:t>
      </w:r>
      <w:r w:rsidRPr="00DA3F30">
        <w:rPr>
          <w:rFonts w:eastAsia="Cambria"/>
          <w:i/>
          <w:iCs/>
          <w:sz w:val="27"/>
          <w:szCs w:val="27"/>
        </w:rPr>
        <w:t>(ký các giấy tờ, tài liệu liên quan)</w:t>
      </w:r>
      <w:r w:rsidRPr="00DA3F30">
        <w:rPr>
          <w:rFonts w:eastAsia="Cambria"/>
          <w:sz w:val="27"/>
          <w:szCs w:val="27"/>
        </w:rPr>
        <w:t xml:space="preserve"> nếu đủ điều kiện theo quy định của Quy chế đấu giá này</w:t>
      </w:r>
      <w:r w:rsidR="00E921D8" w:rsidRPr="00DA3F30">
        <w:rPr>
          <w:rFonts w:eastAsia="Cambria"/>
          <w:sz w:val="27"/>
          <w:szCs w:val="27"/>
          <w:lang w:val="en-US"/>
        </w:rPr>
        <w:t>.</w:t>
      </w:r>
    </w:p>
    <w:p w14:paraId="699F19C6" w14:textId="5132FCE7" w:rsidR="00F309C6" w:rsidRPr="00DA3F30" w:rsidRDefault="008871E5" w:rsidP="00FC722C">
      <w:pPr>
        <w:widowControl w:val="0"/>
        <w:spacing w:before="20" w:after="20" w:line="281" w:lineRule="auto"/>
        <w:ind w:firstLine="720"/>
        <w:jc w:val="both"/>
        <w:rPr>
          <w:rFonts w:eastAsia="Cambria"/>
          <w:sz w:val="27"/>
          <w:szCs w:val="27"/>
          <w:lang w:val="en-US"/>
        </w:rPr>
      </w:pPr>
      <w:r w:rsidRPr="00DA3F30">
        <w:rPr>
          <w:rFonts w:eastAsia="Cambria"/>
          <w:b/>
          <w:spacing w:val="-4"/>
          <w:sz w:val="27"/>
          <w:szCs w:val="27"/>
        </w:rPr>
        <w:t>b.</w:t>
      </w:r>
      <w:r w:rsidRPr="00DA3F30">
        <w:rPr>
          <w:rFonts w:eastAsia="Cambria"/>
          <w:spacing w:val="-4"/>
          <w:sz w:val="27"/>
          <w:szCs w:val="27"/>
        </w:rPr>
        <w:t xml:space="preserve"> Được cung cấp đầy đủ các thông tin liên quan đến thửa đất tham gia đấu giá</w:t>
      </w:r>
      <w:r w:rsidR="00E921D8" w:rsidRPr="00DA3F30">
        <w:rPr>
          <w:rFonts w:eastAsia="Cambria"/>
          <w:sz w:val="27"/>
          <w:szCs w:val="27"/>
          <w:lang w:val="en-US"/>
        </w:rPr>
        <w:t>.</w:t>
      </w:r>
    </w:p>
    <w:p w14:paraId="17ACAEED" w14:textId="70C41408" w:rsidR="00F309C6" w:rsidRPr="00DA3F30" w:rsidRDefault="008871E5" w:rsidP="00FC722C">
      <w:pPr>
        <w:widowControl w:val="0"/>
        <w:spacing w:before="20" w:after="20" w:line="281" w:lineRule="auto"/>
        <w:ind w:firstLine="720"/>
        <w:jc w:val="both"/>
        <w:rPr>
          <w:rFonts w:eastAsia="Cambria"/>
          <w:b/>
          <w:sz w:val="27"/>
          <w:szCs w:val="27"/>
          <w:lang w:val="en-US"/>
        </w:rPr>
      </w:pPr>
      <w:r w:rsidRPr="00DA3F30">
        <w:rPr>
          <w:rFonts w:eastAsia="Cambria"/>
          <w:b/>
          <w:sz w:val="27"/>
          <w:szCs w:val="27"/>
        </w:rPr>
        <w:t>c.</w:t>
      </w:r>
      <w:r w:rsidRPr="00DA3F30">
        <w:rPr>
          <w:rFonts w:eastAsia="Cambria"/>
          <w:sz w:val="27"/>
          <w:szCs w:val="27"/>
        </w:rPr>
        <w:t xml:space="preserve"> Được ủy quyền bằng văn bản cho người khác thay mặt mình tham gia đấu giá. Người nhận ủy quyền phải có đủ năng lực pháp luật và năng lực hành vi dân sự (</w:t>
      </w:r>
      <w:r w:rsidRPr="00DA3F30">
        <w:rPr>
          <w:rFonts w:eastAsia="Cambria"/>
          <w:i/>
          <w:sz w:val="27"/>
          <w:szCs w:val="27"/>
        </w:rPr>
        <w:t>theo quy định của pháp luật</w:t>
      </w:r>
      <w:r w:rsidRPr="00DA3F30">
        <w:rPr>
          <w:rFonts w:eastAsia="Cambria"/>
          <w:sz w:val="27"/>
          <w:szCs w:val="27"/>
        </w:rPr>
        <w:t>). Việc ủy quyền phải được lập thành văn bản theo quy định của pháp luật</w:t>
      </w:r>
      <w:r w:rsidR="00E921D8" w:rsidRPr="00DA3F30">
        <w:rPr>
          <w:rFonts w:eastAsia="Cambria"/>
          <w:sz w:val="27"/>
          <w:szCs w:val="27"/>
          <w:lang w:val="en-US"/>
        </w:rPr>
        <w:t>.</w:t>
      </w:r>
    </w:p>
    <w:p w14:paraId="56BF8673" w14:textId="43F9198B" w:rsidR="00F309C6" w:rsidRPr="00DA3F30" w:rsidRDefault="008871E5" w:rsidP="00FC722C">
      <w:pPr>
        <w:widowControl w:val="0"/>
        <w:spacing w:before="20" w:after="20" w:line="281" w:lineRule="auto"/>
        <w:ind w:firstLine="720"/>
        <w:jc w:val="both"/>
        <w:rPr>
          <w:rFonts w:eastAsia="Cambria"/>
          <w:spacing w:val="-6"/>
          <w:sz w:val="27"/>
          <w:szCs w:val="27"/>
          <w:lang w:val="en-US"/>
        </w:rPr>
      </w:pPr>
      <w:r w:rsidRPr="00DA3F30">
        <w:rPr>
          <w:rFonts w:eastAsia="Cambria"/>
          <w:b/>
          <w:spacing w:val="-6"/>
          <w:sz w:val="27"/>
          <w:szCs w:val="27"/>
        </w:rPr>
        <w:t>d.</w:t>
      </w:r>
      <w:r w:rsidRPr="00DA3F30">
        <w:rPr>
          <w:rFonts w:eastAsia="Cambria"/>
          <w:spacing w:val="-6"/>
          <w:sz w:val="27"/>
          <w:szCs w:val="27"/>
        </w:rPr>
        <w:t xml:space="preserve"> Được trả lại tiền đặt trước trong thời hạn 03 ngày làm việc kể từ ngày kết thúc </w:t>
      </w:r>
      <w:r w:rsidR="00283D7B" w:rsidRPr="00DA3F30">
        <w:rPr>
          <w:rFonts w:eastAsia="Cambria"/>
          <w:spacing w:val="-6"/>
          <w:sz w:val="27"/>
          <w:szCs w:val="27"/>
          <w:lang w:val="en-US"/>
        </w:rPr>
        <w:t>phiên</w:t>
      </w:r>
      <w:r w:rsidR="00283D7B" w:rsidRPr="00DA3F30">
        <w:rPr>
          <w:rFonts w:eastAsia="Cambria"/>
          <w:spacing w:val="-6"/>
          <w:sz w:val="27"/>
          <w:szCs w:val="27"/>
        </w:rPr>
        <w:t xml:space="preserve"> </w:t>
      </w:r>
      <w:r w:rsidRPr="00DA3F30">
        <w:rPr>
          <w:rFonts w:eastAsia="Cambria"/>
          <w:spacing w:val="-6"/>
          <w:sz w:val="27"/>
          <w:szCs w:val="27"/>
        </w:rPr>
        <w:t xml:space="preserve">đấu giá nếu không trúng đấu giá và không vi phạm Quy chế, nội quy </w:t>
      </w:r>
      <w:r w:rsidR="00D62AB9" w:rsidRPr="00DA3F30">
        <w:rPr>
          <w:rFonts w:eastAsia="Cambria"/>
          <w:spacing w:val="-6"/>
          <w:sz w:val="27"/>
          <w:szCs w:val="27"/>
        </w:rPr>
        <w:t>phiên</w:t>
      </w:r>
      <w:r w:rsidRPr="00DA3F30">
        <w:rPr>
          <w:rFonts w:eastAsia="Cambria"/>
          <w:spacing w:val="-6"/>
          <w:sz w:val="27"/>
          <w:szCs w:val="27"/>
        </w:rPr>
        <w:t xml:space="preserve"> đấu giá</w:t>
      </w:r>
      <w:r w:rsidR="00E921D8" w:rsidRPr="00DA3F30">
        <w:rPr>
          <w:rFonts w:eastAsia="Cambria"/>
          <w:spacing w:val="-6"/>
          <w:sz w:val="27"/>
          <w:szCs w:val="27"/>
          <w:lang w:val="en-US"/>
        </w:rPr>
        <w:t>.</w:t>
      </w:r>
    </w:p>
    <w:p w14:paraId="0C95C724" w14:textId="60CF4775" w:rsidR="00F309C6" w:rsidRPr="00DA3F30" w:rsidRDefault="008871E5" w:rsidP="00FC722C">
      <w:pPr>
        <w:widowControl w:val="0"/>
        <w:spacing w:before="20" w:after="20" w:line="281" w:lineRule="auto"/>
        <w:ind w:firstLine="720"/>
        <w:jc w:val="both"/>
        <w:rPr>
          <w:rFonts w:eastAsia="Cambria"/>
          <w:sz w:val="27"/>
          <w:szCs w:val="27"/>
          <w:lang w:val="en-US"/>
        </w:rPr>
      </w:pPr>
      <w:r w:rsidRPr="00DA3F30">
        <w:rPr>
          <w:rFonts w:eastAsia="Cambria"/>
          <w:b/>
          <w:sz w:val="27"/>
          <w:szCs w:val="27"/>
        </w:rPr>
        <w:t>e.</w:t>
      </w:r>
      <w:r w:rsidRPr="00DA3F30">
        <w:rPr>
          <w:rFonts w:eastAsia="Cambria"/>
          <w:sz w:val="27"/>
          <w:szCs w:val="27"/>
        </w:rPr>
        <w:t xml:space="preserve"> Được từ chối tham gia đấu giá và được nhận lại tiền đặt trước, tiền hồ sơ trong trường hợp có thay đổi về giá khởi điểm, số lượng, chất lượng tài sản đã niêm yết, thông báo công khai. Việc từ chối tham gia đấu giá được thể hiện bằng văn bản và được gửi về Công ty </w:t>
      </w:r>
      <w:r w:rsidR="00FC3697" w:rsidRPr="00DA3F30">
        <w:rPr>
          <w:rFonts w:eastAsia="Cambria"/>
          <w:sz w:val="27"/>
          <w:szCs w:val="27"/>
        </w:rPr>
        <w:t>đ</w:t>
      </w:r>
      <w:r w:rsidRPr="00DA3F30">
        <w:rPr>
          <w:rFonts w:eastAsia="Cambria"/>
          <w:sz w:val="27"/>
          <w:szCs w:val="27"/>
        </w:rPr>
        <w:t xml:space="preserve">ấu giá hợp danh Nhất An Phú </w:t>
      </w:r>
      <w:r w:rsidR="00FC3697" w:rsidRPr="00DA3F30">
        <w:rPr>
          <w:rFonts w:eastAsia="Cambria"/>
          <w:sz w:val="27"/>
          <w:szCs w:val="27"/>
        </w:rPr>
        <w:t xml:space="preserve">– Chi nhánh Tây Bắc </w:t>
      </w:r>
      <w:r w:rsidRPr="00DA3F30">
        <w:rPr>
          <w:rFonts w:eastAsia="Cambria"/>
          <w:sz w:val="27"/>
          <w:szCs w:val="27"/>
        </w:rPr>
        <w:t xml:space="preserve">trước ngày </w:t>
      </w:r>
      <w:r w:rsidR="00283D7B" w:rsidRPr="00DA3F30">
        <w:rPr>
          <w:rFonts w:eastAsia="Cambria"/>
          <w:sz w:val="27"/>
          <w:szCs w:val="27"/>
          <w:lang w:val="en-US"/>
        </w:rPr>
        <w:t>phiên</w:t>
      </w:r>
      <w:r w:rsidR="00283D7B" w:rsidRPr="00DA3F30">
        <w:rPr>
          <w:rFonts w:eastAsia="Cambria"/>
          <w:sz w:val="27"/>
          <w:szCs w:val="27"/>
        </w:rPr>
        <w:t xml:space="preserve"> </w:t>
      </w:r>
      <w:r w:rsidRPr="00DA3F30">
        <w:rPr>
          <w:rFonts w:eastAsia="Cambria"/>
          <w:sz w:val="27"/>
          <w:szCs w:val="27"/>
        </w:rPr>
        <w:t>đấu giá được tổ chức</w:t>
      </w:r>
      <w:r w:rsidR="00E921D8" w:rsidRPr="00DA3F30">
        <w:rPr>
          <w:rFonts w:eastAsia="Cambria"/>
          <w:sz w:val="27"/>
          <w:szCs w:val="27"/>
          <w:lang w:val="en-US"/>
        </w:rPr>
        <w:t>.</w:t>
      </w:r>
    </w:p>
    <w:p w14:paraId="10A63ACB" w14:textId="4E206526" w:rsidR="00F309C6" w:rsidRPr="002B1C6D" w:rsidRDefault="008871E5" w:rsidP="00FC722C">
      <w:pPr>
        <w:widowControl w:val="0"/>
        <w:spacing w:before="20" w:after="20" w:line="281" w:lineRule="auto"/>
        <w:ind w:firstLine="720"/>
        <w:jc w:val="both"/>
        <w:rPr>
          <w:rFonts w:eastAsia="Cambria"/>
          <w:sz w:val="27"/>
          <w:szCs w:val="27"/>
          <w:lang w:val="en-US"/>
        </w:rPr>
      </w:pPr>
      <w:bookmarkStart w:id="30" w:name="_heading=h.44sinio" w:colFirst="0" w:colLast="0"/>
      <w:bookmarkEnd w:id="30"/>
      <w:r w:rsidRPr="00DA3F30">
        <w:rPr>
          <w:rFonts w:eastAsia="Cambria"/>
          <w:b/>
          <w:sz w:val="27"/>
          <w:szCs w:val="27"/>
        </w:rPr>
        <w:t>f.</w:t>
      </w:r>
      <w:r w:rsidRPr="00DA3F30">
        <w:rPr>
          <w:rFonts w:eastAsia="Cambria"/>
          <w:sz w:val="27"/>
          <w:szCs w:val="27"/>
        </w:rPr>
        <w:t xml:space="preserve"> Được cấp giấy chứng nhận quyền sử dụng đất nếu trúng đấu giá, sau khi đã nộp đủ số tiền sử dụng đất do trúng đấu giá, lệ phí trước bạ, lệ phí địa chính và các phí thuế khác </w:t>
      </w:r>
      <w:r w:rsidRPr="00DA3F30">
        <w:rPr>
          <w:rFonts w:eastAsia="Cambria"/>
          <w:i/>
          <w:iCs/>
          <w:sz w:val="27"/>
          <w:szCs w:val="27"/>
        </w:rPr>
        <w:t>(nếu có)</w:t>
      </w:r>
      <w:r w:rsidRPr="00DA3F30">
        <w:rPr>
          <w:rFonts w:eastAsia="Cambria"/>
          <w:sz w:val="27"/>
          <w:szCs w:val="27"/>
        </w:rPr>
        <w:t xml:space="preserve"> theo quy định của pháp luật.</w:t>
      </w:r>
    </w:p>
    <w:p w14:paraId="542A3737" w14:textId="77777777" w:rsidR="00F309C6" w:rsidRPr="00DA3F30" w:rsidRDefault="008871E5" w:rsidP="00FC722C">
      <w:pPr>
        <w:widowControl w:val="0"/>
        <w:spacing w:before="20" w:after="20" w:line="281" w:lineRule="auto"/>
        <w:ind w:firstLine="720"/>
        <w:jc w:val="both"/>
        <w:rPr>
          <w:rFonts w:eastAsia="Cambria"/>
          <w:b/>
          <w:sz w:val="27"/>
          <w:szCs w:val="27"/>
        </w:rPr>
      </w:pPr>
      <w:r w:rsidRPr="00DA3F30">
        <w:rPr>
          <w:rFonts w:eastAsia="Cambria"/>
          <w:b/>
          <w:sz w:val="27"/>
          <w:szCs w:val="27"/>
        </w:rPr>
        <w:t>2. Trách nhiệm của người tham gia đấu giá:</w:t>
      </w:r>
    </w:p>
    <w:p w14:paraId="72951F08" w14:textId="539348B3" w:rsidR="00F309C6" w:rsidRPr="00DA3F30" w:rsidRDefault="008871E5" w:rsidP="00FC722C">
      <w:pPr>
        <w:widowControl w:val="0"/>
        <w:spacing w:before="20" w:after="20" w:line="281" w:lineRule="auto"/>
        <w:ind w:firstLine="720"/>
        <w:jc w:val="both"/>
        <w:rPr>
          <w:rFonts w:eastAsia="Cambria"/>
          <w:sz w:val="27"/>
          <w:szCs w:val="27"/>
          <w:lang w:val="en-US"/>
        </w:rPr>
      </w:pPr>
      <w:r w:rsidRPr="00DA3F30">
        <w:rPr>
          <w:rFonts w:eastAsia="Cambria"/>
          <w:b/>
          <w:sz w:val="27"/>
          <w:szCs w:val="27"/>
        </w:rPr>
        <w:t>a.</w:t>
      </w:r>
      <w:r w:rsidRPr="00DA3F30">
        <w:rPr>
          <w:rFonts w:eastAsia="Cambria"/>
          <w:sz w:val="27"/>
          <w:szCs w:val="27"/>
        </w:rPr>
        <w:t xml:space="preserve"> Chấp hành nghiêm chỉnh nội dung Quy chế đấu giá</w:t>
      </w:r>
      <w:r w:rsidR="00E921D8" w:rsidRPr="00DA3F30">
        <w:rPr>
          <w:rFonts w:eastAsia="Cambria"/>
          <w:sz w:val="27"/>
          <w:szCs w:val="27"/>
          <w:lang w:val="en-US"/>
        </w:rPr>
        <w:t>.</w:t>
      </w:r>
    </w:p>
    <w:p w14:paraId="5DD45EE1" w14:textId="72139F33" w:rsidR="00F309C6" w:rsidRPr="00DA3F30" w:rsidRDefault="008871E5" w:rsidP="00FC722C">
      <w:pPr>
        <w:widowControl w:val="0"/>
        <w:spacing w:before="20" w:after="20" w:line="281" w:lineRule="auto"/>
        <w:ind w:firstLine="720"/>
        <w:jc w:val="both"/>
        <w:rPr>
          <w:rFonts w:eastAsia="Cambria"/>
          <w:sz w:val="27"/>
          <w:szCs w:val="27"/>
          <w:lang w:val="en-US"/>
        </w:rPr>
      </w:pPr>
      <w:r w:rsidRPr="00DA3F30">
        <w:rPr>
          <w:rFonts w:eastAsia="Cambria"/>
          <w:b/>
          <w:sz w:val="27"/>
          <w:szCs w:val="27"/>
        </w:rPr>
        <w:t>b.</w:t>
      </w:r>
      <w:r w:rsidRPr="00DA3F30">
        <w:rPr>
          <w:rFonts w:eastAsia="Cambria"/>
          <w:sz w:val="27"/>
          <w:szCs w:val="27"/>
        </w:rPr>
        <w:t xml:space="preserve"> Nộp tiền mua hồ sơ mời tham gia đấu giá, hồ sơ đăng ký tham gia đấu giá, nộp khoản tiền đặt trước theo quy định; Người tham gia đấu giá phải có tên trong phiếu thu tiền mua hồ sơ </w:t>
      </w:r>
      <w:r w:rsidR="00283D7B" w:rsidRPr="00DA3F30">
        <w:rPr>
          <w:rFonts w:eastAsia="Cambria"/>
          <w:sz w:val="27"/>
          <w:szCs w:val="27"/>
          <w:lang w:val="en-US"/>
        </w:rPr>
        <w:t xml:space="preserve">đăng ký </w:t>
      </w:r>
      <w:r w:rsidRPr="00DA3F30">
        <w:rPr>
          <w:rFonts w:eastAsia="Cambria"/>
          <w:sz w:val="27"/>
          <w:szCs w:val="27"/>
        </w:rPr>
        <w:t xml:space="preserve">tham gia đấu giá do Công ty đấu giá hợp danh Nhất An Phú </w:t>
      </w:r>
      <w:r w:rsidR="00283D7B" w:rsidRPr="00DA3F30">
        <w:rPr>
          <w:rFonts w:eastAsia="Cambria"/>
          <w:sz w:val="27"/>
          <w:szCs w:val="27"/>
          <w:lang w:val="en-US"/>
        </w:rPr>
        <w:t xml:space="preserve">– Chi nhánh Tây Bắc </w:t>
      </w:r>
      <w:r w:rsidRPr="00DA3F30">
        <w:rPr>
          <w:rFonts w:eastAsia="Cambria"/>
          <w:sz w:val="27"/>
          <w:szCs w:val="27"/>
        </w:rPr>
        <w:t>phát hành</w:t>
      </w:r>
      <w:r w:rsidR="00E921D8" w:rsidRPr="00DA3F30">
        <w:rPr>
          <w:rFonts w:eastAsia="Cambria"/>
          <w:sz w:val="27"/>
          <w:szCs w:val="27"/>
          <w:lang w:val="en-US"/>
        </w:rPr>
        <w:t>.</w:t>
      </w:r>
    </w:p>
    <w:p w14:paraId="3748CA03" w14:textId="348C5325" w:rsidR="00F309C6" w:rsidRPr="00DA3F30" w:rsidRDefault="008871E5" w:rsidP="00FC722C">
      <w:pPr>
        <w:widowControl w:val="0"/>
        <w:spacing w:before="20" w:after="20" w:line="281" w:lineRule="auto"/>
        <w:ind w:firstLine="720"/>
        <w:jc w:val="both"/>
        <w:rPr>
          <w:rFonts w:eastAsia="Cambria"/>
          <w:sz w:val="27"/>
          <w:szCs w:val="27"/>
          <w:lang w:val="en-US"/>
        </w:rPr>
      </w:pPr>
      <w:r w:rsidRPr="00DA3F30">
        <w:rPr>
          <w:rFonts w:eastAsia="Cambria"/>
          <w:b/>
          <w:sz w:val="27"/>
          <w:szCs w:val="27"/>
        </w:rPr>
        <w:t>c.</w:t>
      </w:r>
      <w:r w:rsidRPr="00DA3F30">
        <w:rPr>
          <w:rFonts w:eastAsia="Cambria"/>
          <w:sz w:val="27"/>
          <w:szCs w:val="27"/>
        </w:rPr>
        <w:t xml:space="preserve"> Người tham gia đấu giá có thể ủy quyền cho người khác, người nhận ủy quyền phải có đủ năng lực pháp luật và năng lực hành vi dân sự </w:t>
      </w:r>
      <w:r w:rsidRPr="00DA3F30">
        <w:rPr>
          <w:rFonts w:eastAsia="Cambria"/>
          <w:i/>
          <w:sz w:val="27"/>
          <w:szCs w:val="27"/>
        </w:rPr>
        <w:t xml:space="preserve">(theo quy định của pháp luật) </w:t>
      </w:r>
      <w:r w:rsidRPr="00DA3F30">
        <w:rPr>
          <w:rFonts w:eastAsia="Cambria"/>
          <w:sz w:val="27"/>
          <w:szCs w:val="27"/>
        </w:rPr>
        <w:t>tham gia đấu giá. Việc ủy quyền phải được lập thành văn bản theo quy định của pháp luật</w:t>
      </w:r>
      <w:r w:rsidR="00E921D8" w:rsidRPr="00DA3F30">
        <w:rPr>
          <w:rFonts w:eastAsia="Cambria"/>
          <w:sz w:val="27"/>
          <w:szCs w:val="27"/>
          <w:lang w:val="en-US"/>
        </w:rPr>
        <w:t>.</w:t>
      </w:r>
    </w:p>
    <w:p w14:paraId="7E7A9A9F" w14:textId="0B4BBEEF" w:rsidR="00F309C6" w:rsidRPr="00DA3F30" w:rsidRDefault="008871E5" w:rsidP="00FC722C">
      <w:pPr>
        <w:widowControl w:val="0"/>
        <w:spacing w:before="20" w:after="20" w:line="281" w:lineRule="auto"/>
        <w:ind w:firstLine="720"/>
        <w:jc w:val="both"/>
        <w:rPr>
          <w:rFonts w:eastAsia="Cambria"/>
          <w:spacing w:val="-2"/>
          <w:sz w:val="27"/>
          <w:szCs w:val="27"/>
        </w:rPr>
      </w:pPr>
      <w:r w:rsidRPr="00DA3F30">
        <w:rPr>
          <w:rFonts w:eastAsia="Cambria"/>
          <w:b/>
          <w:spacing w:val="-2"/>
          <w:sz w:val="27"/>
          <w:szCs w:val="27"/>
        </w:rPr>
        <w:t>d.</w:t>
      </w:r>
      <w:r w:rsidRPr="00DA3F30">
        <w:rPr>
          <w:rFonts w:eastAsia="Cambria"/>
          <w:spacing w:val="-2"/>
          <w:sz w:val="27"/>
          <w:szCs w:val="27"/>
        </w:rPr>
        <w:t xml:space="preserve"> Có mặt đầy đủ, đúng giờ để tham gia </w:t>
      </w:r>
      <w:r w:rsidR="002E3F9D" w:rsidRPr="00DA3F30">
        <w:rPr>
          <w:rFonts w:eastAsia="Cambria"/>
          <w:spacing w:val="-2"/>
          <w:sz w:val="27"/>
          <w:szCs w:val="27"/>
          <w:lang w:val="en-US"/>
        </w:rPr>
        <w:t>phiên</w:t>
      </w:r>
      <w:r w:rsidR="002E3F9D" w:rsidRPr="00DA3F30">
        <w:rPr>
          <w:rFonts w:eastAsia="Cambria"/>
          <w:spacing w:val="-2"/>
          <w:sz w:val="27"/>
          <w:szCs w:val="27"/>
        </w:rPr>
        <w:t xml:space="preserve"> </w:t>
      </w:r>
      <w:r w:rsidRPr="00DA3F30">
        <w:rPr>
          <w:rFonts w:eastAsia="Cambria"/>
          <w:spacing w:val="-2"/>
          <w:sz w:val="27"/>
          <w:szCs w:val="27"/>
        </w:rPr>
        <w:t xml:space="preserve">đấu giá theo thông báo của Công ty và tuân thủ Nội quy </w:t>
      </w:r>
      <w:r w:rsidR="00D62AB9" w:rsidRPr="00DA3F30">
        <w:rPr>
          <w:rFonts w:eastAsia="Cambria"/>
          <w:spacing w:val="-2"/>
          <w:sz w:val="27"/>
          <w:szCs w:val="27"/>
        </w:rPr>
        <w:t>phiên</w:t>
      </w:r>
      <w:r w:rsidRPr="00DA3F30">
        <w:rPr>
          <w:rFonts w:eastAsia="Cambria"/>
          <w:spacing w:val="-2"/>
          <w:sz w:val="27"/>
          <w:szCs w:val="27"/>
        </w:rPr>
        <w:t xml:space="preserve"> đấu giá theo quy định tại Điều 15 Quy chế đấu giá này.</w:t>
      </w:r>
    </w:p>
    <w:p w14:paraId="408AB52E" w14:textId="037D314D" w:rsidR="00F309C6" w:rsidRPr="00DA3F30" w:rsidRDefault="008871E5" w:rsidP="00FC722C">
      <w:pPr>
        <w:widowControl w:val="0"/>
        <w:spacing w:before="20" w:after="20" w:line="281" w:lineRule="auto"/>
        <w:ind w:firstLine="720"/>
        <w:jc w:val="both"/>
        <w:rPr>
          <w:rFonts w:eastAsia="Cambria"/>
          <w:sz w:val="27"/>
          <w:szCs w:val="27"/>
        </w:rPr>
      </w:pPr>
      <w:r w:rsidRPr="00EE472A">
        <w:rPr>
          <w:rFonts w:eastAsia="Cambria"/>
          <w:spacing w:val="-4"/>
          <w:sz w:val="27"/>
          <w:szCs w:val="27"/>
        </w:rPr>
        <w:t xml:space="preserve">Nếu vì lý do phương tiện di chuyển mà tới chậm thì thời gian chậm trễ không quá 10 phút. Trường hợp vì lý do bất khả kháng không thể có mặt tham dự </w:t>
      </w:r>
      <w:r w:rsidR="002E3F9D" w:rsidRPr="00EE472A">
        <w:rPr>
          <w:rFonts w:eastAsia="Cambria"/>
          <w:spacing w:val="-4"/>
          <w:sz w:val="27"/>
          <w:szCs w:val="27"/>
          <w:lang w:val="en-US"/>
        </w:rPr>
        <w:t>phiên</w:t>
      </w:r>
      <w:r w:rsidR="002E3F9D" w:rsidRPr="00EE472A">
        <w:rPr>
          <w:rFonts w:eastAsia="Cambria"/>
          <w:spacing w:val="-4"/>
          <w:sz w:val="27"/>
          <w:szCs w:val="27"/>
        </w:rPr>
        <w:t xml:space="preserve"> </w:t>
      </w:r>
      <w:r w:rsidRPr="00EE472A">
        <w:rPr>
          <w:rFonts w:eastAsia="Cambria"/>
          <w:spacing w:val="-4"/>
          <w:sz w:val="27"/>
          <w:szCs w:val="27"/>
        </w:rPr>
        <w:t xml:space="preserve">đấu giá (do ốm đau, gặp thiên tai hoặc tai nạn bất ngờ trong quá trình di chuyển đến địa điểm tham dự </w:t>
      </w:r>
      <w:r w:rsidR="002E3F9D" w:rsidRPr="00EE472A">
        <w:rPr>
          <w:rFonts w:eastAsia="Cambria"/>
          <w:spacing w:val="-4"/>
          <w:sz w:val="27"/>
          <w:szCs w:val="27"/>
          <w:lang w:val="en-US"/>
        </w:rPr>
        <w:t>phiên</w:t>
      </w:r>
      <w:r w:rsidR="002E3F9D" w:rsidRPr="00EE472A">
        <w:rPr>
          <w:rFonts w:eastAsia="Cambria"/>
          <w:spacing w:val="-4"/>
          <w:sz w:val="27"/>
          <w:szCs w:val="27"/>
        </w:rPr>
        <w:t xml:space="preserve"> </w:t>
      </w:r>
      <w:r w:rsidRPr="00EE472A">
        <w:rPr>
          <w:rFonts w:eastAsia="Cambria"/>
          <w:spacing w:val="-4"/>
          <w:sz w:val="27"/>
          <w:szCs w:val="27"/>
        </w:rPr>
        <w:t xml:space="preserve">đấu giá) thì trong vòng 24 giờ phải báo cho Công ty đấu giá hợp danh Nhất An Phú </w:t>
      </w:r>
      <w:r w:rsidR="00FC3697" w:rsidRPr="00EE472A">
        <w:rPr>
          <w:rFonts w:eastAsia="Cambria"/>
          <w:spacing w:val="-4"/>
          <w:sz w:val="27"/>
          <w:szCs w:val="27"/>
        </w:rPr>
        <w:t xml:space="preserve">– Chi nhánh Tây Bắc </w:t>
      </w:r>
      <w:r w:rsidRPr="00EE472A">
        <w:rPr>
          <w:rFonts w:eastAsia="Cambria"/>
          <w:spacing w:val="-4"/>
          <w:sz w:val="27"/>
          <w:szCs w:val="27"/>
        </w:rPr>
        <w:t xml:space="preserve">và </w:t>
      </w:r>
      <w:r w:rsidR="0026399F" w:rsidRPr="00EE472A">
        <w:rPr>
          <w:rFonts w:eastAsia="Cambria"/>
          <w:spacing w:val="-4"/>
          <w:sz w:val="27"/>
          <w:szCs w:val="27"/>
        </w:rPr>
        <w:t xml:space="preserve">Trung tâm Phát triển quỹ đất </w:t>
      </w:r>
      <w:r w:rsidR="00EE472A" w:rsidRPr="00EE472A">
        <w:rPr>
          <w:rFonts w:eastAsia="Cambria"/>
          <w:spacing w:val="-4"/>
          <w:sz w:val="27"/>
          <w:szCs w:val="27"/>
          <w:lang w:val="en-US"/>
        </w:rPr>
        <w:t>huyện Phù Yên</w:t>
      </w:r>
      <w:r w:rsidRPr="00DA3F30">
        <w:rPr>
          <w:rFonts w:eastAsia="Cambria"/>
          <w:sz w:val="27"/>
          <w:szCs w:val="27"/>
        </w:rPr>
        <w:t xml:space="preserve"> và phải có xác nhận của cơ sở y tế hoặc chính quyền nơi xảy ra sự việc. Nếu không có lý do chính đáng là vi phạm Quy chế đấu giá.</w:t>
      </w:r>
    </w:p>
    <w:p w14:paraId="24558373" w14:textId="72C5A882" w:rsidR="00F309C6" w:rsidRPr="00DA3F30" w:rsidRDefault="008871E5" w:rsidP="00FC722C">
      <w:pPr>
        <w:widowControl w:val="0"/>
        <w:spacing w:before="20" w:after="20" w:line="281" w:lineRule="auto"/>
        <w:ind w:firstLine="720"/>
        <w:jc w:val="both"/>
        <w:rPr>
          <w:rFonts w:eastAsia="Cambria"/>
          <w:sz w:val="27"/>
          <w:szCs w:val="27"/>
          <w:lang w:val="en-US"/>
        </w:rPr>
      </w:pPr>
      <w:r w:rsidRPr="00DA3F30">
        <w:rPr>
          <w:rFonts w:eastAsia="Cambria"/>
          <w:b/>
          <w:sz w:val="27"/>
          <w:szCs w:val="27"/>
        </w:rPr>
        <w:t>e.</w:t>
      </w:r>
      <w:r w:rsidRPr="00DA3F30">
        <w:rPr>
          <w:rFonts w:eastAsia="Cambria"/>
          <w:sz w:val="27"/>
          <w:szCs w:val="27"/>
        </w:rPr>
        <w:t xml:space="preserve"> Không được rút đơn hoặc từ chối tham gia đấu giá khi đã được xét tư cách của người tham gia đấu giá trừ trường hợp quy định tại </w:t>
      </w:r>
      <w:r w:rsidR="002E3F9D" w:rsidRPr="00DA3F30">
        <w:rPr>
          <w:rFonts w:eastAsia="Cambria"/>
          <w:sz w:val="27"/>
          <w:szCs w:val="27"/>
          <w:lang w:val="en-US"/>
        </w:rPr>
        <w:t>đ</w:t>
      </w:r>
      <w:r w:rsidRPr="00DA3F30">
        <w:rPr>
          <w:rFonts w:eastAsia="Cambria"/>
          <w:sz w:val="27"/>
          <w:szCs w:val="27"/>
        </w:rPr>
        <w:t xml:space="preserve">iểm d </w:t>
      </w:r>
      <w:r w:rsidR="002E3F9D" w:rsidRPr="00DA3F30">
        <w:rPr>
          <w:rFonts w:eastAsia="Cambria"/>
          <w:sz w:val="27"/>
          <w:szCs w:val="27"/>
          <w:lang w:val="en-US"/>
        </w:rPr>
        <w:t>k</w:t>
      </w:r>
      <w:r w:rsidRPr="00DA3F30">
        <w:rPr>
          <w:rFonts w:eastAsia="Cambria"/>
          <w:sz w:val="27"/>
          <w:szCs w:val="27"/>
        </w:rPr>
        <w:t xml:space="preserve">hoản 1 Điều này. Nếu rút đơn hoặc từ chối tham gia thì không được hoàn trả khoản tiền đặt trước theo quy định của Luật </w:t>
      </w:r>
      <w:r w:rsidR="002E3F9D" w:rsidRPr="00DA3F30">
        <w:rPr>
          <w:rFonts w:eastAsia="Cambria"/>
          <w:sz w:val="27"/>
          <w:szCs w:val="27"/>
          <w:lang w:val="en-US"/>
        </w:rPr>
        <w:t>Đ</w:t>
      </w:r>
      <w:r w:rsidRPr="00DA3F30">
        <w:rPr>
          <w:rFonts w:eastAsia="Cambria"/>
          <w:sz w:val="27"/>
          <w:szCs w:val="27"/>
        </w:rPr>
        <w:t>ấu giá tài sản</w:t>
      </w:r>
      <w:r w:rsidR="00E921D8" w:rsidRPr="00DA3F30">
        <w:rPr>
          <w:rFonts w:eastAsia="Cambria"/>
          <w:sz w:val="27"/>
          <w:szCs w:val="27"/>
          <w:lang w:val="en-US"/>
        </w:rPr>
        <w:t>.</w:t>
      </w:r>
    </w:p>
    <w:p w14:paraId="7FA08F2A" w14:textId="2981CEDA" w:rsidR="00F309C6" w:rsidRPr="00DA3F30" w:rsidRDefault="008871E5" w:rsidP="00FC722C">
      <w:pPr>
        <w:widowControl w:val="0"/>
        <w:spacing w:before="20" w:after="20" w:line="281" w:lineRule="auto"/>
        <w:ind w:firstLine="720"/>
        <w:jc w:val="both"/>
        <w:rPr>
          <w:rFonts w:eastAsia="Cambria"/>
          <w:spacing w:val="4"/>
          <w:sz w:val="27"/>
          <w:szCs w:val="27"/>
          <w:lang w:val="en-US"/>
        </w:rPr>
      </w:pPr>
      <w:r w:rsidRPr="00DA3F30">
        <w:rPr>
          <w:rFonts w:eastAsia="Cambria"/>
          <w:b/>
          <w:sz w:val="27"/>
          <w:szCs w:val="27"/>
        </w:rPr>
        <w:t>f.</w:t>
      </w:r>
      <w:r w:rsidRPr="00DA3F30">
        <w:rPr>
          <w:rFonts w:eastAsia="Cambria"/>
          <w:sz w:val="27"/>
          <w:szCs w:val="27"/>
        </w:rPr>
        <w:t xml:space="preserve"> Phải ký nhận vào biên bản đấu giá, danh sách xác nhận người trúng đấu giá, </w:t>
      </w:r>
      <w:r w:rsidRPr="00DA3F30">
        <w:rPr>
          <w:rFonts w:eastAsia="Cambria"/>
          <w:spacing w:val="4"/>
          <w:sz w:val="27"/>
          <w:szCs w:val="27"/>
        </w:rPr>
        <w:t xml:space="preserve">sơ đồ quy hoạch thửa đất ngay sau khi </w:t>
      </w:r>
      <w:r w:rsidR="002E3F9D" w:rsidRPr="00DA3F30">
        <w:rPr>
          <w:rFonts w:eastAsia="Cambria"/>
          <w:spacing w:val="4"/>
          <w:sz w:val="27"/>
          <w:szCs w:val="27"/>
          <w:lang w:val="en-US"/>
        </w:rPr>
        <w:t>Đ</w:t>
      </w:r>
      <w:r w:rsidRPr="00DA3F30">
        <w:rPr>
          <w:rFonts w:eastAsia="Cambria"/>
          <w:spacing w:val="4"/>
          <w:sz w:val="27"/>
          <w:szCs w:val="27"/>
        </w:rPr>
        <w:t>ấu giá viên công bố danh sách người trúng đấu giá</w:t>
      </w:r>
      <w:r w:rsidR="00E921D8" w:rsidRPr="00DA3F30">
        <w:rPr>
          <w:rFonts w:eastAsia="Cambria"/>
          <w:spacing w:val="4"/>
          <w:sz w:val="27"/>
          <w:szCs w:val="27"/>
          <w:lang w:val="en-US"/>
        </w:rPr>
        <w:t>.</w:t>
      </w:r>
    </w:p>
    <w:p w14:paraId="4DA14DE5" w14:textId="77777777" w:rsidR="00F309C6" w:rsidRPr="00DA3F30" w:rsidRDefault="008871E5" w:rsidP="00FC722C">
      <w:pPr>
        <w:widowControl w:val="0"/>
        <w:spacing w:before="20" w:after="20" w:line="281" w:lineRule="auto"/>
        <w:ind w:firstLine="720"/>
        <w:jc w:val="both"/>
        <w:rPr>
          <w:rFonts w:eastAsia="Cambria"/>
          <w:sz w:val="27"/>
          <w:szCs w:val="27"/>
        </w:rPr>
      </w:pPr>
      <w:r w:rsidRPr="00DA3F30">
        <w:rPr>
          <w:rFonts w:eastAsia="Cambria"/>
          <w:b/>
          <w:sz w:val="27"/>
          <w:szCs w:val="27"/>
        </w:rPr>
        <w:t>g.</w:t>
      </w:r>
      <w:r w:rsidRPr="00DA3F30">
        <w:rPr>
          <w:rFonts w:eastAsia="Cambria"/>
          <w:sz w:val="27"/>
          <w:szCs w:val="27"/>
        </w:rPr>
        <w:t xml:space="preserve"> Người trúng đấu giá sau khi được bàn giao đất phải có trách nhiệm sử dụng đất và xây dựng theo quy hoạch được cơ quan Nhà nước có thẩm quyền phê duyệt.</w:t>
      </w:r>
    </w:p>
    <w:p w14:paraId="40362BF9" w14:textId="3D9A7835" w:rsidR="00F309C6" w:rsidRPr="00DA3F30" w:rsidRDefault="008871E5" w:rsidP="00FC722C">
      <w:pPr>
        <w:widowControl w:val="0"/>
        <w:tabs>
          <w:tab w:val="left" w:pos="851"/>
          <w:tab w:val="left" w:pos="993"/>
        </w:tabs>
        <w:spacing w:before="20" w:after="20" w:line="281" w:lineRule="auto"/>
        <w:ind w:firstLine="720"/>
        <w:jc w:val="both"/>
        <w:rPr>
          <w:rFonts w:eastAsia="Cambria"/>
          <w:b/>
          <w:sz w:val="27"/>
          <w:szCs w:val="27"/>
          <w:lang w:val="en-US"/>
        </w:rPr>
      </w:pPr>
      <w:r w:rsidRPr="00DA3F30">
        <w:rPr>
          <w:rFonts w:eastAsia="Cambria"/>
          <w:b/>
          <w:sz w:val="27"/>
          <w:szCs w:val="27"/>
        </w:rPr>
        <w:t>Điều 22. Xác định số tiền trúng đấu giá phải nộp</w:t>
      </w:r>
    </w:p>
    <w:p w14:paraId="7941CADE" w14:textId="51E63252" w:rsidR="00F309C6" w:rsidRPr="00DA3F30" w:rsidRDefault="008871E5" w:rsidP="00FC722C">
      <w:pPr>
        <w:widowControl w:val="0"/>
        <w:tabs>
          <w:tab w:val="left" w:pos="426"/>
          <w:tab w:val="left" w:pos="567"/>
        </w:tabs>
        <w:spacing w:before="20" w:after="20" w:line="281" w:lineRule="auto"/>
        <w:ind w:firstLine="720"/>
        <w:jc w:val="both"/>
        <w:rPr>
          <w:rFonts w:eastAsia="Cambria"/>
          <w:i/>
          <w:sz w:val="27"/>
          <w:szCs w:val="27"/>
        </w:rPr>
      </w:pPr>
      <w:r w:rsidRPr="00DA3F30">
        <w:rPr>
          <w:rFonts w:eastAsia="Cambria"/>
          <w:sz w:val="27"/>
          <w:szCs w:val="27"/>
        </w:rPr>
        <w:t xml:space="preserve">Tổng số tiền trúng đấu giá phải nộp được xác định bằng giá trúng đấu giá đã trả cho thửa đất trúng đấu giá được </w:t>
      </w:r>
      <w:r w:rsidR="00031996" w:rsidRPr="00DA3F30">
        <w:rPr>
          <w:rFonts w:eastAsia="Cambria"/>
          <w:sz w:val="27"/>
          <w:szCs w:val="27"/>
          <w:lang w:val="en-US"/>
        </w:rPr>
        <w:t>Đ</w:t>
      </w:r>
      <w:r w:rsidRPr="00DA3F30">
        <w:rPr>
          <w:rFonts w:eastAsia="Cambria"/>
          <w:sz w:val="27"/>
          <w:szCs w:val="27"/>
        </w:rPr>
        <w:t xml:space="preserve">ấu giá viên công bố </w:t>
      </w:r>
      <w:r w:rsidRPr="00DA3F30">
        <w:rPr>
          <w:rFonts w:eastAsia="Cambria"/>
          <w:i/>
          <w:sz w:val="27"/>
          <w:szCs w:val="27"/>
        </w:rPr>
        <w:t>(</w:t>
      </w:r>
      <w:r w:rsidR="004C2BFD" w:rsidRPr="00DA3F30">
        <w:rPr>
          <w:rFonts w:eastAsia="Cambria"/>
          <w:i/>
          <w:sz w:val="27"/>
          <w:szCs w:val="27"/>
          <w:lang w:val="en-US"/>
        </w:rPr>
        <w:t xml:space="preserve">số tiền cụ thể được quy định sau khi đã trừ </w:t>
      </w:r>
      <w:r w:rsidRPr="00DA3F30">
        <w:rPr>
          <w:rFonts w:eastAsia="Cambria"/>
          <w:i/>
          <w:sz w:val="27"/>
          <w:szCs w:val="27"/>
        </w:rPr>
        <w:t>đi số tiền đặt trước đã nộp của thửa đất trúng đấu giá).</w:t>
      </w:r>
    </w:p>
    <w:p w14:paraId="6C109790" w14:textId="0B4B9D8E" w:rsidR="00F309C6" w:rsidRPr="00DA3F30" w:rsidRDefault="008871E5" w:rsidP="00FC722C">
      <w:pPr>
        <w:widowControl w:val="0"/>
        <w:spacing w:before="20" w:after="20" w:line="281" w:lineRule="auto"/>
        <w:ind w:firstLine="720"/>
        <w:jc w:val="both"/>
        <w:rPr>
          <w:rFonts w:eastAsia="Cambria"/>
          <w:i/>
          <w:sz w:val="27"/>
          <w:szCs w:val="27"/>
        </w:rPr>
      </w:pPr>
      <w:r w:rsidRPr="00DA3F30">
        <w:rPr>
          <w:rFonts w:eastAsia="Cambria"/>
          <w:b/>
          <w:sz w:val="27"/>
          <w:szCs w:val="27"/>
        </w:rPr>
        <w:t xml:space="preserve">Điều 23. Các trường hợp không được nhận lại tiền đặt trước </w:t>
      </w:r>
      <w:r w:rsidRPr="00DA3F30">
        <w:rPr>
          <w:rFonts w:eastAsia="Cambria"/>
          <w:i/>
          <w:sz w:val="27"/>
          <w:szCs w:val="27"/>
        </w:rPr>
        <w:t>(</w:t>
      </w:r>
      <w:r w:rsidR="00031996" w:rsidRPr="00DA3F30">
        <w:rPr>
          <w:rFonts w:eastAsia="Cambria"/>
          <w:i/>
          <w:sz w:val="27"/>
          <w:szCs w:val="27"/>
          <w:lang w:val="en-US"/>
        </w:rPr>
        <w:t>k</w:t>
      </w:r>
      <w:r w:rsidRPr="00DA3F30">
        <w:rPr>
          <w:rFonts w:eastAsia="Cambria"/>
          <w:i/>
          <w:sz w:val="27"/>
          <w:szCs w:val="27"/>
        </w:rPr>
        <w:t>hoản 6 Điều 39 Luật Đấu giá tài sản)</w:t>
      </w:r>
    </w:p>
    <w:p w14:paraId="53936553" w14:textId="74D91130" w:rsidR="00F309C6" w:rsidRPr="00DA3F30" w:rsidRDefault="008871E5" w:rsidP="00FC722C">
      <w:pPr>
        <w:widowControl w:val="0"/>
        <w:tabs>
          <w:tab w:val="left" w:pos="426"/>
        </w:tabs>
        <w:spacing w:before="20" w:after="20" w:line="281" w:lineRule="auto"/>
        <w:ind w:firstLine="720"/>
        <w:jc w:val="both"/>
        <w:rPr>
          <w:rFonts w:eastAsia="Cambria"/>
          <w:sz w:val="27"/>
          <w:szCs w:val="27"/>
          <w:lang w:val="en-US"/>
        </w:rPr>
      </w:pPr>
      <w:r w:rsidRPr="00DA3F30">
        <w:rPr>
          <w:rFonts w:eastAsia="Cambria"/>
          <w:b/>
          <w:sz w:val="27"/>
          <w:szCs w:val="27"/>
        </w:rPr>
        <w:t>1.</w:t>
      </w:r>
      <w:r w:rsidRPr="00DA3F30">
        <w:rPr>
          <w:rFonts w:eastAsia="Cambria"/>
          <w:sz w:val="27"/>
          <w:szCs w:val="27"/>
        </w:rPr>
        <w:t xml:space="preserve"> Đã nộp khoản tiền đặt trước nhưng không tham gia </w:t>
      </w:r>
      <w:r w:rsidR="00D62AB9" w:rsidRPr="00DA3F30">
        <w:rPr>
          <w:rFonts w:eastAsia="Cambria"/>
          <w:sz w:val="27"/>
          <w:szCs w:val="27"/>
        </w:rPr>
        <w:t>phiên</w:t>
      </w:r>
      <w:r w:rsidRPr="00DA3F30">
        <w:rPr>
          <w:rFonts w:eastAsia="Cambria"/>
          <w:sz w:val="27"/>
          <w:szCs w:val="27"/>
        </w:rPr>
        <w:t xml:space="preserve"> đấu giá mà không thuộc trường hợp bất khả kháng sau: Có những sự kiện xảy ra ngoài ý chí của Người tham gia đấu giá khiến họ không thể lường trước và khắc phục được mặc dù đã áp dụng các biện pháp cần thiết và khả năng cho phép </w:t>
      </w:r>
      <w:r w:rsidRPr="00DA3F30">
        <w:rPr>
          <w:rFonts w:eastAsia="Cambria"/>
          <w:i/>
          <w:iCs/>
          <w:sz w:val="27"/>
          <w:szCs w:val="27"/>
        </w:rPr>
        <w:t xml:space="preserve">(như: lũ lụt, thiên tai, dịch bệnh, tai nạn bất ngờ trong quá trình di chuyển đến địa điểm tham gia </w:t>
      </w:r>
      <w:r w:rsidR="00031996" w:rsidRPr="00DA3F30">
        <w:rPr>
          <w:rFonts w:eastAsia="Cambria"/>
          <w:i/>
          <w:iCs/>
          <w:sz w:val="27"/>
          <w:szCs w:val="27"/>
          <w:lang w:val="en-US"/>
        </w:rPr>
        <w:t>phiên</w:t>
      </w:r>
      <w:r w:rsidR="00031996" w:rsidRPr="00DA3F30">
        <w:rPr>
          <w:rFonts w:eastAsia="Cambria"/>
          <w:i/>
          <w:iCs/>
          <w:sz w:val="27"/>
          <w:szCs w:val="27"/>
        </w:rPr>
        <w:t xml:space="preserve"> </w:t>
      </w:r>
      <w:r w:rsidRPr="00DA3F30">
        <w:rPr>
          <w:rFonts w:eastAsia="Cambria"/>
          <w:i/>
          <w:iCs/>
          <w:sz w:val="27"/>
          <w:szCs w:val="27"/>
        </w:rPr>
        <w:t xml:space="preserve">đấu giá, bản thân bị ốm nặng đột ngột phải nhập viện điều trị hoặc có người nhà là cha, mẹ, vợ, chồng, con, anh ruột, chị ruột, em ruột bị chết không thể có mặt tại </w:t>
      </w:r>
      <w:r w:rsidR="00B422BF" w:rsidRPr="00DA3F30">
        <w:rPr>
          <w:rFonts w:eastAsia="Cambria"/>
          <w:i/>
          <w:iCs/>
          <w:sz w:val="27"/>
          <w:szCs w:val="27"/>
          <w:lang w:val="en-US"/>
        </w:rPr>
        <w:t>phiên</w:t>
      </w:r>
      <w:r w:rsidRPr="00DA3F30">
        <w:rPr>
          <w:rFonts w:eastAsia="Cambria"/>
          <w:i/>
          <w:iCs/>
          <w:sz w:val="27"/>
          <w:szCs w:val="27"/>
        </w:rPr>
        <w:t xml:space="preserve"> đấu giá</w:t>
      </w:r>
      <w:r w:rsidRPr="00DA3F30">
        <w:rPr>
          <w:rFonts w:eastAsia="Cambria"/>
          <w:sz w:val="27"/>
          <w:szCs w:val="27"/>
        </w:rPr>
        <w:t xml:space="preserve"> </w:t>
      </w:r>
      <w:r w:rsidRPr="00DA3F30">
        <w:rPr>
          <w:rFonts w:eastAsia="Cambria"/>
          <w:i/>
          <w:sz w:val="27"/>
          <w:szCs w:val="27"/>
        </w:rPr>
        <w:t>(có giấy tờ chứng minh)</w:t>
      </w:r>
      <w:r w:rsidR="00E13A85" w:rsidRPr="00DA3F30">
        <w:rPr>
          <w:rFonts w:eastAsia="Cambria"/>
          <w:sz w:val="27"/>
          <w:szCs w:val="27"/>
          <w:lang w:val="en-US"/>
        </w:rPr>
        <w:t>.</w:t>
      </w:r>
    </w:p>
    <w:p w14:paraId="58A2FE49" w14:textId="28D2C381" w:rsidR="00F309C6" w:rsidRPr="00DA3F30" w:rsidRDefault="008871E5" w:rsidP="00FC722C">
      <w:pPr>
        <w:widowControl w:val="0"/>
        <w:tabs>
          <w:tab w:val="left" w:pos="426"/>
        </w:tabs>
        <w:spacing w:before="20" w:after="20" w:line="281" w:lineRule="auto"/>
        <w:ind w:firstLine="720"/>
        <w:jc w:val="both"/>
        <w:rPr>
          <w:rFonts w:eastAsia="Cambria"/>
          <w:sz w:val="27"/>
          <w:szCs w:val="27"/>
        </w:rPr>
      </w:pPr>
      <w:r w:rsidRPr="00DA3F30">
        <w:rPr>
          <w:rFonts w:eastAsia="Cambria"/>
          <w:sz w:val="27"/>
          <w:szCs w:val="27"/>
        </w:rPr>
        <w:t>Khi xảy ra trường hợp bất khả kháng, trong vòng 01 ngày (24 giờ) kể từ khi xảy ra sự việc, Người tham gia đấu giá phải báo cho Công ty đấu giá hợp danh Nhất An Phú</w:t>
      </w:r>
      <w:r w:rsidR="00FC3697" w:rsidRPr="00DA3F30">
        <w:rPr>
          <w:rFonts w:eastAsia="Cambria"/>
          <w:sz w:val="27"/>
          <w:szCs w:val="27"/>
        </w:rPr>
        <w:t xml:space="preserve"> – Chi nhánh Tây Bắc</w:t>
      </w:r>
      <w:r w:rsidRPr="00DA3F30">
        <w:rPr>
          <w:rFonts w:eastAsia="Cambria"/>
          <w:sz w:val="27"/>
          <w:szCs w:val="27"/>
        </w:rPr>
        <w:t xml:space="preserve">. Phải có xác nhận của chính quyền nơi xảy ra sự việc hoặc có xác nhận của bệnh viện nơi điều trị hoặc có giấy tờ chứng minh đã nêu trên. Nếu không có lý do chính đáng bất khả kháng thì bị coi như không tham gia </w:t>
      </w:r>
      <w:r w:rsidR="00031996" w:rsidRPr="00DA3F30">
        <w:rPr>
          <w:rFonts w:eastAsia="Cambria"/>
          <w:sz w:val="27"/>
          <w:szCs w:val="27"/>
          <w:lang w:val="en-US"/>
        </w:rPr>
        <w:t>phiên</w:t>
      </w:r>
      <w:r w:rsidR="00031996" w:rsidRPr="00DA3F30">
        <w:rPr>
          <w:rFonts w:eastAsia="Cambria"/>
          <w:sz w:val="27"/>
          <w:szCs w:val="27"/>
        </w:rPr>
        <w:t xml:space="preserve"> </w:t>
      </w:r>
      <w:r w:rsidRPr="00DA3F30">
        <w:rPr>
          <w:rFonts w:eastAsia="Cambria"/>
          <w:sz w:val="27"/>
          <w:szCs w:val="27"/>
        </w:rPr>
        <w:t xml:space="preserve">đấu giá và bị xử lý khoản tiền đặt trước theo quy định. </w:t>
      </w:r>
    </w:p>
    <w:p w14:paraId="00022E42" w14:textId="1956A53B" w:rsidR="00F309C6" w:rsidRPr="0034149B" w:rsidRDefault="008871E5" w:rsidP="00FC722C">
      <w:pPr>
        <w:widowControl w:val="0"/>
        <w:tabs>
          <w:tab w:val="left" w:pos="426"/>
          <w:tab w:val="left" w:pos="567"/>
        </w:tabs>
        <w:spacing w:before="20" w:after="20" w:line="281" w:lineRule="auto"/>
        <w:ind w:firstLine="720"/>
        <w:jc w:val="both"/>
        <w:rPr>
          <w:rFonts w:eastAsia="Cambria"/>
          <w:sz w:val="27"/>
          <w:szCs w:val="27"/>
          <w:lang w:val="en-US"/>
        </w:rPr>
      </w:pPr>
      <w:r w:rsidRPr="00DA3F30">
        <w:rPr>
          <w:rFonts w:eastAsia="Cambria"/>
          <w:b/>
          <w:spacing w:val="-2"/>
          <w:sz w:val="27"/>
          <w:szCs w:val="27"/>
        </w:rPr>
        <w:t>2.</w:t>
      </w:r>
      <w:r w:rsidRPr="00DA3F30">
        <w:rPr>
          <w:rFonts w:eastAsia="Cambria"/>
          <w:spacing w:val="-2"/>
          <w:sz w:val="27"/>
          <w:szCs w:val="27"/>
        </w:rPr>
        <w:t xml:space="preserve"> Bị truất quyền tham gia đấu giá do có hành vi vi phạm quy định tại khoản 5 </w:t>
      </w:r>
      <w:r w:rsidRPr="00DA3F30">
        <w:rPr>
          <w:rFonts w:eastAsia="Cambria"/>
          <w:sz w:val="27"/>
          <w:szCs w:val="27"/>
        </w:rPr>
        <w:t>Điều 9 của Luật Đấu giá tài sả</w:t>
      </w:r>
      <w:r w:rsidR="002B7C86" w:rsidRPr="00DA3F30">
        <w:rPr>
          <w:rFonts w:eastAsia="Cambria"/>
          <w:sz w:val="27"/>
          <w:szCs w:val="27"/>
        </w:rPr>
        <w:t>n</w:t>
      </w:r>
      <w:r w:rsidR="005712BA">
        <w:rPr>
          <w:rFonts w:eastAsia="Cambria"/>
          <w:sz w:val="27"/>
          <w:szCs w:val="27"/>
          <w:lang w:val="en-US"/>
        </w:rPr>
        <w:t xml:space="preserve"> năm 20</w:t>
      </w:r>
      <w:r w:rsidR="00F77880">
        <w:rPr>
          <w:rFonts w:eastAsia="Cambria"/>
          <w:sz w:val="27"/>
          <w:szCs w:val="27"/>
          <w:lang w:val="en-US"/>
        </w:rPr>
        <w:t>1</w:t>
      </w:r>
      <w:r w:rsidR="005712BA">
        <w:rPr>
          <w:rFonts w:eastAsia="Cambria"/>
          <w:sz w:val="27"/>
          <w:szCs w:val="27"/>
          <w:lang w:val="en-US"/>
        </w:rPr>
        <w:t>6</w:t>
      </w:r>
      <w:r w:rsidR="002B1C6D">
        <w:rPr>
          <w:rFonts w:eastAsia="Cambria"/>
          <w:sz w:val="27"/>
          <w:szCs w:val="27"/>
          <w:lang w:val="en-US"/>
        </w:rPr>
        <w:t>,</w:t>
      </w:r>
      <w:r w:rsidR="00FB78BB">
        <w:rPr>
          <w:rFonts w:eastAsia="Cambria"/>
          <w:sz w:val="27"/>
          <w:szCs w:val="27"/>
          <w:lang w:val="en-US"/>
        </w:rPr>
        <w:t xml:space="preserve"> sửa đổi bổ sung tại</w:t>
      </w:r>
      <w:r w:rsidR="0034149B">
        <w:rPr>
          <w:rFonts w:eastAsia="Cambria"/>
          <w:sz w:val="27"/>
          <w:szCs w:val="27"/>
          <w:lang w:val="en-US"/>
        </w:rPr>
        <w:t xml:space="preserve"> </w:t>
      </w:r>
      <w:r w:rsidR="0034149B" w:rsidRPr="0034149B">
        <w:rPr>
          <w:rFonts w:eastAsia="Cambria"/>
          <w:sz w:val="27"/>
          <w:szCs w:val="27"/>
          <w:lang w:val="en-US"/>
        </w:rPr>
        <w:t xml:space="preserve">khoản 5 Điều 1 Luật sửa đổi, bổ sung Luật Đấu giá tài sản </w:t>
      </w:r>
      <w:r w:rsidR="00EE472A">
        <w:rPr>
          <w:rFonts w:eastAsia="Cambria"/>
          <w:sz w:val="27"/>
          <w:szCs w:val="27"/>
          <w:lang w:val="en-US"/>
        </w:rPr>
        <w:t>ngày 27/6/</w:t>
      </w:r>
      <w:r w:rsidR="0034149B" w:rsidRPr="0034149B">
        <w:rPr>
          <w:rFonts w:eastAsia="Cambria"/>
          <w:sz w:val="27"/>
          <w:szCs w:val="27"/>
          <w:lang w:val="en-US"/>
        </w:rPr>
        <w:t>2024</w:t>
      </w:r>
      <w:r w:rsidR="002B1C6D">
        <w:rPr>
          <w:rFonts w:eastAsia="Cambria"/>
          <w:sz w:val="27"/>
          <w:szCs w:val="27"/>
          <w:lang w:val="en-US"/>
        </w:rPr>
        <w:t>.</w:t>
      </w:r>
    </w:p>
    <w:p w14:paraId="63E72492" w14:textId="5D59FC4E" w:rsidR="00F309C6" w:rsidRPr="00DA3F30" w:rsidRDefault="008871E5" w:rsidP="00FC722C">
      <w:pPr>
        <w:widowControl w:val="0"/>
        <w:tabs>
          <w:tab w:val="left" w:pos="426"/>
          <w:tab w:val="left" w:pos="567"/>
        </w:tabs>
        <w:spacing w:after="0" w:line="278" w:lineRule="auto"/>
        <w:ind w:firstLine="720"/>
        <w:jc w:val="both"/>
        <w:rPr>
          <w:rFonts w:eastAsia="Cambria"/>
          <w:sz w:val="27"/>
          <w:szCs w:val="27"/>
          <w:lang w:val="en-US"/>
        </w:rPr>
      </w:pPr>
      <w:r w:rsidRPr="00DA3F30">
        <w:rPr>
          <w:rFonts w:eastAsia="Cambria"/>
          <w:b/>
          <w:sz w:val="27"/>
          <w:szCs w:val="27"/>
        </w:rPr>
        <w:t>3.</w:t>
      </w:r>
      <w:r w:rsidRPr="00DA3F30">
        <w:rPr>
          <w:rFonts w:eastAsia="Cambria"/>
          <w:sz w:val="27"/>
          <w:szCs w:val="27"/>
        </w:rPr>
        <w:t xml:space="preserve"> Từ chối ký Biên bản đấu giá theo theo quy định tại </w:t>
      </w:r>
      <w:r w:rsidR="00082A52" w:rsidRPr="00DA3F30">
        <w:rPr>
          <w:rFonts w:eastAsia="Cambria"/>
          <w:sz w:val="27"/>
          <w:szCs w:val="27"/>
          <w:lang w:val="en-US"/>
        </w:rPr>
        <w:t>k</w:t>
      </w:r>
      <w:r w:rsidRPr="00DA3F30">
        <w:rPr>
          <w:rFonts w:eastAsia="Cambria"/>
          <w:sz w:val="27"/>
          <w:szCs w:val="27"/>
        </w:rPr>
        <w:t xml:space="preserve">hoản 3 Điều 44 của Luật </w:t>
      </w:r>
      <w:r w:rsidR="00082A52" w:rsidRPr="00DA3F30">
        <w:rPr>
          <w:rFonts w:eastAsia="Cambria"/>
          <w:sz w:val="27"/>
          <w:szCs w:val="27"/>
          <w:lang w:val="en-US"/>
        </w:rPr>
        <w:t>Đ</w:t>
      </w:r>
      <w:r w:rsidRPr="00DA3F30">
        <w:rPr>
          <w:rFonts w:eastAsia="Cambria"/>
          <w:sz w:val="27"/>
          <w:szCs w:val="27"/>
        </w:rPr>
        <w:t xml:space="preserve">ấu giá </w:t>
      </w:r>
      <w:r w:rsidR="00082A52" w:rsidRPr="00DA3F30">
        <w:rPr>
          <w:rFonts w:eastAsia="Cambria"/>
          <w:sz w:val="27"/>
          <w:szCs w:val="27"/>
          <w:lang w:val="en-US"/>
        </w:rPr>
        <w:t>t</w:t>
      </w:r>
      <w:r w:rsidRPr="00DA3F30">
        <w:rPr>
          <w:rFonts w:eastAsia="Cambria"/>
          <w:sz w:val="27"/>
          <w:szCs w:val="27"/>
        </w:rPr>
        <w:t>ài sản</w:t>
      </w:r>
      <w:r w:rsidR="00082A52" w:rsidRPr="00DA3F30">
        <w:rPr>
          <w:rFonts w:eastAsia="Cambria"/>
          <w:sz w:val="27"/>
          <w:szCs w:val="27"/>
          <w:lang w:val="en-US"/>
        </w:rPr>
        <w:t>.</w:t>
      </w:r>
    </w:p>
    <w:p w14:paraId="3572E7E8" w14:textId="0A0B7B57" w:rsidR="00F309C6" w:rsidRPr="00DA3F30" w:rsidRDefault="008871E5" w:rsidP="00FC722C">
      <w:pPr>
        <w:widowControl w:val="0"/>
        <w:tabs>
          <w:tab w:val="left" w:pos="426"/>
          <w:tab w:val="left" w:pos="567"/>
        </w:tabs>
        <w:spacing w:after="0" w:line="278" w:lineRule="auto"/>
        <w:ind w:firstLine="720"/>
        <w:jc w:val="both"/>
        <w:rPr>
          <w:rFonts w:eastAsia="Cambria"/>
          <w:sz w:val="27"/>
          <w:szCs w:val="27"/>
          <w:lang w:val="en-US"/>
        </w:rPr>
      </w:pPr>
      <w:r w:rsidRPr="00DA3F30">
        <w:rPr>
          <w:rFonts w:eastAsia="Cambria"/>
          <w:b/>
          <w:sz w:val="27"/>
          <w:szCs w:val="27"/>
        </w:rPr>
        <w:t>4.</w:t>
      </w:r>
      <w:r w:rsidRPr="00DA3F30">
        <w:rPr>
          <w:rFonts w:eastAsia="Cambria"/>
          <w:sz w:val="27"/>
          <w:szCs w:val="27"/>
        </w:rPr>
        <w:t xml:space="preserve"> Rút lại giá đã trả hoặc giá đã chấp nhận theo quy định tại Điều 50 của Luật </w:t>
      </w:r>
      <w:r w:rsidR="00082A52" w:rsidRPr="00DA3F30">
        <w:rPr>
          <w:rFonts w:eastAsia="Cambria"/>
          <w:sz w:val="27"/>
          <w:szCs w:val="27"/>
          <w:lang w:val="en-US"/>
        </w:rPr>
        <w:t>Đ</w:t>
      </w:r>
      <w:r w:rsidRPr="00DA3F30">
        <w:rPr>
          <w:rFonts w:eastAsia="Cambria"/>
          <w:sz w:val="27"/>
          <w:szCs w:val="27"/>
        </w:rPr>
        <w:t xml:space="preserve">ấu giá </w:t>
      </w:r>
      <w:r w:rsidR="00082A52" w:rsidRPr="00DA3F30">
        <w:rPr>
          <w:rFonts w:eastAsia="Cambria"/>
          <w:sz w:val="27"/>
          <w:szCs w:val="27"/>
          <w:lang w:val="en-US"/>
        </w:rPr>
        <w:t>t</w:t>
      </w:r>
      <w:r w:rsidRPr="00DA3F30">
        <w:rPr>
          <w:rFonts w:eastAsia="Cambria"/>
          <w:sz w:val="27"/>
          <w:szCs w:val="27"/>
        </w:rPr>
        <w:t>ài sản</w:t>
      </w:r>
      <w:r w:rsidR="00082A52" w:rsidRPr="00DA3F30">
        <w:rPr>
          <w:rFonts w:eastAsia="Cambria"/>
          <w:sz w:val="27"/>
          <w:szCs w:val="27"/>
          <w:lang w:val="en-US"/>
        </w:rPr>
        <w:t>.</w:t>
      </w:r>
    </w:p>
    <w:p w14:paraId="037EE84D" w14:textId="6997B487" w:rsidR="002C5B34" w:rsidRPr="00410A4D" w:rsidRDefault="008871E5" w:rsidP="00FC722C">
      <w:pPr>
        <w:widowControl w:val="0"/>
        <w:tabs>
          <w:tab w:val="left" w:pos="426"/>
          <w:tab w:val="left" w:pos="567"/>
        </w:tabs>
        <w:spacing w:after="0" w:line="278" w:lineRule="auto"/>
        <w:ind w:firstLine="720"/>
        <w:jc w:val="both"/>
        <w:rPr>
          <w:rFonts w:eastAsia="Cambria"/>
          <w:spacing w:val="-8"/>
          <w:sz w:val="27"/>
          <w:szCs w:val="27"/>
          <w:lang w:val="en-US"/>
        </w:rPr>
      </w:pPr>
      <w:r w:rsidRPr="00DA3F30">
        <w:rPr>
          <w:rFonts w:eastAsia="Cambria"/>
          <w:b/>
          <w:spacing w:val="-8"/>
          <w:sz w:val="27"/>
          <w:szCs w:val="27"/>
        </w:rPr>
        <w:t>5.</w:t>
      </w:r>
      <w:r w:rsidRPr="00DA3F30">
        <w:rPr>
          <w:rFonts w:eastAsia="Cambria"/>
          <w:spacing w:val="-8"/>
          <w:sz w:val="27"/>
          <w:szCs w:val="27"/>
        </w:rPr>
        <w:t xml:space="preserve"> Từ chối kết quả trúng đấu giá theo quy định tại Điều 51 của Luật </w:t>
      </w:r>
      <w:r w:rsidR="00082A52" w:rsidRPr="00DA3F30">
        <w:rPr>
          <w:rFonts w:eastAsia="Cambria"/>
          <w:spacing w:val="-8"/>
          <w:sz w:val="27"/>
          <w:szCs w:val="27"/>
          <w:lang w:val="en-US"/>
        </w:rPr>
        <w:t>Đ</w:t>
      </w:r>
      <w:r w:rsidRPr="00DA3F30">
        <w:rPr>
          <w:rFonts w:eastAsia="Cambria"/>
          <w:spacing w:val="-8"/>
          <w:sz w:val="27"/>
          <w:szCs w:val="27"/>
        </w:rPr>
        <w:t xml:space="preserve">ấu giá </w:t>
      </w:r>
      <w:r w:rsidR="00082A52" w:rsidRPr="00DA3F30">
        <w:rPr>
          <w:rFonts w:eastAsia="Cambria"/>
          <w:spacing w:val="-8"/>
          <w:sz w:val="27"/>
          <w:szCs w:val="27"/>
          <w:lang w:val="en-US"/>
        </w:rPr>
        <w:t>t</w:t>
      </w:r>
      <w:r w:rsidRPr="00DA3F30">
        <w:rPr>
          <w:rFonts w:eastAsia="Cambria"/>
          <w:spacing w:val="-8"/>
          <w:sz w:val="27"/>
          <w:szCs w:val="27"/>
        </w:rPr>
        <w:t>ài sản.</w:t>
      </w:r>
    </w:p>
    <w:p w14:paraId="2E724004" w14:textId="325BB6C1" w:rsidR="00F309C6" w:rsidRPr="00DA3F30" w:rsidRDefault="008871E5" w:rsidP="00EE472A">
      <w:pPr>
        <w:widowControl w:val="0"/>
        <w:tabs>
          <w:tab w:val="left" w:pos="426"/>
          <w:tab w:val="left" w:pos="567"/>
        </w:tabs>
        <w:spacing w:after="0" w:line="254" w:lineRule="auto"/>
        <w:ind w:firstLine="720"/>
        <w:jc w:val="both"/>
        <w:rPr>
          <w:rFonts w:eastAsia="Cambria"/>
          <w:sz w:val="27"/>
          <w:szCs w:val="27"/>
          <w:lang w:val="en-US"/>
        </w:rPr>
      </w:pPr>
      <w:r w:rsidRPr="00DA3F30">
        <w:rPr>
          <w:rFonts w:eastAsia="Cambria"/>
          <w:b/>
          <w:sz w:val="27"/>
          <w:szCs w:val="27"/>
        </w:rPr>
        <w:t>Điều 24. Các trường hợp được nhận lại tiền đặt trước</w:t>
      </w:r>
    </w:p>
    <w:p w14:paraId="700EB1B7" w14:textId="46142B66" w:rsidR="00F309C6" w:rsidRPr="00DA3F30" w:rsidRDefault="008871E5" w:rsidP="00EE472A">
      <w:pPr>
        <w:widowControl w:val="0"/>
        <w:tabs>
          <w:tab w:val="left" w:pos="426"/>
        </w:tabs>
        <w:spacing w:after="0" w:line="254" w:lineRule="auto"/>
        <w:ind w:firstLine="720"/>
        <w:jc w:val="both"/>
        <w:rPr>
          <w:rFonts w:eastAsia="Cambria"/>
          <w:sz w:val="27"/>
          <w:szCs w:val="27"/>
        </w:rPr>
      </w:pPr>
      <w:r w:rsidRPr="00DA3F30">
        <w:rPr>
          <w:rFonts w:eastAsia="Cambria"/>
          <w:b/>
          <w:sz w:val="27"/>
          <w:szCs w:val="27"/>
        </w:rPr>
        <w:t>1.</w:t>
      </w:r>
      <w:r w:rsidRPr="00DA3F30">
        <w:rPr>
          <w:rFonts w:eastAsia="Cambria"/>
          <w:sz w:val="27"/>
          <w:szCs w:val="27"/>
        </w:rPr>
        <w:t xml:space="preserve"> </w:t>
      </w:r>
      <w:r w:rsidR="00687E99" w:rsidRPr="00DA3F30">
        <w:rPr>
          <w:rFonts w:eastAsia="Cambria"/>
          <w:sz w:val="27"/>
          <w:szCs w:val="27"/>
          <w:lang w:val="en-US"/>
        </w:rPr>
        <w:t>Phiên</w:t>
      </w:r>
      <w:r w:rsidRPr="00DA3F30">
        <w:rPr>
          <w:rFonts w:eastAsia="Cambria"/>
          <w:sz w:val="27"/>
          <w:szCs w:val="27"/>
        </w:rPr>
        <w:t xml:space="preserve"> đấu giá không được tổ chức hoặc thửa đất đấu giá không đủ hai người trở lên tham gia trả giá.</w:t>
      </w:r>
    </w:p>
    <w:p w14:paraId="7EC4B8A1" w14:textId="77777777" w:rsidR="00F309C6" w:rsidRPr="00DA3F30" w:rsidRDefault="008871E5" w:rsidP="00EE472A">
      <w:pPr>
        <w:widowControl w:val="0"/>
        <w:tabs>
          <w:tab w:val="left" w:pos="426"/>
        </w:tabs>
        <w:spacing w:after="0" w:line="254" w:lineRule="auto"/>
        <w:ind w:firstLine="720"/>
        <w:jc w:val="both"/>
        <w:rPr>
          <w:rFonts w:eastAsia="Cambria"/>
          <w:sz w:val="27"/>
          <w:szCs w:val="27"/>
        </w:rPr>
      </w:pPr>
      <w:r w:rsidRPr="00DA3F30">
        <w:rPr>
          <w:rFonts w:eastAsia="Cambria"/>
          <w:b/>
          <w:sz w:val="27"/>
          <w:szCs w:val="27"/>
        </w:rPr>
        <w:t>2.</w:t>
      </w:r>
      <w:r w:rsidRPr="00DA3F30">
        <w:rPr>
          <w:rFonts w:eastAsia="Cambria"/>
          <w:sz w:val="27"/>
          <w:szCs w:val="27"/>
        </w:rPr>
        <w:t xml:space="preserve"> Người đã đăng ký tham gia đấu giá nhưng xin hủy bỏ đăng ký tham gia đấu giá trong thời hạn đăng ký tham gia đấu giá được thông báo.</w:t>
      </w:r>
    </w:p>
    <w:p w14:paraId="5BEC0221" w14:textId="7B775B4D" w:rsidR="00F309C6" w:rsidRPr="00DA3F30" w:rsidRDefault="008871E5" w:rsidP="00EE472A">
      <w:pPr>
        <w:widowControl w:val="0"/>
        <w:tabs>
          <w:tab w:val="left" w:pos="426"/>
        </w:tabs>
        <w:spacing w:after="0" w:line="254" w:lineRule="auto"/>
        <w:ind w:firstLine="720"/>
        <w:jc w:val="both"/>
        <w:rPr>
          <w:rFonts w:eastAsia="Cambria"/>
          <w:i/>
          <w:sz w:val="27"/>
          <w:szCs w:val="27"/>
        </w:rPr>
      </w:pPr>
      <w:r w:rsidRPr="00DA3F30">
        <w:rPr>
          <w:rFonts w:eastAsia="Cambria"/>
          <w:b/>
          <w:sz w:val="27"/>
          <w:szCs w:val="27"/>
        </w:rPr>
        <w:t xml:space="preserve">3. </w:t>
      </w:r>
      <w:r w:rsidRPr="00DA3F30">
        <w:rPr>
          <w:rFonts w:eastAsia="Cambria"/>
          <w:sz w:val="27"/>
          <w:szCs w:val="27"/>
        </w:rPr>
        <w:t xml:space="preserve">Người trả giá liền kề được công bố trúng đấu giá bổ sung nhưng từ chối </w:t>
      </w:r>
      <w:r w:rsidRPr="00DA3F30">
        <w:rPr>
          <w:rFonts w:eastAsia="Cambria"/>
          <w:spacing w:val="-2"/>
          <w:sz w:val="27"/>
          <w:szCs w:val="27"/>
        </w:rPr>
        <w:t xml:space="preserve">mua tài sản </w:t>
      </w:r>
      <w:r w:rsidRPr="00DA3F30">
        <w:rPr>
          <w:rFonts w:eastAsia="Cambria"/>
          <w:i/>
          <w:spacing w:val="-2"/>
          <w:sz w:val="27"/>
          <w:szCs w:val="27"/>
        </w:rPr>
        <w:t>(Trong trường hợp được công bố trúng đấu giá theo quy định tại khoản 1</w:t>
      </w:r>
      <w:r w:rsidRPr="00DA3F30">
        <w:rPr>
          <w:rFonts w:eastAsia="Cambria"/>
          <w:i/>
          <w:sz w:val="27"/>
          <w:szCs w:val="27"/>
        </w:rPr>
        <w:t xml:space="preserve"> </w:t>
      </w:r>
      <w:r w:rsidR="00687E99" w:rsidRPr="00DA3F30">
        <w:rPr>
          <w:rFonts w:eastAsia="Cambria"/>
          <w:i/>
          <w:sz w:val="27"/>
          <w:szCs w:val="27"/>
          <w:lang w:val="en-US"/>
        </w:rPr>
        <w:t>Đ</w:t>
      </w:r>
      <w:r w:rsidRPr="00DA3F30">
        <w:rPr>
          <w:rFonts w:eastAsia="Cambria"/>
          <w:i/>
          <w:sz w:val="27"/>
          <w:szCs w:val="27"/>
        </w:rPr>
        <w:t>iều 51 của Luật Đấu giá tài sản 2016).</w:t>
      </w:r>
    </w:p>
    <w:p w14:paraId="081A9FC2" w14:textId="44DBD821" w:rsidR="00F309C6" w:rsidRPr="00DA3F30" w:rsidRDefault="008871E5" w:rsidP="00EE472A">
      <w:pPr>
        <w:widowControl w:val="0"/>
        <w:tabs>
          <w:tab w:val="left" w:pos="426"/>
        </w:tabs>
        <w:spacing w:after="0" w:line="254" w:lineRule="auto"/>
        <w:ind w:firstLine="720"/>
        <w:jc w:val="both"/>
        <w:rPr>
          <w:rFonts w:eastAsia="Cambria"/>
          <w:sz w:val="27"/>
          <w:szCs w:val="27"/>
        </w:rPr>
      </w:pPr>
      <w:r w:rsidRPr="00DA3F30">
        <w:rPr>
          <w:rFonts w:eastAsia="Cambria"/>
          <w:b/>
          <w:sz w:val="27"/>
          <w:szCs w:val="27"/>
        </w:rPr>
        <w:t>4.</w:t>
      </w:r>
      <w:r w:rsidRPr="00DA3F30">
        <w:rPr>
          <w:rFonts w:eastAsia="Cambria"/>
          <w:sz w:val="27"/>
          <w:szCs w:val="27"/>
        </w:rPr>
        <w:t xml:space="preserve"> Người tham gia đấu giá từ chối tham gia </w:t>
      </w:r>
      <w:r w:rsidR="00687E99" w:rsidRPr="00DA3F30">
        <w:rPr>
          <w:rFonts w:eastAsia="Cambria"/>
          <w:sz w:val="27"/>
          <w:szCs w:val="27"/>
          <w:lang w:val="en-US"/>
        </w:rPr>
        <w:t>phiên</w:t>
      </w:r>
      <w:r w:rsidR="00687E99" w:rsidRPr="00DA3F30">
        <w:rPr>
          <w:rFonts w:eastAsia="Cambria"/>
          <w:sz w:val="27"/>
          <w:szCs w:val="27"/>
        </w:rPr>
        <w:t xml:space="preserve"> </w:t>
      </w:r>
      <w:r w:rsidRPr="00DA3F30">
        <w:rPr>
          <w:rFonts w:eastAsia="Cambria"/>
          <w:sz w:val="27"/>
          <w:szCs w:val="27"/>
        </w:rPr>
        <w:t>đấu giá do có thay đổi về giá khởi điểm, số lượng, chất lượng tài sản đã niêm yết, thông báo công khai.</w:t>
      </w:r>
    </w:p>
    <w:p w14:paraId="006F7AF2" w14:textId="77777777" w:rsidR="00F309C6" w:rsidRPr="00DA3F30" w:rsidRDefault="008871E5" w:rsidP="00EE472A">
      <w:pPr>
        <w:widowControl w:val="0"/>
        <w:tabs>
          <w:tab w:val="left" w:pos="426"/>
        </w:tabs>
        <w:spacing w:after="0" w:line="254" w:lineRule="auto"/>
        <w:ind w:firstLine="720"/>
        <w:jc w:val="both"/>
        <w:rPr>
          <w:rFonts w:eastAsia="Cambria"/>
          <w:sz w:val="27"/>
          <w:szCs w:val="27"/>
        </w:rPr>
      </w:pPr>
      <w:r w:rsidRPr="00DA3F30">
        <w:rPr>
          <w:rFonts w:eastAsia="Cambria"/>
          <w:b/>
          <w:sz w:val="27"/>
          <w:szCs w:val="27"/>
        </w:rPr>
        <w:t>5.</w:t>
      </w:r>
      <w:r w:rsidRPr="00DA3F30">
        <w:rPr>
          <w:rFonts w:eastAsia="Cambria"/>
          <w:sz w:val="27"/>
          <w:szCs w:val="27"/>
        </w:rPr>
        <w:t xml:space="preserve"> Người không đủ điều kiện tham gia đấu giá.</w:t>
      </w:r>
    </w:p>
    <w:p w14:paraId="4FCC427F" w14:textId="1A1981DD" w:rsidR="00F309C6" w:rsidRPr="00DA3F30" w:rsidRDefault="008871E5" w:rsidP="00EE472A">
      <w:pPr>
        <w:widowControl w:val="0"/>
        <w:tabs>
          <w:tab w:val="left" w:pos="426"/>
        </w:tabs>
        <w:spacing w:after="0" w:line="254" w:lineRule="auto"/>
        <w:ind w:firstLine="720"/>
        <w:jc w:val="both"/>
        <w:rPr>
          <w:rFonts w:eastAsia="Cambria"/>
          <w:spacing w:val="4"/>
          <w:sz w:val="27"/>
          <w:szCs w:val="27"/>
        </w:rPr>
      </w:pPr>
      <w:r w:rsidRPr="00DA3F30">
        <w:rPr>
          <w:rFonts w:eastAsia="Cambria"/>
          <w:b/>
          <w:spacing w:val="4"/>
          <w:sz w:val="27"/>
          <w:szCs w:val="27"/>
        </w:rPr>
        <w:t>6.</w:t>
      </w:r>
      <w:r w:rsidRPr="00DA3F30">
        <w:rPr>
          <w:rFonts w:eastAsia="Cambria"/>
          <w:spacing w:val="4"/>
          <w:sz w:val="27"/>
          <w:szCs w:val="27"/>
        </w:rPr>
        <w:t xml:space="preserve"> Người không trúng đấu giá và không vi phạm các nội dung quy định </w:t>
      </w:r>
      <w:r w:rsidR="00687E99" w:rsidRPr="00DA3F30">
        <w:rPr>
          <w:rFonts w:eastAsia="Cambria"/>
          <w:spacing w:val="4"/>
          <w:sz w:val="27"/>
          <w:szCs w:val="27"/>
          <w:lang w:val="en-US"/>
        </w:rPr>
        <w:t>k</w:t>
      </w:r>
      <w:r w:rsidRPr="00DA3F30">
        <w:rPr>
          <w:rFonts w:eastAsia="Cambria"/>
          <w:spacing w:val="4"/>
          <w:sz w:val="27"/>
          <w:szCs w:val="27"/>
        </w:rPr>
        <w:t>hoản 6 Điều 39 Luật Đấu giá tài sản.</w:t>
      </w:r>
    </w:p>
    <w:p w14:paraId="6A1FDEE6" w14:textId="3F7A45AE" w:rsidR="00F309C6" w:rsidRPr="00DA3F30" w:rsidRDefault="008871E5" w:rsidP="00EE472A">
      <w:pPr>
        <w:widowControl w:val="0"/>
        <w:tabs>
          <w:tab w:val="left" w:pos="426"/>
        </w:tabs>
        <w:spacing w:after="0" w:line="254" w:lineRule="auto"/>
        <w:ind w:firstLine="720"/>
        <w:jc w:val="both"/>
        <w:rPr>
          <w:rFonts w:eastAsia="Cambria"/>
          <w:sz w:val="27"/>
          <w:szCs w:val="27"/>
        </w:rPr>
      </w:pPr>
      <w:r w:rsidRPr="00DA3F30">
        <w:rPr>
          <w:rFonts w:eastAsia="Cambria"/>
          <w:b/>
          <w:sz w:val="27"/>
          <w:szCs w:val="27"/>
        </w:rPr>
        <w:t xml:space="preserve">7. </w:t>
      </w:r>
      <w:r w:rsidRPr="00DA3F30">
        <w:rPr>
          <w:rFonts w:eastAsia="Cambria"/>
          <w:sz w:val="27"/>
          <w:szCs w:val="27"/>
        </w:rPr>
        <w:t xml:space="preserve">Đã nộp hồ sơ đăng ký tham gia đấu giá và được xác định đủ điều kiện nhưng không có mặt tại </w:t>
      </w:r>
      <w:r w:rsidR="00646A0A" w:rsidRPr="00DA3F30">
        <w:rPr>
          <w:rFonts w:eastAsia="Cambria"/>
          <w:sz w:val="27"/>
          <w:szCs w:val="27"/>
          <w:lang w:val="en-US"/>
        </w:rPr>
        <w:t>phiên</w:t>
      </w:r>
      <w:r w:rsidR="00646A0A" w:rsidRPr="00DA3F30">
        <w:rPr>
          <w:rFonts w:eastAsia="Cambria"/>
          <w:sz w:val="27"/>
          <w:szCs w:val="27"/>
        </w:rPr>
        <w:t xml:space="preserve"> </w:t>
      </w:r>
      <w:r w:rsidRPr="00DA3F30">
        <w:rPr>
          <w:rFonts w:eastAsia="Cambria"/>
          <w:sz w:val="27"/>
          <w:szCs w:val="27"/>
        </w:rPr>
        <w:t xml:space="preserve">đấu giá khi </w:t>
      </w:r>
      <w:r w:rsidR="00646A0A" w:rsidRPr="00DA3F30">
        <w:rPr>
          <w:rFonts w:eastAsia="Cambria"/>
          <w:sz w:val="27"/>
          <w:szCs w:val="27"/>
          <w:lang w:val="en-US"/>
        </w:rPr>
        <w:t>phiên</w:t>
      </w:r>
      <w:r w:rsidR="00646A0A" w:rsidRPr="00DA3F30">
        <w:rPr>
          <w:rFonts w:eastAsia="Cambria"/>
          <w:sz w:val="27"/>
          <w:szCs w:val="27"/>
        </w:rPr>
        <w:t xml:space="preserve"> </w:t>
      </w:r>
      <w:r w:rsidRPr="00DA3F30">
        <w:rPr>
          <w:rFonts w:eastAsia="Cambria"/>
          <w:sz w:val="27"/>
          <w:szCs w:val="27"/>
        </w:rPr>
        <w:t xml:space="preserve">đấu giá khai mạc mà có lý do chính đáng </w:t>
      </w:r>
      <w:r w:rsidRPr="00DA3F30">
        <w:rPr>
          <w:rFonts w:eastAsia="Cambria"/>
          <w:i/>
          <w:sz w:val="27"/>
          <w:szCs w:val="27"/>
        </w:rPr>
        <w:t>(Trường hợp bất khả kháng</w:t>
      </w:r>
      <w:r w:rsidRPr="00DA3F30">
        <w:rPr>
          <w:rFonts w:eastAsia="Cambria"/>
          <w:sz w:val="27"/>
          <w:szCs w:val="27"/>
        </w:rPr>
        <w:t>).</w:t>
      </w:r>
    </w:p>
    <w:p w14:paraId="63B6FDE9" w14:textId="50CFEED7" w:rsidR="00F309C6" w:rsidRPr="00DA3F30" w:rsidRDefault="008871E5" w:rsidP="00EE472A">
      <w:pPr>
        <w:widowControl w:val="0"/>
        <w:tabs>
          <w:tab w:val="left" w:pos="426"/>
          <w:tab w:val="left" w:pos="567"/>
        </w:tabs>
        <w:spacing w:after="0" w:line="254" w:lineRule="auto"/>
        <w:ind w:firstLine="720"/>
        <w:jc w:val="both"/>
        <w:rPr>
          <w:b/>
          <w:i/>
          <w:color w:val="000000"/>
          <w:sz w:val="27"/>
          <w:szCs w:val="27"/>
          <w:lang w:val="en-US"/>
        </w:rPr>
      </w:pPr>
      <w:r w:rsidRPr="00DA3F30">
        <w:rPr>
          <w:b/>
          <w:color w:val="000000"/>
          <w:sz w:val="27"/>
          <w:szCs w:val="27"/>
        </w:rPr>
        <w:t xml:space="preserve">Điều 25. Các trường hợp vi phạm quy chế đấu giá và bị truất quyền tham gia đấu giá </w:t>
      </w:r>
      <w:r w:rsidRPr="00DA3F30">
        <w:rPr>
          <w:b/>
          <w:i/>
          <w:color w:val="000000"/>
          <w:sz w:val="27"/>
          <w:szCs w:val="27"/>
        </w:rPr>
        <w:t>(không được tiếp tục tham gia đấu giá)</w:t>
      </w:r>
    </w:p>
    <w:p w14:paraId="7E37C41C" w14:textId="56ED12DD" w:rsidR="00F309C6" w:rsidRPr="00DA3F30" w:rsidRDefault="008871E5" w:rsidP="00EE472A">
      <w:pPr>
        <w:widowControl w:val="0"/>
        <w:tabs>
          <w:tab w:val="left" w:pos="426"/>
          <w:tab w:val="left" w:pos="567"/>
        </w:tabs>
        <w:spacing w:after="0" w:line="254" w:lineRule="auto"/>
        <w:ind w:firstLine="720"/>
        <w:jc w:val="both"/>
        <w:rPr>
          <w:color w:val="000000"/>
          <w:sz w:val="27"/>
          <w:szCs w:val="27"/>
        </w:rPr>
      </w:pPr>
      <w:r w:rsidRPr="00DA3F30">
        <w:rPr>
          <w:b/>
          <w:color w:val="000000"/>
          <w:sz w:val="27"/>
          <w:szCs w:val="27"/>
        </w:rPr>
        <w:t xml:space="preserve">1. </w:t>
      </w:r>
      <w:r w:rsidRPr="00DA3F30">
        <w:rPr>
          <w:color w:val="000000"/>
          <w:sz w:val="27"/>
          <w:szCs w:val="27"/>
        </w:rPr>
        <w:t xml:space="preserve">Người tham gia đấu giá sơ suất không ghi đầy đủ các thông tin quy định có trên phiếu trả giá </w:t>
      </w:r>
      <w:r w:rsidRPr="00DA3F30">
        <w:rPr>
          <w:i/>
          <w:iCs/>
          <w:color w:val="000000"/>
          <w:sz w:val="27"/>
          <w:szCs w:val="27"/>
        </w:rPr>
        <w:t>(ngoại trừ thông tin về trả giá)</w:t>
      </w:r>
      <w:r w:rsidRPr="00DA3F30">
        <w:rPr>
          <w:i/>
          <w:color w:val="000000"/>
          <w:sz w:val="27"/>
          <w:szCs w:val="27"/>
        </w:rPr>
        <w:t xml:space="preserve"> </w:t>
      </w:r>
      <w:r w:rsidRPr="00DA3F30">
        <w:rPr>
          <w:color w:val="000000"/>
          <w:sz w:val="27"/>
          <w:szCs w:val="27"/>
        </w:rPr>
        <w:t xml:space="preserve">thì Đấu giá viên sẽ hướng dẫn trực tiếp để hoàn thiện cho đầy đủ, chính xác thông tin theo quy định. Nếu người tham gia đấu giá không đồng ý hoàn thiện theo hướng dẫn thì coi là phiếu không hợp lệ, không được xét giá, không được tiếp tục tham gia đấu giá và </w:t>
      </w:r>
      <w:r w:rsidR="00646A0A" w:rsidRPr="00DA3F30">
        <w:rPr>
          <w:color w:val="000000"/>
          <w:sz w:val="27"/>
          <w:szCs w:val="27"/>
          <w:lang w:val="en-US"/>
        </w:rPr>
        <w:t>người tham gia đấu giá</w:t>
      </w:r>
      <w:r w:rsidRPr="00DA3F30">
        <w:rPr>
          <w:color w:val="000000"/>
          <w:sz w:val="27"/>
          <w:szCs w:val="27"/>
        </w:rPr>
        <w:t xml:space="preserve"> được coi là cản trở hoạt động đấu giá và bị truất quyền tham gia đấu giá.</w:t>
      </w:r>
    </w:p>
    <w:p w14:paraId="3C6B58AA" w14:textId="7E4C2F4A" w:rsidR="00F309C6" w:rsidRPr="00DA3F30" w:rsidRDefault="008871E5" w:rsidP="00EE472A">
      <w:pPr>
        <w:widowControl w:val="0"/>
        <w:tabs>
          <w:tab w:val="left" w:pos="426"/>
          <w:tab w:val="left" w:pos="567"/>
        </w:tabs>
        <w:spacing w:after="0" w:line="254" w:lineRule="auto"/>
        <w:ind w:firstLine="720"/>
        <w:jc w:val="both"/>
        <w:rPr>
          <w:i/>
          <w:iCs/>
          <w:color w:val="000000"/>
          <w:sz w:val="27"/>
          <w:szCs w:val="27"/>
        </w:rPr>
      </w:pPr>
      <w:r w:rsidRPr="00DA3F30">
        <w:rPr>
          <w:b/>
          <w:color w:val="000000"/>
          <w:sz w:val="27"/>
          <w:szCs w:val="27"/>
        </w:rPr>
        <w:t>2.</w:t>
      </w:r>
      <w:r w:rsidRPr="00DA3F30">
        <w:rPr>
          <w:color w:val="000000"/>
          <w:sz w:val="27"/>
          <w:szCs w:val="27"/>
        </w:rPr>
        <w:t xml:space="preserve"> Người tham gia đấu giá dự </w:t>
      </w:r>
      <w:r w:rsidR="00646A0A" w:rsidRPr="00DA3F30">
        <w:rPr>
          <w:rFonts w:eastAsia="Cambria"/>
          <w:sz w:val="27"/>
          <w:szCs w:val="27"/>
          <w:lang w:val="en-US"/>
        </w:rPr>
        <w:t>phiên</w:t>
      </w:r>
      <w:r w:rsidR="00646A0A" w:rsidRPr="00DA3F30">
        <w:rPr>
          <w:color w:val="000000"/>
          <w:sz w:val="27"/>
          <w:szCs w:val="27"/>
        </w:rPr>
        <w:t xml:space="preserve"> </w:t>
      </w:r>
      <w:r w:rsidRPr="00DA3F30">
        <w:rPr>
          <w:color w:val="000000"/>
          <w:sz w:val="27"/>
          <w:szCs w:val="27"/>
        </w:rPr>
        <w:t xml:space="preserve">đấu giá nhưng không nộp phiếu trả giá theo quy định </w:t>
      </w:r>
      <w:r w:rsidRPr="00DA3F30">
        <w:rPr>
          <w:i/>
          <w:iCs/>
          <w:color w:val="000000"/>
          <w:sz w:val="27"/>
          <w:szCs w:val="27"/>
        </w:rPr>
        <w:t>(bao gồm việc không nộp phiếu hoặc nộp giấy tài liệu khác mà không phải phiếu trả giá hợp lệ…).</w:t>
      </w:r>
    </w:p>
    <w:p w14:paraId="7D353A36" w14:textId="77777777" w:rsidR="00F309C6" w:rsidRPr="00DA3F30" w:rsidRDefault="008871E5" w:rsidP="00EE472A">
      <w:pPr>
        <w:widowControl w:val="0"/>
        <w:tabs>
          <w:tab w:val="left" w:pos="426"/>
          <w:tab w:val="left" w:pos="567"/>
        </w:tabs>
        <w:spacing w:after="0" w:line="254" w:lineRule="auto"/>
        <w:ind w:firstLine="720"/>
        <w:jc w:val="both"/>
        <w:rPr>
          <w:color w:val="000000"/>
          <w:sz w:val="27"/>
          <w:szCs w:val="27"/>
        </w:rPr>
      </w:pPr>
      <w:r w:rsidRPr="00DA3F30">
        <w:rPr>
          <w:b/>
          <w:color w:val="000000"/>
          <w:sz w:val="27"/>
          <w:szCs w:val="27"/>
        </w:rPr>
        <w:t>3.</w:t>
      </w:r>
      <w:r w:rsidRPr="00DA3F30">
        <w:rPr>
          <w:color w:val="000000"/>
          <w:sz w:val="27"/>
          <w:szCs w:val="27"/>
        </w:rPr>
        <w:t xml:space="preserve"> Người tham gia đấu giá trả giá không theo công thức trả giá và sự điều hành của Đấu giá viên.</w:t>
      </w:r>
    </w:p>
    <w:p w14:paraId="7E071C41" w14:textId="77777777" w:rsidR="00F309C6" w:rsidRPr="00DA3F30" w:rsidRDefault="008871E5" w:rsidP="00EE472A">
      <w:pPr>
        <w:widowControl w:val="0"/>
        <w:tabs>
          <w:tab w:val="left" w:pos="426"/>
          <w:tab w:val="left" w:pos="567"/>
        </w:tabs>
        <w:spacing w:after="0" w:line="254" w:lineRule="auto"/>
        <w:ind w:firstLine="720"/>
        <w:jc w:val="both"/>
        <w:rPr>
          <w:color w:val="000000"/>
          <w:sz w:val="27"/>
          <w:szCs w:val="27"/>
        </w:rPr>
      </w:pPr>
      <w:r w:rsidRPr="00DA3F30">
        <w:rPr>
          <w:b/>
          <w:color w:val="000000"/>
          <w:sz w:val="27"/>
          <w:szCs w:val="27"/>
        </w:rPr>
        <w:t>4.</w:t>
      </w:r>
      <w:r w:rsidRPr="00DA3F30">
        <w:rPr>
          <w:color w:val="000000"/>
          <w:sz w:val="27"/>
          <w:szCs w:val="27"/>
        </w:rPr>
        <w:t xml:space="preserve"> Người tham gia đấu giá trả giá thấp hơn giá khởi điểm.</w:t>
      </w:r>
    </w:p>
    <w:p w14:paraId="71D3E684" w14:textId="4BBF24FE" w:rsidR="00F309C6" w:rsidRPr="00DA3F30" w:rsidRDefault="008871E5" w:rsidP="00634BE3">
      <w:pPr>
        <w:widowControl w:val="0"/>
        <w:spacing w:after="0" w:line="269" w:lineRule="auto"/>
        <w:ind w:firstLine="720"/>
        <w:jc w:val="both"/>
        <w:rPr>
          <w:rFonts w:eastAsia="Cambria"/>
          <w:b/>
          <w:sz w:val="27"/>
          <w:szCs w:val="27"/>
        </w:rPr>
      </w:pPr>
      <w:r w:rsidRPr="00DA3F30">
        <w:rPr>
          <w:rFonts w:eastAsia="Cambria"/>
          <w:b/>
          <w:sz w:val="27"/>
          <w:szCs w:val="27"/>
        </w:rPr>
        <w:t xml:space="preserve">Điều 26. Nộp tiền sử dụng đất vào Ngân sách Nhà nước và bàn giao đất </w:t>
      </w:r>
    </w:p>
    <w:p w14:paraId="693F4E5C" w14:textId="47263A81" w:rsidR="00F309C6" w:rsidRPr="00DA3F30" w:rsidRDefault="008871E5" w:rsidP="00634BE3">
      <w:pPr>
        <w:widowControl w:val="0"/>
        <w:spacing w:after="0" w:line="269" w:lineRule="auto"/>
        <w:ind w:firstLine="720"/>
        <w:jc w:val="both"/>
        <w:rPr>
          <w:rFonts w:eastAsia="Cambria"/>
          <w:sz w:val="27"/>
          <w:szCs w:val="27"/>
        </w:rPr>
      </w:pPr>
      <w:r w:rsidRPr="00DA3F30">
        <w:rPr>
          <w:rFonts w:eastAsia="Cambria"/>
          <w:b/>
          <w:sz w:val="27"/>
          <w:szCs w:val="27"/>
        </w:rPr>
        <w:t>1</w:t>
      </w:r>
      <w:r w:rsidRPr="00DA3F30">
        <w:rPr>
          <w:rFonts w:eastAsia="Cambria"/>
          <w:b/>
          <w:color w:val="000000" w:themeColor="text1"/>
          <w:sz w:val="27"/>
          <w:szCs w:val="27"/>
        </w:rPr>
        <w:t xml:space="preserve">. </w:t>
      </w:r>
      <w:r w:rsidRPr="00DA3F30">
        <w:rPr>
          <w:rFonts w:eastAsia="Cambria"/>
          <w:color w:val="000000" w:themeColor="text1"/>
          <w:sz w:val="27"/>
          <w:szCs w:val="27"/>
        </w:rPr>
        <w:t xml:space="preserve">Người trúng đấu giá quyền sử dụng đất có trách nhiệm nộp đủ số tiền trúng đấu giá </w:t>
      </w:r>
      <w:r w:rsidR="009F61E9" w:rsidRPr="00DA3F30">
        <w:rPr>
          <w:rFonts w:eastAsia="Cambria"/>
          <w:color w:val="000000" w:themeColor="text1"/>
          <w:sz w:val="27"/>
          <w:szCs w:val="27"/>
        </w:rPr>
        <w:t xml:space="preserve">trong thời </w:t>
      </w:r>
      <w:r w:rsidR="00A6433F" w:rsidRPr="00DA3F30">
        <w:rPr>
          <w:rFonts w:eastAsia="Cambria"/>
          <w:color w:val="000000" w:themeColor="text1"/>
          <w:sz w:val="27"/>
          <w:szCs w:val="27"/>
        </w:rPr>
        <w:t>hạn</w:t>
      </w:r>
      <w:r w:rsidR="002C4C64" w:rsidRPr="00DA3F30">
        <w:rPr>
          <w:rFonts w:eastAsia="Cambria"/>
          <w:color w:val="000000" w:themeColor="text1"/>
          <w:sz w:val="27"/>
          <w:szCs w:val="27"/>
        </w:rPr>
        <w:t xml:space="preserve"> </w:t>
      </w:r>
      <w:r w:rsidR="00632BB7" w:rsidRPr="00DA3F30">
        <w:rPr>
          <w:rFonts w:eastAsia="Cambria"/>
          <w:color w:val="000000" w:themeColor="text1"/>
          <w:sz w:val="27"/>
          <w:szCs w:val="27"/>
          <w:lang w:val="en-US"/>
        </w:rPr>
        <w:t>quy định</w:t>
      </w:r>
      <w:r w:rsidR="00A6433F" w:rsidRPr="00DA3F30">
        <w:rPr>
          <w:rFonts w:eastAsia="Cambria"/>
          <w:color w:val="000000" w:themeColor="text1"/>
          <w:sz w:val="27"/>
          <w:szCs w:val="27"/>
        </w:rPr>
        <w:t xml:space="preserve"> kể từ ngày có Quyết định công nhận</w:t>
      </w:r>
      <w:r w:rsidR="002C4C64" w:rsidRPr="00DA3F30">
        <w:rPr>
          <w:rFonts w:eastAsia="Cambria"/>
          <w:color w:val="000000" w:themeColor="text1"/>
          <w:sz w:val="27"/>
          <w:szCs w:val="27"/>
        </w:rPr>
        <w:t xml:space="preserve"> </w:t>
      </w:r>
      <w:r w:rsidR="00F8140F" w:rsidRPr="00DA3F30">
        <w:rPr>
          <w:rFonts w:eastAsia="Cambria"/>
          <w:color w:val="000000" w:themeColor="text1"/>
          <w:sz w:val="27"/>
          <w:szCs w:val="27"/>
        </w:rPr>
        <w:t xml:space="preserve">kết </w:t>
      </w:r>
      <w:r w:rsidR="006E61E1" w:rsidRPr="00DA3F30">
        <w:rPr>
          <w:rFonts w:eastAsia="Cambria"/>
          <w:color w:val="000000" w:themeColor="text1"/>
          <w:sz w:val="27"/>
          <w:szCs w:val="27"/>
        </w:rPr>
        <w:t>q</w:t>
      </w:r>
      <w:r w:rsidR="00F8140F" w:rsidRPr="00DA3F30">
        <w:rPr>
          <w:rFonts w:eastAsia="Cambria"/>
          <w:color w:val="000000" w:themeColor="text1"/>
          <w:sz w:val="27"/>
          <w:szCs w:val="27"/>
        </w:rPr>
        <w:t xml:space="preserve">uả trúng đấu giá quyền sử dụng đất đã được Ủy ban nhân dân </w:t>
      </w:r>
      <w:r w:rsidR="00EE472A">
        <w:rPr>
          <w:rFonts w:eastAsia="Cambria"/>
          <w:color w:val="000000" w:themeColor="text1"/>
          <w:sz w:val="27"/>
          <w:szCs w:val="27"/>
          <w:lang w:val="en-US"/>
        </w:rPr>
        <w:t>huyện Phù Yên</w:t>
      </w:r>
      <w:r w:rsidR="00936531" w:rsidRPr="00DA3F30">
        <w:rPr>
          <w:rFonts w:eastAsia="Cambria"/>
          <w:color w:val="000000" w:themeColor="text1"/>
          <w:sz w:val="27"/>
          <w:szCs w:val="27"/>
          <w:lang w:val="en-US"/>
        </w:rPr>
        <w:t xml:space="preserve"> </w:t>
      </w:r>
      <w:r w:rsidR="00F8140F" w:rsidRPr="00DA3F30">
        <w:rPr>
          <w:rFonts w:eastAsia="Cambria"/>
          <w:color w:val="000000" w:themeColor="text1"/>
          <w:sz w:val="27"/>
          <w:szCs w:val="27"/>
        </w:rPr>
        <w:t>phê duyệt</w:t>
      </w:r>
      <w:r w:rsidRPr="00DA3F30">
        <w:rPr>
          <w:rFonts w:eastAsia="Cambria"/>
          <w:color w:val="000000" w:themeColor="text1"/>
          <w:sz w:val="27"/>
          <w:szCs w:val="27"/>
        </w:rPr>
        <w:t xml:space="preserve">. Trường hợp người trúng đấu giá không nộp hoặc không nộp đủ số tiền trúng đấu giá thì bị coi là từ chối mua tài sản đấu giá, UBND cấp có thẩm quyền quyết định hủy kết quả trúng đấu giá quyền sử dụng đất, khoản tiền đặt trước được sung </w:t>
      </w:r>
      <w:r w:rsidRPr="00DA3F30">
        <w:rPr>
          <w:rFonts w:eastAsia="Cambria"/>
          <w:sz w:val="27"/>
          <w:szCs w:val="27"/>
        </w:rPr>
        <w:t>công quỹ Nhà nước.</w:t>
      </w:r>
    </w:p>
    <w:p w14:paraId="3CAE1BBA" w14:textId="77777777" w:rsidR="00F309C6" w:rsidRPr="00DA3F30" w:rsidRDefault="008871E5" w:rsidP="00FC722C">
      <w:pPr>
        <w:widowControl w:val="0"/>
        <w:spacing w:after="0" w:line="262" w:lineRule="auto"/>
        <w:ind w:firstLine="720"/>
        <w:jc w:val="both"/>
        <w:rPr>
          <w:rFonts w:eastAsia="Cambria"/>
          <w:sz w:val="27"/>
          <w:szCs w:val="27"/>
        </w:rPr>
      </w:pPr>
      <w:r w:rsidRPr="00DA3F30">
        <w:rPr>
          <w:rFonts w:eastAsia="Cambria"/>
          <w:b/>
          <w:sz w:val="27"/>
          <w:szCs w:val="27"/>
        </w:rPr>
        <w:t>2.</w:t>
      </w:r>
      <w:r w:rsidRPr="00DA3F30">
        <w:rPr>
          <w:rFonts w:eastAsia="Cambria"/>
          <w:sz w:val="27"/>
          <w:szCs w:val="27"/>
        </w:rPr>
        <w:t xml:space="preserve"> Số tiền trúng đấu giá thực nộp được thanh quyết toán trên cơ sở diện tích đất thực tế sau khi bàn giao mốc giới tại thực địa. Toàn bộ số tiền thu được nộp vào Ngân sách Nhà nước.</w:t>
      </w:r>
    </w:p>
    <w:p w14:paraId="7E6A9585" w14:textId="422BD1F9" w:rsidR="00F309C6" w:rsidRPr="00DA3F30" w:rsidRDefault="008871E5" w:rsidP="00FC722C">
      <w:pPr>
        <w:widowControl w:val="0"/>
        <w:spacing w:after="0" w:line="262" w:lineRule="auto"/>
        <w:ind w:firstLine="720"/>
        <w:jc w:val="both"/>
        <w:rPr>
          <w:rFonts w:eastAsia="Cambria"/>
          <w:sz w:val="27"/>
          <w:szCs w:val="27"/>
        </w:rPr>
      </w:pPr>
      <w:r w:rsidRPr="00DA3F30">
        <w:rPr>
          <w:rFonts w:eastAsia="Cambria"/>
          <w:b/>
          <w:sz w:val="27"/>
          <w:szCs w:val="27"/>
        </w:rPr>
        <w:t>3.</w:t>
      </w:r>
      <w:r w:rsidRPr="00DA3F30">
        <w:rPr>
          <w:rFonts w:eastAsia="Cambria"/>
          <w:sz w:val="27"/>
          <w:szCs w:val="27"/>
        </w:rPr>
        <w:t xml:space="preserve"> Sau khi nộp đủ số tiền trúng đấu giá, người trúng đấu giá quyền sử dụng đất được </w:t>
      </w:r>
      <w:r w:rsidR="0026399F" w:rsidRPr="00DA3F30">
        <w:rPr>
          <w:rFonts w:eastAsia="Cambria"/>
          <w:sz w:val="27"/>
          <w:szCs w:val="27"/>
        </w:rPr>
        <w:t xml:space="preserve">Trung tâm Phát triển quỹ đất </w:t>
      </w:r>
      <w:r w:rsidR="00EE472A">
        <w:rPr>
          <w:rFonts w:eastAsia="Cambria"/>
          <w:sz w:val="27"/>
          <w:szCs w:val="27"/>
          <w:lang w:val="en-US"/>
        </w:rPr>
        <w:t>huyện Phù Yên</w:t>
      </w:r>
      <w:r w:rsidRPr="00DA3F30">
        <w:rPr>
          <w:rFonts w:eastAsia="Cambria"/>
          <w:sz w:val="27"/>
          <w:szCs w:val="27"/>
        </w:rPr>
        <w:t xml:space="preserve"> bàn giao đất trên bản đồ và ngoài thực địa dưới sự chứng kiến của Chi nhánh Văn phòng Đăng ký đất đai, UBND xã, </w:t>
      </w:r>
      <w:r w:rsidR="00317692" w:rsidRPr="00DA3F30">
        <w:rPr>
          <w:rFonts w:eastAsia="Cambria"/>
          <w:sz w:val="27"/>
          <w:szCs w:val="27"/>
          <w:lang w:val="en-US"/>
        </w:rPr>
        <w:t>phường</w:t>
      </w:r>
      <w:r w:rsidR="00817908" w:rsidRPr="00DA3F30">
        <w:rPr>
          <w:rFonts w:eastAsia="Cambria"/>
          <w:sz w:val="27"/>
          <w:szCs w:val="27"/>
        </w:rPr>
        <w:t xml:space="preserve"> </w:t>
      </w:r>
      <w:r w:rsidRPr="00DA3F30">
        <w:rPr>
          <w:rFonts w:eastAsia="Cambria"/>
          <w:sz w:val="27"/>
          <w:szCs w:val="27"/>
        </w:rPr>
        <w:t xml:space="preserve">sở tại. </w:t>
      </w:r>
    </w:p>
    <w:p w14:paraId="59F6FF2F" w14:textId="7C724189" w:rsidR="00F309C6" w:rsidRPr="00DA3F30" w:rsidRDefault="008871E5" w:rsidP="00FC722C">
      <w:pPr>
        <w:widowControl w:val="0"/>
        <w:spacing w:after="0" w:line="262" w:lineRule="auto"/>
        <w:ind w:firstLine="720"/>
        <w:jc w:val="both"/>
        <w:rPr>
          <w:rFonts w:eastAsia="Cambria"/>
          <w:b/>
          <w:sz w:val="27"/>
          <w:szCs w:val="27"/>
          <w:lang w:val="en-US"/>
        </w:rPr>
      </w:pPr>
      <w:r w:rsidRPr="00DA3F30">
        <w:rPr>
          <w:rFonts w:eastAsia="Cambria"/>
          <w:b/>
          <w:sz w:val="27"/>
          <w:szCs w:val="27"/>
        </w:rPr>
        <w:t>Điều 27. Cấp Giấy chứng nhận quyền sử dụng đất</w:t>
      </w:r>
    </w:p>
    <w:p w14:paraId="73A88F41" w14:textId="7CD09D19" w:rsidR="00F309C6" w:rsidRPr="00DA3F30" w:rsidRDefault="008871E5" w:rsidP="00FC722C">
      <w:pPr>
        <w:widowControl w:val="0"/>
        <w:spacing w:after="0" w:line="262" w:lineRule="auto"/>
        <w:ind w:firstLine="720"/>
        <w:jc w:val="both"/>
        <w:rPr>
          <w:rFonts w:eastAsia="Cambria"/>
          <w:b/>
          <w:sz w:val="27"/>
          <w:szCs w:val="27"/>
        </w:rPr>
      </w:pPr>
      <w:r w:rsidRPr="00DA3F30">
        <w:rPr>
          <w:rFonts w:eastAsia="Cambria"/>
          <w:sz w:val="27"/>
          <w:szCs w:val="27"/>
        </w:rPr>
        <w:t xml:space="preserve">Người trúng đấu giá nộp đủ số tiền sử dụng đất theo quy định, nộp toàn bộ chứng từ xác định việc hoàn thành nghĩa vụ tài chính, CMND/CCCD, sổ hộ khẩu </w:t>
      </w:r>
      <w:r w:rsidRPr="00DA3F30">
        <w:rPr>
          <w:rFonts w:eastAsia="Cambria"/>
          <w:i/>
          <w:sz w:val="27"/>
          <w:szCs w:val="27"/>
        </w:rPr>
        <w:t>(bản sao chứng thực)</w:t>
      </w:r>
      <w:r w:rsidRPr="00DA3F30">
        <w:rPr>
          <w:rFonts w:eastAsia="Cambria"/>
          <w:sz w:val="27"/>
          <w:szCs w:val="27"/>
        </w:rPr>
        <w:t xml:space="preserve"> tại Bộ phận tiếp nhận và trả kết quả </w:t>
      </w:r>
      <w:r w:rsidR="00EE472A">
        <w:rPr>
          <w:rFonts w:eastAsia="Cambria"/>
          <w:sz w:val="27"/>
          <w:szCs w:val="27"/>
          <w:lang w:val="en-US"/>
        </w:rPr>
        <w:t>huyện Phù Yên</w:t>
      </w:r>
      <w:r w:rsidRPr="00DA3F30">
        <w:rPr>
          <w:rFonts w:eastAsia="Cambria"/>
          <w:sz w:val="27"/>
          <w:szCs w:val="27"/>
        </w:rPr>
        <w:t xml:space="preserve"> để thực hiện lập hồ sơ xin cấp Giấy chứng nhận quyền sử dụng đất. Phòng </w:t>
      </w:r>
      <w:r w:rsidR="00317692" w:rsidRPr="00DA3F30">
        <w:rPr>
          <w:rFonts w:eastAsia="Cambria"/>
          <w:sz w:val="27"/>
          <w:szCs w:val="27"/>
          <w:lang w:val="en-US"/>
        </w:rPr>
        <w:t>Nông nghiệp</w:t>
      </w:r>
      <w:r w:rsidRPr="00DA3F30">
        <w:rPr>
          <w:rFonts w:eastAsia="Cambria"/>
          <w:sz w:val="27"/>
          <w:szCs w:val="27"/>
        </w:rPr>
        <w:t xml:space="preserve"> và Môi trường </w:t>
      </w:r>
      <w:r w:rsidR="00317692" w:rsidRPr="00DA3F30">
        <w:rPr>
          <w:rFonts w:eastAsia="Cambria"/>
          <w:sz w:val="27"/>
          <w:szCs w:val="27"/>
          <w:lang w:val="en-US"/>
        </w:rPr>
        <w:t>thành phố</w:t>
      </w:r>
      <w:r w:rsidR="00646A0A" w:rsidRPr="00DA3F30">
        <w:rPr>
          <w:rFonts w:eastAsia="Cambria"/>
          <w:sz w:val="27"/>
          <w:szCs w:val="27"/>
          <w:lang w:val="en-US"/>
        </w:rPr>
        <w:t xml:space="preserve"> </w:t>
      </w:r>
      <w:r w:rsidRPr="00DA3F30">
        <w:rPr>
          <w:rFonts w:eastAsia="Cambria"/>
          <w:sz w:val="27"/>
          <w:szCs w:val="27"/>
        </w:rPr>
        <w:t>phối hợp với Chi nhánh Văn phòng Đăng ký đất đai chịu trách nhiệm hướng dẫn việc lập hồ sơ và trình cấp có thẩm quyền cấp Giấy chứng nhận quyền sử dụng đất của thửa đất trúng đấu giá.</w:t>
      </w:r>
    </w:p>
    <w:p w14:paraId="248CA102" w14:textId="37743BFA" w:rsidR="00F309C6" w:rsidRPr="00DA3F30" w:rsidRDefault="008871E5" w:rsidP="00FC722C">
      <w:pPr>
        <w:widowControl w:val="0"/>
        <w:spacing w:after="0" w:line="262" w:lineRule="auto"/>
        <w:ind w:firstLine="720"/>
        <w:jc w:val="both"/>
        <w:rPr>
          <w:rFonts w:eastAsia="Cambria"/>
          <w:b/>
          <w:sz w:val="27"/>
          <w:szCs w:val="27"/>
        </w:rPr>
      </w:pPr>
      <w:r w:rsidRPr="00DA3F30">
        <w:rPr>
          <w:rFonts w:eastAsia="Cambria"/>
          <w:b/>
          <w:spacing w:val="-8"/>
          <w:sz w:val="27"/>
          <w:szCs w:val="27"/>
        </w:rPr>
        <w:t>Điều 28. Quản lý và sử dụng kinh phí thu được từ đấu giá quyền sử dụng đất</w:t>
      </w:r>
    </w:p>
    <w:p w14:paraId="42098EE3" w14:textId="2871E498" w:rsidR="00F309C6" w:rsidRPr="00DA3F30" w:rsidRDefault="008871E5" w:rsidP="00FC722C">
      <w:pPr>
        <w:widowControl w:val="0"/>
        <w:spacing w:after="0" w:line="262" w:lineRule="auto"/>
        <w:ind w:firstLine="720"/>
        <w:jc w:val="both"/>
        <w:rPr>
          <w:rFonts w:eastAsia="Cambria"/>
          <w:sz w:val="27"/>
          <w:szCs w:val="27"/>
        </w:rPr>
      </w:pPr>
      <w:r w:rsidRPr="00DA3F30">
        <w:rPr>
          <w:rFonts w:eastAsia="Cambria"/>
          <w:sz w:val="27"/>
          <w:szCs w:val="27"/>
        </w:rPr>
        <w:t xml:space="preserve">Toàn bộ số tiền thu được từ đấu giá quyền sử dụng đất là khoản thu của Ngân sách Nhà nước, được nộp vào tài khoản tại Kho bạc Nhà nước </w:t>
      </w:r>
      <w:r w:rsidR="00800114">
        <w:rPr>
          <w:rFonts w:eastAsia="Cambria"/>
          <w:sz w:val="27"/>
          <w:szCs w:val="27"/>
          <w:lang w:val="en-US"/>
        </w:rPr>
        <w:t xml:space="preserve">huyện Phù Yên </w:t>
      </w:r>
      <w:r w:rsidRPr="00DA3F30">
        <w:rPr>
          <w:rFonts w:eastAsia="Cambria"/>
          <w:sz w:val="27"/>
          <w:szCs w:val="27"/>
        </w:rPr>
        <w:t xml:space="preserve">theo hướng dẫn của </w:t>
      </w:r>
      <w:r w:rsidR="00EE472A" w:rsidRPr="00EE472A">
        <w:rPr>
          <w:rFonts w:eastAsia="Cambria"/>
          <w:sz w:val="27"/>
          <w:szCs w:val="27"/>
        </w:rPr>
        <w:t>Đội thuế liên huyện Phù Yên - Bắc Yên</w:t>
      </w:r>
      <w:r w:rsidRPr="00DA3F30">
        <w:rPr>
          <w:rFonts w:eastAsia="Cambria"/>
          <w:sz w:val="27"/>
          <w:szCs w:val="27"/>
        </w:rPr>
        <w:t>.</w:t>
      </w:r>
      <w:r w:rsidR="00EE472A" w:rsidRPr="00EE472A">
        <w:t xml:space="preserve"> </w:t>
      </w:r>
    </w:p>
    <w:p w14:paraId="03BB670C" w14:textId="5CC4303F" w:rsidR="00F309C6" w:rsidRPr="00DA3F30" w:rsidRDefault="008871E5" w:rsidP="00FC722C">
      <w:pPr>
        <w:widowControl w:val="0"/>
        <w:spacing w:after="0" w:line="262" w:lineRule="auto"/>
        <w:ind w:firstLine="720"/>
        <w:jc w:val="both"/>
        <w:rPr>
          <w:rFonts w:eastAsia="Cambria"/>
          <w:i/>
          <w:sz w:val="27"/>
          <w:szCs w:val="27"/>
        </w:rPr>
      </w:pPr>
      <w:r w:rsidRPr="00DA3F30">
        <w:rPr>
          <w:rFonts w:eastAsia="Cambria"/>
          <w:b/>
          <w:sz w:val="27"/>
          <w:szCs w:val="27"/>
        </w:rPr>
        <w:t xml:space="preserve">Điều 29. Trách nhiệm về quyền sử dụng đất đấu giá </w:t>
      </w:r>
      <w:r w:rsidRPr="00DA3F30">
        <w:rPr>
          <w:rFonts w:eastAsia="Cambria"/>
          <w:i/>
          <w:sz w:val="27"/>
          <w:szCs w:val="27"/>
        </w:rPr>
        <w:t>(Điều 33, Điều 47 Luật Đấu giá tài sản 2016)</w:t>
      </w:r>
    </w:p>
    <w:p w14:paraId="476CDCE6" w14:textId="04D785D5" w:rsidR="00F309C6" w:rsidRPr="00DA3F30" w:rsidRDefault="008871E5" w:rsidP="00FC722C">
      <w:pPr>
        <w:widowControl w:val="0"/>
        <w:spacing w:after="0" w:line="262" w:lineRule="auto"/>
        <w:ind w:firstLine="720"/>
        <w:jc w:val="both"/>
        <w:rPr>
          <w:rFonts w:eastAsia="Cambria"/>
          <w:sz w:val="27"/>
          <w:szCs w:val="27"/>
        </w:rPr>
      </w:pPr>
      <w:r w:rsidRPr="00DA3F30">
        <w:rPr>
          <w:rFonts w:eastAsia="Cambria"/>
          <w:sz w:val="27"/>
          <w:szCs w:val="27"/>
        </w:rPr>
        <w:t xml:space="preserve">Người có tài sản đấu giá chịu trách nhiệm về tính pháp lý của quyền sử dụng đất đưa ra tổ chức đấu giá. </w:t>
      </w:r>
      <w:bookmarkStart w:id="31" w:name="_Hlk188262483"/>
      <w:r w:rsidRPr="00DA3F30">
        <w:rPr>
          <w:rFonts w:eastAsia="Cambria"/>
          <w:sz w:val="27"/>
          <w:szCs w:val="27"/>
        </w:rPr>
        <w:t xml:space="preserve">Tổ chức </w:t>
      </w:r>
      <w:r w:rsidR="00646A0A" w:rsidRPr="00DA3F30">
        <w:rPr>
          <w:rFonts w:eastAsia="Cambria"/>
          <w:sz w:val="27"/>
          <w:szCs w:val="27"/>
          <w:lang w:val="en-US"/>
        </w:rPr>
        <w:t xml:space="preserve">hành nghề </w:t>
      </w:r>
      <w:r w:rsidRPr="00DA3F30">
        <w:rPr>
          <w:rFonts w:eastAsia="Cambria"/>
          <w:sz w:val="27"/>
          <w:szCs w:val="27"/>
        </w:rPr>
        <w:t xml:space="preserve">đấu giá tài sản </w:t>
      </w:r>
      <w:bookmarkEnd w:id="31"/>
      <w:r w:rsidRPr="00DA3F30">
        <w:rPr>
          <w:rFonts w:eastAsia="Cambria"/>
          <w:sz w:val="27"/>
          <w:szCs w:val="27"/>
        </w:rPr>
        <w:t>chịu trách nhiệm tuân thủ đúng quy định pháp luật về trình tự, thủ tục đấu giá, mà không chịu trách nhiệm về tính pháp lý và các vấn đề khác có liên quan đến quyền sử dụng đất đấu giá.</w:t>
      </w:r>
    </w:p>
    <w:p w14:paraId="36633D78" w14:textId="5B35DDDF" w:rsidR="00F309C6" w:rsidRPr="00DA3F30" w:rsidRDefault="008871E5" w:rsidP="00FC722C">
      <w:pPr>
        <w:widowControl w:val="0"/>
        <w:spacing w:after="0" w:line="262" w:lineRule="auto"/>
        <w:ind w:firstLine="720"/>
        <w:jc w:val="both"/>
        <w:rPr>
          <w:rFonts w:eastAsia="Cambria"/>
          <w:b/>
          <w:sz w:val="27"/>
          <w:szCs w:val="27"/>
          <w:lang w:val="en-US"/>
        </w:rPr>
      </w:pPr>
      <w:r w:rsidRPr="00DA3F30">
        <w:rPr>
          <w:rFonts w:eastAsia="Cambria"/>
          <w:b/>
          <w:sz w:val="27"/>
          <w:szCs w:val="27"/>
        </w:rPr>
        <w:t>Điều 30. Xử lý vi phạm trong quá trình thực hiện</w:t>
      </w:r>
    </w:p>
    <w:p w14:paraId="1839FD3D" w14:textId="77777777" w:rsidR="00F309C6" w:rsidRPr="00DA3F30" w:rsidRDefault="008871E5" w:rsidP="00FC722C">
      <w:pPr>
        <w:widowControl w:val="0"/>
        <w:spacing w:after="0" w:line="262" w:lineRule="auto"/>
        <w:ind w:firstLine="720"/>
        <w:jc w:val="both"/>
        <w:rPr>
          <w:rFonts w:eastAsia="Cambria"/>
          <w:sz w:val="27"/>
          <w:szCs w:val="27"/>
        </w:rPr>
      </w:pPr>
      <w:r w:rsidRPr="00DA3F30">
        <w:rPr>
          <w:rFonts w:eastAsia="Cambria"/>
          <w:b/>
          <w:sz w:val="27"/>
          <w:szCs w:val="27"/>
        </w:rPr>
        <w:t xml:space="preserve">1. </w:t>
      </w:r>
      <w:r w:rsidRPr="00DA3F30">
        <w:rPr>
          <w:rFonts w:eastAsia="Cambria"/>
          <w:sz w:val="27"/>
          <w:szCs w:val="27"/>
        </w:rPr>
        <w:t>Nếu người trúng đấu giá quyền sử dụng đất không nộp đủ tiền theo quy định thì hủy kết quả trúng đấu giá và khoản tiền đặt trước của người trúng đấu giá quyền sử dụng đất không được trả lại và sẽ được nộp vào Ngân sách Nhà nước.</w:t>
      </w:r>
    </w:p>
    <w:p w14:paraId="03B4BC12" w14:textId="77777777" w:rsidR="00F309C6" w:rsidRPr="00DA3F30" w:rsidRDefault="008871E5" w:rsidP="00FC722C">
      <w:pPr>
        <w:widowControl w:val="0"/>
        <w:spacing w:after="0" w:line="262" w:lineRule="auto"/>
        <w:ind w:firstLine="720"/>
        <w:jc w:val="both"/>
        <w:rPr>
          <w:rFonts w:eastAsia="Cambria"/>
          <w:sz w:val="27"/>
          <w:szCs w:val="27"/>
        </w:rPr>
      </w:pPr>
      <w:r w:rsidRPr="00DA3F30">
        <w:rPr>
          <w:rFonts w:eastAsia="Cambria"/>
          <w:b/>
          <w:sz w:val="27"/>
          <w:szCs w:val="27"/>
        </w:rPr>
        <w:t>2.</w:t>
      </w:r>
      <w:r w:rsidRPr="00DA3F30">
        <w:rPr>
          <w:rFonts w:eastAsia="Cambria"/>
          <w:sz w:val="27"/>
          <w:szCs w:val="27"/>
        </w:rPr>
        <w:t xml:space="preserve"> Người trúng đấu giá quyền sử dụng đất sử dụng đất sai mục đích bị xử lý theo quy định của Luật Đất đai.</w:t>
      </w:r>
    </w:p>
    <w:p w14:paraId="479FA6C7" w14:textId="02FD5AAE" w:rsidR="00F309C6" w:rsidRPr="00DA3F30" w:rsidRDefault="008871E5" w:rsidP="00FC722C">
      <w:pPr>
        <w:widowControl w:val="0"/>
        <w:spacing w:after="0" w:line="262" w:lineRule="auto"/>
        <w:ind w:firstLine="720"/>
        <w:jc w:val="both"/>
        <w:rPr>
          <w:rFonts w:eastAsia="Cambria"/>
          <w:sz w:val="27"/>
          <w:szCs w:val="27"/>
        </w:rPr>
      </w:pPr>
      <w:r w:rsidRPr="00EE472A">
        <w:rPr>
          <w:rFonts w:eastAsia="Cambria"/>
          <w:b/>
          <w:sz w:val="27"/>
          <w:szCs w:val="27"/>
        </w:rPr>
        <w:t>3.</w:t>
      </w:r>
      <w:r w:rsidRPr="00EE472A">
        <w:rPr>
          <w:rFonts w:eastAsia="Cambria"/>
          <w:sz w:val="27"/>
          <w:szCs w:val="27"/>
        </w:rPr>
        <w:t xml:space="preserve"> Bên </w:t>
      </w:r>
      <w:r w:rsidR="00646A0A" w:rsidRPr="00EE472A">
        <w:rPr>
          <w:rFonts w:eastAsia="Cambria"/>
          <w:sz w:val="27"/>
          <w:szCs w:val="27"/>
        </w:rPr>
        <w:t xml:space="preserve">Tổ chức hành nghề đấu giá tài sản </w:t>
      </w:r>
      <w:r w:rsidRPr="00EE472A">
        <w:rPr>
          <w:rFonts w:eastAsia="Cambria"/>
          <w:sz w:val="27"/>
          <w:szCs w:val="27"/>
        </w:rPr>
        <w:t>nếu có vi phạm trong quá trình đấu giá, tùy theo mức độ vi phạm sẽ xử lý theo quy định của pháp luật</w:t>
      </w:r>
      <w:r w:rsidRPr="00DA3F30">
        <w:rPr>
          <w:rFonts w:eastAsia="Cambria"/>
          <w:sz w:val="27"/>
          <w:szCs w:val="27"/>
        </w:rPr>
        <w:t>.</w:t>
      </w:r>
    </w:p>
    <w:p w14:paraId="52CDE886" w14:textId="77777777" w:rsidR="00F309C6" w:rsidRPr="00DA3F30" w:rsidRDefault="008871E5" w:rsidP="00FC722C">
      <w:pPr>
        <w:widowControl w:val="0"/>
        <w:spacing w:after="0" w:line="262" w:lineRule="auto"/>
        <w:ind w:firstLine="720"/>
        <w:jc w:val="both"/>
        <w:rPr>
          <w:rFonts w:eastAsia="Cambria"/>
          <w:sz w:val="27"/>
          <w:szCs w:val="27"/>
        </w:rPr>
      </w:pPr>
      <w:r w:rsidRPr="00DA3F30">
        <w:rPr>
          <w:rFonts w:eastAsia="Cambria"/>
          <w:b/>
          <w:sz w:val="27"/>
          <w:szCs w:val="27"/>
        </w:rPr>
        <w:t>4.</w:t>
      </w:r>
      <w:r w:rsidRPr="00DA3F30">
        <w:rPr>
          <w:rFonts w:eastAsia="Cambria"/>
          <w:sz w:val="27"/>
          <w:szCs w:val="27"/>
        </w:rPr>
        <w:t xml:space="preserve"> Các cán bộ, công chức không thực hiện trách nhiệm được giao hoặc lợi dụng chức vụ, quyền hạn cố ý làm trái, có hành vi làm lộ bí mật gây thiệt hại cho Nhà nước và các tổ chức, hộ gia đình, cá nhân hoặc làm cho việc đấu giá không thành, vi phạm các quy định về quản lý, sử dụng đất đai, đầu tư và xây dựng thì tuỳ theo mức độ vi phạm sẽ bị xử lý hành chính hoặc chuyển cơ quan chức năng xử lý theo quy định của pháp luật.</w:t>
      </w:r>
    </w:p>
    <w:p w14:paraId="405E3A6A" w14:textId="0E5117BC" w:rsidR="00F309C6" w:rsidRPr="00EE472A" w:rsidRDefault="008871E5" w:rsidP="00FC722C">
      <w:pPr>
        <w:widowControl w:val="0"/>
        <w:spacing w:after="0" w:line="262" w:lineRule="auto"/>
        <w:ind w:firstLine="720"/>
        <w:jc w:val="both"/>
        <w:rPr>
          <w:rFonts w:eastAsia="Cambria"/>
          <w:spacing w:val="2"/>
          <w:sz w:val="27"/>
          <w:szCs w:val="27"/>
        </w:rPr>
      </w:pPr>
      <w:r w:rsidRPr="00EE472A">
        <w:rPr>
          <w:rFonts w:eastAsia="Cambria"/>
          <w:b/>
          <w:spacing w:val="2"/>
          <w:sz w:val="27"/>
          <w:szCs w:val="27"/>
        </w:rPr>
        <w:t>5.</w:t>
      </w:r>
      <w:r w:rsidRPr="00EE472A">
        <w:rPr>
          <w:rFonts w:eastAsia="Cambria"/>
          <w:spacing w:val="2"/>
          <w:sz w:val="27"/>
          <w:szCs w:val="27"/>
        </w:rPr>
        <w:t xml:space="preserve"> Khiếu nại, tố cáo có liên quan đến quá trình tổ chức thực hiện đấu giá quyền sử dụng đất được giải quyết theo quy định của pháp luật hiện hành: Bộ Luật Dân sự 2015; Luật Khiếu nại 2011; Luật Tố cáo 2011; Luật Đất đai 2024; Luật </w:t>
      </w:r>
      <w:r w:rsidR="00203311" w:rsidRPr="00EE472A">
        <w:rPr>
          <w:rFonts w:eastAsia="Cambria"/>
          <w:spacing w:val="2"/>
          <w:sz w:val="27"/>
          <w:szCs w:val="27"/>
          <w:lang w:val="en-US"/>
        </w:rPr>
        <w:t>Đ</w:t>
      </w:r>
      <w:r w:rsidRPr="00EE472A">
        <w:rPr>
          <w:rFonts w:eastAsia="Cambria"/>
          <w:spacing w:val="2"/>
          <w:sz w:val="27"/>
          <w:szCs w:val="27"/>
        </w:rPr>
        <w:t xml:space="preserve">ấu giá tài; Các văn bản pháp luật khác có liên quan. </w:t>
      </w:r>
    </w:p>
    <w:p w14:paraId="0804B993" w14:textId="4A6450AA" w:rsidR="00CA7785" w:rsidRPr="00DA3F30" w:rsidRDefault="00CA7785" w:rsidP="00634BE3">
      <w:pPr>
        <w:spacing w:after="0" w:line="262" w:lineRule="auto"/>
        <w:ind w:firstLine="720"/>
        <w:jc w:val="both"/>
        <w:rPr>
          <w:b/>
          <w:color w:val="000000" w:themeColor="text1"/>
          <w:sz w:val="27"/>
          <w:szCs w:val="27"/>
        </w:rPr>
      </w:pPr>
      <w:r w:rsidRPr="00DA3F30">
        <w:rPr>
          <w:rFonts w:eastAsia="Cambria"/>
          <w:b/>
          <w:sz w:val="27"/>
          <w:szCs w:val="27"/>
          <w:lang w:val="en-US"/>
        </w:rPr>
        <w:t>Điều 31</w:t>
      </w:r>
      <w:r w:rsidRPr="00DA3F30">
        <w:rPr>
          <w:b/>
          <w:color w:val="000000" w:themeColor="text1"/>
          <w:sz w:val="27"/>
          <w:szCs w:val="27"/>
        </w:rPr>
        <w:t>. Điều khoản chung</w:t>
      </w:r>
    </w:p>
    <w:p w14:paraId="384FE8D6" w14:textId="77777777" w:rsidR="00CA7785" w:rsidRPr="00DA3F30" w:rsidRDefault="00CA7785" w:rsidP="00634BE3">
      <w:pPr>
        <w:spacing w:after="0" w:line="262" w:lineRule="auto"/>
        <w:ind w:firstLine="720"/>
        <w:jc w:val="both"/>
        <w:rPr>
          <w:color w:val="000000" w:themeColor="text1"/>
          <w:sz w:val="27"/>
          <w:szCs w:val="27"/>
        </w:rPr>
      </w:pPr>
      <w:r w:rsidRPr="00DA3F30">
        <w:rPr>
          <w:color w:val="000000" w:themeColor="text1"/>
          <w:sz w:val="27"/>
          <w:szCs w:val="27"/>
        </w:rPr>
        <w:t>- Khách hàng đã mua hồ sơ, được hiểu là đã tự tìm hiểu về khu đất đấu giá và có nhu cầu tham gia đấu giá. Đơn vị thực hiện phiên đấu giá không giải quyết bất kỳ yêu cầu nào của khách hàng trong việc đề nghị trả lại hồ sơ đã mua và nhận lại khoản tiền mua hồ sơ tham gia đấu giá với lý do không còn nhu cầu.</w:t>
      </w:r>
    </w:p>
    <w:p w14:paraId="6CA42890" w14:textId="30025877" w:rsidR="00CA7785" w:rsidRPr="00DA3F30" w:rsidRDefault="00CA7785" w:rsidP="00634BE3">
      <w:pPr>
        <w:spacing w:after="0" w:line="262" w:lineRule="auto"/>
        <w:ind w:firstLine="720"/>
        <w:jc w:val="both"/>
        <w:rPr>
          <w:b/>
          <w:bCs/>
          <w:iCs/>
          <w:color w:val="000000" w:themeColor="text1"/>
          <w:sz w:val="27"/>
          <w:szCs w:val="27"/>
          <w:lang w:eastAsia="x-none"/>
        </w:rPr>
      </w:pPr>
      <w:r w:rsidRPr="00DA3F30">
        <w:rPr>
          <w:color w:val="000000" w:themeColor="text1"/>
          <w:sz w:val="27"/>
          <w:szCs w:val="27"/>
          <w:lang w:val="nl-NL"/>
        </w:rPr>
        <w:t>- Người mua hồ sơ tham gia đấu giá có nhu cầu lấy hóa đơn thì phải cung cấp đầy đủ thông tin (tên, địa chỉ, mã số thuế, Email nhận hóa đơn điện tử) chậm nhất trước thời điểm kết thúc việc bán hồ sơ mời tham gia đấu giá. Sau thời điểm này, Công ty đấu giá hợp danh Nhất An Phú</w:t>
      </w:r>
      <w:r w:rsidR="00EE472A">
        <w:rPr>
          <w:color w:val="000000" w:themeColor="text1"/>
          <w:sz w:val="27"/>
          <w:szCs w:val="27"/>
          <w:lang w:val="nl-NL"/>
        </w:rPr>
        <w:t xml:space="preserve"> – Chi nhánh Tây Bắc</w:t>
      </w:r>
      <w:r w:rsidRPr="00DA3F30">
        <w:rPr>
          <w:color w:val="000000" w:themeColor="text1"/>
          <w:sz w:val="27"/>
          <w:szCs w:val="27"/>
          <w:lang w:val="nl-NL"/>
        </w:rPr>
        <w:t xml:space="preserve"> lập hóa đơn tiền bán hồ sơ tham gia đấu giá theo quy định pháp luật về hóa đơn, chứng từ</w:t>
      </w:r>
      <w:r w:rsidR="00EE472A">
        <w:rPr>
          <w:color w:val="000000" w:themeColor="text1"/>
          <w:sz w:val="27"/>
          <w:szCs w:val="27"/>
          <w:lang w:val="nl-NL"/>
        </w:rPr>
        <w:t>.</w:t>
      </w:r>
    </w:p>
    <w:p w14:paraId="70B51FCF" w14:textId="77777777" w:rsidR="00CA7785" w:rsidRPr="00DA3F30" w:rsidRDefault="00CA7785" w:rsidP="00634BE3">
      <w:pPr>
        <w:spacing w:after="0" w:line="262" w:lineRule="auto"/>
        <w:ind w:firstLine="720"/>
        <w:jc w:val="both"/>
        <w:rPr>
          <w:iCs/>
          <w:color w:val="000000" w:themeColor="text1"/>
          <w:sz w:val="27"/>
          <w:szCs w:val="27"/>
          <w:lang w:eastAsia="x-none"/>
        </w:rPr>
      </w:pPr>
      <w:r w:rsidRPr="00DA3F30">
        <w:rPr>
          <w:iCs/>
          <w:color w:val="000000" w:themeColor="text1"/>
          <w:sz w:val="27"/>
          <w:szCs w:val="27"/>
          <w:lang w:eastAsia="x-none"/>
        </w:rPr>
        <w:t xml:space="preserve">- Hồ sơ đấu giá tài sản được đăng tải công khai, </w:t>
      </w:r>
      <w:r w:rsidRPr="00DA3F30">
        <w:rPr>
          <w:b/>
          <w:iCs/>
          <w:color w:val="000000" w:themeColor="text1"/>
          <w:sz w:val="27"/>
          <w:szCs w:val="27"/>
          <w:lang w:eastAsia="x-none"/>
        </w:rPr>
        <w:t>ĐỀ NGHỊ</w:t>
      </w:r>
      <w:r w:rsidRPr="00DA3F30">
        <w:rPr>
          <w:iCs/>
          <w:color w:val="000000" w:themeColor="text1"/>
          <w:sz w:val="27"/>
          <w:szCs w:val="27"/>
          <w:lang w:eastAsia="x-none"/>
        </w:rPr>
        <w:t xml:space="preserve"> các khách hàng tham khảo kỹ hồ sơ đấu giá trước khi nộp hồ sơ tham gia đấu giá tài sản. Đơn vị thực hiện phiên đấu giá tài sản không chịu trách nhiệm đối với các trường hợp phát sinh do lỗi của khách hàng không tìm hiểu kỹ hồ sơ. </w:t>
      </w:r>
    </w:p>
    <w:p w14:paraId="6F924002" w14:textId="7EFAD42F" w:rsidR="00CA7785" w:rsidRPr="00DA3F30" w:rsidRDefault="00CA7785" w:rsidP="00634BE3">
      <w:pPr>
        <w:spacing w:after="0" w:line="262" w:lineRule="auto"/>
        <w:ind w:firstLine="720"/>
        <w:jc w:val="both"/>
        <w:rPr>
          <w:color w:val="000000" w:themeColor="text1"/>
          <w:sz w:val="27"/>
          <w:szCs w:val="27"/>
        </w:rPr>
      </w:pPr>
      <w:r w:rsidRPr="00DA3F30">
        <w:rPr>
          <w:iCs/>
          <w:color w:val="000000" w:themeColor="text1"/>
          <w:sz w:val="27"/>
          <w:szCs w:val="27"/>
          <w:lang w:eastAsia="x-none"/>
        </w:rPr>
        <w:t xml:space="preserve">- Quyết định của Đấu giá viên điều hành phiên đấu giá là quyết định cuối cùng và các bên phải thực hiện theo, đồng thời Đấu giá viên điều hành phiên đấu giá chịu trách nhiệm trước pháp luật về các quyết định đó. Tất cả các hành vi cản trở hoạt động của </w:t>
      </w:r>
      <w:r w:rsidR="00EE472A">
        <w:rPr>
          <w:iCs/>
          <w:color w:val="000000" w:themeColor="text1"/>
          <w:sz w:val="27"/>
          <w:szCs w:val="27"/>
          <w:lang w:val="en-US" w:eastAsia="x-none"/>
        </w:rPr>
        <w:t>Đ</w:t>
      </w:r>
      <w:r w:rsidRPr="00DA3F30">
        <w:rPr>
          <w:iCs/>
          <w:color w:val="000000" w:themeColor="text1"/>
          <w:sz w:val="27"/>
          <w:szCs w:val="27"/>
          <w:lang w:eastAsia="x-none"/>
        </w:rPr>
        <w:t xml:space="preserve">ấu giá viên, gây rối, mất trật tự tại phiên đấu giá, đe dọa, cưỡng ép </w:t>
      </w:r>
      <w:r w:rsidR="00EE472A">
        <w:rPr>
          <w:iCs/>
          <w:color w:val="000000" w:themeColor="text1"/>
          <w:sz w:val="27"/>
          <w:szCs w:val="27"/>
          <w:lang w:val="en-US" w:eastAsia="x-none"/>
        </w:rPr>
        <w:t>Đ</w:t>
      </w:r>
      <w:r w:rsidRPr="00DA3F30">
        <w:rPr>
          <w:iCs/>
          <w:color w:val="000000" w:themeColor="text1"/>
          <w:sz w:val="27"/>
          <w:szCs w:val="27"/>
          <w:lang w:eastAsia="x-none"/>
        </w:rPr>
        <w:t>ấu giá viên…. của khách hàng tham gia đấu giá sẽ bị xử lý theo quy định của pháp luật</w:t>
      </w:r>
      <w:r w:rsidRPr="00EE472A">
        <w:rPr>
          <w:iCs/>
          <w:color w:val="000000" w:themeColor="text1"/>
          <w:sz w:val="27"/>
          <w:szCs w:val="27"/>
          <w:lang w:eastAsia="x-none"/>
        </w:rPr>
        <w:t>.</w:t>
      </w:r>
    </w:p>
    <w:p w14:paraId="79F3D743" w14:textId="417BB1D7" w:rsidR="00F309C6" w:rsidRPr="00DA3F30" w:rsidRDefault="008871E5" w:rsidP="00634BE3">
      <w:pPr>
        <w:widowControl w:val="0"/>
        <w:spacing w:after="0" w:line="262" w:lineRule="auto"/>
        <w:ind w:firstLine="720"/>
        <w:jc w:val="both"/>
        <w:rPr>
          <w:rFonts w:eastAsia="Cambria"/>
          <w:b/>
          <w:sz w:val="27"/>
          <w:szCs w:val="27"/>
          <w:lang w:val="en-US"/>
        </w:rPr>
      </w:pPr>
      <w:r w:rsidRPr="00DA3F30">
        <w:rPr>
          <w:rFonts w:eastAsia="Cambria"/>
          <w:b/>
          <w:sz w:val="27"/>
          <w:szCs w:val="27"/>
        </w:rPr>
        <w:t>Điều 3</w:t>
      </w:r>
      <w:r w:rsidR="00CA7785" w:rsidRPr="00DA3F30">
        <w:rPr>
          <w:rFonts w:eastAsia="Cambria"/>
          <w:b/>
          <w:sz w:val="27"/>
          <w:szCs w:val="27"/>
          <w:lang w:val="en-US"/>
        </w:rPr>
        <w:t>2</w:t>
      </w:r>
      <w:r w:rsidRPr="00DA3F30">
        <w:rPr>
          <w:rFonts w:eastAsia="Cambria"/>
          <w:b/>
          <w:sz w:val="27"/>
          <w:szCs w:val="27"/>
        </w:rPr>
        <w:t>. Tổ chức thực hiện</w:t>
      </w:r>
    </w:p>
    <w:p w14:paraId="1A960E9E" w14:textId="44EA1ADD" w:rsidR="00F309C6" w:rsidRPr="00DA3F30" w:rsidRDefault="008871E5" w:rsidP="00634BE3">
      <w:pPr>
        <w:widowControl w:val="0"/>
        <w:spacing w:after="0" w:line="262" w:lineRule="auto"/>
        <w:ind w:firstLine="720"/>
        <w:jc w:val="both"/>
        <w:rPr>
          <w:rFonts w:eastAsia="Cambria"/>
          <w:spacing w:val="2"/>
          <w:sz w:val="27"/>
          <w:szCs w:val="27"/>
        </w:rPr>
      </w:pPr>
      <w:r w:rsidRPr="00DA3F30">
        <w:rPr>
          <w:rFonts w:eastAsia="Cambria"/>
          <w:spacing w:val="2"/>
          <w:sz w:val="27"/>
          <w:szCs w:val="27"/>
        </w:rPr>
        <w:t xml:space="preserve">- </w:t>
      </w:r>
      <w:r w:rsidR="0026399F" w:rsidRPr="00DA3F30">
        <w:rPr>
          <w:rFonts w:eastAsia="Cambria"/>
          <w:spacing w:val="2"/>
          <w:sz w:val="27"/>
          <w:szCs w:val="27"/>
        </w:rPr>
        <w:t xml:space="preserve">Trung tâm Phát triển quỹ đất </w:t>
      </w:r>
      <w:r w:rsidR="00EE472A">
        <w:rPr>
          <w:rFonts w:eastAsia="Cambria"/>
          <w:spacing w:val="2"/>
          <w:sz w:val="27"/>
          <w:szCs w:val="27"/>
          <w:lang w:val="en-US"/>
        </w:rPr>
        <w:t>huyện Phù Yên</w:t>
      </w:r>
      <w:r w:rsidRPr="00DA3F30">
        <w:rPr>
          <w:rFonts w:eastAsia="Cambria"/>
          <w:spacing w:val="2"/>
          <w:sz w:val="27"/>
          <w:szCs w:val="27"/>
        </w:rPr>
        <w:t>, Công ty đấu giá hợp danh Nhất An Phú</w:t>
      </w:r>
      <w:r w:rsidR="00094592" w:rsidRPr="00DA3F30">
        <w:rPr>
          <w:rFonts w:eastAsia="Cambria"/>
          <w:spacing w:val="2"/>
          <w:sz w:val="27"/>
          <w:szCs w:val="27"/>
        </w:rPr>
        <w:t xml:space="preserve"> – Chi nhánh Tây Bắc</w:t>
      </w:r>
      <w:r w:rsidRPr="00DA3F30">
        <w:rPr>
          <w:rFonts w:eastAsia="Cambria"/>
          <w:spacing w:val="2"/>
          <w:sz w:val="27"/>
          <w:szCs w:val="27"/>
        </w:rPr>
        <w:t>, các</w:t>
      </w:r>
      <w:r w:rsidR="00646A0A" w:rsidRPr="00DA3F30">
        <w:rPr>
          <w:rFonts w:eastAsia="Cambria"/>
          <w:spacing w:val="2"/>
          <w:sz w:val="27"/>
          <w:szCs w:val="27"/>
          <w:lang w:val="en-US"/>
        </w:rPr>
        <w:t xml:space="preserve"> tổ chức,</w:t>
      </w:r>
      <w:r w:rsidRPr="00DA3F30">
        <w:rPr>
          <w:rFonts w:eastAsia="Cambria"/>
          <w:spacing w:val="2"/>
          <w:sz w:val="27"/>
          <w:szCs w:val="27"/>
        </w:rPr>
        <w:t xml:space="preserve"> cá nhân có liên quan thực hiện nghiêm túc Quy chế đấu giá này. </w:t>
      </w:r>
    </w:p>
    <w:p w14:paraId="78FCF356" w14:textId="4A7D01A1" w:rsidR="00F309C6" w:rsidRDefault="008871E5" w:rsidP="00634BE3">
      <w:pPr>
        <w:widowControl w:val="0"/>
        <w:spacing w:after="0" w:line="262" w:lineRule="auto"/>
        <w:ind w:firstLine="720"/>
        <w:jc w:val="both"/>
        <w:rPr>
          <w:rFonts w:eastAsia="Cambria"/>
          <w:sz w:val="27"/>
          <w:szCs w:val="27"/>
          <w:lang w:val="en-US"/>
        </w:rPr>
      </w:pPr>
      <w:r w:rsidRPr="00DA3F30">
        <w:rPr>
          <w:rFonts w:eastAsia="Cambria"/>
          <w:sz w:val="27"/>
          <w:szCs w:val="27"/>
        </w:rPr>
        <w:t>- Quy chế đấu giá này có hiệu lực kể từ ngày ký./.</w:t>
      </w:r>
    </w:p>
    <w:p w14:paraId="7C72618F" w14:textId="77777777" w:rsidR="00634BE3" w:rsidRPr="00634BE3" w:rsidRDefault="00634BE3" w:rsidP="00634BE3">
      <w:pPr>
        <w:widowControl w:val="0"/>
        <w:spacing w:after="0" w:line="264" w:lineRule="auto"/>
        <w:ind w:firstLine="720"/>
        <w:jc w:val="both"/>
        <w:rPr>
          <w:rFonts w:eastAsia="Cambria"/>
          <w:sz w:val="10"/>
          <w:szCs w:val="10"/>
          <w:lang w:val="en-US"/>
        </w:rPr>
      </w:pPr>
    </w:p>
    <w:tbl>
      <w:tblPr>
        <w:tblStyle w:val="a2"/>
        <w:tblW w:w="895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233"/>
        <w:gridCol w:w="4725"/>
      </w:tblGrid>
      <w:tr w:rsidR="00F309C6" w:rsidRPr="00E24B9D" w14:paraId="6B1E7EFF" w14:textId="77777777" w:rsidTr="008871E5">
        <w:trPr>
          <w:trHeight w:val="812"/>
        </w:trPr>
        <w:tc>
          <w:tcPr>
            <w:tcW w:w="4233" w:type="dxa"/>
          </w:tcPr>
          <w:p w14:paraId="1B101B29" w14:textId="77777777" w:rsidR="00F309C6" w:rsidRPr="00E24B9D" w:rsidRDefault="00F309C6" w:rsidP="00936531">
            <w:pPr>
              <w:widowControl w:val="0"/>
              <w:spacing w:after="0"/>
              <w:ind w:firstLine="720"/>
              <w:jc w:val="both"/>
              <w:rPr>
                <w:sz w:val="27"/>
                <w:szCs w:val="27"/>
              </w:rPr>
            </w:pPr>
          </w:p>
        </w:tc>
        <w:tc>
          <w:tcPr>
            <w:tcW w:w="4725" w:type="dxa"/>
          </w:tcPr>
          <w:p w14:paraId="6714F393" w14:textId="6F21394A" w:rsidR="00AD03A8" w:rsidRDefault="008871E5" w:rsidP="00FB10E4">
            <w:pPr>
              <w:widowControl w:val="0"/>
              <w:spacing w:after="0"/>
              <w:jc w:val="center"/>
              <w:rPr>
                <w:b/>
                <w:sz w:val="27"/>
                <w:szCs w:val="27"/>
                <w:lang w:val="en-US"/>
              </w:rPr>
            </w:pPr>
            <w:r w:rsidRPr="00E24B9D">
              <w:rPr>
                <w:b/>
                <w:sz w:val="27"/>
                <w:szCs w:val="27"/>
              </w:rPr>
              <w:t>CÔNG TY ĐẤU GIÁ HỢP DANH NHẤT AN PHÚ</w:t>
            </w:r>
            <w:r w:rsidR="00094592" w:rsidRPr="00E24B9D">
              <w:rPr>
                <w:b/>
                <w:sz w:val="27"/>
                <w:szCs w:val="27"/>
              </w:rPr>
              <w:t xml:space="preserve"> – CN TÂY BẮC</w:t>
            </w:r>
          </w:p>
          <w:p w14:paraId="2A6CCF22" w14:textId="77777777" w:rsidR="00FB10E4" w:rsidRDefault="00FB10E4" w:rsidP="00FB10E4">
            <w:pPr>
              <w:widowControl w:val="0"/>
              <w:spacing w:after="0"/>
              <w:jc w:val="center"/>
              <w:rPr>
                <w:b/>
                <w:sz w:val="27"/>
                <w:szCs w:val="27"/>
                <w:lang w:val="en-US"/>
              </w:rPr>
            </w:pPr>
          </w:p>
          <w:p w14:paraId="35FB022E" w14:textId="58883465" w:rsidR="008871E5" w:rsidRDefault="008871E5" w:rsidP="004A62E4">
            <w:pPr>
              <w:widowControl w:val="0"/>
              <w:tabs>
                <w:tab w:val="left" w:pos="1318"/>
              </w:tabs>
              <w:spacing w:after="0"/>
              <w:rPr>
                <w:b/>
                <w:sz w:val="27"/>
                <w:szCs w:val="27"/>
                <w:lang w:val="en-US"/>
              </w:rPr>
            </w:pPr>
          </w:p>
          <w:p w14:paraId="7ABD0992" w14:textId="77777777" w:rsidR="004A62E4" w:rsidRDefault="004A62E4" w:rsidP="004A62E4">
            <w:pPr>
              <w:widowControl w:val="0"/>
              <w:tabs>
                <w:tab w:val="left" w:pos="1318"/>
              </w:tabs>
              <w:spacing w:after="0"/>
              <w:rPr>
                <w:b/>
                <w:sz w:val="27"/>
                <w:szCs w:val="27"/>
                <w:lang w:val="en-US"/>
              </w:rPr>
            </w:pPr>
          </w:p>
          <w:p w14:paraId="46CEE600" w14:textId="77777777" w:rsidR="004A62E4" w:rsidRPr="00E24B9D" w:rsidRDefault="004A62E4" w:rsidP="004A62E4">
            <w:pPr>
              <w:widowControl w:val="0"/>
              <w:tabs>
                <w:tab w:val="left" w:pos="1318"/>
              </w:tabs>
              <w:spacing w:after="0"/>
              <w:rPr>
                <w:b/>
                <w:sz w:val="27"/>
                <w:szCs w:val="27"/>
                <w:lang w:val="en-US"/>
              </w:rPr>
            </w:pPr>
          </w:p>
          <w:p w14:paraId="2BFB84B3" w14:textId="2D3E21C7" w:rsidR="00BC3B40" w:rsidRPr="00EE472A" w:rsidRDefault="00E921D8" w:rsidP="00936531">
            <w:pPr>
              <w:widowControl w:val="0"/>
              <w:spacing w:after="0"/>
              <w:jc w:val="center"/>
              <w:rPr>
                <w:b/>
                <w:lang w:val="en-US"/>
              </w:rPr>
            </w:pPr>
            <w:r w:rsidRPr="00E24B9D">
              <w:rPr>
                <w:b/>
                <w:sz w:val="27"/>
                <w:szCs w:val="27"/>
                <w:lang w:val="en-US"/>
              </w:rPr>
              <w:t xml:space="preserve">  </w:t>
            </w:r>
            <w:r w:rsidR="00094592" w:rsidRPr="00EE472A">
              <w:rPr>
                <w:b/>
                <w:lang w:val="en-US"/>
              </w:rPr>
              <w:t>Phạm Anh Quang</w:t>
            </w:r>
          </w:p>
        </w:tc>
      </w:tr>
    </w:tbl>
    <w:p w14:paraId="0BFAF0C7" w14:textId="77777777" w:rsidR="00F309C6" w:rsidRPr="00634BE3" w:rsidRDefault="00F309C6" w:rsidP="0071137F">
      <w:pPr>
        <w:widowControl w:val="0"/>
        <w:spacing w:after="0"/>
        <w:rPr>
          <w:sz w:val="27"/>
          <w:szCs w:val="27"/>
          <w:lang w:val="en-US"/>
        </w:rPr>
      </w:pPr>
    </w:p>
    <w:sectPr w:rsidR="00F309C6" w:rsidRPr="00634BE3" w:rsidSect="00D84AD8">
      <w:footerReference w:type="default" r:id="rId12"/>
      <w:pgSz w:w="11901" w:h="16817"/>
      <w:pgMar w:top="1134" w:right="1134" w:bottom="1134"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55B27" w14:textId="77777777" w:rsidR="000564E2" w:rsidRDefault="000564E2">
      <w:pPr>
        <w:spacing w:after="0" w:line="240" w:lineRule="auto"/>
      </w:pPr>
      <w:r>
        <w:separator/>
      </w:r>
    </w:p>
  </w:endnote>
  <w:endnote w:type="continuationSeparator" w:id="0">
    <w:p w14:paraId="450E7AAE" w14:textId="77777777" w:rsidR="000564E2" w:rsidRDefault="00056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RevueH">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E5F2" w14:textId="77777777" w:rsidR="00D031E7" w:rsidRDefault="00D031E7">
    <w:pPr>
      <w:pBdr>
        <w:top w:val="nil"/>
        <w:left w:val="nil"/>
        <w:bottom w:val="nil"/>
        <w:right w:val="nil"/>
        <w:between w:val="nil"/>
      </w:pBdr>
      <w:tabs>
        <w:tab w:val="center" w:pos="4680"/>
        <w:tab w:val="right" w:pos="9360"/>
      </w:tabs>
      <w:spacing w:after="0" w:line="240" w:lineRule="auto"/>
      <w:jc w:val="center"/>
      <w:rPr>
        <w:rFonts w:eastAsia="Times New Roman"/>
        <w:color w:val="000000"/>
        <w:sz w:val="26"/>
        <w:szCs w:val="26"/>
      </w:rPr>
    </w:pPr>
    <w:r>
      <w:rPr>
        <w:rFonts w:eastAsia="Times New Roman"/>
        <w:color w:val="000000"/>
        <w:sz w:val="26"/>
        <w:szCs w:val="26"/>
      </w:rPr>
      <w:fldChar w:fldCharType="begin"/>
    </w:r>
    <w:r>
      <w:rPr>
        <w:rFonts w:eastAsia="Times New Roman"/>
        <w:color w:val="000000"/>
        <w:sz w:val="26"/>
        <w:szCs w:val="26"/>
      </w:rPr>
      <w:instrText>PAGE</w:instrText>
    </w:r>
    <w:r>
      <w:rPr>
        <w:rFonts w:eastAsia="Times New Roman"/>
        <w:color w:val="000000"/>
        <w:sz w:val="26"/>
        <w:szCs w:val="26"/>
      </w:rPr>
      <w:fldChar w:fldCharType="separate"/>
    </w:r>
    <w:r w:rsidR="00F75EFC">
      <w:rPr>
        <w:rFonts w:eastAsia="Times New Roman"/>
        <w:noProof/>
        <w:color w:val="000000"/>
        <w:sz w:val="26"/>
        <w:szCs w:val="26"/>
      </w:rPr>
      <w:t>21</w:t>
    </w:r>
    <w:r>
      <w:rPr>
        <w:rFonts w:eastAsia="Times New Roman"/>
        <w:color w:val="000000"/>
        <w:sz w:val="26"/>
        <w:szCs w:val="26"/>
      </w:rPr>
      <w:fldChar w:fldCharType="end"/>
    </w:r>
  </w:p>
  <w:p w14:paraId="681849A8" w14:textId="77777777" w:rsidR="00D031E7" w:rsidRDefault="00D031E7">
    <w:pPr>
      <w:pBdr>
        <w:top w:val="nil"/>
        <w:left w:val="nil"/>
        <w:bottom w:val="nil"/>
        <w:right w:val="nil"/>
        <w:between w:val="nil"/>
      </w:pBdr>
      <w:tabs>
        <w:tab w:val="center" w:pos="4680"/>
        <w:tab w:val="right" w:pos="9360"/>
      </w:tabs>
      <w:spacing w:after="0" w:line="240"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3FBB9" w14:textId="77777777" w:rsidR="000564E2" w:rsidRDefault="000564E2">
      <w:pPr>
        <w:spacing w:after="0" w:line="240" w:lineRule="auto"/>
      </w:pPr>
      <w:r>
        <w:separator/>
      </w:r>
    </w:p>
  </w:footnote>
  <w:footnote w:type="continuationSeparator" w:id="0">
    <w:p w14:paraId="3AAA67FF" w14:textId="77777777" w:rsidR="000564E2" w:rsidRDefault="000564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34D43"/>
    <w:multiLevelType w:val="hybridMultilevel"/>
    <w:tmpl w:val="CD8E76C0"/>
    <w:lvl w:ilvl="0" w:tplc="5E66C9D6">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15:restartNumberingAfterBreak="0">
    <w:nsid w:val="6B881362"/>
    <w:multiLevelType w:val="multilevel"/>
    <w:tmpl w:val="96E2DE3A"/>
    <w:lvl w:ilvl="0">
      <w:start w:val="1"/>
      <w:numFmt w:val="decimal"/>
      <w:lvlText w:val="%1."/>
      <w:lvlJc w:val="left"/>
      <w:pPr>
        <w:ind w:left="1495" w:hanging="645"/>
      </w:pPr>
      <w:rPr>
        <w:rFonts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74C32A96"/>
    <w:multiLevelType w:val="multilevel"/>
    <w:tmpl w:val="D7D80DDA"/>
    <w:lvl w:ilvl="0">
      <w:start w:val="1"/>
      <w:numFmt w:val="decimal"/>
      <w:lvlText w:val="%1."/>
      <w:lvlJc w:val="left"/>
      <w:pPr>
        <w:ind w:left="0" w:firstLine="0"/>
      </w:pPr>
      <w:rPr>
        <w:b/>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A1019E8"/>
    <w:multiLevelType w:val="hybridMultilevel"/>
    <w:tmpl w:val="C6CAB8BA"/>
    <w:lvl w:ilvl="0" w:tplc="4CCCC316">
      <w:start w:val="2"/>
      <w:numFmt w:val="bullet"/>
      <w:suff w:val="space"/>
      <w:lvlText w:val="-"/>
      <w:lvlJc w:val="left"/>
      <w:pPr>
        <w:ind w:left="1635"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217250">
    <w:abstractNumId w:val="2"/>
  </w:num>
  <w:num w:numId="2" w16cid:durableId="1697582543">
    <w:abstractNumId w:val="1"/>
  </w:num>
  <w:num w:numId="3" w16cid:durableId="1396515315">
    <w:abstractNumId w:val="0"/>
  </w:num>
  <w:num w:numId="4" w16cid:durableId="2135630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9C6"/>
    <w:rsid w:val="00001044"/>
    <w:rsid w:val="00017481"/>
    <w:rsid w:val="00017DF4"/>
    <w:rsid w:val="00020FD6"/>
    <w:rsid w:val="0002680D"/>
    <w:rsid w:val="00027819"/>
    <w:rsid w:val="00030999"/>
    <w:rsid w:val="00030CFF"/>
    <w:rsid w:val="00031996"/>
    <w:rsid w:val="00034336"/>
    <w:rsid w:val="0003589D"/>
    <w:rsid w:val="000360B4"/>
    <w:rsid w:val="0004002D"/>
    <w:rsid w:val="00040109"/>
    <w:rsid w:val="00043054"/>
    <w:rsid w:val="0004774D"/>
    <w:rsid w:val="000510C4"/>
    <w:rsid w:val="0005265B"/>
    <w:rsid w:val="0005498F"/>
    <w:rsid w:val="00055782"/>
    <w:rsid w:val="000564E2"/>
    <w:rsid w:val="00062933"/>
    <w:rsid w:val="00062FB2"/>
    <w:rsid w:val="00063028"/>
    <w:rsid w:val="00063794"/>
    <w:rsid w:val="00067F63"/>
    <w:rsid w:val="0007055B"/>
    <w:rsid w:val="00074F55"/>
    <w:rsid w:val="00082A52"/>
    <w:rsid w:val="00085B7C"/>
    <w:rsid w:val="00091436"/>
    <w:rsid w:val="00092F0D"/>
    <w:rsid w:val="00093095"/>
    <w:rsid w:val="0009454E"/>
    <w:rsid w:val="00094592"/>
    <w:rsid w:val="000960FC"/>
    <w:rsid w:val="000A696D"/>
    <w:rsid w:val="000A7D57"/>
    <w:rsid w:val="000B08A5"/>
    <w:rsid w:val="000B2AD9"/>
    <w:rsid w:val="000B3C0E"/>
    <w:rsid w:val="000B56AC"/>
    <w:rsid w:val="000B58D7"/>
    <w:rsid w:val="000B67B0"/>
    <w:rsid w:val="000B6D7F"/>
    <w:rsid w:val="000B719A"/>
    <w:rsid w:val="000B726C"/>
    <w:rsid w:val="000C0D3C"/>
    <w:rsid w:val="000C1496"/>
    <w:rsid w:val="000C2D8B"/>
    <w:rsid w:val="000C54F0"/>
    <w:rsid w:val="000C55D7"/>
    <w:rsid w:val="000C6F0F"/>
    <w:rsid w:val="000E3EE4"/>
    <w:rsid w:val="000E7B4D"/>
    <w:rsid w:val="0010014F"/>
    <w:rsid w:val="00100EE9"/>
    <w:rsid w:val="0010791A"/>
    <w:rsid w:val="00107BC9"/>
    <w:rsid w:val="00107C5D"/>
    <w:rsid w:val="00115107"/>
    <w:rsid w:val="001158BD"/>
    <w:rsid w:val="00115D19"/>
    <w:rsid w:val="00117BF0"/>
    <w:rsid w:val="00121B47"/>
    <w:rsid w:val="001276F2"/>
    <w:rsid w:val="00127740"/>
    <w:rsid w:val="00130084"/>
    <w:rsid w:val="001304C4"/>
    <w:rsid w:val="00130D51"/>
    <w:rsid w:val="00132570"/>
    <w:rsid w:val="0013382B"/>
    <w:rsid w:val="001360CA"/>
    <w:rsid w:val="0014050D"/>
    <w:rsid w:val="00152E75"/>
    <w:rsid w:val="00153B53"/>
    <w:rsid w:val="0015699E"/>
    <w:rsid w:val="00160B1C"/>
    <w:rsid w:val="00165AEC"/>
    <w:rsid w:val="0016672B"/>
    <w:rsid w:val="001719DD"/>
    <w:rsid w:val="00171B6A"/>
    <w:rsid w:val="00173973"/>
    <w:rsid w:val="001804AE"/>
    <w:rsid w:val="00180CDE"/>
    <w:rsid w:val="0018445A"/>
    <w:rsid w:val="00186648"/>
    <w:rsid w:val="00187821"/>
    <w:rsid w:val="0018794F"/>
    <w:rsid w:val="00192CD3"/>
    <w:rsid w:val="00195F7C"/>
    <w:rsid w:val="001A276E"/>
    <w:rsid w:val="001A4B7A"/>
    <w:rsid w:val="001A52C1"/>
    <w:rsid w:val="001A7DFA"/>
    <w:rsid w:val="001B4445"/>
    <w:rsid w:val="001B504A"/>
    <w:rsid w:val="001B7B1B"/>
    <w:rsid w:val="001D1CAB"/>
    <w:rsid w:val="001D3C27"/>
    <w:rsid w:val="001E5199"/>
    <w:rsid w:val="001E77A0"/>
    <w:rsid w:val="001F54EC"/>
    <w:rsid w:val="00203311"/>
    <w:rsid w:val="00203400"/>
    <w:rsid w:val="002049C6"/>
    <w:rsid w:val="002063D1"/>
    <w:rsid w:val="00210D4B"/>
    <w:rsid w:val="00220FC4"/>
    <w:rsid w:val="002242A0"/>
    <w:rsid w:val="00224AFF"/>
    <w:rsid w:val="00226DD0"/>
    <w:rsid w:val="00231103"/>
    <w:rsid w:val="002316F4"/>
    <w:rsid w:val="002410F3"/>
    <w:rsid w:val="00241C5D"/>
    <w:rsid w:val="00250933"/>
    <w:rsid w:val="002515BF"/>
    <w:rsid w:val="002516E5"/>
    <w:rsid w:val="002547F5"/>
    <w:rsid w:val="00255074"/>
    <w:rsid w:val="00260405"/>
    <w:rsid w:val="00260B01"/>
    <w:rsid w:val="00261BB4"/>
    <w:rsid w:val="0026337C"/>
    <w:rsid w:val="0026399F"/>
    <w:rsid w:val="00263F56"/>
    <w:rsid w:val="002648C2"/>
    <w:rsid w:val="00265E03"/>
    <w:rsid w:val="00266455"/>
    <w:rsid w:val="00266561"/>
    <w:rsid w:val="00274E25"/>
    <w:rsid w:val="002774EE"/>
    <w:rsid w:val="00283D7B"/>
    <w:rsid w:val="002A2809"/>
    <w:rsid w:val="002A6729"/>
    <w:rsid w:val="002B1C6D"/>
    <w:rsid w:val="002B2EBD"/>
    <w:rsid w:val="002B4D55"/>
    <w:rsid w:val="002B7B33"/>
    <w:rsid w:val="002B7C86"/>
    <w:rsid w:val="002C3605"/>
    <w:rsid w:val="002C4C64"/>
    <w:rsid w:val="002C5150"/>
    <w:rsid w:val="002C55B7"/>
    <w:rsid w:val="002C5B34"/>
    <w:rsid w:val="002C7A35"/>
    <w:rsid w:val="002D33EE"/>
    <w:rsid w:val="002D420D"/>
    <w:rsid w:val="002D448E"/>
    <w:rsid w:val="002D4AC1"/>
    <w:rsid w:val="002D5883"/>
    <w:rsid w:val="002D6B15"/>
    <w:rsid w:val="002E21DA"/>
    <w:rsid w:val="002E3F9D"/>
    <w:rsid w:val="002E7309"/>
    <w:rsid w:val="002F1E26"/>
    <w:rsid w:val="002F55F5"/>
    <w:rsid w:val="002F704F"/>
    <w:rsid w:val="00302B29"/>
    <w:rsid w:val="00302CDC"/>
    <w:rsid w:val="003065EF"/>
    <w:rsid w:val="00306A64"/>
    <w:rsid w:val="0031483D"/>
    <w:rsid w:val="00317692"/>
    <w:rsid w:val="003179D6"/>
    <w:rsid w:val="00322106"/>
    <w:rsid w:val="00322DDD"/>
    <w:rsid w:val="003307EA"/>
    <w:rsid w:val="00331300"/>
    <w:rsid w:val="00331D5B"/>
    <w:rsid w:val="00332FFC"/>
    <w:rsid w:val="003377FD"/>
    <w:rsid w:val="0034149B"/>
    <w:rsid w:val="0034276B"/>
    <w:rsid w:val="0035479A"/>
    <w:rsid w:val="00355DFF"/>
    <w:rsid w:val="00356D79"/>
    <w:rsid w:val="003578A4"/>
    <w:rsid w:val="003605B5"/>
    <w:rsid w:val="00374EAA"/>
    <w:rsid w:val="00376604"/>
    <w:rsid w:val="00376695"/>
    <w:rsid w:val="00376D08"/>
    <w:rsid w:val="0038069A"/>
    <w:rsid w:val="00381E6F"/>
    <w:rsid w:val="0038259B"/>
    <w:rsid w:val="00383910"/>
    <w:rsid w:val="00384F6B"/>
    <w:rsid w:val="00386EA9"/>
    <w:rsid w:val="003907BF"/>
    <w:rsid w:val="00391628"/>
    <w:rsid w:val="0039327B"/>
    <w:rsid w:val="00396897"/>
    <w:rsid w:val="00397859"/>
    <w:rsid w:val="00397C99"/>
    <w:rsid w:val="003A157D"/>
    <w:rsid w:val="003A2AFB"/>
    <w:rsid w:val="003A393E"/>
    <w:rsid w:val="003A40BA"/>
    <w:rsid w:val="003B1CDA"/>
    <w:rsid w:val="003B50C5"/>
    <w:rsid w:val="003B7603"/>
    <w:rsid w:val="003C2DD6"/>
    <w:rsid w:val="003C2EEA"/>
    <w:rsid w:val="003C33F6"/>
    <w:rsid w:val="003C4B3E"/>
    <w:rsid w:val="003C5EE4"/>
    <w:rsid w:val="003C60CB"/>
    <w:rsid w:val="003C70CE"/>
    <w:rsid w:val="003E07E9"/>
    <w:rsid w:val="003E190A"/>
    <w:rsid w:val="003E603C"/>
    <w:rsid w:val="003F0DA7"/>
    <w:rsid w:val="003F678C"/>
    <w:rsid w:val="003F6A13"/>
    <w:rsid w:val="003F76E1"/>
    <w:rsid w:val="00401100"/>
    <w:rsid w:val="00402491"/>
    <w:rsid w:val="00404A1B"/>
    <w:rsid w:val="0041002F"/>
    <w:rsid w:val="00410A4D"/>
    <w:rsid w:val="00411624"/>
    <w:rsid w:val="004134C0"/>
    <w:rsid w:val="00414D99"/>
    <w:rsid w:val="00414F80"/>
    <w:rsid w:val="0041586B"/>
    <w:rsid w:val="00416178"/>
    <w:rsid w:val="00417AB6"/>
    <w:rsid w:val="00423846"/>
    <w:rsid w:val="004269F8"/>
    <w:rsid w:val="004321B0"/>
    <w:rsid w:val="00434871"/>
    <w:rsid w:val="00444576"/>
    <w:rsid w:val="00446DAB"/>
    <w:rsid w:val="004479F4"/>
    <w:rsid w:val="004548FE"/>
    <w:rsid w:val="004647B8"/>
    <w:rsid w:val="00464C0E"/>
    <w:rsid w:val="004701FE"/>
    <w:rsid w:val="004713E1"/>
    <w:rsid w:val="00472CFD"/>
    <w:rsid w:val="00476484"/>
    <w:rsid w:val="004817E8"/>
    <w:rsid w:val="00486BA6"/>
    <w:rsid w:val="004928AF"/>
    <w:rsid w:val="004937C4"/>
    <w:rsid w:val="00495856"/>
    <w:rsid w:val="0049707B"/>
    <w:rsid w:val="00497BBF"/>
    <w:rsid w:val="004A50F0"/>
    <w:rsid w:val="004A62E4"/>
    <w:rsid w:val="004A6A44"/>
    <w:rsid w:val="004A7EC7"/>
    <w:rsid w:val="004B14BF"/>
    <w:rsid w:val="004B21A3"/>
    <w:rsid w:val="004B62DF"/>
    <w:rsid w:val="004C2BFD"/>
    <w:rsid w:val="004C374D"/>
    <w:rsid w:val="004C47FD"/>
    <w:rsid w:val="004C6285"/>
    <w:rsid w:val="004C6F8D"/>
    <w:rsid w:val="004C7021"/>
    <w:rsid w:val="004D39C7"/>
    <w:rsid w:val="004D5D69"/>
    <w:rsid w:val="004D744E"/>
    <w:rsid w:val="004F0C1F"/>
    <w:rsid w:val="004F1AC4"/>
    <w:rsid w:val="004F23D9"/>
    <w:rsid w:val="00500DF0"/>
    <w:rsid w:val="00512FCC"/>
    <w:rsid w:val="00514C28"/>
    <w:rsid w:val="00516524"/>
    <w:rsid w:val="0052296C"/>
    <w:rsid w:val="00523B90"/>
    <w:rsid w:val="005272DE"/>
    <w:rsid w:val="00530366"/>
    <w:rsid w:val="00533EE1"/>
    <w:rsid w:val="00537002"/>
    <w:rsid w:val="005376EE"/>
    <w:rsid w:val="00545401"/>
    <w:rsid w:val="0054635A"/>
    <w:rsid w:val="00555EB0"/>
    <w:rsid w:val="00556D63"/>
    <w:rsid w:val="005603EE"/>
    <w:rsid w:val="00563CA5"/>
    <w:rsid w:val="0056401E"/>
    <w:rsid w:val="00566AB4"/>
    <w:rsid w:val="00567CD6"/>
    <w:rsid w:val="00570C64"/>
    <w:rsid w:val="005712BA"/>
    <w:rsid w:val="00576760"/>
    <w:rsid w:val="00576A87"/>
    <w:rsid w:val="00577B15"/>
    <w:rsid w:val="005817A5"/>
    <w:rsid w:val="00582554"/>
    <w:rsid w:val="00583AAB"/>
    <w:rsid w:val="00584C1E"/>
    <w:rsid w:val="00584DC6"/>
    <w:rsid w:val="00593515"/>
    <w:rsid w:val="00595112"/>
    <w:rsid w:val="005971A0"/>
    <w:rsid w:val="00597414"/>
    <w:rsid w:val="005976F3"/>
    <w:rsid w:val="0059779C"/>
    <w:rsid w:val="005A2A0C"/>
    <w:rsid w:val="005A2EBF"/>
    <w:rsid w:val="005A451E"/>
    <w:rsid w:val="005B53E8"/>
    <w:rsid w:val="005B5B57"/>
    <w:rsid w:val="005B69F6"/>
    <w:rsid w:val="005C3E41"/>
    <w:rsid w:val="005C465E"/>
    <w:rsid w:val="005C611F"/>
    <w:rsid w:val="005E2373"/>
    <w:rsid w:val="005E589F"/>
    <w:rsid w:val="005E6C09"/>
    <w:rsid w:val="005F038F"/>
    <w:rsid w:val="005F0DA3"/>
    <w:rsid w:val="005F23D8"/>
    <w:rsid w:val="005F27F7"/>
    <w:rsid w:val="00604365"/>
    <w:rsid w:val="006049B7"/>
    <w:rsid w:val="00606356"/>
    <w:rsid w:val="00606568"/>
    <w:rsid w:val="00612727"/>
    <w:rsid w:val="00622631"/>
    <w:rsid w:val="0062792B"/>
    <w:rsid w:val="00631921"/>
    <w:rsid w:val="00632BB7"/>
    <w:rsid w:val="00634BE3"/>
    <w:rsid w:val="00637281"/>
    <w:rsid w:val="00645C5D"/>
    <w:rsid w:val="00646A0A"/>
    <w:rsid w:val="00647912"/>
    <w:rsid w:val="006479EC"/>
    <w:rsid w:val="0065183E"/>
    <w:rsid w:val="00651CCA"/>
    <w:rsid w:val="00652429"/>
    <w:rsid w:val="00657EB6"/>
    <w:rsid w:val="00661E90"/>
    <w:rsid w:val="00663054"/>
    <w:rsid w:val="00665D5B"/>
    <w:rsid w:val="00673344"/>
    <w:rsid w:val="00674EAB"/>
    <w:rsid w:val="00687347"/>
    <w:rsid w:val="00687B3B"/>
    <w:rsid w:val="00687E99"/>
    <w:rsid w:val="0069084E"/>
    <w:rsid w:val="00697492"/>
    <w:rsid w:val="006A5CCD"/>
    <w:rsid w:val="006B4B94"/>
    <w:rsid w:val="006C04BD"/>
    <w:rsid w:val="006C086A"/>
    <w:rsid w:val="006C1DA2"/>
    <w:rsid w:val="006C56A1"/>
    <w:rsid w:val="006C5B22"/>
    <w:rsid w:val="006C7130"/>
    <w:rsid w:val="006C769C"/>
    <w:rsid w:val="006D02D9"/>
    <w:rsid w:val="006D038A"/>
    <w:rsid w:val="006D08FE"/>
    <w:rsid w:val="006D2C5D"/>
    <w:rsid w:val="006D3029"/>
    <w:rsid w:val="006D5470"/>
    <w:rsid w:val="006D6989"/>
    <w:rsid w:val="006E11D1"/>
    <w:rsid w:val="006E43A5"/>
    <w:rsid w:val="006E61E1"/>
    <w:rsid w:val="006F1CB2"/>
    <w:rsid w:val="006F27AA"/>
    <w:rsid w:val="006F76A6"/>
    <w:rsid w:val="00700162"/>
    <w:rsid w:val="007049C4"/>
    <w:rsid w:val="00711151"/>
    <w:rsid w:val="0071137F"/>
    <w:rsid w:val="00715D09"/>
    <w:rsid w:val="007308BC"/>
    <w:rsid w:val="0073252E"/>
    <w:rsid w:val="00735396"/>
    <w:rsid w:val="00737A3C"/>
    <w:rsid w:val="00740ABA"/>
    <w:rsid w:val="00742B40"/>
    <w:rsid w:val="0074556B"/>
    <w:rsid w:val="0074663C"/>
    <w:rsid w:val="0074721B"/>
    <w:rsid w:val="00754C13"/>
    <w:rsid w:val="007609D0"/>
    <w:rsid w:val="007612CC"/>
    <w:rsid w:val="007623A2"/>
    <w:rsid w:val="00763011"/>
    <w:rsid w:val="0076380B"/>
    <w:rsid w:val="007651A8"/>
    <w:rsid w:val="00765828"/>
    <w:rsid w:val="00774E0F"/>
    <w:rsid w:val="00776E25"/>
    <w:rsid w:val="0078374A"/>
    <w:rsid w:val="00784735"/>
    <w:rsid w:val="00787A22"/>
    <w:rsid w:val="007A0189"/>
    <w:rsid w:val="007A1AC1"/>
    <w:rsid w:val="007A7F1C"/>
    <w:rsid w:val="007B1867"/>
    <w:rsid w:val="007B2453"/>
    <w:rsid w:val="007C744D"/>
    <w:rsid w:val="007C750D"/>
    <w:rsid w:val="007D15B3"/>
    <w:rsid w:val="007D2468"/>
    <w:rsid w:val="007D248F"/>
    <w:rsid w:val="007D3C7E"/>
    <w:rsid w:val="007D7A23"/>
    <w:rsid w:val="007E0D55"/>
    <w:rsid w:val="007E77DA"/>
    <w:rsid w:val="007F2488"/>
    <w:rsid w:val="007F2662"/>
    <w:rsid w:val="007F522B"/>
    <w:rsid w:val="00800114"/>
    <w:rsid w:val="00802E49"/>
    <w:rsid w:val="00803705"/>
    <w:rsid w:val="00804B99"/>
    <w:rsid w:val="00805B1F"/>
    <w:rsid w:val="008076C6"/>
    <w:rsid w:val="00811793"/>
    <w:rsid w:val="008137E1"/>
    <w:rsid w:val="00813ACC"/>
    <w:rsid w:val="00816928"/>
    <w:rsid w:val="008173EE"/>
    <w:rsid w:val="00817908"/>
    <w:rsid w:val="00817E42"/>
    <w:rsid w:val="008312F8"/>
    <w:rsid w:val="00834D47"/>
    <w:rsid w:val="00835FB9"/>
    <w:rsid w:val="00843FE2"/>
    <w:rsid w:val="00847B87"/>
    <w:rsid w:val="00847C1B"/>
    <w:rsid w:val="00857521"/>
    <w:rsid w:val="00857BBC"/>
    <w:rsid w:val="0086210A"/>
    <w:rsid w:val="00865ABC"/>
    <w:rsid w:val="00872CEB"/>
    <w:rsid w:val="00876169"/>
    <w:rsid w:val="00885BD2"/>
    <w:rsid w:val="008871E5"/>
    <w:rsid w:val="00895D1B"/>
    <w:rsid w:val="008977D1"/>
    <w:rsid w:val="008A2235"/>
    <w:rsid w:val="008A3259"/>
    <w:rsid w:val="008A33A6"/>
    <w:rsid w:val="008A4584"/>
    <w:rsid w:val="008B2435"/>
    <w:rsid w:val="008C432B"/>
    <w:rsid w:val="008C7CCF"/>
    <w:rsid w:val="008D5A2E"/>
    <w:rsid w:val="008E0D8F"/>
    <w:rsid w:val="008E1A96"/>
    <w:rsid w:val="008F2089"/>
    <w:rsid w:val="008F2260"/>
    <w:rsid w:val="008F3259"/>
    <w:rsid w:val="008F67C9"/>
    <w:rsid w:val="00906384"/>
    <w:rsid w:val="00907D80"/>
    <w:rsid w:val="00913385"/>
    <w:rsid w:val="009179D4"/>
    <w:rsid w:val="00920271"/>
    <w:rsid w:val="0092265F"/>
    <w:rsid w:val="0092387A"/>
    <w:rsid w:val="009260EA"/>
    <w:rsid w:val="0093161D"/>
    <w:rsid w:val="00932BB0"/>
    <w:rsid w:val="00932C35"/>
    <w:rsid w:val="009337EB"/>
    <w:rsid w:val="00936531"/>
    <w:rsid w:val="00937B8D"/>
    <w:rsid w:val="0094053A"/>
    <w:rsid w:val="009419F4"/>
    <w:rsid w:val="00944960"/>
    <w:rsid w:val="00944FB6"/>
    <w:rsid w:val="00945FAB"/>
    <w:rsid w:val="0095151F"/>
    <w:rsid w:val="00954DCC"/>
    <w:rsid w:val="00960A66"/>
    <w:rsid w:val="00960EF4"/>
    <w:rsid w:val="009616E0"/>
    <w:rsid w:val="009631F8"/>
    <w:rsid w:val="00966D3E"/>
    <w:rsid w:val="00971607"/>
    <w:rsid w:val="00977B50"/>
    <w:rsid w:val="0098545E"/>
    <w:rsid w:val="00985719"/>
    <w:rsid w:val="00986298"/>
    <w:rsid w:val="0098674D"/>
    <w:rsid w:val="00992429"/>
    <w:rsid w:val="00996225"/>
    <w:rsid w:val="009A0CB4"/>
    <w:rsid w:val="009A351F"/>
    <w:rsid w:val="009A3873"/>
    <w:rsid w:val="009A427E"/>
    <w:rsid w:val="009A48F9"/>
    <w:rsid w:val="009A52A2"/>
    <w:rsid w:val="009A645B"/>
    <w:rsid w:val="009B2AE5"/>
    <w:rsid w:val="009B42DD"/>
    <w:rsid w:val="009C6289"/>
    <w:rsid w:val="009D2A68"/>
    <w:rsid w:val="009D3983"/>
    <w:rsid w:val="009D4710"/>
    <w:rsid w:val="009D7A4C"/>
    <w:rsid w:val="009E04C6"/>
    <w:rsid w:val="009E474B"/>
    <w:rsid w:val="009E767F"/>
    <w:rsid w:val="009F570B"/>
    <w:rsid w:val="009F6047"/>
    <w:rsid w:val="009F6170"/>
    <w:rsid w:val="009F61E9"/>
    <w:rsid w:val="00A005D5"/>
    <w:rsid w:val="00A01FF7"/>
    <w:rsid w:val="00A02EA3"/>
    <w:rsid w:val="00A030E2"/>
    <w:rsid w:val="00A03C28"/>
    <w:rsid w:val="00A05DED"/>
    <w:rsid w:val="00A0649A"/>
    <w:rsid w:val="00A15430"/>
    <w:rsid w:val="00A1606F"/>
    <w:rsid w:val="00A16F57"/>
    <w:rsid w:val="00A23D95"/>
    <w:rsid w:val="00A24030"/>
    <w:rsid w:val="00A26778"/>
    <w:rsid w:val="00A301F9"/>
    <w:rsid w:val="00A34333"/>
    <w:rsid w:val="00A40D84"/>
    <w:rsid w:val="00A420FF"/>
    <w:rsid w:val="00A42CDB"/>
    <w:rsid w:val="00A44776"/>
    <w:rsid w:val="00A44AB0"/>
    <w:rsid w:val="00A502B3"/>
    <w:rsid w:val="00A506CD"/>
    <w:rsid w:val="00A5717D"/>
    <w:rsid w:val="00A621C4"/>
    <w:rsid w:val="00A6433F"/>
    <w:rsid w:val="00A64380"/>
    <w:rsid w:val="00A70023"/>
    <w:rsid w:val="00A706F6"/>
    <w:rsid w:val="00A73BC7"/>
    <w:rsid w:val="00A74F89"/>
    <w:rsid w:val="00A77C54"/>
    <w:rsid w:val="00A906AC"/>
    <w:rsid w:val="00A92EE2"/>
    <w:rsid w:val="00A9667E"/>
    <w:rsid w:val="00AA1705"/>
    <w:rsid w:val="00AA2296"/>
    <w:rsid w:val="00AA303B"/>
    <w:rsid w:val="00AA7C3A"/>
    <w:rsid w:val="00AB0777"/>
    <w:rsid w:val="00AB2335"/>
    <w:rsid w:val="00AB3E35"/>
    <w:rsid w:val="00AB4249"/>
    <w:rsid w:val="00AB6A10"/>
    <w:rsid w:val="00AC0DB1"/>
    <w:rsid w:val="00AD03A8"/>
    <w:rsid w:val="00AD3303"/>
    <w:rsid w:val="00AE783E"/>
    <w:rsid w:val="00AF6529"/>
    <w:rsid w:val="00B0626B"/>
    <w:rsid w:val="00B07077"/>
    <w:rsid w:val="00B11C99"/>
    <w:rsid w:val="00B12893"/>
    <w:rsid w:val="00B14718"/>
    <w:rsid w:val="00B16AA5"/>
    <w:rsid w:val="00B24333"/>
    <w:rsid w:val="00B35133"/>
    <w:rsid w:val="00B40E04"/>
    <w:rsid w:val="00B422BF"/>
    <w:rsid w:val="00B46261"/>
    <w:rsid w:val="00B47295"/>
    <w:rsid w:val="00B543A9"/>
    <w:rsid w:val="00B56615"/>
    <w:rsid w:val="00B56948"/>
    <w:rsid w:val="00B572ED"/>
    <w:rsid w:val="00B631E5"/>
    <w:rsid w:val="00B671FF"/>
    <w:rsid w:val="00B678AF"/>
    <w:rsid w:val="00B71AD1"/>
    <w:rsid w:val="00B71EC1"/>
    <w:rsid w:val="00B72245"/>
    <w:rsid w:val="00B72551"/>
    <w:rsid w:val="00B7304C"/>
    <w:rsid w:val="00B75ECB"/>
    <w:rsid w:val="00B7680B"/>
    <w:rsid w:val="00B80FC4"/>
    <w:rsid w:val="00B838C2"/>
    <w:rsid w:val="00B85FBA"/>
    <w:rsid w:val="00B91FF2"/>
    <w:rsid w:val="00B96A70"/>
    <w:rsid w:val="00BA6F76"/>
    <w:rsid w:val="00BA7A4D"/>
    <w:rsid w:val="00BB1B91"/>
    <w:rsid w:val="00BB4F72"/>
    <w:rsid w:val="00BB6B76"/>
    <w:rsid w:val="00BC0543"/>
    <w:rsid w:val="00BC1529"/>
    <w:rsid w:val="00BC345F"/>
    <w:rsid w:val="00BC34CC"/>
    <w:rsid w:val="00BC3B40"/>
    <w:rsid w:val="00BC5CFD"/>
    <w:rsid w:val="00BC6548"/>
    <w:rsid w:val="00BC7BF6"/>
    <w:rsid w:val="00BD45FD"/>
    <w:rsid w:val="00BD5851"/>
    <w:rsid w:val="00BE1231"/>
    <w:rsid w:val="00BE247C"/>
    <w:rsid w:val="00BE2E2B"/>
    <w:rsid w:val="00BE2E45"/>
    <w:rsid w:val="00BE4B6B"/>
    <w:rsid w:val="00BE53CA"/>
    <w:rsid w:val="00BE6DA0"/>
    <w:rsid w:val="00BF16A7"/>
    <w:rsid w:val="00BF1E0F"/>
    <w:rsid w:val="00BF4718"/>
    <w:rsid w:val="00BF6A3A"/>
    <w:rsid w:val="00C01696"/>
    <w:rsid w:val="00C0213E"/>
    <w:rsid w:val="00C03781"/>
    <w:rsid w:val="00C10514"/>
    <w:rsid w:val="00C160A5"/>
    <w:rsid w:val="00C167DD"/>
    <w:rsid w:val="00C20907"/>
    <w:rsid w:val="00C24270"/>
    <w:rsid w:val="00C24CE3"/>
    <w:rsid w:val="00C27ACB"/>
    <w:rsid w:val="00C27E8D"/>
    <w:rsid w:val="00C33BC1"/>
    <w:rsid w:val="00C40FDB"/>
    <w:rsid w:val="00C41A3D"/>
    <w:rsid w:val="00C41F40"/>
    <w:rsid w:val="00C4618F"/>
    <w:rsid w:val="00C467AF"/>
    <w:rsid w:val="00C475A4"/>
    <w:rsid w:val="00C50EB3"/>
    <w:rsid w:val="00C54A7D"/>
    <w:rsid w:val="00C56A82"/>
    <w:rsid w:val="00C6163D"/>
    <w:rsid w:val="00C61EE7"/>
    <w:rsid w:val="00C62538"/>
    <w:rsid w:val="00C7321B"/>
    <w:rsid w:val="00C73DD1"/>
    <w:rsid w:val="00C76FA1"/>
    <w:rsid w:val="00C800C9"/>
    <w:rsid w:val="00C861DD"/>
    <w:rsid w:val="00C93738"/>
    <w:rsid w:val="00C93861"/>
    <w:rsid w:val="00C95A7F"/>
    <w:rsid w:val="00CA00DA"/>
    <w:rsid w:val="00CA7785"/>
    <w:rsid w:val="00CB69B9"/>
    <w:rsid w:val="00CC47FE"/>
    <w:rsid w:val="00CC54B1"/>
    <w:rsid w:val="00CC5BAD"/>
    <w:rsid w:val="00CD3BC5"/>
    <w:rsid w:val="00CE0319"/>
    <w:rsid w:val="00CE3A70"/>
    <w:rsid w:val="00CE783E"/>
    <w:rsid w:val="00CF0587"/>
    <w:rsid w:val="00CF564E"/>
    <w:rsid w:val="00D031E7"/>
    <w:rsid w:val="00D05A09"/>
    <w:rsid w:val="00D10478"/>
    <w:rsid w:val="00D11A37"/>
    <w:rsid w:val="00D124FC"/>
    <w:rsid w:val="00D15A24"/>
    <w:rsid w:val="00D231AA"/>
    <w:rsid w:val="00D2436E"/>
    <w:rsid w:val="00D301F9"/>
    <w:rsid w:val="00D326EB"/>
    <w:rsid w:val="00D34A92"/>
    <w:rsid w:val="00D44B3E"/>
    <w:rsid w:val="00D525DC"/>
    <w:rsid w:val="00D538F2"/>
    <w:rsid w:val="00D5518C"/>
    <w:rsid w:val="00D562BD"/>
    <w:rsid w:val="00D603F3"/>
    <w:rsid w:val="00D61223"/>
    <w:rsid w:val="00D62AB9"/>
    <w:rsid w:val="00D62BBF"/>
    <w:rsid w:val="00D64DD6"/>
    <w:rsid w:val="00D671B6"/>
    <w:rsid w:val="00D70FD4"/>
    <w:rsid w:val="00D71C82"/>
    <w:rsid w:val="00D7307D"/>
    <w:rsid w:val="00D74BC8"/>
    <w:rsid w:val="00D74C1E"/>
    <w:rsid w:val="00D754AD"/>
    <w:rsid w:val="00D76470"/>
    <w:rsid w:val="00D84AD8"/>
    <w:rsid w:val="00D85747"/>
    <w:rsid w:val="00D93448"/>
    <w:rsid w:val="00D93C6E"/>
    <w:rsid w:val="00D95533"/>
    <w:rsid w:val="00D95E81"/>
    <w:rsid w:val="00D97B52"/>
    <w:rsid w:val="00DA26CC"/>
    <w:rsid w:val="00DA34BC"/>
    <w:rsid w:val="00DA3F30"/>
    <w:rsid w:val="00DA7827"/>
    <w:rsid w:val="00DB1D59"/>
    <w:rsid w:val="00DB5055"/>
    <w:rsid w:val="00DB66E1"/>
    <w:rsid w:val="00DB7243"/>
    <w:rsid w:val="00DC6B77"/>
    <w:rsid w:val="00DC7CC9"/>
    <w:rsid w:val="00DD0979"/>
    <w:rsid w:val="00DD0D7C"/>
    <w:rsid w:val="00DD6649"/>
    <w:rsid w:val="00DD7831"/>
    <w:rsid w:val="00DF0B4C"/>
    <w:rsid w:val="00DF5480"/>
    <w:rsid w:val="00E02DFF"/>
    <w:rsid w:val="00E02F79"/>
    <w:rsid w:val="00E079C5"/>
    <w:rsid w:val="00E10605"/>
    <w:rsid w:val="00E13A85"/>
    <w:rsid w:val="00E20342"/>
    <w:rsid w:val="00E218C5"/>
    <w:rsid w:val="00E22111"/>
    <w:rsid w:val="00E23050"/>
    <w:rsid w:val="00E23474"/>
    <w:rsid w:val="00E236DF"/>
    <w:rsid w:val="00E24B9D"/>
    <w:rsid w:val="00E25233"/>
    <w:rsid w:val="00E368A8"/>
    <w:rsid w:val="00E41924"/>
    <w:rsid w:val="00E43D55"/>
    <w:rsid w:val="00E5030C"/>
    <w:rsid w:val="00E50F29"/>
    <w:rsid w:val="00E5112F"/>
    <w:rsid w:val="00E52236"/>
    <w:rsid w:val="00E621AE"/>
    <w:rsid w:val="00E6463A"/>
    <w:rsid w:val="00E64A28"/>
    <w:rsid w:val="00E656BE"/>
    <w:rsid w:val="00E663F6"/>
    <w:rsid w:val="00E7149F"/>
    <w:rsid w:val="00E7223E"/>
    <w:rsid w:val="00E734EC"/>
    <w:rsid w:val="00E74803"/>
    <w:rsid w:val="00E80D14"/>
    <w:rsid w:val="00E814D3"/>
    <w:rsid w:val="00E81FFC"/>
    <w:rsid w:val="00E921D8"/>
    <w:rsid w:val="00E92738"/>
    <w:rsid w:val="00E97005"/>
    <w:rsid w:val="00EA165B"/>
    <w:rsid w:val="00EA3644"/>
    <w:rsid w:val="00EA388F"/>
    <w:rsid w:val="00EA3D9F"/>
    <w:rsid w:val="00EB0BF1"/>
    <w:rsid w:val="00EB2B29"/>
    <w:rsid w:val="00EB7923"/>
    <w:rsid w:val="00EC61F3"/>
    <w:rsid w:val="00EC6C7A"/>
    <w:rsid w:val="00ED0F4D"/>
    <w:rsid w:val="00ED2BDB"/>
    <w:rsid w:val="00ED59C9"/>
    <w:rsid w:val="00ED625F"/>
    <w:rsid w:val="00EE02E8"/>
    <w:rsid w:val="00EE4575"/>
    <w:rsid w:val="00EE472A"/>
    <w:rsid w:val="00EE6161"/>
    <w:rsid w:val="00EE6EE7"/>
    <w:rsid w:val="00EF1575"/>
    <w:rsid w:val="00EF4B7E"/>
    <w:rsid w:val="00EF59A1"/>
    <w:rsid w:val="00F02051"/>
    <w:rsid w:val="00F0230B"/>
    <w:rsid w:val="00F06D3F"/>
    <w:rsid w:val="00F11E0E"/>
    <w:rsid w:val="00F13EC3"/>
    <w:rsid w:val="00F21154"/>
    <w:rsid w:val="00F2194F"/>
    <w:rsid w:val="00F2390C"/>
    <w:rsid w:val="00F261F7"/>
    <w:rsid w:val="00F27434"/>
    <w:rsid w:val="00F309C6"/>
    <w:rsid w:val="00F32FB8"/>
    <w:rsid w:val="00F354F8"/>
    <w:rsid w:val="00F50211"/>
    <w:rsid w:val="00F54883"/>
    <w:rsid w:val="00F61639"/>
    <w:rsid w:val="00F638DA"/>
    <w:rsid w:val="00F63EB5"/>
    <w:rsid w:val="00F6548E"/>
    <w:rsid w:val="00F70E39"/>
    <w:rsid w:val="00F75EFC"/>
    <w:rsid w:val="00F7613E"/>
    <w:rsid w:val="00F77880"/>
    <w:rsid w:val="00F8140F"/>
    <w:rsid w:val="00F8193F"/>
    <w:rsid w:val="00F84B9B"/>
    <w:rsid w:val="00F87028"/>
    <w:rsid w:val="00F90C78"/>
    <w:rsid w:val="00F94073"/>
    <w:rsid w:val="00FA5F07"/>
    <w:rsid w:val="00FB0B84"/>
    <w:rsid w:val="00FB10E4"/>
    <w:rsid w:val="00FB133D"/>
    <w:rsid w:val="00FB4022"/>
    <w:rsid w:val="00FB510E"/>
    <w:rsid w:val="00FB5422"/>
    <w:rsid w:val="00FB5ACD"/>
    <w:rsid w:val="00FB63D7"/>
    <w:rsid w:val="00FB70C6"/>
    <w:rsid w:val="00FB78BB"/>
    <w:rsid w:val="00FC1F07"/>
    <w:rsid w:val="00FC3697"/>
    <w:rsid w:val="00FC521C"/>
    <w:rsid w:val="00FC722C"/>
    <w:rsid w:val="00FC7FA0"/>
    <w:rsid w:val="00FD1FE0"/>
    <w:rsid w:val="00FE2340"/>
    <w:rsid w:val="00FE358E"/>
    <w:rsid w:val="00FE4465"/>
    <w:rsid w:val="00FE4756"/>
    <w:rsid w:val="00FE6785"/>
    <w:rsid w:val="00FE69CA"/>
    <w:rsid w:val="00FF0198"/>
    <w:rsid w:val="00FF17F6"/>
    <w:rsid w:val="00FF3203"/>
    <w:rsid w:val="00FF3696"/>
    <w:rsid w:val="00FF5271"/>
    <w:rsid w:val="00FF5C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30C2B"/>
  <w15:docId w15:val="{4D686C73-DBA6-4427-A58C-C464708A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430"/>
    <w:rPr>
      <w:rFonts w:eastAsia="Calibri"/>
    </w:rPr>
  </w:style>
  <w:style w:type="paragraph" w:styleId="Heading1">
    <w:name w:val="heading 1"/>
    <w:basedOn w:val="Normal"/>
    <w:next w:val="Normal"/>
    <w:link w:val="Heading1Char"/>
    <w:uiPriority w:val="9"/>
    <w:qFormat/>
    <w:pPr>
      <w:keepNext/>
      <w:spacing w:before="240" w:after="60" w:line="240" w:lineRule="auto"/>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51470D"/>
    <w:pPr>
      <w:keepNext/>
      <w:spacing w:after="0" w:line="240" w:lineRule="auto"/>
      <w:jc w:val="center"/>
      <w:outlineLvl w:val="1"/>
    </w:pPr>
    <w:rPr>
      <w:rFonts w:ascii=".VnRevueH" w:eastAsia="Times New Roman" w:hAnsi=".VnRevueH"/>
      <w:sz w:val="54"/>
      <w:szCs w:val="20"/>
      <w:lang w:val="en-GB" w:eastAsia="zh-CN"/>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unhideWhenUsed/>
    <w:qFormat/>
    <w:pPr>
      <w:spacing w:after="120"/>
    </w:pPr>
    <w:rPr>
      <w:rFonts w:ascii="Calibri" w:eastAsia="Times New Roman" w:hAnsi="Calibri"/>
      <w:sz w:val="22"/>
      <w:szCs w:val="22"/>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qFormat/>
    <w:rPr>
      <w:rFonts w:eastAsia="Times New Roman"/>
      <w:sz w:val="24"/>
      <w:szCs w:val="24"/>
    </w:rPr>
  </w:style>
  <w:style w:type="table" w:styleId="TableGrid">
    <w:name w:val="Table Grid"/>
    <w:basedOn w:val="TableNormal"/>
    <w:uiPriority w:val="59"/>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Pr>
      <w:rFonts w:ascii="Cambria" w:eastAsia="Times New Roman" w:hAnsi="Cambria" w:cs="Times New Roman"/>
      <w:b/>
      <w:bCs/>
      <w:kern w:val="32"/>
      <w:sz w:val="32"/>
      <w:szCs w:val="32"/>
    </w:rPr>
  </w:style>
  <w:style w:type="paragraph" w:styleId="ListParagraph">
    <w:name w:val="List Paragraph"/>
    <w:basedOn w:val="Normal"/>
    <w:uiPriority w:val="34"/>
    <w:qFormat/>
    <w:pPr>
      <w:ind w:left="720"/>
      <w:contextualSpacing/>
    </w:pPr>
    <w:rPr>
      <w:rFonts w:ascii="Calibri" w:hAnsi="Calibri"/>
      <w:sz w:val="22"/>
      <w:szCs w:val="22"/>
      <w:lang w:val="en-GB"/>
    </w:rPr>
  </w:style>
  <w:style w:type="character" w:customStyle="1" w:styleId="HeaderChar">
    <w:name w:val="Header Char"/>
    <w:basedOn w:val="DefaultParagraphFont"/>
    <w:link w:val="Header"/>
    <w:uiPriority w:val="99"/>
    <w:qFormat/>
    <w:rPr>
      <w:rFonts w:ascii="Times New Roman" w:eastAsia="Calibri" w:hAnsi="Times New Roman" w:cs="Times New Roman"/>
      <w:sz w:val="28"/>
      <w:szCs w:val="28"/>
      <w:lang w:val="en-US"/>
    </w:rPr>
  </w:style>
  <w:style w:type="character" w:customStyle="1" w:styleId="FooterChar">
    <w:name w:val="Footer Char"/>
    <w:basedOn w:val="DefaultParagraphFont"/>
    <w:link w:val="Footer"/>
    <w:uiPriority w:val="99"/>
    <w:qFormat/>
    <w:rPr>
      <w:rFonts w:ascii="Times New Roman" w:eastAsia="Calibri" w:hAnsi="Times New Roman" w:cs="Times New Roman"/>
      <w:sz w:val="28"/>
      <w:szCs w:val="28"/>
      <w:lang w:val="en-US"/>
    </w:rPr>
  </w:style>
  <w:style w:type="character" w:customStyle="1" w:styleId="CommentTextChar">
    <w:name w:val="Comment Text Char"/>
    <w:basedOn w:val="DefaultParagraphFont"/>
    <w:link w:val="CommentText"/>
    <w:uiPriority w:val="99"/>
    <w:semiHidden/>
    <w:qFormat/>
    <w:rPr>
      <w:rFonts w:ascii="Times New Roman" w:eastAsia="Calibri" w:hAnsi="Times New Roman" w:cs="Times New Roman"/>
      <w:sz w:val="20"/>
      <w:szCs w:val="20"/>
      <w:lang w:val="en-US"/>
    </w:rPr>
  </w:style>
  <w:style w:type="character" w:customStyle="1" w:styleId="CommentSubjectChar">
    <w:name w:val="Comment Subject Char"/>
    <w:basedOn w:val="CommentTextChar"/>
    <w:link w:val="CommentSubject"/>
    <w:uiPriority w:val="99"/>
    <w:semiHidden/>
    <w:rPr>
      <w:rFonts w:ascii="Times New Roman" w:eastAsia="Calibri" w:hAnsi="Times New Roman" w:cs="Times New Roman"/>
      <w:b/>
      <w:bCs/>
      <w:sz w:val="20"/>
      <w:szCs w:val="20"/>
      <w:lang w:val="en-US"/>
    </w:rPr>
  </w:style>
  <w:style w:type="character" w:customStyle="1" w:styleId="BalloonTextChar">
    <w:name w:val="Balloon Text Char"/>
    <w:basedOn w:val="DefaultParagraphFont"/>
    <w:link w:val="BalloonText"/>
    <w:uiPriority w:val="99"/>
    <w:semiHidden/>
    <w:rPr>
      <w:rFonts w:ascii="Segoe UI" w:eastAsia="Calibri" w:hAnsi="Segoe UI" w:cs="Times New Roman"/>
      <w:sz w:val="18"/>
      <w:szCs w:val="18"/>
    </w:rPr>
  </w:style>
  <w:style w:type="paragraph" w:customStyle="1" w:styleId="Body1">
    <w:name w:val="Body 1"/>
    <w:qFormat/>
    <w:rPr>
      <w:rFonts w:ascii="Helvetica" w:eastAsia="Arial Unicode MS" w:hAnsi="Helvetica"/>
      <w:color w:val="000000"/>
      <w:sz w:val="24"/>
    </w:rPr>
  </w:style>
  <w:style w:type="character" w:customStyle="1" w:styleId="BodyTextChar">
    <w:name w:val="Body Text Char"/>
    <w:basedOn w:val="DefaultParagraphFont"/>
    <w:link w:val="BodyText"/>
    <w:qFormat/>
    <w:rPr>
      <w:rFonts w:ascii="Calibri" w:eastAsia="Times New Roman" w:hAnsi="Calibri" w:cs="Times New Roman"/>
    </w:rPr>
  </w:style>
  <w:style w:type="character" w:styleId="Hyperlink">
    <w:name w:val="Hyperlink"/>
    <w:basedOn w:val="DefaultParagraphFont"/>
    <w:uiPriority w:val="99"/>
    <w:unhideWhenUsed/>
    <w:rsid w:val="00C60833"/>
    <w:rPr>
      <w:color w:val="0000FF" w:themeColor="hyperlink"/>
      <w:u w:val="single"/>
    </w:rPr>
  </w:style>
  <w:style w:type="character" w:styleId="FollowedHyperlink">
    <w:name w:val="FollowedHyperlink"/>
    <w:basedOn w:val="DefaultParagraphFont"/>
    <w:uiPriority w:val="99"/>
    <w:semiHidden/>
    <w:unhideWhenUsed/>
    <w:rsid w:val="00871A02"/>
    <w:rPr>
      <w:color w:val="800080" w:themeColor="followedHyperlink"/>
      <w:u w:val="single"/>
    </w:rPr>
  </w:style>
  <w:style w:type="paragraph" w:styleId="DocumentMap">
    <w:name w:val="Document Map"/>
    <w:basedOn w:val="Normal"/>
    <w:link w:val="DocumentMapChar"/>
    <w:uiPriority w:val="99"/>
    <w:semiHidden/>
    <w:unhideWhenUsed/>
    <w:rsid w:val="00F53B14"/>
    <w:pPr>
      <w:spacing w:after="0" w:line="240" w:lineRule="auto"/>
    </w:pPr>
    <w:rPr>
      <w:sz w:val="24"/>
      <w:szCs w:val="24"/>
    </w:rPr>
  </w:style>
  <w:style w:type="character" w:customStyle="1" w:styleId="DocumentMapChar">
    <w:name w:val="Document Map Char"/>
    <w:basedOn w:val="DefaultParagraphFont"/>
    <w:link w:val="DocumentMap"/>
    <w:uiPriority w:val="99"/>
    <w:semiHidden/>
    <w:rsid w:val="00F53B14"/>
    <w:rPr>
      <w:rFonts w:ascii="Times New Roman" w:eastAsia="Calibri" w:hAnsi="Times New Roman" w:cs="Times New Roman"/>
      <w:sz w:val="24"/>
      <w:szCs w:val="24"/>
    </w:rPr>
  </w:style>
  <w:style w:type="character" w:customStyle="1" w:styleId="Heading2Char">
    <w:name w:val="Heading 2 Char"/>
    <w:basedOn w:val="DefaultParagraphFont"/>
    <w:link w:val="Heading2"/>
    <w:rsid w:val="0051470D"/>
    <w:rPr>
      <w:rFonts w:ascii=".VnRevueH" w:eastAsia="Times New Roman" w:hAnsi=".VnRevueH" w:cs="Times New Roman"/>
      <w:sz w:val="54"/>
      <w:lang w:val="en-GB" w:eastAsia="zh-CN"/>
    </w:rPr>
  </w:style>
  <w:style w:type="numbering" w:customStyle="1" w:styleId="NoList1">
    <w:name w:val="No List1"/>
    <w:next w:val="NoList"/>
    <w:uiPriority w:val="99"/>
    <w:semiHidden/>
    <w:unhideWhenUsed/>
    <w:rsid w:val="0051470D"/>
  </w:style>
  <w:style w:type="paragraph" w:styleId="BodyTextIndent">
    <w:name w:val="Body Text Indent"/>
    <w:basedOn w:val="Normal"/>
    <w:link w:val="BodyTextIndentChar"/>
    <w:uiPriority w:val="99"/>
    <w:unhideWhenUsed/>
    <w:qFormat/>
    <w:rsid w:val="0051470D"/>
    <w:pPr>
      <w:spacing w:after="120" w:line="240" w:lineRule="auto"/>
      <w:ind w:left="283"/>
    </w:pPr>
    <w:rPr>
      <w:rFonts w:eastAsia="Times New Roman"/>
      <w:sz w:val="27"/>
      <w:szCs w:val="27"/>
    </w:rPr>
  </w:style>
  <w:style w:type="character" w:customStyle="1" w:styleId="BodyTextIndentChar">
    <w:name w:val="Body Text Indent Char"/>
    <w:basedOn w:val="DefaultParagraphFont"/>
    <w:link w:val="BodyTextIndent"/>
    <w:uiPriority w:val="99"/>
    <w:rsid w:val="0051470D"/>
    <w:rPr>
      <w:rFonts w:ascii="Times New Roman" w:eastAsia="Times New Roman" w:hAnsi="Times New Roman" w:cs="Times New Roman"/>
      <w:sz w:val="27"/>
      <w:szCs w:val="27"/>
    </w:rPr>
  </w:style>
  <w:style w:type="paragraph" w:styleId="BodyTextIndent2">
    <w:name w:val="Body Text Indent 2"/>
    <w:basedOn w:val="Normal"/>
    <w:link w:val="BodyTextIndent2Char"/>
    <w:uiPriority w:val="99"/>
    <w:semiHidden/>
    <w:unhideWhenUsed/>
    <w:rsid w:val="0051470D"/>
    <w:pPr>
      <w:spacing w:after="120" w:line="480" w:lineRule="auto"/>
      <w:ind w:left="360"/>
    </w:pPr>
    <w:rPr>
      <w:rFonts w:eastAsia="Times New Roman"/>
      <w:sz w:val="27"/>
      <w:szCs w:val="27"/>
    </w:rPr>
  </w:style>
  <w:style w:type="character" w:customStyle="1" w:styleId="BodyTextIndent2Char">
    <w:name w:val="Body Text Indent 2 Char"/>
    <w:basedOn w:val="DefaultParagraphFont"/>
    <w:link w:val="BodyTextIndent2"/>
    <w:uiPriority w:val="99"/>
    <w:semiHidden/>
    <w:qFormat/>
    <w:rsid w:val="0051470D"/>
    <w:rPr>
      <w:rFonts w:ascii="Times New Roman" w:eastAsia="Times New Roman" w:hAnsi="Times New Roman" w:cs="Times New Roman"/>
      <w:sz w:val="27"/>
      <w:szCs w:val="27"/>
    </w:rPr>
  </w:style>
  <w:style w:type="character" w:styleId="Emphasis">
    <w:name w:val="Emphasis"/>
    <w:uiPriority w:val="20"/>
    <w:qFormat/>
    <w:rsid w:val="0051470D"/>
    <w:rPr>
      <w:i/>
      <w:iCs/>
    </w:rPr>
  </w:style>
  <w:style w:type="table" w:customStyle="1" w:styleId="TableGrid1">
    <w:name w:val="Table Grid1"/>
    <w:basedOn w:val="TableNormal"/>
    <w:next w:val="TableGrid"/>
    <w:uiPriority w:val="59"/>
    <w:rsid w:val="0051470D"/>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1470D"/>
    <w:rPr>
      <w:color w:val="605E5C"/>
      <w:shd w:val="clear" w:color="auto" w:fill="E1DFDD"/>
    </w:rPr>
  </w:style>
  <w:style w:type="character" w:styleId="LineNumber">
    <w:name w:val="line number"/>
    <w:basedOn w:val="DefaultParagraphFont"/>
    <w:uiPriority w:val="99"/>
    <w:semiHidden/>
    <w:unhideWhenUsed/>
    <w:rsid w:val="0051470D"/>
  </w:style>
  <w:style w:type="numbering" w:customStyle="1" w:styleId="NoList2">
    <w:name w:val="No List2"/>
    <w:next w:val="NoList"/>
    <w:uiPriority w:val="99"/>
    <w:semiHidden/>
    <w:unhideWhenUsed/>
    <w:rsid w:val="00516DBB"/>
  </w:style>
  <w:style w:type="table" w:customStyle="1" w:styleId="TableGrid2">
    <w:name w:val="Table Grid2"/>
    <w:basedOn w:val="TableNormal"/>
    <w:next w:val="TableGrid"/>
    <w:uiPriority w:val="59"/>
    <w:rsid w:val="00516DBB"/>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620A8"/>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E21F97"/>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B2E34"/>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E700BC"/>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huyen.sonla.gov.vn/" TargetMode="External"/><Relationship Id="rId5" Type="http://schemas.openxmlformats.org/officeDocument/2006/relationships/webSettings" Target="webSettings.xml"/><Relationship Id="rId10" Type="http://schemas.openxmlformats.org/officeDocument/2006/relationships/hyperlink" Target="https://dgts.moj.gov.v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BJtUdj5kMk2OwV9Ogs6+gJlMBQ==">CgMxLjAyCGguZ2pkZ3hzMgloLjMwajB6bGwyCWguMWZvYjl0ZTIJaC4zem55c2g3MgloLjJldDkycDAyCGgudHlqY3d0MgloLjNkeTZ2a20yCWguMXQzaDVzZjIJaC40ZDM0b2c4MgloLjJzOGV5bzEyCWguMTdkcDh2dTIJaC4zcmRjcmpuMgloLjI2aW4xcmcyCGgubG54Yno5MgloLjM1bmt1bjIyCWguMWtzdjR1djIJaC40NHNpbmlvOAByITFFX3d1UFQ4R0hheVNIeGlra1dwM2NISjgxRl9BOGpM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1185</TotalTime>
  <Pages>19</Pages>
  <Words>7688</Words>
  <Characters>43823</Characters>
  <Application>Microsoft Office Word</Application>
  <DocSecurity>0</DocSecurity>
  <Lines>365</Lines>
  <Paragraphs>102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1. Khi đăng ký tham gia đấu giá, người tham gia đấu giá được Công ty giới thiệu </vt:lpstr>
      <vt:lpstr>2. Tại phiên đấu giá, Đấu giá viên điều hành phiên đấu giá giới thiệu bản thân, </vt:lpstr>
      <vt:lpstr>3. Điều hành việc trả giá, chấp nhận giá theo phương thức trả giá lên được thực </vt:lpstr>
      <vt:lpstr>5. Diễn biến của phiên đấu giá phải được ghi vào biên bản đấu giá. Biên bản đấu </vt:lpstr>
    </vt:vector>
  </TitlesOfParts>
  <Company/>
  <LinksUpToDate>false</LinksUpToDate>
  <CharactersWithSpaces>51409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713</cp:revision>
  <cp:lastPrinted>2025-03-09T04:27:00Z</cp:lastPrinted>
  <dcterms:created xsi:type="dcterms:W3CDTF">2023-10-10T02:36:00Z</dcterms:created>
  <dcterms:modified xsi:type="dcterms:W3CDTF">2025-03-25T10:44:00Z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7C33292F83484B338A84C26EFE17D5CF</vt:lpwstr>
  </property>
</Properties>
</file>