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3D90" w14:textId="2360AC11" w:rsidR="00F06FA8" w:rsidRPr="00F06FA8" w:rsidRDefault="00F06FA8" w:rsidP="00F06FA8">
      <w:pPr>
        <w:rPr>
          <w:b/>
          <w:bCs/>
          <w:sz w:val="36"/>
          <w:szCs w:val="36"/>
        </w:rPr>
      </w:pPr>
      <w:r w:rsidRPr="00F06FA8">
        <w:rPr>
          <w:b/>
          <w:bCs/>
          <w:sz w:val="36"/>
          <w:szCs w:val="36"/>
        </w:rPr>
        <w:t xml:space="preserve">1.Role Prompt </w:t>
      </w:r>
    </w:p>
    <w:p w14:paraId="74FC3532" w14:textId="14EB40AF" w:rsidR="00DC031E" w:rsidRPr="00DC031E" w:rsidRDefault="00DC031E" w:rsidP="00DC031E">
      <w:r w:rsidRPr="001D6CCB">
        <w:rPr>
          <w:b/>
          <w:bCs/>
        </w:rPr>
        <w:t>Vai trò cụ thể</w:t>
      </w:r>
      <w:r>
        <w:t xml:space="preserve">: </w:t>
      </w:r>
      <w:r w:rsidRPr="00DC031E">
        <w:t>Nhà nghiên cứu Giáo dục và Công nghệ</w:t>
      </w:r>
    </w:p>
    <w:p w14:paraId="0A91A598" w14:textId="59776681" w:rsidR="00DC031E" w:rsidRPr="00DC031E" w:rsidRDefault="00DC031E" w:rsidP="00DC031E">
      <w:pPr>
        <w:rPr>
          <w:b/>
          <w:bCs/>
        </w:rPr>
      </w:pPr>
      <w:r w:rsidRPr="00DC031E">
        <w:rPr>
          <w:b/>
          <w:bCs/>
        </w:rPr>
        <w:t>Prompt Chi Tiết:</w:t>
      </w:r>
    </w:p>
    <w:p w14:paraId="108A7763" w14:textId="21DC600E" w:rsidR="00DC031E" w:rsidRDefault="00DC031E" w:rsidP="00DC031E">
      <w:r>
        <w:t>Giả dụ b</w:t>
      </w:r>
      <w:r w:rsidRPr="00DC031E">
        <w:t>ạn là một nhà nghiên cứu hàng đầu về công nghệ giáo dục tại một trường đại học. Hãy phân tích 3 xu hướng ứng dụng AI có khả năng thay đổi căn bản phương pháp giảng dạy và học tập trong vòng 3 năm tới. Tập trung vào tính đột phá và tác động quy mô lớn. Trả lời với giọng văn học thuật, có dẫn chứng về tiềm năng nghiên cứu.</w:t>
      </w:r>
    </w:p>
    <w:p w14:paraId="01EACDE4" w14:textId="3ED2EA76" w:rsidR="00DC031E" w:rsidRPr="00DC031E" w:rsidRDefault="00DC031E" w:rsidP="00DC031E">
      <w:pPr>
        <w:rPr>
          <w:b/>
          <w:bCs/>
          <w:sz w:val="36"/>
          <w:szCs w:val="36"/>
        </w:rPr>
      </w:pPr>
      <w:r w:rsidRPr="00DC031E">
        <w:rPr>
          <w:b/>
          <w:bCs/>
          <w:sz w:val="36"/>
          <w:szCs w:val="36"/>
        </w:rPr>
        <w:t>2. Format Prompt</w:t>
      </w:r>
    </w:p>
    <w:p w14:paraId="54AFD9B6" w14:textId="37AE72B5" w:rsidR="00D62592" w:rsidRDefault="00DC031E" w:rsidP="00F06FA8">
      <w:r w:rsidRPr="00DC031E">
        <w:rPr>
          <w:b/>
          <w:bCs/>
        </w:rPr>
        <w:t>Định dạng yêu cầu:</w:t>
      </w:r>
      <w:r w:rsidRPr="00DC031E">
        <w:t xml:space="preserve"> Trả lời dưới dạng </w:t>
      </w:r>
      <w:r>
        <w:t xml:space="preserve">bullet points </w:t>
      </w:r>
      <w:r w:rsidR="001D6CCB">
        <w:t>và giải thích thêm.</w:t>
      </w:r>
    </w:p>
    <w:p w14:paraId="6257F789" w14:textId="77777777" w:rsidR="00D62592" w:rsidRPr="00D62592" w:rsidRDefault="00D62592" w:rsidP="00D62592">
      <w:pPr>
        <w:rPr>
          <w:b/>
          <w:bCs/>
        </w:rPr>
      </w:pPr>
      <w:r w:rsidRPr="00D62592">
        <w:rPr>
          <w:b/>
          <w:bCs/>
        </w:rPr>
        <w:t>Prompt Chi Tiết:</w:t>
      </w:r>
    </w:p>
    <w:p w14:paraId="63C02200" w14:textId="77777777" w:rsidR="00D62592" w:rsidRDefault="00D62592" w:rsidP="00D62592">
      <w:r w:rsidRPr="00D62592">
        <w:t>Hãy trình bày 4 ứng dụng quan trọng của AI trong giáo dục dưới dạng bullet point, mỗi bullet có thêm 2–3 dòng giải thích về lý do ứng dụng đó được xem là cần thiết trong bối cảnh đổi mới giáo dục hiện nay. Nội dung phải rõ ràng, súc tích, có tính hệ thống giống phong cách của tài liệu đào tạo đại học.</w:t>
      </w:r>
    </w:p>
    <w:p w14:paraId="2687C0CF" w14:textId="5668C6D3" w:rsidR="00D62592" w:rsidRPr="00D62592" w:rsidRDefault="00D62592" w:rsidP="00D62592">
      <w:pPr>
        <w:rPr>
          <w:b/>
          <w:bCs/>
          <w:sz w:val="36"/>
          <w:szCs w:val="36"/>
        </w:rPr>
      </w:pPr>
      <w:r w:rsidRPr="00D62592">
        <w:rPr>
          <w:b/>
          <w:bCs/>
          <w:sz w:val="36"/>
          <w:szCs w:val="36"/>
        </w:rPr>
        <w:t>3.Context Prompting</w:t>
      </w:r>
    </w:p>
    <w:p w14:paraId="508B21D3" w14:textId="77777777" w:rsidR="00D62592" w:rsidRPr="00D62592" w:rsidRDefault="00D62592" w:rsidP="00D62592">
      <w:pPr>
        <w:rPr>
          <w:sz w:val="26"/>
          <w:szCs w:val="26"/>
        </w:rPr>
      </w:pPr>
      <w:r w:rsidRPr="00D62592">
        <w:rPr>
          <w:b/>
          <w:bCs/>
          <w:sz w:val="26"/>
          <w:szCs w:val="26"/>
        </w:rPr>
        <w:t>Bối cảnh cụ thể:</w:t>
      </w:r>
      <w:r w:rsidRPr="00D62592">
        <w:rPr>
          <w:sz w:val="26"/>
          <w:szCs w:val="26"/>
        </w:rPr>
        <w:t xml:space="preserve"> Trường đại học tại Việt Nam đang đẩy mạnh chuyển đổi số</w:t>
      </w:r>
    </w:p>
    <w:p w14:paraId="049D8049" w14:textId="77777777" w:rsidR="00D62592" w:rsidRPr="00D62592" w:rsidRDefault="00D62592" w:rsidP="00D62592">
      <w:pPr>
        <w:rPr>
          <w:b/>
          <w:bCs/>
          <w:sz w:val="26"/>
          <w:szCs w:val="26"/>
        </w:rPr>
      </w:pPr>
      <w:r w:rsidRPr="00D62592">
        <w:rPr>
          <w:b/>
          <w:bCs/>
          <w:sz w:val="26"/>
          <w:szCs w:val="26"/>
        </w:rPr>
        <w:t>Prompt Chi Tiết:</w:t>
      </w:r>
    </w:p>
    <w:p w14:paraId="294F21D3" w14:textId="77777777" w:rsidR="00D62592" w:rsidRDefault="00D62592" w:rsidP="00D62592">
      <w:pPr>
        <w:rPr>
          <w:sz w:val="26"/>
          <w:szCs w:val="26"/>
        </w:rPr>
      </w:pPr>
      <w:r w:rsidRPr="00D62592">
        <w:rPr>
          <w:sz w:val="26"/>
          <w:szCs w:val="26"/>
        </w:rPr>
        <w:t>Trong bối cảnh các trường đại học Việt Nam đang tích hợp mạnh mẽ công nghệ số vào giảng dạy, hãy giải thích AI có thể hỗ trợ sinh viên năm nhất như thế nào trong việc thích nghi với môi trường học tập đại học. Trình bày theo bullet point, có ví dụ thực tế (như học online, học liệu số, hệ thống LMS), và tập trung vào các lợi ích thiết thực như cải thiện kỹ năng tự học, ghi nhớ, và quản lý thời gian.</w:t>
      </w:r>
    </w:p>
    <w:p w14:paraId="01F5D106" w14:textId="77777777" w:rsidR="00D62592" w:rsidRPr="00D62592" w:rsidRDefault="00D62592" w:rsidP="00D62592">
      <w:pPr>
        <w:rPr>
          <w:sz w:val="36"/>
          <w:szCs w:val="36"/>
        </w:rPr>
      </w:pPr>
    </w:p>
    <w:p w14:paraId="3604983D" w14:textId="77777777" w:rsidR="001D6CCB" w:rsidRDefault="001D6CCB" w:rsidP="00D62592">
      <w:pPr>
        <w:rPr>
          <w:b/>
          <w:bCs/>
          <w:sz w:val="36"/>
          <w:szCs w:val="36"/>
        </w:rPr>
      </w:pPr>
    </w:p>
    <w:p w14:paraId="6B1E74D8" w14:textId="77777777" w:rsidR="001D6CCB" w:rsidRDefault="001D6CCB" w:rsidP="00D62592">
      <w:pPr>
        <w:rPr>
          <w:b/>
          <w:bCs/>
          <w:sz w:val="36"/>
          <w:szCs w:val="36"/>
        </w:rPr>
      </w:pPr>
    </w:p>
    <w:p w14:paraId="5506C190" w14:textId="77777777" w:rsidR="001D6CCB" w:rsidRDefault="001D6CCB" w:rsidP="00D62592">
      <w:pPr>
        <w:rPr>
          <w:b/>
          <w:bCs/>
          <w:sz w:val="36"/>
          <w:szCs w:val="36"/>
        </w:rPr>
      </w:pPr>
    </w:p>
    <w:p w14:paraId="65B6F60E" w14:textId="46AF9858" w:rsidR="00D62592" w:rsidRPr="00D62592" w:rsidRDefault="00D62592" w:rsidP="001D6CCB">
      <w:pPr>
        <w:rPr>
          <w:b/>
          <w:bCs/>
          <w:sz w:val="36"/>
          <w:szCs w:val="36"/>
        </w:rPr>
      </w:pPr>
      <w:r w:rsidRPr="00D62592">
        <w:rPr>
          <w:b/>
          <w:bCs/>
          <w:sz w:val="36"/>
          <w:szCs w:val="36"/>
        </w:rPr>
        <w:lastRenderedPageBreak/>
        <w:t>So sánh</w:t>
      </w:r>
      <w:r w:rsidR="001D6CCB">
        <w:rPr>
          <w:b/>
          <w:bCs/>
          <w:sz w:val="36"/>
          <w:szCs w:val="36"/>
        </w:rPr>
        <w:t>:</w:t>
      </w:r>
    </w:p>
    <w:p w14:paraId="6A1775D0" w14:textId="77777777" w:rsidR="00D62592" w:rsidRPr="00D62592" w:rsidRDefault="00D62592" w:rsidP="00D62592">
      <w:pPr>
        <w:rPr>
          <w:sz w:val="26"/>
          <w:szCs w:val="26"/>
        </w:rPr>
      </w:pPr>
    </w:p>
    <w:tbl>
      <w:tblPr>
        <w:tblpPr w:leftFromText="180" w:rightFromText="180" w:horzAnchor="margin" w:tblpY="1140"/>
        <w:tblW w:w="94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2466"/>
        <w:gridCol w:w="2773"/>
        <w:gridCol w:w="2817"/>
      </w:tblGrid>
      <w:tr w:rsidR="001D6CCB" w:rsidRPr="00D62592" w14:paraId="41AA0BDA" w14:textId="77777777" w:rsidTr="001D6CCB">
        <w:trPr>
          <w:tblHeader/>
          <w:tblCellSpacing w:w="15" w:type="dxa"/>
        </w:trPr>
        <w:tc>
          <w:tcPr>
            <w:tcW w:w="1390" w:type="dxa"/>
            <w:vAlign w:val="center"/>
            <w:hideMark/>
          </w:tcPr>
          <w:p w14:paraId="6679E4BC" w14:textId="77777777" w:rsidR="00D62592" w:rsidRPr="00D62592" w:rsidRDefault="00D62592" w:rsidP="001D6CCB">
            <w:pPr>
              <w:jc w:val="center"/>
              <w:rPr>
                <w:b/>
                <w:bCs/>
                <w:szCs w:val="24"/>
              </w:rPr>
            </w:pPr>
            <w:r w:rsidRPr="00D62592">
              <w:rPr>
                <w:b/>
                <w:bCs/>
                <w:szCs w:val="24"/>
              </w:rPr>
              <w:t>Loại Prompt</w:t>
            </w:r>
          </w:p>
        </w:tc>
        <w:tc>
          <w:tcPr>
            <w:tcW w:w="0" w:type="auto"/>
            <w:vAlign w:val="center"/>
            <w:hideMark/>
          </w:tcPr>
          <w:p w14:paraId="6D48F9C1" w14:textId="77777777" w:rsidR="00D62592" w:rsidRPr="00D62592" w:rsidRDefault="00D62592" w:rsidP="001D6CCB">
            <w:pPr>
              <w:jc w:val="center"/>
              <w:rPr>
                <w:b/>
                <w:bCs/>
                <w:szCs w:val="24"/>
              </w:rPr>
            </w:pPr>
            <w:r w:rsidRPr="00D62592">
              <w:rPr>
                <w:b/>
                <w:bCs/>
                <w:szCs w:val="24"/>
              </w:rPr>
              <w:t>Điểm mạnh</w:t>
            </w:r>
          </w:p>
        </w:tc>
        <w:tc>
          <w:tcPr>
            <w:tcW w:w="0" w:type="auto"/>
            <w:vAlign w:val="center"/>
            <w:hideMark/>
          </w:tcPr>
          <w:p w14:paraId="23A24BD0" w14:textId="77777777" w:rsidR="00D62592" w:rsidRPr="00D62592" w:rsidRDefault="00D62592" w:rsidP="001D6CCB">
            <w:pPr>
              <w:jc w:val="center"/>
              <w:rPr>
                <w:b/>
                <w:bCs/>
                <w:szCs w:val="24"/>
              </w:rPr>
            </w:pPr>
            <w:r w:rsidRPr="00D62592">
              <w:rPr>
                <w:b/>
                <w:bCs/>
                <w:szCs w:val="24"/>
              </w:rPr>
              <w:t>Hạn chế</w:t>
            </w:r>
          </w:p>
        </w:tc>
        <w:tc>
          <w:tcPr>
            <w:tcW w:w="0" w:type="auto"/>
            <w:vAlign w:val="center"/>
            <w:hideMark/>
          </w:tcPr>
          <w:p w14:paraId="24433737" w14:textId="77777777" w:rsidR="00D62592" w:rsidRPr="00D62592" w:rsidRDefault="00D62592" w:rsidP="001D6CCB">
            <w:pPr>
              <w:jc w:val="center"/>
              <w:rPr>
                <w:b/>
                <w:bCs/>
                <w:szCs w:val="24"/>
              </w:rPr>
            </w:pPr>
            <w:r w:rsidRPr="00D62592">
              <w:rPr>
                <w:b/>
                <w:bCs/>
                <w:szCs w:val="24"/>
              </w:rPr>
              <w:t>Tình huống phù hợp nhất</w:t>
            </w:r>
          </w:p>
        </w:tc>
      </w:tr>
      <w:tr w:rsidR="001D6CCB" w:rsidRPr="00D62592" w14:paraId="5D374B1E" w14:textId="77777777" w:rsidTr="001D6CCB">
        <w:trPr>
          <w:tblCellSpacing w:w="15" w:type="dxa"/>
        </w:trPr>
        <w:tc>
          <w:tcPr>
            <w:tcW w:w="1390" w:type="dxa"/>
            <w:vAlign w:val="center"/>
            <w:hideMark/>
          </w:tcPr>
          <w:p w14:paraId="33957FFD" w14:textId="77777777" w:rsidR="00D62592" w:rsidRPr="00D62592" w:rsidRDefault="00D62592" w:rsidP="001D6CCB">
            <w:pPr>
              <w:jc w:val="center"/>
              <w:rPr>
                <w:b/>
                <w:bCs/>
                <w:szCs w:val="24"/>
              </w:rPr>
            </w:pPr>
            <w:r w:rsidRPr="00D62592">
              <w:rPr>
                <w:b/>
                <w:bCs/>
                <w:szCs w:val="24"/>
              </w:rPr>
              <w:t>Role Prompting</w:t>
            </w:r>
          </w:p>
        </w:tc>
        <w:tc>
          <w:tcPr>
            <w:tcW w:w="0" w:type="auto"/>
            <w:vAlign w:val="center"/>
            <w:hideMark/>
          </w:tcPr>
          <w:p w14:paraId="3E04DB29" w14:textId="77777777" w:rsidR="001D6CCB" w:rsidRDefault="00D62592" w:rsidP="001D6CCB">
            <w:pPr>
              <w:jc w:val="center"/>
              <w:rPr>
                <w:szCs w:val="24"/>
              </w:rPr>
            </w:pPr>
            <w:r w:rsidRPr="00D62592">
              <w:rPr>
                <w:szCs w:val="24"/>
              </w:rPr>
              <w:t>Giọng văn học thuật, phân tích sâu, có dẫn chứng nghiên cứu.</w:t>
            </w:r>
          </w:p>
          <w:p w14:paraId="095BE5EE" w14:textId="68FD9E58" w:rsidR="00D62592" w:rsidRPr="00D62592" w:rsidRDefault="00D62592" w:rsidP="001D6CCB">
            <w:pPr>
              <w:jc w:val="center"/>
              <w:rPr>
                <w:szCs w:val="24"/>
              </w:rPr>
            </w:pPr>
            <w:r w:rsidRPr="00D62592">
              <w:rPr>
                <w:szCs w:val="24"/>
              </w:rPr>
              <w:t>Tập trung vào xu hướng tương lai và tác động lớn.</w:t>
            </w:r>
          </w:p>
        </w:tc>
        <w:tc>
          <w:tcPr>
            <w:tcW w:w="0" w:type="auto"/>
            <w:vAlign w:val="center"/>
            <w:hideMark/>
          </w:tcPr>
          <w:p w14:paraId="36E554FE" w14:textId="77777777" w:rsidR="001D6CCB" w:rsidRDefault="00D62592" w:rsidP="001D6CCB">
            <w:pPr>
              <w:jc w:val="center"/>
              <w:rPr>
                <w:szCs w:val="24"/>
              </w:rPr>
            </w:pPr>
            <w:r w:rsidRPr="00D62592">
              <w:rPr>
                <w:szCs w:val="24"/>
              </w:rPr>
              <w:t>Dài, khó đọc đối với người không chuyên.</w:t>
            </w:r>
          </w:p>
          <w:p w14:paraId="259086D9" w14:textId="64B07ABF" w:rsidR="00D62592" w:rsidRPr="00D62592" w:rsidRDefault="00D62592" w:rsidP="001D6CCB">
            <w:pPr>
              <w:jc w:val="center"/>
              <w:rPr>
                <w:szCs w:val="24"/>
              </w:rPr>
            </w:pPr>
            <w:r w:rsidRPr="00D62592">
              <w:rPr>
                <w:szCs w:val="24"/>
              </w:rPr>
              <w:t>Không phù hợp trong slide hoặc tài liệu tóm tắt.</w:t>
            </w:r>
          </w:p>
        </w:tc>
        <w:tc>
          <w:tcPr>
            <w:tcW w:w="0" w:type="auto"/>
            <w:vAlign w:val="center"/>
            <w:hideMark/>
          </w:tcPr>
          <w:p w14:paraId="16C285E4" w14:textId="6161E560" w:rsidR="001D6CCB" w:rsidRDefault="00D62592" w:rsidP="001D6CCB">
            <w:pPr>
              <w:jc w:val="center"/>
              <w:rPr>
                <w:szCs w:val="24"/>
              </w:rPr>
            </w:pPr>
            <w:r w:rsidRPr="00D62592">
              <w:rPr>
                <w:szCs w:val="24"/>
              </w:rPr>
              <w:t>Viết bài nghiên cứu, tiểu luận, báo cáo học thuật</w:t>
            </w:r>
          </w:p>
          <w:p w14:paraId="3491ECD4" w14:textId="492ED750" w:rsidR="00D62592" w:rsidRPr="00D62592" w:rsidRDefault="00D62592" w:rsidP="001D6CCB">
            <w:pPr>
              <w:jc w:val="center"/>
              <w:rPr>
                <w:szCs w:val="24"/>
              </w:rPr>
            </w:pPr>
            <w:r w:rsidRPr="00D62592">
              <w:rPr>
                <w:szCs w:val="24"/>
              </w:rPr>
              <w:t>Thuyết trình chuyên sâu cho giảng viên/nhà quản lý giáo dục.</w:t>
            </w:r>
          </w:p>
        </w:tc>
      </w:tr>
      <w:tr w:rsidR="001D6CCB" w:rsidRPr="00D62592" w14:paraId="4850C324" w14:textId="77777777" w:rsidTr="001D6CCB">
        <w:trPr>
          <w:tblCellSpacing w:w="15" w:type="dxa"/>
        </w:trPr>
        <w:tc>
          <w:tcPr>
            <w:tcW w:w="1390" w:type="dxa"/>
            <w:vAlign w:val="center"/>
            <w:hideMark/>
          </w:tcPr>
          <w:p w14:paraId="2D49B064" w14:textId="77777777" w:rsidR="00D62592" w:rsidRPr="00D62592" w:rsidRDefault="00D62592" w:rsidP="001D6CCB">
            <w:pPr>
              <w:jc w:val="center"/>
              <w:rPr>
                <w:b/>
                <w:bCs/>
                <w:szCs w:val="24"/>
              </w:rPr>
            </w:pPr>
            <w:r w:rsidRPr="00D62592">
              <w:rPr>
                <w:b/>
                <w:bCs/>
                <w:szCs w:val="24"/>
              </w:rPr>
              <w:t>Format Prompting</w:t>
            </w:r>
          </w:p>
        </w:tc>
        <w:tc>
          <w:tcPr>
            <w:tcW w:w="0" w:type="auto"/>
            <w:vAlign w:val="center"/>
            <w:hideMark/>
          </w:tcPr>
          <w:p w14:paraId="167AFC98" w14:textId="03A9749D" w:rsidR="001D6CCB" w:rsidRDefault="00D62592" w:rsidP="001D6CCB">
            <w:pPr>
              <w:jc w:val="center"/>
              <w:rPr>
                <w:szCs w:val="24"/>
              </w:rPr>
            </w:pPr>
            <w:r w:rsidRPr="00D62592">
              <w:rPr>
                <w:szCs w:val="24"/>
              </w:rPr>
              <w:t>Rõ ràng, súc tích, dễ nhìn.</w:t>
            </w:r>
          </w:p>
          <w:p w14:paraId="7F00B4C8" w14:textId="31B16D1D" w:rsidR="00D62592" w:rsidRPr="00D62592" w:rsidRDefault="00D62592" w:rsidP="001D6CCB">
            <w:pPr>
              <w:jc w:val="center"/>
              <w:rPr>
                <w:szCs w:val="24"/>
              </w:rPr>
            </w:pPr>
            <w:r w:rsidRPr="00D62592">
              <w:rPr>
                <w:szCs w:val="24"/>
              </w:rPr>
              <w:t>Phù hợp khi cần trình bày nhanh hoặc tạo slide.</w:t>
            </w:r>
          </w:p>
        </w:tc>
        <w:tc>
          <w:tcPr>
            <w:tcW w:w="0" w:type="auto"/>
            <w:vAlign w:val="center"/>
            <w:hideMark/>
          </w:tcPr>
          <w:p w14:paraId="59244F4C" w14:textId="5DD67F4F" w:rsidR="00D62592" w:rsidRPr="00D62592" w:rsidRDefault="00D62592" w:rsidP="001D6CCB">
            <w:pPr>
              <w:jc w:val="center"/>
              <w:rPr>
                <w:szCs w:val="24"/>
              </w:rPr>
            </w:pPr>
            <w:r w:rsidRPr="00D62592">
              <w:rPr>
                <w:szCs w:val="24"/>
              </w:rPr>
              <w:t>Thiếu chiều sâu, không có góc nhìn tương lai hay phân tích học thuật.</w:t>
            </w:r>
          </w:p>
        </w:tc>
        <w:tc>
          <w:tcPr>
            <w:tcW w:w="0" w:type="auto"/>
            <w:vAlign w:val="center"/>
            <w:hideMark/>
          </w:tcPr>
          <w:p w14:paraId="73875631" w14:textId="16EB4B42" w:rsidR="001D6CCB" w:rsidRDefault="00D62592" w:rsidP="001D6CCB">
            <w:pPr>
              <w:jc w:val="center"/>
              <w:rPr>
                <w:szCs w:val="24"/>
              </w:rPr>
            </w:pPr>
            <w:r w:rsidRPr="00D62592">
              <w:rPr>
                <w:szCs w:val="24"/>
              </w:rPr>
              <w:t>Làm PowerPoint, tài liệu đào tạo.</w:t>
            </w:r>
          </w:p>
          <w:p w14:paraId="6102ED26" w14:textId="29E93AF3" w:rsidR="00D62592" w:rsidRPr="00D62592" w:rsidRDefault="00D62592" w:rsidP="001D6CCB">
            <w:pPr>
              <w:jc w:val="center"/>
              <w:rPr>
                <w:szCs w:val="24"/>
              </w:rPr>
            </w:pPr>
            <w:r w:rsidRPr="00D62592">
              <w:rPr>
                <w:szCs w:val="24"/>
              </w:rPr>
              <w:t>Viết tóm tắt, báo cáo ngắn.</w:t>
            </w:r>
          </w:p>
        </w:tc>
      </w:tr>
      <w:tr w:rsidR="001D6CCB" w:rsidRPr="00D62592" w14:paraId="70A7ECD4" w14:textId="77777777" w:rsidTr="001D6CCB">
        <w:trPr>
          <w:tblCellSpacing w:w="15" w:type="dxa"/>
        </w:trPr>
        <w:tc>
          <w:tcPr>
            <w:tcW w:w="1390" w:type="dxa"/>
            <w:vAlign w:val="center"/>
            <w:hideMark/>
          </w:tcPr>
          <w:p w14:paraId="5D5B0AFA" w14:textId="77777777" w:rsidR="00D62592" w:rsidRPr="00D62592" w:rsidRDefault="00D62592" w:rsidP="001D6CCB">
            <w:pPr>
              <w:jc w:val="center"/>
              <w:rPr>
                <w:b/>
                <w:bCs/>
                <w:szCs w:val="24"/>
              </w:rPr>
            </w:pPr>
            <w:r w:rsidRPr="00D62592">
              <w:rPr>
                <w:b/>
                <w:bCs/>
                <w:szCs w:val="24"/>
              </w:rPr>
              <w:t>Context Prompting</w:t>
            </w:r>
          </w:p>
        </w:tc>
        <w:tc>
          <w:tcPr>
            <w:tcW w:w="0" w:type="auto"/>
            <w:vAlign w:val="center"/>
            <w:hideMark/>
          </w:tcPr>
          <w:p w14:paraId="5FE98897" w14:textId="6EDE52FE" w:rsidR="001D6CCB" w:rsidRDefault="00D62592" w:rsidP="001D6CCB">
            <w:pPr>
              <w:jc w:val="center"/>
              <w:rPr>
                <w:szCs w:val="24"/>
              </w:rPr>
            </w:pPr>
            <w:r w:rsidRPr="00D62592">
              <w:rPr>
                <w:szCs w:val="24"/>
              </w:rPr>
              <w:t>Sát với thực tế Việt Nam.</w:t>
            </w:r>
          </w:p>
          <w:p w14:paraId="08C0FCEE" w14:textId="6222C2F2" w:rsidR="00D62592" w:rsidRPr="00D62592" w:rsidRDefault="00D62592" w:rsidP="001D6CCB">
            <w:pPr>
              <w:jc w:val="center"/>
              <w:rPr>
                <w:szCs w:val="24"/>
              </w:rPr>
            </w:pPr>
            <w:r w:rsidRPr="00D62592">
              <w:rPr>
                <w:szCs w:val="24"/>
              </w:rPr>
              <w:t>Hữu ích cho sinh viên, giảng viên, hoặc báo cáo thực tiễn.</w:t>
            </w:r>
          </w:p>
        </w:tc>
        <w:tc>
          <w:tcPr>
            <w:tcW w:w="0" w:type="auto"/>
            <w:vAlign w:val="center"/>
            <w:hideMark/>
          </w:tcPr>
          <w:p w14:paraId="22F3E8A4" w14:textId="77752AD3" w:rsidR="001D6CCB" w:rsidRDefault="00D62592" w:rsidP="001D6CCB">
            <w:pPr>
              <w:jc w:val="center"/>
              <w:rPr>
                <w:szCs w:val="24"/>
              </w:rPr>
            </w:pPr>
            <w:r w:rsidRPr="00D62592">
              <w:rPr>
                <w:szCs w:val="24"/>
              </w:rPr>
              <w:t>Phạm vi ứng dụng hẹp (chỉ hợp ở bối cảnh cụ thể).</w:t>
            </w:r>
          </w:p>
          <w:p w14:paraId="6EB3DD59" w14:textId="28C4DA35" w:rsidR="00D62592" w:rsidRPr="00D62592" w:rsidRDefault="00D62592" w:rsidP="001D6CCB">
            <w:pPr>
              <w:jc w:val="center"/>
              <w:rPr>
                <w:szCs w:val="24"/>
              </w:rPr>
            </w:pPr>
            <w:r w:rsidRPr="00D62592">
              <w:rPr>
                <w:szCs w:val="24"/>
              </w:rPr>
              <w:t>Ít tính nghiên cứu hoặc khái quát.</w:t>
            </w:r>
          </w:p>
        </w:tc>
        <w:tc>
          <w:tcPr>
            <w:tcW w:w="0" w:type="auto"/>
            <w:vAlign w:val="center"/>
            <w:hideMark/>
          </w:tcPr>
          <w:p w14:paraId="053F8397" w14:textId="62E13A34" w:rsidR="00D62592" w:rsidRPr="00D62592" w:rsidRDefault="00D62592" w:rsidP="001D6CCB">
            <w:pPr>
              <w:jc w:val="center"/>
              <w:rPr>
                <w:szCs w:val="24"/>
              </w:rPr>
            </w:pPr>
            <w:r w:rsidRPr="00D62592">
              <w:rPr>
                <w:szCs w:val="24"/>
              </w:rPr>
              <w:t>Tư vấn chuyển đổi số, hướng dẫn sinh viên sử dụng AI.</w:t>
            </w:r>
          </w:p>
        </w:tc>
      </w:tr>
    </w:tbl>
    <w:p w14:paraId="5D913E6E" w14:textId="77777777" w:rsidR="00F06FA8" w:rsidRPr="00F06FA8" w:rsidRDefault="00F06FA8" w:rsidP="00F06FA8">
      <w:pPr>
        <w:rPr>
          <w:b/>
          <w:bCs/>
          <w:sz w:val="56"/>
          <w:szCs w:val="56"/>
        </w:rPr>
      </w:pPr>
    </w:p>
    <w:sectPr w:rsidR="00F06FA8" w:rsidRPr="00F06F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542CD"/>
    <w:multiLevelType w:val="hybridMultilevel"/>
    <w:tmpl w:val="1AB29770"/>
    <w:lvl w:ilvl="0" w:tplc="654EE866">
      <w:start w:val="1"/>
      <w:numFmt w:val="decimal"/>
      <w:lvlText w:val="%1."/>
      <w:lvlJc w:val="left"/>
      <w:pPr>
        <w:ind w:left="828" w:hanging="468"/>
      </w:pPr>
      <w:rPr>
        <w:rFonts w:hint="default"/>
        <w:sz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12A87"/>
    <w:multiLevelType w:val="hybridMultilevel"/>
    <w:tmpl w:val="5E3CA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B63A1D"/>
    <w:multiLevelType w:val="hybridMultilevel"/>
    <w:tmpl w:val="7E10C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713037">
    <w:abstractNumId w:val="0"/>
  </w:num>
  <w:num w:numId="2" w16cid:durableId="544680149">
    <w:abstractNumId w:val="1"/>
  </w:num>
  <w:num w:numId="3" w16cid:durableId="1318221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A8"/>
    <w:rsid w:val="001D6CCB"/>
    <w:rsid w:val="002E4A88"/>
    <w:rsid w:val="0043799E"/>
    <w:rsid w:val="009F43F3"/>
    <w:rsid w:val="00CB603A"/>
    <w:rsid w:val="00D62592"/>
    <w:rsid w:val="00DC031E"/>
    <w:rsid w:val="00E2614B"/>
    <w:rsid w:val="00F06FA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DDCA"/>
  <w15:chartTrackingRefBased/>
  <w15:docId w15:val="{05A19808-9BFA-4422-9BCE-C7DAF812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FA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06FA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06FA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6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FA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06FA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6FA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6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FA8"/>
    <w:rPr>
      <w:rFonts w:eastAsiaTheme="majorEastAsia" w:cstheme="majorBidi"/>
      <w:color w:val="272727" w:themeColor="text1" w:themeTint="D8"/>
    </w:rPr>
  </w:style>
  <w:style w:type="paragraph" w:styleId="Title">
    <w:name w:val="Title"/>
    <w:basedOn w:val="Normal"/>
    <w:next w:val="Normal"/>
    <w:link w:val="TitleChar"/>
    <w:uiPriority w:val="10"/>
    <w:qFormat/>
    <w:rsid w:val="00F06F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6F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6F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6F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6FA8"/>
    <w:pPr>
      <w:spacing w:before="160"/>
      <w:jc w:val="center"/>
    </w:pPr>
    <w:rPr>
      <w:i/>
      <w:iCs/>
      <w:color w:val="404040" w:themeColor="text1" w:themeTint="BF"/>
    </w:rPr>
  </w:style>
  <w:style w:type="character" w:customStyle="1" w:styleId="QuoteChar">
    <w:name w:val="Quote Char"/>
    <w:basedOn w:val="DefaultParagraphFont"/>
    <w:link w:val="Quote"/>
    <w:uiPriority w:val="29"/>
    <w:rsid w:val="00F06FA8"/>
    <w:rPr>
      <w:i/>
      <w:iCs/>
      <w:color w:val="404040" w:themeColor="text1" w:themeTint="BF"/>
    </w:rPr>
  </w:style>
  <w:style w:type="paragraph" w:styleId="ListParagraph">
    <w:name w:val="List Paragraph"/>
    <w:basedOn w:val="Normal"/>
    <w:uiPriority w:val="34"/>
    <w:qFormat/>
    <w:rsid w:val="00F06FA8"/>
    <w:pPr>
      <w:ind w:left="720"/>
      <w:contextualSpacing/>
    </w:pPr>
  </w:style>
  <w:style w:type="character" w:styleId="IntenseEmphasis">
    <w:name w:val="Intense Emphasis"/>
    <w:basedOn w:val="DefaultParagraphFont"/>
    <w:uiPriority w:val="21"/>
    <w:qFormat/>
    <w:rsid w:val="00F06FA8"/>
    <w:rPr>
      <w:i/>
      <w:iCs/>
      <w:color w:val="0F4761" w:themeColor="accent1" w:themeShade="BF"/>
    </w:rPr>
  </w:style>
  <w:style w:type="paragraph" w:styleId="IntenseQuote">
    <w:name w:val="Intense Quote"/>
    <w:basedOn w:val="Normal"/>
    <w:next w:val="Normal"/>
    <w:link w:val="IntenseQuoteChar"/>
    <w:uiPriority w:val="30"/>
    <w:qFormat/>
    <w:rsid w:val="00F06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FA8"/>
    <w:rPr>
      <w:i/>
      <w:iCs/>
      <w:color w:val="0F4761" w:themeColor="accent1" w:themeShade="BF"/>
    </w:rPr>
  </w:style>
  <w:style w:type="character" w:styleId="IntenseReference">
    <w:name w:val="Intense Reference"/>
    <w:basedOn w:val="DefaultParagraphFont"/>
    <w:uiPriority w:val="32"/>
    <w:qFormat/>
    <w:rsid w:val="00F06FA8"/>
    <w:rPr>
      <w:b/>
      <w:bCs/>
      <w:smallCaps/>
      <w:color w:val="0F4761" w:themeColor="accent1" w:themeShade="BF"/>
      <w:spacing w:val="5"/>
    </w:rPr>
  </w:style>
  <w:style w:type="paragraph" w:styleId="NormalWeb">
    <w:name w:val="Normal (Web)"/>
    <w:basedOn w:val="Normal"/>
    <w:uiPriority w:val="99"/>
    <w:semiHidden/>
    <w:unhideWhenUsed/>
    <w:rsid w:val="00DC031E"/>
    <w:rPr>
      <w:rFonts w:ascii="Times New Roman" w:hAnsi="Times New Roman" w:cs="Angsana New"/>
    </w:rPr>
  </w:style>
  <w:style w:type="table" w:styleId="TableGrid">
    <w:name w:val="Table Grid"/>
    <w:basedOn w:val="TableNormal"/>
    <w:uiPriority w:val="39"/>
    <w:rsid w:val="00D6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Hoàng</dc:creator>
  <cp:keywords/>
  <dc:description/>
  <cp:lastModifiedBy>Vũ Hoàng</cp:lastModifiedBy>
  <cp:revision>2</cp:revision>
  <dcterms:created xsi:type="dcterms:W3CDTF">2025-12-11T06:21:00Z</dcterms:created>
  <dcterms:modified xsi:type="dcterms:W3CDTF">2025-12-11T06:59:00Z</dcterms:modified>
</cp:coreProperties>
</file>