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6960C" w14:textId="0FEA99F6" w:rsidR="006A15AF" w:rsidRDefault="006D3A76" w:rsidP="002614AB">
      <w:pPr>
        <w:pStyle w:val="NORCCoverVolume"/>
      </w:pPr>
      <w:r>
        <w:rPr>
          <w:noProof/>
        </w:rPr>
        <w:drawing>
          <wp:anchor distT="0" distB="0" distL="114300" distR="114300" simplePos="0" relativeHeight="251658241" behindDoc="1" locked="0" layoutInCell="1" allowOverlap="1" wp14:anchorId="3EAF6E5B" wp14:editId="154EC5B3">
            <wp:simplePos x="0" y="0"/>
            <wp:positionH relativeFrom="margin">
              <wp:posOffset>-914400</wp:posOffset>
            </wp:positionH>
            <wp:positionV relativeFrom="margin">
              <wp:posOffset>-406400</wp:posOffset>
            </wp:positionV>
            <wp:extent cx="7772178" cy="10058400"/>
            <wp:effectExtent l="0" t="0" r="635" b="0"/>
            <wp:wrapNone/>
            <wp:docPr id="1240046270" name="Picture 1240046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a:stretch/>
                  </pic:blipFill>
                  <pic:spPr bwMode="auto">
                    <a:xfrm>
                      <a:off x="0" y="0"/>
                      <a:ext cx="7772178" cy="10058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614AB" w:rsidRPr="002614AB">
        <w:rPr>
          <w:noProof/>
        </w:rPr>
        <w:drawing>
          <wp:anchor distT="0" distB="457200" distL="114300" distR="114300" simplePos="0" relativeHeight="251658240" behindDoc="0" locked="0" layoutInCell="1" allowOverlap="1" wp14:anchorId="38001A0F" wp14:editId="035643A7">
            <wp:simplePos x="0" y="0"/>
            <wp:positionH relativeFrom="column">
              <wp:posOffset>-422910</wp:posOffset>
            </wp:positionH>
            <wp:positionV relativeFrom="page">
              <wp:posOffset>606778</wp:posOffset>
            </wp:positionV>
            <wp:extent cx="2367915" cy="365760"/>
            <wp:effectExtent l="0" t="0" r="0" b="2540"/>
            <wp:wrapTopAndBottom/>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3">
                      <a:extLst>
                        <a:ext uri="{96DAC541-7B7A-43D3-8B79-37D633B846F1}">
                          <asvg:svgBlip xmlns:asvg="http://schemas.microsoft.com/office/drawing/2016/SVG/main" r:embed="rId14"/>
                        </a:ext>
                      </a:extLst>
                    </a:blip>
                    <a:stretch>
                      <a:fillRect/>
                    </a:stretch>
                  </pic:blipFill>
                  <pic:spPr>
                    <a:xfrm>
                      <a:off x="0" y="0"/>
                      <a:ext cx="2367915" cy="365760"/>
                    </a:xfrm>
                    <a:prstGeom prst="rect">
                      <a:avLst/>
                    </a:prstGeom>
                  </pic:spPr>
                </pic:pic>
              </a:graphicData>
            </a:graphic>
            <wp14:sizeRelH relativeFrom="page">
              <wp14:pctWidth>0</wp14:pctWidth>
            </wp14:sizeRelH>
            <wp14:sizeRelV relativeFrom="page">
              <wp14:pctHeight>0</wp14:pctHeight>
            </wp14:sizeRelV>
          </wp:anchor>
        </w:drawing>
      </w:r>
      <w:r w:rsidR="005E5659">
        <w:rPr>
          <w:noProof/>
        </w:rPr>
        <w:t>Monthly Financial</w:t>
      </w:r>
      <w:r w:rsidR="002614AB" w:rsidRPr="002614AB">
        <w:t xml:space="preserve"> Report</w:t>
      </w:r>
    </w:p>
    <w:p w14:paraId="642412E1" w14:textId="5E118A29" w:rsidR="002614AB" w:rsidRPr="00442366" w:rsidRDefault="57AF9AAB" w:rsidP="00442366">
      <w:pPr>
        <w:pStyle w:val="Cover-Date"/>
      </w:pPr>
      <w:r>
        <w:t>April</w:t>
      </w:r>
      <w:r w:rsidR="4B15CC42">
        <w:t xml:space="preserve"> </w:t>
      </w:r>
      <w:r w:rsidR="002614AB">
        <w:t>202</w:t>
      </w:r>
      <w:r w:rsidR="497BC753">
        <w:t>6</w:t>
      </w:r>
    </w:p>
    <w:p w14:paraId="18A4FB19" w14:textId="0B6565D4" w:rsidR="002614AB" w:rsidRPr="002614AB" w:rsidRDefault="005E5659" w:rsidP="002614AB">
      <w:pPr>
        <w:pStyle w:val="Heading1"/>
        <w:rPr>
          <w:b w:val="0"/>
          <w:bCs w:val="0"/>
          <w:sz w:val="46"/>
          <w:szCs w:val="46"/>
        </w:rPr>
      </w:pPr>
      <w:r>
        <w:t>Participant and Partner S</w:t>
      </w:r>
      <w:r w:rsidR="2A81C6F6">
        <w:t>ervice</w:t>
      </w:r>
      <w:r>
        <w:t>s Center</w:t>
      </w:r>
      <w:r w:rsidR="73FA295C">
        <w:t xml:space="preserve"> (PPSC)</w:t>
      </w:r>
    </w:p>
    <w:tbl>
      <w:tblPr>
        <w:tblW w:w="0" w:type="auto"/>
        <w:tblCellMar>
          <w:left w:w="0" w:type="dxa"/>
          <w:right w:w="360" w:type="dxa"/>
        </w:tblCellMar>
        <w:tblLook w:val="04A0" w:firstRow="1" w:lastRow="0" w:firstColumn="1" w:lastColumn="0" w:noHBand="0" w:noVBand="1"/>
      </w:tblPr>
      <w:tblGrid>
        <w:gridCol w:w="3420"/>
        <w:gridCol w:w="540"/>
        <w:gridCol w:w="3150"/>
      </w:tblGrid>
      <w:tr w:rsidR="002614AB" w:rsidRPr="00871729" w14:paraId="733CF704" w14:textId="77777777" w:rsidTr="0053580D">
        <w:tc>
          <w:tcPr>
            <w:tcW w:w="3420" w:type="dxa"/>
            <w:tcBorders>
              <w:top w:val="single" w:sz="4" w:space="0" w:color="auto"/>
            </w:tcBorders>
          </w:tcPr>
          <w:p w14:paraId="0C41AEAC" w14:textId="317A05E2" w:rsidR="002614AB" w:rsidRPr="0015453B" w:rsidRDefault="002614AB" w:rsidP="0053580D">
            <w:pPr>
              <w:pStyle w:val="CoverAuthorInfo"/>
            </w:pPr>
            <w:r>
              <w:t>Presented by:</w:t>
            </w:r>
          </w:p>
          <w:p w14:paraId="4ED6C5FD" w14:textId="77777777" w:rsidR="002614AB" w:rsidRPr="006A15AF" w:rsidRDefault="002614AB" w:rsidP="006A15AF">
            <w:pPr>
              <w:pStyle w:val="CoverAddressInformation"/>
            </w:pPr>
            <w:r w:rsidRPr="006A15AF">
              <w:t>NORC at the University of Chicago</w:t>
            </w:r>
            <w:r w:rsidRPr="006A15AF">
              <w:br/>
            </w:r>
          </w:p>
        </w:tc>
        <w:tc>
          <w:tcPr>
            <w:tcW w:w="540" w:type="dxa"/>
          </w:tcPr>
          <w:p w14:paraId="20765C05" w14:textId="77777777" w:rsidR="002614AB" w:rsidRDefault="002614AB" w:rsidP="0053580D">
            <w:pPr>
              <w:pStyle w:val="CoverAuthorInfo"/>
            </w:pPr>
          </w:p>
        </w:tc>
        <w:tc>
          <w:tcPr>
            <w:tcW w:w="3150" w:type="dxa"/>
            <w:tcBorders>
              <w:top w:val="single" w:sz="4" w:space="0" w:color="auto"/>
            </w:tcBorders>
            <w:tcMar>
              <w:left w:w="0" w:type="dxa"/>
            </w:tcMar>
          </w:tcPr>
          <w:p w14:paraId="2F1EBD24" w14:textId="77777777" w:rsidR="006A15AF" w:rsidRDefault="002614AB" w:rsidP="006A15AF">
            <w:pPr>
              <w:pStyle w:val="CoverAuthorInfo"/>
              <w:contextualSpacing w:val="0"/>
            </w:pPr>
            <w:r>
              <w:t>Presented to:</w:t>
            </w:r>
          </w:p>
          <w:p w14:paraId="58D27B4D" w14:textId="77777777" w:rsidR="005E5659" w:rsidRDefault="005E5659" w:rsidP="006A15AF">
            <w:pPr>
              <w:pStyle w:val="CoverAddressInformation"/>
            </w:pPr>
            <w:r w:rsidRPr="00D10CDF">
              <w:rPr>
                <w:i/>
              </w:rPr>
              <w:t>All of Us</w:t>
            </w:r>
            <w:r>
              <w:t xml:space="preserve"> Research Program</w:t>
            </w:r>
          </w:p>
          <w:p w14:paraId="77B4EEE0" w14:textId="63F6FE75" w:rsidR="002614AB" w:rsidRPr="00871729" w:rsidRDefault="005E5659" w:rsidP="006A15AF">
            <w:pPr>
              <w:pStyle w:val="CoverAddressInformation"/>
            </w:pPr>
            <w:r>
              <w:t>National Institutes of Health</w:t>
            </w:r>
            <w:r w:rsidR="002A5EF2">
              <w:t xml:space="preserve"> </w:t>
            </w:r>
            <w:r w:rsidR="4A0E7DF2">
              <w:t>(NIH)</w:t>
            </w:r>
          </w:p>
        </w:tc>
      </w:tr>
    </w:tbl>
    <w:p w14:paraId="04DD472C" w14:textId="7C2B8D85" w:rsidR="002614AB" w:rsidRDefault="002614AB" w:rsidP="002614AB">
      <w:pPr>
        <w:sectPr w:rsidR="002614AB" w:rsidSect="00EF5E89">
          <w:headerReference w:type="default" r:id="rId15"/>
          <w:footerReference w:type="default" r:id="rId16"/>
          <w:pgSz w:w="12240" w:h="15840" w:code="1"/>
          <w:pgMar w:top="648" w:right="1440" w:bottom="1440" w:left="1440" w:header="720" w:footer="720" w:gutter="0"/>
          <w:cols w:space="720"/>
          <w:titlePg/>
          <w:docGrid w:linePitch="360"/>
        </w:sectPr>
      </w:pPr>
    </w:p>
    <w:p w14:paraId="1D0F8617" w14:textId="04C7325A" w:rsidR="00951F95" w:rsidRDefault="1BD890E0" w:rsidP="586505C0">
      <w:pPr>
        <w:pStyle w:val="Heading2"/>
        <w:rPr>
          <w:rFonts w:asciiTheme="majorHAnsi" w:eastAsiaTheme="majorEastAsia" w:hAnsiTheme="majorHAnsi" w:cstheme="majorBidi"/>
        </w:rPr>
      </w:pPr>
      <w:bookmarkStart w:id="0" w:name="_Toc157082709"/>
      <w:bookmarkStart w:id="1" w:name="OLE_LINK31"/>
      <w:r w:rsidRPr="586505C0">
        <w:rPr>
          <w:rFonts w:asciiTheme="majorHAnsi" w:eastAsiaTheme="majorEastAsia" w:hAnsiTheme="majorHAnsi" w:cstheme="majorBidi"/>
        </w:rPr>
        <w:lastRenderedPageBreak/>
        <w:t>April</w:t>
      </w:r>
      <w:r w:rsidR="000F70E1" w:rsidRPr="586505C0">
        <w:rPr>
          <w:rFonts w:asciiTheme="majorHAnsi" w:eastAsiaTheme="majorEastAsia" w:hAnsiTheme="majorHAnsi" w:cstheme="majorBidi"/>
        </w:rPr>
        <w:t xml:space="preserve"> </w:t>
      </w:r>
      <w:r w:rsidR="00C9106F" w:rsidRPr="586505C0">
        <w:rPr>
          <w:rFonts w:asciiTheme="majorHAnsi" w:eastAsiaTheme="majorEastAsia" w:hAnsiTheme="majorHAnsi" w:cstheme="majorBidi"/>
        </w:rPr>
        <w:t>202</w:t>
      </w:r>
      <w:r w:rsidR="4DA7400C" w:rsidRPr="586505C0">
        <w:rPr>
          <w:rFonts w:asciiTheme="majorHAnsi" w:eastAsiaTheme="majorEastAsia" w:hAnsiTheme="majorHAnsi" w:cstheme="majorBidi"/>
        </w:rPr>
        <w:t>6</w:t>
      </w:r>
      <w:r w:rsidR="00E6571D" w:rsidRPr="586505C0">
        <w:rPr>
          <w:rFonts w:asciiTheme="majorHAnsi" w:eastAsiaTheme="majorEastAsia" w:hAnsiTheme="majorHAnsi" w:cstheme="majorBidi"/>
        </w:rPr>
        <w:t xml:space="preserve"> Monthly</w:t>
      </w:r>
      <w:r w:rsidR="00C9106F" w:rsidRPr="586505C0">
        <w:rPr>
          <w:rFonts w:asciiTheme="majorHAnsi" w:eastAsiaTheme="majorEastAsia" w:hAnsiTheme="majorHAnsi" w:cstheme="majorBidi"/>
        </w:rPr>
        <w:t xml:space="preserve"> Financial Report</w:t>
      </w:r>
      <w:bookmarkEnd w:id="0"/>
    </w:p>
    <w:p w14:paraId="383CE26F" w14:textId="626DD685" w:rsidR="4A843066" w:rsidRDefault="4A843066" w:rsidP="4144EBFD">
      <w:pPr>
        <w:rPr>
          <w:rFonts w:asciiTheme="majorHAnsi" w:eastAsiaTheme="majorEastAsia" w:hAnsiTheme="majorHAnsi" w:cstheme="majorBidi"/>
        </w:rPr>
      </w:pPr>
      <w:r w:rsidRPr="4144EBFD">
        <w:rPr>
          <w:rFonts w:eastAsia="Arial" w:cs="Arial"/>
          <w:color w:val="000000"/>
        </w:rPr>
        <w:t xml:space="preserve">This financial report summarizes the expenditures invoiced for the PPSC for </w:t>
      </w:r>
      <w:r w:rsidR="3C90B98D" w:rsidRPr="4144EBFD">
        <w:rPr>
          <w:rFonts w:eastAsia="Arial" w:cs="Arial"/>
          <w:color w:val="000000"/>
        </w:rPr>
        <w:t>April</w:t>
      </w:r>
      <w:r w:rsidRPr="4144EBFD">
        <w:rPr>
          <w:rFonts w:eastAsia="Arial" w:cs="Arial"/>
          <w:color w:val="000000"/>
        </w:rPr>
        <w:t xml:space="preserve"> 2026. </w:t>
      </w:r>
      <w:r w:rsidR="0FAB0BDA" w:rsidRPr="4144EBFD">
        <w:rPr>
          <w:rFonts w:eastAsia="Arial" w:cs="Arial"/>
          <w:color w:val="000000"/>
        </w:rPr>
        <w:t>A listing of incurred and forecasted monthly costs by milestone is presented in the attached Financial Reporting Template</w:t>
      </w:r>
      <w:r w:rsidR="089B3890" w:rsidRPr="4144EBFD">
        <w:rPr>
          <w:rFonts w:eastAsia="Arial" w:cs="Arial"/>
          <w:color w:val="000000"/>
        </w:rPr>
        <w:t>s</w:t>
      </w:r>
      <w:r w:rsidR="0FAB0BDA" w:rsidRPr="4144EBFD">
        <w:rPr>
          <w:rFonts w:eastAsia="Arial" w:cs="Arial"/>
          <w:color w:val="000000"/>
        </w:rPr>
        <w:t xml:space="preserve"> (provided by Attachment 5 of the Other Transactions Agreement).</w:t>
      </w:r>
      <w:r w:rsidR="00880D7E" w:rsidRPr="4144EBFD">
        <w:rPr>
          <w:rFonts w:eastAsia="Arial" w:cs="Arial"/>
          <w:color w:val="000000"/>
        </w:rPr>
        <w:t xml:space="preserve"> </w:t>
      </w:r>
      <w:r w:rsidR="001179F1" w:rsidRPr="4144EBFD">
        <w:rPr>
          <w:rFonts w:eastAsia="Arial" w:cs="Arial"/>
          <w:color w:val="000000"/>
        </w:rPr>
        <w:t>Attachment 5 for Year 2 milestones reflects a negative balance; this has not yet accounted for the impact of </w:t>
      </w:r>
      <w:r w:rsidR="64CA7182" w:rsidRPr="4144EBFD">
        <w:rPr>
          <w:rFonts w:eastAsia="Arial" w:cs="Arial"/>
          <w:color w:val="000000"/>
        </w:rPr>
        <w:t xml:space="preserve">anticipated </w:t>
      </w:r>
      <w:r w:rsidR="001179F1" w:rsidRPr="4144EBFD">
        <w:rPr>
          <w:rFonts w:eastAsia="Arial" w:cs="Arial"/>
          <w:color w:val="000000"/>
        </w:rPr>
        <w:t>changes to our </w:t>
      </w:r>
      <w:r w:rsidR="75448820" w:rsidRPr="4144EBFD">
        <w:rPr>
          <w:rFonts w:eastAsia="Arial" w:cs="Arial"/>
          <w:color w:val="000000"/>
        </w:rPr>
        <w:t xml:space="preserve">actual </w:t>
      </w:r>
      <w:r w:rsidR="001179F1" w:rsidRPr="4144EBFD">
        <w:rPr>
          <w:rFonts w:eastAsia="Arial" w:cs="Arial"/>
          <w:color w:val="000000"/>
        </w:rPr>
        <w:t>NICRA rates for 2025 which will c</w:t>
      </w:r>
      <w:r w:rsidR="001179F1" w:rsidRPr="4144EBFD">
        <w:rPr>
          <w:rFonts w:asciiTheme="majorHAnsi" w:eastAsiaTheme="majorEastAsia" w:hAnsiTheme="majorHAnsi" w:cstheme="majorBidi"/>
          <w:color w:val="000000"/>
        </w:rPr>
        <w:t>ounteract this.  </w:t>
      </w:r>
      <w:r w:rsidR="11FF0FAA" w:rsidRPr="4144EBFD">
        <w:rPr>
          <w:rFonts w:asciiTheme="majorHAnsi" w:eastAsiaTheme="majorEastAsia" w:hAnsiTheme="majorHAnsi" w:cstheme="majorBidi"/>
          <w:color w:val="000000"/>
        </w:rPr>
        <w:t xml:space="preserve">Both the invoice and </w:t>
      </w:r>
      <w:r w:rsidR="1C215768" w:rsidRPr="4144EBFD">
        <w:rPr>
          <w:rFonts w:asciiTheme="majorHAnsi" w:eastAsiaTheme="majorEastAsia" w:hAnsiTheme="majorHAnsi" w:cstheme="majorBidi"/>
          <w:color w:val="000000"/>
        </w:rPr>
        <w:t xml:space="preserve">Attachment 5 for Year </w:t>
      </w:r>
      <w:r w:rsidR="54383D02" w:rsidRPr="4144EBFD">
        <w:rPr>
          <w:rFonts w:asciiTheme="majorHAnsi" w:eastAsiaTheme="majorEastAsia" w:hAnsiTheme="majorHAnsi" w:cstheme="majorBidi"/>
          <w:color w:val="000000"/>
        </w:rPr>
        <w:t>3</w:t>
      </w:r>
      <w:r w:rsidR="1C215768" w:rsidRPr="4144EBFD">
        <w:rPr>
          <w:rFonts w:asciiTheme="majorHAnsi" w:eastAsiaTheme="majorEastAsia" w:hAnsiTheme="majorHAnsi" w:cstheme="majorBidi"/>
          <w:color w:val="000000"/>
        </w:rPr>
        <w:t xml:space="preserve"> milestones </w:t>
      </w:r>
      <w:r w:rsidR="4DCE6DEE" w:rsidRPr="4144EBFD">
        <w:rPr>
          <w:rFonts w:asciiTheme="majorHAnsi" w:eastAsiaTheme="majorEastAsia" w:hAnsiTheme="majorHAnsi" w:cstheme="majorBidi"/>
          <w:color w:val="000000"/>
        </w:rPr>
        <w:t xml:space="preserve">also include </w:t>
      </w:r>
      <w:r w:rsidR="5C4B70BC" w:rsidRPr="4144EBFD">
        <w:rPr>
          <w:rFonts w:asciiTheme="majorHAnsi" w:eastAsiaTheme="majorEastAsia" w:hAnsiTheme="majorHAnsi" w:cstheme="majorBidi"/>
          <w:color w:val="000000"/>
        </w:rPr>
        <w:t>the cost share credit of $300,000, which was applied to</w:t>
      </w:r>
      <w:r w:rsidR="4DCE6DEE" w:rsidRPr="4144EBFD">
        <w:rPr>
          <w:rFonts w:asciiTheme="majorHAnsi" w:eastAsiaTheme="majorEastAsia" w:hAnsiTheme="majorHAnsi" w:cstheme="majorBidi"/>
          <w:color w:val="000000"/>
        </w:rPr>
        <w:t xml:space="preserve"> </w:t>
      </w:r>
      <w:r w:rsidR="5D2841FB" w:rsidRPr="4144EBFD">
        <w:rPr>
          <w:rFonts w:asciiTheme="majorHAnsi" w:eastAsiaTheme="majorEastAsia" w:hAnsiTheme="majorHAnsi" w:cstheme="majorBidi"/>
          <w:color w:val="000000"/>
        </w:rPr>
        <w:t xml:space="preserve">the fee row of </w:t>
      </w:r>
      <w:r w:rsidR="4DCE6DEE" w:rsidRPr="4144EBFD">
        <w:rPr>
          <w:rFonts w:asciiTheme="majorHAnsi" w:eastAsiaTheme="majorEastAsia" w:hAnsiTheme="majorHAnsi" w:cstheme="majorBidi"/>
          <w:color w:val="000000"/>
        </w:rPr>
        <w:t>Milestone 53</w:t>
      </w:r>
      <w:r w:rsidR="456D182E" w:rsidRPr="4144EBFD">
        <w:rPr>
          <w:rFonts w:asciiTheme="majorHAnsi" w:eastAsiaTheme="majorEastAsia" w:hAnsiTheme="majorHAnsi" w:cstheme="majorBidi"/>
          <w:color w:val="000000"/>
        </w:rPr>
        <w:t>.</w:t>
      </w:r>
      <w:r w:rsidR="0DF9A821" w:rsidRPr="4144EBFD">
        <w:rPr>
          <w:rFonts w:asciiTheme="majorHAnsi" w:eastAsiaTheme="majorEastAsia" w:hAnsiTheme="majorHAnsi" w:cstheme="majorBidi"/>
          <w:color w:val="000000"/>
        </w:rPr>
        <w:t xml:space="preserve"> </w:t>
      </w:r>
      <w:r w:rsidR="456D182E" w:rsidRPr="4144EBFD">
        <w:rPr>
          <w:rFonts w:asciiTheme="majorHAnsi" w:eastAsiaTheme="majorEastAsia" w:hAnsiTheme="majorHAnsi" w:cstheme="majorBidi"/>
        </w:rPr>
        <w:t xml:space="preserve">Given that costs incurred to Milestone 53 generated </w:t>
      </w:r>
      <w:r w:rsidR="6AE333C4" w:rsidRPr="4144EBFD">
        <w:rPr>
          <w:rFonts w:asciiTheme="majorHAnsi" w:eastAsiaTheme="majorEastAsia" w:hAnsiTheme="majorHAnsi" w:cstheme="majorBidi"/>
        </w:rPr>
        <w:t xml:space="preserve">$3,690 of fee in April 2026, the credit </w:t>
      </w:r>
      <w:r w:rsidR="68A6205B" w:rsidRPr="4144EBFD">
        <w:rPr>
          <w:rFonts w:asciiTheme="majorHAnsi" w:eastAsiaTheme="majorEastAsia" w:hAnsiTheme="majorHAnsi" w:cstheme="majorBidi"/>
        </w:rPr>
        <w:t>appears as a -$296,310 fee for Milestone 53 this month.</w:t>
      </w:r>
    </w:p>
    <w:p w14:paraId="7797E7C2" w14:textId="208CD051" w:rsidR="002B497E" w:rsidRDefault="00C9106F" w:rsidP="58018976">
      <w:pPr>
        <w:pStyle w:val="Heading3"/>
        <w:rPr>
          <w:rFonts w:asciiTheme="majorHAnsi" w:eastAsiaTheme="majorEastAsia" w:hAnsiTheme="majorHAnsi" w:cstheme="majorBidi"/>
        </w:rPr>
      </w:pPr>
      <w:bookmarkStart w:id="2" w:name="_Toc157082710"/>
      <w:bookmarkStart w:id="3" w:name="OLE_LINK1"/>
      <w:r w:rsidRPr="2A665FB6">
        <w:rPr>
          <w:rFonts w:asciiTheme="majorHAnsi" w:eastAsiaTheme="majorEastAsia" w:hAnsiTheme="majorHAnsi" w:cstheme="majorBidi"/>
        </w:rPr>
        <w:t>Costs Incurred</w:t>
      </w:r>
      <w:bookmarkEnd w:id="2"/>
    </w:p>
    <w:p w14:paraId="2EFF6EDB" w14:textId="335A0892" w:rsidR="0754B09D" w:rsidRDefault="62CFE30C" w:rsidP="583E2C37">
      <w:pPr>
        <w:keepNext/>
        <w:spacing w:after="240"/>
        <w:rPr>
          <w:rFonts w:eastAsia="Arial" w:cs="Arial"/>
          <w:color w:val="000000"/>
        </w:rPr>
      </w:pPr>
      <w:r w:rsidRPr="4144EBFD">
        <w:rPr>
          <w:rFonts w:eastAsia="Arial" w:cs="Arial"/>
          <w:color w:val="000000"/>
        </w:rPr>
        <w:t>All NORC labor details, including a list of personnel, hourly rates, and hours,</w:t>
      </w:r>
      <w:r w:rsidR="5469E5FF" w:rsidRPr="4144EBFD">
        <w:rPr>
          <w:rFonts w:eastAsia="Arial" w:cs="Arial"/>
          <w:color w:val="000000"/>
        </w:rPr>
        <w:t xml:space="preserve"> </w:t>
      </w:r>
      <w:r w:rsidRPr="4144EBFD">
        <w:rPr>
          <w:rFonts w:eastAsia="Arial" w:cs="Arial"/>
          <w:color w:val="000000"/>
        </w:rPr>
        <w:t>can be found in the monthly invoice</w:t>
      </w:r>
      <w:r w:rsidR="21370962" w:rsidRPr="4144EBFD">
        <w:rPr>
          <w:rFonts w:eastAsia="Arial" w:cs="Arial"/>
          <w:color w:val="000000"/>
        </w:rPr>
        <w:t>s</w:t>
      </w:r>
      <w:r w:rsidRPr="4144EBFD">
        <w:rPr>
          <w:rFonts w:eastAsia="Arial" w:cs="Arial"/>
          <w:color w:val="000000"/>
        </w:rPr>
        <w:t xml:space="preserve"> included with this submission. </w:t>
      </w:r>
      <w:r w:rsidR="040CF4A3" w:rsidRPr="4144EBFD">
        <w:rPr>
          <w:rFonts w:eastAsia="Arial" w:cs="Arial"/>
          <w:color w:val="000000"/>
        </w:rPr>
        <w:t>An additional</w:t>
      </w:r>
      <w:r w:rsidR="745A4397" w:rsidRPr="4144EBFD">
        <w:rPr>
          <w:rFonts w:eastAsia="Arial" w:cs="Arial"/>
          <w:color w:val="000000"/>
        </w:rPr>
        <w:t xml:space="preserve"> breakdown of staff hours by labor category is attached </w:t>
      </w:r>
      <w:proofErr w:type="gramStart"/>
      <w:r w:rsidR="1E7D23C4" w:rsidRPr="4144EBFD">
        <w:rPr>
          <w:rFonts w:eastAsia="Arial" w:cs="Arial"/>
          <w:color w:val="000000"/>
        </w:rPr>
        <w:t>per</w:t>
      </w:r>
      <w:proofErr w:type="gramEnd"/>
      <w:r w:rsidR="745A4397" w:rsidRPr="4144EBFD">
        <w:rPr>
          <w:rFonts w:eastAsia="Arial" w:cs="Arial"/>
          <w:color w:val="000000"/>
        </w:rPr>
        <w:t xml:space="preserve"> NIH </w:t>
      </w:r>
      <w:proofErr w:type="gramStart"/>
      <w:r w:rsidR="745A4397" w:rsidRPr="4144EBFD">
        <w:rPr>
          <w:rFonts w:eastAsia="Arial" w:cs="Arial"/>
          <w:color w:val="000000"/>
        </w:rPr>
        <w:t>request</w:t>
      </w:r>
      <w:proofErr w:type="gramEnd"/>
      <w:r w:rsidR="745A4397" w:rsidRPr="4144EBFD">
        <w:rPr>
          <w:rFonts w:eastAsia="Arial" w:cs="Arial"/>
          <w:color w:val="000000"/>
        </w:rPr>
        <w:t>.</w:t>
      </w:r>
      <w:r w:rsidR="040CF4A3" w:rsidRPr="4144EBFD">
        <w:rPr>
          <w:rFonts w:eastAsia="Arial" w:cs="Arial"/>
          <w:color w:val="000000"/>
        </w:rPr>
        <w:t xml:space="preserve"> </w:t>
      </w:r>
      <w:r w:rsidRPr="4144EBFD">
        <w:rPr>
          <w:rFonts w:eastAsia="Arial" w:cs="Arial"/>
          <w:color w:val="000000"/>
        </w:rPr>
        <w:t>NORC’s</w:t>
      </w:r>
      <w:r w:rsidR="1E4C0358" w:rsidRPr="4144EBFD">
        <w:rPr>
          <w:rFonts w:eastAsia="Arial" w:cs="Arial"/>
          <w:color w:val="000000"/>
        </w:rPr>
        <w:t xml:space="preserve"> April</w:t>
      </w:r>
      <w:r w:rsidRPr="4144EBFD">
        <w:rPr>
          <w:rFonts w:eastAsia="Arial" w:cs="Arial"/>
          <w:color w:val="000000"/>
        </w:rPr>
        <w:t xml:space="preserve"> Financial Report includes</w:t>
      </w:r>
      <w:r w:rsidR="4E9F3E1D" w:rsidRPr="4144EBFD">
        <w:rPr>
          <w:rFonts w:eastAsia="Arial" w:cs="Arial"/>
          <w:color w:val="000000"/>
        </w:rPr>
        <w:t xml:space="preserve"> </w:t>
      </w:r>
      <w:r w:rsidR="32F70786" w:rsidRPr="4144EBFD">
        <w:rPr>
          <w:rFonts w:eastAsia="Arial" w:cs="Arial"/>
          <w:color w:val="000000"/>
        </w:rPr>
        <w:t>IBM</w:t>
      </w:r>
      <w:r w:rsidR="6B37772B" w:rsidRPr="4144EBFD">
        <w:rPr>
          <w:rFonts w:eastAsia="Arial" w:cs="Arial"/>
          <w:color w:val="000000"/>
        </w:rPr>
        <w:t>’s</w:t>
      </w:r>
      <w:r w:rsidR="018A31D8" w:rsidRPr="4144EBFD">
        <w:rPr>
          <w:rFonts w:eastAsia="Arial" w:cs="Arial"/>
          <w:color w:val="000000"/>
        </w:rPr>
        <w:t xml:space="preserve"> </w:t>
      </w:r>
      <w:r w:rsidR="602A52E8" w:rsidRPr="4144EBFD">
        <w:rPr>
          <w:rFonts w:eastAsia="Arial" w:cs="Arial"/>
          <w:color w:val="000000"/>
        </w:rPr>
        <w:t>February and March</w:t>
      </w:r>
      <w:r w:rsidR="5FB452BA" w:rsidRPr="4144EBFD">
        <w:rPr>
          <w:rFonts w:eastAsia="Arial" w:cs="Arial"/>
          <w:color w:val="000000"/>
        </w:rPr>
        <w:t xml:space="preserve"> 2026</w:t>
      </w:r>
      <w:r w:rsidR="7D76A5B9" w:rsidRPr="4144EBFD">
        <w:rPr>
          <w:rFonts w:eastAsia="Arial" w:cs="Arial"/>
          <w:color w:val="000000"/>
        </w:rPr>
        <w:t xml:space="preserve"> </w:t>
      </w:r>
      <w:r w:rsidR="018A31D8" w:rsidRPr="4144EBFD">
        <w:rPr>
          <w:rFonts w:eastAsia="Arial" w:cs="Arial"/>
          <w:color w:val="000000"/>
        </w:rPr>
        <w:t>invoice</w:t>
      </w:r>
      <w:r w:rsidR="0ED4B774" w:rsidRPr="4144EBFD">
        <w:rPr>
          <w:rFonts w:eastAsia="Arial" w:cs="Arial"/>
          <w:color w:val="000000"/>
        </w:rPr>
        <w:t>s</w:t>
      </w:r>
      <w:r w:rsidR="018A31D8" w:rsidRPr="4144EBFD">
        <w:rPr>
          <w:rFonts w:eastAsia="Arial" w:cs="Arial"/>
          <w:color w:val="000000"/>
        </w:rPr>
        <w:t xml:space="preserve"> at</w:t>
      </w:r>
      <w:r w:rsidR="30BD8F8B" w:rsidRPr="4144EBFD">
        <w:rPr>
          <w:rFonts w:eastAsia="Arial" w:cs="Arial"/>
          <w:color w:val="000000"/>
        </w:rPr>
        <w:t xml:space="preserve"> </w:t>
      </w:r>
      <w:r w:rsidR="66421DF8" w:rsidRPr="4144EBFD">
        <w:rPr>
          <w:rFonts w:eastAsia="Arial" w:cs="Arial"/>
          <w:color w:val="000000"/>
        </w:rPr>
        <w:t xml:space="preserve">a </w:t>
      </w:r>
      <w:r w:rsidR="37BA6A90" w:rsidRPr="4144EBFD">
        <w:rPr>
          <w:rFonts w:eastAsia="Arial" w:cs="Arial"/>
          <w:color w:val="000000"/>
        </w:rPr>
        <w:t xml:space="preserve">total </w:t>
      </w:r>
      <w:r w:rsidR="30BD8F8B" w:rsidRPr="4144EBFD">
        <w:rPr>
          <w:rFonts w:eastAsia="Arial" w:cs="Arial"/>
          <w:color w:val="000000"/>
        </w:rPr>
        <w:t>cost of $</w:t>
      </w:r>
      <w:r w:rsidR="72DFCA88" w:rsidRPr="4144EBFD">
        <w:rPr>
          <w:rFonts w:eastAsia="Arial" w:cs="Arial"/>
          <w:color w:val="000000"/>
        </w:rPr>
        <w:t>3,1</w:t>
      </w:r>
      <w:r w:rsidR="4FCB1C61" w:rsidRPr="4144EBFD">
        <w:rPr>
          <w:rFonts w:eastAsia="Arial" w:cs="Arial"/>
          <w:color w:val="000000"/>
        </w:rPr>
        <w:t>11</w:t>
      </w:r>
      <w:r w:rsidR="72DFCA88" w:rsidRPr="4144EBFD">
        <w:rPr>
          <w:rFonts w:eastAsia="Arial" w:cs="Arial"/>
          <w:color w:val="000000"/>
        </w:rPr>
        <w:t>,</w:t>
      </w:r>
      <w:r w:rsidR="4C0CF9E8" w:rsidRPr="4144EBFD">
        <w:rPr>
          <w:rFonts w:eastAsia="Arial" w:cs="Arial"/>
          <w:color w:val="000000"/>
        </w:rPr>
        <w:t>511</w:t>
      </w:r>
      <w:r w:rsidR="4E518C9F" w:rsidRPr="4144EBFD">
        <w:rPr>
          <w:rFonts w:eastAsia="Arial" w:cs="Arial"/>
          <w:color w:val="000000"/>
        </w:rPr>
        <w:t xml:space="preserve">, Westat’s February and March </w:t>
      </w:r>
      <w:r w:rsidR="7E76778B" w:rsidRPr="4144EBFD">
        <w:rPr>
          <w:rFonts w:eastAsia="Arial" w:cs="Arial"/>
          <w:color w:val="000000"/>
        </w:rPr>
        <w:t xml:space="preserve">2026 </w:t>
      </w:r>
      <w:r w:rsidR="4E518C9F" w:rsidRPr="4144EBFD">
        <w:rPr>
          <w:rFonts w:eastAsia="Arial" w:cs="Arial"/>
          <w:color w:val="000000"/>
        </w:rPr>
        <w:t>invoices at a</w:t>
      </w:r>
      <w:r w:rsidR="59349A30" w:rsidRPr="4144EBFD">
        <w:rPr>
          <w:rFonts w:eastAsia="Arial" w:cs="Arial"/>
          <w:color w:val="000000"/>
        </w:rPr>
        <w:t xml:space="preserve"> total</w:t>
      </w:r>
      <w:r w:rsidR="4E518C9F" w:rsidRPr="4144EBFD">
        <w:rPr>
          <w:rFonts w:eastAsia="Arial" w:cs="Arial"/>
          <w:color w:val="000000"/>
        </w:rPr>
        <w:t xml:space="preserve"> cost</w:t>
      </w:r>
      <w:r w:rsidR="60AEDBD8" w:rsidRPr="4144EBFD">
        <w:rPr>
          <w:rFonts w:eastAsia="Arial" w:cs="Arial"/>
          <w:color w:val="000000"/>
        </w:rPr>
        <w:t xml:space="preserve"> of </w:t>
      </w:r>
      <w:r w:rsidR="51779D8B" w:rsidRPr="4144EBFD">
        <w:rPr>
          <w:rFonts w:eastAsia="Arial" w:cs="Arial"/>
          <w:color w:val="000000"/>
        </w:rPr>
        <w:t>$63,372, River Valley Health’s November</w:t>
      </w:r>
      <w:r w:rsidR="796E4840" w:rsidRPr="4144EBFD">
        <w:rPr>
          <w:rFonts w:eastAsia="Arial" w:cs="Arial"/>
          <w:color w:val="000000"/>
        </w:rPr>
        <w:t xml:space="preserve"> 2025</w:t>
      </w:r>
      <w:r w:rsidR="51779D8B" w:rsidRPr="4144EBFD">
        <w:rPr>
          <w:rFonts w:eastAsia="Arial" w:cs="Arial"/>
          <w:color w:val="000000"/>
        </w:rPr>
        <w:t xml:space="preserve"> </w:t>
      </w:r>
      <w:r w:rsidR="1F2C3A78" w:rsidRPr="4144EBFD">
        <w:rPr>
          <w:rFonts w:eastAsia="Arial" w:cs="Arial"/>
          <w:color w:val="000000"/>
        </w:rPr>
        <w:t xml:space="preserve">and February </w:t>
      </w:r>
      <w:r w:rsidR="67CA946B" w:rsidRPr="4144EBFD">
        <w:rPr>
          <w:rFonts w:eastAsia="Arial" w:cs="Arial"/>
          <w:color w:val="000000"/>
        </w:rPr>
        <w:t xml:space="preserve">2026 </w:t>
      </w:r>
      <w:r w:rsidR="1F2C3A78" w:rsidRPr="4144EBFD">
        <w:rPr>
          <w:rFonts w:eastAsia="Arial" w:cs="Arial"/>
          <w:color w:val="000000"/>
        </w:rPr>
        <w:t>invoices at a total cost of $26,732, and Palladian’s January</w:t>
      </w:r>
      <w:r w:rsidR="5A65CA6C" w:rsidRPr="4144EBFD">
        <w:rPr>
          <w:rFonts w:eastAsia="Arial" w:cs="Arial"/>
          <w:color w:val="000000"/>
        </w:rPr>
        <w:t xml:space="preserve"> 2026</w:t>
      </w:r>
      <w:r w:rsidR="1F2C3A78" w:rsidRPr="4144EBFD">
        <w:rPr>
          <w:rFonts w:eastAsia="Arial" w:cs="Arial"/>
          <w:color w:val="000000"/>
        </w:rPr>
        <w:t xml:space="preserve"> invoice at a cost of $</w:t>
      </w:r>
      <w:r w:rsidR="49100A98" w:rsidRPr="4144EBFD">
        <w:rPr>
          <w:rFonts w:eastAsia="Arial" w:cs="Arial"/>
          <w:color w:val="000000"/>
        </w:rPr>
        <w:t>76,328</w:t>
      </w:r>
      <w:r w:rsidRPr="4144EBFD">
        <w:rPr>
          <w:rFonts w:eastAsia="Arial" w:cs="Arial"/>
          <w:color w:val="000000"/>
        </w:rPr>
        <w:t>.</w:t>
      </w:r>
      <w:r w:rsidR="519121A3" w:rsidRPr="4144EBFD">
        <w:rPr>
          <w:rFonts w:eastAsia="Arial" w:cs="Arial"/>
          <w:color w:val="000000"/>
        </w:rPr>
        <w:t xml:space="preserve"> </w:t>
      </w:r>
      <w:r w:rsidRPr="4144EBFD">
        <w:rPr>
          <w:rFonts w:eastAsia="Arial" w:cs="Arial"/>
          <w:color w:val="000000"/>
        </w:rPr>
        <w:t xml:space="preserve">Cost details from </w:t>
      </w:r>
      <w:r w:rsidR="403956E2" w:rsidRPr="4144EBFD">
        <w:rPr>
          <w:rFonts w:eastAsia="Arial" w:cs="Arial"/>
          <w:color w:val="000000"/>
        </w:rPr>
        <w:t>IBM,</w:t>
      </w:r>
      <w:r w:rsidR="16B7E4E4" w:rsidRPr="4144EBFD">
        <w:rPr>
          <w:rFonts w:eastAsia="Arial" w:cs="Arial"/>
          <w:color w:val="000000"/>
        </w:rPr>
        <w:t xml:space="preserve"> </w:t>
      </w:r>
      <w:r w:rsidR="0248B7B6" w:rsidRPr="4144EBFD">
        <w:rPr>
          <w:rFonts w:eastAsia="Arial" w:cs="Arial"/>
          <w:color w:val="000000"/>
        </w:rPr>
        <w:t xml:space="preserve">Westat, River Valley Health, and Palladian </w:t>
      </w:r>
      <w:r w:rsidRPr="4144EBFD">
        <w:rPr>
          <w:rFonts w:eastAsia="Arial" w:cs="Arial"/>
          <w:color w:val="000000"/>
        </w:rPr>
        <w:t>are represented in their detailed invoice</w:t>
      </w:r>
      <w:r w:rsidR="348DC9A4" w:rsidRPr="4144EBFD">
        <w:rPr>
          <w:rFonts w:eastAsia="Arial" w:cs="Arial"/>
          <w:color w:val="000000"/>
        </w:rPr>
        <w:t>s</w:t>
      </w:r>
      <w:r w:rsidRPr="4144EBFD">
        <w:rPr>
          <w:rFonts w:eastAsia="Arial" w:cs="Arial"/>
          <w:color w:val="000000"/>
        </w:rPr>
        <w:t>, included as</w:t>
      </w:r>
      <w:r w:rsidR="51B7F99A" w:rsidRPr="4144EBFD">
        <w:rPr>
          <w:rFonts w:eastAsia="Arial" w:cs="Arial"/>
          <w:color w:val="000000"/>
        </w:rPr>
        <w:t xml:space="preserve"> </w:t>
      </w:r>
      <w:r w:rsidRPr="4144EBFD">
        <w:rPr>
          <w:rFonts w:eastAsia="Arial" w:cs="Arial"/>
          <w:color w:val="000000"/>
        </w:rPr>
        <w:t>attachment</w:t>
      </w:r>
      <w:r w:rsidR="09A156D2" w:rsidRPr="4144EBFD">
        <w:rPr>
          <w:rFonts w:eastAsia="Arial" w:cs="Arial"/>
          <w:color w:val="000000"/>
        </w:rPr>
        <w:t>s</w:t>
      </w:r>
      <w:r w:rsidRPr="4144EBFD">
        <w:rPr>
          <w:rFonts w:eastAsia="Arial" w:cs="Arial"/>
          <w:color w:val="000000"/>
        </w:rPr>
        <w:t xml:space="preserve"> to NORC’s </w:t>
      </w:r>
      <w:r w:rsidR="1C7CCF71" w:rsidRPr="4144EBFD">
        <w:rPr>
          <w:rFonts w:eastAsia="Arial" w:cs="Arial"/>
          <w:color w:val="000000"/>
        </w:rPr>
        <w:t>April</w:t>
      </w:r>
      <w:r w:rsidRPr="4144EBFD">
        <w:rPr>
          <w:rFonts w:eastAsia="Arial" w:cs="Arial"/>
          <w:color w:val="000000"/>
        </w:rPr>
        <w:t xml:space="preserve"> invoice</w:t>
      </w:r>
      <w:r w:rsidR="2B1D2ECD" w:rsidRPr="4144EBFD">
        <w:rPr>
          <w:rFonts w:eastAsia="Arial" w:cs="Arial"/>
          <w:color w:val="000000"/>
        </w:rPr>
        <w:t>s</w:t>
      </w:r>
      <w:r w:rsidRPr="4144EBFD">
        <w:rPr>
          <w:rFonts w:eastAsia="Arial" w:cs="Arial"/>
          <w:color w:val="000000"/>
        </w:rPr>
        <w:t>.</w:t>
      </w:r>
      <w:r w:rsidR="4E5A3785" w:rsidRPr="4144EBFD">
        <w:rPr>
          <w:rFonts w:eastAsia="Arial" w:cs="Arial"/>
          <w:color w:val="000000"/>
        </w:rPr>
        <w:t xml:space="preserve"> </w:t>
      </w:r>
      <w:r w:rsidR="70977724" w:rsidRPr="4144EBFD">
        <w:rPr>
          <w:rFonts w:eastAsia="Arial" w:cs="Arial"/>
          <w:color w:val="000000"/>
        </w:rPr>
        <w:t xml:space="preserve">The </w:t>
      </w:r>
      <w:r w:rsidR="5C015C27" w:rsidRPr="4144EBFD">
        <w:rPr>
          <w:rFonts w:eastAsia="Arial" w:cs="Arial"/>
          <w:color w:val="000000"/>
        </w:rPr>
        <w:t>April</w:t>
      </w:r>
      <w:r w:rsidR="70977724" w:rsidRPr="4144EBFD">
        <w:rPr>
          <w:rFonts w:eastAsia="Arial" w:cs="Arial"/>
          <w:color w:val="000000"/>
        </w:rPr>
        <w:t xml:space="preserve"> invoices include corrections (i.e., negative charges to 9877.25 and positive charges to 9877.26) for costs incurred during the no cost extension by outside staff and Support </w:t>
      </w:r>
      <w:r w:rsidR="12D71200" w:rsidRPr="4144EBFD">
        <w:rPr>
          <w:rFonts w:eastAsia="Arial" w:cs="Arial"/>
          <w:color w:val="000000"/>
        </w:rPr>
        <w:t>C</w:t>
      </w:r>
      <w:r w:rsidR="70977724" w:rsidRPr="4144EBFD">
        <w:rPr>
          <w:rFonts w:eastAsia="Arial" w:cs="Arial"/>
          <w:color w:val="000000"/>
        </w:rPr>
        <w:t>enter staff. Additionally,</w:t>
      </w:r>
      <w:r w:rsidR="0C1B8CAC" w:rsidRPr="4144EBFD">
        <w:rPr>
          <w:rFonts w:eastAsia="Arial" w:cs="Arial"/>
          <w:color w:val="000000"/>
        </w:rPr>
        <w:t xml:space="preserve"> </w:t>
      </w:r>
      <w:r w:rsidR="0F6934BC" w:rsidRPr="4144EBFD">
        <w:rPr>
          <w:rFonts w:eastAsia="Arial" w:cs="Arial"/>
          <w:color w:val="000000"/>
        </w:rPr>
        <w:t xml:space="preserve">a processing error that occurred </w:t>
      </w:r>
      <w:r w:rsidR="0C1B8CAC" w:rsidRPr="4144EBFD">
        <w:rPr>
          <w:rFonts w:eastAsia="Arial" w:cs="Arial"/>
          <w:color w:val="000000"/>
        </w:rPr>
        <w:t>when NORC attempted to cor</w:t>
      </w:r>
      <w:r w:rsidR="596B2FE5" w:rsidRPr="4144EBFD">
        <w:rPr>
          <w:rFonts w:eastAsia="Arial" w:cs="Arial"/>
          <w:color w:val="000000"/>
        </w:rPr>
        <w:t>rect</w:t>
      </w:r>
      <w:r w:rsidR="0C1B8CAC" w:rsidRPr="4144EBFD">
        <w:rPr>
          <w:rFonts w:eastAsia="Arial" w:cs="Arial"/>
          <w:color w:val="000000"/>
        </w:rPr>
        <w:t xml:space="preserve"> February charges to Milestone 54 </w:t>
      </w:r>
      <w:r w:rsidR="1A1FA66B" w:rsidRPr="4144EBFD">
        <w:rPr>
          <w:rFonts w:eastAsia="Arial" w:cs="Arial"/>
          <w:color w:val="000000"/>
        </w:rPr>
        <w:t xml:space="preserve">that were attributable to Milestone 55 </w:t>
      </w:r>
      <w:r w:rsidR="61114137" w:rsidRPr="4144EBFD">
        <w:rPr>
          <w:rFonts w:eastAsia="Arial" w:cs="Arial"/>
          <w:color w:val="000000"/>
        </w:rPr>
        <w:t>was</w:t>
      </w:r>
      <w:r w:rsidR="0E41EBA0" w:rsidRPr="4144EBFD">
        <w:rPr>
          <w:rFonts w:eastAsia="Arial" w:cs="Arial"/>
          <w:color w:val="000000"/>
        </w:rPr>
        <w:t xml:space="preserve"> corrected </w:t>
      </w:r>
      <w:r w:rsidR="576A7984" w:rsidRPr="4144EBFD">
        <w:rPr>
          <w:rFonts w:eastAsia="Arial" w:cs="Arial"/>
          <w:color w:val="000000"/>
        </w:rPr>
        <w:t>on</w:t>
      </w:r>
      <w:r w:rsidR="0E41EBA0" w:rsidRPr="4144EBFD">
        <w:rPr>
          <w:rFonts w:eastAsia="Arial" w:cs="Arial"/>
          <w:color w:val="000000"/>
        </w:rPr>
        <w:t xml:space="preserve"> </w:t>
      </w:r>
      <w:r w:rsidR="38129F04" w:rsidRPr="4144EBFD">
        <w:rPr>
          <w:rFonts w:eastAsia="Arial" w:cs="Arial"/>
          <w:color w:val="000000"/>
        </w:rPr>
        <w:t xml:space="preserve">the </w:t>
      </w:r>
      <w:r w:rsidR="0E41EBA0" w:rsidRPr="4144EBFD">
        <w:rPr>
          <w:rFonts w:eastAsia="Arial" w:cs="Arial"/>
          <w:color w:val="000000"/>
        </w:rPr>
        <w:t>Apri</w:t>
      </w:r>
      <w:r w:rsidR="53BDC6EE" w:rsidRPr="4144EBFD">
        <w:rPr>
          <w:rFonts w:eastAsia="Arial" w:cs="Arial"/>
          <w:color w:val="000000"/>
        </w:rPr>
        <w:t>l</w:t>
      </w:r>
      <w:r w:rsidR="0E41EBA0" w:rsidRPr="4144EBFD">
        <w:rPr>
          <w:rFonts w:eastAsia="Arial" w:cs="Arial"/>
          <w:color w:val="000000"/>
        </w:rPr>
        <w:t xml:space="preserve"> invoice</w:t>
      </w:r>
      <w:r w:rsidR="33B1B14B" w:rsidRPr="4144EBFD">
        <w:rPr>
          <w:rFonts w:eastAsia="Arial" w:cs="Arial"/>
          <w:color w:val="000000"/>
        </w:rPr>
        <w:t>; these appear as negative charges to Milestone 54 and positive charges to Milestone 55</w:t>
      </w:r>
      <w:r w:rsidR="164B2296" w:rsidRPr="4144EBFD">
        <w:rPr>
          <w:rFonts w:eastAsia="Arial" w:cs="Arial"/>
          <w:color w:val="000000"/>
        </w:rPr>
        <w:t xml:space="preserve">. Adjustments to </w:t>
      </w:r>
      <w:r w:rsidR="24CD2040" w:rsidRPr="4144EBFD">
        <w:rPr>
          <w:rFonts w:eastAsia="Arial" w:cs="Arial"/>
          <w:color w:val="000000"/>
        </w:rPr>
        <w:t xml:space="preserve">accurately apply </w:t>
      </w:r>
      <w:r w:rsidR="164B2296" w:rsidRPr="4144EBFD">
        <w:rPr>
          <w:rFonts w:eastAsia="Arial" w:cs="Arial"/>
          <w:color w:val="000000"/>
        </w:rPr>
        <w:t>the salary cap</w:t>
      </w:r>
      <w:r w:rsidR="546F419C" w:rsidRPr="4144EBFD">
        <w:rPr>
          <w:rFonts w:eastAsia="Arial" w:cs="Arial"/>
          <w:color w:val="000000"/>
        </w:rPr>
        <w:t xml:space="preserve"> to affected project staff members</w:t>
      </w:r>
      <w:r w:rsidR="164B2296" w:rsidRPr="4144EBFD">
        <w:rPr>
          <w:rFonts w:eastAsia="Arial" w:cs="Arial"/>
          <w:color w:val="000000"/>
        </w:rPr>
        <w:t xml:space="preserve"> were issued on NORC’s </w:t>
      </w:r>
      <w:r w:rsidR="4314C9BA" w:rsidRPr="4144EBFD">
        <w:rPr>
          <w:rFonts w:eastAsia="Arial" w:cs="Arial"/>
          <w:color w:val="000000"/>
        </w:rPr>
        <w:t>April</w:t>
      </w:r>
      <w:r w:rsidR="164B2296" w:rsidRPr="4144EBFD">
        <w:rPr>
          <w:rFonts w:eastAsia="Arial" w:cs="Arial"/>
          <w:color w:val="000000"/>
        </w:rPr>
        <w:t xml:space="preserve"> invoice.</w:t>
      </w:r>
      <w:r w:rsidR="6D13A7B7" w:rsidRPr="4144EBFD">
        <w:rPr>
          <w:rFonts w:eastAsia="Arial" w:cs="Arial"/>
          <w:color w:val="000000"/>
        </w:rPr>
        <w:t xml:space="preserve"> </w:t>
      </w:r>
      <w:r w:rsidR="1506BA64" w:rsidRPr="4144EBFD">
        <w:rPr>
          <w:rFonts w:eastAsia="Arial" w:cs="Arial"/>
          <w:color w:val="000000"/>
        </w:rPr>
        <w:t>The NORC team incurred a charge of $650,000</w:t>
      </w:r>
      <w:r w:rsidR="3875057F" w:rsidRPr="4144EBFD">
        <w:rPr>
          <w:rFonts w:eastAsia="Arial" w:cs="Arial"/>
          <w:color w:val="000000"/>
        </w:rPr>
        <w:t xml:space="preserve"> within Milestone 25</w:t>
      </w:r>
      <w:r w:rsidR="1506BA64" w:rsidRPr="4144EBFD">
        <w:rPr>
          <w:rFonts w:eastAsia="Arial" w:cs="Arial"/>
          <w:color w:val="000000"/>
        </w:rPr>
        <w:t xml:space="preserve"> to seed the project Tango Card account for digital participant Reassessment compensation. </w:t>
      </w:r>
      <w:r w:rsidRPr="4144EBFD">
        <w:rPr>
          <w:rFonts w:eastAsia="Arial" w:cs="Arial"/>
          <w:color w:val="000000"/>
        </w:rPr>
        <w:t>Also included</w:t>
      </w:r>
      <w:r w:rsidR="447EF144" w:rsidRPr="4144EBFD">
        <w:rPr>
          <w:rFonts w:eastAsia="Arial" w:cs="Arial"/>
          <w:color w:val="000000"/>
        </w:rPr>
        <w:t xml:space="preserve"> </w:t>
      </w:r>
      <w:r w:rsidRPr="4144EBFD">
        <w:rPr>
          <w:rFonts w:eastAsia="Arial" w:cs="Arial"/>
          <w:color w:val="000000"/>
        </w:rPr>
        <w:t>are other direct costs in Table 3</w:t>
      </w:r>
      <w:r w:rsidR="564411AD" w:rsidRPr="4144EBFD">
        <w:rPr>
          <w:rFonts w:eastAsia="Arial" w:cs="Arial"/>
          <w:color w:val="000000"/>
        </w:rPr>
        <w:t xml:space="preserve"> and detailed travel costs for trips that were billed in </w:t>
      </w:r>
      <w:r w:rsidR="26CD81F5" w:rsidRPr="4144EBFD">
        <w:rPr>
          <w:rFonts w:eastAsia="Arial" w:cs="Arial"/>
          <w:color w:val="000000"/>
        </w:rPr>
        <w:t>April</w:t>
      </w:r>
      <w:r w:rsidR="564411AD" w:rsidRPr="4144EBFD">
        <w:rPr>
          <w:rFonts w:eastAsia="Arial" w:cs="Arial"/>
          <w:color w:val="000000"/>
        </w:rPr>
        <w:t xml:space="preserve"> 2026 in Table 5.</w:t>
      </w:r>
    </w:p>
    <w:p w14:paraId="02C1CD17" w14:textId="681C6417" w:rsidR="4E3E3F22" w:rsidRDefault="4E3E3F22" w:rsidP="583E2C37">
      <w:pPr>
        <w:spacing w:before="240"/>
        <w:rPr>
          <w:rFonts w:asciiTheme="majorHAnsi" w:eastAsiaTheme="majorEastAsia" w:hAnsiTheme="majorHAnsi" w:cstheme="majorBidi"/>
        </w:rPr>
      </w:pPr>
      <w:r w:rsidRPr="583E2C37">
        <w:rPr>
          <w:rFonts w:asciiTheme="majorHAnsi" w:eastAsiaTheme="majorEastAsia" w:hAnsiTheme="majorHAnsi" w:cstheme="majorBidi"/>
        </w:rPr>
        <w:t>Table 1</w:t>
      </w:r>
      <w:r w:rsidR="2EFB551A" w:rsidRPr="583E2C37">
        <w:rPr>
          <w:rFonts w:asciiTheme="majorHAnsi" w:eastAsiaTheme="majorEastAsia" w:hAnsiTheme="majorHAnsi" w:cstheme="majorBidi"/>
        </w:rPr>
        <w:t xml:space="preserve"> </w:t>
      </w:r>
      <w:r w:rsidRPr="583E2C37">
        <w:rPr>
          <w:rFonts w:asciiTheme="majorHAnsi" w:eastAsiaTheme="majorEastAsia" w:hAnsiTheme="majorHAnsi" w:cstheme="majorBidi"/>
        </w:rPr>
        <w:t>shows the current award budget overview for the PPSC Award for 202</w:t>
      </w:r>
      <w:r w:rsidR="470253AD" w:rsidRPr="583E2C37">
        <w:rPr>
          <w:rFonts w:asciiTheme="majorHAnsi" w:eastAsiaTheme="majorEastAsia" w:hAnsiTheme="majorHAnsi" w:cstheme="majorBidi"/>
        </w:rPr>
        <w:t>6</w:t>
      </w:r>
      <w:r w:rsidRPr="583E2C37">
        <w:rPr>
          <w:rFonts w:asciiTheme="majorHAnsi" w:eastAsiaTheme="majorEastAsia" w:hAnsiTheme="majorHAnsi" w:cstheme="majorBidi"/>
        </w:rPr>
        <w:t xml:space="preserve">. </w:t>
      </w:r>
      <w:r w:rsidR="4A822403" w:rsidRPr="583E2C37">
        <w:rPr>
          <w:rFonts w:asciiTheme="majorHAnsi" w:eastAsiaTheme="majorEastAsia" w:hAnsiTheme="majorHAnsi" w:cstheme="majorBidi"/>
        </w:rPr>
        <w:t xml:space="preserve">Further </w:t>
      </w:r>
      <w:r w:rsidR="00C40FB1" w:rsidRPr="583E2C37">
        <w:rPr>
          <w:rFonts w:asciiTheme="majorHAnsi" w:eastAsiaTheme="majorEastAsia" w:hAnsiTheme="majorHAnsi" w:cstheme="majorBidi"/>
        </w:rPr>
        <w:t>details</w:t>
      </w:r>
      <w:r w:rsidR="4A822403" w:rsidRPr="583E2C37">
        <w:rPr>
          <w:rFonts w:asciiTheme="majorHAnsi" w:eastAsiaTheme="majorEastAsia" w:hAnsiTheme="majorHAnsi" w:cstheme="majorBidi"/>
        </w:rPr>
        <w:t xml:space="preserve"> regarding </w:t>
      </w:r>
      <w:r w:rsidR="1BAB1CB7" w:rsidRPr="583E2C37">
        <w:rPr>
          <w:rFonts w:asciiTheme="majorHAnsi" w:eastAsiaTheme="majorEastAsia" w:hAnsiTheme="majorHAnsi" w:cstheme="majorBidi"/>
        </w:rPr>
        <w:t xml:space="preserve">the </w:t>
      </w:r>
      <w:r w:rsidR="4A822403" w:rsidRPr="583E2C37">
        <w:rPr>
          <w:rFonts w:asciiTheme="majorHAnsi" w:eastAsiaTheme="majorEastAsia" w:hAnsiTheme="majorHAnsi" w:cstheme="majorBidi"/>
        </w:rPr>
        <w:t>2025 award</w:t>
      </w:r>
      <w:r w:rsidR="502FF53B" w:rsidRPr="583E2C37">
        <w:rPr>
          <w:rFonts w:asciiTheme="majorHAnsi" w:eastAsiaTheme="majorEastAsia" w:hAnsiTheme="majorHAnsi" w:cstheme="majorBidi"/>
        </w:rPr>
        <w:t xml:space="preserve"> and 2025</w:t>
      </w:r>
      <w:r w:rsidR="4A822403" w:rsidRPr="583E2C37">
        <w:rPr>
          <w:rFonts w:asciiTheme="majorHAnsi" w:eastAsiaTheme="majorEastAsia" w:hAnsiTheme="majorHAnsi" w:cstheme="majorBidi"/>
        </w:rPr>
        <w:t xml:space="preserve"> milestones that continue into 2026 </w:t>
      </w:r>
      <w:r w:rsidR="00C40FB1" w:rsidRPr="583E2C37">
        <w:rPr>
          <w:rFonts w:asciiTheme="majorHAnsi" w:eastAsiaTheme="majorEastAsia" w:hAnsiTheme="majorHAnsi" w:cstheme="majorBidi"/>
        </w:rPr>
        <w:t>are</w:t>
      </w:r>
      <w:r w:rsidR="4A822403" w:rsidRPr="583E2C37">
        <w:rPr>
          <w:rFonts w:asciiTheme="majorHAnsi" w:eastAsiaTheme="majorEastAsia" w:hAnsiTheme="majorHAnsi" w:cstheme="majorBidi"/>
        </w:rPr>
        <w:t xml:space="preserve"> </w:t>
      </w:r>
      <w:r w:rsidR="00654E5D" w:rsidRPr="583E2C37">
        <w:rPr>
          <w:rFonts w:asciiTheme="majorHAnsi" w:eastAsiaTheme="majorEastAsia" w:hAnsiTheme="majorHAnsi" w:cstheme="majorBidi"/>
        </w:rPr>
        <w:t>included</w:t>
      </w:r>
      <w:r w:rsidR="4A822403" w:rsidRPr="583E2C37">
        <w:rPr>
          <w:rFonts w:asciiTheme="majorHAnsi" w:eastAsiaTheme="majorEastAsia" w:hAnsiTheme="majorHAnsi" w:cstheme="majorBidi"/>
        </w:rPr>
        <w:t xml:space="preserve"> in Attachment 5 and NORC’s</w:t>
      </w:r>
      <w:r w:rsidR="7E4475F3" w:rsidRPr="583E2C37">
        <w:rPr>
          <w:rFonts w:asciiTheme="majorHAnsi" w:eastAsiaTheme="majorEastAsia" w:hAnsiTheme="majorHAnsi" w:cstheme="majorBidi"/>
        </w:rPr>
        <w:t xml:space="preserve"> </w:t>
      </w:r>
      <w:r w:rsidR="785A9125" w:rsidRPr="583E2C37">
        <w:rPr>
          <w:rFonts w:asciiTheme="majorHAnsi" w:eastAsiaTheme="majorEastAsia" w:hAnsiTheme="majorHAnsi" w:cstheme="majorBidi"/>
        </w:rPr>
        <w:t>April</w:t>
      </w:r>
      <w:r w:rsidR="7E4475F3" w:rsidRPr="583E2C37">
        <w:rPr>
          <w:rFonts w:asciiTheme="majorHAnsi" w:eastAsiaTheme="majorEastAsia" w:hAnsiTheme="majorHAnsi" w:cstheme="majorBidi"/>
        </w:rPr>
        <w:t xml:space="preserve"> invoice.</w:t>
      </w:r>
      <w:r w:rsidR="4A822403" w:rsidRPr="583E2C37">
        <w:rPr>
          <w:rFonts w:asciiTheme="majorHAnsi" w:eastAsiaTheme="majorEastAsia" w:hAnsiTheme="majorHAnsi" w:cstheme="majorBidi"/>
        </w:rPr>
        <w:t xml:space="preserve"> </w:t>
      </w:r>
      <w:r w:rsidR="15D2640A" w:rsidRPr="583E2C37">
        <w:rPr>
          <w:rFonts w:asciiTheme="majorHAnsi" w:eastAsiaTheme="majorEastAsia" w:hAnsiTheme="majorHAnsi" w:cstheme="majorBidi"/>
        </w:rPr>
        <w:t xml:space="preserve">NORC has received approval from NIH for rebudgeting across milestones as of April </w:t>
      </w:r>
      <w:r w:rsidR="305C0AD1" w:rsidRPr="583E2C37">
        <w:rPr>
          <w:rFonts w:asciiTheme="majorHAnsi" w:eastAsiaTheme="majorEastAsia" w:hAnsiTheme="majorHAnsi" w:cstheme="majorBidi"/>
        </w:rPr>
        <w:t>8</w:t>
      </w:r>
      <w:r w:rsidR="15D2640A" w:rsidRPr="583E2C37">
        <w:rPr>
          <w:rFonts w:asciiTheme="majorHAnsi" w:eastAsiaTheme="majorEastAsia" w:hAnsiTheme="majorHAnsi" w:cstheme="majorBidi"/>
        </w:rPr>
        <w:t>, 2026</w:t>
      </w:r>
      <w:r w:rsidR="00654E5D" w:rsidRPr="583E2C37">
        <w:rPr>
          <w:rFonts w:asciiTheme="majorHAnsi" w:eastAsiaTheme="majorEastAsia" w:hAnsiTheme="majorHAnsi" w:cstheme="majorBidi"/>
        </w:rPr>
        <w:t>; these rebudgeted amounts</w:t>
      </w:r>
      <w:r w:rsidR="1D2DBBB9" w:rsidRPr="583E2C37">
        <w:rPr>
          <w:rFonts w:asciiTheme="majorHAnsi" w:eastAsiaTheme="majorEastAsia" w:hAnsiTheme="majorHAnsi" w:cstheme="majorBidi"/>
        </w:rPr>
        <w:t xml:space="preserve"> </w:t>
      </w:r>
      <w:r w:rsidR="783C7312" w:rsidRPr="583E2C37">
        <w:rPr>
          <w:rFonts w:asciiTheme="majorHAnsi" w:eastAsiaTheme="majorEastAsia" w:hAnsiTheme="majorHAnsi" w:cstheme="majorBidi"/>
        </w:rPr>
        <w:t xml:space="preserve">are </w:t>
      </w:r>
      <w:r w:rsidR="511F9941" w:rsidRPr="583E2C37">
        <w:rPr>
          <w:rFonts w:asciiTheme="majorHAnsi" w:eastAsiaTheme="majorEastAsia" w:hAnsiTheme="majorHAnsi" w:cstheme="majorBidi"/>
        </w:rPr>
        <w:t xml:space="preserve">reflected </w:t>
      </w:r>
      <w:r w:rsidR="1D2DBBB9" w:rsidRPr="583E2C37">
        <w:rPr>
          <w:rFonts w:asciiTheme="majorHAnsi" w:eastAsiaTheme="majorEastAsia" w:hAnsiTheme="majorHAnsi" w:cstheme="majorBidi"/>
        </w:rPr>
        <w:t xml:space="preserve">in NORC’s </w:t>
      </w:r>
      <w:r w:rsidR="69B090AD" w:rsidRPr="583E2C37">
        <w:rPr>
          <w:rFonts w:asciiTheme="majorHAnsi" w:eastAsiaTheme="majorEastAsia" w:hAnsiTheme="majorHAnsi" w:cstheme="majorBidi"/>
        </w:rPr>
        <w:t xml:space="preserve">April </w:t>
      </w:r>
      <w:r w:rsidR="1D2DBBB9" w:rsidRPr="583E2C37">
        <w:rPr>
          <w:rFonts w:asciiTheme="majorHAnsi" w:eastAsiaTheme="majorEastAsia" w:hAnsiTheme="majorHAnsi" w:cstheme="majorBidi"/>
        </w:rPr>
        <w:t>Financial Report and corresponding Attachment 5.</w:t>
      </w:r>
    </w:p>
    <w:p w14:paraId="509172D6" w14:textId="412DBBC8" w:rsidR="004D5614" w:rsidRPr="002B52B8" w:rsidRDefault="52B39D60" w:rsidP="586505C0">
      <w:pPr>
        <w:pStyle w:val="NORCCaption-Table"/>
        <w:rPr>
          <w:rFonts w:asciiTheme="majorHAnsi" w:eastAsiaTheme="majorEastAsia" w:hAnsiTheme="majorHAnsi" w:cstheme="majorBidi"/>
          <w:b/>
          <w:bCs/>
        </w:rPr>
      </w:pPr>
      <w:bookmarkStart w:id="4" w:name="_Toc117337306"/>
      <w:bookmarkStart w:id="5" w:name="_Toc157089333"/>
      <w:bookmarkStart w:id="6" w:name="OLE_LINK8"/>
      <w:bookmarkStart w:id="7" w:name="OLE_LINK35"/>
      <w:bookmarkStart w:id="8" w:name="OLE_LINK3"/>
      <w:bookmarkEnd w:id="1"/>
      <w:bookmarkEnd w:id="3"/>
      <w:r w:rsidRPr="586505C0">
        <w:rPr>
          <w:rStyle w:val="NORCCaption-Bold"/>
          <w:rFonts w:asciiTheme="majorHAnsi" w:eastAsiaTheme="majorEastAsia" w:hAnsiTheme="majorHAnsi" w:cstheme="majorBidi"/>
          <w:color w:val="auto"/>
        </w:rPr>
        <w:lastRenderedPageBreak/>
        <w:t>Table 1.</w:t>
      </w:r>
      <w:bookmarkEnd w:id="4"/>
      <w:bookmarkEnd w:id="5"/>
      <w:r w:rsidR="4D16523B" w:rsidRPr="586505C0">
        <w:rPr>
          <w:rStyle w:val="NORCCaption-Bold"/>
          <w:rFonts w:asciiTheme="majorHAnsi" w:eastAsiaTheme="majorEastAsia" w:hAnsiTheme="majorHAnsi" w:cstheme="majorBidi"/>
          <w:b w:val="0"/>
          <w:color w:val="auto"/>
        </w:rPr>
        <w:t xml:space="preserve"> </w:t>
      </w:r>
      <w:r w:rsidR="0896AF57" w:rsidRPr="586505C0">
        <w:rPr>
          <w:rFonts w:asciiTheme="majorHAnsi" w:eastAsiaTheme="majorEastAsia" w:hAnsiTheme="majorHAnsi" w:cstheme="majorBidi"/>
          <w:b/>
          <w:bCs/>
          <w:color w:val="auto"/>
        </w:rPr>
        <w:t xml:space="preserve">PPSC </w:t>
      </w:r>
      <w:r w:rsidR="17E73741" w:rsidRPr="586505C0">
        <w:rPr>
          <w:rFonts w:asciiTheme="majorHAnsi" w:eastAsiaTheme="majorEastAsia" w:hAnsiTheme="majorHAnsi" w:cstheme="majorBidi"/>
          <w:b/>
          <w:bCs/>
          <w:color w:val="auto"/>
        </w:rPr>
        <w:t>Summary of Financial Status</w:t>
      </w:r>
      <w:bookmarkEnd w:id="6"/>
      <w:r w:rsidR="17E73741" w:rsidRPr="586505C0">
        <w:rPr>
          <w:rFonts w:asciiTheme="majorHAnsi" w:eastAsiaTheme="majorEastAsia" w:hAnsiTheme="majorHAnsi" w:cstheme="majorBidi"/>
          <w:b/>
          <w:bCs/>
          <w:color w:val="auto"/>
        </w:rPr>
        <w:t>:</w:t>
      </w:r>
      <w:r w:rsidR="0896AF57" w:rsidRPr="586505C0">
        <w:rPr>
          <w:rFonts w:asciiTheme="majorHAnsi" w:eastAsiaTheme="majorEastAsia" w:hAnsiTheme="majorHAnsi" w:cstheme="majorBidi"/>
          <w:b/>
          <w:bCs/>
          <w:color w:val="auto"/>
        </w:rPr>
        <w:t xml:space="preserve"> </w:t>
      </w:r>
      <w:r w:rsidR="5E4BD53F" w:rsidRPr="586505C0">
        <w:rPr>
          <w:rFonts w:asciiTheme="majorHAnsi" w:eastAsiaTheme="majorEastAsia" w:hAnsiTheme="majorHAnsi" w:cstheme="majorBidi"/>
          <w:b/>
          <w:bCs/>
          <w:color w:val="auto"/>
        </w:rPr>
        <w:t>April</w:t>
      </w:r>
      <w:r w:rsidR="7D6139B3" w:rsidRPr="586505C0">
        <w:rPr>
          <w:rFonts w:asciiTheme="majorHAnsi" w:eastAsiaTheme="majorEastAsia" w:hAnsiTheme="majorHAnsi" w:cstheme="majorBidi"/>
          <w:b/>
          <w:bCs/>
          <w:color w:val="auto"/>
        </w:rPr>
        <w:t xml:space="preserve"> </w:t>
      </w:r>
      <w:r w:rsidR="0896AF57" w:rsidRPr="586505C0">
        <w:rPr>
          <w:rFonts w:asciiTheme="majorHAnsi" w:eastAsiaTheme="majorEastAsia" w:hAnsiTheme="majorHAnsi" w:cstheme="majorBidi"/>
          <w:b/>
          <w:bCs/>
          <w:color w:val="auto"/>
        </w:rPr>
        <w:t>202</w:t>
      </w:r>
      <w:r w:rsidR="7936663A" w:rsidRPr="586505C0">
        <w:rPr>
          <w:rFonts w:asciiTheme="majorHAnsi" w:eastAsiaTheme="majorEastAsia" w:hAnsiTheme="majorHAnsi" w:cstheme="majorBidi"/>
          <w:b/>
          <w:bCs/>
          <w:color w:val="auto"/>
        </w:rPr>
        <w:t>6</w:t>
      </w:r>
      <w:r w:rsidR="0896AF57" w:rsidRPr="586505C0">
        <w:rPr>
          <w:rFonts w:asciiTheme="majorHAnsi" w:eastAsiaTheme="majorEastAsia" w:hAnsiTheme="majorHAnsi" w:cstheme="majorBidi"/>
          <w:b/>
          <w:bCs/>
          <w:color w:val="auto"/>
        </w:rPr>
        <w:t xml:space="preserve"> </w:t>
      </w:r>
      <w:r w:rsidR="6BD689B9" w:rsidRPr="586505C0">
        <w:rPr>
          <w:rFonts w:asciiTheme="majorHAnsi" w:eastAsiaTheme="majorEastAsia" w:hAnsiTheme="majorHAnsi" w:cstheme="majorBidi"/>
          <w:b/>
          <w:bCs/>
          <w:color w:val="auto"/>
        </w:rPr>
        <w:t>(01</w:t>
      </w:r>
      <w:r w:rsidR="0896AF57" w:rsidRPr="586505C0">
        <w:rPr>
          <w:rFonts w:asciiTheme="majorHAnsi" w:eastAsiaTheme="majorEastAsia" w:hAnsiTheme="majorHAnsi" w:cstheme="majorBidi"/>
          <w:b/>
          <w:bCs/>
          <w:color w:val="auto"/>
        </w:rPr>
        <w:t>/</w:t>
      </w:r>
      <w:r w:rsidR="6BD689B9" w:rsidRPr="586505C0">
        <w:rPr>
          <w:rFonts w:asciiTheme="majorHAnsi" w:eastAsiaTheme="majorEastAsia" w:hAnsiTheme="majorHAnsi" w:cstheme="majorBidi"/>
          <w:b/>
          <w:bCs/>
          <w:color w:val="auto"/>
        </w:rPr>
        <w:t>0</w:t>
      </w:r>
      <w:r w:rsidR="4FA5EBB4" w:rsidRPr="586505C0">
        <w:rPr>
          <w:rFonts w:asciiTheme="majorHAnsi" w:eastAsiaTheme="majorEastAsia" w:hAnsiTheme="majorHAnsi" w:cstheme="majorBidi"/>
          <w:b/>
          <w:bCs/>
          <w:color w:val="auto"/>
        </w:rPr>
        <w:t>1</w:t>
      </w:r>
      <w:r w:rsidR="0896AF57" w:rsidRPr="586505C0">
        <w:rPr>
          <w:rFonts w:asciiTheme="majorHAnsi" w:eastAsiaTheme="majorEastAsia" w:hAnsiTheme="majorHAnsi" w:cstheme="majorBidi"/>
          <w:b/>
          <w:bCs/>
          <w:color w:val="auto"/>
        </w:rPr>
        <w:t>/202</w:t>
      </w:r>
      <w:r w:rsidR="0747C09B" w:rsidRPr="586505C0">
        <w:rPr>
          <w:rFonts w:asciiTheme="majorHAnsi" w:eastAsiaTheme="majorEastAsia" w:hAnsiTheme="majorHAnsi" w:cstheme="majorBidi"/>
          <w:b/>
          <w:bCs/>
          <w:color w:val="auto"/>
        </w:rPr>
        <w:t>6</w:t>
      </w:r>
      <w:r w:rsidR="0896AF57" w:rsidRPr="586505C0">
        <w:rPr>
          <w:rFonts w:asciiTheme="majorHAnsi" w:eastAsiaTheme="majorEastAsia" w:hAnsiTheme="majorHAnsi" w:cstheme="majorBidi"/>
          <w:b/>
          <w:bCs/>
          <w:color w:val="auto"/>
        </w:rPr>
        <w:t xml:space="preserve"> – </w:t>
      </w:r>
      <w:r w:rsidR="2AC0DC79" w:rsidRPr="586505C0">
        <w:rPr>
          <w:rFonts w:asciiTheme="majorHAnsi" w:eastAsiaTheme="majorEastAsia" w:hAnsiTheme="majorHAnsi" w:cstheme="majorBidi"/>
          <w:b/>
          <w:bCs/>
          <w:color w:val="auto"/>
        </w:rPr>
        <w:t>4</w:t>
      </w:r>
      <w:r w:rsidR="27ACEC1F" w:rsidRPr="586505C0">
        <w:rPr>
          <w:rFonts w:asciiTheme="majorHAnsi" w:eastAsiaTheme="majorEastAsia" w:hAnsiTheme="majorHAnsi" w:cstheme="majorBidi"/>
          <w:b/>
          <w:bCs/>
          <w:color w:val="auto"/>
        </w:rPr>
        <w:t>/</w:t>
      </w:r>
      <w:r w:rsidR="1C5D6879" w:rsidRPr="586505C0">
        <w:rPr>
          <w:rFonts w:asciiTheme="majorHAnsi" w:eastAsiaTheme="majorEastAsia" w:hAnsiTheme="majorHAnsi" w:cstheme="majorBidi"/>
          <w:b/>
          <w:bCs/>
          <w:color w:val="auto"/>
        </w:rPr>
        <w:t>2</w:t>
      </w:r>
      <w:r w:rsidR="75F92738" w:rsidRPr="586505C0">
        <w:rPr>
          <w:rFonts w:asciiTheme="majorHAnsi" w:eastAsiaTheme="majorEastAsia" w:hAnsiTheme="majorHAnsi" w:cstheme="majorBidi"/>
          <w:b/>
          <w:bCs/>
          <w:color w:val="auto"/>
        </w:rPr>
        <w:t>5</w:t>
      </w:r>
      <w:r w:rsidR="317D90C0" w:rsidRPr="586505C0">
        <w:rPr>
          <w:rFonts w:asciiTheme="majorHAnsi" w:eastAsiaTheme="majorEastAsia" w:hAnsiTheme="majorHAnsi" w:cstheme="majorBidi"/>
          <w:b/>
          <w:bCs/>
          <w:color w:val="auto"/>
        </w:rPr>
        <w:t>/</w:t>
      </w:r>
      <w:r w:rsidR="0896AF57" w:rsidRPr="586505C0">
        <w:rPr>
          <w:rFonts w:asciiTheme="majorHAnsi" w:eastAsiaTheme="majorEastAsia" w:hAnsiTheme="majorHAnsi" w:cstheme="majorBidi"/>
          <w:b/>
          <w:bCs/>
          <w:color w:val="auto"/>
        </w:rPr>
        <w:t>202</w:t>
      </w:r>
      <w:r w:rsidR="4CDC6D1C" w:rsidRPr="586505C0">
        <w:rPr>
          <w:rFonts w:asciiTheme="majorHAnsi" w:eastAsiaTheme="majorEastAsia" w:hAnsiTheme="majorHAnsi" w:cstheme="majorBidi"/>
          <w:b/>
          <w:bCs/>
          <w:color w:val="auto"/>
        </w:rPr>
        <w:t>6</w:t>
      </w:r>
      <w:r w:rsidR="0896AF57" w:rsidRPr="586505C0">
        <w:rPr>
          <w:rFonts w:asciiTheme="majorHAnsi" w:eastAsiaTheme="majorEastAsia" w:hAnsiTheme="majorHAnsi" w:cstheme="majorBidi"/>
          <w:b/>
          <w:bCs/>
          <w:color w:val="auto"/>
        </w:rPr>
        <w:t>)</w:t>
      </w:r>
      <w:r w:rsidRPr="586505C0">
        <w:rPr>
          <w:rFonts w:asciiTheme="majorHAnsi" w:eastAsiaTheme="majorEastAsia" w:hAnsiTheme="majorHAnsi" w:cstheme="majorBidi"/>
          <w:b/>
          <w:bCs/>
          <w:color w:val="auto"/>
        </w:rPr>
        <w:t xml:space="preserve"> </w:t>
      </w:r>
    </w:p>
    <w:tbl>
      <w:tblPr>
        <w:tblStyle w:val="NORC2ReportTable"/>
        <w:tblW w:w="10155" w:type="dxa"/>
        <w:tblBorders>
          <w:insideH w:val="single" w:sz="12" w:space="0" w:color="FFFFFF" w:themeColor="background1"/>
          <w:insideV w:val="single" w:sz="12" w:space="0" w:color="FFFFFF" w:themeColor="background1"/>
        </w:tblBorders>
        <w:tblLayout w:type="fixed"/>
        <w:tblLook w:val="04A0" w:firstRow="1" w:lastRow="0" w:firstColumn="1" w:lastColumn="0" w:noHBand="0" w:noVBand="1"/>
      </w:tblPr>
      <w:tblGrid>
        <w:gridCol w:w="1290"/>
        <w:gridCol w:w="1860"/>
        <w:gridCol w:w="1770"/>
        <w:gridCol w:w="1815"/>
        <w:gridCol w:w="1695"/>
        <w:gridCol w:w="1725"/>
      </w:tblGrid>
      <w:tr w:rsidR="00C57FB7" w:rsidRPr="006801A9" w14:paraId="2339E372" w14:textId="153ED6A1" w:rsidTr="04C82528">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290" w:type="dxa"/>
            <w:hideMark/>
          </w:tcPr>
          <w:p w14:paraId="5842D135" w14:textId="3BDC2267" w:rsidR="00C57FB7" w:rsidRPr="006801A9" w:rsidRDefault="00C57FB7" w:rsidP="003049F3">
            <w:pPr>
              <w:pStyle w:val="NORCTableHeader2"/>
              <w:spacing w:after="0"/>
              <w:rPr>
                <w:rFonts w:asciiTheme="majorHAnsi" w:eastAsiaTheme="majorEastAsia" w:hAnsiTheme="majorHAnsi" w:cstheme="majorBidi"/>
                <w:b/>
                <w:bCs/>
              </w:rPr>
            </w:pPr>
            <w:bookmarkStart w:id="9" w:name="OLE_LINK2"/>
            <w:bookmarkEnd w:id="7"/>
          </w:p>
        </w:tc>
        <w:tc>
          <w:tcPr>
            <w:tcW w:w="1860" w:type="dxa"/>
            <w:hideMark/>
          </w:tcPr>
          <w:p w14:paraId="1660B1F4" w14:textId="42A5AD4D" w:rsidR="00C57FB7" w:rsidRPr="00C31A2F" w:rsidRDefault="606224D1" w:rsidP="586505C0">
            <w:pPr>
              <w:pStyle w:val="NORCTableHeader2"/>
              <w:spacing w:after="0"/>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586505C0">
              <w:rPr>
                <w:rFonts w:asciiTheme="majorHAnsi" w:eastAsiaTheme="majorEastAsia" w:hAnsiTheme="majorHAnsi" w:cstheme="majorBidi"/>
              </w:rPr>
              <w:t xml:space="preserve">Current </w:t>
            </w:r>
            <w:r w:rsidR="61BF369B" w:rsidRPr="586505C0">
              <w:rPr>
                <w:rFonts w:asciiTheme="majorHAnsi" w:eastAsiaTheme="majorEastAsia" w:hAnsiTheme="majorHAnsi" w:cstheme="majorBidi"/>
              </w:rPr>
              <w:t xml:space="preserve">Month </w:t>
            </w:r>
            <w:r w:rsidRPr="586505C0">
              <w:rPr>
                <w:rFonts w:asciiTheme="majorHAnsi" w:eastAsiaTheme="majorEastAsia" w:hAnsiTheme="majorHAnsi" w:cstheme="majorBidi"/>
              </w:rPr>
              <w:t>Expenditure (</w:t>
            </w:r>
            <w:r w:rsidR="093E4382" w:rsidRPr="586505C0">
              <w:rPr>
                <w:rFonts w:asciiTheme="majorHAnsi" w:eastAsiaTheme="majorEastAsia" w:hAnsiTheme="majorHAnsi" w:cstheme="majorBidi"/>
              </w:rPr>
              <w:t>3</w:t>
            </w:r>
            <w:r w:rsidR="46D0366C" w:rsidRPr="586505C0">
              <w:rPr>
                <w:rFonts w:asciiTheme="majorHAnsi" w:eastAsiaTheme="majorEastAsia" w:hAnsiTheme="majorHAnsi" w:cstheme="majorBidi"/>
              </w:rPr>
              <w:t>/</w:t>
            </w:r>
            <w:r w:rsidR="5F75E36D" w:rsidRPr="586505C0">
              <w:rPr>
                <w:rFonts w:asciiTheme="majorHAnsi" w:eastAsiaTheme="majorEastAsia" w:hAnsiTheme="majorHAnsi" w:cstheme="majorBidi"/>
              </w:rPr>
              <w:t>2</w:t>
            </w:r>
            <w:r w:rsidR="33453A8C" w:rsidRPr="586505C0">
              <w:rPr>
                <w:rFonts w:asciiTheme="majorHAnsi" w:eastAsiaTheme="majorEastAsia" w:hAnsiTheme="majorHAnsi" w:cstheme="majorBidi"/>
              </w:rPr>
              <w:t>8</w:t>
            </w:r>
            <w:r w:rsidR="41565EEF" w:rsidRPr="586505C0">
              <w:rPr>
                <w:rFonts w:asciiTheme="majorHAnsi" w:eastAsiaTheme="majorEastAsia" w:hAnsiTheme="majorHAnsi" w:cstheme="majorBidi"/>
              </w:rPr>
              <w:t>/202</w:t>
            </w:r>
            <w:r w:rsidR="10BB0D26" w:rsidRPr="586505C0">
              <w:rPr>
                <w:rFonts w:asciiTheme="majorHAnsi" w:eastAsiaTheme="majorEastAsia" w:hAnsiTheme="majorHAnsi" w:cstheme="majorBidi"/>
              </w:rPr>
              <w:t>6</w:t>
            </w:r>
            <w:r w:rsidR="41565EEF" w:rsidRPr="586505C0">
              <w:rPr>
                <w:rFonts w:asciiTheme="majorHAnsi" w:eastAsiaTheme="majorEastAsia" w:hAnsiTheme="majorHAnsi" w:cstheme="majorBidi"/>
              </w:rPr>
              <w:t xml:space="preserve"> </w:t>
            </w:r>
            <w:r w:rsidR="46D0366C" w:rsidRPr="586505C0">
              <w:rPr>
                <w:rFonts w:asciiTheme="majorHAnsi" w:eastAsiaTheme="majorEastAsia" w:hAnsiTheme="majorHAnsi" w:cstheme="majorBidi"/>
              </w:rPr>
              <w:t>–</w:t>
            </w:r>
            <w:r w:rsidR="41565EEF" w:rsidRPr="586505C0">
              <w:rPr>
                <w:rFonts w:asciiTheme="majorHAnsi" w:eastAsiaTheme="majorEastAsia" w:hAnsiTheme="majorHAnsi" w:cstheme="majorBidi"/>
              </w:rPr>
              <w:t xml:space="preserve"> </w:t>
            </w:r>
            <w:r w:rsidR="1839DDA1" w:rsidRPr="586505C0">
              <w:rPr>
                <w:rFonts w:asciiTheme="majorHAnsi" w:eastAsiaTheme="majorEastAsia" w:hAnsiTheme="majorHAnsi" w:cstheme="majorBidi"/>
              </w:rPr>
              <w:t>4</w:t>
            </w:r>
            <w:r w:rsidR="198D3724" w:rsidRPr="586505C0">
              <w:rPr>
                <w:rFonts w:asciiTheme="majorHAnsi" w:eastAsiaTheme="majorEastAsia" w:hAnsiTheme="majorHAnsi" w:cstheme="majorBidi"/>
              </w:rPr>
              <w:t>/2</w:t>
            </w:r>
            <w:r w:rsidR="5F215425" w:rsidRPr="586505C0">
              <w:rPr>
                <w:rFonts w:asciiTheme="majorHAnsi" w:eastAsiaTheme="majorEastAsia" w:hAnsiTheme="majorHAnsi" w:cstheme="majorBidi"/>
              </w:rPr>
              <w:t>5</w:t>
            </w:r>
            <w:r w:rsidR="198D3724" w:rsidRPr="586505C0">
              <w:rPr>
                <w:rFonts w:asciiTheme="majorHAnsi" w:eastAsiaTheme="majorEastAsia" w:hAnsiTheme="majorHAnsi" w:cstheme="majorBidi"/>
              </w:rPr>
              <w:t>/202</w:t>
            </w:r>
            <w:r w:rsidR="7E6E7F11" w:rsidRPr="586505C0">
              <w:rPr>
                <w:rFonts w:asciiTheme="majorHAnsi" w:eastAsiaTheme="majorEastAsia" w:hAnsiTheme="majorHAnsi" w:cstheme="majorBidi"/>
              </w:rPr>
              <w:t>6</w:t>
            </w:r>
            <w:r w:rsidR="44E50A85" w:rsidRPr="586505C0">
              <w:rPr>
                <w:rFonts w:asciiTheme="majorHAnsi" w:eastAsiaTheme="majorEastAsia" w:hAnsiTheme="majorHAnsi" w:cstheme="majorBidi"/>
              </w:rPr>
              <w:t>)</w:t>
            </w:r>
          </w:p>
        </w:tc>
        <w:tc>
          <w:tcPr>
            <w:tcW w:w="1770" w:type="dxa"/>
          </w:tcPr>
          <w:p w14:paraId="0D7035AE" w14:textId="6572F2FD" w:rsidR="00C57FB7" w:rsidRPr="00C31A2F" w:rsidRDefault="1C5A108D" w:rsidP="586505C0">
            <w:pPr>
              <w:pStyle w:val="NORCTableHeader2"/>
              <w:spacing w:after="0"/>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586505C0">
              <w:rPr>
                <w:rFonts w:asciiTheme="majorHAnsi" w:eastAsiaTheme="majorEastAsia" w:hAnsiTheme="majorHAnsi" w:cstheme="majorBidi"/>
              </w:rPr>
              <w:t xml:space="preserve">Cumulative Expenditure (as of </w:t>
            </w:r>
            <w:r w:rsidR="7FF8A63A" w:rsidRPr="586505C0">
              <w:rPr>
                <w:rFonts w:asciiTheme="majorHAnsi" w:eastAsiaTheme="majorEastAsia" w:hAnsiTheme="majorHAnsi" w:cstheme="majorBidi"/>
              </w:rPr>
              <w:t>4</w:t>
            </w:r>
            <w:r w:rsidRPr="586505C0">
              <w:rPr>
                <w:rFonts w:asciiTheme="majorHAnsi" w:eastAsiaTheme="majorEastAsia" w:hAnsiTheme="majorHAnsi" w:cstheme="majorBidi"/>
              </w:rPr>
              <w:t>/</w:t>
            </w:r>
            <w:r w:rsidR="5B7FE709" w:rsidRPr="586505C0">
              <w:rPr>
                <w:rFonts w:asciiTheme="majorHAnsi" w:eastAsiaTheme="majorEastAsia" w:hAnsiTheme="majorHAnsi" w:cstheme="majorBidi"/>
              </w:rPr>
              <w:t>2</w:t>
            </w:r>
            <w:r w:rsidR="00E53C1D" w:rsidRPr="586505C0">
              <w:rPr>
                <w:rFonts w:asciiTheme="majorHAnsi" w:eastAsiaTheme="majorEastAsia" w:hAnsiTheme="majorHAnsi" w:cstheme="majorBidi"/>
              </w:rPr>
              <w:t>6</w:t>
            </w:r>
            <w:r w:rsidR="2A218580" w:rsidRPr="586505C0">
              <w:rPr>
                <w:rFonts w:asciiTheme="majorHAnsi" w:eastAsiaTheme="majorEastAsia" w:hAnsiTheme="majorHAnsi" w:cstheme="majorBidi"/>
              </w:rPr>
              <w:t>/</w:t>
            </w:r>
            <w:r w:rsidRPr="586505C0">
              <w:rPr>
                <w:rFonts w:asciiTheme="majorHAnsi" w:eastAsiaTheme="majorEastAsia" w:hAnsiTheme="majorHAnsi" w:cstheme="majorBidi"/>
              </w:rPr>
              <w:t>202</w:t>
            </w:r>
            <w:r w:rsidR="26898FB7" w:rsidRPr="586505C0">
              <w:rPr>
                <w:rFonts w:asciiTheme="majorHAnsi" w:eastAsiaTheme="majorEastAsia" w:hAnsiTheme="majorHAnsi" w:cstheme="majorBidi"/>
              </w:rPr>
              <w:t>6</w:t>
            </w:r>
            <w:r w:rsidRPr="586505C0">
              <w:rPr>
                <w:rFonts w:asciiTheme="majorHAnsi" w:eastAsiaTheme="majorEastAsia" w:hAnsiTheme="majorHAnsi" w:cstheme="majorBidi"/>
              </w:rPr>
              <w:t>)</w:t>
            </w:r>
          </w:p>
        </w:tc>
        <w:tc>
          <w:tcPr>
            <w:tcW w:w="1815" w:type="dxa"/>
          </w:tcPr>
          <w:p w14:paraId="0E26A582" w14:textId="77777777" w:rsidR="003027EF" w:rsidRPr="005C2FD2" w:rsidRDefault="37F7859C" w:rsidP="003049F3">
            <w:pPr>
              <w:pStyle w:val="NORCTableHeader2"/>
              <w:spacing w:after="0"/>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58018976">
              <w:rPr>
                <w:rFonts w:asciiTheme="majorHAnsi" w:eastAsiaTheme="majorEastAsia" w:hAnsiTheme="majorHAnsi" w:cstheme="majorBidi"/>
              </w:rPr>
              <w:t>Planned</w:t>
            </w:r>
          </w:p>
          <w:p w14:paraId="78FCEEA2" w14:textId="4B8D7DF9" w:rsidR="003027EF" w:rsidRPr="005C2FD2" w:rsidRDefault="37F7859C" w:rsidP="003049F3">
            <w:pPr>
              <w:pStyle w:val="NORCTableHeader2"/>
              <w:spacing w:after="0"/>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58018976">
              <w:rPr>
                <w:rFonts w:asciiTheme="majorHAnsi" w:eastAsiaTheme="majorEastAsia" w:hAnsiTheme="majorHAnsi" w:cstheme="majorBidi"/>
              </w:rPr>
              <w:t>Future</w:t>
            </w:r>
          </w:p>
          <w:p w14:paraId="24C7FC73" w14:textId="1E21B3C1" w:rsidR="00C57FB7" w:rsidRPr="003027EF" w:rsidRDefault="37F7859C" w:rsidP="003049F3">
            <w:pPr>
              <w:pStyle w:val="NORCTableHeader2"/>
              <w:spacing w:after="0"/>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58018976">
              <w:rPr>
                <w:rFonts w:asciiTheme="majorHAnsi" w:eastAsiaTheme="majorEastAsia" w:hAnsiTheme="majorHAnsi" w:cstheme="majorBidi"/>
              </w:rPr>
              <w:t>Expenditur</w:t>
            </w:r>
            <w:r w:rsidR="4705E1CB" w:rsidRPr="58018976">
              <w:rPr>
                <w:rFonts w:asciiTheme="majorHAnsi" w:eastAsiaTheme="majorEastAsia" w:hAnsiTheme="majorHAnsi" w:cstheme="majorBidi"/>
              </w:rPr>
              <w:t>e</w:t>
            </w:r>
            <w:r w:rsidR="039A64B5" w:rsidRPr="58018976">
              <w:rPr>
                <w:rFonts w:asciiTheme="majorHAnsi" w:eastAsiaTheme="majorEastAsia" w:hAnsiTheme="majorHAnsi" w:cstheme="majorBidi"/>
              </w:rPr>
              <w:t>s</w:t>
            </w:r>
          </w:p>
        </w:tc>
        <w:tc>
          <w:tcPr>
            <w:tcW w:w="1695" w:type="dxa"/>
          </w:tcPr>
          <w:p w14:paraId="64D33EA5" w14:textId="2697FD77" w:rsidR="00C57FB7" w:rsidRPr="00C31A2F" w:rsidRDefault="37F7859C" w:rsidP="003049F3">
            <w:pPr>
              <w:pStyle w:val="NORCTableHeader2"/>
              <w:spacing w:after="0"/>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58018976">
              <w:rPr>
                <w:rFonts w:asciiTheme="majorHAnsi" w:eastAsiaTheme="majorEastAsia" w:hAnsiTheme="majorHAnsi" w:cstheme="majorBidi"/>
              </w:rPr>
              <w:t>Total Planned Expenditure</w:t>
            </w:r>
          </w:p>
        </w:tc>
        <w:tc>
          <w:tcPr>
            <w:tcW w:w="1725" w:type="dxa"/>
          </w:tcPr>
          <w:p w14:paraId="26BCA4EC" w14:textId="6893E9FC" w:rsidR="00C57FB7" w:rsidRPr="00C31A2F" w:rsidRDefault="43858390" w:rsidP="003049F3">
            <w:pPr>
              <w:pStyle w:val="NORCTableHeader2"/>
              <w:spacing w:after="0"/>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58018976">
              <w:rPr>
                <w:rFonts w:asciiTheme="majorHAnsi" w:eastAsiaTheme="majorEastAsia" w:hAnsiTheme="majorHAnsi" w:cstheme="majorBidi"/>
              </w:rPr>
              <w:t>Award</w:t>
            </w:r>
            <w:r w:rsidR="2E7BB04C" w:rsidRPr="58018976">
              <w:rPr>
                <w:rFonts w:asciiTheme="majorHAnsi" w:eastAsiaTheme="majorEastAsia" w:hAnsiTheme="majorHAnsi" w:cstheme="majorBidi"/>
              </w:rPr>
              <w:t xml:space="preserve"> </w:t>
            </w:r>
            <w:r w:rsidRPr="58018976">
              <w:rPr>
                <w:rFonts w:asciiTheme="majorHAnsi" w:eastAsiaTheme="majorEastAsia" w:hAnsiTheme="majorHAnsi" w:cstheme="majorBidi"/>
              </w:rPr>
              <w:t>Balance</w:t>
            </w:r>
          </w:p>
        </w:tc>
      </w:tr>
      <w:tr w:rsidR="00281250" w14:paraId="36C93019" w14:textId="2E0FC1AF" w:rsidTr="04C82528">
        <w:tblPrEx>
          <w:tblCellMar>
            <w:top w:w="144" w:type="dxa"/>
            <w:bottom w:w="144" w:type="dxa"/>
          </w:tblCellMar>
        </w:tblPrEx>
        <w:trPr>
          <w:cnfStyle w:val="000000100000" w:firstRow="0" w:lastRow="0" w:firstColumn="0" w:lastColumn="0" w:oddVBand="0" w:evenVBand="0" w:oddHBand="1" w:evenHBand="0" w:firstRowFirstColumn="0" w:firstRowLastColumn="0" w:lastRowFirstColumn="0" w:lastRowLastColumn="0"/>
          <w:trHeight w:val="189"/>
        </w:trPr>
        <w:tc>
          <w:tcPr>
            <w:cnfStyle w:val="001000000000" w:firstRow="0" w:lastRow="0" w:firstColumn="1" w:lastColumn="0" w:oddVBand="0" w:evenVBand="0" w:oddHBand="0" w:evenHBand="0" w:firstRowFirstColumn="0" w:firstRowLastColumn="0" w:lastRowFirstColumn="0" w:lastRowLastColumn="0"/>
            <w:tcW w:w="1290" w:type="dxa"/>
            <w:hideMark/>
          </w:tcPr>
          <w:p w14:paraId="7ED74608" w14:textId="7245C4F7" w:rsidR="00281250" w:rsidRPr="00AD0A54" w:rsidRDefault="00281250" w:rsidP="00281250">
            <w:pPr>
              <w:pStyle w:val="NORCTableBodyLeft"/>
              <w:spacing w:after="0"/>
              <w:rPr>
                <w:rFonts w:asciiTheme="majorHAnsi" w:eastAsiaTheme="majorEastAsia" w:hAnsiTheme="majorHAnsi" w:cstheme="majorBidi"/>
              </w:rPr>
            </w:pPr>
            <w:bookmarkStart w:id="10" w:name="_Hlk125565612"/>
            <w:bookmarkStart w:id="11" w:name="OLE_LINK30"/>
            <w:r w:rsidRPr="58018976">
              <w:rPr>
                <w:rFonts w:asciiTheme="majorHAnsi" w:eastAsiaTheme="majorEastAsia" w:hAnsiTheme="majorHAnsi" w:cstheme="majorBidi"/>
              </w:rPr>
              <w:t>Budget</w:t>
            </w:r>
          </w:p>
        </w:tc>
        <w:tc>
          <w:tcPr>
            <w:tcW w:w="1860" w:type="dxa"/>
          </w:tcPr>
          <w:p w14:paraId="7499854F" w14:textId="32DAF00B" w:rsidR="00281250" w:rsidRDefault="21A0BD70" w:rsidP="2EA29E70">
            <w:pPr>
              <w:pStyle w:val="NORCTableBodyLeft"/>
              <w:spacing w:after="0"/>
              <w:jc w:val="center"/>
              <w:cnfStyle w:val="000000100000" w:firstRow="0" w:lastRow="0" w:firstColumn="0" w:lastColumn="0" w:oddVBand="0" w:evenVBand="0" w:oddHBand="1" w:evenHBand="0" w:firstRowFirstColumn="0" w:firstRowLastColumn="0" w:lastRowFirstColumn="0" w:lastRowLastColumn="0"/>
            </w:pPr>
            <w:r>
              <w:t>$</w:t>
            </w:r>
            <w:r w:rsidR="6B7AA2E4">
              <w:t>4,099,161</w:t>
            </w:r>
          </w:p>
        </w:tc>
        <w:tc>
          <w:tcPr>
            <w:tcW w:w="1770" w:type="dxa"/>
          </w:tcPr>
          <w:p w14:paraId="55BDC0D1" w14:textId="7FE7FB5B" w:rsidR="00281250" w:rsidRDefault="1E461DF2" w:rsidP="2EA29E70">
            <w:pPr>
              <w:pStyle w:val="NORCTableBodyLeft"/>
              <w:spacing w:after="0"/>
              <w:jc w:val="center"/>
              <w:cnfStyle w:val="000000100000" w:firstRow="0" w:lastRow="0" w:firstColumn="0" w:lastColumn="0" w:oddVBand="0" w:evenVBand="0" w:oddHBand="1" w:evenHBand="0" w:firstRowFirstColumn="0" w:firstRowLastColumn="0" w:lastRowFirstColumn="0" w:lastRowLastColumn="0"/>
            </w:pPr>
            <w:r>
              <w:t>$</w:t>
            </w:r>
            <w:r w:rsidR="246F42B4">
              <w:t>1</w:t>
            </w:r>
            <w:r w:rsidR="333F64A3">
              <w:t>8,578,561</w:t>
            </w:r>
          </w:p>
        </w:tc>
        <w:tc>
          <w:tcPr>
            <w:tcW w:w="1815" w:type="dxa"/>
          </w:tcPr>
          <w:p w14:paraId="3B486BA2" w14:textId="74E8B226" w:rsidR="00281250" w:rsidRPr="00E05BC7" w:rsidRDefault="49671A59" w:rsidP="2EA29E70">
            <w:pPr>
              <w:pStyle w:val="NORCTableBodyLeft"/>
              <w:spacing w:after="0"/>
              <w:jc w:val="center"/>
              <w:cnfStyle w:val="000000100000" w:firstRow="0" w:lastRow="0" w:firstColumn="0" w:lastColumn="0" w:oddVBand="0" w:evenVBand="0" w:oddHBand="1" w:evenHBand="0" w:firstRowFirstColumn="0" w:firstRowLastColumn="0" w:lastRowFirstColumn="0" w:lastRowLastColumn="0"/>
            </w:pPr>
            <w:r>
              <w:t>$1</w:t>
            </w:r>
            <w:r w:rsidR="7637F003">
              <w:t>5,129,404</w:t>
            </w:r>
          </w:p>
        </w:tc>
        <w:tc>
          <w:tcPr>
            <w:tcW w:w="1695" w:type="dxa"/>
          </w:tcPr>
          <w:p w14:paraId="0D5FCC02" w14:textId="03AD4511" w:rsidR="00281250" w:rsidRPr="00E05BC7" w:rsidRDefault="47D26B96" w:rsidP="2EA29E70">
            <w:pPr>
              <w:pStyle w:val="NORCTableBodyLeft"/>
              <w:spacing w:after="0"/>
              <w:jc w:val="center"/>
              <w:cnfStyle w:val="000000100000" w:firstRow="0" w:lastRow="0" w:firstColumn="0" w:lastColumn="0" w:oddVBand="0" w:evenVBand="0" w:oddHBand="1" w:evenHBand="0" w:firstRowFirstColumn="0" w:firstRowLastColumn="0" w:lastRowFirstColumn="0" w:lastRowLastColumn="0"/>
            </w:pPr>
            <w:r>
              <w:t>$</w:t>
            </w:r>
            <w:r w:rsidR="65CCB271">
              <w:t>3</w:t>
            </w:r>
            <w:r w:rsidR="0AFC1AF8">
              <w:t>3,707,965</w:t>
            </w:r>
            <w:r>
              <w:t xml:space="preserve"> </w:t>
            </w:r>
          </w:p>
        </w:tc>
        <w:tc>
          <w:tcPr>
            <w:tcW w:w="1725" w:type="dxa"/>
          </w:tcPr>
          <w:p w14:paraId="438D93EB" w14:textId="159B6683" w:rsidR="00281250" w:rsidRDefault="042F01DB" w:rsidP="48114BF5">
            <w:pPr>
              <w:pStyle w:val="NORCTableBodyLeft"/>
              <w:spacing w:after="0"/>
              <w:jc w:val="center"/>
              <w:cnfStyle w:val="000000100000" w:firstRow="0" w:lastRow="0" w:firstColumn="0" w:lastColumn="0" w:oddVBand="0" w:evenVBand="0" w:oddHBand="1" w:evenHBand="0" w:firstRowFirstColumn="0" w:firstRowLastColumn="0" w:lastRowFirstColumn="0" w:lastRowLastColumn="0"/>
            </w:pPr>
            <w:r>
              <w:t>$</w:t>
            </w:r>
            <w:r w:rsidR="48F513BE">
              <w:t>3</w:t>
            </w:r>
            <w:r w:rsidR="2883E07C">
              <w:t>3,707,478</w:t>
            </w:r>
          </w:p>
        </w:tc>
      </w:tr>
      <w:bookmarkEnd w:id="10"/>
      <w:tr w:rsidR="00281250" w14:paraId="71192D17" w14:textId="0EE550BA" w:rsidTr="04C82528">
        <w:tblPrEx>
          <w:tblCellMar>
            <w:top w:w="144" w:type="dxa"/>
            <w:bottom w:w="144" w:type="dxa"/>
          </w:tblCellMar>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0" w:type="dxa"/>
            <w:hideMark/>
          </w:tcPr>
          <w:p w14:paraId="6856BC46" w14:textId="2ECFE2B0" w:rsidR="00281250" w:rsidRPr="00AD0A54" w:rsidRDefault="00281250" w:rsidP="00281250">
            <w:pPr>
              <w:pStyle w:val="NORCTableBodyLeft"/>
              <w:spacing w:after="0"/>
              <w:rPr>
                <w:rFonts w:asciiTheme="majorHAnsi" w:eastAsiaTheme="majorEastAsia" w:hAnsiTheme="majorHAnsi" w:cstheme="majorBidi"/>
              </w:rPr>
            </w:pPr>
            <w:r w:rsidRPr="58018976">
              <w:rPr>
                <w:rFonts w:asciiTheme="majorHAnsi" w:eastAsiaTheme="majorEastAsia" w:hAnsiTheme="majorHAnsi" w:cstheme="majorBidi"/>
              </w:rPr>
              <w:t>Percent</w:t>
            </w:r>
          </w:p>
        </w:tc>
        <w:tc>
          <w:tcPr>
            <w:tcW w:w="1860" w:type="dxa"/>
          </w:tcPr>
          <w:p w14:paraId="5D6CB151" w14:textId="7D57F827" w:rsidR="00281250" w:rsidRDefault="1786ECFF" w:rsidP="2EA29E70">
            <w:pPr>
              <w:pStyle w:val="NORCTableBullet2"/>
              <w:numPr>
                <w:ilvl w:val="0"/>
                <w:numId w:val="0"/>
              </w:numPr>
              <w:spacing w:after="0"/>
              <w:jc w:val="center"/>
              <w:cnfStyle w:val="000000010000" w:firstRow="0" w:lastRow="0" w:firstColumn="0" w:lastColumn="0" w:oddVBand="0" w:evenVBand="0" w:oddHBand="0" w:evenHBand="1" w:firstRowFirstColumn="0" w:firstRowLastColumn="0" w:lastRowFirstColumn="0" w:lastRowLastColumn="0"/>
            </w:pPr>
            <w:r>
              <w:t>12.2</w:t>
            </w:r>
            <w:r w:rsidR="21A0BD70">
              <w:t>%</w:t>
            </w:r>
          </w:p>
        </w:tc>
        <w:tc>
          <w:tcPr>
            <w:tcW w:w="1770" w:type="dxa"/>
          </w:tcPr>
          <w:p w14:paraId="5C86638F" w14:textId="20E36D18" w:rsidR="00281250" w:rsidRDefault="69915788" w:rsidP="2EA29E70">
            <w:pPr>
              <w:pStyle w:val="NORCTableBullet2"/>
              <w:numPr>
                <w:ilvl w:val="0"/>
                <w:numId w:val="0"/>
              </w:numPr>
              <w:spacing w:after="0"/>
              <w:jc w:val="center"/>
              <w:cnfStyle w:val="000000010000" w:firstRow="0" w:lastRow="0" w:firstColumn="0" w:lastColumn="0" w:oddVBand="0" w:evenVBand="0" w:oddHBand="0" w:evenHBand="1" w:firstRowFirstColumn="0" w:firstRowLastColumn="0" w:lastRowFirstColumn="0" w:lastRowLastColumn="0"/>
            </w:pPr>
            <w:r>
              <w:t>55.1</w:t>
            </w:r>
            <w:r w:rsidR="27B1A351">
              <w:t>%</w:t>
            </w:r>
          </w:p>
        </w:tc>
        <w:tc>
          <w:tcPr>
            <w:tcW w:w="1815" w:type="dxa"/>
          </w:tcPr>
          <w:p w14:paraId="28047F37" w14:textId="055CE113" w:rsidR="00281250" w:rsidRPr="00E05BC7" w:rsidRDefault="4E64FB15" w:rsidP="2EA29E70">
            <w:pPr>
              <w:pStyle w:val="NORCTableBullet2"/>
              <w:numPr>
                <w:ilvl w:val="0"/>
                <w:numId w:val="0"/>
              </w:numPr>
              <w:spacing w:after="0"/>
              <w:jc w:val="center"/>
              <w:cnfStyle w:val="000000010000" w:firstRow="0" w:lastRow="0" w:firstColumn="0" w:lastColumn="0" w:oddVBand="0" w:evenVBand="0" w:oddHBand="0" w:evenHBand="1" w:firstRowFirstColumn="0" w:firstRowLastColumn="0" w:lastRowFirstColumn="0" w:lastRowLastColumn="0"/>
            </w:pPr>
            <w:r>
              <w:t>44.9</w:t>
            </w:r>
            <w:r w:rsidR="47D26B96">
              <w:t>%</w:t>
            </w:r>
          </w:p>
        </w:tc>
        <w:tc>
          <w:tcPr>
            <w:tcW w:w="1695" w:type="dxa"/>
          </w:tcPr>
          <w:p w14:paraId="5E29B151" w14:textId="488E0131" w:rsidR="00281250" w:rsidRPr="00E05BC7" w:rsidRDefault="5141DC7F" w:rsidP="04C82528">
            <w:pPr>
              <w:pStyle w:val="NORCTableBullet2"/>
              <w:numPr>
                <w:ilvl w:val="0"/>
                <w:numId w:val="0"/>
              </w:numPr>
              <w:spacing w:after="0"/>
              <w:jc w:val="center"/>
              <w:cnfStyle w:val="000000010000" w:firstRow="0" w:lastRow="0" w:firstColumn="0" w:lastColumn="0" w:oddVBand="0" w:evenVBand="0" w:oddHBand="0" w:evenHBand="1" w:firstRowFirstColumn="0" w:firstRowLastColumn="0" w:lastRowFirstColumn="0" w:lastRowLastColumn="0"/>
              <w:rPr>
                <w:rFonts w:asciiTheme="majorHAnsi" w:eastAsiaTheme="majorEastAsia" w:hAnsiTheme="majorHAnsi" w:cstheme="majorBidi"/>
                <w:color w:val="auto"/>
                <w:highlight w:val="yellow"/>
              </w:rPr>
            </w:pPr>
            <w:r>
              <w:t>1</w:t>
            </w:r>
            <w:r w:rsidR="1455037A">
              <w:t>00</w:t>
            </w:r>
            <w:r w:rsidR="0E548865">
              <w:t>.0</w:t>
            </w:r>
            <w:r>
              <w:t>%</w:t>
            </w:r>
          </w:p>
        </w:tc>
        <w:tc>
          <w:tcPr>
            <w:tcW w:w="1725" w:type="dxa"/>
          </w:tcPr>
          <w:p w14:paraId="5CB254B8" w14:textId="35D0BFFF" w:rsidR="00281250" w:rsidRDefault="6D522A60" w:rsidP="48114BF5">
            <w:pPr>
              <w:pStyle w:val="NORCTableBullet2"/>
              <w:numPr>
                <w:ilvl w:val="0"/>
                <w:numId w:val="0"/>
              </w:numPr>
              <w:spacing w:after="0"/>
              <w:jc w:val="center"/>
              <w:cnfStyle w:val="000000010000" w:firstRow="0" w:lastRow="0" w:firstColumn="0" w:lastColumn="0" w:oddVBand="0" w:evenVBand="0" w:oddHBand="0" w:evenHBand="1" w:firstRowFirstColumn="0" w:firstRowLastColumn="0" w:lastRowFirstColumn="0" w:lastRowLastColumn="0"/>
              <w:rPr>
                <w:rFonts w:asciiTheme="majorHAnsi" w:eastAsiaTheme="majorEastAsia" w:hAnsiTheme="majorHAnsi" w:cstheme="majorBidi"/>
              </w:rPr>
            </w:pPr>
            <w:r>
              <w:t>100.0%</w:t>
            </w:r>
            <w:bookmarkEnd w:id="8"/>
            <w:bookmarkEnd w:id="9"/>
            <w:bookmarkEnd w:id="11"/>
          </w:p>
        </w:tc>
      </w:tr>
    </w:tbl>
    <w:p w14:paraId="56E66369" w14:textId="1ECE82F7" w:rsidR="1B911558" w:rsidRPr="00446DB6" w:rsidRDefault="6D57DDED" w:rsidP="2A665FB6">
      <w:pPr>
        <w:keepNext/>
        <w:keepLines/>
        <w:tabs>
          <w:tab w:val="left" w:pos="1224"/>
        </w:tabs>
        <w:spacing w:before="320" w:after="80" w:line="240" w:lineRule="auto"/>
        <w:rPr>
          <w:rFonts w:eastAsia="Arial" w:cs="Arial"/>
          <w:b/>
          <w:bCs/>
          <w:color w:val="000000"/>
        </w:rPr>
      </w:pPr>
      <w:bookmarkStart w:id="12" w:name="OLE_LINK58"/>
      <w:bookmarkEnd w:id="12"/>
      <w:r w:rsidRPr="48114BF5">
        <w:rPr>
          <w:rFonts w:eastAsia="Arial" w:cs="Arial"/>
          <w:b/>
          <w:bCs/>
          <w:color w:val="000000"/>
        </w:rPr>
        <w:t>Other Direct Costs</w:t>
      </w:r>
    </w:p>
    <w:p w14:paraId="1AF2AF64" w14:textId="7C3373C8" w:rsidR="1B911558" w:rsidRDefault="6D57DDED" w:rsidP="2A665FB6">
      <w:pPr>
        <w:keepNext/>
        <w:keepLines/>
        <w:tabs>
          <w:tab w:val="left" w:pos="1224"/>
        </w:tabs>
        <w:spacing w:before="320" w:after="80" w:line="240" w:lineRule="auto"/>
        <w:rPr>
          <w:rFonts w:eastAsia="Arial" w:cs="Arial"/>
          <w:color w:val="000000"/>
        </w:rPr>
      </w:pPr>
      <w:r w:rsidRPr="586505C0">
        <w:rPr>
          <w:rFonts w:eastAsia="Arial" w:cs="Arial"/>
          <w:color w:val="000000"/>
        </w:rPr>
        <w:t xml:space="preserve">Table 3 outlines other direct costs included in the </w:t>
      </w:r>
      <w:r w:rsidR="5117DAA8" w:rsidRPr="586505C0">
        <w:rPr>
          <w:rFonts w:eastAsia="Arial" w:cs="Arial"/>
          <w:color w:val="000000"/>
        </w:rPr>
        <w:t>April</w:t>
      </w:r>
      <w:r w:rsidRPr="586505C0">
        <w:rPr>
          <w:rFonts w:eastAsia="Arial" w:cs="Arial"/>
          <w:color w:val="000000"/>
        </w:rPr>
        <w:t xml:space="preserve"> 202</w:t>
      </w:r>
      <w:r w:rsidR="58C8FC2E" w:rsidRPr="586505C0">
        <w:rPr>
          <w:rFonts w:eastAsia="Arial" w:cs="Arial"/>
          <w:color w:val="000000"/>
        </w:rPr>
        <w:t>6</w:t>
      </w:r>
      <w:r w:rsidRPr="586505C0">
        <w:rPr>
          <w:rFonts w:eastAsia="Arial" w:cs="Arial"/>
          <w:color w:val="000000"/>
        </w:rPr>
        <w:t xml:space="preserve"> invoice.</w:t>
      </w:r>
    </w:p>
    <w:p w14:paraId="2C813289" w14:textId="2E2BA9D2" w:rsidR="1B911558" w:rsidRDefault="6D57DDED" w:rsidP="2A665FB6">
      <w:pPr>
        <w:keepNext/>
        <w:keepLines/>
        <w:tabs>
          <w:tab w:val="left" w:pos="1224"/>
        </w:tabs>
        <w:spacing w:before="320" w:after="80" w:line="240" w:lineRule="auto"/>
        <w:rPr>
          <w:rFonts w:eastAsia="Arial" w:cs="Arial"/>
          <w:color w:val="000000"/>
        </w:rPr>
      </w:pPr>
      <w:r w:rsidRPr="2A665FB6">
        <w:rPr>
          <w:rFonts w:eastAsia="Arial" w:cs="Arial"/>
          <w:b/>
          <w:bCs/>
          <w:color w:val="000000"/>
        </w:rPr>
        <w:t>Table 3. Other Direct Costs</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3044"/>
        <w:gridCol w:w="4798"/>
        <w:gridCol w:w="2238"/>
      </w:tblGrid>
      <w:tr w:rsidR="2A665FB6" w14:paraId="6A30F940" w14:textId="77777777" w:rsidTr="583E2C37">
        <w:trPr>
          <w:trHeight w:val="300"/>
        </w:trPr>
        <w:tc>
          <w:tcPr>
            <w:tcW w:w="3060" w:type="dxa"/>
            <w:tcBorders>
              <w:top w:val="nil"/>
              <w:left w:val="nil"/>
              <w:bottom w:val="single" w:sz="18" w:space="0" w:color="FFFFFF" w:themeColor="background1"/>
              <w:right w:val="single" w:sz="18" w:space="0" w:color="FFFFFF" w:themeColor="background1"/>
            </w:tcBorders>
            <w:shd w:val="clear" w:color="auto" w:fill="706E70"/>
            <w:tcMar>
              <w:left w:w="90" w:type="dxa"/>
              <w:right w:w="90" w:type="dxa"/>
            </w:tcMar>
          </w:tcPr>
          <w:p w14:paraId="6CF23F4D" w14:textId="2ABAE941" w:rsidR="2A665FB6" w:rsidRDefault="2A665FB6" w:rsidP="2A665FB6">
            <w:pPr>
              <w:spacing w:before="80" w:line="240" w:lineRule="auto"/>
              <w:rPr>
                <w:rFonts w:eastAsia="Arial" w:cs="Arial"/>
                <w:color w:val="FFFFFF" w:themeColor="background1"/>
                <w:sz w:val="20"/>
                <w:szCs w:val="20"/>
              </w:rPr>
            </w:pPr>
            <w:r w:rsidRPr="2A665FB6">
              <w:rPr>
                <w:rFonts w:eastAsia="Arial" w:cs="Arial"/>
                <w:b/>
                <w:bCs/>
                <w:color w:val="FFFFFF" w:themeColor="background1"/>
                <w:sz w:val="20"/>
                <w:szCs w:val="20"/>
              </w:rPr>
              <w:t>Vendor</w:t>
            </w:r>
          </w:p>
        </w:tc>
        <w:tc>
          <w:tcPr>
            <w:tcW w:w="4830" w:type="dxa"/>
            <w:tcBorders>
              <w:top w:val="nil"/>
              <w:left w:val="single" w:sz="18" w:space="0" w:color="FFFFFF" w:themeColor="background1"/>
              <w:bottom w:val="single" w:sz="18" w:space="0" w:color="FFFFFF" w:themeColor="background1"/>
              <w:right w:val="single" w:sz="18" w:space="0" w:color="FFFFFF" w:themeColor="background1"/>
            </w:tcBorders>
            <w:shd w:val="clear" w:color="auto" w:fill="706E70"/>
            <w:tcMar>
              <w:left w:w="90" w:type="dxa"/>
              <w:right w:w="90" w:type="dxa"/>
            </w:tcMar>
          </w:tcPr>
          <w:p w14:paraId="00A54F62" w14:textId="3F9B66A2" w:rsidR="2A665FB6" w:rsidRDefault="2A665FB6" w:rsidP="2A665FB6">
            <w:pPr>
              <w:spacing w:before="80" w:line="240" w:lineRule="auto"/>
              <w:rPr>
                <w:rFonts w:eastAsia="Arial" w:cs="Arial"/>
                <w:color w:val="FFFFFF" w:themeColor="background1"/>
                <w:sz w:val="20"/>
                <w:szCs w:val="20"/>
              </w:rPr>
            </w:pPr>
            <w:r w:rsidRPr="2A665FB6">
              <w:rPr>
                <w:rFonts w:eastAsia="Arial" w:cs="Arial"/>
                <w:b/>
                <w:bCs/>
                <w:color w:val="FFFFFF" w:themeColor="background1"/>
                <w:sz w:val="20"/>
                <w:szCs w:val="20"/>
              </w:rPr>
              <w:t>Purpose</w:t>
            </w:r>
          </w:p>
        </w:tc>
        <w:tc>
          <w:tcPr>
            <w:tcW w:w="2250" w:type="dxa"/>
            <w:tcBorders>
              <w:top w:val="nil"/>
              <w:left w:val="single" w:sz="18" w:space="0" w:color="FFFFFF" w:themeColor="background1"/>
              <w:bottom w:val="single" w:sz="18" w:space="0" w:color="FFFFFF" w:themeColor="background1"/>
              <w:right w:val="nil"/>
            </w:tcBorders>
            <w:shd w:val="clear" w:color="auto" w:fill="706E70"/>
            <w:tcMar>
              <w:left w:w="90" w:type="dxa"/>
              <w:right w:w="90" w:type="dxa"/>
            </w:tcMar>
          </w:tcPr>
          <w:p w14:paraId="616AAEDB" w14:textId="6F1D052D" w:rsidR="2A665FB6" w:rsidRDefault="2A665FB6" w:rsidP="2A665FB6">
            <w:pPr>
              <w:spacing w:before="80" w:line="240" w:lineRule="auto"/>
              <w:rPr>
                <w:rFonts w:eastAsia="Arial" w:cs="Arial"/>
                <w:color w:val="FFFFFF" w:themeColor="background1"/>
                <w:sz w:val="20"/>
                <w:szCs w:val="20"/>
              </w:rPr>
            </w:pPr>
            <w:r w:rsidRPr="2A665FB6">
              <w:rPr>
                <w:rFonts w:eastAsia="Arial" w:cs="Arial"/>
                <w:b/>
                <w:bCs/>
                <w:color w:val="FFFFFF" w:themeColor="background1"/>
                <w:sz w:val="20"/>
                <w:szCs w:val="20"/>
              </w:rPr>
              <w:t>Cost</w:t>
            </w:r>
          </w:p>
        </w:tc>
      </w:tr>
      <w:tr w:rsidR="2A665FB6" w14:paraId="259EB3DE" w14:textId="77777777" w:rsidTr="583E2C37">
        <w:trPr>
          <w:trHeight w:val="300"/>
        </w:trPr>
        <w:tc>
          <w:tcPr>
            <w:tcW w:w="3060"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EEECEB" w:themeFill="background2" w:themeFillTint="33"/>
            <w:tcMar>
              <w:left w:w="90" w:type="dxa"/>
              <w:right w:w="90" w:type="dxa"/>
            </w:tcMar>
          </w:tcPr>
          <w:p w14:paraId="09A13809" w14:textId="40CCF7D5" w:rsidR="2A665FB6" w:rsidRDefault="325A78FF" w:rsidP="3B9328F3">
            <w:pPr>
              <w:spacing w:line="240" w:lineRule="auto"/>
              <w:rPr>
                <w:rFonts w:asciiTheme="majorHAnsi" w:eastAsiaTheme="majorEastAsia" w:hAnsiTheme="majorHAnsi" w:cstheme="majorBidi"/>
                <w:color w:val="000000"/>
                <w:sz w:val="20"/>
                <w:szCs w:val="20"/>
              </w:rPr>
            </w:pPr>
            <w:r w:rsidRPr="12E9C4DF">
              <w:rPr>
                <w:rFonts w:asciiTheme="majorHAnsi" w:eastAsiaTheme="majorEastAsia" w:hAnsiTheme="majorHAnsi" w:cstheme="majorBidi"/>
                <w:color w:val="000000"/>
                <w:sz w:val="20"/>
                <w:szCs w:val="20"/>
              </w:rPr>
              <w:t>Jellyfish</w:t>
            </w:r>
          </w:p>
        </w:tc>
        <w:tc>
          <w:tcPr>
            <w:tcW w:w="483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ECEB" w:themeFill="background2" w:themeFillTint="33"/>
            <w:tcMar>
              <w:left w:w="90" w:type="dxa"/>
              <w:right w:w="90" w:type="dxa"/>
            </w:tcMar>
          </w:tcPr>
          <w:p w14:paraId="4FBC0C47" w14:textId="1150AF7E" w:rsidR="2A665FB6" w:rsidRDefault="7D0C1A71" w:rsidP="69B523A6">
            <w:pPr>
              <w:spacing w:line="240" w:lineRule="auto"/>
              <w:rPr>
                <w:rFonts w:asciiTheme="majorHAnsi" w:eastAsiaTheme="majorEastAsia" w:hAnsiTheme="majorHAnsi" w:cstheme="majorBidi"/>
                <w:color w:val="000000"/>
                <w:sz w:val="20"/>
                <w:szCs w:val="20"/>
              </w:rPr>
            </w:pPr>
            <w:r w:rsidRPr="69B523A6">
              <w:rPr>
                <w:rFonts w:asciiTheme="majorHAnsi" w:eastAsiaTheme="majorEastAsia" w:hAnsiTheme="majorHAnsi" w:cstheme="majorBidi"/>
                <w:color w:val="000000"/>
                <w:sz w:val="20"/>
                <w:szCs w:val="20"/>
              </w:rPr>
              <w:t>Google Analytics</w:t>
            </w:r>
            <w:r w:rsidR="00E16546" w:rsidRPr="69B523A6">
              <w:rPr>
                <w:rFonts w:asciiTheme="majorHAnsi" w:eastAsiaTheme="majorEastAsia" w:hAnsiTheme="majorHAnsi" w:cstheme="majorBidi"/>
                <w:color w:val="000000"/>
                <w:sz w:val="20"/>
                <w:szCs w:val="20"/>
              </w:rPr>
              <w:t xml:space="preserve"> licensing</w:t>
            </w:r>
            <w:r w:rsidRPr="69B523A6">
              <w:rPr>
                <w:rFonts w:asciiTheme="majorHAnsi" w:eastAsiaTheme="majorEastAsia" w:hAnsiTheme="majorHAnsi" w:cstheme="majorBidi"/>
                <w:color w:val="000000"/>
                <w:sz w:val="20"/>
                <w:szCs w:val="20"/>
              </w:rPr>
              <w:t xml:space="preserve"> costs</w:t>
            </w:r>
          </w:p>
        </w:tc>
        <w:tc>
          <w:tcPr>
            <w:tcW w:w="2250"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EEECEB" w:themeFill="background2" w:themeFillTint="33"/>
            <w:tcMar>
              <w:left w:w="90" w:type="dxa"/>
              <w:right w:w="90" w:type="dxa"/>
            </w:tcMar>
            <w:vAlign w:val="center"/>
          </w:tcPr>
          <w:p w14:paraId="5E37B9E5" w14:textId="1F7F8DEE" w:rsidR="2A665FB6" w:rsidRDefault="224519CD" w:rsidP="586505C0">
            <w:pPr>
              <w:spacing w:line="240" w:lineRule="auto"/>
              <w:jc w:val="right"/>
            </w:pPr>
            <w:r w:rsidRPr="583E2C37">
              <w:rPr>
                <w:rFonts w:asciiTheme="majorHAnsi" w:eastAsiaTheme="majorEastAsia" w:hAnsiTheme="majorHAnsi" w:cstheme="majorBidi"/>
                <w:color w:val="000000"/>
                <w:sz w:val="20"/>
                <w:szCs w:val="20"/>
              </w:rPr>
              <w:t>$6,525</w:t>
            </w:r>
          </w:p>
        </w:tc>
      </w:tr>
      <w:tr w:rsidR="583E2C37" w14:paraId="7EEC8380" w14:textId="77777777" w:rsidTr="583E2C37">
        <w:trPr>
          <w:trHeight w:val="300"/>
        </w:trPr>
        <w:tc>
          <w:tcPr>
            <w:tcW w:w="3045"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EEECEB" w:themeFill="background2" w:themeFillTint="33"/>
            <w:tcMar>
              <w:left w:w="90" w:type="dxa"/>
              <w:right w:w="90" w:type="dxa"/>
            </w:tcMar>
          </w:tcPr>
          <w:p w14:paraId="29C61C57" w14:textId="41CEE9F7" w:rsidR="583E2C37" w:rsidRDefault="583E2C37" w:rsidP="583E2C37">
            <w:pPr>
              <w:spacing w:line="240" w:lineRule="auto"/>
              <w:rPr>
                <w:rFonts w:eastAsia="Arial" w:cs="Arial"/>
                <w:color w:val="000000"/>
                <w:sz w:val="20"/>
                <w:szCs w:val="20"/>
              </w:rPr>
            </w:pPr>
            <w:r w:rsidRPr="583E2C37">
              <w:rPr>
                <w:rFonts w:eastAsia="Arial" w:cs="Arial"/>
                <w:color w:val="000000"/>
                <w:sz w:val="20"/>
                <w:szCs w:val="20"/>
              </w:rPr>
              <w:t>EasyPost</w:t>
            </w:r>
          </w:p>
        </w:tc>
        <w:tc>
          <w:tcPr>
            <w:tcW w:w="479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ECEB" w:themeFill="background2" w:themeFillTint="33"/>
            <w:tcMar>
              <w:left w:w="90" w:type="dxa"/>
              <w:right w:w="90" w:type="dxa"/>
            </w:tcMar>
          </w:tcPr>
          <w:p w14:paraId="6D852B59" w14:textId="7B55B923" w:rsidR="583E2C37" w:rsidRDefault="583E2C37" w:rsidP="583E2C37">
            <w:pPr>
              <w:spacing w:line="240" w:lineRule="auto"/>
              <w:rPr>
                <w:rFonts w:eastAsia="Arial" w:cs="Arial"/>
                <w:color w:val="000000"/>
                <w:sz w:val="20"/>
                <w:szCs w:val="20"/>
              </w:rPr>
            </w:pPr>
            <w:r w:rsidRPr="583E2C37">
              <w:rPr>
                <w:rFonts w:eastAsia="Arial" w:cs="Arial"/>
                <w:color w:val="000000"/>
                <w:sz w:val="20"/>
                <w:szCs w:val="20"/>
              </w:rPr>
              <w:t>API tracking software</w:t>
            </w:r>
          </w:p>
        </w:tc>
        <w:tc>
          <w:tcPr>
            <w:tcW w:w="2238"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EEECEB" w:themeFill="background2" w:themeFillTint="33"/>
            <w:tcMar>
              <w:left w:w="90" w:type="dxa"/>
              <w:right w:w="90" w:type="dxa"/>
            </w:tcMar>
            <w:vAlign w:val="center"/>
          </w:tcPr>
          <w:p w14:paraId="2AB24628" w14:textId="4A738061" w:rsidR="1AFA3003" w:rsidRDefault="1AFA3003" w:rsidP="583E2C37">
            <w:pPr>
              <w:spacing w:line="240" w:lineRule="auto"/>
              <w:jc w:val="right"/>
            </w:pPr>
            <w:r w:rsidRPr="583E2C37">
              <w:rPr>
                <w:rFonts w:asciiTheme="majorHAnsi" w:eastAsiaTheme="majorEastAsia" w:hAnsiTheme="majorHAnsi" w:cstheme="majorBidi"/>
                <w:color w:val="000000"/>
                <w:sz w:val="20"/>
                <w:szCs w:val="20"/>
              </w:rPr>
              <w:t>$100</w:t>
            </w:r>
          </w:p>
        </w:tc>
      </w:tr>
      <w:tr w:rsidR="12E9C4DF" w14:paraId="2235674D" w14:textId="77777777" w:rsidTr="583E2C37">
        <w:trPr>
          <w:trHeight w:val="300"/>
        </w:trPr>
        <w:tc>
          <w:tcPr>
            <w:tcW w:w="3043"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EEECEB" w:themeFill="background2" w:themeFillTint="33"/>
            <w:tcMar>
              <w:left w:w="90" w:type="dxa"/>
              <w:right w:w="90" w:type="dxa"/>
            </w:tcMar>
          </w:tcPr>
          <w:p w14:paraId="1F4BC20C" w14:textId="3286BAB0" w:rsidR="325A78FF" w:rsidRDefault="1AFA3003" w:rsidP="69B523A6">
            <w:pPr>
              <w:spacing w:line="240" w:lineRule="auto"/>
            </w:pPr>
            <w:r w:rsidRPr="583E2C37">
              <w:rPr>
                <w:rFonts w:asciiTheme="majorHAnsi" w:eastAsiaTheme="majorEastAsia" w:hAnsiTheme="majorHAnsi" w:cstheme="majorBidi"/>
                <w:color w:val="000000"/>
                <w:sz w:val="20"/>
                <w:szCs w:val="20"/>
              </w:rPr>
              <w:t>Carahsoft</w:t>
            </w:r>
          </w:p>
        </w:tc>
        <w:tc>
          <w:tcPr>
            <w:tcW w:w="479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ECEB" w:themeFill="background2" w:themeFillTint="33"/>
            <w:tcMar>
              <w:left w:w="90" w:type="dxa"/>
              <w:right w:w="90" w:type="dxa"/>
            </w:tcMar>
          </w:tcPr>
          <w:p w14:paraId="4F0D0429" w14:textId="59FFC65E" w:rsidR="0EA72903" w:rsidRDefault="1AFA3003" w:rsidP="69B523A6">
            <w:pPr>
              <w:spacing w:line="240" w:lineRule="auto"/>
            </w:pPr>
            <w:r w:rsidRPr="583E2C37">
              <w:rPr>
                <w:rFonts w:eastAsia="Arial" w:cs="Arial"/>
                <w:color w:val="000000"/>
                <w:sz w:val="20"/>
                <w:szCs w:val="20"/>
              </w:rPr>
              <w:t>Salesforce licensing costs</w:t>
            </w:r>
          </w:p>
        </w:tc>
        <w:tc>
          <w:tcPr>
            <w:tcW w:w="2238"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EEECEB" w:themeFill="background2" w:themeFillTint="33"/>
            <w:tcMar>
              <w:left w:w="90" w:type="dxa"/>
              <w:right w:w="90" w:type="dxa"/>
            </w:tcMar>
            <w:vAlign w:val="center"/>
          </w:tcPr>
          <w:p w14:paraId="1F47A22B" w14:textId="0E9754D9" w:rsidR="545DB0DE" w:rsidRDefault="1AFA3003" w:rsidP="586505C0">
            <w:pPr>
              <w:spacing w:line="240" w:lineRule="auto"/>
              <w:jc w:val="right"/>
            </w:pPr>
            <w:r w:rsidRPr="583E2C37">
              <w:rPr>
                <w:rFonts w:asciiTheme="majorHAnsi" w:eastAsiaTheme="majorEastAsia" w:hAnsiTheme="majorHAnsi" w:cstheme="majorBidi"/>
                <w:color w:val="000000"/>
                <w:sz w:val="20"/>
                <w:szCs w:val="20"/>
              </w:rPr>
              <w:t>$60,038</w:t>
            </w:r>
          </w:p>
        </w:tc>
      </w:tr>
      <w:tr w:rsidR="12E9C4DF" w14:paraId="6253A38E" w14:textId="77777777" w:rsidTr="583E2C37">
        <w:trPr>
          <w:trHeight w:val="300"/>
        </w:trPr>
        <w:tc>
          <w:tcPr>
            <w:tcW w:w="3043"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EEECEB" w:themeFill="background2" w:themeFillTint="33"/>
            <w:tcMar>
              <w:left w:w="90" w:type="dxa"/>
              <w:right w:w="90" w:type="dxa"/>
            </w:tcMar>
          </w:tcPr>
          <w:p w14:paraId="2F264F0B" w14:textId="3FDE7A55" w:rsidR="325A78FF" w:rsidRDefault="325A78FF" w:rsidP="12E9C4DF">
            <w:pPr>
              <w:spacing w:line="240" w:lineRule="auto"/>
              <w:rPr>
                <w:rFonts w:asciiTheme="majorHAnsi" w:eastAsiaTheme="majorEastAsia" w:hAnsiTheme="majorHAnsi" w:cstheme="majorBidi"/>
                <w:color w:val="000000"/>
                <w:sz w:val="20"/>
                <w:szCs w:val="20"/>
              </w:rPr>
            </w:pPr>
            <w:r w:rsidRPr="12E9C4DF">
              <w:rPr>
                <w:rFonts w:asciiTheme="majorHAnsi" w:eastAsiaTheme="majorEastAsia" w:hAnsiTheme="majorHAnsi" w:cstheme="majorBidi"/>
                <w:color w:val="000000"/>
                <w:sz w:val="20"/>
                <w:szCs w:val="20"/>
              </w:rPr>
              <w:t>Amazon Web Services</w:t>
            </w:r>
          </w:p>
        </w:tc>
        <w:tc>
          <w:tcPr>
            <w:tcW w:w="479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ECEB" w:themeFill="background2" w:themeFillTint="33"/>
            <w:tcMar>
              <w:left w:w="90" w:type="dxa"/>
              <w:right w:w="90" w:type="dxa"/>
            </w:tcMar>
          </w:tcPr>
          <w:p w14:paraId="763059B9" w14:textId="1F69373B" w:rsidR="31245EF9" w:rsidRDefault="31245EF9" w:rsidP="12E9C4DF">
            <w:pPr>
              <w:spacing w:line="240" w:lineRule="auto"/>
              <w:rPr>
                <w:rFonts w:asciiTheme="majorHAnsi" w:eastAsiaTheme="majorEastAsia" w:hAnsiTheme="majorHAnsi" w:cstheme="majorBidi"/>
                <w:color w:val="000000"/>
                <w:sz w:val="20"/>
                <w:szCs w:val="20"/>
              </w:rPr>
            </w:pPr>
            <w:r w:rsidRPr="12E9C4DF">
              <w:rPr>
                <w:rFonts w:asciiTheme="majorHAnsi" w:eastAsiaTheme="majorEastAsia" w:hAnsiTheme="majorHAnsi" w:cstheme="majorBidi"/>
                <w:color w:val="000000"/>
                <w:sz w:val="20"/>
                <w:szCs w:val="20"/>
              </w:rPr>
              <w:t>Amazon Web Services costs</w:t>
            </w:r>
          </w:p>
        </w:tc>
        <w:tc>
          <w:tcPr>
            <w:tcW w:w="2238"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EEECEB" w:themeFill="background2" w:themeFillTint="33"/>
            <w:tcMar>
              <w:left w:w="90" w:type="dxa"/>
              <w:right w:w="90" w:type="dxa"/>
            </w:tcMar>
            <w:vAlign w:val="center"/>
          </w:tcPr>
          <w:p w14:paraId="435C59F1" w14:textId="7535989E" w:rsidR="08645E44" w:rsidRDefault="5DA02856" w:rsidP="586505C0">
            <w:pPr>
              <w:spacing w:line="240" w:lineRule="auto"/>
              <w:jc w:val="right"/>
            </w:pPr>
            <w:r w:rsidRPr="583E2C37">
              <w:rPr>
                <w:rFonts w:asciiTheme="majorHAnsi" w:eastAsiaTheme="majorEastAsia" w:hAnsiTheme="majorHAnsi" w:cstheme="majorBidi"/>
                <w:color w:val="000000"/>
                <w:sz w:val="20"/>
                <w:szCs w:val="20"/>
              </w:rPr>
              <w:t>$16,71</w:t>
            </w:r>
            <w:r w:rsidR="797E6782" w:rsidRPr="583E2C37">
              <w:rPr>
                <w:rFonts w:asciiTheme="majorHAnsi" w:eastAsiaTheme="majorEastAsia" w:hAnsiTheme="majorHAnsi" w:cstheme="majorBidi"/>
                <w:color w:val="000000"/>
                <w:sz w:val="20"/>
                <w:szCs w:val="20"/>
              </w:rPr>
              <w:t>5</w:t>
            </w:r>
          </w:p>
        </w:tc>
      </w:tr>
      <w:tr w:rsidR="48114BF5" w14:paraId="37DC3AE0" w14:textId="77777777" w:rsidTr="583E2C37">
        <w:trPr>
          <w:trHeight w:val="300"/>
        </w:trPr>
        <w:tc>
          <w:tcPr>
            <w:tcW w:w="3043"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EEECEB" w:themeFill="background2" w:themeFillTint="33"/>
            <w:tcMar>
              <w:left w:w="90" w:type="dxa"/>
              <w:right w:w="90" w:type="dxa"/>
            </w:tcMar>
          </w:tcPr>
          <w:p w14:paraId="6EC88AF2" w14:textId="356B1E4A" w:rsidR="69B523A6" w:rsidRDefault="69B523A6" w:rsidP="69B523A6">
            <w:pPr>
              <w:spacing w:line="240" w:lineRule="auto"/>
              <w:rPr>
                <w:rFonts w:eastAsia="Arial" w:cs="Arial"/>
                <w:color w:val="000000"/>
                <w:sz w:val="20"/>
                <w:szCs w:val="20"/>
              </w:rPr>
            </w:pPr>
            <w:r w:rsidRPr="69B523A6">
              <w:rPr>
                <w:rFonts w:eastAsia="Arial" w:cs="Arial"/>
                <w:color w:val="000000"/>
                <w:sz w:val="20"/>
                <w:szCs w:val="20"/>
              </w:rPr>
              <w:t>Panelists</w:t>
            </w:r>
          </w:p>
        </w:tc>
        <w:tc>
          <w:tcPr>
            <w:tcW w:w="479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ECEB" w:themeFill="background2" w:themeFillTint="33"/>
            <w:tcMar>
              <w:left w:w="90" w:type="dxa"/>
              <w:right w:w="90" w:type="dxa"/>
            </w:tcMar>
          </w:tcPr>
          <w:p w14:paraId="7AEC9F6B" w14:textId="0D5AFC3D" w:rsidR="69B523A6" w:rsidRDefault="69B523A6" w:rsidP="69B523A6">
            <w:pPr>
              <w:spacing w:line="240" w:lineRule="auto"/>
              <w:rPr>
                <w:rFonts w:eastAsia="Arial" w:cs="Arial"/>
                <w:color w:val="000000"/>
                <w:sz w:val="20"/>
                <w:szCs w:val="20"/>
              </w:rPr>
            </w:pPr>
            <w:r w:rsidRPr="69B523A6">
              <w:rPr>
                <w:rFonts w:eastAsia="Arial" w:cs="Arial"/>
                <w:color w:val="000000"/>
                <w:sz w:val="20"/>
                <w:szCs w:val="20"/>
              </w:rPr>
              <w:t>WD-FAB CEP panelist honorari</w:t>
            </w:r>
            <w:r w:rsidR="684DB821" w:rsidRPr="69B523A6">
              <w:rPr>
                <w:rFonts w:eastAsia="Arial" w:cs="Arial"/>
                <w:color w:val="000000"/>
                <w:sz w:val="20"/>
                <w:szCs w:val="20"/>
              </w:rPr>
              <w:t>a</w:t>
            </w:r>
          </w:p>
        </w:tc>
        <w:tc>
          <w:tcPr>
            <w:tcW w:w="2238"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EEECEB" w:themeFill="background2" w:themeFillTint="33"/>
            <w:tcMar>
              <w:left w:w="90" w:type="dxa"/>
              <w:right w:w="90" w:type="dxa"/>
            </w:tcMar>
            <w:vAlign w:val="center"/>
          </w:tcPr>
          <w:p w14:paraId="3E74F9EC" w14:textId="7B10535C" w:rsidR="48114BF5" w:rsidRDefault="5BFFC88D" w:rsidP="586505C0">
            <w:pPr>
              <w:spacing w:line="240" w:lineRule="auto"/>
              <w:jc w:val="right"/>
            </w:pPr>
            <w:r w:rsidRPr="583E2C37">
              <w:rPr>
                <w:rFonts w:asciiTheme="majorHAnsi" w:eastAsiaTheme="majorEastAsia" w:hAnsiTheme="majorHAnsi" w:cstheme="majorBidi"/>
                <w:color w:val="000000"/>
                <w:sz w:val="20"/>
                <w:szCs w:val="20"/>
              </w:rPr>
              <w:t>$100</w:t>
            </w:r>
          </w:p>
        </w:tc>
      </w:tr>
      <w:tr w:rsidR="583E2C37" w14:paraId="02374BC3" w14:textId="77777777" w:rsidTr="583E2C37">
        <w:trPr>
          <w:trHeight w:val="300"/>
        </w:trPr>
        <w:tc>
          <w:tcPr>
            <w:tcW w:w="3045"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EEECEB" w:themeFill="background2" w:themeFillTint="33"/>
            <w:tcMar>
              <w:left w:w="90" w:type="dxa"/>
              <w:right w:w="90" w:type="dxa"/>
            </w:tcMar>
          </w:tcPr>
          <w:p w14:paraId="650BE903" w14:textId="4154D25D" w:rsidR="201C0F4D" w:rsidRDefault="201C0F4D" w:rsidP="583E2C37">
            <w:pPr>
              <w:spacing w:line="240" w:lineRule="auto"/>
            </w:pPr>
            <w:r w:rsidRPr="583E2C37">
              <w:rPr>
                <w:rFonts w:eastAsia="Arial" w:cs="Arial"/>
                <w:color w:val="000000"/>
                <w:sz w:val="20"/>
                <w:szCs w:val="20"/>
              </w:rPr>
              <w:t>NORC IRB</w:t>
            </w:r>
          </w:p>
        </w:tc>
        <w:tc>
          <w:tcPr>
            <w:tcW w:w="479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ECEB" w:themeFill="background2" w:themeFillTint="33"/>
            <w:tcMar>
              <w:left w:w="90" w:type="dxa"/>
              <w:right w:w="90" w:type="dxa"/>
            </w:tcMar>
          </w:tcPr>
          <w:p w14:paraId="26E4B9F2" w14:textId="0E766147" w:rsidR="201C0F4D" w:rsidRDefault="201C0F4D" w:rsidP="583E2C37">
            <w:pPr>
              <w:spacing w:line="240" w:lineRule="auto"/>
            </w:pPr>
            <w:r w:rsidRPr="583E2C37">
              <w:rPr>
                <w:rFonts w:eastAsia="Arial" w:cs="Arial"/>
                <w:color w:val="000000"/>
                <w:sz w:val="20"/>
                <w:szCs w:val="20"/>
              </w:rPr>
              <w:t>IRB review fees</w:t>
            </w:r>
          </w:p>
        </w:tc>
        <w:tc>
          <w:tcPr>
            <w:tcW w:w="2238"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EEECEB" w:themeFill="background2" w:themeFillTint="33"/>
            <w:tcMar>
              <w:left w:w="90" w:type="dxa"/>
              <w:right w:w="90" w:type="dxa"/>
            </w:tcMar>
            <w:vAlign w:val="center"/>
          </w:tcPr>
          <w:p w14:paraId="56CCD88C" w14:textId="7F9A5D25" w:rsidR="1055AD8B" w:rsidRDefault="1055AD8B" w:rsidP="583E2C37">
            <w:pPr>
              <w:spacing w:line="240" w:lineRule="auto"/>
              <w:jc w:val="right"/>
            </w:pPr>
            <w:r w:rsidRPr="583E2C37">
              <w:rPr>
                <w:rFonts w:asciiTheme="majorHAnsi" w:eastAsiaTheme="majorEastAsia" w:hAnsiTheme="majorHAnsi" w:cstheme="majorBidi"/>
                <w:color w:val="000000"/>
                <w:sz w:val="20"/>
                <w:szCs w:val="20"/>
              </w:rPr>
              <w:t>$350</w:t>
            </w:r>
          </w:p>
        </w:tc>
      </w:tr>
      <w:tr w:rsidR="01D73B22" w14:paraId="6E1C638D" w14:textId="77777777" w:rsidTr="583E2C37">
        <w:trPr>
          <w:trHeight w:val="300"/>
        </w:trPr>
        <w:tc>
          <w:tcPr>
            <w:tcW w:w="3043"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EEECEB" w:themeFill="background2" w:themeFillTint="33"/>
            <w:tcMar>
              <w:left w:w="90" w:type="dxa"/>
              <w:right w:w="90" w:type="dxa"/>
            </w:tcMar>
          </w:tcPr>
          <w:p w14:paraId="1F662124" w14:textId="70FF3CA3" w:rsidR="79D9828A" w:rsidRDefault="79D9828A" w:rsidP="01D73B22">
            <w:pPr>
              <w:spacing w:line="240" w:lineRule="auto"/>
              <w:rPr>
                <w:rFonts w:asciiTheme="majorHAnsi" w:eastAsiaTheme="majorEastAsia" w:hAnsiTheme="majorHAnsi" w:cstheme="majorBidi"/>
                <w:color w:val="000000"/>
                <w:sz w:val="20"/>
                <w:szCs w:val="20"/>
              </w:rPr>
            </w:pPr>
            <w:proofErr w:type="spellStart"/>
            <w:r w:rsidRPr="01D73B22">
              <w:rPr>
                <w:rFonts w:asciiTheme="majorHAnsi" w:eastAsiaTheme="majorEastAsia" w:hAnsiTheme="majorHAnsi" w:cstheme="majorBidi"/>
                <w:color w:val="000000"/>
                <w:sz w:val="20"/>
                <w:szCs w:val="20"/>
              </w:rPr>
              <w:t>ElevenLabs</w:t>
            </w:r>
            <w:proofErr w:type="spellEnd"/>
          </w:p>
        </w:tc>
        <w:tc>
          <w:tcPr>
            <w:tcW w:w="479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ECEB" w:themeFill="background2" w:themeFillTint="33"/>
            <w:tcMar>
              <w:left w:w="90" w:type="dxa"/>
              <w:right w:w="90" w:type="dxa"/>
            </w:tcMar>
          </w:tcPr>
          <w:p w14:paraId="5897C1F5" w14:textId="09995727" w:rsidR="1453FAA6" w:rsidRDefault="1453FAA6" w:rsidP="01D73B22">
            <w:pPr>
              <w:spacing w:line="240" w:lineRule="auto"/>
              <w:rPr>
                <w:rFonts w:asciiTheme="majorHAnsi" w:eastAsiaTheme="majorEastAsia" w:hAnsiTheme="majorHAnsi" w:cstheme="majorBidi"/>
                <w:color w:val="000000"/>
                <w:sz w:val="20"/>
                <w:szCs w:val="20"/>
              </w:rPr>
            </w:pPr>
            <w:r w:rsidRPr="01D73B22">
              <w:rPr>
                <w:rFonts w:asciiTheme="majorHAnsi" w:eastAsiaTheme="majorEastAsia" w:hAnsiTheme="majorHAnsi" w:cstheme="majorBidi"/>
                <w:color w:val="000000"/>
                <w:sz w:val="20"/>
                <w:szCs w:val="20"/>
              </w:rPr>
              <w:t xml:space="preserve">Voiceover software </w:t>
            </w:r>
            <w:r w:rsidR="42E517A0" w:rsidRPr="01D73B22">
              <w:rPr>
                <w:rFonts w:asciiTheme="majorHAnsi" w:eastAsiaTheme="majorEastAsia" w:hAnsiTheme="majorHAnsi" w:cstheme="majorBidi"/>
                <w:color w:val="000000"/>
                <w:sz w:val="20"/>
                <w:szCs w:val="20"/>
              </w:rPr>
              <w:t>licenses</w:t>
            </w:r>
          </w:p>
        </w:tc>
        <w:tc>
          <w:tcPr>
            <w:tcW w:w="2238"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EEECEB" w:themeFill="background2" w:themeFillTint="33"/>
            <w:tcMar>
              <w:left w:w="90" w:type="dxa"/>
              <w:right w:w="90" w:type="dxa"/>
            </w:tcMar>
            <w:vAlign w:val="center"/>
          </w:tcPr>
          <w:p w14:paraId="69EE64B3" w14:textId="2958CE69" w:rsidR="79D9828A" w:rsidRDefault="392EC42F" w:rsidP="586505C0">
            <w:pPr>
              <w:spacing w:line="240" w:lineRule="auto"/>
              <w:jc w:val="right"/>
            </w:pPr>
            <w:r w:rsidRPr="583E2C37">
              <w:rPr>
                <w:rFonts w:asciiTheme="majorHAnsi" w:eastAsiaTheme="majorEastAsia" w:hAnsiTheme="majorHAnsi" w:cstheme="majorBidi"/>
                <w:color w:val="000000"/>
                <w:sz w:val="20"/>
                <w:szCs w:val="20"/>
              </w:rPr>
              <w:t>$152</w:t>
            </w:r>
          </w:p>
        </w:tc>
      </w:tr>
    </w:tbl>
    <w:p w14:paraId="4151E934" w14:textId="577E0E60" w:rsidR="60EEB19F" w:rsidRDefault="60EEB19F"/>
    <w:p w14:paraId="5E6D2929" w14:textId="6431EA01" w:rsidR="1B911558" w:rsidRDefault="6FC77772" w:rsidP="2A665FB6">
      <w:pPr>
        <w:keepNext/>
        <w:keepLines/>
        <w:spacing w:before="80" w:after="80" w:line="240" w:lineRule="auto"/>
        <w:rPr>
          <w:rFonts w:eastAsia="Arial" w:cs="Arial"/>
          <w:color w:val="000000"/>
        </w:rPr>
      </w:pPr>
      <w:r w:rsidRPr="2A665FB6">
        <w:rPr>
          <w:rFonts w:eastAsia="Arial" w:cs="Arial"/>
          <w:b/>
          <w:bCs/>
          <w:color w:val="000000"/>
        </w:rPr>
        <w:t>Outside Staff</w:t>
      </w:r>
    </w:p>
    <w:p w14:paraId="731BACBE" w14:textId="70DCBCD9" w:rsidR="1B911558" w:rsidRDefault="6FC77772" w:rsidP="2A665FB6">
      <w:pPr>
        <w:keepNext/>
        <w:keepLines/>
        <w:spacing w:before="240" w:after="240"/>
        <w:rPr>
          <w:rFonts w:eastAsia="Arial" w:cs="Arial"/>
          <w:color w:val="000000"/>
        </w:rPr>
      </w:pPr>
      <w:r w:rsidRPr="60EEB19F">
        <w:rPr>
          <w:rFonts w:eastAsia="Arial" w:cs="Arial"/>
          <w:color w:val="000000"/>
        </w:rPr>
        <w:t>NORC regularly uses contractors from staffing agencies to serve as staff extenders, particularly in IT, where the staffing levels can fluctuate. These contractors are different than subcontractors with a defined scope of work. Their rates are comparable to the loaded rates for NORC staff in similar roles. Outside staff costs for the month are described in Table 4. The labor costs for outside staff are attributed to the month when the invoice was processed, rather than the month when the labor cost was incurred.</w:t>
      </w:r>
    </w:p>
    <w:p w14:paraId="3CA4D2D0" w14:textId="77777777" w:rsidR="00526D67" w:rsidRPr="00526D67" w:rsidRDefault="00526D67" w:rsidP="00526D67">
      <w:pPr>
        <w:keepNext/>
        <w:keepLines/>
        <w:tabs>
          <w:tab w:val="left" w:pos="1224"/>
        </w:tabs>
        <w:spacing w:before="320" w:after="80" w:line="240" w:lineRule="auto"/>
        <w:rPr>
          <w:rFonts w:eastAsia="MS Gothic"/>
          <w:b/>
          <w:bCs/>
          <w:color w:val="353435" w:themeColor="text1"/>
        </w:rPr>
      </w:pPr>
      <w:r w:rsidRPr="00526D67">
        <w:rPr>
          <w:rFonts w:eastAsia="MS Gothic"/>
          <w:b/>
          <w:bCs/>
        </w:rPr>
        <w:t>Table 4. Summary of Outside Staff Costs</w:t>
      </w:r>
    </w:p>
    <w:tbl>
      <w:tblPr>
        <w:tblStyle w:val="NORCTable411"/>
        <w:tblW w:w="10080" w:type="dxa"/>
        <w:tblInd w:w="0" w:type="dxa"/>
        <w:tblLook w:val="04A0" w:firstRow="1" w:lastRow="0" w:firstColumn="1" w:lastColumn="0" w:noHBand="0" w:noVBand="1"/>
      </w:tblPr>
      <w:tblGrid>
        <w:gridCol w:w="2292"/>
        <w:gridCol w:w="2292"/>
        <w:gridCol w:w="1273"/>
        <w:gridCol w:w="1979"/>
        <w:gridCol w:w="2244"/>
      </w:tblGrid>
      <w:tr w:rsidR="00526D67" w:rsidRPr="00526D67" w14:paraId="6B60C3EB" w14:textId="77777777" w:rsidTr="583E2C37">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100" w:firstRow="0" w:lastRow="0" w:firstColumn="1" w:lastColumn="0" w:oddVBand="0" w:evenVBand="0" w:oddHBand="0" w:evenHBand="0" w:firstRowFirstColumn="1" w:firstRowLastColumn="0" w:lastRowFirstColumn="0" w:lastRowLastColumn="0"/>
            <w:tcW w:w="2292" w:type="dxa"/>
            <w:tcBorders>
              <w:top w:val="nil"/>
              <w:left w:val="nil"/>
              <w:bottom w:val="single" w:sz="18" w:space="0" w:color="FFFFFF" w:themeColor="background1"/>
              <w:right w:val="single" w:sz="18" w:space="0" w:color="FFFFFF" w:themeColor="background1"/>
            </w:tcBorders>
            <w:shd w:val="clear" w:color="auto" w:fill="706E70"/>
            <w:hideMark/>
          </w:tcPr>
          <w:p w14:paraId="1A384F41" w14:textId="77777777" w:rsidR="00526D67" w:rsidRPr="00526D67" w:rsidRDefault="00526D67" w:rsidP="00526D67">
            <w:pPr>
              <w:rPr>
                <w:rFonts w:cs="Times New Roman"/>
              </w:rPr>
            </w:pPr>
            <w:r w:rsidRPr="00526D67">
              <w:rPr>
                <w:rFonts w:cs="Times New Roman"/>
              </w:rPr>
              <w:t>Name</w:t>
            </w:r>
          </w:p>
        </w:tc>
        <w:tc>
          <w:tcPr>
            <w:tcW w:w="2292" w:type="dxa"/>
            <w:tcBorders>
              <w:top w:val="nil"/>
              <w:left w:val="nil"/>
              <w:bottom w:val="single" w:sz="18" w:space="0" w:color="FFFFFF" w:themeColor="background1"/>
              <w:right w:val="single" w:sz="18" w:space="0" w:color="FFFFFF" w:themeColor="background1"/>
            </w:tcBorders>
            <w:shd w:val="clear" w:color="auto" w:fill="706E70"/>
          </w:tcPr>
          <w:p w14:paraId="1BF23357" w14:textId="7B33FED2" w:rsidR="1FDF9624" w:rsidRDefault="1FDF9624" w:rsidP="0873D333">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873D333">
              <w:rPr>
                <w:rFonts w:cs="Times New Roman"/>
              </w:rPr>
              <w:t>Job Title</w:t>
            </w:r>
          </w:p>
        </w:tc>
        <w:tc>
          <w:tcPr>
            <w:tcW w:w="1273" w:type="dxa"/>
            <w:tcBorders>
              <w:top w:val="nil"/>
              <w:left w:val="single" w:sz="18" w:space="0" w:color="FFFFFF" w:themeColor="background1"/>
              <w:bottom w:val="single" w:sz="18" w:space="0" w:color="FFFFFF" w:themeColor="background1"/>
              <w:right w:val="single" w:sz="18" w:space="0" w:color="FFFFFF" w:themeColor="background1"/>
            </w:tcBorders>
            <w:shd w:val="clear" w:color="auto" w:fill="706E70"/>
            <w:hideMark/>
          </w:tcPr>
          <w:p w14:paraId="7D453458" w14:textId="77777777" w:rsidR="00526D67" w:rsidRPr="00526D67" w:rsidRDefault="00526D67" w:rsidP="00526D67">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526D67">
              <w:rPr>
                <w:rFonts w:cs="Times New Roman"/>
              </w:rPr>
              <w:t>Hours</w:t>
            </w:r>
          </w:p>
        </w:tc>
        <w:tc>
          <w:tcPr>
            <w:tcW w:w="1979" w:type="dxa"/>
            <w:tcBorders>
              <w:top w:val="nil"/>
              <w:left w:val="single" w:sz="18" w:space="0" w:color="FFFFFF" w:themeColor="background1"/>
              <w:bottom w:val="single" w:sz="18" w:space="0" w:color="FFFFFF" w:themeColor="background1"/>
              <w:right w:val="single" w:sz="18" w:space="0" w:color="FFFFFF" w:themeColor="background1"/>
            </w:tcBorders>
            <w:shd w:val="clear" w:color="auto" w:fill="706E70"/>
            <w:hideMark/>
          </w:tcPr>
          <w:p w14:paraId="62F61BF6" w14:textId="77777777" w:rsidR="00526D67" w:rsidRPr="00526D67" w:rsidRDefault="00526D67" w:rsidP="00526D67">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526D67">
              <w:rPr>
                <w:rFonts w:cs="Times New Roman"/>
              </w:rPr>
              <w:t>Contracted Hourly Rate</w:t>
            </w:r>
          </w:p>
        </w:tc>
        <w:tc>
          <w:tcPr>
            <w:tcW w:w="2244" w:type="dxa"/>
            <w:tcBorders>
              <w:top w:val="nil"/>
              <w:left w:val="single" w:sz="18" w:space="0" w:color="FFFFFF" w:themeColor="background1"/>
              <w:bottom w:val="single" w:sz="18" w:space="0" w:color="FFFFFF" w:themeColor="background1"/>
              <w:right w:val="nil"/>
            </w:tcBorders>
            <w:shd w:val="clear" w:color="auto" w:fill="706E70"/>
            <w:hideMark/>
          </w:tcPr>
          <w:p w14:paraId="169BA049" w14:textId="77777777" w:rsidR="00526D67" w:rsidRPr="00526D67" w:rsidRDefault="00526D67" w:rsidP="00526D67">
            <w:pPr>
              <w:jc w:val="right"/>
              <w:cnfStyle w:val="100000000000" w:firstRow="1" w:lastRow="0" w:firstColumn="0" w:lastColumn="0" w:oddVBand="0" w:evenVBand="0" w:oddHBand="0" w:evenHBand="0" w:firstRowFirstColumn="0" w:firstRowLastColumn="0" w:lastRowFirstColumn="0" w:lastRowLastColumn="0"/>
              <w:rPr>
                <w:rFonts w:cs="Times New Roman"/>
              </w:rPr>
            </w:pPr>
            <w:r w:rsidRPr="00526D67">
              <w:rPr>
                <w:rFonts w:cs="Times New Roman"/>
              </w:rPr>
              <w:t>Total</w:t>
            </w:r>
          </w:p>
        </w:tc>
      </w:tr>
      <w:tr w:rsidR="583E2C37" w14:paraId="14616C34" w14:textId="77777777" w:rsidTr="583E2C37">
        <w:trPr>
          <w:trHeight w:val="300"/>
        </w:trPr>
        <w:tc>
          <w:tcPr>
            <w:cnfStyle w:val="001000000000" w:firstRow="0" w:lastRow="0" w:firstColumn="1" w:lastColumn="0" w:oddVBand="0" w:evenVBand="0" w:oddHBand="0" w:evenHBand="0" w:firstRowFirstColumn="0" w:firstRowLastColumn="0" w:lastRowFirstColumn="0" w:lastRowLastColumn="0"/>
            <w:tcW w:w="2292"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EEECEB" w:themeFill="background2" w:themeFillTint="33"/>
            <w:hideMark/>
          </w:tcPr>
          <w:p w14:paraId="30DED9F6" w14:textId="2A5177CA" w:rsidR="06E312D4" w:rsidRDefault="06E312D4" w:rsidP="583E2C37">
            <w:r w:rsidRPr="583E2C37">
              <w:rPr>
                <w:rFonts w:cs="Times New Roman"/>
              </w:rPr>
              <w:t>Savitha Narayan</w:t>
            </w:r>
          </w:p>
        </w:tc>
        <w:tc>
          <w:tcPr>
            <w:tcW w:w="2292"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EEECEB" w:themeFill="background2" w:themeFillTint="33"/>
          </w:tcPr>
          <w:p w14:paraId="4499E9DE" w14:textId="52B0A381" w:rsidR="1779C0D3" w:rsidRDefault="1779C0D3" w:rsidP="583E2C37">
            <w:pPr>
              <w:cnfStyle w:val="000000000000" w:firstRow="0" w:lastRow="0" w:firstColumn="0" w:lastColumn="0" w:oddVBand="0" w:evenVBand="0" w:oddHBand="0" w:evenHBand="0" w:firstRowFirstColumn="0" w:firstRowLastColumn="0" w:lastRowFirstColumn="0" w:lastRowLastColumn="0"/>
            </w:pPr>
            <w:r>
              <w:t>Project Manager, Integrations Specialist</w:t>
            </w:r>
          </w:p>
        </w:tc>
        <w:tc>
          <w:tcPr>
            <w:tcW w:w="127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ECEB" w:themeFill="background2" w:themeFillTint="33"/>
            <w:vAlign w:val="center"/>
          </w:tcPr>
          <w:p w14:paraId="5BC14853" w14:textId="0D78E5A1" w:rsidR="06E312D4" w:rsidRDefault="06E312D4" w:rsidP="583E2C37">
            <w:pPr>
              <w:jc w:val="center"/>
              <w:cnfStyle w:val="000000000000" w:firstRow="0" w:lastRow="0" w:firstColumn="0" w:lastColumn="0" w:oddVBand="0" w:evenVBand="0" w:oddHBand="0" w:evenHBand="0" w:firstRowFirstColumn="0" w:firstRowLastColumn="0" w:lastRowFirstColumn="0" w:lastRowLastColumn="0"/>
            </w:pPr>
            <w:r>
              <w:t>40</w:t>
            </w:r>
          </w:p>
        </w:tc>
        <w:tc>
          <w:tcPr>
            <w:tcW w:w="197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ECEB" w:themeFill="background2" w:themeFillTint="33"/>
            <w:vAlign w:val="center"/>
            <w:hideMark/>
          </w:tcPr>
          <w:p w14:paraId="27BFC468" w14:textId="135E0E98" w:rsidR="06E312D4" w:rsidRDefault="06E312D4" w:rsidP="583E2C37">
            <w:pPr>
              <w:jc w:val="center"/>
              <w:cnfStyle w:val="000000000000" w:firstRow="0" w:lastRow="0" w:firstColumn="0" w:lastColumn="0" w:oddVBand="0" w:evenVBand="0" w:oddHBand="0" w:evenHBand="0" w:firstRowFirstColumn="0" w:firstRowLastColumn="0" w:lastRowFirstColumn="0" w:lastRowLastColumn="0"/>
            </w:pPr>
            <w:r>
              <w:t>$140.00</w:t>
            </w:r>
          </w:p>
        </w:tc>
        <w:tc>
          <w:tcPr>
            <w:tcW w:w="2244"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EEECEB" w:themeFill="background2" w:themeFillTint="33"/>
            <w:vAlign w:val="center"/>
          </w:tcPr>
          <w:p w14:paraId="51443551" w14:textId="2578585F" w:rsidR="06E312D4" w:rsidRDefault="06E312D4" w:rsidP="583E2C37">
            <w:pPr>
              <w:jc w:val="right"/>
              <w:cnfStyle w:val="000000000000" w:firstRow="0" w:lastRow="0" w:firstColumn="0" w:lastColumn="0" w:oddVBand="0" w:evenVBand="0" w:oddHBand="0" w:evenHBand="0" w:firstRowFirstColumn="0" w:firstRowLastColumn="0" w:lastRowFirstColumn="0" w:lastRowLastColumn="0"/>
            </w:pPr>
            <w:r>
              <w:t>$5,600.00</w:t>
            </w:r>
          </w:p>
        </w:tc>
      </w:tr>
      <w:tr w:rsidR="76CECC58" w14:paraId="1900EC9B" w14:textId="77777777" w:rsidTr="583E2C37">
        <w:trPr>
          <w:trHeight w:val="300"/>
        </w:trPr>
        <w:tc>
          <w:tcPr>
            <w:cnfStyle w:val="001000000000" w:firstRow="0" w:lastRow="0" w:firstColumn="1" w:lastColumn="0" w:oddVBand="0" w:evenVBand="0" w:oddHBand="0" w:evenHBand="0" w:firstRowFirstColumn="0" w:firstRowLastColumn="0" w:lastRowFirstColumn="0" w:lastRowLastColumn="0"/>
            <w:tcW w:w="2292"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EEECEB" w:themeFill="background2" w:themeFillTint="33"/>
            <w:hideMark/>
          </w:tcPr>
          <w:p w14:paraId="56BD9B70" w14:textId="53D89FF1" w:rsidR="1FD2FFF2" w:rsidRDefault="1FD2FFF2" w:rsidP="76CECC58">
            <w:pPr>
              <w:rPr>
                <w:rFonts w:cs="Times New Roman"/>
              </w:rPr>
            </w:pPr>
            <w:r w:rsidRPr="76CECC58">
              <w:rPr>
                <w:rFonts w:cs="Times New Roman"/>
              </w:rPr>
              <w:t>Patrick O’</w:t>
            </w:r>
            <w:r w:rsidR="1E007747" w:rsidRPr="76CECC58">
              <w:rPr>
                <w:rFonts w:cs="Times New Roman"/>
              </w:rPr>
              <w:t>Brien</w:t>
            </w:r>
          </w:p>
        </w:tc>
        <w:tc>
          <w:tcPr>
            <w:tcW w:w="2292"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EEECEB" w:themeFill="background2" w:themeFillTint="33"/>
          </w:tcPr>
          <w:p w14:paraId="2CA1AF33" w14:textId="413A9BF9" w:rsidR="0873D333" w:rsidRDefault="7C98B4AD" w:rsidP="0873D333">
            <w:pPr>
              <w:cnfStyle w:val="000000000000" w:firstRow="0" w:lastRow="0" w:firstColumn="0" w:lastColumn="0" w:oddVBand="0" w:evenVBand="0" w:oddHBand="0" w:evenHBand="0" w:firstRowFirstColumn="0" w:firstRowLastColumn="0" w:lastRowFirstColumn="0" w:lastRowLastColumn="0"/>
            </w:pPr>
            <w:r w:rsidRPr="69B523A6">
              <w:t>Senior Project Manager, Security Specialist</w:t>
            </w:r>
          </w:p>
        </w:tc>
        <w:tc>
          <w:tcPr>
            <w:tcW w:w="127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ECEB" w:themeFill="background2" w:themeFillTint="33"/>
            <w:vAlign w:val="center"/>
          </w:tcPr>
          <w:p w14:paraId="4698021B" w14:textId="661C0920" w:rsidR="1E007747" w:rsidRDefault="1AED7470" w:rsidP="76CECC58">
            <w:pPr>
              <w:jc w:val="center"/>
              <w:cnfStyle w:val="000000000000" w:firstRow="0" w:lastRow="0" w:firstColumn="0" w:lastColumn="0" w:oddVBand="0" w:evenVBand="0" w:oddHBand="0" w:evenHBand="0" w:firstRowFirstColumn="0" w:firstRowLastColumn="0" w:lastRowFirstColumn="0" w:lastRowLastColumn="0"/>
            </w:pPr>
            <w:r>
              <w:t>33</w:t>
            </w:r>
          </w:p>
        </w:tc>
        <w:tc>
          <w:tcPr>
            <w:tcW w:w="197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ECEB" w:themeFill="background2" w:themeFillTint="33"/>
            <w:vAlign w:val="center"/>
            <w:hideMark/>
          </w:tcPr>
          <w:p w14:paraId="2A11AFC1" w14:textId="418AF810" w:rsidR="1E007747" w:rsidRDefault="1E007747" w:rsidP="76CECC58">
            <w:pPr>
              <w:jc w:val="center"/>
              <w:cnfStyle w:val="000000000000" w:firstRow="0" w:lastRow="0" w:firstColumn="0" w:lastColumn="0" w:oddVBand="0" w:evenVBand="0" w:oddHBand="0" w:evenHBand="0" w:firstRowFirstColumn="0" w:firstRowLastColumn="0" w:lastRowFirstColumn="0" w:lastRowLastColumn="0"/>
            </w:pPr>
            <w:r>
              <w:t>$142.00</w:t>
            </w:r>
          </w:p>
        </w:tc>
        <w:tc>
          <w:tcPr>
            <w:tcW w:w="2244"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EEECEB" w:themeFill="background2" w:themeFillTint="33"/>
            <w:vAlign w:val="center"/>
          </w:tcPr>
          <w:p w14:paraId="48E0CCC1" w14:textId="0574420E" w:rsidR="1E007747" w:rsidRDefault="37D1D8A9" w:rsidP="76CECC58">
            <w:pPr>
              <w:jc w:val="right"/>
              <w:cnfStyle w:val="000000000000" w:firstRow="0" w:lastRow="0" w:firstColumn="0" w:lastColumn="0" w:oddVBand="0" w:evenVBand="0" w:oddHBand="0" w:evenHBand="0" w:firstRowFirstColumn="0" w:firstRowLastColumn="0" w:lastRowFirstColumn="0" w:lastRowLastColumn="0"/>
            </w:pPr>
            <w:r>
              <w:t>$4,686.00</w:t>
            </w:r>
          </w:p>
        </w:tc>
      </w:tr>
      <w:tr w:rsidR="00526D67" w:rsidRPr="00526D67" w14:paraId="0677FE72" w14:textId="77777777" w:rsidTr="583E2C37">
        <w:trPr>
          <w:trHeight w:val="300"/>
        </w:trPr>
        <w:tc>
          <w:tcPr>
            <w:cnfStyle w:val="001000000000" w:firstRow="0" w:lastRow="0" w:firstColumn="1" w:lastColumn="0" w:oddVBand="0" w:evenVBand="0" w:oddHBand="0" w:evenHBand="0" w:firstRowFirstColumn="0" w:firstRowLastColumn="0" w:lastRowFirstColumn="0" w:lastRowLastColumn="0"/>
            <w:tcW w:w="2292"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EEECEB" w:themeFill="background2" w:themeFillTint="33"/>
            <w:hideMark/>
          </w:tcPr>
          <w:p w14:paraId="0D533577" w14:textId="0AE19D31" w:rsidR="00526D67" w:rsidRPr="00526D67" w:rsidRDefault="07BD6C6E" w:rsidP="76CECC58">
            <w:pPr>
              <w:rPr>
                <w:rFonts w:cs="Times New Roman"/>
              </w:rPr>
            </w:pPr>
            <w:r w:rsidRPr="76CECC58">
              <w:rPr>
                <w:rFonts w:cs="Times New Roman"/>
              </w:rPr>
              <w:t>Daniel Tuveson</w:t>
            </w:r>
          </w:p>
        </w:tc>
        <w:tc>
          <w:tcPr>
            <w:tcW w:w="2292"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EEECEB" w:themeFill="background2" w:themeFillTint="33"/>
          </w:tcPr>
          <w:p w14:paraId="4626656A" w14:textId="4D1C6FDE" w:rsidR="0873D333" w:rsidRDefault="62F0982A" w:rsidP="0873D333">
            <w:pPr>
              <w:cnfStyle w:val="000000000000" w:firstRow="0" w:lastRow="0" w:firstColumn="0" w:lastColumn="0" w:oddVBand="0" w:evenVBand="0" w:oddHBand="0" w:evenHBand="0" w:firstRowFirstColumn="0" w:firstRowLastColumn="0" w:lastRowFirstColumn="0" w:lastRowLastColumn="0"/>
            </w:pPr>
            <w:r w:rsidRPr="69B523A6">
              <w:t>Survey Programmer</w:t>
            </w:r>
          </w:p>
        </w:tc>
        <w:tc>
          <w:tcPr>
            <w:tcW w:w="127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ECEB" w:themeFill="background2" w:themeFillTint="33"/>
            <w:vAlign w:val="center"/>
          </w:tcPr>
          <w:p w14:paraId="4C36D35F" w14:textId="719E58F8" w:rsidR="00526D67" w:rsidRPr="00526D67" w:rsidRDefault="7D485030" w:rsidP="00526D67">
            <w:pPr>
              <w:jc w:val="center"/>
              <w:cnfStyle w:val="000000000000" w:firstRow="0" w:lastRow="0" w:firstColumn="0" w:lastColumn="0" w:oddVBand="0" w:evenVBand="0" w:oddHBand="0" w:evenHBand="0" w:firstRowFirstColumn="0" w:firstRowLastColumn="0" w:lastRowFirstColumn="0" w:lastRowLastColumn="0"/>
            </w:pPr>
            <w:r>
              <w:t>48.75</w:t>
            </w:r>
          </w:p>
        </w:tc>
        <w:tc>
          <w:tcPr>
            <w:tcW w:w="197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ECEB" w:themeFill="background2" w:themeFillTint="33"/>
            <w:vAlign w:val="center"/>
            <w:hideMark/>
          </w:tcPr>
          <w:p w14:paraId="6E57C5BD" w14:textId="2C55A1B7" w:rsidR="00526D67" w:rsidRPr="00526D67" w:rsidRDefault="00526D67" w:rsidP="00526D67">
            <w:pPr>
              <w:jc w:val="center"/>
              <w:cnfStyle w:val="000000000000" w:firstRow="0" w:lastRow="0" w:firstColumn="0" w:lastColumn="0" w:oddVBand="0" w:evenVBand="0" w:oddHBand="0" w:evenHBand="0" w:firstRowFirstColumn="0" w:firstRowLastColumn="0" w:lastRowFirstColumn="0" w:lastRowLastColumn="0"/>
            </w:pPr>
            <w:r>
              <w:t>$</w:t>
            </w:r>
            <w:r w:rsidR="0AFB7F48">
              <w:t>9</w:t>
            </w:r>
            <w:r w:rsidR="3A26E235">
              <w:t>5.17</w:t>
            </w:r>
          </w:p>
        </w:tc>
        <w:tc>
          <w:tcPr>
            <w:tcW w:w="2244"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EEECEB" w:themeFill="background2" w:themeFillTint="33"/>
            <w:vAlign w:val="center"/>
          </w:tcPr>
          <w:p w14:paraId="3849E8E2" w14:textId="008403B3" w:rsidR="00526D67" w:rsidRPr="00526D67" w:rsidRDefault="1691B3BE" w:rsidP="00526D67">
            <w:pPr>
              <w:jc w:val="right"/>
              <w:cnfStyle w:val="000000000000" w:firstRow="0" w:lastRow="0" w:firstColumn="0" w:lastColumn="0" w:oddVBand="0" w:evenVBand="0" w:oddHBand="0" w:evenHBand="0" w:firstRowFirstColumn="0" w:firstRowLastColumn="0" w:lastRowFirstColumn="0" w:lastRowLastColumn="0"/>
            </w:pPr>
            <w:r>
              <w:t>$4,639.52</w:t>
            </w:r>
          </w:p>
        </w:tc>
      </w:tr>
      <w:tr w:rsidR="48114BF5" w14:paraId="4EA01346" w14:textId="77777777" w:rsidTr="583E2C37">
        <w:trPr>
          <w:trHeight w:val="300"/>
        </w:trPr>
        <w:tc>
          <w:tcPr>
            <w:cnfStyle w:val="001000000000" w:firstRow="0" w:lastRow="0" w:firstColumn="1" w:lastColumn="0" w:oddVBand="0" w:evenVBand="0" w:oddHBand="0" w:evenHBand="0" w:firstRowFirstColumn="0" w:firstRowLastColumn="0" w:lastRowFirstColumn="0" w:lastRowLastColumn="0"/>
            <w:tcW w:w="2292"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EEECEB" w:themeFill="background2" w:themeFillTint="33"/>
            <w:hideMark/>
          </w:tcPr>
          <w:p w14:paraId="6770C7B8" w14:textId="7EF0B131" w:rsidR="69B523A6" w:rsidRDefault="69B523A6" w:rsidP="69B523A6">
            <w:pPr>
              <w:rPr>
                <w:rFonts w:cs="Times New Roman"/>
              </w:rPr>
            </w:pPr>
            <w:r w:rsidRPr="69B523A6">
              <w:rPr>
                <w:rFonts w:cs="Times New Roman"/>
              </w:rPr>
              <w:t>Ryan Hollm</w:t>
            </w:r>
          </w:p>
        </w:tc>
        <w:tc>
          <w:tcPr>
            <w:tcW w:w="2292"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EEECEB" w:themeFill="background2" w:themeFillTint="33"/>
          </w:tcPr>
          <w:p w14:paraId="2FF3DD6B" w14:textId="153AF58C" w:rsidR="423F92B5" w:rsidRDefault="423F92B5" w:rsidP="69B523A6">
            <w:pPr>
              <w:cnfStyle w:val="000000000000" w:firstRow="0" w:lastRow="0" w:firstColumn="0" w:lastColumn="0" w:oddVBand="0" w:evenVBand="0" w:oddHBand="0" w:evenHBand="0" w:firstRowFirstColumn="0" w:firstRowLastColumn="0" w:lastRowFirstColumn="0" w:lastRowLastColumn="0"/>
            </w:pPr>
            <w:r w:rsidRPr="69B523A6">
              <w:t>Communications</w:t>
            </w:r>
            <w:r w:rsidR="782AAC1A" w:rsidRPr="69B523A6">
              <w:t>/</w:t>
            </w:r>
          </w:p>
          <w:p w14:paraId="7DC5EA0B" w14:textId="54A37A71" w:rsidR="782AAC1A" w:rsidRDefault="782AAC1A" w:rsidP="69B523A6">
            <w:pPr>
              <w:cnfStyle w:val="000000000000" w:firstRow="0" w:lastRow="0" w:firstColumn="0" w:lastColumn="0" w:oddVBand="0" w:evenVBand="0" w:oddHBand="0" w:evenHBand="0" w:firstRowFirstColumn="0" w:firstRowLastColumn="0" w:lastRowFirstColumn="0" w:lastRowLastColumn="0"/>
            </w:pPr>
            <w:r w:rsidRPr="69B523A6">
              <w:t>Methods</w:t>
            </w:r>
            <w:r w:rsidR="423F92B5" w:rsidRPr="69B523A6">
              <w:t xml:space="preserve"> Consultant</w:t>
            </w:r>
          </w:p>
        </w:tc>
        <w:tc>
          <w:tcPr>
            <w:tcW w:w="127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ECEB" w:themeFill="background2" w:themeFillTint="33"/>
            <w:vAlign w:val="center"/>
          </w:tcPr>
          <w:p w14:paraId="704E6C63" w14:textId="7F73FC21" w:rsidR="783B63ED" w:rsidRDefault="4A4EBCD9" w:rsidP="69B523A6">
            <w:pPr>
              <w:jc w:val="center"/>
              <w:cnfStyle w:val="000000000000" w:firstRow="0" w:lastRow="0" w:firstColumn="0" w:lastColumn="0" w:oddVBand="0" w:evenVBand="0" w:oddHBand="0" w:evenHBand="0" w:firstRowFirstColumn="0" w:firstRowLastColumn="0" w:lastRowFirstColumn="0" w:lastRowLastColumn="0"/>
            </w:pPr>
            <w:r>
              <w:t>149.5</w:t>
            </w:r>
          </w:p>
        </w:tc>
        <w:tc>
          <w:tcPr>
            <w:tcW w:w="197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ECEB" w:themeFill="background2" w:themeFillTint="33"/>
            <w:vAlign w:val="center"/>
            <w:hideMark/>
          </w:tcPr>
          <w:p w14:paraId="4608B1C6" w14:textId="4CCCCB39" w:rsidR="69B523A6" w:rsidRDefault="69B523A6" w:rsidP="69B523A6">
            <w:pPr>
              <w:jc w:val="center"/>
              <w:cnfStyle w:val="000000000000" w:firstRow="0" w:lastRow="0" w:firstColumn="0" w:lastColumn="0" w:oddVBand="0" w:evenVBand="0" w:oddHBand="0" w:evenHBand="0" w:firstRowFirstColumn="0" w:firstRowLastColumn="0" w:lastRowFirstColumn="0" w:lastRowLastColumn="0"/>
            </w:pPr>
            <w:r>
              <w:t>$130.00</w:t>
            </w:r>
          </w:p>
        </w:tc>
        <w:tc>
          <w:tcPr>
            <w:tcW w:w="2244"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EEECEB" w:themeFill="background2" w:themeFillTint="33"/>
            <w:vAlign w:val="center"/>
          </w:tcPr>
          <w:p w14:paraId="32CDED95" w14:textId="154E8FE6" w:rsidR="1E781C47" w:rsidRDefault="3AA7929F" w:rsidP="48114BF5">
            <w:pPr>
              <w:jc w:val="right"/>
              <w:cnfStyle w:val="000000000000" w:firstRow="0" w:lastRow="0" w:firstColumn="0" w:lastColumn="0" w:oddVBand="0" w:evenVBand="0" w:oddHBand="0" w:evenHBand="0" w:firstRowFirstColumn="0" w:firstRowLastColumn="0" w:lastRowFirstColumn="0" w:lastRowLastColumn="0"/>
            </w:pPr>
            <w:r>
              <w:t>$19,435.00</w:t>
            </w:r>
          </w:p>
        </w:tc>
      </w:tr>
      <w:tr w:rsidR="76CECC58" w14:paraId="27FA957C" w14:textId="77777777" w:rsidTr="583E2C37">
        <w:trPr>
          <w:trHeight w:val="300"/>
        </w:trPr>
        <w:tc>
          <w:tcPr>
            <w:cnfStyle w:val="001000000000" w:firstRow="0" w:lastRow="0" w:firstColumn="1" w:lastColumn="0" w:oddVBand="0" w:evenVBand="0" w:oddHBand="0" w:evenHBand="0" w:firstRowFirstColumn="0" w:firstRowLastColumn="0" w:lastRowFirstColumn="0" w:lastRowLastColumn="0"/>
            <w:tcW w:w="2292"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EEECEB" w:themeFill="background2" w:themeFillTint="33"/>
            <w:hideMark/>
          </w:tcPr>
          <w:p w14:paraId="78F8E464" w14:textId="42FDACE2" w:rsidR="510783AC" w:rsidRDefault="5ACA26E0" w:rsidP="76CECC58">
            <w:pPr>
              <w:rPr>
                <w:rFonts w:cs="Times New Roman"/>
              </w:rPr>
            </w:pPr>
            <w:r w:rsidRPr="69B523A6">
              <w:rPr>
                <w:rFonts w:cs="Times New Roman"/>
              </w:rPr>
              <w:t>Michael Travor</w:t>
            </w:r>
          </w:p>
        </w:tc>
        <w:tc>
          <w:tcPr>
            <w:tcW w:w="2292"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EEECEB" w:themeFill="background2" w:themeFillTint="33"/>
          </w:tcPr>
          <w:p w14:paraId="23E87037" w14:textId="53B06EE7" w:rsidR="0873D333" w:rsidRDefault="1693D183" w:rsidP="0873D333">
            <w:pPr>
              <w:cnfStyle w:val="000000000000" w:firstRow="0" w:lastRow="0" w:firstColumn="0" w:lastColumn="0" w:oddVBand="0" w:evenVBand="0" w:oddHBand="0" w:evenHBand="0" w:firstRowFirstColumn="0" w:firstRowLastColumn="0" w:lastRowFirstColumn="0" w:lastRowLastColumn="0"/>
            </w:pPr>
            <w:r w:rsidRPr="69B523A6">
              <w:t>Knowledge Article Manager</w:t>
            </w:r>
          </w:p>
        </w:tc>
        <w:tc>
          <w:tcPr>
            <w:tcW w:w="127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ECEB" w:themeFill="background2" w:themeFillTint="33"/>
            <w:vAlign w:val="center"/>
          </w:tcPr>
          <w:p w14:paraId="6B4D32B6" w14:textId="27C92BB2" w:rsidR="2DB56BB7" w:rsidRDefault="6288722D" w:rsidP="76CECC58">
            <w:pPr>
              <w:jc w:val="center"/>
              <w:cnfStyle w:val="000000000000" w:firstRow="0" w:lastRow="0" w:firstColumn="0" w:lastColumn="0" w:oddVBand="0" w:evenVBand="0" w:oddHBand="0" w:evenHBand="0" w:firstRowFirstColumn="0" w:firstRowLastColumn="0" w:lastRowFirstColumn="0" w:lastRowLastColumn="0"/>
            </w:pPr>
            <w:r>
              <w:t>336</w:t>
            </w:r>
          </w:p>
        </w:tc>
        <w:tc>
          <w:tcPr>
            <w:tcW w:w="197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ECEB" w:themeFill="background2" w:themeFillTint="33"/>
            <w:vAlign w:val="center"/>
            <w:hideMark/>
          </w:tcPr>
          <w:p w14:paraId="568D50B3" w14:textId="1C6C0683" w:rsidR="2DB56BB7" w:rsidRDefault="0193FD09" w:rsidP="76CECC58">
            <w:pPr>
              <w:jc w:val="center"/>
              <w:cnfStyle w:val="000000000000" w:firstRow="0" w:lastRow="0" w:firstColumn="0" w:lastColumn="0" w:oddVBand="0" w:evenVBand="0" w:oddHBand="0" w:evenHBand="0" w:firstRowFirstColumn="0" w:firstRowLastColumn="0" w:lastRowFirstColumn="0" w:lastRowLastColumn="0"/>
            </w:pPr>
            <w:r>
              <w:t>$</w:t>
            </w:r>
            <w:r w:rsidR="411C4DFF">
              <w:t>90.00</w:t>
            </w:r>
          </w:p>
        </w:tc>
        <w:tc>
          <w:tcPr>
            <w:tcW w:w="2244"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EEECEB" w:themeFill="background2" w:themeFillTint="33"/>
            <w:vAlign w:val="center"/>
          </w:tcPr>
          <w:p w14:paraId="79F9CEE0" w14:textId="233A1645" w:rsidR="510783AC" w:rsidRDefault="09390546" w:rsidP="76CECC58">
            <w:pPr>
              <w:jc w:val="right"/>
              <w:cnfStyle w:val="000000000000" w:firstRow="0" w:lastRow="0" w:firstColumn="0" w:lastColumn="0" w:oddVBand="0" w:evenVBand="0" w:oddHBand="0" w:evenHBand="0" w:firstRowFirstColumn="0" w:firstRowLastColumn="0" w:lastRowFirstColumn="0" w:lastRowLastColumn="0"/>
            </w:pPr>
            <w:r>
              <w:t>$30,240.00</w:t>
            </w:r>
          </w:p>
        </w:tc>
      </w:tr>
      <w:tr w:rsidR="00526D67" w:rsidRPr="00526D67" w14:paraId="34263F41" w14:textId="77777777" w:rsidTr="583E2C37">
        <w:trPr>
          <w:trHeight w:val="300"/>
        </w:trPr>
        <w:tc>
          <w:tcPr>
            <w:cnfStyle w:val="001000000000" w:firstRow="0" w:lastRow="0" w:firstColumn="1" w:lastColumn="0" w:oddVBand="0" w:evenVBand="0" w:oddHBand="0" w:evenHBand="0" w:firstRowFirstColumn="0" w:firstRowLastColumn="0" w:lastRowFirstColumn="0" w:lastRowLastColumn="0"/>
            <w:tcW w:w="7836" w:type="dxa"/>
            <w:gridSpan w:val="4"/>
            <w:tcBorders>
              <w:top w:val="single" w:sz="18" w:space="0" w:color="FFFFFF" w:themeColor="background1"/>
              <w:left w:val="nil"/>
              <w:bottom w:val="single" w:sz="18" w:space="0" w:color="FFFFFF" w:themeColor="background1"/>
              <w:right w:val="single" w:sz="18" w:space="0" w:color="FFFFFF" w:themeColor="background1"/>
            </w:tcBorders>
            <w:shd w:val="clear" w:color="auto" w:fill="EEECEB" w:themeFill="background2" w:themeFillTint="33"/>
          </w:tcPr>
          <w:p w14:paraId="32C508C4" w14:textId="2D120A4E" w:rsidR="00E51B1A" w:rsidRDefault="142039EE" w:rsidP="69B523A6">
            <w:pPr>
              <w:jc w:val="right"/>
              <w:rPr>
                <w:rFonts w:eastAsia="Arial"/>
                <w:sz w:val="22"/>
                <w:szCs w:val="22"/>
              </w:rPr>
            </w:pPr>
            <w:r w:rsidRPr="69B523A6">
              <w:rPr>
                <w:rFonts w:eastAsia="Arial"/>
                <w:b/>
                <w:bCs/>
                <w:color w:val="000000"/>
                <w:sz w:val="22"/>
                <w:szCs w:val="22"/>
              </w:rPr>
              <w:t>Total Outside Staff Costs</w:t>
            </w:r>
          </w:p>
        </w:tc>
        <w:tc>
          <w:tcPr>
            <w:tcW w:w="2244"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EEECEB" w:themeFill="background2" w:themeFillTint="33"/>
            <w:vAlign w:val="center"/>
          </w:tcPr>
          <w:p w14:paraId="0E502849" w14:textId="6B424458" w:rsidR="00526D67" w:rsidRPr="00526D67" w:rsidRDefault="71942CFF" w:rsidP="00526D67">
            <w:pPr>
              <w:spacing w:before="0" w:after="0"/>
              <w:jc w:val="right"/>
              <w:cnfStyle w:val="000000000000" w:firstRow="0" w:lastRow="0" w:firstColumn="0" w:lastColumn="0" w:oddVBand="0" w:evenVBand="0" w:oddHBand="0" w:evenHBand="0" w:firstRowFirstColumn="0" w:firstRowLastColumn="0" w:lastRowFirstColumn="0" w:lastRowLastColumn="0"/>
            </w:pPr>
            <w:r w:rsidRPr="583E2C37">
              <w:rPr>
                <w:b/>
                <w:bCs/>
              </w:rPr>
              <w:t>$64,600.52</w:t>
            </w:r>
          </w:p>
        </w:tc>
      </w:tr>
    </w:tbl>
    <w:p w14:paraId="55077357" w14:textId="746638C5" w:rsidR="4E7AA571" w:rsidRDefault="4E7AA571" w:rsidP="586505C0">
      <w:pPr>
        <w:keepNext/>
        <w:spacing w:before="40"/>
        <w:rPr>
          <w:rFonts w:eastAsia="Arial" w:cs="Arial"/>
          <w:color w:val="000000"/>
        </w:rPr>
      </w:pPr>
      <w:r w:rsidRPr="586505C0">
        <w:rPr>
          <w:rFonts w:eastAsia="Arial" w:cs="Arial"/>
          <w:b/>
          <w:bCs/>
          <w:color w:val="000000"/>
        </w:rPr>
        <w:t>Travel Costs</w:t>
      </w:r>
    </w:p>
    <w:p w14:paraId="7DE7BB64" w14:textId="677CB9AC" w:rsidR="4E7AA571" w:rsidRDefault="4E7AA571" w:rsidP="48114BF5">
      <w:pPr>
        <w:pStyle w:val="NORCCaption-Table"/>
        <w:rPr>
          <w:rFonts w:eastAsia="Arial"/>
          <w:szCs w:val="22"/>
        </w:rPr>
      </w:pPr>
      <w:r w:rsidRPr="48114BF5">
        <w:rPr>
          <w:rFonts w:eastAsia="Arial"/>
          <w:color w:val="auto"/>
          <w:szCs w:val="22"/>
        </w:rPr>
        <w:t xml:space="preserve">Table 5 outlines travel expenses incurred by NORC staff for PPSC-related meetings. </w:t>
      </w:r>
    </w:p>
    <w:p w14:paraId="3BBE9CF7" w14:textId="168609F7" w:rsidR="4E7AA571" w:rsidRDefault="4E7AA571" w:rsidP="5A6C3A55">
      <w:pPr>
        <w:keepNext/>
        <w:keepLines/>
        <w:tabs>
          <w:tab w:val="left" w:pos="1224"/>
        </w:tabs>
        <w:spacing w:before="320" w:after="80" w:line="240" w:lineRule="auto"/>
        <w:rPr>
          <w:rStyle w:val="NORCCaption-Bold"/>
          <w:rFonts w:eastAsia="Arial" w:cs="Arial"/>
          <w:color w:val="000000"/>
        </w:rPr>
      </w:pPr>
      <w:r w:rsidRPr="583E2C37">
        <w:rPr>
          <w:rStyle w:val="NORCCaption-Bold"/>
          <w:rFonts w:eastAsia="Arial" w:cs="Arial"/>
          <w:color w:val="000000"/>
        </w:rPr>
        <w:t xml:space="preserve">Table 5. Summary of </w:t>
      </w:r>
      <w:r w:rsidR="60879D7A" w:rsidRPr="583E2C37">
        <w:rPr>
          <w:rStyle w:val="NORCCaption-Bold"/>
          <w:rFonts w:eastAsia="Arial" w:cs="Arial"/>
          <w:color w:val="000000"/>
        </w:rPr>
        <w:t>April</w:t>
      </w:r>
      <w:r w:rsidRPr="583E2C37">
        <w:rPr>
          <w:rStyle w:val="NORCCaption-Bold"/>
          <w:rFonts w:eastAsia="Arial" w:cs="Arial"/>
          <w:color w:val="000000"/>
        </w:rPr>
        <w:t xml:space="preserve"> Travel Costs</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901"/>
        <w:gridCol w:w="1299"/>
        <w:gridCol w:w="1581"/>
        <w:gridCol w:w="1302"/>
        <w:gridCol w:w="1274"/>
        <w:gridCol w:w="2723"/>
      </w:tblGrid>
      <w:tr w:rsidR="3CC8D16D" w14:paraId="5DEF38F6" w14:textId="77777777" w:rsidTr="583E2C37">
        <w:trPr>
          <w:trHeight w:val="300"/>
        </w:trPr>
        <w:tc>
          <w:tcPr>
            <w:tcW w:w="1935" w:type="dxa"/>
            <w:tcBorders>
              <w:top w:val="nil"/>
              <w:left w:val="nil"/>
              <w:bottom w:val="single" w:sz="18" w:space="0" w:color="FFFFFF" w:themeColor="background1"/>
              <w:right w:val="single" w:sz="18" w:space="0" w:color="FFFFFF" w:themeColor="background1"/>
            </w:tcBorders>
            <w:shd w:val="clear" w:color="auto" w:fill="706E70"/>
            <w:tcMar>
              <w:left w:w="90" w:type="dxa"/>
              <w:right w:w="90" w:type="dxa"/>
            </w:tcMar>
          </w:tcPr>
          <w:p w14:paraId="50CAFF4C" w14:textId="7715AF80" w:rsidR="3CC8D16D" w:rsidRDefault="3CC8D16D" w:rsidP="3CC8D16D">
            <w:pPr>
              <w:rPr>
                <w:rFonts w:eastAsia="Arial" w:cs="Arial"/>
                <w:color w:val="FFFFFF" w:themeColor="background1"/>
              </w:rPr>
            </w:pPr>
            <w:r w:rsidRPr="3CC8D16D">
              <w:rPr>
                <w:rFonts w:eastAsia="Arial" w:cs="Arial"/>
                <w:b/>
                <w:bCs/>
                <w:color w:val="FFFFFF" w:themeColor="background1"/>
              </w:rPr>
              <w:t>Travel Purpose</w:t>
            </w:r>
          </w:p>
        </w:tc>
        <w:tc>
          <w:tcPr>
            <w:tcW w:w="1305" w:type="dxa"/>
            <w:tcBorders>
              <w:top w:val="nil"/>
              <w:left w:val="single" w:sz="18" w:space="0" w:color="FFFFFF" w:themeColor="background1"/>
              <w:bottom w:val="single" w:sz="18" w:space="0" w:color="FFFFFF" w:themeColor="background1"/>
              <w:right w:val="single" w:sz="18" w:space="0" w:color="FFFFFF" w:themeColor="background1"/>
            </w:tcBorders>
            <w:shd w:val="clear" w:color="auto" w:fill="706E70"/>
            <w:tcMar>
              <w:left w:w="90" w:type="dxa"/>
              <w:right w:w="90" w:type="dxa"/>
            </w:tcMar>
          </w:tcPr>
          <w:p w14:paraId="2CAEC2E6" w14:textId="2E46950B" w:rsidR="3CC8D16D" w:rsidRDefault="3CC8D16D" w:rsidP="3CC8D16D">
            <w:pPr>
              <w:rPr>
                <w:rFonts w:eastAsia="Arial" w:cs="Arial"/>
                <w:color w:val="FFFFFF" w:themeColor="background1"/>
              </w:rPr>
            </w:pPr>
            <w:r w:rsidRPr="3CC8D16D">
              <w:rPr>
                <w:rFonts w:eastAsia="Arial" w:cs="Arial"/>
                <w:b/>
                <w:bCs/>
                <w:color w:val="FFFFFF" w:themeColor="background1"/>
              </w:rPr>
              <w:t>Location</w:t>
            </w:r>
          </w:p>
        </w:tc>
        <w:tc>
          <w:tcPr>
            <w:tcW w:w="1605" w:type="dxa"/>
            <w:tcBorders>
              <w:top w:val="nil"/>
              <w:left w:val="single" w:sz="18" w:space="0" w:color="FFFFFF" w:themeColor="background1"/>
              <w:bottom w:val="single" w:sz="18" w:space="0" w:color="FFFFFF" w:themeColor="background1"/>
              <w:right w:val="single" w:sz="18" w:space="0" w:color="FFFFFF" w:themeColor="background1"/>
            </w:tcBorders>
            <w:shd w:val="clear" w:color="auto" w:fill="706E70"/>
            <w:tcMar>
              <w:left w:w="90" w:type="dxa"/>
              <w:right w:w="90" w:type="dxa"/>
            </w:tcMar>
          </w:tcPr>
          <w:p w14:paraId="4BC624E2" w14:textId="459DEDD1" w:rsidR="3CC8D16D" w:rsidRDefault="3CC8D16D" w:rsidP="3CC8D16D">
            <w:pPr>
              <w:rPr>
                <w:rFonts w:eastAsia="Arial" w:cs="Arial"/>
                <w:color w:val="FFFFFF" w:themeColor="background1"/>
              </w:rPr>
            </w:pPr>
            <w:r w:rsidRPr="3CC8D16D">
              <w:rPr>
                <w:rFonts w:eastAsia="Arial" w:cs="Arial"/>
                <w:b/>
                <w:bCs/>
                <w:color w:val="FFFFFF" w:themeColor="background1"/>
              </w:rPr>
              <w:t>Traveler</w:t>
            </w:r>
          </w:p>
        </w:tc>
        <w:tc>
          <w:tcPr>
            <w:tcW w:w="1305" w:type="dxa"/>
            <w:tcBorders>
              <w:top w:val="nil"/>
              <w:left w:val="single" w:sz="18" w:space="0" w:color="FFFFFF" w:themeColor="background1"/>
              <w:bottom w:val="single" w:sz="18" w:space="0" w:color="FFFFFF" w:themeColor="background1"/>
              <w:right w:val="nil"/>
            </w:tcBorders>
            <w:shd w:val="clear" w:color="auto" w:fill="706E70"/>
            <w:tcMar>
              <w:left w:w="90" w:type="dxa"/>
              <w:right w:w="90" w:type="dxa"/>
            </w:tcMar>
          </w:tcPr>
          <w:p w14:paraId="11CB820F" w14:textId="2AEBAA6B" w:rsidR="3CC8D16D" w:rsidRDefault="3CC8D16D" w:rsidP="3CC8D16D">
            <w:pPr>
              <w:rPr>
                <w:rFonts w:eastAsia="Arial" w:cs="Arial"/>
                <w:color w:val="FFFFFF" w:themeColor="background1"/>
              </w:rPr>
            </w:pPr>
            <w:r w:rsidRPr="3CC8D16D">
              <w:rPr>
                <w:rFonts w:eastAsia="Arial" w:cs="Arial"/>
                <w:b/>
                <w:bCs/>
                <w:color w:val="FFFFFF" w:themeColor="background1"/>
              </w:rPr>
              <w:t xml:space="preserve">Dates of Travel </w:t>
            </w:r>
          </w:p>
        </w:tc>
        <w:tc>
          <w:tcPr>
            <w:tcW w:w="1290" w:type="dxa"/>
            <w:tcBorders>
              <w:top w:val="nil"/>
              <w:left w:val="single" w:sz="18" w:space="0" w:color="FFFFFF" w:themeColor="background1"/>
              <w:bottom w:val="single" w:sz="18" w:space="0" w:color="FFFFFF" w:themeColor="background1"/>
              <w:right w:val="nil"/>
            </w:tcBorders>
            <w:shd w:val="clear" w:color="auto" w:fill="706E70"/>
            <w:tcMar>
              <w:left w:w="90" w:type="dxa"/>
              <w:right w:w="90" w:type="dxa"/>
            </w:tcMar>
          </w:tcPr>
          <w:p w14:paraId="73AE9082" w14:textId="3CD1C924" w:rsidR="3CC8D16D" w:rsidRDefault="3CC8D16D" w:rsidP="3CC8D16D">
            <w:pPr>
              <w:rPr>
                <w:rFonts w:eastAsia="Arial" w:cs="Arial"/>
                <w:color w:val="FFFFFF" w:themeColor="background1"/>
              </w:rPr>
            </w:pPr>
            <w:r w:rsidRPr="3CC8D16D">
              <w:rPr>
                <w:rFonts w:eastAsia="Arial" w:cs="Arial"/>
                <w:b/>
                <w:bCs/>
                <w:color w:val="FFFFFF" w:themeColor="background1"/>
              </w:rPr>
              <w:t>Length of Stay</w:t>
            </w:r>
          </w:p>
        </w:tc>
        <w:tc>
          <w:tcPr>
            <w:tcW w:w="2730" w:type="dxa"/>
            <w:tcBorders>
              <w:top w:val="nil"/>
              <w:left w:val="single" w:sz="18" w:space="0" w:color="FFFFFF" w:themeColor="background1"/>
              <w:bottom w:val="single" w:sz="18" w:space="0" w:color="FFFFFF" w:themeColor="background1"/>
              <w:right w:val="nil"/>
            </w:tcBorders>
            <w:shd w:val="clear" w:color="auto" w:fill="706E70"/>
            <w:tcMar>
              <w:left w:w="90" w:type="dxa"/>
              <w:right w:w="90" w:type="dxa"/>
            </w:tcMar>
          </w:tcPr>
          <w:p w14:paraId="4F691597" w14:textId="4C62458A" w:rsidR="3CC8D16D" w:rsidRDefault="3CC8D16D" w:rsidP="3CC8D16D">
            <w:pPr>
              <w:rPr>
                <w:rFonts w:eastAsia="Arial" w:cs="Arial"/>
                <w:color w:val="FFFFFF" w:themeColor="background1"/>
              </w:rPr>
            </w:pPr>
            <w:r w:rsidRPr="3CC8D16D">
              <w:rPr>
                <w:rFonts w:eastAsia="Arial" w:cs="Arial"/>
                <w:b/>
                <w:bCs/>
                <w:color w:val="FFFFFF" w:themeColor="background1"/>
              </w:rPr>
              <w:t>Total Expenses (Hotel, Airfare/Transportation, Meals &amp; Incidentals)</w:t>
            </w:r>
          </w:p>
        </w:tc>
      </w:tr>
      <w:tr w:rsidR="48114BF5" w14:paraId="38523CF5" w14:textId="77777777" w:rsidTr="583E2C37">
        <w:trPr>
          <w:trHeight w:val="300"/>
        </w:trPr>
        <w:tc>
          <w:tcPr>
            <w:tcW w:w="1935" w:type="dxa"/>
            <w:tcBorders>
              <w:top w:val="single" w:sz="18" w:space="0" w:color="FFFFFF" w:themeColor="background1"/>
              <w:left w:val="nil"/>
              <w:bottom w:val="single" w:sz="18" w:space="0" w:color="FFFFFF" w:themeColor="background1"/>
              <w:right w:val="single" w:sz="18" w:space="0" w:color="FFFFFF" w:themeColor="background1"/>
            </w:tcBorders>
            <w:shd w:val="clear" w:color="auto" w:fill="EEECEB" w:themeFill="background2" w:themeFillTint="33"/>
            <w:tcMar>
              <w:left w:w="90" w:type="dxa"/>
              <w:right w:w="90" w:type="dxa"/>
            </w:tcMar>
          </w:tcPr>
          <w:p w14:paraId="4E6B3CC7" w14:textId="1F8E200C" w:rsidR="583E2C37" w:rsidRDefault="583E2C37" w:rsidP="583E2C37">
            <w:pPr>
              <w:rPr>
                <w:rFonts w:eastAsia="Arial" w:cs="Arial"/>
                <w:color w:val="000000"/>
              </w:rPr>
            </w:pPr>
            <w:r w:rsidRPr="583E2C37">
              <w:rPr>
                <w:rFonts w:eastAsia="Arial" w:cs="Arial"/>
                <w:color w:val="000000"/>
              </w:rPr>
              <w:t>Transition Meeting</w:t>
            </w:r>
          </w:p>
          <w:p w14:paraId="379408E3" w14:textId="3AED2557" w:rsidR="583E2C37" w:rsidRDefault="583E2C37" w:rsidP="583E2C37">
            <w:pPr>
              <w:rPr>
                <w:rFonts w:eastAsia="Arial" w:cs="Arial"/>
                <w:color w:val="000000"/>
              </w:rPr>
            </w:pPr>
          </w:p>
        </w:tc>
        <w:tc>
          <w:tcPr>
            <w:tcW w:w="130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ECEB" w:themeFill="background2" w:themeFillTint="33"/>
            <w:tcMar>
              <w:left w:w="90" w:type="dxa"/>
              <w:right w:w="90" w:type="dxa"/>
            </w:tcMar>
          </w:tcPr>
          <w:p w14:paraId="72FB7046" w14:textId="754DE12D" w:rsidR="583E2C37" w:rsidRDefault="583E2C37" w:rsidP="583E2C37">
            <w:pPr>
              <w:rPr>
                <w:rFonts w:eastAsia="Arial" w:cs="Arial"/>
                <w:color w:val="000000"/>
              </w:rPr>
            </w:pPr>
            <w:r w:rsidRPr="583E2C37">
              <w:rPr>
                <w:rFonts w:eastAsia="Arial" w:cs="Arial"/>
                <w:color w:val="000000"/>
              </w:rPr>
              <w:t>Bethesda, MD</w:t>
            </w:r>
          </w:p>
          <w:p w14:paraId="1939D1ED" w14:textId="36808FA1" w:rsidR="583E2C37" w:rsidRDefault="583E2C37" w:rsidP="583E2C37">
            <w:pPr>
              <w:rPr>
                <w:rFonts w:eastAsia="Arial" w:cs="Arial"/>
                <w:color w:val="000000"/>
              </w:rPr>
            </w:pPr>
          </w:p>
        </w:tc>
        <w:tc>
          <w:tcPr>
            <w:tcW w:w="160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ECEB" w:themeFill="background2" w:themeFillTint="33"/>
            <w:tcMar>
              <w:left w:w="90" w:type="dxa"/>
              <w:right w:w="90" w:type="dxa"/>
            </w:tcMar>
          </w:tcPr>
          <w:p w14:paraId="64F041D7" w14:textId="64600D2A" w:rsidR="70A8D366" w:rsidRDefault="05CF0DC6" w:rsidP="48114BF5">
            <w:r w:rsidRPr="583E2C37">
              <w:rPr>
                <w:rFonts w:eastAsia="Arial" w:cs="Arial"/>
              </w:rPr>
              <w:t>Lydia Luy-Tan</w:t>
            </w:r>
          </w:p>
        </w:tc>
        <w:tc>
          <w:tcPr>
            <w:tcW w:w="1305"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EEECEB" w:themeFill="background2" w:themeFillTint="33"/>
            <w:tcMar>
              <w:left w:w="90" w:type="dxa"/>
              <w:right w:w="90" w:type="dxa"/>
            </w:tcMar>
          </w:tcPr>
          <w:p w14:paraId="10989F13" w14:textId="514629DA" w:rsidR="583E2C37" w:rsidRDefault="583E2C37" w:rsidP="583E2C37">
            <w:pPr>
              <w:rPr>
                <w:rFonts w:eastAsia="Arial" w:cs="Arial"/>
                <w:color w:val="000000"/>
              </w:rPr>
            </w:pPr>
            <w:r w:rsidRPr="583E2C37">
              <w:rPr>
                <w:rFonts w:eastAsia="Arial" w:cs="Arial"/>
                <w:color w:val="000000"/>
              </w:rPr>
              <w:t>1/27/2026-1/29/2026</w:t>
            </w:r>
          </w:p>
        </w:tc>
        <w:tc>
          <w:tcPr>
            <w:tcW w:w="1290"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EEECEB" w:themeFill="background2" w:themeFillTint="33"/>
            <w:tcMar>
              <w:left w:w="90" w:type="dxa"/>
              <w:right w:w="90" w:type="dxa"/>
            </w:tcMar>
          </w:tcPr>
          <w:p w14:paraId="0A821971" w14:textId="71E2438C" w:rsidR="583E2C37" w:rsidRDefault="583E2C37" w:rsidP="583E2C37">
            <w:pPr>
              <w:rPr>
                <w:rFonts w:eastAsia="Arial" w:cs="Arial"/>
                <w:color w:val="000000"/>
              </w:rPr>
            </w:pPr>
            <w:r w:rsidRPr="583E2C37">
              <w:rPr>
                <w:rFonts w:eastAsia="Arial" w:cs="Arial"/>
                <w:color w:val="000000"/>
              </w:rPr>
              <w:t>2 nights</w:t>
            </w:r>
          </w:p>
        </w:tc>
        <w:tc>
          <w:tcPr>
            <w:tcW w:w="2730"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EEECEB" w:themeFill="background2" w:themeFillTint="33"/>
            <w:tcMar>
              <w:left w:w="90" w:type="dxa"/>
              <w:right w:w="90" w:type="dxa"/>
            </w:tcMar>
          </w:tcPr>
          <w:p w14:paraId="3B24D268" w14:textId="4BBCD05C" w:rsidR="70A8D366" w:rsidRDefault="1232F271" w:rsidP="48114BF5">
            <w:pPr>
              <w:jc w:val="right"/>
            </w:pPr>
            <w:r w:rsidRPr="583E2C37">
              <w:rPr>
                <w:rFonts w:eastAsia="Arial" w:cs="Arial"/>
              </w:rPr>
              <w:t>$551.80</w:t>
            </w:r>
          </w:p>
        </w:tc>
      </w:tr>
      <w:tr w:rsidR="3CC8D16D" w14:paraId="1AEF744F" w14:textId="77777777" w:rsidTr="583E2C37">
        <w:trPr>
          <w:trHeight w:val="300"/>
        </w:trPr>
        <w:tc>
          <w:tcPr>
            <w:tcW w:w="7440" w:type="dxa"/>
            <w:gridSpan w:val="5"/>
            <w:tcBorders>
              <w:top w:val="single" w:sz="18" w:space="0" w:color="FFFFFF" w:themeColor="background1"/>
              <w:left w:val="nil"/>
              <w:bottom w:val="single" w:sz="18" w:space="0" w:color="FFFFFF" w:themeColor="background1"/>
              <w:right w:val="single" w:sz="6" w:space="0" w:color="auto"/>
            </w:tcBorders>
            <w:shd w:val="clear" w:color="auto" w:fill="EEECEB" w:themeFill="background2" w:themeFillTint="33"/>
            <w:tcMar>
              <w:left w:w="90" w:type="dxa"/>
              <w:right w:w="90" w:type="dxa"/>
            </w:tcMar>
            <w:vAlign w:val="center"/>
          </w:tcPr>
          <w:p w14:paraId="01D8F853" w14:textId="2A9004A9" w:rsidR="3CC8D16D" w:rsidRDefault="3CC8D16D" w:rsidP="3CC8D16D">
            <w:pPr>
              <w:jc w:val="right"/>
              <w:rPr>
                <w:rFonts w:eastAsia="Arial" w:cs="Arial"/>
                <w:color w:val="000000"/>
              </w:rPr>
            </w:pPr>
            <w:r w:rsidRPr="3CC8D16D">
              <w:rPr>
                <w:rFonts w:eastAsia="Arial" w:cs="Arial"/>
                <w:b/>
                <w:bCs/>
                <w:color w:val="000000"/>
              </w:rPr>
              <w:t>Total Travel Expenses</w:t>
            </w:r>
          </w:p>
        </w:tc>
        <w:tc>
          <w:tcPr>
            <w:tcW w:w="2730" w:type="dxa"/>
            <w:tcBorders>
              <w:top w:val="single" w:sz="18" w:space="0" w:color="FFFFFF" w:themeColor="background1"/>
              <w:left w:val="single" w:sz="18" w:space="0" w:color="FFFFFF" w:themeColor="background1"/>
              <w:bottom w:val="single" w:sz="18" w:space="0" w:color="FFFFFF" w:themeColor="background1"/>
              <w:right w:val="nil"/>
            </w:tcBorders>
            <w:shd w:val="clear" w:color="auto" w:fill="EEECEB" w:themeFill="background2" w:themeFillTint="33"/>
            <w:tcMar>
              <w:left w:w="90" w:type="dxa"/>
              <w:right w:w="90" w:type="dxa"/>
            </w:tcMar>
            <w:vAlign w:val="center"/>
          </w:tcPr>
          <w:p w14:paraId="2298D359" w14:textId="24B68375" w:rsidR="3CC8D16D" w:rsidRDefault="55828443" w:rsidP="5A6C3A55">
            <w:pPr>
              <w:spacing w:before="40" w:after="40"/>
              <w:jc w:val="right"/>
            </w:pPr>
            <w:r w:rsidRPr="583E2C37">
              <w:rPr>
                <w:rFonts w:eastAsia="Arial" w:cs="Arial"/>
                <w:b/>
                <w:bCs/>
              </w:rPr>
              <w:t>$551.80</w:t>
            </w:r>
          </w:p>
        </w:tc>
      </w:tr>
    </w:tbl>
    <w:p w14:paraId="70509FA0" w14:textId="5A5E659E" w:rsidR="3CC8D16D" w:rsidRDefault="3CC8D16D" w:rsidP="3CC8D16D">
      <w:pPr>
        <w:pStyle w:val="NORCTableHeader2"/>
        <w:keepNext/>
        <w:spacing w:after="0"/>
        <w:rPr>
          <w:rFonts w:asciiTheme="majorHAnsi" w:eastAsiaTheme="majorEastAsia" w:hAnsiTheme="majorHAnsi" w:cstheme="majorBidi"/>
          <w:b w:val="0"/>
          <w:color w:val="000000"/>
          <w:sz w:val="22"/>
        </w:rPr>
      </w:pPr>
    </w:p>
    <w:sectPr w:rsidR="3CC8D16D" w:rsidSect="00EF5E89">
      <w:headerReference w:type="default" r:id="rId17"/>
      <w:footerReference w:type="default" r:id="rId18"/>
      <w:pgSz w:w="12240" w:h="15840" w:code="1"/>
      <w:pgMar w:top="1728" w:right="1080" w:bottom="1440" w:left="1080" w:header="504"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1521F" w14:textId="77777777" w:rsidR="00A50905" w:rsidRDefault="00A50905" w:rsidP="002B497E">
      <w:r>
        <w:separator/>
      </w:r>
    </w:p>
  </w:endnote>
  <w:endnote w:type="continuationSeparator" w:id="0">
    <w:p w14:paraId="57B5FAD3" w14:textId="77777777" w:rsidR="00A50905" w:rsidRDefault="00A50905" w:rsidP="002B497E">
      <w:r>
        <w:continuationSeparator/>
      </w:r>
    </w:p>
  </w:endnote>
  <w:endnote w:type="continuationNotice" w:id="1">
    <w:p w14:paraId="510C1B23" w14:textId="77777777" w:rsidR="00A50905" w:rsidRDefault="00A5090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altName w:val="Arial"/>
    <w:panose1 w:val="020B0704020202020204"/>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Times New Roman"/>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B609E" w14:textId="50C77337" w:rsidR="002614AB" w:rsidRDefault="002614AB">
    <w:pPr>
      <w:pStyle w:val="Footer"/>
    </w:pPr>
  </w:p>
  <w:p w14:paraId="01965DA7" w14:textId="09E138D6" w:rsidR="002614AB" w:rsidRDefault="002614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3B8AD" w14:textId="79CD63D6" w:rsidR="00C21D4E" w:rsidRPr="0011500B" w:rsidRDefault="586505C0" w:rsidP="0011500B">
    <w:pPr>
      <w:pStyle w:val="Footer"/>
    </w:pPr>
    <w:r>
      <w:t xml:space="preserve">MONTHLY FINANCIAL REPORT | April 2026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73B64" w14:textId="77777777" w:rsidR="00A50905" w:rsidRPr="00383C7F" w:rsidRDefault="00A50905" w:rsidP="00711BFB">
      <w:pPr>
        <w:pStyle w:val="FootnoteText"/>
        <w:rPr>
          <w:color w:val="867870" w:themeColor="background2" w:themeShade="BF"/>
        </w:rPr>
      </w:pPr>
      <w:r w:rsidRPr="00383C7F">
        <w:rPr>
          <w:color w:val="867870" w:themeColor="background2" w:themeShade="BF"/>
        </w:rPr>
        <w:separator/>
      </w:r>
    </w:p>
  </w:footnote>
  <w:footnote w:type="continuationSeparator" w:id="0">
    <w:p w14:paraId="1DB609A2" w14:textId="77777777" w:rsidR="00A50905" w:rsidRPr="00383C7F" w:rsidRDefault="00A50905" w:rsidP="00383C7F">
      <w:pPr>
        <w:pStyle w:val="NoSpacing"/>
      </w:pPr>
    </w:p>
  </w:footnote>
  <w:footnote w:type="continuationNotice" w:id="1">
    <w:p w14:paraId="684F7BFB" w14:textId="77777777" w:rsidR="00A50905" w:rsidRPr="00383C7F" w:rsidRDefault="00A50905" w:rsidP="00383C7F">
      <w:pPr>
        <w:pStyle w:val="NoSpacing"/>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6130F" w14:textId="4F3460AD" w:rsidR="002614AB" w:rsidRDefault="002614AB">
    <w:pPr>
      <w:pStyle w:val="Header"/>
    </w:pPr>
    <w:r>
      <w:rPr>
        <w:noProof/>
        <w:sz w:val="36"/>
        <w:szCs w:val="36"/>
      </w:rPr>
      <mc:AlternateContent>
        <mc:Choice Requires="wps">
          <w:drawing>
            <wp:anchor distT="0" distB="0" distL="114300" distR="114300" simplePos="0" relativeHeight="251658240" behindDoc="1" locked="0" layoutInCell="1" allowOverlap="1" wp14:anchorId="5F159869" wp14:editId="3C737972">
              <wp:simplePos x="0" y="0"/>
              <wp:positionH relativeFrom="column">
                <wp:posOffset>-914400</wp:posOffset>
              </wp:positionH>
              <wp:positionV relativeFrom="paragraph">
                <wp:posOffset>-457200</wp:posOffset>
              </wp:positionV>
              <wp:extent cx="7772400" cy="10058400"/>
              <wp:effectExtent l="0" t="0" r="0" b="0"/>
              <wp:wrapNone/>
              <wp:docPr id="2" name="Rectangle 2"/>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EDEAE4">
                          <a:alpha val="50196"/>
                        </a:srgb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v:rect id="Rectangle 2" style="position:absolute;margin-left:-1in;margin-top:-36pt;width:612pt;height:11in;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edeae4" stroked="f" strokeweight="2pt" w14:anchorId="58BF85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3qmVQIAAK4EAAAOAAAAZHJzL2Uyb0RvYy54bWysVMFu2zAMvQ/YPwi6r3aCpGmDOkWQpMOA&#10;oi3QDj0zshwbkEWNUuJ0Xz9Kdpuu22nYRSFF+pF8eszV9bE14qDJN2gLOTrLpdBWYdnYXSG/P918&#10;uZDCB7AlGLS6kC/ay+vF509XnZvrMdZoSk2CQayfd66QdQhunmVe1boFf4ZOWw5WSC0EdmmXlQQd&#10;o7cmG+f5edYhlY5Qae/5dt0H5SLhV5VW4b6qvA7CFJJ7C+mkdG7jmS2uYL4jcHWjhjbgH7poobFc&#10;9A1qDQHEnpo/oNpGEXqswpnCNsOqapROM/A0o/zDNI81OJ1mYXK8e6PJ/z9YdXd4dA/ENHTOzz2b&#10;cYpjRW385f7EMZH18kaWPgah+HI2m40nOXOqODbK8+lF9BgoO33vyIevGlsRjUISP0diCQ63PvSp&#10;rymxnEfTlDeNMcmh3XZlSByAn26z3iw3k/5b42rob6f56PJ8KOn79FT+NxxjRVfI8bTvFVhjlYHA&#10;bbeuLKS3OynA7Fi8KlAqYDG2kIQRm1uDr/tyCXYoZ2zsUSeFDbOcCIzWFsuXBxKEveS8UzcNo92C&#10;Dw9ArDFmjvcm3PNRGeQWcbCkqJF+/u0+5vPTc1SKjjXL7f/YA2kpzDfLorgcTSZR5MmZTGdjduh9&#10;ZPs+YvftCpnbEW+oU8mM+cG8mhVh+8zrtYxVOQRWce2eqMFZhX6XeEGVXi5TGgvbQbi1j05F8MhT&#10;5PHp+AzkBiUEVtEdvuob5h8E0efGLy0u9wGrJqnlxCs/c3R4KdKDDwsct+69n7JOfzOLXwAAAP//&#10;AwBQSwMEFAAGAAgAAAAhAJhOH7HiAAAADgEAAA8AAABkcnMvZG93bnJldi54bWxMj0FPwzAMhe9I&#10;/IfISNy2pFPZRmk6IRCHCSHEQJq4uW1IKxqna7K1/Hu8E9w+20/P7+WbyXXiZIbQetKQzBUIQ5Wv&#10;W7IaPt6fZmsQISLV2HkyGn5MgE1xeZFjVvuR3sxpF61gEwoZamhi7DMpQ9UYh2Hue0N8+/KDw8jj&#10;YGU94MjmrpMLpZbSYUv8ocHePDSm+t4dnYbysK32t/vpgNtxaR/ty+ozfX3W+vpqur8DEc0U/8Rw&#10;js/RoeBMpT9SHUSnYZakKZeJTKsFw1mi1oqpZLpJeCeLXP6vUfwCAAD//wMAUEsBAi0AFAAGAAgA&#10;AAAhALaDOJL+AAAA4QEAABMAAAAAAAAAAAAAAAAAAAAAAFtDb250ZW50X1R5cGVzXS54bWxQSwEC&#10;LQAUAAYACAAAACEAOP0h/9YAAACUAQAACwAAAAAAAAAAAAAAAAAvAQAAX3JlbHMvLnJlbHNQSwEC&#10;LQAUAAYACAAAACEA4Z96plUCAACuBAAADgAAAAAAAAAAAAAAAAAuAgAAZHJzL2Uyb0RvYy54bWxQ&#10;SwECLQAUAAYACAAAACEAmE4fseIAAAAOAQAADwAAAAAAAAAAAAAAAACvBAAAZHJzL2Rvd25yZXYu&#10;eG1sUEsFBgAAAAAEAAQA8wAAAL4FAAAAAA==&#10;">
              <v:fill opacity="32896f"/>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bottom w:val="single" w:sz="4" w:space="0" w:color="ADA39D" w:themeColor="background2"/>
        <w:insideV w:val="single" w:sz="4" w:space="0" w:color="ADA39D" w:themeColor="background2"/>
      </w:tblBorders>
      <w:tblLayout w:type="fixed"/>
      <w:tblLook w:val="04A0" w:firstRow="1" w:lastRow="0" w:firstColumn="1" w:lastColumn="0" w:noHBand="0" w:noVBand="1"/>
    </w:tblPr>
    <w:tblGrid>
      <w:gridCol w:w="7128"/>
      <w:gridCol w:w="2318"/>
      <w:gridCol w:w="634"/>
    </w:tblGrid>
    <w:tr w:rsidR="004521F4" w:rsidRPr="000A7055" w14:paraId="2B8C7986" w14:textId="77777777" w:rsidTr="00A12C41">
      <w:trPr>
        <w:cantSplit/>
        <w:jc w:val="center"/>
      </w:trPr>
      <w:tc>
        <w:tcPr>
          <w:tcW w:w="7128" w:type="dxa"/>
          <w:tcBorders>
            <w:bottom w:val="single" w:sz="4" w:space="0" w:color="ADA39D" w:themeColor="background2"/>
            <w:right w:val="nil"/>
          </w:tcBorders>
          <w:tcMar>
            <w:top w:w="173" w:type="dxa"/>
            <w:left w:w="0" w:type="dxa"/>
            <w:bottom w:w="158" w:type="dxa"/>
            <w:right w:w="0" w:type="dxa"/>
          </w:tcMar>
          <w:vAlign w:val="center"/>
        </w:tcPr>
        <w:p w14:paraId="27721D3B" w14:textId="5EF4A7FA" w:rsidR="004521F4" w:rsidRPr="000A7055" w:rsidRDefault="005E5659" w:rsidP="004521F4">
          <w:pPr>
            <w:pStyle w:val="Header"/>
          </w:pPr>
          <w:r>
            <w:t>Monthly Financial Report</w:t>
          </w:r>
        </w:p>
      </w:tc>
      <w:tc>
        <w:tcPr>
          <w:tcW w:w="2318" w:type="dxa"/>
          <w:tcBorders>
            <w:left w:val="nil"/>
            <w:bottom w:val="single" w:sz="4" w:space="0" w:color="ADA39D" w:themeColor="background2"/>
          </w:tcBorders>
          <w:tcMar>
            <w:top w:w="173" w:type="dxa"/>
            <w:left w:w="0" w:type="dxa"/>
            <w:bottom w:w="158" w:type="dxa"/>
            <w:right w:w="0" w:type="dxa"/>
          </w:tcMar>
        </w:tcPr>
        <w:p w14:paraId="5FD83660" w14:textId="77777777" w:rsidR="004521F4" w:rsidRPr="000A7055" w:rsidRDefault="004521F4" w:rsidP="004521F4">
          <w:pPr>
            <w:pStyle w:val="Header"/>
            <w:jc w:val="center"/>
          </w:pPr>
          <w:r>
            <w:rPr>
              <w:noProof/>
            </w:rPr>
            <w:drawing>
              <wp:inline distT="0" distB="0" distL="0" distR="0" wp14:anchorId="0D49BD8E" wp14:editId="60F9B31F">
                <wp:extent cx="981710" cy="194310"/>
                <wp:effectExtent l="0" t="0" r="8890" b="0"/>
                <wp:docPr id="609201323" name="Picture 60920132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a:stretch>
                          <a:fillRect/>
                        </a:stretch>
                      </pic:blipFill>
                      <pic:spPr>
                        <a:xfrm>
                          <a:off x="0" y="0"/>
                          <a:ext cx="981710" cy="194310"/>
                        </a:xfrm>
                        <a:prstGeom prst="rect">
                          <a:avLst/>
                        </a:prstGeom>
                      </pic:spPr>
                    </pic:pic>
                  </a:graphicData>
                </a:graphic>
              </wp:inline>
            </w:drawing>
          </w:r>
        </w:p>
      </w:tc>
      <w:tc>
        <w:tcPr>
          <w:tcW w:w="634" w:type="dxa"/>
          <w:tcMar>
            <w:top w:w="173" w:type="dxa"/>
            <w:left w:w="0" w:type="dxa"/>
            <w:bottom w:w="158" w:type="dxa"/>
            <w:right w:w="0" w:type="dxa"/>
          </w:tcMar>
          <w:vAlign w:val="center"/>
        </w:tcPr>
        <w:p w14:paraId="04AAE7D5" w14:textId="77777777" w:rsidR="004521F4" w:rsidRPr="000A7055" w:rsidRDefault="004521F4" w:rsidP="004521F4">
          <w:pPr>
            <w:pStyle w:val="Header"/>
            <w:jc w:val="center"/>
          </w:pPr>
          <w:r w:rsidRPr="000A7055">
            <w:fldChar w:fldCharType="begin"/>
          </w:r>
          <w:r w:rsidRPr="000A7055">
            <w:instrText xml:space="preserve"> PAGE   \* MERGEFORMAT </w:instrText>
          </w:r>
          <w:r w:rsidRPr="000A7055">
            <w:fldChar w:fldCharType="separate"/>
          </w:r>
          <w:r>
            <w:t>1</w:t>
          </w:r>
          <w:r w:rsidRPr="000A7055">
            <w:rPr>
              <w:noProof/>
            </w:rPr>
            <w:fldChar w:fldCharType="end"/>
          </w:r>
        </w:p>
      </w:tc>
    </w:tr>
  </w:tbl>
  <w:p w14:paraId="471EC46C" w14:textId="77777777" w:rsidR="000A7055" w:rsidRPr="004521F4" w:rsidRDefault="000A7055" w:rsidP="005F3588">
    <w:pPr>
      <w:pStyle w:val="NoSpacing"/>
    </w:pPr>
  </w:p>
</w:hdr>
</file>

<file path=word/intelligence2.xml><?xml version="1.0" encoding="utf-8"?>
<int2:intelligence xmlns:int2="http://schemas.microsoft.com/office/intelligence/2020/intelligence" xmlns:oel="http://schemas.microsoft.com/office/2019/extlst">
  <int2:observations>
    <int2:textHash int2:hashCode="/CUPYFSKT/5ddW" int2:id="c1A66Qv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5E9C4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D3AE8D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B2AEBF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368F90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62CBF5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7B3E68FA"/>
    <w:lvl w:ilvl="0">
      <w:start w:val="1"/>
      <w:numFmt w:val="bullet"/>
      <w:pStyle w:val="ListBullet3"/>
      <w:lvlText w:val=""/>
      <w:lvlJc w:val="left"/>
      <w:pPr>
        <w:ind w:left="720" w:hanging="360"/>
      </w:pPr>
      <w:rPr>
        <w:rFonts w:ascii="Symbol" w:hAnsi="Symbol" w:hint="default"/>
        <w:b w:val="0"/>
        <w:bCs w:val="0"/>
        <w:i w:val="0"/>
        <w:iCs w:val="0"/>
        <w:caps w:val="0"/>
        <w:smallCaps w:val="0"/>
        <w:strike w:val="0"/>
        <w:dstrike w:val="0"/>
        <w:outline w:val="0"/>
        <w:emboss w:val="0"/>
        <w:imprint w:val="0"/>
        <w:vanish w:val="0"/>
        <w:color w:val="000000"/>
        <w:spacing w:val="0"/>
        <w:w w:val="100"/>
        <w:kern w:val="0"/>
        <w:position w:val="2"/>
        <w:sz w:val="16"/>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abstractNum>
  <w:abstractNum w:abstractNumId="6" w15:restartNumberingAfterBreak="0">
    <w:nsid w:val="FFFFFF83"/>
    <w:multiLevelType w:val="singleLevel"/>
    <w:tmpl w:val="F8128C36"/>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6D433D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FCAA936"/>
    <w:lvl w:ilvl="0">
      <w:start w:val="1"/>
      <w:numFmt w:val="bullet"/>
      <w:pStyle w:val="ListBullet"/>
      <w:lvlText w:val=""/>
      <w:lvlJc w:val="left"/>
      <w:pPr>
        <w:ind w:left="450" w:hanging="360"/>
      </w:pPr>
      <w:rPr>
        <w:rFonts w:ascii="Symbol" w:hAnsi="Symbol" w:hint="default"/>
        <w:color w:val="auto"/>
        <w:position w:val="2"/>
        <w:sz w:val="16"/>
        <w:szCs w:val="16"/>
      </w:rPr>
    </w:lvl>
  </w:abstractNum>
  <w:abstractNum w:abstractNumId="9" w15:restartNumberingAfterBreak="0">
    <w:nsid w:val="03D829B0"/>
    <w:multiLevelType w:val="hybridMultilevel"/>
    <w:tmpl w:val="18107D9A"/>
    <w:lvl w:ilvl="0" w:tplc="0F52361A">
      <w:start w:val="1"/>
      <w:numFmt w:val="decimal"/>
      <w:lvlText w:val="%1."/>
      <w:lvlJc w:val="left"/>
      <w:pPr>
        <w:ind w:left="1020" w:hanging="360"/>
      </w:pPr>
    </w:lvl>
    <w:lvl w:ilvl="1" w:tplc="CC5A3E32">
      <w:start w:val="1"/>
      <w:numFmt w:val="decimal"/>
      <w:lvlText w:val="%2."/>
      <w:lvlJc w:val="left"/>
      <w:pPr>
        <w:ind w:left="1020" w:hanging="360"/>
      </w:pPr>
    </w:lvl>
    <w:lvl w:ilvl="2" w:tplc="4E4C3834">
      <w:start w:val="1"/>
      <w:numFmt w:val="decimal"/>
      <w:lvlText w:val="%3."/>
      <w:lvlJc w:val="left"/>
      <w:pPr>
        <w:ind w:left="1020" w:hanging="360"/>
      </w:pPr>
    </w:lvl>
    <w:lvl w:ilvl="3" w:tplc="9E6C1B26">
      <w:start w:val="1"/>
      <w:numFmt w:val="decimal"/>
      <w:lvlText w:val="%4."/>
      <w:lvlJc w:val="left"/>
      <w:pPr>
        <w:ind w:left="1020" w:hanging="360"/>
      </w:pPr>
    </w:lvl>
    <w:lvl w:ilvl="4" w:tplc="05501D8C">
      <w:start w:val="1"/>
      <w:numFmt w:val="decimal"/>
      <w:lvlText w:val="%5."/>
      <w:lvlJc w:val="left"/>
      <w:pPr>
        <w:ind w:left="1020" w:hanging="360"/>
      </w:pPr>
    </w:lvl>
    <w:lvl w:ilvl="5" w:tplc="F976C754">
      <w:start w:val="1"/>
      <w:numFmt w:val="decimal"/>
      <w:lvlText w:val="%6."/>
      <w:lvlJc w:val="left"/>
      <w:pPr>
        <w:ind w:left="1020" w:hanging="360"/>
      </w:pPr>
    </w:lvl>
    <w:lvl w:ilvl="6" w:tplc="629EBC44">
      <w:start w:val="1"/>
      <w:numFmt w:val="decimal"/>
      <w:lvlText w:val="%7."/>
      <w:lvlJc w:val="left"/>
      <w:pPr>
        <w:ind w:left="1020" w:hanging="360"/>
      </w:pPr>
    </w:lvl>
    <w:lvl w:ilvl="7" w:tplc="0AB626F6">
      <w:start w:val="1"/>
      <w:numFmt w:val="decimal"/>
      <w:lvlText w:val="%8."/>
      <w:lvlJc w:val="left"/>
      <w:pPr>
        <w:ind w:left="1020" w:hanging="360"/>
      </w:pPr>
    </w:lvl>
    <w:lvl w:ilvl="8" w:tplc="1C4C0138">
      <w:start w:val="1"/>
      <w:numFmt w:val="decimal"/>
      <w:lvlText w:val="%9."/>
      <w:lvlJc w:val="left"/>
      <w:pPr>
        <w:ind w:left="1020" w:hanging="360"/>
      </w:pPr>
    </w:lvl>
  </w:abstractNum>
  <w:abstractNum w:abstractNumId="10" w15:restartNumberingAfterBreak="0">
    <w:nsid w:val="045978E3"/>
    <w:multiLevelType w:val="hybridMultilevel"/>
    <w:tmpl w:val="C166E820"/>
    <w:lvl w:ilvl="0" w:tplc="955440C0">
      <w:start w:val="1"/>
      <w:numFmt w:val="decimal"/>
      <w:lvlText w:val="%1."/>
      <w:lvlJc w:val="left"/>
      <w:pPr>
        <w:ind w:left="1020" w:hanging="360"/>
      </w:pPr>
    </w:lvl>
    <w:lvl w:ilvl="1" w:tplc="6E90F2BA">
      <w:start w:val="1"/>
      <w:numFmt w:val="decimal"/>
      <w:lvlText w:val="%2."/>
      <w:lvlJc w:val="left"/>
      <w:pPr>
        <w:ind w:left="1020" w:hanging="360"/>
      </w:pPr>
    </w:lvl>
    <w:lvl w:ilvl="2" w:tplc="59765B32">
      <w:start w:val="1"/>
      <w:numFmt w:val="decimal"/>
      <w:lvlText w:val="%3."/>
      <w:lvlJc w:val="left"/>
      <w:pPr>
        <w:ind w:left="1020" w:hanging="360"/>
      </w:pPr>
    </w:lvl>
    <w:lvl w:ilvl="3" w:tplc="067C1B1A">
      <w:start w:val="1"/>
      <w:numFmt w:val="decimal"/>
      <w:lvlText w:val="%4."/>
      <w:lvlJc w:val="left"/>
      <w:pPr>
        <w:ind w:left="1020" w:hanging="360"/>
      </w:pPr>
    </w:lvl>
    <w:lvl w:ilvl="4" w:tplc="380EC936">
      <w:start w:val="1"/>
      <w:numFmt w:val="decimal"/>
      <w:lvlText w:val="%5."/>
      <w:lvlJc w:val="left"/>
      <w:pPr>
        <w:ind w:left="1020" w:hanging="360"/>
      </w:pPr>
    </w:lvl>
    <w:lvl w:ilvl="5" w:tplc="D61C788C">
      <w:start w:val="1"/>
      <w:numFmt w:val="decimal"/>
      <w:lvlText w:val="%6."/>
      <w:lvlJc w:val="left"/>
      <w:pPr>
        <w:ind w:left="1020" w:hanging="360"/>
      </w:pPr>
    </w:lvl>
    <w:lvl w:ilvl="6" w:tplc="26C4A9F4">
      <w:start w:val="1"/>
      <w:numFmt w:val="decimal"/>
      <w:lvlText w:val="%7."/>
      <w:lvlJc w:val="left"/>
      <w:pPr>
        <w:ind w:left="1020" w:hanging="360"/>
      </w:pPr>
    </w:lvl>
    <w:lvl w:ilvl="7" w:tplc="7848FF14">
      <w:start w:val="1"/>
      <w:numFmt w:val="decimal"/>
      <w:lvlText w:val="%8."/>
      <w:lvlJc w:val="left"/>
      <w:pPr>
        <w:ind w:left="1020" w:hanging="360"/>
      </w:pPr>
    </w:lvl>
    <w:lvl w:ilvl="8" w:tplc="496C19EC">
      <w:start w:val="1"/>
      <w:numFmt w:val="decimal"/>
      <w:lvlText w:val="%9."/>
      <w:lvlJc w:val="left"/>
      <w:pPr>
        <w:ind w:left="1020" w:hanging="360"/>
      </w:pPr>
    </w:lvl>
  </w:abstractNum>
  <w:abstractNum w:abstractNumId="11" w15:restartNumberingAfterBreak="0">
    <w:nsid w:val="18145DE9"/>
    <w:multiLevelType w:val="multilevel"/>
    <w:tmpl w:val="F47034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F25473"/>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15:restartNumberingAfterBreak="0">
    <w:nsid w:val="1EBA6D55"/>
    <w:multiLevelType w:val="hybridMultilevel"/>
    <w:tmpl w:val="B6B23BC8"/>
    <w:lvl w:ilvl="0" w:tplc="FBC433E2">
      <w:start w:val="1"/>
      <w:numFmt w:val="bullet"/>
      <w:pStyle w:val="ListBullet2"/>
      <w:lvlText w:val=""/>
      <w:lvlJc w:val="left"/>
      <w:pPr>
        <w:ind w:left="810" w:hanging="360"/>
      </w:pPr>
      <w:rPr>
        <w:rFonts w:ascii="Symbol" w:hAnsi="Symbol" w:hint="default"/>
        <w:b w:val="0"/>
        <w:i w:val="0"/>
        <w:color w:val="auto"/>
        <w:position w:val="2"/>
        <w:sz w:val="20"/>
        <w:szCs w:val="16"/>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3E6017A8"/>
    <w:multiLevelType w:val="hybridMultilevel"/>
    <w:tmpl w:val="9422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431BC1"/>
    <w:multiLevelType w:val="multilevel"/>
    <w:tmpl w:val="E86E43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3B775A"/>
    <w:multiLevelType w:val="hybridMultilevel"/>
    <w:tmpl w:val="10806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641B14"/>
    <w:multiLevelType w:val="multilevel"/>
    <w:tmpl w:val="F2E27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E8135C"/>
    <w:multiLevelType w:val="hybridMultilevel"/>
    <w:tmpl w:val="6714E0EA"/>
    <w:lvl w:ilvl="0" w:tplc="18A495AA">
      <w:start w:val="1"/>
      <w:numFmt w:val="bullet"/>
      <w:pStyle w:val="NORCTableBullet2"/>
      <w:lvlText w:val=""/>
      <w:lvlJc w:val="left"/>
      <w:pPr>
        <w:ind w:left="543" w:hanging="360"/>
      </w:pPr>
      <w:rPr>
        <w:rFonts w:ascii="Symbol" w:hAnsi="Symbol" w:hint="default"/>
        <w:b w:val="0"/>
        <w:bCs w:val="0"/>
        <w:i w:val="0"/>
        <w:iCs w:val="0"/>
        <w:caps w:val="0"/>
        <w:smallCaps w:val="0"/>
        <w:strike w:val="0"/>
        <w:dstrike w:val="0"/>
        <w:outline w:val="0"/>
        <w:emboss w:val="0"/>
        <w:imprint w:val="0"/>
        <w:vanish w:val="0"/>
        <w:color w:val="000000"/>
        <w:spacing w:val="0"/>
        <w:w w:val="100"/>
        <w:kern w:val="0"/>
        <w:position w:val="2"/>
        <w:sz w:val="16"/>
        <w:szCs w:val="16"/>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9" w15:restartNumberingAfterBreak="0">
    <w:nsid w:val="525C526B"/>
    <w:multiLevelType w:val="hybridMultilevel"/>
    <w:tmpl w:val="4FB8D3F4"/>
    <w:lvl w:ilvl="0" w:tplc="BDF26D88">
      <w:start w:val="1"/>
      <w:numFmt w:val="decimal"/>
      <w:lvlText w:val="%1."/>
      <w:lvlJc w:val="left"/>
      <w:pPr>
        <w:ind w:left="1020" w:hanging="360"/>
      </w:pPr>
    </w:lvl>
    <w:lvl w:ilvl="1" w:tplc="7CBC9CCA">
      <w:start w:val="1"/>
      <w:numFmt w:val="decimal"/>
      <w:lvlText w:val="%2."/>
      <w:lvlJc w:val="left"/>
      <w:pPr>
        <w:ind w:left="1020" w:hanging="360"/>
      </w:pPr>
    </w:lvl>
    <w:lvl w:ilvl="2" w:tplc="6D223AC0">
      <w:start w:val="1"/>
      <w:numFmt w:val="decimal"/>
      <w:lvlText w:val="%3."/>
      <w:lvlJc w:val="left"/>
      <w:pPr>
        <w:ind w:left="1020" w:hanging="360"/>
      </w:pPr>
    </w:lvl>
    <w:lvl w:ilvl="3" w:tplc="637285A8">
      <w:start w:val="1"/>
      <w:numFmt w:val="decimal"/>
      <w:lvlText w:val="%4."/>
      <w:lvlJc w:val="left"/>
      <w:pPr>
        <w:ind w:left="1020" w:hanging="360"/>
      </w:pPr>
    </w:lvl>
    <w:lvl w:ilvl="4" w:tplc="251E4230">
      <w:start w:val="1"/>
      <w:numFmt w:val="decimal"/>
      <w:lvlText w:val="%5."/>
      <w:lvlJc w:val="left"/>
      <w:pPr>
        <w:ind w:left="1020" w:hanging="360"/>
      </w:pPr>
    </w:lvl>
    <w:lvl w:ilvl="5" w:tplc="9BCC704A">
      <w:start w:val="1"/>
      <w:numFmt w:val="decimal"/>
      <w:lvlText w:val="%6."/>
      <w:lvlJc w:val="left"/>
      <w:pPr>
        <w:ind w:left="1020" w:hanging="360"/>
      </w:pPr>
    </w:lvl>
    <w:lvl w:ilvl="6" w:tplc="358468AC">
      <w:start w:val="1"/>
      <w:numFmt w:val="decimal"/>
      <w:lvlText w:val="%7."/>
      <w:lvlJc w:val="left"/>
      <w:pPr>
        <w:ind w:left="1020" w:hanging="360"/>
      </w:pPr>
    </w:lvl>
    <w:lvl w:ilvl="7" w:tplc="1144A7D0">
      <w:start w:val="1"/>
      <w:numFmt w:val="decimal"/>
      <w:lvlText w:val="%8."/>
      <w:lvlJc w:val="left"/>
      <w:pPr>
        <w:ind w:left="1020" w:hanging="360"/>
      </w:pPr>
    </w:lvl>
    <w:lvl w:ilvl="8" w:tplc="51386AEA">
      <w:start w:val="1"/>
      <w:numFmt w:val="decimal"/>
      <w:lvlText w:val="%9."/>
      <w:lvlJc w:val="left"/>
      <w:pPr>
        <w:ind w:left="1020" w:hanging="360"/>
      </w:pPr>
    </w:lvl>
  </w:abstractNum>
  <w:abstractNum w:abstractNumId="20" w15:restartNumberingAfterBreak="0">
    <w:nsid w:val="57151B68"/>
    <w:multiLevelType w:val="hybridMultilevel"/>
    <w:tmpl w:val="55588DD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8132377"/>
    <w:multiLevelType w:val="hybridMultilevel"/>
    <w:tmpl w:val="11A2F80E"/>
    <w:lvl w:ilvl="0" w:tplc="EDF691D8">
      <w:start w:val="1"/>
      <w:numFmt w:val="bullet"/>
      <w:pStyle w:val="NORCTableBullet1"/>
      <w:lvlText w:val=""/>
      <w:lvlJc w:val="left"/>
      <w:pPr>
        <w:ind w:left="360" w:hanging="360"/>
      </w:pPr>
      <w:rPr>
        <w:rFonts w:ascii="Symbol" w:hAnsi="Symbol" w:hint="default"/>
        <w:b w:val="0"/>
        <w:bCs w:val="0"/>
        <w:i w:val="0"/>
        <w:iCs w:val="0"/>
        <w:caps w:val="0"/>
        <w:smallCaps w:val="0"/>
        <w:strike w:val="0"/>
        <w:dstrike w:val="0"/>
        <w:noProof w:val="0"/>
        <w:vanish w:val="0"/>
        <w:color w:val="auto"/>
        <w:spacing w:val="0"/>
        <w:kern w:val="0"/>
        <w:position w:val="2"/>
        <w:sz w:val="14"/>
        <w:szCs w:val="1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2" w15:restartNumberingAfterBreak="0">
    <w:nsid w:val="5CDA6768"/>
    <w:multiLevelType w:val="hybridMultilevel"/>
    <w:tmpl w:val="B1D0F538"/>
    <w:lvl w:ilvl="0" w:tplc="02282560">
      <w:start w:val="1"/>
      <w:numFmt w:val="decimal"/>
      <w:lvlText w:val="%1."/>
      <w:lvlJc w:val="left"/>
      <w:pPr>
        <w:ind w:left="1020" w:hanging="360"/>
      </w:pPr>
    </w:lvl>
    <w:lvl w:ilvl="1" w:tplc="414EC244">
      <w:start w:val="1"/>
      <w:numFmt w:val="decimal"/>
      <w:lvlText w:val="%2."/>
      <w:lvlJc w:val="left"/>
      <w:pPr>
        <w:ind w:left="1020" w:hanging="360"/>
      </w:pPr>
    </w:lvl>
    <w:lvl w:ilvl="2" w:tplc="2398C514">
      <w:start w:val="1"/>
      <w:numFmt w:val="decimal"/>
      <w:lvlText w:val="%3."/>
      <w:lvlJc w:val="left"/>
      <w:pPr>
        <w:ind w:left="1020" w:hanging="360"/>
      </w:pPr>
    </w:lvl>
    <w:lvl w:ilvl="3" w:tplc="441EADF8">
      <w:start w:val="1"/>
      <w:numFmt w:val="decimal"/>
      <w:lvlText w:val="%4."/>
      <w:lvlJc w:val="left"/>
      <w:pPr>
        <w:ind w:left="1020" w:hanging="360"/>
      </w:pPr>
    </w:lvl>
    <w:lvl w:ilvl="4" w:tplc="815C2B5E">
      <w:start w:val="1"/>
      <w:numFmt w:val="decimal"/>
      <w:lvlText w:val="%5."/>
      <w:lvlJc w:val="left"/>
      <w:pPr>
        <w:ind w:left="1020" w:hanging="360"/>
      </w:pPr>
    </w:lvl>
    <w:lvl w:ilvl="5" w:tplc="3D5EB9F8">
      <w:start w:val="1"/>
      <w:numFmt w:val="decimal"/>
      <w:lvlText w:val="%6."/>
      <w:lvlJc w:val="left"/>
      <w:pPr>
        <w:ind w:left="1020" w:hanging="360"/>
      </w:pPr>
    </w:lvl>
    <w:lvl w:ilvl="6" w:tplc="EBE42DD8">
      <w:start w:val="1"/>
      <w:numFmt w:val="decimal"/>
      <w:lvlText w:val="%7."/>
      <w:lvlJc w:val="left"/>
      <w:pPr>
        <w:ind w:left="1020" w:hanging="360"/>
      </w:pPr>
    </w:lvl>
    <w:lvl w:ilvl="7" w:tplc="157A70E4">
      <w:start w:val="1"/>
      <w:numFmt w:val="decimal"/>
      <w:lvlText w:val="%8."/>
      <w:lvlJc w:val="left"/>
      <w:pPr>
        <w:ind w:left="1020" w:hanging="360"/>
      </w:pPr>
    </w:lvl>
    <w:lvl w:ilvl="8" w:tplc="55AC04E2">
      <w:start w:val="1"/>
      <w:numFmt w:val="decimal"/>
      <w:lvlText w:val="%9."/>
      <w:lvlJc w:val="left"/>
      <w:pPr>
        <w:ind w:left="1020" w:hanging="360"/>
      </w:pPr>
    </w:lvl>
  </w:abstractNum>
  <w:abstractNum w:abstractNumId="23" w15:restartNumberingAfterBreak="0">
    <w:nsid w:val="5EF82DB8"/>
    <w:multiLevelType w:val="hybridMultilevel"/>
    <w:tmpl w:val="6EE26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77438A"/>
    <w:multiLevelType w:val="hybridMultilevel"/>
    <w:tmpl w:val="8B2816A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5" w15:restartNumberingAfterBreak="0">
    <w:nsid w:val="63225393"/>
    <w:multiLevelType w:val="multilevel"/>
    <w:tmpl w:val="E68C31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D557EE"/>
    <w:multiLevelType w:val="hybridMultilevel"/>
    <w:tmpl w:val="2068B748"/>
    <w:lvl w:ilvl="0" w:tplc="F7228F58">
      <w:start w:val="1"/>
      <w:numFmt w:val="decimal"/>
      <w:lvlText w:val="%1."/>
      <w:lvlJc w:val="left"/>
      <w:pPr>
        <w:ind w:left="1020" w:hanging="360"/>
      </w:pPr>
    </w:lvl>
    <w:lvl w:ilvl="1" w:tplc="C02E48F6">
      <w:start w:val="1"/>
      <w:numFmt w:val="decimal"/>
      <w:lvlText w:val="%2."/>
      <w:lvlJc w:val="left"/>
      <w:pPr>
        <w:ind w:left="1020" w:hanging="360"/>
      </w:pPr>
    </w:lvl>
    <w:lvl w:ilvl="2" w:tplc="976EE24C">
      <w:start w:val="1"/>
      <w:numFmt w:val="decimal"/>
      <w:lvlText w:val="%3."/>
      <w:lvlJc w:val="left"/>
      <w:pPr>
        <w:ind w:left="1020" w:hanging="360"/>
      </w:pPr>
    </w:lvl>
    <w:lvl w:ilvl="3" w:tplc="2722A24C">
      <w:start w:val="1"/>
      <w:numFmt w:val="decimal"/>
      <w:lvlText w:val="%4."/>
      <w:lvlJc w:val="left"/>
      <w:pPr>
        <w:ind w:left="1020" w:hanging="360"/>
      </w:pPr>
    </w:lvl>
    <w:lvl w:ilvl="4" w:tplc="C74AE318">
      <w:start w:val="1"/>
      <w:numFmt w:val="decimal"/>
      <w:lvlText w:val="%5."/>
      <w:lvlJc w:val="left"/>
      <w:pPr>
        <w:ind w:left="1020" w:hanging="360"/>
      </w:pPr>
    </w:lvl>
    <w:lvl w:ilvl="5" w:tplc="C094A116">
      <w:start w:val="1"/>
      <w:numFmt w:val="decimal"/>
      <w:lvlText w:val="%6."/>
      <w:lvlJc w:val="left"/>
      <w:pPr>
        <w:ind w:left="1020" w:hanging="360"/>
      </w:pPr>
    </w:lvl>
    <w:lvl w:ilvl="6" w:tplc="6734BA14">
      <w:start w:val="1"/>
      <w:numFmt w:val="decimal"/>
      <w:lvlText w:val="%7."/>
      <w:lvlJc w:val="left"/>
      <w:pPr>
        <w:ind w:left="1020" w:hanging="360"/>
      </w:pPr>
    </w:lvl>
    <w:lvl w:ilvl="7" w:tplc="09EE4F2A">
      <w:start w:val="1"/>
      <w:numFmt w:val="decimal"/>
      <w:lvlText w:val="%8."/>
      <w:lvlJc w:val="left"/>
      <w:pPr>
        <w:ind w:left="1020" w:hanging="360"/>
      </w:pPr>
    </w:lvl>
    <w:lvl w:ilvl="8" w:tplc="603A234E">
      <w:start w:val="1"/>
      <w:numFmt w:val="decimal"/>
      <w:lvlText w:val="%9."/>
      <w:lvlJc w:val="left"/>
      <w:pPr>
        <w:ind w:left="1020" w:hanging="360"/>
      </w:pPr>
    </w:lvl>
  </w:abstractNum>
  <w:abstractNum w:abstractNumId="27" w15:restartNumberingAfterBreak="0">
    <w:nsid w:val="77B125D3"/>
    <w:multiLevelType w:val="hybridMultilevel"/>
    <w:tmpl w:val="FB2EC60C"/>
    <w:lvl w:ilvl="0" w:tplc="51F48FE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E206383"/>
    <w:multiLevelType w:val="hybridMultilevel"/>
    <w:tmpl w:val="C2C81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2854792">
    <w:abstractNumId w:val="18"/>
  </w:num>
  <w:num w:numId="2" w16cid:durableId="1918325480">
    <w:abstractNumId w:val="21"/>
  </w:num>
  <w:num w:numId="3" w16cid:durableId="1257707915">
    <w:abstractNumId w:val="7"/>
  </w:num>
  <w:num w:numId="4" w16cid:durableId="1653563522">
    <w:abstractNumId w:val="3"/>
  </w:num>
  <w:num w:numId="5" w16cid:durableId="2105304249">
    <w:abstractNumId w:val="8"/>
  </w:num>
  <w:num w:numId="6" w16cid:durableId="914556110">
    <w:abstractNumId w:val="5"/>
  </w:num>
  <w:num w:numId="7" w16cid:durableId="1333684653">
    <w:abstractNumId w:val="4"/>
  </w:num>
  <w:num w:numId="8" w16cid:durableId="24253321">
    <w:abstractNumId w:val="1"/>
  </w:num>
  <w:num w:numId="9" w16cid:durableId="1902670651">
    <w:abstractNumId w:val="0"/>
  </w:num>
  <w:num w:numId="10" w16cid:durableId="1873685549">
    <w:abstractNumId w:val="13"/>
  </w:num>
  <w:num w:numId="11" w16cid:durableId="1468160016">
    <w:abstractNumId w:val="21"/>
  </w:num>
  <w:num w:numId="12" w16cid:durableId="820006575">
    <w:abstractNumId w:val="18"/>
  </w:num>
  <w:num w:numId="13" w16cid:durableId="461582192">
    <w:abstractNumId w:val="2"/>
  </w:num>
  <w:num w:numId="14" w16cid:durableId="2068189277">
    <w:abstractNumId w:val="21"/>
  </w:num>
  <w:num w:numId="15" w16cid:durableId="1727531613">
    <w:abstractNumId w:val="18"/>
  </w:num>
  <w:num w:numId="16" w16cid:durableId="669065508">
    <w:abstractNumId w:val="8"/>
  </w:num>
  <w:num w:numId="17" w16cid:durableId="365983832">
    <w:abstractNumId w:val="8"/>
  </w:num>
  <w:num w:numId="18" w16cid:durableId="1920409030">
    <w:abstractNumId w:val="21"/>
  </w:num>
  <w:num w:numId="19" w16cid:durableId="1713386538">
    <w:abstractNumId w:val="28"/>
  </w:num>
  <w:num w:numId="20" w16cid:durableId="475611398">
    <w:abstractNumId w:val="8"/>
  </w:num>
  <w:num w:numId="21" w16cid:durableId="857744018">
    <w:abstractNumId w:val="18"/>
  </w:num>
  <w:num w:numId="22" w16cid:durableId="1121072958">
    <w:abstractNumId w:val="21"/>
  </w:num>
  <w:num w:numId="23" w16cid:durableId="984240849">
    <w:abstractNumId w:val="6"/>
  </w:num>
  <w:num w:numId="24" w16cid:durableId="1238053951">
    <w:abstractNumId w:val="8"/>
  </w:num>
  <w:num w:numId="25" w16cid:durableId="1771002299">
    <w:abstractNumId w:val="13"/>
  </w:num>
  <w:num w:numId="26" w16cid:durableId="1617591480">
    <w:abstractNumId w:val="5"/>
  </w:num>
  <w:num w:numId="27" w16cid:durableId="1373265577">
    <w:abstractNumId w:val="14"/>
  </w:num>
  <w:num w:numId="28" w16cid:durableId="1393237252">
    <w:abstractNumId w:val="23"/>
  </w:num>
  <w:num w:numId="29" w16cid:durableId="1368524245">
    <w:abstractNumId w:val="24"/>
  </w:num>
  <w:num w:numId="30" w16cid:durableId="1450390916">
    <w:abstractNumId w:val="26"/>
  </w:num>
  <w:num w:numId="31" w16cid:durableId="1522087885">
    <w:abstractNumId w:val="10"/>
  </w:num>
  <w:num w:numId="32" w16cid:durableId="113141402">
    <w:abstractNumId w:val="19"/>
  </w:num>
  <w:num w:numId="33" w16cid:durableId="268971515">
    <w:abstractNumId w:val="9"/>
  </w:num>
  <w:num w:numId="34" w16cid:durableId="1751343914">
    <w:abstractNumId w:val="22"/>
  </w:num>
  <w:num w:numId="35" w16cid:durableId="363136779">
    <w:abstractNumId w:val="27"/>
  </w:num>
  <w:num w:numId="36" w16cid:durableId="464540352">
    <w:abstractNumId w:val="16"/>
  </w:num>
  <w:num w:numId="37" w16cid:durableId="2056924761">
    <w:abstractNumId w:val="20"/>
  </w:num>
  <w:num w:numId="38" w16cid:durableId="1112938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42842593">
    <w:abstractNumId w:val="17"/>
  </w:num>
  <w:num w:numId="40" w16cid:durableId="586697538">
    <w:abstractNumId w:val="25"/>
  </w:num>
  <w:num w:numId="41" w16cid:durableId="1837378586">
    <w:abstractNumId w:val="11"/>
  </w:num>
  <w:num w:numId="42" w16cid:durableId="2019845317">
    <w:abstractNumId w:val="15"/>
  </w:num>
  <w:num w:numId="43" w16cid:durableId="2099131143">
    <w:abstractNumId w:val="18"/>
  </w:num>
  <w:num w:numId="44" w16cid:durableId="1439830387">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efaultTableStyle w:val="NORC1ReportTabl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FC8"/>
    <w:rsid w:val="0000017E"/>
    <w:rsid w:val="000009BF"/>
    <w:rsid w:val="000009E5"/>
    <w:rsid w:val="00000DAE"/>
    <w:rsid w:val="00001252"/>
    <w:rsid w:val="00001550"/>
    <w:rsid w:val="00001BA5"/>
    <w:rsid w:val="00002086"/>
    <w:rsid w:val="00002DFD"/>
    <w:rsid w:val="0000420C"/>
    <w:rsid w:val="000043C6"/>
    <w:rsid w:val="000051CB"/>
    <w:rsid w:val="0000595F"/>
    <w:rsid w:val="00005CF0"/>
    <w:rsid w:val="00005F22"/>
    <w:rsid w:val="000107E0"/>
    <w:rsid w:val="0001086B"/>
    <w:rsid w:val="00011105"/>
    <w:rsid w:val="00011BA8"/>
    <w:rsid w:val="0001207D"/>
    <w:rsid w:val="00012E25"/>
    <w:rsid w:val="000134B8"/>
    <w:rsid w:val="000144D9"/>
    <w:rsid w:val="00014936"/>
    <w:rsid w:val="0001512D"/>
    <w:rsid w:val="00015ED2"/>
    <w:rsid w:val="00016E43"/>
    <w:rsid w:val="00017606"/>
    <w:rsid w:val="00017D7A"/>
    <w:rsid w:val="00017F5A"/>
    <w:rsid w:val="0002002D"/>
    <w:rsid w:val="00020769"/>
    <w:rsid w:val="00020A80"/>
    <w:rsid w:val="00021FE9"/>
    <w:rsid w:val="00022058"/>
    <w:rsid w:val="00022813"/>
    <w:rsid w:val="00022D60"/>
    <w:rsid w:val="0002557C"/>
    <w:rsid w:val="00026253"/>
    <w:rsid w:val="0002670B"/>
    <w:rsid w:val="00031AD9"/>
    <w:rsid w:val="00031EC6"/>
    <w:rsid w:val="000323EF"/>
    <w:rsid w:val="0003325F"/>
    <w:rsid w:val="00033D1A"/>
    <w:rsid w:val="00033DCF"/>
    <w:rsid w:val="00034DAE"/>
    <w:rsid w:val="00034EBB"/>
    <w:rsid w:val="000361E3"/>
    <w:rsid w:val="0003626C"/>
    <w:rsid w:val="00037598"/>
    <w:rsid w:val="00037E50"/>
    <w:rsid w:val="0004052B"/>
    <w:rsid w:val="00040AAF"/>
    <w:rsid w:val="00040CF5"/>
    <w:rsid w:val="000413A6"/>
    <w:rsid w:val="00041627"/>
    <w:rsid w:val="00041780"/>
    <w:rsid w:val="00042B1F"/>
    <w:rsid w:val="00042BD3"/>
    <w:rsid w:val="00043B74"/>
    <w:rsid w:val="0004405D"/>
    <w:rsid w:val="000441DA"/>
    <w:rsid w:val="00044225"/>
    <w:rsid w:val="00044DDA"/>
    <w:rsid w:val="00045857"/>
    <w:rsid w:val="00046EC2"/>
    <w:rsid w:val="00050F48"/>
    <w:rsid w:val="00052031"/>
    <w:rsid w:val="000525BC"/>
    <w:rsid w:val="00052696"/>
    <w:rsid w:val="00054856"/>
    <w:rsid w:val="00054B50"/>
    <w:rsid w:val="000602CA"/>
    <w:rsid w:val="0006059F"/>
    <w:rsid w:val="00060F5C"/>
    <w:rsid w:val="00061AF7"/>
    <w:rsid w:val="00061EF9"/>
    <w:rsid w:val="00062451"/>
    <w:rsid w:val="0006279A"/>
    <w:rsid w:val="00062F34"/>
    <w:rsid w:val="00063245"/>
    <w:rsid w:val="00063C81"/>
    <w:rsid w:val="00064206"/>
    <w:rsid w:val="00064D09"/>
    <w:rsid w:val="00065610"/>
    <w:rsid w:val="00067E72"/>
    <w:rsid w:val="00070867"/>
    <w:rsid w:val="00071355"/>
    <w:rsid w:val="0007196C"/>
    <w:rsid w:val="0007213F"/>
    <w:rsid w:val="00072409"/>
    <w:rsid w:val="00073209"/>
    <w:rsid w:val="0007343A"/>
    <w:rsid w:val="000737E2"/>
    <w:rsid w:val="00075E9A"/>
    <w:rsid w:val="00076DDE"/>
    <w:rsid w:val="00077AAD"/>
    <w:rsid w:val="00080877"/>
    <w:rsid w:val="00080B54"/>
    <w:rsid w:val="000812A1"/>
    <w:rsid w:val="00081584"/>
    <w:rsid w:val="00082AF1"/>
    <w:rsid w:val="00082E5A"/>
    <w:rsid w:val="000832AD"/>
    <w:rsid w:val="00084B78"/>
    <w:rsid w:val="00085019"/>
    <w:rsid w:val="00085731"/>
    <w:rsid w:val="000869DD"/>
    <w:rsid w:val="00086BF6"/>
    <w:rsid w:val="00086D8A"/>
    <w:rsid w:val="00087894"/>
    <w:rsid w:val="00091E8C"/>
    <w:rsid w:val="00094991"/>
    <w:rsid w:val="000954A5"/>
    <w:rsid w:val="0009550A"/>
    <w:rsid w:val="00095E0C"/>
    <w:rsid w:val="0009716C"/>
    <w:rsid w:val="0009724E"/>
    <w:rsid w:val="000A0476"/>
    <w:rsid w:val="000A2055"/>
    <w:rsid w:val="000A26A1"/>
    <w:rsid w:val="000A291F"/>
    <w:rsid w:val="000A3116"/>
    <w:rsid w:val="000A3D65"/>
    <w:rsid w:val="000A3EC9"/>
    <w:rsid w:val="000A3F7D"/>
    <w:rsid w:val="000A4551"/>
    <w:rsid w:val="000A6F44"/>
    <w:rsid w:val="000A7055"/>
    <w:rsid w:val="000A75A4"/>
    <w:rsid w:val="000A7D76"/>
    <w:rsid w:val="000A7E68"/>
    <w:rsid w:val="000B0068"/>
    <w:rsid w:val="000B00D4"/>
    <w:rsid w:val="000B0467"/>
    <w:rsid w:val="000B08AA"/>
    <w:rsid w:val="000B0A4D"/>
    <w:rsid w:val="000B0E7E"/>
    <w:rsid w:val="000B1AD8"/>
    <w:rsid w:val="000B1C46"/>
    <w:rsid w:val="000B273C"/>
    <w:rsid w:val="000B2BCD"/>
    <w:rsid w:val="000B3A57"/>
    <w:rsid w:val="000B4195"/>
    <w:rsid w:val="000B5D40"/>
    <w:rsid w:val="000B6B7F"/>
    <w:rsid w:val="000B6CCC"/>
    <w:rsid w:val="000B7FB9"/>
    <w:rsid w:val="000C04B4"/>
    <w:rsid w:val="000C07A0"/>
    <w:rsid w:val="000C09D0"/>
    <w:rsid w:val="000C0F79"/>
    <w:rsid w:val="000C200E"/>
    <w:rsid w:val="000C21B3"/>
    <w:rsid w:val="000C259F"/>
    <w:rsid w:val="000C26C7"/>
    <w:rsid w:val="000C2F0A"/>
    <w:rsid w:val="000C39E4"/>
    <w:rsid w:val="000C4CE5"/>
    <w:rsid w:val="000C6ADE"/>
    <w:rsid w:val="000C6D87"/>
    <w:rsid w:val="000D05DA"/>
    <w:rsid w:val="000D112B"/>
    <w:rsid w:val="000D1847"/>
    <w:rsid w:val="000D2A0C"/>
    <w:rsid w:val="000D33FF"/>
    <w:rsid w:val="000D5933"/>
    <w:rsid w:val="000D5992"/>
    <w:rsid w:val="000D5B05"/>
    <w:rsid w:val="000D5F24"/>
    <w:rsid w:val="000D6388"/>
    <w:rsid w:val="000D6670"/>
    <w:rsid w:val="000D6818"/>
    <w:rsid w:val="000E024B"/>
    <w:rsid w:val="000E03E0"/>
    <w:rsid w:val="000E07A0"/>
    <w:rsid w:val="000E0DD4"/>
    <w:rsid w:val="000E1553"/>
    <w:rsid w:val="000E1556"/>
    <w:rsid w:val="000E1AE5"/>
    <w:rsid w:val="000E2D29"/>
    <w:rsid w:val="000E2DCD"/>
    <w:rsid w:val="000E2F3A"/>
    <w:rsid w:val="000E3BD4"/>
    <w:rsid w:val="000E4200"/>
    <w:rsid w:val="000E4CF3"/>
    <w:rsid w:val="000E5660"/>
    <w:rsid w:val="000E7575"/>
    <w:rsid w:val="000E7E26"/>
    <w:rsid w:val="000F0416"/>
    <w:rsid w:val="000F11E2"/>
    <w:rsid w:val="000F13C2"/>
    <w:rsid w:val="000F1F3B"/>
    <w:rsid w:val="000F2B50"/>
    <w:rsid w:val="000F316B"/>
    <w:rsid w:val="000F331E"/>
    <w:rsid w:val="000F47A3"/>
    <w:rsid w:val="000F4BB1"/>
    <w:rsid w:val="000F5378"/>
    <w:rsid w:val="000F5443"/>
    <w:rsid w:val="000F5BFE"/>
    <w:rsid w:val="000F6462"/>
    <w:rsid w:val="000F6A2A"/>
    <w:rsid w:val="000F70E1"/>
    <w:rsid w:val="000F7A04"/>
    <w:rsid w:val="000F90D9"/>
    <w:rsid w:val="0010051D"/>
    <w:rsid w:val="00101081"/>
    <w:rsid w:val="001013CA"/>
    <w:rsid w:val="00101B0A"/>
    <w:rsid w:val="00101DBD"/>
    <w:rsid w:val="00103131"/>
    <w:rsid w:val="00103183"/>
    <w:rsid w:val="00103FB6"/>
    <w:rsid w:val="00107226"/>
    <w:rsid w:val="00110188"/>
    <w:rsid w:val="001103DE"/>
    <w:rsid w:val="00110AA1"/>
    <w:rsid w:val="0011149E"/>
    <w:rsid w:val="00112A2F"/>
    <w:rsid w:val="00113194"/>
    <w:rsid w:val="00113282"/>
    <w:rsid w:val="00113665"/>
    <w:rsid w:val="001149C8"/>
    <w:rsid w:val="00114C1C"/>
    <w:rsid w:val="00114DA6"/>
    <w:rsid w:val="0011500B"/>
    <w:rsid w:val="00115E9E"/>
    <w:rsid w:val="00116245"/>
    <w:rsid w:val="0011653D"/>
    <w:rsid w:val="00116836"/>
    <w:rsid w:val="00116D9D"/>
    <w:rsid w:val="00116E17"/>
    <w:rsid w:val="001170FE"/>
    <w:rsid w:val="00117123"/>
    <w:rsid w:val="001179F1"/>
    <w:rsid w:val="00117E18"/>
    <w:rsid w:val="00120770"/>
    <w:rsid w:val="00120C23"/>
    <w:rsid w:val="00120D87"/>
    <w:rsid w:val="001210F5"/>
    <w:rsid w:val="00121AE8"/>
    <w:rsid w:val="001227AA"/>
    <w:rsid w:val="0012342F"/>
    <w:rsid w:val="00123C35"/>
    <w:rsid w:val="00123D60"/>
    <w:rsid w:val="00123E52"/>
    <w:rsid w:val="00124354"/>
    <w:rsid w:val="00125032"/>
    <w:rsid w:val="00125094"/>
    <w:rsid w:val="00125283"/>
    <w:rsid w:val="00126346"/>
    <w:rsid w:val="001265CE"/>
    <w:rsid w:val="00127A4C"/>
    <w:rsid w:val="00127E95"/>
    <w:rsid w:val="001305B5"/>
    <w:rsid w:val="00130B3C"/>
    <w:rsid w:val="00130D0F"/>
    <w:rsid w:val="001310A5"/>
    <w:rsid w:val="00131F40"/>
    <w:rsid w:val="001323ED"/>
    <w:rsid w:val="0013251E"/>
    <w:rsid w:val="0013276A"/>
    <w:rsid w:val="00134AE0"/>
    <w:rsid w:val="00135406"/>
    <w:rsid w:val="00135916"/>
    <w:rsid w:val="00135ABC"/>
    <w:rsid w:val="001362D9"/>
    <w:rsid w:val="00136FB1"/>
    <w:rsid w:val="00137A2E"/>
    <w:rsid w:val="001400B4"/>
    <w:rsid w:val="001401F4"/>
    <w:rsid w:val="00140385"/>
    <w:rsid w:val="0014197C"/>
    <w:rsid w:val="00142082"/>
    <w:rsid w:val="001429C7"/>
    <w:rsid w:val="00142BE9"/>
    <w:rsid w:val="00143574"/>
    <w:rsid w:val="0014620E"/>
    <w:rsid w:val="00146B3C"/>
    <w:rsid w:val="00146B77"/>
    <w:rsid w:val="0014731E"/>
    <w:rsid w:val="001475F3"/>
    <w:rsid w:val="001477D4"/>
    <w:rsid w:val="00150250"/>
    <w:rsid w:val="0015063D"/>
    <w:rsid w:val="0015107B"/>
    <w:rsid w:val="00152136"/>
    <w:rsid w:val="0015230C"/>
    <w:rsid w:val="001525C7"/>
    <w:rsid w:val="001526AD"/>
    <w:rsid w:val="00152F84"/>
    <w:rsid w:val="00153662"/>
    <w:rsid w:val="0015424C"/>
    <w:rsid w:val="00154772"/>
    <w:rsid w:val="001556C1"/>
    <w:rsid w:val="00155E03"/>
    <w:rsid w:val="00156336"/>
    <w:rsid w:val="00156638"/>
    <w:rsid w:val="0015679C"/>
    <w:rsid w:val="00157B50"/>
    <w:rsid w:val="00160542"/>
    <w:rsid w:val="001612D4"/>
    <w:rsid w:val="001613BE"/>
    <w:rsid w:val="00162901"/>
    <w:rsid w:val="001633BB"/>
    <w:rsid w:val="00163BA4"/>
    <w:rsid w:val="001643F6"/>
    <w:rsid w:val="00164498"/>
    <w:rsid w:val="00164D81"/>
    <w:rsid w:val="00165F56"/>
    <w:rsid w:val="00166E98"/>
    <w:rsid w:val="00166F17"/>
    <w:rsid w:val="001701A5"/>
    <w:rsid w:val="00170483"/>
    <w:rsid w:val="00171E8A"/>
    <w:rsid w:val="00172B3D"/>
    <w:rsid w:val="00172BE8"/>
    <w:rsid w:val="00173D6C"/>
    <w:rsid w:val="00173EAC"/>
    <w:rsid w:val="00174635"/>
    <w:rsid w:val="001748D8"/>
    <w:rsid w:val="00174ABB"/>
    <w:rsid w:val="00174AEE"/>
    <w:rsid w:val="001756B5"/>
    <w:rsid w:val="00175C10"/>
    <w:rsid w:val="00175ED3"/>
    <w:rsid w:val="0017751C"/>
    <w:rsid w:val="001775E4"/>
    <w:rsid w:val="001779B1"/>
    <w:rsid w:val="001806B2"/>
    <w:rsid w:val="00180A9E"/>
    <w:rsid w:val="00181107"/>
    <w:rsid w:val="001817E5"/>
    <w:rsid w:val="0018195A"/>
    <w:rsid w:val="00181EEB"/>
    <w:rsid w:val="00182230"/>
    <w:rsid w:val="0018293D"/>
    <w:rsid w:val="00182CA4"/>
    <w:rsid w:val="001834A1"/>
    <w:rsid w:val="00183CC9"/>
    <w:rsid w:val="00184E44"/>
    <w:rsid w:val="0018578E"/>
    <w:rsid w:val="00185A59"/>
    <w:rsid w:val="00185D4B"/>
    <w:rsid w:val="00186506"/>
    <w:rsid w:val="001878E2"/>
    <w:rsid w:val="00190ED4"/>
    <w:rsid w:val="001911B5"/>
    <w:rsid w:val="00191303"/>
    <w:rsid w:val="001915EE"/>
    <w:rsid w:val="001919A3"/>
    <w:rsid w:val="00191BB4"/>
    <w:rsid w:val="00192297"/>
    <w:rsid w:val="00192391"/>
    <w:rsid w:val="001924C3"/>
    <w:rsid w:val="001926EA"/>
    <w:rsid w:val="00192F7A"/>
    <w:rsid w:val="001935D6"/>
    <w:rsid w:val="00194843"/>
    <w:rsid w:val="00194A5F"/>
    <w:rsid w:val="0019511F"/>
    <w:rsid w:val="0019534F"/>
    <w:rsid w:val="00195DDC"/>
    <w:rsid w:val="001968C3"/>
    <w:rsid w:val="001970ED"/>
    <w:rsid w:val="001A136B"/>
    <w:rsid w:val="001A15B1"/>
    <w:rsid w:val="001A1637"/>
    <w:rsid w:val="001A1646"/>
    <w:rsid w:val="001A1BA0"/>
    <w:rsid w:val="001A22E1"/>
    <w:rsid w:val="001A26B3"/>
    <w:rsid w:val="001A3E93"/>
    <w:rsid w:val="001A45E2"/>
    <w:rsid w:val="001A53DC"/>
    <w:rsid w:val="001A560C"/>
    <w:rsid w:val="001A5B79"/>
    <w:rsid w:val="001A65F7"/>
    <w:rsid w:val="001A6ED6"/>
    <w:rsid w:val="001B02BA"/>
    <w:rsid w:val="001B05F0"/>
    <w:rsid w:val="001B09D0"/>
    <w:rsid w:val="001B0A98"/>
    <w:rsid w:val="001B0AE4"/>
    <w:rsid w:val="001B11B8"/>
    <w:rsid w:val="001B1556"/>
    <w:rsid w:val="001B1657"/>
    <w:rsid w:val="001B25C3"/>
    <w:rsid w:val="001B2871"/>
    <w:rsid w:val="001B29AC"/>
    <w:rsid w:val="001B3C4E"/>
    <w:rsid w:val="001B5515"/>
    <w:rsid w:val="001B557A"/>
    <w:rsid w:val="001B5CBD"/>
    <w:rsid w:val="001B5F72"/>
    <w:rsid w:val="001B60BF"/>
    <w:rsid w:val="001B63D7"/>
    <w:rsid w:val="001B7D79"/>
    <w:rsid w:val="001C0212"/>
    <w:rsid w:val="001C040B"/>
    <w:rsid w:val="001C165E"/>
    <w:rsid w:val="001C1943"/>
    <w:rsid w:val="001C1945"/>
    <w:rsid w:val="001C22EE"/>
    <w:rsid w:val="001C24EC"/>
    <w:rsid w:val="001C30FB"/>
    <w:rsid w:val="001C3DE5"/>
    <w:rsid w:val="001C3F09"/>
    <w:rsid w:val="001C422C"/>
    <w:rsid w:val="001C4D3E"/>
    <w:rsid w:val="001C53FF"/>
    <w:rsid w:val="001C59B5"/>
    <w:rsid w:val="001C6572"/>
    <w:rsid w:val="001C74F4"/>
    <w:rsid w:val="001C7ABC"/>
    <w:rsid w:val="001C7B3F"/>
    <w:rsid w:val="001D1891"/>
    <w:rsid w:val="001D25DF"/>
    <w:rsid w:val="001D5133"/>
    <w:rsid w:val="001D593E"/>
    <w:rsid w:val="001D677F"/>
    <w:rsid w:val="001D70EC"/>
    <w:rsid w:val="001D7640"/>
    <w:rsid w:val="001D7EE6"/>
    <w:rsid w:val="001E1FBC"/>
    <w:rsid w:val="001E233A"/>
    <w:rsid w:val="001E2B9C"/>
    <w:rsid w:val="001E2C31"/>
    <w:rsid w:val="001E30A5"/>
    <w:rsid w:val="001E35DD"/>
    <w:rsid w:val="001E3A72"/>
    <w:rsid w:val="001E48B6"/>
    <w:rsid w:val="001E4E75"/>
    <w:rsid w:val="001E5293"/>
    <w:rsid w:val="001E5362"/>
    <w:rsid w:val="001E6E93"/>
    <w:rsid w:val="001F0F82"/>
    <w:rsid w:val="001F1155"/>
    <w:rsid w:val="001F16A0"/>
    <w:rsid w:val="001F236B"/>
    <w:rsid w:val="001F2617"/>
    <w:rsid w:val="001F372B"/>
    <w:rsid w:val="001F385B"/>
    <w:rsid w:val="001F459D"/>
    <w:rsid w:val="001F531A"/>
    <w:rsid w:val="001F5710"/>
    <w:rsid w:val="001F5DD7"/>
    <w:rsid w:val="001F5E0D"/>
    <w:rsid w:val="001F6EEF"/>
    <w:rsid w:val="002000C9"/>
    <w:rsid w:val="00200505"/>
    <w:rsid w:val="00200802"/>
    <w:rsid w:val="00200CD1"/>
    <w:rsid w:val="002014A6"/>
    <w:rsid w:val="00201971"/>
    <w:rsid w:val="00201AB6"/>
    <w:rsid w:val="00201AC8"/>
    <w:rsid w:val="002021A6"/>
    <w:rsid w:val="0020349A"/>
    <w:rsid w:val="00203ECC"/>
    <w:rsid w:val="0020407F"/>
    <w:rsid w:val="002062ED"/>
    <w:rsid w:val="002066EB"/>
    <w:rsid w:val="002067A5"/>
    <w:rsid w:val="002117BB"/>
    <w:rsid w:val="002118E6"/>
    <w:rsid w:val="00211BF8"/>
    <w:rsid w:val="00211CD0"/>
    <w:rsid w:val="0021242F"/>
    <w:rsid w:val="002146BE"/>
    <w:rsid w:val="002153B5"/>
    <w:rsid w:val="00215EF9"/>
    <w:rsid w:val="00215FE1"/>
    <w:rsid w:val="00216391"/>
    <w:rsid w:val="0021704D"/>
    <w:rsid w:val="002177BA"/>
    <w:rsid w:val="00217F40"/>
    <w:rsid w:val="002210BD"/>
    <w:rsid w:val="002211AE"/>
    <w:rsid w:val="00221B00"/>
    <w:rsid w:val="0022219C"/>
    <w:rsid w:val="0022275A"/>
    <w:rsid w:val="002229B9"/>
    <w:rsid w:val="00223030"/>
    <w:rsid w:val="00223103"/>
    <w:rsid w:val="00223AC4"/>
    <w:rsid w:val="00223B84"/>
    <w:rsid w:val="00223FBC"/>
    <w:rsid w:val="00224458"/>
    <w:rsid w:val="00224580"/>
    <w:rsid w:val="00224F23"/>
    <w:rsid w:val="00225AA3"/>
    <w:rsid w:val="002277BE"/>
    <w:rsid w:val="0023064E"/>
    <w:rsid w:val="002307B9"/>
    <w:rsid w:val="00232F5A"/>
    <w:rsid w:val="00233FE9"/>
    <w:rsid w:val="00234C5E"/>
    <w:rsid w:val="0023534B"/>
    <w:rsid w:val="00236764"/>
    <w:rsid w:val="00236969"/>
    <w:rsid w:val="00236D9C"/>
    <w:rsid w:val="00236F0C"/>
    <w:rsid w:val="0023764E"/>
    <w:rsid w:val="00240AFA"/>
    <w:rsid w:val="00240E95"/>
    <w:rsid w:val="002410FD"/>
    <w:rsid w:val="00241419"/>
    <w:rsid w:val="00241510"/>
    <w:rsid w:val="002423C5"/>
    <w:rsid w:val="0024377E"/>
    <w:rsid w:val="00243E21"/>
    <w:rsid w:val="00243FB7"/>
    <w:rsid w:val="002449F7"/>
    <w:rsid w:val="002450BC"/>
    <w:rsid w:val="00245599"/>
    <w:rsid w:val="002455B1"/>
    <w:rsid w:val="00245D19"/>
    <w:rsid w:val="00246A08"/>
    <w:rsid w:val="00247812"/>
    <w:rsid w:val="00247BF3"/>
    <w:rsid w:val="00247CFE"/>
    <w:rsid w:val="00250099"/>
    <w:rsid w:val="00250315"/>
    <w:rsid w:val="00250560"/>
    <w:rsid w:val="00250A55"/>
    <w:rsid w:val="00250D33"/>
    <w:rsid w:val="00251D89"/>
    <w:rsid w:val="00252090"/>
    <w:rsid w:val="002523C7"/>
    <w:rsid w:val="00253667"/>
    <w:rsid w:val="00253952"/>
    <w:rsid w:val="002545C8"/>
    <w:rsid w:val="00255304"/>
    <w:rsid w:val="002553EB"/>
    <w:rsid w:val="002557DC"/>
    <w:rsid w:val="002558F4"/>
    <w:rsid w:val="0025609B"/>
    <w:rsid w:val="00256B09"/>
    <w:rsid w:val="00256E38"/>
    <w:rsid w:val="00257A83"/>
    <w:rsid w:val="00257B58"/>
    <w:rsid w:val="00260128"/>
    <w:rsid w:val="00260347"/>
    <w:rsid w:val="002614AB"/>
    <w:rsid w:val="002618C4"/>
    <w:rsid w:val="002618FC"/>
    <w:rsid w:val="002621A4"/>
    <w:rsid w:val="002624EC"/>
    <w:rsid w:val="002649D4"/>
    <w:rsid w:val="00264D76"/>
    <w:rsid w:val="00265BAA"/>
    <w:rsid w:val="00265EFA"/>
    <w:rsid w:val="00266086"/>
    <w:rsid w:val="0026668B"/>
    <w:rsid w:val="002669CF"/>
    <w:rsid w:val="002677BD"/>
    <w:rsid w:val="00270205"/>
    <w:rsid w:val="002704E4"/>
    <w:rsid w:val="00270E7E"/>
    <w:rsid w:val="002713BC"/>
    <w:rsid w:val="00271633"/>
    <w:rsid w:val="002716E0"/>
    <w:rsid w:val="00274CBB"/>
    <w:rsid w:val="00275B0A"/>
    <w:rsid w:val="00275C00"/>
    <w:rsid w:val="002767C6"/>
    <w:rsid w:val="00277089"/>
    <w:rsid w:val="0027768E"/>
    <w:rsid w:val="0028113F"/>
    <w:rsid w:val="00281250"/>
    <w:rsid w:val="00282A9E"/>
    <w:rsid w:val="0028371A"/>
    <w:rsid w:val="00283993"/>
    <w:rsid w:val="00284C14"/>
    <w:rsid w:val="0028756D"/>
    <w:rsid w:val="00287C85"/>
    <w:rsid w:val="00290780"/>
    <w:rsid w:val="002909E7"/>
    <w:rsid w:val="00290F5D"/>
    <w:rsid w:val="00292158"/>
    <w:rsid w:val="00292C4F"/>
    <w:rsid w:val="00293063"/>
    <w:rsid w:val="00293847"/>
    <w:rsid w:val="00293B7B"/>
    <w:rsid w:val="00294756"/>
    <w:rsid w:val="00294C80"/>
    <w:rsid w:val="00295452"/>
    <w:rsid w:val="00295500"/>
    <w:rsid w:val="002965DB"/>
    <w:rsid w:val="00296FB8"/>
    <w:rsid w:val="002A00A1"/>
    <w:rsid w:val="002A05B7"/>
    <w:rsid w:val="002A11F9"/>
    <w:rsid w:val="002A1A77"/>
    <w:rsid w:val="002A2255"/>
    <w:rsid w:val="002A2B7A"/>
    <w:rsid w:val="002A5EF2"/>
    <w:rsid w:val="002A69A9"/>
    <w:rsid w:val="002A714B"/>
    <w:rsid w:val="002A7389"/>
    <w:rsid w:val="002A73E8"/>
    <w:rsid w:val="002A7C89"/>
    <w:rsid w:val="002A965F"/>
    <w:rsid w:val="002B09DF"/>
    <w:rsid w:val="002B0BBD"/>
    <w:rsid w:val="002B143F"/>
    <w:rsid w:val="002B1785"/>
    <w:rsid w:val="002B2289"/>
    <w:rsid w:val="002B2476"/>
    <w:rsid w:val="002B287B"/>
    <w:rsid w:val="002B3A25"/>
    <w:rsid w:val="002B497E"/>
    <w:rsid w:val="002B4C89"/>
    <w:rsid w:val="002B50E9"/>
    <w:rsid w:val="002B52B8"/>
    <w:rsid w:val="002B6555"/>
    <w:rsid w:val="002B7398"/>
    <w:rsid w:val="002C020A"/>
    <w:rsid w:val="002C065B"/>
    <w:rsid w:val="002C0723"/>
    <w:rsid w:val="002C186E"/>
    <w:rsid w:val="002C1E04"/>
    <w:rsid w:val="002C22A7"/>
    <w:rsid w:val="002C249C"/>
    <w:rsid w:val="002C24CC"/>
    <w:rsid w:val="002C276D"/>
    <w:rsid w:val="002C2A24"/>
    <w:rsid w:val="002C31E6"/>
    <w:rsid w:val="002C32C1"/>
    <w:rsid w:val="002C5573"/>
    <w:rsid w:val="002C57DD"/>
    <w:rsid w:val="002C6059"/>
    <w:rsid w:val="002C749B"/>
    <w:rsid w:val="002C7C68"/>
    <w:rsid w:val="002D25FC"/>
    <w:rsid w:val="002D2A55"/>
    <w:rsid w:val="002D2B5B"/>
    <w:rsid w:val="002D3F1D"/>
    <w:rsid w:val="002D445E"/>
    <w:rsid w:val="002D47C9"/>
    <w:rsid w:val="002D47DE"/>
    <w:rsid w:val="002D53A7"/>
    <w:rsid w:val="002D54D4"/>
    <w:rsid w:val="002D559A"/>
    <w:rsid w:val="002D5724"/>
    <w:rsid w:val="002D657C"/>
    <w:rsid w:val="002D729D"/>
    <w:rsid w:val="002D73F8"/>
    <w:rsid w:val="002D7439"/>
    <w:rsid w:val="002E0C48"/>
    <w:rsid w:val="002E2DFB"/>
    <w:rsid w:val="002E33C8"/>
    <w:rsid w:val="002E3795"/>
    <w:rsid w:val="002E4245"/>
    <w:rsid w:val="002E55AD"/>
    <w:rsid w:val="002E57AB"/>
    <w:rsid w:val="002F0546"/>
    <w:rsid w:val="002F0B4F"/>
    <w:rsid w:val="002F0B7C"/>
    <w:rsid w:val="002F18A8"/>
    <w:rsid w:val="002F23AF"/>
    <w:rsid w:val="002F2777"/>
    <w:rsid w:val="002F2888"/>
    <w:rsid w:val="002F2DA2"/>
    <w:rsid w:val="002F2E15"/>
    <w:rsid w:val="002F7D74"/>
    <w:rsid w:val="002F7DB9"/>
    <w:rsid w:val="003003D6"/>
    <w:rsid w:val="0030082A"/>
    <w:rsid w:val="0030094C"/>
    <w:rsid w:val="00301C1E"/>
    <w:rsid w:val="003027EF"/>
    <w:rsid w:val="00302CE8"/>
    <w:rsid w:val="00303405"/>
    <w:rsid w:val="003036DC"/>
    <w:rsid w:val="00303A51"/>
    <w:rsid w:val="003049F0"/>
    <w:rsid w:val="003049F3"/>
    <w:rsid w:val="00306825"/>
    <w:rsid w:val="00310553"/>
    <w:rsid w:val="00310D1A"/>
    <w:rsid w:val="0031183A"/>
    <w:rsid w:val="00313071"/>
    <w:rsid w:val="00313095"/>
    <w:rsid w:val="003137A5"/>
    <w:rsid w:val="00313BF0"/>
    <w:rsid w:val="003144A4"/>
    <w:rsid w:val="00314D3E"/>
    <w:rsid w:val="00315576"/>
    <w:rsid w:val="003162D4"/>
    <w:rsid w:val="00316FB5"/>
    <w:rsid w:val="0032082B"/>
    <w:rsid w:val="00320F24"/>
    <w:rsid w:val="0032213E"/>
    <w:rsid w:val="00322334"/>
    <w:rsid w:val="00322723"/>
    <w:rsid w:val="0032342F"/>
    <w:rsid w:val="0032360C"/>
    <w:rsid w:val="00323995"/>
    <w:rsid w:val="00323C3F"/>
    <w:rsid w:val="003249F8"/>
    <w:rsid w:val="00325F50"/>
    <w:rsid w:val="00326333"/>
    <w:rsid w:val="0032767C"/>
    <w:rsid w:val="00327CE2"/>
    <w:rsid w:val="00327EBB"/>
    <w:rsid w:val="0032F951"/>
    <w:rsid w:val="00330AD7"/>
    <w:rsid w:val="00331491"/>
    <w:rsid w:val="003317FB"/>
    <w:rsid w:val="00331E76"/>
    <w:rsid w:val="003323F8"/>
    <w:rsid w:val="0033265C"/>
    <w:rsid w:val="003332C6"/>
    <w:rsid w:val="003333BC"/>
    <w:rsid w:val="0033416B"/>
    <w:rsid w:val="00334FF0"/>
    <w:rsid w:val="0033502B"/>
    <w:rsid w:val="00335D1F"/>
    <w:rsid w:val="003360A1"/>
    <w:rsid w:val="00336F47"/>
    <w:rsid w:val="0033719B"/>
    <w:rsid w:val="00337415"/>
    <w:rsid w:val="0033741A"/>
    <w:rsid w:val="0033743A"/>
    <w:rsid w:val="00337A20"/>
    <w:rsid w:val="00337EE5"/>
    <w:rsid w:val="00340720"/>
    <w:rsid w:val="003416F1"/>
    <w:rsid w:val="00341BD7"/>
    <w:rsid w:val="00342B01"/>
    <w:rsid w:val="00343B68"/>
    <w:rsid w:val="00344494"/>
    <w:rsid w:val="003446AE"/>
    <w:rsid w:val="00345309"/>
    <w:rsid w:val="00345CFF"/>
    <w:rsid w:val="00346A32"/>
    <w:rsid w:val="0034748F"/>
    <w:rsid w:val="00347BC4"/>
    <w:rsid w:val="00350265"/>
    <w:rsid w:val="00350E9E"/>
    <w:rsid w:val="003525E8"/>
    <w:rsid w:val="0035273C"/>
    <w:rsid w:val="00352A82"/>
    <w:rsid w:val="003533F2"/>
    <w:rsid w:val="003534AA"/>
    <w:rsid w:val="00355AF5"/>
    <w:rsid w:val="00357149"/>
    <w:rsid w:val="0035744D"/>
    <w:rsid w:val="00357A82"/>
    <w:rsid w:val="003600D9"/>
    <w:rsid w:val="00360BDF"/>
    <w:rsid w:val="00360F83"/>
    <w:rsid w:val="003611CA"/>
    <w:rsid w:val="00362264"/>
    <w:rsid w:val="00363685"/>
    <w:rsid w:val="003638C3"/>
    <w:rsid w:val="00363DC2"/>
    <w:rsid w:val="003641D5"/>
    <w:rsid w:val="00365D7F"/>
    <w:rsid w:val="003663A1"/>
    <w:rsid w:val="003669A0"/>
    <w:rsid w:val="003669BC"/>
    <w:rsid w:val="0036786C"/>
    <w:rsid w:val="0036F58A"/>
    <w:rsid w:val="0037079F"/>
    <w:rsid w:val="003707D3"/>
    <w:rsid w:val="003710B5"/>
    <w:rsid w:val="00371612"/>
    <w:rsid w:val="003719E9"/>
    <w:rsid w:val="0037223E"/>
    <w:rsid w:val="003726E7"/>
    <w:rsid w:val="00373310"/>
    <w:rsid w:val="003735DE"/>
    <w:rsid w:val="003744E5"/>
    <w:rsid w:val="003746C2"/>
    <w:rsid w:val="00374875"/>
    <w:rsid w:val="003750DF"/>
    <w:rsid w:val="00375D0C"/>
    <w:rsid w:val="00375D7C"/>
    <w:rsid w:val="00375F89"/>
    <w:rsid w:val="003766E0"/>
    <w:rsid w:val="00376CBA"/>
    <w:rsid w:val="00376CCE"/>
    <w:rsid w:val="0037758E"/>
    <w:rsid w:val="00380369"/>
    <w:rsid w:val="00383C7F"/>
    <w:rsid w:val="003862D6"/>
    <w:rsid w:val="0038689A"/>
    <w:rsid w:val="003868D4"/>
    <w:rsid w:val="00387ACB"/>
    <w:rsid w:val="003905A9"/>
    <w:rsid w:val="00390EEA"/>
    <w:rsid w:val="0039169F"/>
    <w:rsid w:val="003916C0"/>
    <w:rsid w:val="00392001"/>
    <w:rsid w:val="003921BB"/>
    <w:rsid w:val="003931CC"/>
    <w:rsid w:val="003945F6"/>
    <w:rsid w:val="0039492D"/>
    <w:rsid w:val="0039674B"/>
    <w:rsid w:val="00396DA6"/>
    <w:rsid w:val="00396F37"/>
    <w:rsid w:val="00397EBF"/>
    <w:rsid w:val="00397F61"/>
    <w:rsid w:val="003A0D52"/>
    <w:rsid w:val="003A13B1"/>
    <w:rsid w:val="003A1718"/>
    <w:rsid w:val="003A1A68"/>
    <w:rsid w:val="003A2587"/>
    <w:rsid w:val="003A2F1E"/>
    <w:rsid w:val="003A56A5"/>
    <w:rsid w:val="003A67D8"/>
    <w:rsid w:val="003B008E"/>
    <w:rsid w:val="003B07EB"/>
    <w:rsid w:val="003B089A"/>
    <w:rsid w:val="003B0CDD"/>
    <w:rsid w:val="003B1ABE"/>
    <w:rsid w:val="003B2534"/>
    <w:rsid w:val="003B29E5"/>
    <w:rsid w:val="003C0424"/>
    <w:rsid w:val="003C05CB"/>
    <w:rsid w:val="003C0F1D"/>
    <w:rsid w:val="003C1F9E"/>
    <w:rsid w:val="003C2672"/>
    <w:rsid w:val="003C3BAE"/>
    <w:rsid w:val="003C3C76"/>
    <w:rsid w:val="003C3DEE"/>
    <w:rsid w:val="003C462D"/>
    <w:rsid w:val="003C4995"/>
    <w:rsid w:val="003C4A1E"/>
    <w:rsid w:val="003C4E8B"/>
    <w:rsid w:val="003C5B08"/>
    <w:rsid w:val="003C5DBE"/>
    <w:rsid w:val="003C67DB"/>
    <w:rsid w:val="003C6F3C"/>
    <w:rsid w:val="003C7013"/>
    <w:rsid w:val="003C7324"/>
    <w:rsid w:val="003D006C"/>
    <w:rsid w:val="003D0894"/>
    <w:rsid w:val="003D1ACA"/>
    <w:rsid w:val="003D2BA1"/>
    <w:rsid w:val="003D434A"/>
    <w:rsid w:val="003D4F55"/>
    <w:rsid w:val="003D53B2"/>
    <w:rsid w:val="003D5DC9"/>
    <w:rsid w:val="003D603A"/>
    <w:rsid w:val="003D7498"/>
    <w:rsid w:val="003D7959"/>
    <w:rsid w:val="003D7D6E"/>
    <w:rsid w:val="003D7DA3"/>
    <w:rsid w:val="003E0351"/>
    <w:rsid w:val="003E0788"/>
    <w:rsid w:val="003E0964"/>
    <w:rsid w:val="003E130C"/>
    <w:rsid w:val="003E20CC"/>
    <w:rsid w:val="003E29E0"/>
    <w:rsid w:val="003E2FF1"/>
    <w:rsid w:val="003E3789"/>
    <w:rsid w:val="003E3EB3"/>
    <w:rsid w:val="003E48CB"/>
    <w:rsid w:val="003E4BDA"/>
    <w:rsid w:val="003E4CF6"/>
    <w:rsid w:val="003E5C39"/>
    <w:rsid w:val="003E5F98"/>
    <w:rsid w:val="003E6AEA"/>
    <w:rsid w:val="003E7081"/>
    <w:rsid w:val="003E7840"/>
    <w:rsid w:val="003EE719"/>
    <w:rsid w:val="003F0496"/>
    <w:rsid w:val="003F0E25"/>
    <w:rsid w:val="003F0F57"/>
    <w:rsid w:val="003F1D5F"/>
    <w:rsid w:val="003F1EF1"/>
    <w:rsid w:val="003F219B"/>
    <w:rsid w:val="003F225A"/>
    <w:rsid w:val="003F225C"/>
    <w:rsid w:val="003F4005"/>
    <w:rsid w:val="003F44FA"/>
    <w:rsid w:val="003F49B1"/>
    <w:rsid w:val="003F4B20"/>
    <w:rsid w:val="003F4FB8"/>
    <w:rsid w:val="003F503E"/>
    <w:rsid w:val="003F50F3"/>
    <w:rsid w:val="003F52E6"/>
    <w:rsid w:val="003F5C29"/>
    <w:rsid w:val="003F6904"/>
    <w:rsid w:val="003F75FA"/>
    <w:rsid w:val="003F7B11"/>
    <w:rsid w:val="003FC9AB"/>
    <w:rsid w:val="004004BB"/>
    <w:rsid w:val="00400F53"/>
    <w:rsid w:val="00401C06"/>
    <w:rsid w:val="0040205F"/>
    <w:rsid w:val="004020D9"/>
    <w:rsid w:val="004021C4"/>
    <w:rsid w:val="004022A0"/>
    <w:rsid w:val="00402623"/>
    <w:rsid w:val="00402717"/>
    <w:rsid w:val="00402D17"/>
    <w:rsid w:val="00402E30"/>
    <w:rsid w:val="0040364F"/>
    <w:rsid w:val="004055BD"/>
    <w:rsid w:val="0040569E"/>
    <w:rsid w:val="00405A6A"/>
    <w:rsid w:val="004060A8"/>
    <w:rsid w:val="00411227"/>
    <w:rsid w:val="004114C1"/>
    <w:rsid w:val="004115F3"/>
    <w:rsid w:val="00411B48"/>
    <w:rsid w:val="00411F54"/>
    <w:rsid w:val="00412AB9"/>
    <w:rsid w:val="00413A69"/>
    <w:rsid w:val="00415186"/>
    <w:rsid w:val="00415AE0"/>
    <w:rsid w:val="00416E75"/>
    <w:rsid w:val="00421460"/>
    <w:rsid w:val="004214C9"/>
    <w:rsid w:val="0042172F"/>
    <w:rsid w:val="00421B23"/>
    <w:rsid w:val="0042204E"/>
    <w:rsid w:val="004222F1"/>
    <w:rsid w:val="00422D33"/>
    <w:rsid w:val="00422E8D"/>
    <w:rsid w:val="00424218"/>
    <w:rsid w:val="004247D8"/>
    <w:rsid w:val="004249E3"/>
    <w:rsid w:val="00424D1F"/>
    <w:rsid w:val="00424E2E"/>
    <w:rsid w:val="004252B6"/>
    <w:rsid w:val="00425B02"/>
    <w:rsid w:val="00425B93"/>
    <w:rsid w:val="0042647F"/>
    <w:rsid w:val="004276DD"/>
    <w:rsid w:val="004278F8"/>
    <w:rsid w:val="00427FFE"/>
    <w:rsid w:val="00430338"/>
    <w:rsid w:val="00430397"/>
    <w:rsid w:val="004307A9"/>
    <w:rsid w:val="004307F5"/>
    <w:rsid w:val="00430B3A"/>
    <w:rsid w:val="004313BE"/>
    <w:rsid w:val="00431439"/>
    <w:rsid w:val="004318B7"/>
    <w:rsid w:val="00431A3B"/>
    <w:rsid w:val="00433360"/>
    <w:rsid w:val="00433779"/>
    <w:rsid w:val="004351CD"/>
    <w:rsid w:val="004358B0"/>
    <w:rsid w:val="0043665D"/>
    <w:rsid w:val="00436748"/>
    <w:rsid w:val="004367AF"/>
    <w:rsid w:val="00436AFC"/>
    <w:rsid w:val="004401DD"/>
    <w:rsid w:val="00440444"/>
    <w:rsid w:val="004407B2"/>
    <w:rsid w:val="00440843"/>
    <w:rsid w:val="00440D98"/>
    <w:rsid w:val="00441313"/>
    <w:rsid w:val="004415C1"/>
    <w:rsid w:val="0044166D"/>
    <w:rsid w:val="00441A9B"/>
    <w:rsid w:val="00441DC5"/>
    <w:rsid w:val="00442093"/>
    <w:rsid w:val="00442366"/>
    <w:rsid w:val="004426E3"/>
    <w:rsid w:val="00442914"/>
    <w:rsid w:val="004429B6"/>
    <w:rsid w:val="0044302B"/>
    <w:rsid w:val="00444F0C"/>
    <w:rsid w:val="00446DB6"/>
    <w:rsid w:val="004470C3"/>
    <w:rsid w:val="00447454"/>
    <w:rsid w:val="004503B6"/>
    <w:rsid w:val="00450AA8"/>
    <w:rsid w:val="00450E51"/>
    <w:rsid w:val="004521F4"/>
    <w:rsid w:val="004523DF"/>
    <w:rsid w:val="004527A0"/>
    <w:rsid w:val="00452DC4"/>
    <w:rsid w:val="00452F2C"/>
    <w:rsid w:val="0045397A"/>
    <w:rsid w:val="0045427B"/>
    <w:rsid w:val="004546B4"/>
    <w:rsid w:val="00454769"/>
    <w:rsid w:val="004547FE"/>
    <w:rsid w:val="00454E16"/>
    <w:rsid w:val="00455B6F"/>
    <w:rsid w:val="00455C3E"/>
    <w:rsid w:val="00455C91"/>
    <w:rsid w:val="00457025"/>
    <w:rsid w:val="004577B3"/>
    <w:rsid w:val="00457F3A"/>
    <w:rsid w:val="00461833"/>
    <w:rsid w:val="00462A2B"/>
    <w:rsid w:val="00463480"/>
    <w:rsid w:val="00463C2A"/>
    <w:rsid w:val="00464614"/>
    <w:rsid w:val="004647E3"/>
    <w:rsid w:val="00464BC4"/>
    <w:rsid w:val="0046561F"/>
    <w:rsid w:val="00465E10"/>
    <w:rsid w:val="00465E75"/>
    <w:rsid w:val="00466B90"/>
    <w:rsid w:val="0046725C"/>
    <w:rsid w:val="004704BA"/>
    <w:rsid w:val="00471191"/>
    <w:rsid w:val="004732F4"/>
    <w:rsid w:val="00473465"/>
    <w:rsid w:val="00474883"/>
    <w:rsid w:val="00474AFC"/>
    <w:rsid w:val="004754BE"/>
    <w:rsid w:val="004758BC"/>
    <w:rsid w:val="00476FD5"/>
    <w:rsid w:val="004776F0"/>
    <w:rsid w:val="00477712"/>
    <w:rsid w:val="004777AA"/>
    <w:rsid w:val="004777E0"/>
    <w:rsid w:val="00477EE4"/>
    <w:rsid w:val="0048039D"/>
    <w:rsid w:val="004806E4"/>
    <w:rsid w:val="00482EC9"/>
    <w:rsid w:val="0048321B"/>
    <w:rsid w:val="0048325C"/>
    <w:rsid w:val="0048336D"/>
    <w:rsid w:val="00485956"/>
    <w:rsid w:val="00486B13"/>
    <w:rsid w:val="00487F7A"/>
    <w:rsid w:val="00490212"/>
    <w:rsid w:val="00490802"/>
    <w:rsid w:val="00490BA4"/>
    <w:rsid w:val="00491301"/>
    <w:rsid w:val="0049198A"/>
    <w:rsid w:val="004919A5"/>
    <w:rsid w:val="004926FE"/>
    <w:rsid w:val="00492792"/>
    <w:rsid w:val="00493244"/>
    <w:rsid w:val="004940D5"/>
    <w:rsid w:val="0049416B"/>
    <w:rsid w:val="0049463B"/>
    <w:rsid w:val="00494680"/>
    <w:rsid w:val="004948A5"/>
    <w:rsid w:val="00494CC5"/>
    <w:rsid w:val="00495051"/>
    <w:rsid w:val="004950BB"/>
    <w:rsid w:val="00495752"/>
    <w:rsid w:val="004957F3"/>
    <w:rsid w:val="00496A0D"/>
    <w:rsid w:val="00497E5C"/>
    <w:rsid w:val="00497EEC"/>
    <w:rsid w:val="004A0540"/>
    <w:rsid w:val="004A09A2"/>
    <w:rsid w:val="004A0CDB"/>
    <w:rsid w:val="004A3EAC"/>
    <w:rsid w:val="004A3EC3"/>
    <w:rsid w:val="004A41AC"/>
    <w:rsid w:val="004A4A13"/>
    <w:rsid w:val="004A6512"/>
    <w:rsid w:val="004A6D3E"/>
    <w:rsid w:val="004B0042"/>
    <w:rsid w:val="004B0AF2"/>
    <w:rsid w:val="004B17BB"/>
    <w:rsid w:val="004B1F71"/>
    <w:rsid w:val="004B241E"/>
    <w:rsid w:val="004B24E7"/>
    <w:rsid w:val="004B32B5"/>
    <w:rsid w:val="004B3ACF"/>
    <w:rsid w:val="004B3DB0"/>
    <w:rsid w:val="004B40D4"/>
    <w:rsid w:val="004B5449"/>
    <w:rsid w:val="004B5A75"/>
    <w:rsid w:val="004B6037"/>
    <w:rsid w:val="004B655E"/>
    <w:rsid w:val="004B70DF"/>
    <w:rsid w:val="004B71E0"/>
    <w:rsid w:val="004B7A91"/>
    <w:rsid w:val="004C001A"/>
    <w:rsid w:val="004C0032"/>
    <w:rsid w:val="004C0368"/>
    <w:rsid w:val="004C047A"/>
    <w:rsid w:val="004C09A3"/>
    <w:rsid w:val="004C24B3"/>
    <w:rsid w:val="004C268D"/>
    <w:rsid w:val="004C3154"/>
    <w:rsid w:val="004C3165"/>
    <w:rsid w:val="004C3318"/>
    <w:rsid w:val="004C35AF"/>
    <w:rsid w:val="004C41A3"/>
    <w:rsid w:val="004C4338"/>
    <w:rsid w:val="004C503C"/>
    <w:rsid w:val="004C5708"/>
    <w:rsid w:val="004C5E00"/>
    <w:rsid w:val="004C6A77"/>
    <w:rsid w:val="004C6F7A"/>
    <w:rsid w:val="004C7674"/>
    <w:rsid w:val="004D001E"/>
    <w:rsid w:val="004D0333"/>
    <w:rsid w:val="004D0B43"/>
    <w:rsid w:val="004D0EAC"/>
    <w:rsid w:val="004D1134"/>
    <w:rsid w:val="004D15FC"/>
    <w:rsid w:val="004D393C"/>
    <w:rsid w:val="004D39E9"/>
    <w:rsid w:val="004D5614"/>
    <w:rsid w:val="004D6AF5"/>
    <w:rsid w:val="004D6B38"/>
    <w:rsid w:val="004D6C58"/>
    <w:rsid w:val="004D6C9F"/>
    <w:rsid w:val="004D7508"/>
    <w:rsid w:val="004D7AA5"/>
    <w:rsid w:val="004E03C6"/>
    <w:rsid w:val="004E0C6A"/>
    <w:rsid w:val="004E0E33"/>
    <w:rsid w:val="004E151B"/>
    <w:rsid w:val="004E311C"/>
    <w:rsid w:val="004E3DA5"/>
    <w:rsid w:val="004E403F"/>
    <w:rsid w:val="004E4ADD"/>
    <w:rsid w:val="004E5E4A"/>
    <w:rsid w:val="004E6089"/>
    <w:rsid w:val="004E6332"/>
    <w:rsid w:val="004E66E9"/>
    <w:rsid w:val="004E6E0C"/>
    <w:rsid w:val="004E6F83"/>
    <w:rsid w:val="004E7796"/>
    <w:rsid w:val="004E7870"/>
    <w:rsid w:val="004E78DE"/>
    <w:rsid w:val="004F0268"/>
    <w:rsid w:val="004F13EE"/>
    <w:rsid w:val="004F1B0B"/>
    <w:rsid w:val="004F1DFF"/>
    <w:rsid w:val="004F2C02"/>
    <w:rsid w:val="004F4313"/>
    <w:rsid w:val="004F4F0F"/>
    <w:rsid w:val="004F6265"/>
    <w:rsid w:val="004F6ADB"/>
    <w:rsid w:val="004F6BE2"/>
    <w:rsid w:val="004F7B1B"/>
    <w:rsid w:val="004F7E53"/>
    <w:rsid w:val="005000E9"/>
    <w:rsid w:val="0050198E"/>
    <w:rsid w:val="00501ECB"/>
    <w:rsid w:val="00502199"/>
    <w:rsid w:val="0050224E"/>
    <w:rsid w:val="0050323F"/>
    <w:rsid w:val="005033BB"/>
    <w:rsid w:val="00503E09"/>
    <w:rsid w:val="00503FF1"/>
    <w:rsid w:val="0050454F"/>
    <w:rsid w:val="00504FAF"/>
    <w:rsid w:val="00505BF8"/>
    <w:rsid w:val="005062B9"/>
    <w:rsid w:val="00506EF7"/>
    <w:rsid w:val="005106A1"/>
    <w:rsid w:val="005107BA"/>
    <w:rsid w:val="00510AB6"/>
    <w:rsid w:val="00510F8E"/>
    <w:rsid w:val="00511CFA"/>
    <w:rsid w:val="005121D1"/>
    <w:rsid w:val="005132A0"/>
    <w:rsid w:val="005140B7"/>
    <w:rsid w:val="00515352"/>
    <w:rsid w:val="005169AB"/>
    <w:rsid w:val="00516AEF"/>
    <w:rsid w:val="0051737E"/>
    <w:rsid w:val="0052030A"/>
    <w:rsid w:val="0052066F"/>
    <w:rsid w:val="00522895"/>
    <w:rsid w:val="00523579"/>
    <w:rsid w:val="00523F27"/>
    <w:rsid w:val="0052472E"/>
    <w:rsid w:val="00525E4D"/>
    <w:rsid w:val="005261BE"/>
    <w:rsid w:val="005263D8"/>
    <w:rsid w:val="0052640C"/>
    <w:rsid w:val="0052691B"/>
    <w:rsid w:val="00526D67"/>
    <w:rsid w:val="00527255"/>
    <w:rsid w:val="00527350"/>
    <w:rsid w:val="00527F8F"/>
    <w:rsid w:val="0053136C"/>
    <w:rsid w:val="0053580D"/>
    <w:rsid w:val="0053649D"/>
    <w:rsid w:val="00536B6D"/>
    <w:rsid w:val="005377F7"/>
    <w:rsid w:val="00537DD4"/>
    <w:rsid w:val="00540D41"/>
    <w:rsid w:val="00541594"/>
    <w:rsid w:val="00541A70"/>
    <w:rsid w:val="005425A8"/>
    <w:rsid w:val="00543FAE"/>
    <w:rsid w:val="00544391"/>
    <w:rsid w:val="00544A12"/>
    <w:rsid w:val="00546060"/>
    <w:rsid w:val="005461DF"/>
    <w:rsid w:val="0054635A"/>
    <w:rsid w:val="00546624"/>
    <w:rsid w:val="00546B72"/>
    <w:rsid w:val="00547A51"/>
    <w:rsid w:val="0054DF8B"/>
    <w:rsid w:val="00550AE7"/>
    <w:rsid w:val="00550E3F"/>
    <w:rsid w:val="005521BF"/>
    <w:rsid w:val="00552331"/>
    <w:rsid w:val="005523F9"/>
    <w:rsid w:val="00552FC2"/>
    <w:rsid w:val="00553D4C"/>
    <w:rsid w:val="005547CD"/>
    <w:rsid w:val="00554A37"/>
    <w:rsid w:val="00554E37"/>
    <w:rsid w:val="00555799"/>
    <w:rsid w:val="00555C18"/>
    <w:rsid w:val="00556BF6"/>
    <w:rsid w:val="0055709F"/>
    <w:rsid w:val="00557241"/>
    <w:rsid w:val="00561482"/>
    <w:rsid w:val="0056154F"/>
    <w:rsid w:val="0056197D"/>
    <w:rsid w:val="00561F7B"/>
    <w:rsid w:val="00562D47"/>
    <w:rsid w:val="00563338"/>
    <w:rsid w:val="00563549"/>
    <w:rsid w:val="00563A64"/>
    <w:rsid w:val="00563ABB"/>
    <w:rsid w:val="005641AB"/>
    <w:rsid w:val="0056449B"/>
    <w:rsid w:val="00564F37"/>
    <w:rsid w:val="005654D9"/>
    <w:rsid w:val="00565BE9"/>
    <w:rsid w:val="005661F8"/>
    <w:rsid w:val="0056625C"/>
    <w:rsid w:val="00566BC9"/>
    <w:rsid w:val="005671B7"/>
    <w:rsid w:val="005703AD"/>
    <w:rsid w:val="005707B4"/>
    <w:rsid w:val="005708C0"/>
    <w:rsid w:val="0057121D"/>
    <w:rsid w:val="005718DC"/>
    <w:rsid w:val="00572008"/>
    <w:rsid w:val="00572381"/>
    <w:rsid w:val="00572F63"/>
    <w:rsid w:val="00573BCC"/>
    <w:rsid w:val="00574F16"/>
    <w:rsid w:val="0057587A"/>
    <w:rsid w:val="005771E2"/>
    <w:rsid w:val="00581010"/>
    <w:rsid w:val="0058176C"/>
    <w:rsid w:val="005829CC"/>
    <w:rsid w:val="005829FF"/>
    <w:rsid w:val="005836DD"/>
    <w:rsid w:val="00583C88"/>
    <w:rsid w:val="005843B6"/>
    <w:rsid w:val="00586157"/>
    <w:rsid w:val="00586207"/>
    <w:rsid w:val="0058632F"/>
    <w:rsid w:val="0058690A"/>
    <w:rsid w:val="00587262"/>
    <w:rsid w:val="0059025F"/>
    <w:rsid w:val="005904E7"/>
    <w:rsid w:val="00590639"/>
    <w:rsid w:val="0059178D"/>
    <w:rsid w:val="00591A21"/>
    <w:rsid w:val="00591D53"/>
    <w:rsid w:val="00591F71"/>
    <w:rsid w:val="005948A1"/>
    <w:rsid w:val="0059637F"/>
    <w:rsid w:val="005971DD"/>
    <w:rsid w:val="005973C3"/>
    <w:rsid w:val="005975C1"/>
    <w:rsid w:val="00597D82"/>
    <w:rsid w:val="005A0892"/>
    <w:rsid w:val="005A0A17"/>
    <w:rsid w:val="005A10F3"/>
    <w:rsid w:val="005A17F7"/>
    <w:rsid w:val="005A2969"/>
    <w:rsid w:val="005A2BD5"/>
    <w:rsid w:val="005A2EA9"/>
    <w:rsid w:val="005A3210"/>
    <w:rsid w:val="005A37BB"/>
    <w:rsid w:val="005A37F7"/>
    <w:rsid w:val="005A39E5"/>
    <w:rsid w:val="005A3B57"/>
    <w:rsid w:val="005A459A"/>
    <w:rsid w:val="005A5F40"/>
    <w:rsid w:val="005A7495"/>
    <w:rsid w:val="005A74C2"/>
    <w:rsid w:val="005B0D19"/>
    <w:rsid w:val="005B1091"/>
    <w:rsid w:val="005B1BB8"/>
    <w:rsid w:val="005B1C9C"/>
    <w:rsid w:val="005B2641"/>
    <w:rsid w:val="005B28F1"/>
    <w:rsid w:val="005B2F22"/>
    <w:rsid w:val="005B41E8"/>
    <w:rsid w:val="005B41FC"/>
    <w:rsid w:val="005B4770"/>
    <w:rsid w:val="005B4DEF"/>
    <w:rsid w:val="005B7545"/>
    <w:rsid w:val="005B75D4"/>
    <w:rsid w:val="005C036A"/>
    <w:rsid w:val="005C1A31"/>
    <w:rsid w:val="005C201B"/>
    <w:rsid w:val="005C2CEB"/>
    <w:rsid w:val="005C2D5F"/>
    <w:rsid w:val="005C2E23"/>
    <w:rsid w:val="005C2FD2"/>
    <w:rsid w:val="005C34D8"/>
    <w:rsid w:val="005C39AA"/>
    <w:rsid w:val="005C4545"/>
    <w:rsid w:val="005C559A"/>
    <w:rsid w:val="005C58F0"/>
    <w:rsid w:val="005C638D"/>
    <w:rsid w:val="005C6E7A"/>
    <w:rsid w:val="005C7BAA"/>
    <w:rsid w:val="005C7D2A"/>
    <w:rsid w:val="005D0C58"/>
    <w:rsid w:val="005D0C64"/>
    <w:rsid w:val="005D1224"/>
    <w:rsid w:val="005D1A06"/>
    <w:rsid w:val="005D1EC1"/>
    <w:rsid w:val="005D24AC"/>
    <w:rsid w:val="005D2985"/>
    <w:rsid w:val="005D3573"/>
    <w:rsid w:val="005D42DC"/>
    <w:rsid w:val="005D4EEB"/>
    <w:rsid w:val="005D5F6D"/>
    <w:rsid w:val="005D67EC"/>
    <w:rsid w:val="005D7239"/>
    <w:rsid w:val="005D7F12"/>
    <w:rsid w:val="005E0C57"/>
    <w:rsid w:val="005E16A6"/>
    <w:rsid w:val="005E27DF"/>
    <w:rsid w:val="005E2AFB"/>
    <w:rsid w:val="005E2CEF"/>
    <w:rsid w:val="005E4CF6"/>
    <w:rsid w:val="005E549B"/>
    <w:rsid w:val="005E5659"/>
    <w:rsid w:val="005E6855"/>
    <w:rsid w:val="005E7C7C"/>
    <w:rsid w:val="005E7D25"/>
    <w:rsid w:val="005E7FD5"/>
    <w:rsid w:val="005E9D18"/>
    <w:rsid w:val="005F139B"/>
    <w:rsid w:val="005F1953"/>
    <w:rsid w:val="005F1A99"/>
    <w:rsid w:val="005F2566"/>
    <w:rsid w:val="005F2CC1"/>
    <w:rsid w:val="005F312D"/>
    <w:rsid w:val="005F3588"/>
    <w:rsid w:val="005F40A9"/>
    <w:rsid w:val="005F421B"/>
    <w:rsid w:val="005F4723"/>
    <w:rsid w:val="005F5049"/>
    <w:rsid w:val="005F50A8"/>
    <w:rsid w:val="005F5AB0"/>
    <w:rsid w:val="005F671F"/>
    <w:rsid w:val="005F6BE7"/>
    <w:rsid w:val="005F7DDD"/>
    <w:rsid w:val="00600AA3"/>
    <w:rsid w:val="00600F96"/>
    <w:rsid w:val="00601462"/>
    <w:rsid w:val="006016F9"/>
    <w:rsid w:val="006017A0"/>
    <w:rsid w:val="00601E08"/>
    <w:rsid w:val="00603573"/>
    <w:rsid w:val="00603EF4"/>
    <w:rsid w:val="00604067"/>
    <w:rsid w:val="0060579F"/>
    <w:rsid w:val="006058C2"/>
    <w:rsid w:val="00606092"/>
    <w:rsid w:val="00606BC0"/>
    <w:rsid w:val="00606F97"/>
    <w:rsid w:val="006073F9"/>
    <w:rsid w:val="00607A2D"/>
    <w:rsid w:val="00607A4E"/>
    <w:rsid w:val="0061059A"/>
    <w:rsid w:val="006110FC"/>
    <w:rsid w:val="0061167E"/>
    <w:rsid w:val="00611F49"/>
    <w:rsid w:val="00612A0D"/>
    <w:rsid w:val="00612C19"/>
    <w:rsid w:val="00613665"/>
    <w:rsid w:val="00613891"/>
    <w:rsid w:val="00613A43"/>
    <w:rsid w:val="00613D64"/>
    <w:rsid w:val="00613DFE"/>
    <w:rsid w:val="00614ABA"/>
    <w:rsid w:val="00615023"/>
    <w:rsid w:val="00615519"/>
    <w:rsid w:val="006156EC"/>
    <w:rsid w:val="0061588E"/>
    <w:rsid w:val="0061645B"/>
    <w:rsid w:val="0061652E"/>
    <w:rsid w:val="006172BF"/>
    <w:rsid w:val="00620133"/>
    <w:rsid w:val="00620435"/>
    <w:rsid w:val="006221DA"/>
    <w:rsid w:val="00623034"/>
    <w:rsid w:val="006252DA"/>
    <w:rsid w:val="006256CB"/>
    <w:rsid w:val="00630A27"/>
    <w:rsid w:val="00632A00"/>
    <w:rsid w:val="00633CA6"/>
    <w:rsid w:val="006341E1"/>
    <w:rsid w:val="00634F07"/>
    <w:rsid w:val="00635E76"/>
    <w:rsid w:val="00635EB3"/>
    <w:rsid w:val="00637CFC"/>
    <w:rsid w:val="00640E34"/>
    <w:rsid w:val="0064108D"/>
    <w:rsid w:val="006414B9"/>
    <w:rsid w:val="00641ADB"/>
    <w:rsid w:val="00642FE2"/>
    <w:rsid w:val="006433E6"/>
    <w:rsid w:val="00643D32"/>
    <w:rsid w:val="00643EC3"/>
    <w:rsid w:val="00643FB7"/>
    <w:rsid w:val="00644C43"/>
    <w:rsid w:val="0064682F"/>
    <w:rsid w:val="00650CEB"/>
    <w:rsid w:val="00650F2A"/>
    <w:rsid w:val="006516B2"/>
    <w:rsid w:val="006518F5"/>
    <w:rsid w:val="006528AF"/>
    <w:rsid w:val="00652B24"/>
    <w:rsid w:val="00652B3A"/>
    <w:rsid w:val="00653310"/>
    <w:rsid w:val="00653335"/>
    <w:rsid w:val="00653364"/>
    <w:rsid w:val="006544A3"/>
    <w:rsid w:val="00654E5D"/>
    <w:rsid w:val="0065530D"/>
    <w:rsid w:val="00655394"/>
    <w:rsid w:val="006567F1"/>
    <w:rsid w:val="006568B3"/>
    <w:rsid w:val="00656B37"/>
    <w:rsid w:val="00656E75"/>
    <w:rsid w:val="00656F6F"/>
    <w:rsid w:val="00657198"/>
    <w:rsid w:val="00657628"/>
    <w:rsid w:val="00660871"/>
    <w:rsid w:val="006610E6"/>
    <w:rsid w:val="00662A1B"/>
    <w:rsid w:val="00662BFA"/>
    <w:rsid w:val="00665051"/>
    <w:rsid w:val="00665501"/>
    <w:rsid w:val="00666BE3"/>
    <w:rsid w:val="006675DE"/>
    <w:rsid w:val="00667812"/>
    <w:rsid w:val="006703C4"/>
    <w:rsid w:val="006711B9"/>
    <w:rsid w:val="00671C80"/>
    <w:rsid w:val="00672BBA"/>
    <w:rsid w:val="00672BEA"/>
    <w:rsid w:val="006737B6"/>
    <w:rsid w:val="00675746"/>
    <w:rsid w:val="00675E25"/>
    <w:rsid w:val="00676D13"/>
    <w:rsid w:val="006801A9"/>
    <w:rsid w:val="00680827"/>
    <w:rsid w:val="00681452"/>
    <w:rsid w:val="006816DE"/>
    <w:rsid w:val="00681B2D"/>
    <w:rsid w:val="00681E10"/>
    <w:rsid w:val="006835C0"/>
    <w:rsid w:val="006837BC"/>
    <w:rsid w:val="00683E9C"/>
    <w:rsid w:val="00684208"/>
    <w:rsid w:val="0068641D"/>
    <w:rsid w:val="00686D84"/>
    <w:rsid w:val="0068710A"/>
    <w:rsid w:val="00687CE9"/>
    <w:rsid w:val="006908E8"/>
    <w:rsid w:val="00690A62"/>
    <w:rsid w:val="006914AF"/>
    <w:rsid w:val="00691657"/>
    <w:rsid w:val="00692737"/>
    <w:rsid w:val="00692F7F"/>
    <w:rsid w:val="006934E8"/>
    <w:rsid w:val="00693606"/>
    <w:rsid w:val="006937E5"/>
    <w:rsid w:val="006939F8"/>
    <w:rsid w:val="006953F3"/>
    <w:rsid w:val="0069557E"/>
    <w:rsid w:val="0069570C"/>
    <w:rsid w:val="0069683B"/>
    <w:rsid w:val="0069698F"/>
    <w:rsid w:val="006969EC"/>
    <w:rsid w:val="00697951"/>
    <w:rsid w:val="0069D4A8"/>
    <w:rsid w:val="006A06F0"/>
    <w:rsid w:val="006A0AD9"/>
    <w:rsid w:val="006A0EA4"/>
    <w:rsid w:val="006A0FB5"/>
    <w:rsid w:val="006A1107"/>
    <w:rsid w:val="006A15AF"/>
    <w:rsid w:val="006A19A3"/>
    <w:rsid w:val="006A24BE"/>
    <w:rsid w:val="006A2904"/>
    <w:rsid w:val="006A2F78"/>
    <w:rsid w:val="006A3BB2"/>
    <w:rsid w:val="006A3D74"/>
    <w:rsid w:val="006A43D8"/>
    <w:rsid w:val="006A6AEF"/>
    <w:rsid w:val="006A7D46"/>
    <w:rsid w:val="006A7EA5"/>
    <w:rsid w:val="006A7F70"/>
    <w:rsid w:val="006B03A6"/>
    <w:rsid w:val="006B0B3C"/>
    <w:rsid w:val="006B21CD"/>
    <w:rsid w:val="006B45BE"/>
    <w:rsid w:val="006B4887"/>
    <w:rsid w:val="006B57E7"/>
    <w:rsid w:val="006B5A05"/>
    <w:rsid w:val="006B6455"/>
    <w:rsid w:val="006B6C4C"/>
    <w:rsid w:val="006B6CB0"/>
    <w:rsid w:val="006B728F"/>
    <w:rsid w:val="006B7421"/>
    <w:rsid w:val="006C0221"/>
    <w:rsid w:val="006C043B"/>
    <w:rsid w:val="006C09A3"/>
    <w:rsid w:val="006C0D71"/>
    <w:rsid w:val="006C0E0E"/>
    <w:rsid w:val="006C142A"/>
    <w:rsid w:val="006C3271"/>
    <w:rsid w:val="006C3A5A"/>
    <w:rsid w:val="006C4CAC"/>
    <w:rsid w:val="006C73E0"/>
    <w:rsid w:val="006C7C3C"/>
    <w:rsid w:val="006D01CF"/>
    <w:rsid w:val="006D0657"/>
    <w:rsid w:val="006D0CB7"/>
    <w:rsid w:val="006D1631"/>
    <w:rsid w:val="006D2C4D"/>
    <w:rsid w:val="006D3A1F"/>
    <w:rsid w:val="006D3A76"/>
    <w:rsid w:val="006D3CA9"/>
    <w:rsid w:val="006D41D8"/>
    <w:rsid w:val="006D4855"/>
    <w:rsid w:val="006D4AFB"/>
    <w:rsid w:val="006D5200"/>
    <w:rsid w:val="006D55AD"/>
    <w:rsid w:val="006D561E"/>
    <w:rsid w:val="006D6046"/>
    <w:rsid w:val="006D7A63"/>
    <w:rsid w:val="006D7FE5"/>
    <w:rsid w:val="006E1A3E"/>
    <w:rsid w:val="006E1A75"/>
    <w:rsid w:val="006E2215"/>
    <w:rsid w:val="006E2D83"/>
    <w:rsid w:val="006E345E"/>
    <w:rsid w:val="006E3A2A"/>
    <w:rsid w:val="006E3E4E"/>
    <w:rsid w:val="006E42E8"/>
    <w:rsid w:val="006E52C1"/>
    <w:rsid w:val="006E67D1"/>
    <w:rsid w:val="006E7D7B"/>
    <w:rsid w:val="006F1E48"/>
    <w:rsid w:val="006F2C15"/>
    <w:rsid w:val="006F306A"/>
    <w:rsid w:val="006F36C9"/>
    <w:rsid w:val="006F3F28"/>
    <w:rsid w:val="006F44B8"/>
    <w:rsid w:val="006F4704"/>
    <w:rsid w:val="006F58DD"/>
    <w:rsid w:val="006F7F29"/>
    <w:rsid w:val="0070025E"/>
    <w:rsid w:val="00700398"/>
    <w:rsid w:val="0070249C"/>
    <w:rsid w:val="0070296C"/>
    <w:rsid w:val="00702C71"/>
    <w:rsid w:val="00703E26"/>
    <w:rsid w:val="00704478"/>
    <w:rsid w:val="00704C5B"/>
    <w:rsid w:val="00704CC0"/>
    <w:rsid w:val="007057D6"/>
    <w:rsid w:val="00705A40"/>
    <w:rsid w:val="00705F97"/>
    <w:rsid w:val="007063B6"/>
    <w:rsid w:val="00707DCE"/>
    <w:rsid w:val="0070DC0C"/>
    <w:rsid w:val="00710049"/>
    <w:rsid w:val="00710A72"/>
    <w:rsid w:val="0071173D"/>
    <w:rsid w:val="00711BFB"/>
    <w:rsid w:val="007122E0"/>
    <w:rsid w:val="0071265C"/>
    <w:rsid w:val="00712A2B"/>
    <w:rsid w:val="0071353C"/>
    <w:rsid w:val="00713BEF"/>
    <w:rsid w:val="00714864"/>
    <w:rsid w:val="007157C6"/>
    <w:rsid w:val="00715978"/>
    <w:rsid w:val="00717ED7"/>
    <w:rsid w:val="007207C2"/>
    <w:rsid w:val="007212DE"/>
    <w:rsid w:val="00723CC2"/>
    <w:rsid w:val="00724C2A"/>
    <w:rsid w:val="00725294"/>
    <w:rsid w:val="00726D55"/>
    <w:rsid w:val="0073046E"/>
    <w:rsid w:val="007310AB"/>
    <w:rsid w:val="00731896"/>
    <w:rsid w:val="00731A03"/>
    <w:rsid w:val="00732042"/>
    <w:rsid w:val="00732AD7"/>
    <w:rsid w:val="00733E7C"/>
    <w:rsid w:val="00734DB2"/>
    <w:rsid w:val="00736365"/>
    <w:rsid w:val="00737B0C"/>
    <w:rsid w:val="00742215"/>
    <w:rsid w:val="00742296"/>
    <w:rsid w:val="00742846"/>
    <w:rsid w:val="0074295C"/>
    <w:rsid w:val="007430D2"/>
    <w:rsid w:val="00743879"/>
    <w:rsid w:val="0074438F"/>
    <w:rsid w:val="00744928"/>
    <w:rsid w:val="007457D8"/>
    <w:rsid w:val="00745AA6"/>
    <w:rsid w:val="00746756"/>
    <w:rsid w:val="00746C35"/>
    <w:rsid w:val="00746F49"/>
    <w:rsid w:val="0074706E"/>
    <w:rsid w:val="00750136"/>
    <w:rsid w:val="00750CCA"/>
    <w:rsid w:val="00750DEE"/>
    <w:rsid w:val="00752E49"/>
    <w:rsid w:val="00754A7C"/>
    <w:rsid w:val="00755012"/>
    <w:rsid w:val="00755096"/>
    <w:rsid w:val="007550E1"/>
    <w:rsid w:val="00755F32"/>
    <w:rsid w:val="007565FB"/>
    <w:rsid w:val="007567F6"/>
    <w:rsid w:val="00756C47"/>
    <w:rsid w:val="00756DF3"/>
    <w:rsid w:val="00757377"/>
    <w:rsid w:val="00757855"/>
    <w:rsid w:val="0076012D"/>
    <w:rsid w:val="00762007"/>
    <w:rsid w:val="00763CC1"/>
    <w:rsid w:val="0076423E"/>
    <w:rsid w:val="007648A3"/>
    <w:rsid w:val="00765EC6"/>
    <w:rsid w:val="00766FC1"/>
    <w:rsid w:val="00770114"/>
    <w:rsid w:val="007709DF"/>
    <w:rsid w:val="00771077"/>
    <w:rsid w:val="0077172F"/>
    <w:rsid w:val="00772E4B"/>
    <w:rsid w:val="00772FA6"/>
    <w:rsid w:val="007735CD"/>
    <w:rsid w:val="0077568F"/>
    <w:rsid w:val="00775ED2"/>
    <w:rsid w:val="00777182"/>
    <w:rsid w:val="00781510"/>
    <w:rsid w:val="00781B4D"/>
    <w:rsid w:val="00781EAB"/>
    <w:rsid w:val="00783BD3"/>
    <w:rsid w:val="00783E14"/>
    <w:rsid w:val="00783E17"/>
    <w:rsid w:val="00785027"/>
    <w:rsid w:val="00785B19"/>
    <w:rsid w:val="007866AE"/>
    <w:rsid w:val="0078686A"/>
    <w:rsid w:val="00786ACA"/>
    <w:rsid w:val="007903A7"/>
    <w:rsid w:val="007904B5"/>
    <w:rsid w:val="00790500"/>
    <w:rsid w:val="00790B41"/>
    <w:rsid w:val="00791447"/>
    <w:rsid w:val="00791588"/>
    <w:rsid w:val="0079213B"/>
    <w:rsid w:val="00792483"/>
    <w:rsid w:val="00792F02"/>
    <w:rsid w:val="007931AF"/>
    <w:rsid w:val="0079365D"/>
    <w:rsid w:val="00794DB7"/>
    <w:rsid w:val="00794E2C"/>
    <w:rsid w:val="00795440"/>
    <w:rsid w:val="00795B59"/>
    <w:rsid w:val="007963C3"/>
    <w:rsid w:val="0079646F"/>
    <w:rsid w:val="0079649E"/>
    <w:rsid w:val="00797C26"/>
    <w:rsid w:val="007A004D"/>
    <w:rsid w:val="007A14DC"/>
    <w:rsid w:val="007A14EB"/>
    <w:rsid w:val="007A1502"/>
    <w:rsid w:val="007A1E40"/>
    <w:rsid w:val="007A4D0E"/>
    <w:rsid w:val="007A50A7"/>
    <w:rsid w:val="007A5569"/>
    <w:rsid w:val="007A5BA7"/>
    <w:rsid w:val="007A660B"/>
    <w:rsid w:val="007A7C57"/>
    <w:rsid w:val="007B0B15"/>
    <w:rsid w:val="007B0E0A"/>
    <w:rsid w:val="007B22DE"/>
    <w:rsid w:val="007B24EC"/>
    <w:rsid w:val="007B31E5"/>
    <w:rsid w:val="007B3A54"/>
    <w:rsid w:val="007B3E78"/>
    <w:rsid w:val="007B42B3"/>
    <w:rsid w:val="007B5816"/>
    <w:rsid w:val="007B5A3F"/>
    <w:rsid w:val="007B5E3A"/>
    <w:rsid w:val="007B757A"/>
    <w:rsid w:val="007C05DE"/>
    <w:rsid w:val="007C1E59"/>
    <w:rsid w:val="007C1F03"/>
    <w:rsid w:val="007C247F"/>
    <w:rsid w:val="007C3210"/>
    <w:rsid w:val="007C3507"/>
    <w:rsid w:val="007C41A8"/>
    <w:rsid w:val="007C66C5"/>
    <w:rsid w:val="007C6820"/>
    <w:rsid w:val="007C6A9E"/>
    <w:rsid w:val="007C6AC0"/>
    <w:rsid w:val="007C6C45"/>
    <w:rsid w:val="007C7049"/>
    <w:rsid w:val="007D0859"/>
    <w:rsid w:val="007D1211"/>
    <w:rsid w:val="007D166D"/>
    <w:rsid w:val="007D1BDA"/>
    <w:rsid w:val="007D1CCA"/>
    <w:rsid w:val="007D2432"/>
    <w:rsid w:val="007D365E"/>
    <w:rsid w:val="007D4CBC"/>
    <w:rsid w:val="007D58E0"/>
    <w:rsid w:val="007D6083"/>
    <w:rsid w:val="007D6323"/>
    <w:rsid w:val="007D634F"/>
    <w:rsid w:val="007D63E7"/>
    <w:rsid w:val="007D643F"/>
    <w:rsid w:val="007E0936"/>
    <w:rsid w:val="007E1115"/>
    <w:rsid w:val="007E1670"/>
    <w:rsid w:val="007E1F1E"/>
    <w:rsid w:val="007E2B0B"/>
    <w:rsid w:val="007E3842"/>
    <w:rsid w:val="007E3C6F"/>
    <w:rsid w:val="007E3E10"/>
    <w:rsid w:val="007E3FC2"/>
    <w:rsid w:val="007E44EC"/>
    <w:rsid w:val="007E6565"/>
    <w:rsid w:val="007E7773"/>
    <w:rsid w:val="007E78FD"/>
    <w:rsid w:val="007E7B41"/>
    <w:rsid w:val="007E7CFE"/>
    <w:rsid w:val="007E7DC4"/>
    <w:rsid w:val="007F0DEE"/>
    <w:rsid w:val="007F2467"/>
    <w:rsid w:val="007F2D27"/>
    <w:rsid w:val="007F2F66"/>
    <w:rsid w:val="007F46FF"/>
    <w:rsid w:val="007F517C"/>
    <w:rsid w:val="007F7120"/>
    <w:rsid w:val="007F7D64"/>
    <w:rsid w:val="007F82BA"/>
    <w:rsid w:val="00800AA1"/>
    <w:rsid w:val="00803483"/>
    <w:rsid w:val="008037AE"/>
    <w:rsid w:val="00803827"/>
    <w:rsid w:val="00804276"/>
    <w:rsid w:val="00804DA9"/>
    <w:rsid w:val="00805340"/>
    <w:rsid w:val="00805740"/>
    <w:rsid w:val="0080575F"/>
    <w:rsid w:val="0080633C"/>
    <w:rsid w:val="008063A8"/>
    <w:rsid w:val="00806815"/>
    <w:rsid w:val="00806B5A"/>
    <w:rsid w:val="00806BAD"/>
    <w:rsid w:val="00806D09"/>
    <w:rsid w:val="008103C5"/>
    <w:rsid w:val="00810818"/>
    <w:rsid w:val="00811848"/>
    <w:rsid w:val="00811C25"/>
    <w:rsid w:val="00812530"/>
    <w:rsid w:val="00812D51"/>
    <w:rsid w:val="00812F99"/>
    <w:rsid w:val="00813974"/>
    <w:rsid w:val="00814103"/>
    <w:rsid w:val="0081456E"/>
    <w:rsid w:val="008149CD"/>
    <w:rsid w:val="00815ED0"/>
    <w:rsid w:val="00816F27"/>
    <w:rsid w:val="00817045"/>
    <w:rsid w:val="00817568"/>
    <w:rsid w:val="00820854"/>
    <w:rsid w:val="00820E4A"/>
    <w:rsid w:val="00821C6D"/>
    <w:rsid w:val="008226A4"/>
    <w:rsid w:val="00822733"/>
    <w:rsid w:val="008228AA"/>
    <w:rsid w:val="008257FD"/>
    <w:rsid w:val="008262D9"/>
    <w:rsid w:val="008265A8"/>
    <w:rsid w:val="00826FEE"/>
    <w:rsid w:val="00827623"/>
    <w:rsid w:val="00830998"/>
    <w:rsid w:val="00832529"/>
    <w:rsid w:val="008328FC"/>
    <w:rsid w:val="008330F2"/>
    <w:rsid w:val="00833BDF"/>
    <w:rsid w:val="008346EF"/>
    <w:rsid w:val="00834751"/>
    <w:rsid w:val="0083541E"/>
    <w:rsid w:val="008369F0"/>
    <w:rsid w:val="00836E9E"/>
    <w:rsid w:val="00836FA2"/>
    <w:rsid w:val="008375A5"/>
    <w:rsid w:val="0083775C"/>
    <w:rsid w:val="008409C2"/>
    <w:rsid w:val="008413A3"/>
    <w:rsid w:val="0084327E"/>
    <w:rsid w:val="00843474"/>
    <w:rsid w:val="00843969"/>
    <w:rsid w:val="0084423B"/>
    <w:rsid w:val="00844D69"/>
    <w:rsid w:val="0084535D"/>
    <w:rsid w:val="008455D6"/>
    <w:rsid w:val="008458B1"/>
    <w:rsid w:val="00845DCB"/>
    <w:rsid w:val="00846280"/>
    <w:rsid w:val="00846EAF"/>
    <w:rsid w:val="00847468"/>
    <w:rsid w:val="00847D37"/>
    <w:rsid w:val="0085004E"/>
    <w:rsid w:val="008500E0"/>
    <w:rsid w:val="0085075B"/>
    <w:rsid w:val="0085104C"/>
    <w:rsid w:val="008512BF"/>
    <w:rsid w:val="00851A40"/>
    <w:rsid w:val="0085204B"/>
    <w:rsid w:val="0085258B"/>
    <w:rsid w:val="00852D70"/>
    <w:rsid w:val="00853038"/>
    <w:rsid w:val="00853310"/>
    <w:rsid w:val="008533AE"/>
    <w:rsid w:val="008535FD"/>
    <w:rsid w:val="00853E9F"/>
    <w:rsid w:val="0085425B"/>
    <w:rsid w:val="00854383"/>
    <w:rsid w:val="00854CCA"/>
    <w:rsid w:val="00854D8A"/>
    <w:rsid w:val="00856205"/>
    <w:rsid w:val="008570D3"/>
    <w:rsid w:val="008576BF"/>
    <w:rsid w:val="0085777F"/>
    <w:rsid w:val="008577F3"/>
    <w:rsid w:val="00857C21"/>
    <w:rsid w:val="008602A9"/>
    <w:rsid w:val="008612CA"/>
    <w:rsid w:val="008613A3"/>
    <w:rsid w:val="00861AAE"/>
    <w:rsid w:val="00861C07"/>
    <w:rsid w:val="00862440"/>
    <w:rsid w:val="00863053"/>
    <w:rsid w:val="00863C2B"/>
    <w:rsid w:val="008640CC"/>
    <w:rsid w:val="00864267"/>
    <w:rsid w:val="008659F7"/>
    <w:rsid w:val="00865F78"/>
    <w:rsid w:val="0086626E"/>
    <w:rsid w:val="00867FC7"/>
    <w:rsid w:val="008705B0"/>
    <w:rsid w:val="00871AC6"/>
    <w:rsid w:val="008738B0"/>
    <w:rsid w:val="008765B4"/>
    <w:rsid w:val="00880573"/>
    <w:rsid w:val="00880D7E"/>
    <w:rsid w:val="00882F4F"/>
    <w:rsid w:val="00882FAF"/>
    <w:rsid w:val="00883CBA"/>
    <w:rsid w:val="00884974"/>
    <w:rsid w:val="008858B7"/>
    <w:rsid w:val="0088593D"/>
    <w:rsid w:val="00885C0E"/>
    <w:rsid w:val="00885E1B"/>
    <w:rsid w:val="0088600D"/>
    <w:rsid w:val="00887247"/>
    <w:rsid w:val="008879E5"/>
    <w:rsid w:val="00887A37"/>
    <w:rsid w:val="008921CE"/>
    <w:rsid w:val="008923AD"/>
    <w:rsid w:val="00892AF5"/>
    <w:rsid w:val="0089393C"/>
    <w:rsid w:val="00895839"/>
    <w:rsid w:val="00895DF2"/>
    <w:rsid w:val="008965B5"/>
    <w:rsid w:val="00896CB1"/>
    <w:rsid w:val="008972E1"/>
    <w:rsid w:val="00897833"/>
    <w:rsid w:val="008A0847"/>
    <w:rsid w:val="008A0850"/>
    <w:rsid w:val="008A0A39"/>
    <w:rsid w:val="008A0E12"/>
    <w:rsid w:val="008A0F27"/>
    <w:rsid w:val="008A1187"/>
    <w:rsid w:val="008A1FBE"/>
    <w:rsid w:val="008A2E25"/>
    <w:rsid w:val="008A3372"/>
    <w:rsid w:val="008A3444"/>
    <w:rsid w:val="008A50CE"/>
    <w:rsid w:val="008A53A2"/>
    <w:rsid w:val="008A6558"/>
    <w:rsid w:val="008A6663"/>
    <w:rsid w:val="008A66E8"/>
    <w:rsid w:val="008A6875"/>
    <w:rsid w:val="008A7469"/>
    <w:rsid w:val="008A79DF"/>
    <w:rsid w:val="008A7B2D"/>
    <w:rsid w:val="008B02B7"/>
    <w:rsid w:val="008B049B"/>
    <w:rsid w:val="008B1550"/>
    <w:rsid w:val="008B20F8"/>
    <w:rsid w:val="008B2CC9"/>
    <w:rsid w:val="008B2ED4"/>
    <w:rsid w:val="008B3DA0"/>
    <w:rsid w:val="008B3F68"/>
    <w:rsid w:val="008B4466"/>
    <w:rsid w:val="008B4D03"/>
    <w:rsid w:val="008B4E30"/>
    <w:rsid w:val="008B5153"/>
    <w:rsid w:val="008B5A02"/>
    <w:rsid w:val="008C0935"/>
    <w:rsid w:val="008C106A"/>
    <w:rsid w:val="008C12C4"/>
    <w:rsid w:val="008C1A06"/>
    <w:rsid w:val="008C20CD"/>
    <w:rsid w:val="008C226D"/>
    <w:rsid w:val="008C29FE"/>
    <w:rsid w:val="008C2CAC"/>
    <w:rsid w:val="008C308C"/>
    <w:rsid w:val="008C30B1"/>
    <w:rsid w:val="008C30E2"/>
    <w:rsid w:val="008C32C0"/>
    <w:rsid w:val="008C34F5"/>
    <w:rsid w:val="008C418D"/>
    <w:rsid w:val="008C4814"/>
    <w:rsid w:val="008C4D60"/>
    <w:rsid w:val="008C509B"/>
    <w:rsid w:val="008C629B"/>
    <w:rsid w:val="008C680F"/>
    <w:rsid w:val="008D03D1"/>
    <w:rsid w:val="008D0CA9"/>
    <w:rsid w:val="008D12DE"/>
    <w:rsid w:val="008D1AD9"/>
    <w:rsid w:val="008D1EF2"/>
    <w:rsid w:val="008D21C2"/>
    <w:rsid w:val="008D2CB3"/>
    <w:rsid w:val="008D2ECF"/>
    <w:rsid w:val="008D35C9"/>
    <w:rsid w:val="008D36CE"/>
    <w:rsid w:val="008D4025"/>
    <w:rsid w:val="008D4EFC"/>
    <w:rsid w:val="008D4F07"/>
    <w:rsid w:val="008D5574"/>
    <w:rsid w:val="008D747F"/>
    <w:rsid w:val="008E1356"/>
    <w:rsid w:val="008E1518"/>
    <w:rsid w:val="008E1595"/>
    <w:rsid w:val="008E1DD3"/>
    <w:rsid w:val="008E237E"/>
    <w:rsid w:val="008E2B84"/>
    <w:rsid w:val="008E31D6"/>
    <w:rsid w:val="008E3256"/>
    <w:rsid w:val="008E3AA3"/>
    <w:rsid w:val="008E3AB4"/>
    <w:rsid w:val="008E3E9B"/>
    <w:rsid w:val="008E436E"/>
    <w:rsid w:val="008E600B"/>
    <w:rsid w:val="008E7E1B"/>
    <w:rsid w:val="008F0212"/>
    <w:rsid w:val="008F0884"/>
    <w:rsid w:val="008F08B3"/>
    <w:rsid w:val="008F21CE"/>
    <w:rsid w:val="008F2B1A"/>
    <w:rsid w:val="008F2DA2"/>
    <w:rsid w:val="008F4581"/>
    <w:rsid w:val="008F4905"/>
    <w:rsid w:val="008F5094"/>
    <w:rsid w:val="008F52D6"/>
    <w:rsid w:val="008F540F"/>
    <w:rsid w:val="008F5663"/>
    <w:rsid w:val="008F5C0E"/>
    <w:rsid w:val="008F6F51"/>
    <w:rsid w:val="008F7B83"/>
    <w:rsid w:val="008F7BB5"/>
    <w:rsid w:val="009001E3"/>
    <w:rsid w:val="00900B0C"/>
    <w:rsid w:val="0090208F"/>
    <w:rsid w:val="00903959"/>
    <w:rsid w:val="00903A24"/>
    <w:rsid w:val="009040C6"/>
    <w:rsid w:val="0090485F"/>
    <w:rsid w:val="00904BFC"/>
    <w:rsid w:val="009053C6"/>
    <w:rsid w:val="00905C75"/>
    <w:rsid w:val="00906947"/>
    <w:rsid w:val="009070AA"/>
    <w:rsid w:val="009070F7"/>
    <w:rsid w:val="00910024"/>
    <w:rsid w:val="0091069C"/>
    <w:rsid w:val="00910943"/>
    <w:rsid w:val="00910A4A"/>
    <w:rsid w:val="00911176"/>
    <w:rsid w:val="009111CC"/>
    <w:rsid w:val="00911EF9"/>
    <w:rsid w:val="0091203F"/>
    <w:rsid w:val="0091227E"/>
    <w:rsid w:val="00912C82"/>
    <w:rsid w:val="00914839"/>
    <w:rsid w:val="0091580E"/>
    <w:rsid w:val="009162EA"/>
    <w:rsid w:val="009165F7"/>
    <w:rsid w:val="00916F6C"/>
    <w:rsid w:val="0091758A"/>
    <w:rsid w:val="0092150B"/>
    <w:rsid w:val="009237AC"/>
    <w:rsid w:val="00923993"/>
    <w:rsid w:val="00923B5F"/>
    <w:rsid w:val="009241B5"/>
    <w:rsid w:val="009253E1"/>
    <w:rsid w:val="0092543A"/>
    <w:rsid w:val="0092548A"/>
    <w:rsid w:val="00925937"/>
    <w:rsid w:val="0092694B"/>
    <w:rsid w:val="009269E5"/>
    <w:rsid w:val="00926C0E"/>
    <w:rsid w:val="0092722B"/>
    <w:rsid w:val="00927A08"/>
    <w:rsid w:val="00928114"/>
    <w:rsid w:val="00930763"/>
    <w:rsid w:val="00930D0C"/>
    <w:rsid w:val="00934023"/>
    <w:rsid w:val="009344ED"/>
    <w:rsid w:val="0093458F"/>
    <w:rsid w:val="00934D57"/>
    <w:rsid w:val="00935266"/>
    <w:rsid w:val="009368BF"/>
    <w:rsid w:val="00936DA5"/>
    <w:rsid w:val="00936FD2"/>
    <w:rsid w:val="0093740A"/>
    <w:rsid w:val="009401CE"/>
    <w:rsid w:val="00941337"/>
    <w:rsid w:val="009417DA"/>
    <w:rsid w:val="00942210"/>
    <w:rsid w:val="00944A66"/>
    <w:rsid w:val="00944ED9"/>
    <w:rsid w:val="0094517B"/>
    <w:rsid w:val="00946960"/>
    <w:rsid w:val="00947132"/>
    <w:rsid w:val="009474F3"/>
    <w:rsid w:val="00950109"/>
    <w:rsid w:val="009508C2"/>
    <w:rsid w:val="009512B1"/>
    <w:rsid w:val="009512CA"/>
    <w:rsid w:val="009516E4"/>
    <w:rsid w:val="009518C9"/>
    <w:rsid w:val="00951F95"/>
    <w:rsid w:val="00951FEB"/>
    <w:rsid w:val="0095205C"/>
    <w:rsid w:val="00952949"/>
    <w:rsid w:val="00952D7B"/>
    <w:rsid w:val="00953A25"/>
    <w:rsid w:val="00953BCE"/>
    <w:rsid w:val="00953D48"/>
    <w:rsid w:val="00953ED7"/>
    <w:rsid w:val="00954E65"/>
    <w:rsid w:val="00955147"/>
    <w:rsid w:val="009557A4"/>
    <w:rsid w:val="00956007"/>
    <w:rsid w:val="009566D7"/>
    <w:rsid w:val="009609DD"/>
    <w:rsid w:val="009628FA"/>
    <w:rsid w:val="00962CDB"/>
    <w:rsid w:val="00962D01"/>
    <w:rsid w:val="0096318F"/>
    <w:rsid w:val="0096488F"/>
    <w:rsid w:val="00966627"/>
    <w:rsid w:val="00966687"/>
    <w:rsid w:val="00966AB6"/>
    <w:rsid w:val="00966FC9"/>
    <w:rsid w:val="00967B32"/>
    <w:rsid w:val="00970E35"/>
    <w:rsid w:val="009726DB"/>
    <w:rsid w:val="00973706"/>
    <w:rsid w:val="00973B32"/>
    <w:rsid w:val="00974671"/>
    <w:rsid w:val="009752EF"/>
    <w:rsid w:val="00976F73"/>
    <w:rsid w:val="00977211"/>
    <w:rsid w:val="009772DB"/>
    <w:rsid w:val="009776D9"/>
    <w:rsid w:val="00980227"/>
    <w:rsid w:val="00981EAA"/>
    <w:rsid w:val="00982478"/>
    <w:rsid w:val="009827F9"/>
    <w:rsid w:val="00982AE1"/>
    <w:rsid w:val="009833EF"/>
    <w:rsid w:val="00983656"/>
    <w:rsid w:val="00984E1D"/>
    <w:rsid w:val="009856A2"/>
    <w:rsid w:val="009858BD"/>
    <w:rsid w:val="00985D73"/>
    <w:rsid w:val="00985DEB"/>
    <w:rsid w:val="00987A80"/>
    <w:rsid w:val="00990B79"/>
    <w:rsid w:val="0099165C"/>
    <w:rsid w:val="0099188D"/>
    <w:rsid w:val="0099200A"/>
    <w:rsid w:val="0099692A"/>
    <w:rsid w:val="00997318"/>
    <w:rsid w:val="0099797C"/>
    <w:rsid w:val="009A033C"/>
    <w:rsid w:val="009A0975"/>
    <w:rsid w:val="009A0D2E"/>
    <w:rsid w:val="009A0F94"/>
    <w:rsid w:val="009A1A2C"/>
    <w:rsid w:val="009A205F"/>
    <w:rsid w:val="009A2820"/>
    <w:rsid w:val="009A2E8B"/>
    <w:rsid w:val="009A3212"/>
    <w:rsid w:val="009A43F5"/>
    <w:rsid w:val="009A5365"/>
    <w:rsid w:val="009A5BE4"/>
    <w:rsid w:val="009A5F1B"/>
    <w:rsid w:val="009ACEC3"/>
    <w:rsid w:val="009B0AA9"/>
    <w:rsid w:val="009B179D"/>
    <w:rsid w:val="009B1826"/>
    <w:rsid w:val="009B235C"/>
    <w:rsid w:val="009B24A0"/>
    <w:rsid w:val="009B29AC"/>
    <w:rsid w:val="009B2B8A"/>
    <w:rsid w:val="009B3679"/>
    <w:rsid w:val="009B3AFF"/>
    <w:rsid w:val="009B3B8C"/>
    <w:rsid w:val="009B4FE4"/>
    <w:rsid w:val="009B5892"/>
    <w:rsid w:val="009B5A7A"/>
    <w:rsid w:val="009B6D2B"/>
    <w:rsid w:val="009B7B2E"/>
    <w:rsid w:val="009C021E"/>
    <w:rsid w:val="009C1A58"/>
    <w:rsid w:val="009C2133"/>
    <w:rsid w:val="009C2999"/>
    <w:rsid w:val="009C2B30"/>
    <w:rsid w:val="009C3CBB"/>
    <w:rsid w:val="009C51A4"/>
    <w:rsid w:val="009C5493"/>
    <w:rsid w:val="009C5C3F"/>
    <w:rsid w:val="009C6083"/>
    <w:rsid w:val="009C76A7"/>
    <w:rsid w:val="009C7AC4"/>
    <w:rsid w:val="009C7F22"/>
    <w:rsid w:val="009D032D"/>
    <w:rsid w:val="009D041C"/>
    <w:rsid w:val="009D0E7A"/>
    <w:rsid w:val="009D1584"/>
    <w:rsid w:val="009D1683"/>
    <w:rsid w:val="009D2160"/>
    <w:rsid w:val="009D2D8D"/>
    <w:rsid w:val="009D4FE5"/>
    <w:rsid w:val="009D5635"/>
    <w:rsid w:val="009D58F5"/>
    <w:rsid w:val="009D5A84"/>
    <w:rsid w:val="009D5B15"/>
    <w:rsid w:val="009D6236"/>
    <w:rsid w:val="009D7279"/>
    <w:rsid w:val="009D7AD6"/>
    <w:rsid w:val="009D7C57"/>
    <w:rsid w:val="009D7E62"/>
    <w:rsid w:val="009D7E86"/>
    <w:rsid w:val="009E003A"/>
    <w:rsid w:val="009E14C4"/>
    <w:rsid w:val="009E170F"/>
    <w:rsid w:val="009E20A6"/>
    <w:rsid w:val="009E2E8E"/>
    <w:rsid w:val="009E2F55"/>
    <w:rsid w:val="009E364C"/>
    <w:rsid w:val="009E379E"/>
    <w:rsid w:val="009E5176"/>
    <w:rsid w:val="009E5B22"/>
    <w:rsid w:val="009E66AE"/>
    <w:rsid w:val="009E6C24"/>
    <w:rsid w:val="009E74F6"/>
    <w:rsid w:val="009F0853"/>
    <w:rsid w:val="009F0D19"/>
    <w:rsid w:val="009F17C5"/>
    <w:rsid w:val="009F20D3"/>
    <w:rsid w:val="009F3444"/>
    <w:rsid w:val="009F443D"/>
    <w:rsid w:val="009F48FB"/>
    <w:rsid w:val="009F4B82"/>
    <w:rsid w:val="009F6927"/>
    <w:rsid w:val="009F69B3"/>
    <w:rsid w:val="009F7274"/>
    <w:rsid w:val="00A00D6E"/>
    <w:rsid w:val="00A028B4"/>
    <w:rsid w:val="00A03C6E"/>
    <w:rsid w:val="00A043CE"/>
    <w:rsid w:val="00A0527D"/>
    <w:rsid w:val="00A052F7"/>
    <w:rsid w:val="00A058D5"/>
    <w:rsid w:val="00A06193"/>
    <w:rsid w:val="00A0661A"/>
    <w:rsid w:val="00A06621"/>
    <w:rsid w:val="00A07804"/>
    <w:rsid w:val="00A1125D"/>
    <w:rsid w:val="00A11594"/>
    <w:rsid w:val="00A11645"/>
    <w:rsid w:val="00A11867"/>
    <w:rsid w:val="00A11F77"/>
    <w:rsid w:val="00A123D1"/>
    <w:rsid w:val="00A12B9A"/>
    <w:rsid w:val="00A12C41"/>
    <w:rsid w:val="00A13BBE"/>
    <w:rsid w:val="00A1446C"/>
    <w:rsid w:val="00A14A34"/>
    <w:rsid w:val="00A1502B"/>
    <w:rsid w:val="00A1644E"/>
    <w:rsid w:val="00A165C3"/>
    <w:rsid w:val="00A16D3A"/>
    <w:rsid w:val="00A16F56"/>
    <w:rsid w:val="00A1769C"/>
    <w:rsid w:val="00A17894"/>
    <w:rsid w:val="00A20310"/>
    <w:rsid w:val="00A20CEA"/>
    <w:rsid w:val="00A218B2"/>
    <w:rsid w:val="00A22A61"/>
    <w:rsid w:val="00A2350E"/>
    <w:rsid w:val="00A23598"/>
    <w:rsid w:val="00A2604C"/>
    <w:rsid w:val="00A2653C"/>
    <w:rsid w:val="00A26C36"/>
    <w:rsid w:val="00A2749E"/>
    <w:rsid w:val="00A300BC"/>
    <w:rsid w:val="00A31258"/>
    <w:rsid w:val="00A31A66"/>
    <w:rsid w:val="00A32142"/>
    <w:rsid w:val="00A3238B"/>
    <w:rsid w:val="00A325D9"/>
    <w:rsid w:val="00A32A58"/>
    <w:rsid w:val="00A337A3"/>
    <w:rsid w:val="00A34316"/>
    <w:rsid w:val="00A34917"/>
    <w:rsid w:val="00A35565"/>
    <w:rsid w:val="00A35875"/>
    <w:rsid w:val="00A35AF6"/>
    <w:rsid w:val="00A35AF9"/>
    <w:rsid w:val="00A3720D"/>
    <w:rsid w:val="00A37C5D"/>
    <w:rsid w:val="00A37D0D"/>
    <w:rsid w:val="00A41083"/>
    <w:rsid w:val="00A41263"/>
    <w:rsid w:val="00A41971"/>
    <w:rsid w:val="00A41A9E"/>
    <w:rsid w:val="00A420D8"/>
    <w:rsid w:val="00A42A65"/>
    <w:rsid w:val="00A42E61"/>
    <w:rsid w:val="00A445A7"/>
    <w:rsid w:val="00A45383"/>
    <w:rsid w:val="00A46060"/>
    <w:rsid w:val="00A4651D"/>
    <w:rsid w:val="00A46B6F"/>
    <w:rsid w:val="00A475A8"/>
    <w:rsid w:val="00A50885"/>
    <w:rsid w:val="00A50905"/>
    <w:rsid w:val="00A51C39"/>
    <w:rsid w:val="00A52117"/>
    <w:rsid w:val="00A52224"/>
    <w:rsid w:val="00A52AD0"/>
    <w:rsid w:val="00A53826"/>
    <w:rsid w:val="00A5545B"/>
    <w:rsid w:val="00A56292"/>
    <w:rsid w:val="00A562E8"/>
    <w:rsid w:val="00A56BA6"/>
    <w:rsid w:val="00A56BF9"/>
    <w:rsid w:val="00A56C38"/>
    <w:rsid w:val="00A570A8"/>
    <w:rsid w:val="00A576F2"/>
    <w:rsid w:val="00A57B7E"/>
    <w:rsid w:val="00A57CAA"/>
    <w:rsid w:val="00A60D41"/>
    <w:rsid w:val="00A645D7"/>
    <w:rsid w:val="00A656B1"/>
    <w:rsid w:val="00A6572A"/>
    <w:rsid w:val="00A657C0"/>
    <w:rsid w:val="00A66547"/>
    <w:rsid w:val="00A674B5"/>
    <w:rsid w:val="00A67F9B"/>
    <w:rsid w:val="00A70502"/>
    <w:rsid w:val="00A718BA"/>
    <w:rsid w:val="00A72FE1"/>
    <w:rsid w:val="00A73107"/>
    <w:rsid w:val="00A73846"/>
    <w:rsid w:val="00A73BA2"/>
    <w:rsid w:val="00A73BEA"/>
    <w:rsid w:val="00A74145"/>
    <w:rsid w:val="00A7470C"/>
    <w:rsid w:val="00A74755"/>
    <w:rsid w:val="00A7564D"/>
    <w:rsid w:val="00A75DA0"/>
    <w:rsid w:val="00A76311"/>
    <w:rsid w:val="00A7669D"/>
    <w:rsid w:val="00A77C95"/>
    <w:rsid w:val="00A802C7"/>
    <w:rsid w:val="00A80473"/>
    <w:rsid w:val="00A80839"/>
    <w:rsid w:val="00A81263"/>
    <w:rsid w:val="00A822E8"/>
    <w:rsid w:val="00A830FF"/>
    <w:rsid w:val="00A83668"/>
    <w:rsid w:val="00A83FE2"/>
    <w:rsid w:val="00A855EE"/>
    <w:rsid w:val="00A8595A"/>
    <w:rsid w:val="00A8676D"/>
    <w:rsid w:val="00A868C1"/>
    <w:rsid w:val="00A87E2F"/>
    <w:rsid w:val="00A90751"/>
    <w:rsid w:val="00A90A9B"/>
    <w:rsid w:val="00A91420"/>
    <w:rsid w:val="00A91611"/>
    <w:rsid w:val="00A92490"/>
    <w:rsid w:val="00A9422B"/>
    <w:rsid w:val="00A94C47"/>
    <w:rsid w:val="00A9572C"/>
    <w:rsid w:val="00A958B8"/>
    <w:rsid w:val="00A96297"/>
    <w:rsid w:val="00A962BA"/>
    <w:rsid w:val="00A96E3C"/>
    <w:rsid w:val="00A97D30"/>
    <w:rsid w:val="00AA16AF"/>
    <w:rsid w:val="00AA1B48"/>
    <w:rsid w:val="00AA414D"/>
    <w:rsid w:val="00AA4432"/>
    <w:rsid w:val="00AA4C96"/>
    <w:rsid w:val="00AA530F"/>
    <w:rsid w:val="00AA53E1"/>
    <w:rsid w:val="00AA64EE"/>
    <w:rsid w:val="00AA6776"/>
    <w:rsid w:val="00AA6D62"/>
    <w:rsid w:val="00AA6D98"/>
    <w:rsid w:val="00AB0E7B"/>
    <w:rsid w:val="00AB136C"/>
    <w:rsid w:val="00AB2885"/>
    <w:rsid w:val="00AB2D93"/>
    <w:rsid w:val="00AB3102"/>
    <w:rsid w:val="00AB31D8"/>
    <w:rsid w:val="00AB3422"/>
    <w:rsid w:val="00AB3551"/>
    <w:rsid w:val="00AB3EBB"/>
    <w:rsid w:val="00AB41B8"/>
    <w:rsid w:val="00AB4397"/>
    <w:rsid w:val="00AB45C5"/>
    <w:rsid w:val="00AB4B5A"/>
    <w:rsid w:val="00AB53EA"/>
    <w:rsid w:val="00AB55EC"/>
    <w:rsid w:val="00AB5E22"/>
    <w:rsid w:val="00AB757B"/>
    <w:rsid w:val="00AC01F3"/>
    <w:rsid w:val="00AC11BF"/>
    <w:rsid w:val="00AC18AC"/>
    <w:rsid w:val="00AC1A4F"/>
    <w:rsid w:val="00AC242A"/>
    <w:rsid w:val="00AC24C1"/>
    <w:rsid w:val="00AC2FA6"/>
    <w:rsid w:val="00AC30DB"/>
    <w:rsid w:val="00AC38ED"/>
    <w:rsid w:val="00AC4A70"/>
    <w:rsid w:val="00AC525C"/>
    <w:rsid w:val="00AC5814"/>
    <w:rsid w:val="00AC5BC8"/>
    <w:rsid w:val="00AC5C8E"/>
    <w:rsid w:val="00AC5CF5"/>
    <w:rsid w:val="00AC7551"/>
    <w:rsid w:val="00AD0058"/>
    <w:rsid w:val="00AD07A6"/>
    <w:rsid w:val="00AD08CF"/>
    <w:rsid w:val="00AD0A54"/>
    <w:rsid w:val="00AD0C3D"/>
    <w:rsid w:val="00AD2A30"/>
    <w:rsid w:val="00AD41B5"/>
    <w:rsid w:val="00AD4312"/>
    <w:rsid w:val="00AD4423"/>
    <w:rsid w:val="00AD5683"/>
    <w:rsid w:val="00AD5A78"/>
    <w:rsid w:val="00AD68F6"/>
    <w:rsid w:val="00AD6CC7"/>
    <w:rsid w:val="00AD7C56"/>
    <w:rsid w:val="00AE0104"/>
    <w:rsid w:val="00AE026E"/>
    <w:rsid w:val="00AE0B6A"/>
    <w:rsid w:val="00AE205A"/>
    <w:rsid w:val="00AE3587"/>
    <w:rsid w:val="00AE4144"/>
    <w:rsid w:val="00AE4A0D"/>
    <w:rsid w:val="00AE536F"/>
    <w:rsid w:val="00AE61A6"/>
    <w:rsid w:val="00AE630B"/>
    <w:rsid w:val="00AE73BB"/>
    <w:rsid w:val="00AF07F4"/>
    <w:rsid w:val="00AF0CFB"/>
    <w:rsid w:val="00AF1139"/>
    <w:rsid w:val="00AF144F"/>
    <w:rsid w:val="00AF2069"/>
    <w:rsid w:val="00AF28F9"/>
    <w:rsid w:val="00AF2D73"/>
    <w:rsid w:val="00AF4CB6"/>
    <w:rsid w:val="00AF6215"/>
    <w:rsid w:val="00AF6F67"/>
    <w:rsid w:val="00AF713B"/>
    <w:rsid w:val="00B0044B"/>
    <w:rsid w:val="00B005E5"/>
    <w:rsid w:val="00B0069F"/>
    <w:rsid w:val="00B006CC"/>
    <w:rsid w:val="00B008AD"/>
    <w:rsid w:val="00B00929"/>
    <w:rsid w:val="00B01784"/>
    <w:rsid w:val="00B01D7D"/>
    <w:rsid w:val="00B03ACD"/>
    <w:rsid w:val="00B03CFA"/>
    <w:rsid w:val="00B0631C"/>
    <w:rsid w:val="00B06589"/>
    <w:rsid w:val="00B06FB6"/>
    <w:rsid w:val="00B07EDD"/>
    <w:rsid w:val="00B1009B"/>
    <w:rsid w:val="00B119CA"/>
    <w:rsid w:val="00B11DBF"/>
    <w:rsid w:val="00B12354"/>
    <w:rsid w:val="00B1309B"/>
    <w:rsid w:val="00B14383"/>
    <w:rsid w:val="00B145D5"/>
    <w:rsid w:val="00B153B0"/>
    <w:rsid w:val="00B169C9"/>
    <w:rsid w:val="00B16DDD"/>
    <w:rsid w:val="00B20023"/>
    <w:rsid w:val="00B203E2"/>
    <w:rsid w:val="00B20B43"/>
    <w:rsid w:val="00B211DE"/>
    <w:rsid w:val="00B21827"/>
    <w:rsid w:val="00B21E77"/>
    <w:rsid w:val="00B22C36"/>
    <w:rsid w:val="00B23039"/>
    <w:rsid w:val="00B231E6"/>
    <w:rsid w:val="00B233B2"/>
    <w:rsid w:val="00B23C98"/>
    <w:rsid w:val="00B23E7A"/>
    <w:rsid w:val="00B240F1"/>
    <w:rsid w:val="00B24FC8"/>
    <w:rsid w:val="00B25F86"/>
    <w:rsid w:val="00B2647F"/>
    <w:rsid w:val="00B27DCD"/>
    <w:rsid w:val="00B27E7A"/>
    <w:rsid w:val="00B30172"/>
    <w:rsid w:val="00B3412F"/>
    <w:rsid w:val="00B346A5"/>
    <w:rsid w:val="00B3615B"/>
    <w:rsid w:val="00B361CB"/>
    <w:rsid w:val="00B36D00"/>
    <w:rsid w:val="00B3707C"/>
    <w:rsid w:val="00B373EE"/>
    <w:rsid w:val="00B3782A"/>
    <w:rsid w:val="00B379F8"/>
    <w:rsid w:val="00B37AE2"/>
    <w:rsid w:val="00B37BCA"/>
    <w:rsid w:val="00B40FCF"/>
    <w:rsid w:val="00B412E0"/>
    <w:rsid w:val="00B42083"/>
    <w:rsid w:val="00B42ECE"/>
    <w:rsid w:val="00B430D8"/>
    <w:rsid w:val="00B442A2"/>
    <w:rsid w:val="00B44B57"/>
    <w:rsid w:val="00B45641"/>
    <w:rsid w:val="00B45DF1"/>
    <w:rsid w:val="00B45F65"/>
    <w:rsid w:val="00B4642B"/>
    <w:rsid w:val="00B4773B"/>
    <w:rsid w:val="00B47AA5"/>
    <w:rsid w:val="00B5025D"/>
    <w:rsid w:val="00B50345"/>
    <w:rsid w:val="00B506F7"/>
    <w:rsid w:val="00B508E7"/>
    <w:rsid w:val="00B50DC8"/>
    <w:rsid w:val="00B5206C"/>
    <w:rsid w:val="00B52078"/>
    <w:rsid w:val="00B524BC"/>
    <w:rsid w:val="00B5462C"/>
    <w:rsid w:val="00B55A89"/>
    <w:rsid w:val="00B566F9"/>
    <w:rsid w:val="00B5672B"/>
    <w:rsid w:val="00B569FE"/>
    <w:rsid w:val="00B56A06"/>
    <w:rsid w:val="00B60141"/>
    <w:rsid w:val="00B60FB9"/>
    <w:rsid w:val="00B6147A"/>
    <w:rsid w:val="00B614D2"/>
    <w:rsid w:val="00B61B8C"/>
    <w:rsid w:val="00B61E0D"/>
    <w:rsid w:val="00B6241B"/>
    <w:rsid w:val="00B62B3A"/>
    <w:rsid w:val="00B63AC8"/>
    <w:rsid w:val="00B63ACF"/>
    <w:rsid w:val="00B649C5"/>
    <w:rsid w:val="00B65E15"/>
    <w:rsid w:val="00B660E2"/>
    <w:rsid w:val="00B66240"/>
    <w:rsid w:val="00B67974"/>
    <w:rsid w:val="00B709EF"/>
    <w:rsid w:val="00B70BAB"/>
    <w:rsid w:val="00B7133E"/>
    <w:rsid w:val="00B72FDF"/>
    <w:rsid w:val="00B73467"/>
    <w:rsid w:val="00B73E7F"/>
    <w:rsid w:val="00B7409A"/>
    <w:rsid w:val="00B7446B"/>
    <w:rsid w:val="00B7467D"/>
    <w:rsid w:val="00B747A3"/>
    <w:rsid w:val="00B74D5F"/>
    <w:rsid w:val="00B75792"/>
    <w:rsid w:val="00B75BCF"/>
    <w:rsid w:val="00B75EC7"/>
    <w:rsid w:val="00B75FB7"/>
    <w:rsid w:val="00B7637D"/>
    <w:rsid w:val="00B767E4"/>
    <w:rsid w:val="00B7722F"/>
    <w:rsid w:val="00B7737B"/>
    <w:rsid w:val="00B77B2E"/>
    <w:rsid w:val="00B805B6"/>
    <w:rsid w:val="00B80F20"/>
    <w:rsid w:val="00B8136A"/>
    <w:rsid w:val="00B817A0"/>
    <w:rsid w:val="00B817A1"/>
    <w:rsid w:val="00B839F4"/>
    <w:rsid w:val="00B852B0"/>
    <w:rsid w:val="00B85BF9"/>
    <w:rsid w:val="00B85D80"/>
    <w:rsid w:val="00B85F25"/>
    <w:rsid w:val="00B87F9C"/>
    <w:rsid w:val="00B914F1"/>
    <w:rsid w:val="00B92803"/>
    <w:rsid w:val="00B936D6"/>
    <w:rsid w:val="00B93822"/>
    <w:rsid w:val="00B94F99"/>
    <w:rsid w:val="00B9524C"/>
    <w:rsid w:val="00B958A8"/>
    <w:rsid w:val="00B96944"/>
    <w:rsid w:val="00B96A4B"/>
    <w:rsid w:val="00B97F69"/>
    <w:rsid w:val="00BA1C42"/>
    <w:rsid w:val="00BA2258"/>
    <w:rsid w:val="00BA27C0"/>
    <w:rsid w:val="00BA2896"/>
    <w:rsid w:val="00BA3D36"/>
    <w:rsid w:val="00BA40D5"/>
    <w:rsid w:val="00BA40F5"/>
    <w:rsid w:val="00BA5A9E"/>
    <w:rsid w:val="00BA6175"/>
    <w:rsid w:val="00BA6E8E"/>
    <w:rsid w:val="00BA7A2E"/>
    <w:rsid w:val="00BB1297"/>
    <w:rsid w:val="00BB2A43"/>
    <w:rsid w:val="00BB2F2A"/>
    <w:rsid w:val="00BB33F7"/>
    <w:rsid w:val="00BB4B18"/>
    <w:rsid w:val="00BB6A7D"/>
    <w:rsid w:val="00BB798C"/>
    <w:rsid w:val="00BB79C2"/>
    <w:rsid w:val="00BB7C17"/>
    <w:rsid w:val="00BC0842"/>
    <w:rsid w:val="00BC129D"/>
    <w:rsid w:val="00BC1346"/>
    <w:rsid w:val="00BC1523"/>
    <w:rsid w:val="00BC42B7"/>
    <w:rsid w:val="00BC5D51"/>
    <w:rsid w:val="00BC7272"/>
    <w:rsid w:val="00BC72A6"/>
    <w:rsid w:val="00BC7C33"/>
    <w:rsid w:val="00BC7FF2"/>
    <w:rsid w:val="00BD0E72"/>
    <w:rsid w:val="00BD1221"/>
    <w:rsid w:val="00BD202F"/>
    <w:rsid w:val="00BD2827"/>
    <w:rsid w:val="00BD4D69"/>
    <w:rsid w:val="00BD4E16"/>
    <w:rsid w:val="00BD4FDB"/>
    <w:rsid w:val="00BD5087"/>
    <w:rsid w:val="00BD5744"/>
    <w:rsid w:val="00BD677B"/>
    <w:rsid w:val="00BD7B18"/>
    <w:rsid w:val="00BE0589"/>
    <w:rsid w:val="00BE1671"/>
    <w:rsid w:val="00BE19F1"/>
    <w:rsid w:val="00BE1CFF"/>
    <w:rsid w:val="00BE2EBB"/>
    <w:rsid w:val="00BE43F5"/>
    <w:rsid w:val="00BE66F2"/>
    <w:rsid w:val="00BE774D"/>
    <w:rsid w:val="00BE7A8C"/>
    <w:rsid w:val="00BF0C81"/>
    <w:rsid w:val="00BF1658"/>
    <w:rsid w:val="00BF17B1"/>
    <w:rsid w:val="00BF23A6"/>
    <w:rsid w:val="00BF2607"/>
    <w:rsid w:val="00BF31DE"/>
    <w:rsid w:val="00BF340E"/>
    <w:rsid w:val="00BF397C"/>
    <w:rsid w:val="00BF3B79"/>
    <w:rsid w:val="00BF3BE6"/>
    <w:rsid w:val="00BF419C"/>
    <w:rsid w:val="00BF5448"/>
    <w:rsid w:val="00BF5826"/>
    <w:rsid w:val="00BF7A76"/>
    <w:rsid w:val="00BF7DA0"/>
    <w:rsid w:val="00C03BC1"/>
    <w:rsid w:val="00C03F50"/>
    <w:rsid w:val="00C04956"/>
    <w:rsid w:val="00C04BC9"/>
    <w:rsid w:val="00C04E02"/>
    <w:rsid w:val="00C05657"/>
    <w:rsid w:val="00C0592A"/>
    <w:rsid w:val="00C0606E"/>
    <w:rsid w:val="00C07177"/>
    <w:rsid w:val="00C07DFC"/>
    <w:rsid w:val="00C111E4"/>
    <w:rsid w:val="00C11A24"/>
    <w:rsid w:val="00C12308"/>
    <w:rsid w:val="00C12317"/>
    <w:rsid w:val="00C12560"/>
    <w:rsid w:val="00C125F3"/>
    <w:rsid w:val="00C141F5"/>
    <w:rsid w:val="00C148ED"/>
    <w:rsid w:val="00C15AB1"/>
    <w:rsid w:val="00C15C54"/>
    <w:rsid w:val="00C16DDB"/>
    <w:rsid w:val="00C16E48"/>
    <w:rsid w:val="00C1707D"/>
    <w:rsid w:val="00C17C71"/>
    <w:rsid w:val="00C17D35"/>
    <w:rsid w:val="00C17EBF"/>
    <w:rsid w:val="00C2023F"/>
    <w:rsid w:val="00C20629"/>
    <w:rsid w:val="00C20A67"/>
    <w:rsid w:val="00C20FCE"/>
    <w:rsid w:val="00C2128A"/>
    <w:rsid w:val="00C21D4E"/>
    <w:rsid w:val="00C22424"/>
    <w:rsid w:val="00C232F5"/>
    <w:rsid w:val="00C2398C"/>
    <w:rsid w:val="00C23ACE"/>
    <w:rsid w:val="00C23AE0"/>
    <w:rsid w:val="00C23B8C"/>
    <w:rsid w:val="00C24E5B"/>
    <w:rsid w:val="00C2511C"/>
    <w:rsid w:val="00C26EC3"/>
    <w:rsid w:val="00C26FA4"/>
    <w:rsid w:val="00C27660"/>
    <w:rsid w:val="00C279F3"/>
    <w:rsid w:val="00C27BB8"/>
    <w:rsid w:val="00C313E6"/>
    <w:rsid w:val="00C31A2F"/>
    <w:rsid w:val="00C325BF"/>
    <w:rsid w:val="00C33C14"/>
    <w:rsid w:val="00C346BB"/>
    <w:rsid w:val="00C348B0"/>
    <w:rsid w:val="00C34CBD"/>
    <w:rsid w:val="00C34E6A"/>
    <w:rsid w:val="00C353FA"/>
    <w:rsid w:val="00C362C5"/>
    <w:rsid w:val="00C37CB9"/>
    <w:rsid w:val="00C40D97"/>
    <w:rsid w:val="00C40FB1"/>
    <w:rsid w:val="00C41C45"/>
    <w:rsid w:val="00C425B1"/>
    <w:rsid w:val="00C440F6"/>
    <w:rsid w:val="00C441A5"/>
    <w:rsid w:val="00C44A03"/>
    <w:rsid w:val="00C4518E"/>
    <w:rsid w:val="00C46A56"/>
    <w:rsid w:val="00C51757"/>
    <w:rsid w:val="00C53AD2"/>
    <w:rsid w:val="00C55B0F"/>
    <w:rsid w:val="00C56FB0"/>
    <w:rsid w:val="00C57459"/>
    <w:rsid w:val="00C57E77"/>
    <w:rsid w:val="00C57FB7"/>
    <w:rsid w:val="00C61A3F"/>
    <w:rsid w:val="00C62463"/>
    <w:rsid w:val="00C624BB"/>
    <w:rsid w:val="00C624E0"/>
    <w:rsid w:val="00C625B1"/>
    <w:rsid w:val="00C63C6D"/>
    <w:rsid w:val="00C63C82"/>
    <w:rsid w:val="00C64194"/>
    <w:rsid w:val="00C64287"/>
    <w:rsid w:val="00C64DF9"/>
    <w:rsid w:val="00C6547E"/>
    <w:rsid w:val="00C657D6"/>
    <w:rsid w:val="00C66747"/>
    <w:rsid w:val="00C66C2E"/>
    <w:rsid w:val="00C66DF6"/>
    <w:rsid w:val="00C673CF"/>
    <w:rsid w:val="00C67F2F"/>
    <w:rsid w:val="00C70272"/>
    <w:rsid w:val="00C70A68"/>
    <w:rsid w:val="00C71651"/>
    <w:rsid w:val="00C71775"/>
    <w:rsid w:val="00C71890"/>
    <w:rsid w:val="00C71F24"/>
    <w:rsid w:val="00C72542"/>
    <w:rsid w:val="00C727D4"/>
    <w:rsid w:val="00C73339"/>
    <w:rsid w:val="00C73CAE"/>
    <w:rsid w:val="00C748B8"/>
    <w:rsid w:val="00C74A2B"/>
    <w:rsid w:val="00C74BBB"/>
    <w:rsid w:val="00C75706"/>
    <w:rsid w:val="00C75CB1"/>
    <w:rsid w:val="00C763FC"/>
    <w:rsid w:val="00C76A73"/>
    <w:rsid w:val="00C77736"/>
    <w:rsid w:val="00C80219"/>
    <w:rsid w:val="00C80559"/>
    <w:rsid w:val="00C807E3"/>
    <w:rsid w:val="00C810FE"/>
    <w:rsid w:val="00C81560"/>
    <w:rsid w:val="00C8243E"/>
    <w:rsid w:val="00C82D05"/>
    <w:rsid w:val="00C8339F"/>
    <w:rsid w:val="00C83987"/>
    <w:rsid w:val="00C84539"/>
    <w:rsid w:val="00C84B85"/>
    <w:rsid w:val="00C84D0C"/>
    <w:rsid w:val="00C85350"/>
    <w:rsid w:val="00C85AAE"/>
    <w:rsid w:val="00C86515"/>
    <w:rsid w:val="00C8743C"/>
    <w:rsid w:val="00C87B05"/>
    <w:rsid w:val="00C87BEB"/>
    <w:rsid w:val="00C9088E"/>
    <w:rsid w:val="00C9106F"/>
    <w:rsid w:val="00C910AE"/>
    <w:rsid w:val="00C91152"/>
    <w:rsid w:val="00C9163D"/>
    <w:rsid w:val="00C917DF"/>
    <w:rsid w:val="00C92997"/>
    <w:rsid w:val="00C929DA"/>
    <w:rsid w:val="00C92D81"/>
    <w:rsid w:val="00C9310C"/>
    <w:rsid w:val="00C938E8"/>
    <w:rsid w:val="00C94774"/>
    <w:rsid w:val="00C94BC9"/>
    <w:rsid w:val="00C95833"/>
    <w:rsid w:val="00C95F5C"/>
    <w:rsid w:val="00C96BE9"/>
    <w:rsid w:val="00C96F7E"/>
    <w:rsid w:val="00C9742F"/>
    <w:rsid w:val="00C97D5E"/>
    <w:rsid w:val="00C97E87"/>
    <w:rsid w:val="00CA0A78"/>
    <w:rsid w:val="00CA0A89"/>
    <w:rsid w:val="00CA0B95"/>
    <w:rsid w:val="00CA16EF"/>
    <w:rsid w:val="00CA1B1C"/>
    <w:rsid w:val="00CA2024"/>
    <w:rsid w:val="00CA253A"/>
    <w:rsid w:val="00CA4378"/>
    <w:rsid w:val="00CA4615"/>
    <w:rsid w:val="00CA4A05"/>
    <w:rsid w:val="00CA61AC"/>
    <w:rsid w:val="00CA6C55"/>
    <w:rsid w:val="00CA7CBE"/>
    <w:rsid w:val="00CB12DE"/>
    <w:rsid w:val="00CB18D7"/>
    <w:rsid w:val="00CB1AB1"/>
    <w:rsid w:val="00CB2BFD"/>
    <w:rsid w:val="00CB3162"/>
    <w:rsid w:val="00CB3467"/>
    <w:rsid w:val="00CB3AC4"/>
    <w:rsid w:val="00CB3CE2"/>
    <w:rsid w:val="00CB3FBC"/>
    <w:rsid w:val="00CB4082"/>
    <w:rsid w:val="00CB61C5"/>
    <w:rsid w:val="00CB61E1"/>
    <w:rsid w:val="00CC07A9"/>
    <w:rsid w:val="00CC2251"/>
    <w:rsid w:val="00CC26EC"/>
    <w:rsid w:val="00CC2EE5"/>
    <w:rsid w:val="00CC3493"/>
    <w:rsid w:val="00CC35EB"/>
    <w:rsid w:val="00CC396B"/>
    <w:rsid w:val="00CC6197"/>
    <w:rsid w:val="00CC66D0"/>
    <w:rsid w:val="00CC68E1"/>
    <w:rsid w:val="00CC7339"/>
    <w:rsid w:val="00CC75F4"/>
    <w:rsid w:val="00CC77B2"/>
    <w:rsid w:val="00CC7979"/>
    <w:rsid w:val="00CD01EB"/>
    <w:rsid w:val="00CD0C1D"/>
    <w:rsid w:val="00CD0ED0"/>
    <w:rsid w:val="00CD2846"/>
    <w:rsid w:val="00CD29DB"/>
    <w:rsid w:val="00CD31ED"/>
    <w:rsid w:val="00CD40F3"/>
    <w:rsid w:val="00CD5D9E"/>
    <w:rsid w:val="00CD62A6"/>
    <w:rsid w:val="00CD6C45"/>
    <w:rsid w:val="00CE0096"/>
    <w:rsid w:val="00CE039B"/>
    <w:rsid w:val="00CE0CC8"/>
    <w:rsid w:val="00CE1021"/>
    <w:rsid w:val="00CE1035"/>
    <w:rsid w:val="00CE15C5"/>
    <w:rsid w:val="00CE1B51"/>
    <w:rsid w:val="00CE294D"/>
    <w:rsid w:val="00CE2AD0"/>
    <w:rsid w:val="00CE4647"/>
    <w:rsid w:val="00CE4B05"/>
    <w:rsid w:val="00CE4C81"/>
    <w:rsid w:val="00CE6603"/>
    <w:rsid w:val="00CE6AE8"/>
    <w:rsid w:val="00CE7C90"/>
    <w:rsid w:val="00CE7DBA"/>
    <w:rsid w:val="00CF2167"/>
    <w:rsid w:val="00CF2202"/>
    <w:rsid w:val="00CF255C"/>
    <w:rsid w:val="00CF2B4D"/>
    <w:rsid w:val="00CF304B"/>
    <w:rsid w:val="00CF4DCF"/>
    <w:rsid w:val="00CF54BE"/>
    <w:rsid w:val="00CF6025"/>
    <w:rsid w:val="00CF68B0"/>
    <w:rsid w:val="00CF7569"/>
    <w:rsid w:val="00CF77B6"/>
    <w:rsid w:val="00CF7DF4"/>
    <w:rsid w:val="00D00724"/>
    <w:rsid w:val="00D0109A"/>
    <w:rsid w:val="00D01995"/>
    <w:rsid w:val="00D01F60"/>
    <w:rsid w:val="00D02CD3"/>
    <w:rsid w:val="00D0306E"/>
    <w:rsid w:val="00D0397E"/>
    <w:rsid w:val="00D05062"/>
    <w:rsid w:val="00D05540"/>
    <w:rsid w:val="00D0D2A3"/>
    <w:rsid w:val="00D10769"/>
    <w:rsid w:val="00D10A28"/>
    <w:rsid w:val="00D10C83"/>
    <w:rsid w:val="00D10CDF"/>
    <w:rsid w:val="00D112AD"/>
    <w:rsid w:val="00D11A83"/>
    <w:rsid w:val="00D11E89"/>
    <w:rsid w:val="00D120AC"/>
    <w:rsid w:val="00D1260F"/>
    <w:rsid w:val="00D14D64"/>
    <w:rsid w:val="00D157D7"/>
    <w:rsid w:val="00D2007D"/>
    <w:rsid w:val="00D20306"/>
    <w:rsid w:val="00D20985"/>
    <w:rsid w:val="00D20CF6"/>
    <w:rsid w:val="00D216E9"/>
    <w:rsid w:val="00D21C8D"/>
    <w:rsid w:val="00D22902"/>
    <w:rsid w:val="00D22DF4"/>
    <w:rsid w:val="00D243F7"/>
    <w:rsid w:val="00D24AFC"/>
    <w:rsid w:val="00D252BC"/>
    <w:rsid w:val="00D25A49"/>
    <w:rsid w:val="00D25FB4"/>
    <w:rsid w:val="00D26F5F"/>
    <w:rsid w:val="00D278E0"/>
    <w:rsid w:val="00D27AE3"/>
    <w:rsid w:val="00D27F66"/>
    <w:rsid w:val="00D3112C"/>
    <w:rsid w:val="00D31917"/>
    <w:rsid w:val="00D31AE6"/>
    <w:rsid w:val="00D32487"/>
    <w:rsid w:val="00D33C71"/>
    <w:rsid w:val="00D34908"/>
    <w:rsid w:val="00D34B2C"/>
    <w:rsid w:val="00D3525F"/>
    <w:rsid w:val="00D35583"/>
    <w:rsid w:val="00D35597"/>
    <w:rsid w:val="00D36937"/>
    <w:rsid w:val="00D37FD8"/>
    <w:rsid w:val="00D40326"/>
    <w:rsid w:val="00D40C0D"/>
    <w:rsid w:val="00D40CB8"/>
    <w:rsid w:val="00D41DC3"/>
    <w:rsid w:val="00D424DC"/>
    <w:rsid w:val="00D43CB1"/>
    <w:rsid w:val="00D44849"/>
    <w:rsid w:val="00D44E1D"/>
    <w:rsid w:val="00D4547B"/>
    <w:rsid w:val="00D47605"/>
    <w:rsid w:val="00D47939"/>
    <w:rsid w:val="00D47DA0"/>
    <w:rsid w:val="00D50642"/>
    <w:rsid w:val="00D50B9A"/>
    <w:rsid w:val="00D52178"/>
    <w:rsid w:val="00D535DF"/>
    <w:rsid w:val="00D56FC5"/>
    <w:rsid w:val="00D57808"/>
    <w:rsid w:val="00D57B8D"/>
    <w:rsid w:val="00D615F2"/>
    <w:rsid w:val="00D61C9B"/>
    <w:rsid w:val="00D623D1"/>
    <w:rsid w:val="00D64509"/>
    <w:rsid w:val="00D64C50"/>
    <w:rsid w:val="00D652BB"/>
    <w:rsid w:val="00D65760"/>
    <w:rsid w:val="00D65852"/>
    <w:rsid w:val="00D65D84"/>
    <w:rsid w:val="00D67AF8"/>
    <w:rsid w:val="00D70442"/>
    <w:rsid w:val="00D71889"/>
    <w:rsid w:val="00D731E1"/>
    <w:rsid w:val="00D736A8"/>
    <w:rsid w:val="00D74850"/>
    <w:rsid w:val="00D7490B"/>
    <w:rsid w:val="00D7636F"/>
    <w:rsid w:val="00D765D9"/>
    <w:rsid w:val="00D76777"/>
    <w:rsid w:val="00D775C4"/>
    <w:rsid w:val="00D77E6C"/>
    <w:rsid w:val="00D802F3"/>
    <w:rsid w:val="00D805CB"/>
    <w:rsid w:val="00D806CB"/>
    <w:rsid w:val="00D80E5E"/>
    <w:rsid w:val="00D81607"/>
    <w:rsid w:val="00D819A0"/>
    <w:rsid w:val="00D82789"/>
    <w:rsid w:val="00D82ACD"/>
    <w:rsid w:val="00D82B59"/>
    <w:rsid w:val="00D83578"/>
    <w:rsid w:val="00D8443B"/>
    <w:rsid w:val="00D848E2"/>
    <w:rsid w:val="00D86CBA"/>
    <w:rsid w:val="00D86F8F"/>
    <w:rsid w:val="00D874F4"/>
    <w:rsid w:val="00D9046F"/>
    <w:rsid w:val="00D90D0E"/>
    <w:rsid w:val="00D90ED7"/>
    <w:rsid w:val="00D912C8"/>
    <w:rsid w:val="00D91497"/>
    <w:rsid w:val="00D92513"/>
    <w:rsid w:val="00D92F5C"/>
    <w:rsid w:val="00D94A26"/>
    <w:rsid w:val="00D94EAB"/>
    <w:rsid w:val="00D958E4"/>
    <w:rsid w:val="00D9594C"/>
    <w:rsid w:val="00D959A8"/>
    <w:rsid w:val="00D95D33"/>
    <w:rsid w:val="00D95D52"/>
    <w:rsid w:val="00D95E96"/>
    <w:rsid w:val="00D960FD"/>
    <w:rsid w:val="00D9673A"/>
    <w:rsid w:val="00D972D2"/>
    <w:rsid w:val="00D976DD"/>
    <w:rsid w:val="00DA0080"/>
    <w:rsid w:val="00DA0133"/>
    <w:rsid w:val="00DA0390"/>
    <w:rsid w:val="00DA08C6"/>
    <w:rsid w:val="00DA0B99"/>
    <w:rsid w:val="00DA0F49"/>
    <w:rsid w:val="00DA15F6"/>
    <w:rsid w:val="00DA16FD"/>
    <w:rsid w:val="00DA24F6"/>
    <w:rsid w:val="00DA37C6"/>
    <w:rsid w:val="00DA4A01"/>
    <w:rsid w:val="00DA4C64"/>
    <w:rsid w:val="00DA57EF"/>
    <w:rsid w:val="00DA6424"/>
    <w:rsid w:val="00DB054C"/>
    <w:rsid w:val="00DB07F6"/>
    <w:rsid w:val="00DB14A9"/>
    <w:rsid w:val="00DB21E6"/>
    <w:rsid w:val="00DB2B30"/>
    <w:rsid w:val="00DB2D18"/>
    <w:rsid w:val="00DB2F57"/>
    <w:rsid w:val="00DB381B"/>
    <w:rsid w:val="00DB4303"/>
    <w:rsid w:val="00DB4440"/>
    <w:rsid w:val="00DB44B3"/>
    <w:rsid w:val="00DB5159"/>
    <w:rsid w:val="00DB5D52"/>
    <w:rsid w:val="00DB5E08"/>
    <w:rsid w:val="00DB6634"/>
    <w:rsid w:val="00DB7B11"/>
    <w:rsid w:val="00DC0986"/>
    <w:rsid w:val="00DC0D9B"/>
    <w:rsid w:val="00DC344B"/>
    <w:rsid w:val="00DC44EB"/>
    <w:rsid w:val="00DC4C01"/>
    <w:rsid w:val="00DC58B2"/>
    <w:rsid w:val="00DC6EC1"/>
    <w:rsid w:val="00DC6EFB"/>
    <w:rsid w:val="00DC6FFC"/>
    <w:rsid w:val="00DC7370"/>
    <w:rsid w:val="00DC742C"/>
    <w:rsid w:val="00DC75DD"/>
    <w:rsid w:val="00DC77BB"/>
    <w:rsid w:val="00DC784E"/>
    <w:rsid w:val="00DD0191"/>
    <w:rsid w:val="00DD04BE"/>
    <w:rsid w:val="00DD05D3"/>
    <w:rsid w:val="00DD0C40"/>
    <w:rsid w:val="00DD14F1"/>
    <w:rsid w:val="00DD2274"/>
    <w:rsid w:val="00DD25B1"/>
    <w:rsid w:val="00DD2773"/>
    <w:rsid w:val="00DD2989"/>
    <w:rsid w:val="00DD3297"/>
    <w:rsid w:val="00DD39AA"/>
    <w:rsid w:val="00DD40B5"/>
    <w:rsid w:val="00DD4103"/>
    <w:rsid w:val="00DD4106"/>
    <w:rsid w:val="00DD41E0"/>
    <w:rsid w:val="00DD4C44"/>
    <w:rsid w:val="00DD4DB7"/>
    <w:rsid w:val="00DD5308"/>
    <w:rsid w:val="00DD555B"/>
    <w:rsid w:val="00DD5983"/>
    <w:rsid w:val="00DD5F2E"/>
    <w:rsid w:val="00DD679D"/>
    <w:rsid w:val="00DD6964"/>
    <w:rsid w:val="00DD7AFC"/>
    <w:rsid w:val="00DD7BD9"/>
    <w:rsid w:val="00DE070F"/>
    <w:rsid w:val="00DE1462"/>
    <w:rsid w:val="00DE1981"/>
    <w:rsid w:val="00DE207C"/>
    <w:rsid w:val="00DE27A4"/>
    <w:rsid w:val="00DE425D"/>
    <w:rsid w:val="00DE4B1A"/>
    <w:rsid w:val="00DE69CB"/>
    <w:rsid w:val="00DE720D"/>
    <w:rsid w:val="00DE7594"/>
    <w:rsid w:val="00DE7B67"/>
    <w:rsid w:val="00DF02F8"/>
    <w:rsid w:val="00DF1393"/>
    <w:rsid w:val="00DF3165"/>
    <w:rsid w:val="00DF3BC6"/>
    <w:rsid w:val="00DF461A"/>
    <w:rsid w:val="00DF4AB6"/>
    <w:rsid w:val="00DF4AC4"/>
    <w:rsid w:val="00DF4DB5"/>
    <w:rsid w:val="00DF5823"/>
    <w:rsid w:val="00DF5A60"/>
    <w:rsid w:val="00DF6501"/>
    <w:rsid w:val="00DF7D1C"/>
    <w:rsid w:val="00DF7D34"/>
    <w:rsid w:val="00E0011B"/>
    <w:rsid w:val="00E0077B"/>
    <w:rsid w:val="00E00A1E"/>
    <w:rsid w:val="00E00CC6"/>
    <w:rsid w:val="00E0107A"/>
    <w:rsid w:val="00E012EC"/>
    <w:rsid w:val="00E032A9"/>
    <w:rsid w:val="00E05B75"/>
    <w:rsid w:val="00E05BC7"/>
    <w:rsid w:val="00E068C3"/>
    <w:rsid w:val="00E06D6F"/>
    <w:rsid w:val="00E073D6"/>
    <w:rsid w:val="00E07C11"/>
    <w:rsid w:val="00E07FAC"/>
    <w:rsid w:val="00E1016C"/>
    <w:rsid w:val="00E10297"/>
    <w:rsid w:val="00E10B4A"/>
    <w:rsid w:val="00E112C4"/>
    <w:rsid w:val="00E12159"/>
    <w:rsid w:val="00E12705"/>
    <w:rsid w:val="00E12875"/>
    <w:rsid w:val="00E13688"/>
    <w:rsid w:val="00E1453E"/>
    <w:rsid w:val="00E14B07"/>
    <w:rsid w:val="00E157DC"/>
    <w:rsid w:val="00E16546"/>
    <w:rsid w:val="00E174E4"/>
    <w:rsid w:val="00E17886"/>
    <w:rsid w:val="00E17953"/>
    <w:rsid w:val="00E200D2"/>
    <w:rsid w:val="00E2370B"/>
    <w:rsid w:val="00E238E8"/>
    <w:rsid w:val="00E23B03"/>
    <w:rsid w:val="00E244D3"/>
    <w:rsid w:val="00E24AEE"/>
    <w:rsid w:val="00E26341"/>
    <w:rsid w:val="00E26ECC"/>
    <w:rsid w:val="00E27CEF"/>
    <w:rsid w:val="00E27ED0"/>
    <w:rsid w:val="00E27FA2"/>
    <w:rsid w:val="00E31017"/>
    <w:rsid w:val="00E324FB"/>
    <w:rsid w:val="00E32690"/>
    <w:rsid w:val="00E32E69"/>
    <w:rsid w:val="00E33A4D"/>
    <w:rsid w:val="00E341BA"/>
    <w:rsid w:val="00E3454B"/>
    <w:rsid w:val="00E34564"/>
    <w:rsid w:val="00E34EF8"/>
    <w:rsid w:val="00E35F04"/>
    <w:rsid w:val="00E3692F"/>
    <w:rsid w:val="00E36C5C"/>
    <w:rsid w:val="00E371AF"/>
    <w:rsid w:val="00E376E0"/>
    <w:rsid w:val="00E40C21"/>
    <w:rsid w:val="00E41264"/>
    <w:rsid w:val="00E41F50"/>
    <w:rsid w:val="00E42159"/>
    <w:rsid w:val="00E4292D"/>
    <w:rsid w:val="00E431EB"/>
    <w:rsid w:val="00E43AF6"/>
    <w:rsid w:val="00E43F20"/>
    <w:rsid w:val="00E443AA"/>
    <w:rsid w:val="00E44594"/>
    <w:rsid w:val="00E448A9"/>
    <w:rsid w:val="00E44C82"/>
    <w:rsid w:val="00E45081"/>
    <w:rsid w:val="00E4510E"/>
    <w:rsid w:val="00E457C8"/>
    <w:rsid w:val="00E46126"/>
    <w:rsid w:val="00E465C7"/>
    <w:rsid w:val="00E471B8"/>
    <w:rsid w:val="00E47220"/>
    <w:rsid w:val="00E4742B"/>
    <w:rsid w:val="00E50379"/>
    <w:rsid w:val="00E5040F"/>
    <w:rsid w:val="00E5066C"/>
    <w:rsid w:val="00E5081E"/>
    <w:rsid w:val="00E515D8"/>
    <w:rsid w:val="00E51B1A"/>
    <w:rsid w:val="00E5274B"/>
    <w:rsid w:val="00E52BE8"/>
    <w:rsid w:val="00E53B3E"/>
    <w:rsid w:val="00E53B9A"/>
    <w:rsid w:val="00E53C1D"/>
    <w:rsid w:val="00E53D5B"/>
    <w:rsid w:val="00E554B4"/>
    <w:rsid w:val="00E55E95"/>
    <w:rsid w:val="00E55F46"/>
    <w:rsid w:val="00E56D16"/>
    <w:rsid w:val="00E56D48"/>
    <w:rsid w:val="00E607A8"/>
    <w:rsid w:val="00E613B7"/>
    <w:rsid w:val="00E61D1E"/>
    <w:rsid w:val="00E61E3B"/>
    <w:rsid w:val="00E62651"/>
    <w:rsid w:val="00E62E37"/>
    <w:rsid w:val="00E63CEA"/>
    <w:rsid w:val="00E64582"/>
    <w:rsid w:val="00E6480F"/>
    <w:rsid w:val="00E6571D"/>
    <w:rsid w:val="00E658B4"/>
    <w:rsid w:val="00E65A4C"/>
    <w:rsid w:val="00E65A5C"/>
    <w:rsid w:val="00E65BA5"/>
    <w:rsid w:val="00E65F65"/>
    <w:rsid w:val="00E66AD3"/>
    <w:rsid w:val="00E6756E"/>
    <w:rsid w:val="00E67A14"/>
    <w:rsid w:val="00E7023F"/>
    <w:rsid w:val="00E70AB1"/>
    <w:rsid w:val="00E711F8"/>
    <w:rsid w:val="00E71A8B"/>
    <w:rsid w:val="00E72C18"/>
    <w:rsid w:val="00E7371B"/>
    <w:rsid w:val="00E74705"/>
    <w:rsid w:val="00E74EDC"/>
    <w:rsid w:val="00E7531B"/>
    <w:rsid w:val="00E77443"/>
    <w:rsid w:val="00E7772E"/>
    <w:rsid w:val="00E77F76"/>
    <w:rsid w:val="00E802EB"/>
    <w:rsid w:val="00E8275C"/>
    <w:rsid w:val="00E832FF"/>
    <w:rsid w:val="00E83D87"/>
    <w:rsid w:val="00E850C4"/>
    <w:rsid w:val="00E858FB"/>
    <w:rsid w:val="00E864DF"/>
    <w:rsid w:val="00E865BE"/>
    <w:rsid w:val="00E86D9C"/>
    <w:rsid w:val="00E870A8"/>
    <w:rsid w:val="00E87214"/>
    <w:rsid w:val="00E87E2F"/>
    <w:rsid w:val="00E90316"/>
    <w:rsid w:val="00E90656"/>
    <w:rsid w:val="00E91010"/>
    <w:rsid w:val="00E912E4"/>
    <w:rsid w:val="00E91323"/>
    <w:rsid w:val="00E916A6"/>
    <w:rsid w:val="00E91705"/>
    <w:rsid w:val="00E917B9"/>
    <w:rsid w:val="00E91812"/>
    <w:rsid w:val="00E93977"/>
    <w:rsid w:val="00E94452"/>
    <w:rsid w:val="00E948A2"/>
    <w:rsid w:val="00E94AEB"/>
    <w:rsid w:val="00E94E9A"/>
    <w:rsid w:val="00E9583E"/>
    <w:rsid w:val="00E958C6"/>
    <w:rsid w:val="00E95BA3"/>
    <w:rsid w:val="00E9705F"/>
    <w:rsid w:val="00E97A3C"/>
    <w:rsid w:val="00EA0AB0"/>
    <w:rsid w:val="00EA102D"/>
    <w:rsid w:val="00EA1684"/>
    <w:rsid w:val="00EA1797"/>
    <w:rsid w:val="00EA1B5E"/>
    <w:rsid w:val="00EA39C9"/>
    <w:rsid w:val="00EA5122"/>
    <w:rsid w:val="00EA62A3"/>
    <w:rsid w:val="00EA66BF"/>
    <w:rsid w:val="00EA6928"/>
    <w:rsid w:val="00EB0358"/>
    <w:rsid w:val="00EB06F0"/>
    <w:rsid w:val="00EB128C"/>
    <w:rsid w:val="00EB14C6"/>
    <w:rsid w:val="00EB1840"/>
    <w:rsid w:val="00EB19BC"/>
    <w:rsid w:val="00EB2AB1"/>
    <w:rsid w:val="00EB31E5"/>
    <w:rsid w:val="00EB3D86"/>
    <w:rsid w:val="00EB450E"/>
    <w:rsid w:val="00EB569E"/>
    <w:rsid w:val="00EB5B89"/>
    <w:rsid w:val="00EB5BAF"/>
    <w:rsid w:val="00EB5BB7"/>
    <w:rsid w:val="00EB6083"/>
    <w:rsid w:val="00EB68CB"/>
    <w:rsid w:val="00EB6937"/>
    <w:rsid w:val="00EB7452"/>
    <w:rsid w:val="00EB7D53"/>
    <w:rsid w:val="00EC0578"/>
    <w:rsid w:val="00EC0769"/>
    <w:rsid w:val="00EC0DED"/>
    <w:rsid w:val="00EC1732"/>
    <w:rsid w:val="00EC237B"/>
    <w:rsid w:val="00EC3359"/>
    <w:rsid w:val="00EC64D6"/>
    <w:rsid w:val="00EC6C17"/>
    <w:rsid w:val="00EC71E6"/>
    <w:rsid w:val="00EC9D82"/>
    <w:rsid w:val="00ED014D"/>
    <w:rsid w:val="00ED0523"/>
    <w:rsid w:val="00ED0F81"/>
    <w:rsid w:val="00ED24DE"/>
    <w:rsid w:val="00ED25E0"/>
    <w:rsid w:val="00ED35AD"/>
    <w:rsid w:val="00ED465A"/>
    <w:rsid w:val="00ED4971"/>
    <w:rsid w:val="00ED528F"/>
    <w:rsid w:val="00ED52EE"/>
    <w:rsid w:val="00ED5302"/>
    <w:rsid w:val="00ED5A32"/>
    <w:rsid w:val="00ED6622"/>
    <w:rsid w:val="00ED73E7"/>
    <w:rsid w:val="00EE082A"/>
    <w:rsid w:val="00EE166F"/>
    <w:rsid w:val="00EE1BB9"/>
    <w:rsid w:val="00EE39CF"/>
    <w:rsid w:val="00EE3D61"/>
    <w:rsid w:val="00EE46A7"/>
    <w:rsid w:val="00EE4A19"/>
    <w:rsid w:val="00EE4A3B"/>
    <w:rsid w:val="00EE5300"/>
    <w:rsid w:val="00EE530F"/>
    <w:rsid w:val="00EE6822"/>
    <w:rsid w:val="00EE6981"/>
    <w:rsid w:val="00EE74E1"/>
    <w:rsid w:val="00EE7618"/>
    <w:rsid w:val="00EF09BA"/>
    <w:rsid w:val="00EF1F3B"/>
    <w:rsid w:val="00EF2550"/>
    <w:rsid w:val="00EF3384"/>
    <w:rsid w:val="00EF33AA"/>
    <w:rsid w:val="00EF33FA"/>
    <w:rsid w:val="00EF3CF0"/>
    <w:rsid w:val="00EF3D32"/>
    <w:rsid w:val="00EF5791"/>
    <w:rsid w:val="00EF5BEF"/>
    <w:rsid w:val="00EF5E89"/>
    <w:rsid w:val="00EF6EBD"/>
    <w:rsid w:val="00EF6F34"/>
    <w:rsid w:val="00EF722F"/>
    <w:rsid w:val="00F01AF9"/>
    <w:rsid w:val="00F022EA"/>
    <w:rsid w:val="00F02DF1"/>
    <w:rsid w:val="00F02F4A"/>
    <w:rsid w:val="00F03195"/>
    <w:rsid w:val="00F05EE9"/>
    <w:rsid w:val="00F061AB"/>
    <w:rsid w:val="00F06236"/>
    <w:rsid w:val="00F07059"/>
    <w:rsid w:val="00F10881"/>
    <w:rsid w:val="00F115DB"/>
    <w:rsid w:val="00F12804"/>
    <w:rsid w:val="00F12A42"/>
    <w:rsid w:val="00F12B41"/>
    <w:rsid w:val="00F1313E"/>
    <w:rsid w:val="00F13D1C"/>
    <w:rsid w:val="00F13DF9"/>
    <w:rsid w:val="00F13E98"/>
    <w:rsid w:val="00F15513"/>
    <w:rsid w:val="00F20205"/>
    <w:rsid w:val="00F20BB0"/>
    <w:rsid w:val="00F22265"/>
    <w:rsid w:val="00F23C76"/>
    <w:rsid w:val="00F24867"/>
    <w:rsid w:val="00F25487"/>
    <w:rsid w:val="00F26FDD"/>
    <w:rsid w:val="00F271AA"/>
    <w:rsid w:val="00F30269"/>
    <w:rsid w:val="00F31673"/>
    <w:rsid w:val="00F31C02"/>
    <w:rsid w:val="00F32EA4"/>
    <w:rsid w:val="00F33795"/>
    <w:rsid w:val="00F3505E"/>
    <w:rsid w:val="00F3747C"/>
    <w:rsid w:val="00F37B6A"/>
    <w:rsid w:val="00F403D7"/>
    <w:rsid w:val="00F40FC4"/>
    <w:rsid w:val="00F4220B"/>
    <w:rsid w:val="00F44C7F"/>
    <w:rsid w:val="00F45F07"/>
    <w:rsid w:val="00F461BF"/>
    <w:rsid w:val="00F46657"/>
    <w:rsid w:val="00F46848"/>
    <w:rsid w:val="00F47778"/>
    <w:rsid w:val="00F500EE"/>
    <w:rsid w:val="00F50422"/>
    <w:rsid w:val="00F52205"/>
    <w:rsid w:val="00F53E0E"/>
    <w:rsid w:val="00F54BCC"/>
    <w:rsid w:val="00F54BD7"/>
    <w:rsid w:val="00F5554D"/>
    <w:rsid w:val="00F557C4"/>
    <w:rsid w:val="00F56453"/>
    <w:rsid w:val="00F568DE"/>
    <w:rsid w:val="00F569DC"/>
    <w:rsid w:val="00F577E0"/>
    <w:rsid w:val="00F578B1"/>
    <w:rsid w:val="00F57D59"/>
    <w:rsid w:val="00F606E2"/>
    <w:rsid w:val="00F60722"/>
    <w:rsid w:val="00F60F73"/>
    <w:rsid w:val="00F61501"/>
    <w:rsid w:val="00F620E2"/>
    <w:rsid w:val="00F622D7"/>
    <w:rsid w:val="00F62853"/>
    <w:rsid w:val="00F62BF6"/>
    <w:rsid w:val="00F62E7B"/>
    <w:rsid w:val="00F63F30"/>
    <w:rsid w:val="00F640B0"/>
    <w:rsid w:val="00F64B51"/>
    <w:rsid w:val="00F66233"/>
    <w:rsid w:val="00F662C3"/>
    <w:rsid w:val="00F665F9"/>
    <w:rsid w:val="00F66C58"/>
    <w:rsid w:val="00F676E3"/>
    <w:rsid w:val="00F700CE"/>
    <w:rsid w:val="00F71039"/>
    <w:rsid w:val="00F7239A"/>
    <w:rsid w:val="00F72EF6"/>
    <w:rsid w:val="00F74085"/>
    <w:rsid w:val="00F7419F"/>
    <w:rsid w:val="00F74A26"/>
    <w:rsid w:val="00F74B11"/>
    <w:rsid w:val="00F74FEB"/>
    <w:rsid w:val="00F75605"/>
    <w:rsid w:val="00F756EA"/>
    <w:rsid w:val="00F75F8D"/>
    <w:rsid w:val="00F7703B"/>
    <w:rsid w:val="00F7751A"/>
    <w:rsid w:val="00F7D63A"/>
    <w:rsid w:val="00F8034C"/>
    <w:rsid w:val="00F81185"/>
    <w:rsid w:val="00F81B99"/>
    <w:rsid w:val="00F81E2E"/>
    <w:rsid w:val="00F81F98"/>
    <w:rsid w:val="00F82EA3"/>
    <w:rsid w:val="00F8336E"/>
    <w:rsid w:val="00F8337D"/>
    <w:rsid w:val="00F837D1"/>
    <w:rsid w:val="00F84035"/>
    <w:rsid w:val="00F84E0B"/>
    <w:rsid w:val="00F86A2E"/>
    <w:rsid w:val="00F87491"/>
    <w:rsid w:val="00F874A1"/>
    <w:rsid w:val="00F87ABC"/>
    <w:rsid w:val="00F87F75"/>
    <w:rsid w:val="00F90084"/>
    <w:rsid w:val="00F904AA"/>
    <w:rsid w:val="00F90851"/>
    <w:rsid w:val="00F90D77"/>
    <w:rsid w:val="00F931EF"/>
    <w:rsid w:val="00F9322E"/>
    <w:rsid w:val="00F941B3"/>
    <w:rsid w:val="00F944E6"/>
    <w:rsid w:val="00F96EB3"/>
    <w:rsid w:val="00F96EF9"/>
    <w:rsid w:val="00F9705D"/>
    <w:rsid w:val="00F97667"/>
    <w:rsid w:val="00F97E77"/>
    <w:rsid w:val="00FA0890"/>
    <w:rsid w:val="00FA115F"/>
    <w:rsid w:val="00FA13F2"/>
    <w:rsid w:val="00FA1F40"/>
    <w:rsid w:val="00FA316B"/>
    <w:rsid w:val="00FA323B"/>
    <w:rsid w:val="00FA3D44"/>
    <w:rsid w:val="00FA43FF"/>
    <w:rsid w:val="00FA44DD"/>
    <w:rsid w:val="00FA4C7C"/>
    <w:rsid w:val="00FA60F5"/>
    <w:rsid w:val="00FA631D"/>
    <w:rsid w:val="00FA6BEC"/>
    <w:rsid w:val="00FA6EC3"/>
    <w:rsid w:val="00FA77DE"/>
    <w:rsid w:val="00FA7B9E"/>
    <w:rsid w:val="00FB066D"/>
    <w:rsid w:val="00FB0C72"/>
    <w:rsid w:val="00FB3761"/>
    <w:rsid w:val="00FB382A"/>
    <w:rsid w:val="00FB3A8E"/>
    <w:rsid w:val="00FB4353"/>
    <w:rsid w:val="00FB445D"/>
    <w:rsid w:val="00FB47E3"/>
    <w:rsid w:val="00FB5894"/>
    <w:rsid w:val="00FB66E0"/>
    <w:rsid w:val="00FC0583"/>
    <w:rsid w:val="00FC0639"/>
    <w:rsid w:val="00FC068D"/>
    <w:rsid w:val="00FC0882"/>
    <w:rsid w:val="00FC1ED4"/>
    <w:rsid w:val="00FC30C1"/>
    <w:rsid w:val="00FC3DF5"/>
    <w:rsid w:val="00FC42EB"/>
    <w:rsid w:val="00FC4633"/>
    <w:rsid w:val="00FC5190"/>
    <w:rsid w:val="00FC590F"/>
    <w:rsid w:val="00FC6A71"/>
    <w:rsid w:val="00FC7085"/>
    <w:rsid w:val="00FD3043"/>
    <w:rsid w:val="00FD3CA3"/>
    <w:rsid w:val="00FD4102"/>
    <w:rsid w:val="00FD4A32"/>
    <w:rsid w:val="00FD7D6F"/>
    <w:rsid w:val="00FE01FC"/>
    <w:rsid w:val="00FE0A9D"/>
    <w:rsid w:val="00FE1174"/>
    <w:rsid w:val="00FE17AE"/>
    <w:rsid w:val="00FE1930"/>
    <w:rsid w:val="00FE3EE9"/>
    <w:rsid w:val="00FE5B1C"/>
    <w:rsid w:val="00FE6124"/>
    <w:rsid w:val="00FE6142"/>
    <w:rsid w:val="00FE6C8E"/>
    <w:rsid w:val="00FE6FDD"/>
    <w:rsid w:val="00FE76FC"/>
    <w:rsid w:val="00FF1677"/>
    <w:rsid w:val="00FF2006"/>
    <w:rsid w:val="00FF21FA"/>
    <w:rsid w:val="00FF2306"/>
    <w:rsid w:val="00FF240B"/>
    <w:rsid w:val="00FF28B0"/>
    <w:rsid w:val="00FF2B4D"/>
    <w:rsid w:val="00FF43B5"/>
    <w:rsid w:val="00FF5842"/>
    <w:rsid w:val="00FF5E1C"/>
    <w:rsid w:val="00FF5F4A"/>
    <w:rsid w:val="00FF6502"/>
    <w:rsid w:val="00FF7041"/>
    <w:rsid w:val="00FF71D2"/>
    <w:rsid w:val="00FF7CC3"/>
    <w:rsid w:val="010324C1"/>
    <w:rsid w:val="01048979"/>
    <w:rsid w:val="0109DE7D"/>
    <w:rsid w:val="010D78B2"/>
    <w:rsid w:val="0119A76F"/>
    <w:rsid w:val="0121DED5"/>
    <w:rsid w:val="0127AEE5"/>
    <w:rsid w:val="0133070D"/>
    <w:rsid w:val="0140A80C"/>
    <w:rsid w:val="01457CC4"/>
    <w:rsid w:val="014EB2BF"/>
    <w:rsid w:val="0157A44A"/>
    <w:rsid w:val="0160821C"/>
    <w:rsid w:val="0164BA38"/>
    <w:rsid w:val="016DAEE0"/>
    <w:rsid w:val="0181FF1A"/>
    <w:rsid w:val="01876F9A"/>
    <w:rsid w:val="018A31D8"/>
    <w:rsid w:val="0190D879"/>
    <w:rsid w:val="0193FD09"/>
    <w:rsid w:val="0194BC26"/>
    <w:rsid w:val="0199850C"/>
    <w:rsid w:val="019D116E"/>
    <w:rsid w:val="01A25E4A"/>
    <w:rsid w:val="01A4C147"/>
    <w:rsid w:val="01AC992A"/>
    <w:rsid w:val="01B0D21F"/>
    <w:rsid w:val="01C6E5AA"/>
    <w:rsid w:val="01CF0139"/>
    <w:rsid w:val="01D4D56C"/>
    <w:rsid w:val="01D73B22"/>
    <w:rsid w:val="01DD090E"/>
    <w:rsid w:val="01E1B3F6"/>
    <w:rsid w:val="01E57A47"/>
    <w:rsid w:val="01EDB005"/>
    <w:rsid w:val="0205A9F8"/>
    <w:rsid w:val="0208CD76"/>
    <w:rsid w:val="020AC666"/>
    <w:rsid w:val="02155BC6"/>
    <w:rsid w:val="021ACB85"/>
    <w:rsid w:val="021FC7D7"/>
    <w:rsid w:val="021FE4E7"/>
    <w:rsid w:val="02228312"/>
    <w:rsid w:val="0232D0FC"/>
    <w:rsid w:val="023439CC"/>
    <w:rsid w:val="023E478C"/>
    <w:rsid w:val="0248B7B6"/>
    <w:rsid w:val="024D1A07"/>
    <w:rsid w:val="02546057"/>
    <w:rsid w:val="02579D85"/>
    <w:rsid w:val="026D2CF0"/>
    <w:rsid w:val="027086FE"/>
    <w:rsid w:val="02747AB4"/>
    <w:rsid w:val="027C5169"/>
    <w:rsid w:val="028025F0"/>
    <w:rsid w:val="02832457"/>
    <w:rsid w:val="028854CA"/>
    <w:rsid w:val="029C635E"/>
    <w:rsid w:val="02A83B7E"/>
    <w:rsid w:val="02B1CABD"/>
    <w:rsid w:val="02B6AF52"/>
    <w:rsid w:val="02C079E3"/>
    <w:rsid w:val="02C0CEA9"/>
    <w:rsid w:val="02C1F3FF"/>
    <w:rsid w:val="02C27169"/>
    <w:rsid w:val="02C4258B"/>
    <w:rsid w:val="02C4BD4D"/>
    <w:rsid w:val="02E47F92"/>
    <w:rsid w:val="02E760EB"/>
    <w:rsid w:val="02F10BB0"/>
    <w:rsid w:val="02F2426C"/>
    <w:rsid w:val="03005D5B"/>
    <w:rsid w:val="031365C7"/>
    <w:rsid w:val="031A5D10"/>
    <w:rsid w:val="031BA238"/>
    <w:rsid w:val="0322A9DD"/>
    <w:rsid w:val="0333F668"/>
    <w:rsid w:val="033940DB"/>
    <w:rsid w:val="0342E3DD"/>
    <w:rsid w:val="034AE5D9"/>
    <w:rsid w:val="0353F907"/>
    <w:rsid w:val="0357BCFC"/>
    <w:rsid w:val="0371A82A"/>
    <w:rsid w:val="0373992E"/>
    <w:rsid w:val="037A636B"/>
    <w:rsid w:val="037BE4C5"/>
    <w:rsid w:val="0380D8CB"/>
    <w:rsid w:val="0381B6D7"/>
    <w:rsid w:val="038D6BD4"/>
    <w:rsid w:val="0390D000"/>
    <w:rsid w:val="039A64B5"/>
    <w:rsid w:val="03A43776"/>
    <w:rsid w:val="03BF4251"/>
    <w:rsid w:val="03C0127B"/>
    <w:rsid w:val="03C38D84"/>
    <w:rsid w:val="03C567CB"/>
    <w:rsid w:val="03D13DEE"/>
    <w:rsid w:val="03D16AA0"/>
    <w:rsid w:val="03D7534A"/>
    <w:rsid w:val="03DB8DE3"/>
    <w:rsid w:val="03DFEE42"/>
    <w:rsid w:val="03E0C508"/>
    <w:rsid w:val="03E953E2"/>
    <w:rsid w:val="03EACC2F"/>
    <w:rsid w:val="03EB37C2"/>
    <w:rsid w:val="03F01F36"/>
    <w:rsid w:val="04024A33"/>
    <w:rsid w:val="0404829D"/>
    <w:rsid w:val="040545B4"/>
    <w:rsid w:val="040B4F9A"/>
    <w:rsid w:val="040CF4A3"/>
    <w:rsid w:val="04134ABD"/>
    <w:rsid w:val="0416170B"/>
    <w:rsid w:val="04188366"/>
    <w:rsid w:val="041D92D9"/>
    <w:rsid w:val="041E2FCB"/>
    <w:rsid w:val="041EAEBB"/>
    <w:rsid w:val="0420DF42"/>
    <w:rsid w:val="04245DC0"/>
    <w:rsid w:val="042F01DB"/>
    <w:rsid w:val="04356F69"/>
    <w:rsid w:val="043822EA"/>
    <w:rsid w:val="04396671"/>
    <w:rsid w:val="043AF172"/>
    <w:rsid w:val="043D0CDD"/>
    <w:rsid w:val="044BBE6E"/>
    <w:rsid w:val="04542E4B"/>
    <w:rsid w:val="04553A02"/>
    <w:rsid w:val="045CD65F"/>
    <w:rsid w:val="04714972"/>
    <w:rsid w:val="0472CF57"/>
    <w:rsid w:val="0477341A"/>
    <w:rsid w:val="047F9AAC"/>
    <w:rsid w:val="04841863"/>
    <w:rsid w:val="048443A4"/>
    <w:rsid w:val="048790E2"/>
    <w:rsid w:val="048EEA7D"/>
    <w:rsid w:val="0494FC30"/>
    <w:rsid w:val="04968918"/>
    <w:rsid w:val="04A13196"/>
    <w:rsid w:val="04AB06A5"/>
    <w:rsid w:val="04BA9245"/>
    <w:rsid w:val="04BC4845"/>
    <w:rsid w:val="04BCE6AC"/>
    <w:rsid w:val="04BE1A8E"/>
    <w:rsid w:val="04C1734B"/>
    <w:rsid w:val="04C1CB98"/>
    <w:rsid w:val="04C21ED5"/>
    <w:rsid w:val="04C3029C"/>
    <w:rsid w:val="04C753A9"/>
    <w:rsid w:val="04C82528"/>
    <w:rsid w:val="04CA5652"/>
    <w:rsid w:val="04D27E53"/>
    <w:rsid w:val="04D5C9C4"/>
    <w:rsid w:val="04D64717"/>
    <w:rsid w:val="04D70613"/>
    <w:rsid w:val="04DAFEA4"/>
    <w:rsid w:val="04DE6C55"/>
    <w:rsid w:val="04E8802E"/>
    <w:rsid w:val="04F911BF"/>
    <w:rsid w:val="04FC914E"/>
    <w:rsid w:val="04FE830C"/>
    <w:rsid w:val="0501C7CD"/>
    <w:rsid w:val="05069CBE"/>
    <w:rsid w:val="051A3850"/>
    <w:rsid w:val="051C8EA1"/>
    <w:rsid w:val="051CF6C1"/>
    <w:rsid w:val="05203708"/>
    <w:rsid w:val="0522C0EA"/>
    <w:rsid w:val="0529A894"/>
    <w:rsid w:val="052E9A0B"/>
    <w:rsid w:val="05332007"/>
    <w:rsid w:val="0537FEA4"/>
    <w:rsid w:val="05381636"/>
    <w:rsid w:val="05483F21"/>
    <w:rsid w:val="054D1FA7"/>
    <w:rsid w:val="054E33F8"/>
    <w:rsid w:val="0558AB32"/>
    <w:rsid w:val="056CB5B9"/>
    <w:rsid w:val="056D8C79"/>
    <w:rsid w:val="0580B037"/>
    <w:rsid w:val="0580D3CF"/>
    <w:rsid w:val="058A0E4D"/>
    <w:rsid w:val="058BCB34"/>
    <w:rsid w:val="058FDD0F"/>
    <w:rsid w:val="05914B6A"/>
    <w:rsid w:val="0592F5E8"/>
    <w:rsid w:val="059FF45B"/>
    <w:rsid w:val="05A17774"/>
    <w:rsid w:val="05A48B4F"/>
    <w:rsid w:val="05A9A038"/>
    <w:rsid w:val="05ACEABB"/>
    <w:rsid w:val="05B36D87"/>
    <w:rsid w:val="05BAEFC2"/>
    <w:rsid w:val="05BE47D0"/>
    <w:rsid w:val="05C0F918"/>
    <w:rsid w:val="05C7C06B"/>
    <w:rsid w:val="05CAB57D"/>
    <w:rsid w:val="05CF0DC6"/>
    <w:rsid w:val="05DBD012"/>
    <w:rsid w:val="05E5719F"/>
    <w:rsid w:val="05E7DC56"/>
    <w:rsid w:val="05E8F1ED"/>
    <w:rsid w:val="05F2344E"/>
    <w:rsid w:val="05F6EC1E"/>
    <w:rsid w:val="05FAB90D"/>
    <w:rsid w:val="0602E8D6"/>
    <w:rsid w:val="061ED12B"/>
    <w:rsid w:val="062AB671"/>
    <w:rsid w:val="062FAA41"/>
    <w:rsid w:val="063F50BE"/>
    <w:rsid w:val="063F5EA3"/>
    <w:rsid w:val="064BB991"/>
    <w:rsid w:val="06500800"/>
    <w:rsid w:val="06543A9E"/>
    <w:rsid w:val="065C4DDF"/>
    <w:rsid w:val="06646238"/>
    <w:rsid w:val="0670A619"/>
    <w:rsid w:val="0674E858"/>
    <w:rsid w:val="06777EE7"/>
    <w:rsid w:val="068A7566"/>
    <w:rsid w:val="06964A5C"/>
    <w:rsid w:val="06969346"/>
    <w:rsid w:val="0698A3D4"/>
    <w:rsid w:val="069A09D9"/>
    <w:rsid w:val="069AB17E"/>
    <w:rsid w:val="069FDBBC"/>
    <w:rsid w:val="06A1EA9D"/>
    <w:rsid w:val="06A5FD13"/>
    <w:rsid w:val="06AF64F8"/>
    <w:rsid w:val="06B1E068"/>
    <w:rsid w:val="06B91191"/>
    <w:rsid w:val="06BB43DA"/>
    <w:rsid w:val="06C3867B"/>
    <w:rsid w:val="06C66E11"/>
    <w:rsid w:val="06D16F06"/>
    <w:rsid w:val="06D90964"/>
    <w:rsid w:val="06E21360"/>
    <w:rsid w:val="06E25C53"/>
    <w:rsid w:val="06E312D4"/>
    <w:rsid w:val="06F63CE0"/>
    <w:rsid w:val="07051568"/>
    <w:rsid w:val="0712E1DF"/>
    <w:rsid w:val="0718E43B"/>
    <w:rsid w:val="072A55FF"/>
    <w:rsid w:val="072A9CE9"/>
    <w:rsid w:val="072D9ADC"/>
    <w:rsid w:val="072EA014"/>
    <w:rsid w:val="0733F269"/>
    <w:rsid w:val="073973A1"/>
    <w:rsid w:val="073A9E19"/>
    <w:rsid w:val="073EE9CB"/>
    <w:rsid w:val="07451581"/>
    <w:rsid w:val="07478EBC"/>
    <w:rsid w:val="0747C09B"/>
    <w:rsid w:val="074FFE93"/>
    <w:rsid w:val="07516873"/>
    <w:rsid w:val="0752CFC4"/>
    <w:rsid w:val="07531D56"/>
    <w:rsid w:val="0754B09D"/>
    <w:rsid w:val="07576E43"/>
    <w:rsid w:val="07598964"/>
    <w:rsid w:val="075D457D"/>
    <w:rsid w:val="075DEE47"/>
    <w:rsid w:val="076E232E"/>
    <w:rsid w:val="077AA3B9"/>
    <w:rsid w:val="077EF0F8"/>
    <w:rsid w:val="077F0821"/>
    <w:rsid w:val="07804AE4"/>
    <w:rsid w:val="0782679C"/>
    <w:rsid w:val="07906E9E"/>
    <w:rsid w:val="07A86049"/>
    <w:rsid w:val="07AAD09D"/>
    <w:rsid w:val="07BD4709"/>
    <w:rsid w:val="07BD6C6E"/>
    <w:rsid w:val="07BE4E1A"/>
    <w:rsid w:val="07C2410E"/>
    <w:rsid w:val="07CC87BB"/>
    <w:rsid w:val="07CE7845"/>
    <w:rsid w:val="07D67BA8"/>
    <w:rsid w:val="07DA66A9"/>
    <w:rsid w:val="07E4038D"/>
    <w:rsid w:val="07E97D97"/>
    <w:rsid w:val="07EDBF43"/>
    <w:rsid w:val="07F0F6B3"/>
    <w:rsid w:val="07F3CA55"/>
    <w:rsid w:val="07FD0E7A"/>
    <w:rsid w:val="07FFF97A"/>
    <w:rsid w:val="08106DB5"/>
    <w:rsid w:val="0810F846"/>
    <w:rsid w:val="08110DAC"/>
    <w:rsid w:val="0814D5A4"/>
    <w:rsid w:val="082AF6B8"/>
    <w:rsid w:val="0831ADA5"/>
    <w:rsid w:val="083D1A22"/>
    <w:rsid w:val="083DEC83"/>
    <w:rsid w:val="084E4590"/>
    <w:rsid w:val="08531BAF"/>
    <w:rsid w:val="085E2E8B"/>
    <w:rsid w:val="08645E44"/>
    <w:rsid w:val="08680C30"/>
    <w:rsid w:val="0873D333"/>
    <w:rsid w:val="08834EF8"/>
    <w:rsid w:val="0888D4F5"/>
    <w:rsid w:val="0892E59B"/>
    <w:rsid w:val="0892EB55"/>
    <w:rsid w:val="08964505"/>
    <w:rsid w:val="0896AF57"/>
    <w:rsid w:val="0897856B"/>
    <w:rsid w:val="0898A77E"/>
    <w:rsid w:val="089B3890"/>
    <w:rsid w:val="089CCA93"/>
    <w:rsid w:val="08A4C6B3"/>
    <w:rsid w:val="08BBA30D"/>
    <w:rsid w:val="08BC3D4D"/>
    <w:rsid w:val="08C4D0D1"/>
    <w:rsid w:val="08CB5BBA"/>
    <w:rsid w:val="08D9C2F5"/>
    <w:rsid w:val="08E518E0"/>
    <w:rsid w:val="08F59EEB"/>
    <w:rsid w:val="08F60330"/>
    <w:rsid w:val="08FA0306"/>
    <w:rsid w:val="08FD3BAC"/>
    <w:rsid w:val="0901025E"/>
    <w:rsid w:val="0901EB86"/>
    <w:rsid w:val="09144D3B"/>
    <w:rsid w:val="092A644D"/>
    <w:rsid w:val="092FFCA1"/>
    <w:rsid w:val="0931629B"/>
    <w:rsid w:val="093478FC"/>
    <w:rsid w:val="09358F1E"/>
    <w:rsid w:val="09390546"/>
    <w:rsid w:val="093A76D1"/>
    <w:rsid w:val="093CD141"/>
    <w:rsid w:val="093E4382"/>
    <w:rsid w:val="094F5724"/>
    <w:rsid w:val="094F94F6"/>
    <w:rsid w:val="09588881"/>
    <w:rsid w:val="095EB02D"/>
    <w:rsid w:val="0963DE6D"/>
    <w:rsid w:val="09767393"/>
    <w:rsid w:val="09856A0C"/>
    <w:rsid w:val="098A3926"/>
    <w:rsid w:val="098E77AA"/>
    <w:rsid w:val="099A9625"/>
    <w:rsid w:val="099C9387"/>
    <w:rsid w:val="099D290B"/>
    <w:rsid w:val="099E3697"/>
    <w:rsid w:val="099FD85D"/>
    <w:rsid w:val="09A13B12"/>
    <w:rsid w:val="09A156D2"/>
    <w:rsid w:val="09A4B59D"/>
    <w:rsid w:val="09A5AB5E"/>
    <w:rsid w:val="09A7BAA9"/>
    <w:rsid w:val="09A8300A"/>
    <w:rsid w:val="09A86D86"/>
    <w:rsid w:val="09A96D87"/>
    <w:rsid w:val="09AC5ECD"/>
    <w:rsid w:val="09CBC5DF"/>
    <w:rsid w:val="09D118A1"/>
    <w:rsid w:val="09DB6AC6"/>
    <w:rsid w:val="09DBA1A8"/>
    <w:rsid w:val="09DEB8D4"/>
    <w:rsid w:val="09DF13C1"/>
    <w:rsid w:val="09E3752B"/>
    <w:rsid w:val="0A009E1B"/>
    <w:rsid w:val="0A125403"/>
    <w:rsid w:val="0A12DE78"/>
    <w:rsid w:val="0A1575D4"/>
    <w:rsid w:val="0A2608E6"/>
    <w:rsid w:val="0A2773AF"/>
    <w:rsid w:val="0A354E18"/>
    <w:rsid w:val="0A3DF309"/>
    <w:rsid w:val="0A460B06"/>
    <w:rsid w:val="0A46B7CD"/>
    <w:rsid w:val="0A4F77B6"/>
    <w:rsid w:val="0A5668F2"/>
    <w:rsid w:val="0A5BEB21"/>
    <w:rsid w:val="0A634EFD"/>
    <w:rsid w:val="0A7997FC"/>
    <w:rsid w:val="0A8A119E"/>
    <w:rsid w:val="0A8B891B"/>
    <w:rsid w:val="0A92AFC8"/>
    <w:rsid w:val="0A92FD7E"/>
    <w:rsid w:val="0A98C13B"/>
    <w:rsid w:val="0A99394C"/>
    <w:rsid w:val="0A9AC09C"/>
    <w:rsid w:val="0A9C5789"/>
    <w:rsid w:val="0A9C663D"/>
    <w:rsid w:val="0AA25865"/>
    <w:rsid w:val="0AA33662"/>
    <w:rsid w:val="0AAFC5E4"/>
    <w:rsid w:val="0AB2AA6E"/>
    <w:rsid w:val="0AB6D857"/>
    <w:rsid w:val="0AB70E4A"/>
    <w:rsid w:val="0AB8856C"/>
    <w:rsid w:val="0ACEBA90"/>
    <w:rsid w:val="0AD0776C"/>
    <w:rsid w:val="0ADD8BAA"/>
    <w:rsid w:val="0ADEF87F"/>
    <w:rsid w:val="0AEFC78E"/>
    <w:rsid w:val="0AF1860F"/>
    <w:rsid w:val="0AFB7F48"/>
    <w:rsid w:val="0AFC1AF8"/>
    <w:rsid w:val="0B0C02E2"/>
    <w:rsid w:val="0B1D970B"/>
    <w:rsid w:val="0B24A942"/>
    <w:rsid w:val="0B3222A1"/>
    <w:rsid w:val="0B431110"/>
    <w:rsid w:val="0B5C082A"/>
    <w:rsid w:val="0B6B5A56"/>
    <w:rsid w:val="0B70F930"/>
    <w:rsid w:val="0B72B3CB"/>
    <w:rsid w:val="0B7897BF"/>
    <w:rsid w:val="0B7D4343"/>
    <w:rsid w:val="0BA89FF5"/>
    <w:rsid w:val="0BAEC1CF"/>
    <w:rsid w:val="0BAF8E2D"/>
    <w:rsid w:val="0BC207EC"/>
    <w:rsid w:val="0BC8E398"/>
    <w:rsid w:val="0BCBF8F3"/>
    <w:rsid w:val="0BD57431"/>
    <w:rsid w:val="0BD63FCC"/>
    <w:rsid w:val="0BDBC5EA"/>
    <w:rsid w:val="0BE4F5D4"/>
    <w:rsid w:val="0BE6FBD9"/>
    <w:rsid w:val="0BEB7E0F"/>
    <w:rsid w:val="0BEBF8C9"/>
    <w:rsid w:val="0BF9983B"/>
    <w:rsid w:val="0C0C93E5"/>
    <w:rsid w:val="0C14CF15"/>
    <w:rsid w:val="0C19CB9F"/>
    <w:rsid w:val="0C1B8CAC"/>
    <w:rsid w:val="0C1C3C2D"/>
    <w:rsid w:val="0C29C2F4"/>
    <w:rsid w:val="0C360731"/>
    <w:rsid w:val="0C388DEC"/>
    <w:rsid w:val="0C3FC681"/>
    <w:rsid w:val="0C4977C4"/>
    <w:rsid w:val="0C4E913E"/>
    <w:rsid w:val="0C4F508E"/>
    <w:rsid w:val="0C52500B"/>
    <w:rsid w:val="0C543179"/>
    <w:rsid w:val="0C575349"/>
    <w:rsid w:val="0C66CDC3"/>
    <w:rsid w:val="0C685F3F"/>
    <w:rsid w:val="0C6B8C6E"/>
    <w:rsid w:val="0C784917"/>
    <w:rsid w:val="0C78DDA8"/>
    <w:rsid w:val="0C7E3B3F"/>
    <w:rsid w:val="0C7E66F1"/>
    <w:rsid w:val="0C86F733"/>
    <w:rsid w:val="0C90B742"/>
    <w:rsid w:val="0C9A4E81"/>
    <w:rsid w:val="0CA6EEC9"/>
    <w:rsid w:val="0CAA383A"/>
    <w:rsid w:val="0CAC021E"/>
    <w:rsid w:val="0CAD0281"/>
    <w:rsid w:val="0CB80306"/>
    <w:rsid w:val="0CC5E7A1"/>
    <w:rsid w:val="0CD5E218"/>
    <w:rsid w:val="0CD805A9"/>
    <w:rsid w:val="0CE748C3"/>
    <w:rsid w:val="0CE810CB"/>
    <w:rsid w:val="0CF56B93"/>
    <w:rsid w:val="0CF77571"/>
    <w:rsid w:val="0CFA0C83"/>
    <w:rsid w:val="0D03E85E"/>
    <w:rsid w:val="0D052934"/>
    <w:rsid w:val="0D24C061"/>
    <w:rsid w:val="0D28871D"/>
    <w:rsid w:val="0D2A3B9F"/>
    <w:rsid w:val="0D3A91DA"/>
    <w:rsid w:val="0D42EA7F"/>
    <w:rsid w:val="0D456A91"/>
    <w:rsid w:val="0D4B0651"/>
    <w:rsid w:val="0D4CF434"/>
    <w:rsid w:val="0D565F91"/>
    <w:rsid w:val="0D5D1D84"/>
    <w:rsid w:val="0D5DC235"/>
    <w:rsid w:val="0D61B86E"/>
    <w:rsid w:val="0D685C35"/>
    <w:rsid w:val="0D6CAD05"/>
    <w:rsid w:val="0D6EE9D2"/>
    <w:rsid w:val="0D6EECBD"/>
    <w:rsid w:val="0D839F74"/>
    <w:rsid w:val="0D881445"/>
    <w:rsid w:val="0D8E4C75"/>
    <w:rsid w:val="0D948123"/>
    <w:rsid w:val="0D951377"/>
    <w:rsid w:val="0D954943"/>
    <w:rsid w:val="0D9C87FE"/>
    <w:rsid w:val="0D9F79FD"/>
    <w:rsid w:val="0DA36C38"/>
    <w:rsid w:val="0DA3800E"/>
    <w:rsid w:val="0DB73AC9"/>
    <w:rsid w:val="0DB999FB"/>
    <w:rsid w:val="0DBEE530"/>
    <w:rsid w:val="0DBEE736"/>
    <w:rsid w:val="0DC25562"/>
    <w:rsid w:val="0DCD7D3B"/>
    <w:rsid w:val="0DD2356E"/>
    <w:rsid w:val="0DD3D707"/>
    <w:rsid w:val="0DD7EAA8"/>
    <w:rsid w:val="0DE6B24D"/>
    <w:rsid w:val="0DF3B387"/>
    <w:rsid w:val="0DF75B0A"/>
    <w:rsid w:val="0DF9A821"/>
    <w:rsid w:val="0DFB2E21"/>
    <w:rsid w:val="0E0781C9"/>
    <w:rsid w:val="0E0D3705"/>
    <w:rsid w:val="0E0EB6FC"/>
    <w:rsid w:val="0E190B20"/>
    <w:rsid w:val="0E19B1CE"/>
    <w:rsid w:val="0E3BEAAB"/>
    <w:rsid w:val="0E408C3C"/>
    <w:rsid w:val="0E418FF3"/>
    <w:rsid w:val="0E41EBA0"/>
    <w:rsid w:val="0E48D667"/>
    <w:rsid w:val="0E4D59D5"/>
    <w:rsid w:val="0E4E7972"/>
    <w:rsid w:val="0E548865"/>
    <w:rsid w:val="0E5C0572"/>
    <w:rsid w:val="0E5D9105"/>
    <w:rsid w:val="0E5E6526"/>
    <w:rsid w:val="0E615271"/>
    <w:rsid w:val="0E651B20"/>
    <w:rsid w:val="0E69412C"/>
    <w:rsid w:val="0E70805C"/>
    <w:rsid w:val="0E74DF57"/>
    <w:rsid w:val="0E762B04"/>
    <w:rsid w:val="0E81E8F8"/>
    <w:rsid w:val="0E9CC661"/>
    <w:rsid w:val="0EA72903"/>
    <w:rsid w:val="0EBB1370"/>
    <w:rsid w:val="0EBB2691"/>
    <w:rsid w:val="0EBC9098"/>
    <w:rsid w:val="0EC2ED59"/>
    <w:rsid w:val="0ED4B774"/>
    <w:rsid w:val="0EFA7A8B"/>
    <w:rsid w:val="0EFD860F"/>
    <w:rsid w:val="0F08564E"/>
    <w:rsid w:val="0F17226E"/>
    <w:rsid w:val="0F2ABE40"/>
    <w:rsid w:val="0F2E8745"/>
    <w:rsid w:val="0F34AE24"/>
    <w:rsid w:val="0F3D0324"/>
    <w:rsid w:val="0F4663F9"/>
    <w:rsid w:val="0F4A102F"/>
    <w:rsid w:val="0F518FEF"/>
    <w:rsid w:val="0F527676"/>
    <w:rsid w:val="0F531B72"/>
    <w:rsid w:val="0F5B05F3"/>
    <w:rsid w:val="0F60536B"/>
    <w:rsid w:val="0F60C2A2"/>
    <w:rsid w:val="0F614F74"/>
    <w:rsid w:val="0F66A292"/>
    <w:rsid w:val="0F670225"/>
    <w:rsid w:val="0F6934BC"/>
    <w:rsid w:val="0F69E5FF"/>
    <w:rsid w:val="0F70C5D4"/>
    <w:rsid w:val="0F7586B7"/>
    <w:rsid w:val="0F804BDB"/>
    <w:rsid w:val="0F86051B"/>
    <w:rsid w:val="0F99310E"/>
    <w:rsid w:val="0F99FAC7"/>
    <w:rsid w:val="0F9DCA3E"/>
    <w:rsid w:val="0FA122F2"/>
    <w:rsid w:val="0FA2C10E"/>
    <w:rsid w:val="0FA45543"/>
    <w:rsid w:val="0FA672FD"/>
    <w:rsid w:val="0FAB0BDA"/>
    <w:rsid w:val="0FAC3728"/>
    <w:rsid w:val="0FAE5D8D"/>
    <w:rsid w:val="0FBD14FB"/>
    <w:rsid w:val="0FC5536C"/>
    <w:rsid w:val="0FD7572C"/>
    <w:rsid w:val="0FD96E6A"/>
    <w:rsid w:val="0FDA4F8D"/>
    <w:rsid w:val="0FDB1EB6"/>
    <w:rsid w:val="0FDB3403"/>
    <w:rsid w:val="0FF68A77"/>
    <w:rsid w:val="1004F690"/>
    <w:rsid w:val="1009BF72"/>
    <w:rsid w:val="100A285D"/>
    <w:rsid w:val="100C6D22"/>
    <w:rsid w:val="100F563A"/>
    <w:rsid w:val="1013684C"/>
    <w:rsid w:val="1013D62F"/>
    <w:rsid w:val="10175385"/>
    <w:rsid w:val="10270F85"/>
    <w:rsid w:val="10357CD1"/>
    <w:rsid w:val="10405F92"/>
    <w:rsid w:val="10461576"/>
    <w:rsid w:val="10512240"/>
    <w:rsid w:val="1051F767"/>
    <w:rsid w:val="10532717"/>
    <w:rsid w:val="1055AD8B"/>
    <w:rsid w:val="105A7B22"/>
    <w:rsid w:val="106B16A8"/>
    <w:rsid w:val="10705E69"/>
    <w:rsid w:val="10738672"/>
    <w:rsid w:val="1076F864"/>
    <w:rsid w:val="1077114D"/>
    <w:rsid w:val="107835D6"/>
    <w:rsid w:val="107BDE2A"/>
    <w:rsid w:val="107C8D9A"/>
    <w:rsid w:val="1088E362"/>
    <w:rsid w:val="1093113C"/>
    <w:rsid w:val="109F99E2"/>
    <w:rsid w:val="10A34268"/>
    <w:rsid w:val="10AD8BA2"/>
    <w:rsid w:val="10AF5B6A"/>
    <w:rsid w:val="10B0D04D"/>
    <w:rsid w:val="10BB0D26"/>
    <w:rsid w:val="10BFE58A"/>
    <w:rsid w:val="10C1F4C7"/>
    <w:rsid w:val="10C67C79"/>
    <w:rsid w:val="10C72DB3"/>
    <w:rsid w:val="10D4C80F"/>
    <w:rsid w:val="10D5AA29"/>
    <w:rsid w:val="10EBD6F5"/>
    <w:rsid w:val="10F39B6E"/>
    <w:rsid w:val="10F980D8"/>
    <w:rsid w:val="10FE4D84"/>
    <w:rsid w:val="1103C80E"/>
    <w:rsid w:val="11074D68"/>
    <w:rsid w:val="110A5B9A"/>
    <w:rsid w:val="1115BF66"/>
    <w:rsid w:val="111F2056"/>
    <w:rsid w:val="112419A9"/>
    <w:rsid w:val="1127F72F"/>
    <w:rsid w:val="1128D445"/>
    <w:rsid w:val="1128DAE7"/>
    <w:rsid w:val="112FA05E"/>
    <w:rsid w:val="114AC6BC"/>
    <w:rsid w:val="11518D24"/>
    <w:rsid w:val="115AE1E7"/>
    <w:rsid w:val="115E5F24"/>
    <w:rsid w:val="1160D117"/>
    <w:rsid w:val="1164AB56"/>
    <w:rsid w:val="11680953"/>
    <w:rsid w:val="11746CE3"/>
    <w:rsid w:val="1189EFAF"/>
    <w:rsid w:val="118A3503"/>
    <w:rsid w:val="118E7E88"/>
    <w:rsid w:val="11A21717"/>
    <w:rsid w:val="11AABB7F"/>
    <w:rsid w:val="11CA02A8"/>
    <w:rsid w:val="11CAA34E"/>
    <w:rsid w:val="11D0D50B"/>
    <w:rsid w:val="11EFAAD4"/>
    <w:rsid w:val="11F2E5C9"/>
    <w:rsid w:val="11F607DB"/>
    <w:rsid w:val="11F994ED"/>
    <w:rsid w:val="11FF0FAA"/>
    <w:rsid w:val="1204E3FF"/>
    <w:rsid w:val="121BA0E5"/>
    <w:rsid w:val="122066C6"/>
    <w:rsid w:val="1231812A"/>
    <w:rsid w:val="1232F271"/>
    <w:rsid w:val="1238CF6B"/>
    <w:rsid w:val="123989A1"/>
    <w:rsid w:val="123AFA22"/>
    <w:rsid w:val="123EC243"/>
    <w:rsid w:val="1241ACE2"/>
    <w:rsid w:val="124796D8"/>
    <w:rsid w:val="124D6772"/>
    <w:rsid w:val="1251B02E"/>
    <w:rsid w:val="125291D0"/>
    <w:rsid w:val="1252C7C7"/>
    <w:rsid w:val="12577288"/>
    <w:rsid w:val="125A76CD"/>
    <w:rsid w:val="125DC86F"/>
    <w:rsid w:val="125E76BC"/>
    <w:rsid w:val="12657B67"/>
    <w:rsid w:val="1269B12F"/>
    <w:rsid w:val="1269E0DD"/>
    <w:rsid w:val="12785542"/>
    <w:rsid w:val="1279A3EA"/>
    <w:rsid w:val="127B553C"/>
    <w:rsid w:val="12851EE1"/>
    <w:rsid w:val="1287A323"/>
    <w:rsid w:val="128ACA46"/>
    <w:rsid w:val="12917603"/>
    <w:rsid w:val="1294B062"/>
    <w:rsid w:val="1298BAD4"/>
    <w:rsid w:val="12A5472D"/>
    <w:rsid w:val="12BF533D"/>
    <w:rsid w:val="12C26B67"/>
    <w:rsid w:val="12C72782"/>
    <w:rsid w:val="12C7B13E"/>
    <w:rsid w:val="12C934B0"/>
    <w:rsid w:val="12CD5BCF"/>
    <w:rsid w:val="12D71200"/>
    <w:rsid w:val="12D73114"/>
    <w:rsid w:val="12D83D45"/>
    <w:rsid w:val="12DFB99C"/>
    <w:rsid w:val="12E136AD"/>
    <w:rsid w:val="12E59E04"/>
    <w:rsid w:val="12E9C4DF"/>
    <w:rsid w:val="12EACF20"/>
    <w:rsid w:val="12F389D4"/>
    <w:rsid w:val="13041247"/>
    <w:rsid w:val="1306DBB0"/>
    <w:rsid w:val="130CCA39"/>
    <w:rsid w:val="13105A63"/>
    <w:rsid w:val="131AC7B1"/>
    <w:rsid w:val="131AF2B6"/>
    <w:rsid w:val="132315AD"/>
    <w:rsid w:val="1326D180"/>
    <w:rsid w:val="132A9BA7"/>
    <w:rsid w:val="132D9B36"/>
    <w:rsid w:val="132F92A0"/>
    <w:rsid w:val="1330DB90"/>
    <w:rsid w:val="133EAFFB"/>
    <w:rsid w:val="133FAC79"/>
    <w:rsid w:val="1341EB01"/>
    <w:rsid w:val="1342E39A"/>
    <w:rsid w:val="134CC107"/>
    <w:rsid w:val="1352620C"/>
    <w:rsid w:val="13624D1C"/>
    <w:rsid w:val="136359F8"/>
    <w:rsid w:val="13655E3C"/>
    <w:rsid w:val="1375B362"/>
    <w:rsid w:val="1379056B"/>
    <w:rsid w:val="138399AD"/>
    <w:rsid w:val="1385448E"/>
    <w:rsid w:val="138F029C"/>
    <w:rsid w:val="13976950"/>
    <w:rsid w:val="139998AC"/>
    <w:rsid w:val="139ED652"/>
    <w:rsid w:val="13A7140B"/>
    <w:rsid w:val="13A78802"/>
    <w:rsid w:val="13AD9EFF"/>
    <w:rsid w:val="13C3793E"/>
    <w:rsid w:val="13CA0635"/>
    <w:rsid w:val="13CDC91D"/>
    <w:rsid w:val="13D29CB2"/>
    <w:rsid w:val="13D929B8"/>
    <w:rsid w:val="13D96903"/>
    <w:rsid w:val="13E035E1"/>
    <w:rsid w:val="13E4DCEC"/>
    <w:rsid w:val="13E9937D"/>
    <w:rsid w:val="13EDA59D"/>
    <w:rsid w:val="13EDCFC0"/>
    <w:rsid w:val="13F35D5A"/>
    <w:rsid w:val="13F5C308"/>
    <w:rsid w:val="14011E69"/>
    <w:rsid w:val="1410CF1C"/>
    <w:rsid w:val="141AA158"/>
    <w:rsid w:val="142039EE"/>
    <w:rsid w:val="14216223"/>
    <w:rsid w:val="14273FBA"/>
    <w:rsid w:val="1427B070"/>
    <w:rsid w:val="1431CAE5"/>
    <w:rsid w:val="14334E2E"/>
    <w:rsid w:val="143D6E3A"/>
    <w:rsid w:val="144985AC"/>
    <w:rsid w:val="144B4CC5"/>
    <w:rsid w:val="1453FAA6"/>
    <w:rsid w:val="1455037A"/>
    <w:rsid w:val="1455F65C"/>
    <w:rsid w:val="1457DCA1"/>
    <w:rsid w:val="1457EF31"/>
    <w:rsid w:val="145D863A"/>
    <w:rsid w:val="14672627"/>
    <w:rsid w:val="146E3D98"/>
    <w:rsid w:val="146FE080"/>
    <w:rsid w:val="1471973E"/>
    <w:rsid w:val="1476342C"/>
    <w:rsid w:val="147FA206"/>
    <w:rsid w:val="14885DEE"/>
    <w:rsid w:val="148D0A40"/>
    <w:rsid w:val="149295A9"/>
    <w:rsid w:val="1498D70A"/>
    <w:rsid w:val="14A38865"/>
    <w:rsid w:val="14AFE8F1"/>
    <w:rsid w:val="14B06DAD"/>
    <w:rsid w:val="14B4F7B5"/>
    <w:rsid w:val="14BB2B2D"/>
    <w:rsid w:val="14BE59BE"/>
    <w:rsid w:val="14C2F305"/>
    <w:rsid w:val="14CD937B"/>
    <w:rsid w:val="14D45369"/>
    <w:rsid w:val="14D84F51"/>
    <w:rsid w:val="14D8FBBA"/>
    <w:rsid w:val="14D95939"/>
    <w:rsid w:val="14D9F5A5"/>
    <w:rsid w:val="14E179C7"/>
    <w:rsid w:val="14E5861A"/>
    <w:rsid w:val="14EAC40A"/>
    <w:rsid w:val="14EEA64E"/>
    <w:rsid w:val="14EFE276"/>
    <w:rsid w:val="14F82EA8"/>
    <w:rsid w:val="14F97709"/>
    <w:rsid w:val="14FD3FD1"/>
    <w:rsid w:val="1501EC4F"/>
    <w:rsid w:val="150341A7"/>
    <w:rsid w:val="1506BA64"/>
    <w:rsid w:val="1511ED39"/>
    <w:rsid w:val="1518D7EC"/>
    <w:rsid w:val="1520EB5F"/>
    <w:rsid w:val="1522C070"/>
    <w:rsid w:val="15287D46"/>
    <w:rsid w:val="1538ED27"/>
    <w:rsid w:val="153BFC6E"/>
    <w:rsid w:val="154057BC"/>
    <w:rsid w:val="1547536E"/>
    <w:rsid w:val="1547A8B7"/>
    <w:rsid w:val="154837A6"/>
    <w:rsid w:val="15496F60"/>
    <w:rsid w:val="154BA349"/>
    <w:rsid w:val="155A4A5D"/>
    <w:rsid w:val="155EC26C"/>
    <w:rsid w:val="1565D2FB"/>
    <w:rsid w:val="156AB9B7"/>
    <w:rsid w:val="156E5F70"/>
    <w:rsid w:val="157B07E8"/>
    <w:rsid w:val="158111DE"/>
    <w:rsid w:val="15878498"/>
    <w:rsid w:val="1596B8D8"/>
    <w:rsid w:val="15A1E79F"/>
    <w:rsid w:val="15A6A397"/>
    <w:rsid w:val="15A9EF6A"/>
    <w:rsid w:val="15AABEF6"/>
    <w:rsid w:val="15B60BD6"/>
    <w:rsid w:val="15B8CBA3"/>
    <w:rsid w:val="15C6D3A7"/>
    <w:rsid w:val="15D2640A"/>
    <w:rsid w:val="15D28E18"/>
    <w:rsid w:val="15D4B069"/>
    <w:rsid w:val="15D76DB9"/>
    <w:rsid w:val="15D84FBA"/>
    <w:rsid w:val="15E14AA1"/>
    <w:rsid w:val="15E4CD1F"/>
    <w:rsid w:val="15E8075A"/>
    <w:rsid w:val="1605940C"/>
    <w:rsid w:val="160911D2"/>
    <w:rsid w:val="160BFD9F"/>
    <w:rsid w:val="160F4F85"/>
    <w:rsid w:val="161641AD"/>
    <w:rsid w:val="1616442E"/>
    <w:rsid w:val="1621E5DC"/>
    <w:rsid w:val="1621F474"/>
    <w:rsid w:val="163ABAC8"/>
    <w:rsid w:val="163C1FF2"/>
    <w:rsid w:val="164317E6"/>
    <w:rsid w:val="164A8C27"/>
    <w:rsid w:val="164B2296"/>
    <w:rsid w:val="164CC5F9"/>
    <w:rsid w:val="164F8324"/>
    <w:rsid w:val="16544B91"/>
    <w:rsid w:val="165D01BF"/>
    <w:rsid w:val="165F9419"/>
    <w:rsid w:val="166E2214"/>
    <w:rsid w:val="167343FB"/>
    <w:rsid w:val="1674ABDE"/>
    <w:rsid w:val="168A3D96"/>
    <w:rsid w:val="1691B3BE"/>
    <w:rsid w:val="16931538"/>
    <w:rsid w:val="16938389"/>
    <w:rsid w:val="1693D183"/>
    <w:rsid w:val="169B4F0D"/>
    <w:rsid w:val="169D5DB8"/>
    <w:rsid w:val="16A02C95"/>
    <w:rsid w:val="16A68064"/>
    <w:rsid w:val="16B617A4"/>
    <w:rsid w:val="16B7E4E4"/>
    <w:rsid w:val="16BB0CBB"/>
    <w:rsid w:val="16C9CB79"/>
    <w:rsid w:val="16D089CF"/>
    <w:rsid w:val="16DEA02B"/>
    <w:rsid w:val="16DF6202"/>
    <w:rsid w:val="16E5669F"/>
    <w:rsid w:val="16F10E99"/>
    <w:rsid w:val="16F34306"/>
    <w:rsid w:val="16F7EC3E"/>
    <w:rsid w:val="16FAC5C2"/>
    <w:rsid w:val="1705F003"/>
    <w:rsid w:val="17086C32"/>
    <w:rsid w:val="170C2175"/>
    <w:rsid w:val="170E3381"/>
    <w:rsid w:val="170F7309"/>
    <w:rsid w:val="171141DB"/>
    <w:rsid w:val="17155468"/>
    <w:rsid w:val="1718AED1"/>
    <w:rsid w:val="171E0336"/>
    <w:rsid w:val="17226EDC"/>
    <w:rsid w:val="1727B1E8"/>
    <w:rsid w:val="1728FA21"/>
    <w:rsid w:val="172F3DA7"/>
    <w:rsid w:val="1737FA0C"/>
    <w:rsid w:val="173A2110"/>
    <w:rsid w:val="174128A2"/>
    <w:rsid w:val="174CC157"/>
    <w:rsid w:val="175C7346"/>
    <w:rsid w:val="175E1234"/>
    <w:rsid w:val="175F641B"/>
    <w:rsid w:val="1768A959"/>
    <w:rsid w:val="176A8E5D"/>
    <w:rsid w:val="1779C0D3"/>
    <w:rsid w:val="177A19E0"/>
    <w:rsid w:val="177CEA5D"/>
    <w:rsid w:val="1786ECFF"/>
    <w:rsid w:val="178FE6C1"/>
    <w:rsid w:val="1790AF99"/>
    <w:rsid w:val="179488A8"/>
    <w:rsid w:val="1795E0D3"/>
    <w:rsid w:val="17ABAEAF"/>
    <w:rsid w:val="17AD368F"/>
    <w:rsid w:val="17B00F84"/>
    <w:rsid w:val="17C14901"/>
    <w:rsid w:val="17C4A5D7"/>
    <w:rsid w:val="17D09056"/>
    <w:rsid w:val="17D34D27"/>
    <w:rsid w:val="17D985F8"/>
    <w:rsid w:val="17DB6A84"/>
    <w:rsid w:val="17E1DE69"/>
    <w:rsid w:val="17E28BCE"/>
    <w:rsid w:val="17E73741"/>
    <w:rsid w:val="17EF397E"/>
    <w:rsid w:val="17F10E2C"/>
    <w:rsid w:val="17F24B2D"/>
    <w:rsid w:val="17F6BA78"/>
    <w:rsid w:val="17F765DF"/>
    <w:rsid w:val="1801DA7C"/>
    <w:rsid w:val="18046599"/>
    <w:rsid w:val="180589A0"/>
    <w:rsid w:val="18195E60"/>
    <w:rsid w:val="181AAB87"/>
    <w:rsid w:val="182608F2"/>
    <w:rsid w:val="18263FCE"/>
    <w:rsid w:val="182750F6"/>
    <w:rsid w:val="18293FF4"/>
    <w:rsid w:val="1832617D"/>
    <w:rsid w:val="183468F8"/>
    <w:rsid w:val="1839DDA1"/>
    <w:rsid w:val="183D44E6"/>
    <w:rsid w:val="18472456"/>
    <w:rsid w:val="184EBFE7"/>
    <w:rsid w:val="186FC911"/>
    <w:rsid w:val="18838A7C"/>
    <w:rsid w:val="1885E209"/>
    <w:rsid w:val="1894F8CF"/>
    <w:rsid w:val="189CDBF5"/>
    <w:rsid w:val="189FA5A5"/>
    <w:rsid w:val="18AD73CA"/>
    <w:rsid w:val="18AFEF89"/>
    <w:rsid w:val="18B060C3"/>
    <w:rsid w:val="18C49508"/>
    <w:rsid w:val="18CEC582"/>
    <w:rsid w:val="18E809D0"/>
    <w:rsid w:val="18E9B705"/>
    <w:rsid w:val="18EBCD60"/>
    <w:rsid w:val="1903DD5B"/>
    <w:rsid w:val="19065A80"/>
    <w:rsid w:val="19067EDA"/>
    <w:rsid w:val="19128A34"/>
    <w:rsid w:val="1913C04E"/>
    <w:rsid w:val="1924DD69"/>
    <w:rsid w:val="19274252"/>
    <w:rsid w:val="1935F647"/>
    <w:rsid w:val="19375897"/>
    <w:rsid w:val="19405106"/>
    <w:rsid w:val="194D9723"/>
    <w:rsid w:val="1962AB43"/>
    <w:rsid w:val="196CD023"/>
    <w:rsid w:val="196E5A03"/>
    <w:rsid w:val="1978856C"/>
    <w:rsid w:val="197B82AC"/>
    <w:rsid w:val="197EEA1F"/>
    <w:rsid w:val="1986B62F"/>
    <w:rsid w:val="1987A2FE"/>
    <w:rsid w:val="19884696"/>
    <w:rsid w:val="198D3724"/>
    <w:rsid w:val="1993AE11"/>
    <w:rsid w:val="19946F5A"/>
    <w:rsid w:val="19A58E06"/>
    <w:rsid w:val="19B8ED8C"/>
    <w:rsid w:val="19C0462A"/>
    <w:rsid w:val="19C0815D"/>
    <w:rsid w:val="19C2B1DB"/>
    <w:rsid w:val="19C52EA1"/>
    <w:rsid w:val="19CA73A6"/>
    <w:rsid w:val="19CE3941"/>
    <w:rsid w:val="19D670D2"/>
    <w:rsid w:val="19D6ED27"/>
    <w:rsid w:val="19DB3AFB"/>
    <w:rsid w:val="19E459AC"/>
    <w:rsid w:val="19E7E48A"/>
    <w:rsid w:val="19EB121D"/>
    <w:rsid w:val="19F19199"/>
    <w:rsid w:val="19F314DE"/>
    <w:rsid w:val="19F6A0C4"/>
    <w:rsid w:val="19F77D54"/>
    <w:rsid w:val="1A049010"/>
    <w:rsid w:val="1A08E729"/>
    <w:rsid w:val="1A0ECCBC"/>
    <w:rsid w:val="1A160A51"/>
    <w:rsid w:val="1A1B91AC"/>
    <w:rsid w:val="1A1FA66B"/>
    <w:rsid w:val="1A2CBCE2"/>
    <w:rsid w:val="1A2CFF71"/>
    <w:rsid w:val="1A2F3A1B"/>
    <w:rsid w:val="1A32B159"/>
    <w:rsid w:val="1A34E76B"/>
    <w:rsid w:val="1A3B8997"/>
    <w:rsid w:val="1A416F29"/>
    <w:rsid w:val="1A460E06"/>
    <w:rsid w:val="1A493D07"/>
    <w:rsid w:val="1A52833D"/>
    <w:rsid w:val="1A62A075"/>
    <w:rsid w:val="1A62CFA6"/>
    <w:rsid w:val="1A663B68"/>
    <w:rsid w:val="1A72F4E5"/>
    <w:rsid w:val="1A81FF3C"/>
    <w:rsid w:val="1A8A0587"/>
    <w:rsid w:val="1A8B1441"/>
    <w:rsid w:val="1A969152"/>
    <w:rsid w:val="1A99C686"/>
    <w:rsid w:val="1AA6E84B"/>
    <w:rsid w:val="1AAC032D"/>
    <w:rsid w:val="1ABEEF25"/>
    <w:rsid w:val="1AC558B4"/>
    <w:rsid w:val="1AD916F7"/>
    <w:rsid w:val="1AE0757E"/>
    <w:rsid w:val="1AED7470"/>
    <w:rsid w:val="1AEFBBC1"/>
    <w:rsid w:val="1AF56498"/>
    <w:rsid w:val="1AFA3003"/>
    <w:rsid w:val="1B01D811"/>
    <w:rsid w:val="1B06BAD7"/>
    <w:rsid w:val="1B15090A"/>
    <w:rsid w:val="1B2334B5"/>
    <w:rsid w:val="1B378BBE"/>
    <w:rsid w:val="1B3A0545"/>
    <w:rsid w:val="1B477287"/>
    <w:rsid w:val="1B47D7EA"/>
    <w:rsid w:val="1B494CC7"/>
    <w:rsid w:val="1B49D3B3"/>
    <w:rsid w:val="1B4E26CA"/>
    <w:rsid w:val="1B4E989A"/>
    <w:rsid w:val="1B5364EC"/>
    <w:rsid w:val="1B565D04"/>
    <w:rsid w:val="1B5978CB"/>
    <w:rsid w:val="1B5F0E68"/>
    <w:rsid w:val="1B68F796"/>
    <w:rsid w:val="1B6B06E9"/>
    <w:rsid w:val="1B716B0B"/>
    <w:rsid w:val="1B76B67F"/>
    <w:rsid w:val="1B79709E"/>
    <w:rsid w:val="1B819E5B"/>
    <w:rsid w:val="1B871953"/>
    <w:rsid w:val="1B911558"/>
    <w:rsid w:val="1B9B9392"/>
    <w:rsid w:val="1BA88693"/>
    <w:rsid w:val="1BAB1CB7"/>
    <w:rsid w:val="1BB267C5"/>
    <w:rsid w:val="1BB2690D"/>
    <w:rsid w:val="1BB2C02B"/>
    <w:rsid w:val="1BB4012C"/>
    <w:rsid w:val="1BC7FB58"/>
    <w:rsid w:val="1BC9D5EF"/>
    <w:rsid w:val="1BCEA9A5"/>
    <w:rsid w:val="1BD3438B"/>
    <w:rsid w:val="1BD890E0"/>
    <w:rsid w:val="1BD941CA"/>
    <w:rsid w:val="1BD98870"/>
    <w:rsid w:val="1BE2D3B2"/>
    <w:rsid w:val="1BE403FA"/>
    <w:rsid w:val="1BF0CB11"/>
    <w:rsid w:val="1BF0E8D4"/>
    <w:rsid w:val="1BFBA363"/>
    <w:rsid w:val="1C025C42"/>
    <w:rsid w:val="1C03ACB1"/>
    <w:rsid w:val="1C13235F"/>
    <w:rsid w:val="1C1564E5"/>
    <w:rsid w:val="1C159EA0"/>
    <w:rsid w:val="1C15EA56"/>
    <w:rsid w:val="1C215768"/>
    <w:rsid w:val="1C2E02A7"/>
    <w:rsid w:val="1C3C78AD"/>
    <w:rsid w:val="1C3F17AB"/>
    <w:rsid w:val="1C44500E"/>
    <w:rsid w:val="1C4C6CC5"/>
    <w:rsid w:val="1C543C37"/>
    <w:rsid w:val="1C5A108D"/>
    <w:rsid w:val="1C5D6879"/>
    <w:rsid w:val="1C6B491C"/>
    <w:rsid w:val="1C7CCF71"/>
    <w:rsid w:val="1C890BEC"/>
    <w:rsid w:val="1C98C9F4"/>
    <w:rsid w:val="1CA29BF6"/>
    <w:rsid w:val="1CA56D39"/>
    <w:rsid w:val="1CAA493D"/>
    <w:rsid w:val="1CB832D4"/>
    <w:rsid w:val="1CBEFE19"/>
    <w:rsid w:val="1CC15D85"/>
    <w:rsid w:val="1CD2010F"/>
    <w:rsid w:val="1CD3C5D5"/>
    <w:rsid w:val="1CD60F0A"/>
    <w:rsid w:val="1CE3F6D6"/>
    <w:rsid w:val="1CEA9959"/>
    <w:rsid w:val="1CF9843F"/>
    <w:rsid w:val="1CF99A95"/>
    <w:rsid w:val="1CFA9688"/>
    <w:rsid w:val="1CFE9EE9"/>
    <w:rsid w:val="1D016A0F"/>
    <w:rsid w:val="1D0EB5B8"/>
    <w:rsid w:val="1D1397DB"/>
    <w:rsid w:val="1D13CD37"/>
    <w:rsid w:val="1D194323"/>
    <w:rsid w:val="1D1B7F5A"/>
    <w:rsid w:val="1D281C20"/>
    <w:rsid w:val="1D295BBD"/>
    <w:rsid w:val="1D2A20BA"/>
    <w:rsid w:val="1D2DBBB9"/>
    <w:rsid w:val="1D2FAA09"/>
    <w:rsid w:val="1D35B1FF"/>
    <w:rsid w:val="1D54B4B1"/>
    <w:rsid w:val="1D598D83"/>
    <w:rsid w:val="1D60E1CB"/>
    <w:rsid w:val="1D700319"/>
    <w:rsid w:val="1D7A9060"/>
    <w:rsid w:val="1D7CEBB4"/>
    <w:rsid w:val="1D7F9BB8"/>
    <w:rsid w:val="1D845363"/>
    <w:rsid w:val="1D8480E9"/>
    <w:rsid w:val="1D87C2ED"/>
    <w:rsid w:val="1D91DAC8"/>
    <w:rsid w:val="1D963628"/>
    <w:rsid w:val="1D9951D0"/>
    <w:rsid w:val="1DB728FC"/>
    <w:rsid w:val="1DB793D5"/>
    <w:rsid w:val="1DB84AA3"/>
    <w:rsid w:val="1DCF516A"/>
    <w:rsid w:val="1DE3A3CA"/>
    <w:rsid w:val="1DF8C2CB"/>
    <w:rsid w:val="1E007747"/>
    <w:rsid w:val="1E035936"/>
    <w:rsid w:val="1E12E468"/>
    <w:rsid w:val="1E15873F"/>
    <w:rsid w:val="1E1A4EF0"/>
    <w:rsid w:val="1E1C2C14"/>
    <w:rsid w:val="1E20B776"/>
    <w:rsid w:val="1E2C336B"/>
    <w:rsid w:val="1E32377E"/>
    <w:rsid w:val="1E3E19E8"/>
    <w:rsid w:val="1E461DF2"/>
    <w:rsid w:val="1E4AC4B2"/>
    <w:rsid w:val="1E4B974A"/>
    <w:rsid w:val="1E4C0358"/>
    <w:rsid w:val="1E5013E2"/>
    <w:rsid w:val="1E5781B4"/>
    <w:rsid w:val="1E58C1C4"/>
    <w:rsid w:val="1E6CEA72"/>
    <w:rsid w:val="1E781C47"/>
    <w:rsid w:val="1E7A7E84"/>
    <w:rsid w:val="1E7BC8DC"/>
    <w:rsid w:val="1E7D23C4"/>
    <w:rsid w:val="1E89E9C4"/>
    <w:rsid w:val="1E8EA001"/>
    <w:rsid w:val="1E961D8F"/>
    <w:rsid w:val="1EA645E2"/>
    <w:rsid w:val="1EC85F2E"/>
    <w:rsid w:val="1ECAE63A"/>
    <w:rsid w:val="1EDDE5DC"/>
    <w:rsid w:val="1EF899DE"/>
    <w:rsid w:val="1EFBBABD"/>
    <w:rsid w:val="1EFF9960"/>
    <w:rsid w:val="1F203979"/>
    <w:rsid w:val="1F2C3A78"/>
    <w:rsid w:val="1F2F851B"/>
    <w:rsid w:val="1F32DBFD"/>
    <w:rsid w:val="1F37FE6A"/>
    <w:rsid w:val="1F3E0038"/>
    <w:rsid w:val="1F3E93E9"/>
    <w:rsid w:val="1F579E55"/>
    <w:rsid w:val="1F63D154"/>
    <w:rsid w:val="1F6A287D"/>
    <w:rsid w:val="1F77E1A4"/>
    <w:rsid w:val="1F7C448F"/>
    <w:rsid w:val="1F850BB6"/>
    <w:rsid w:val="1F8C349B"/>
    <w:rsid w:val="1F9259D6"/>
    <w:rsid w:val="1F957224"/>
    <w:rsid w:val="1FAD436C"/>
    <w:rsid w:val="1FB68C95"/>
    <w:rsid w:val="1FB9C7A2"/>
    <w:rsid w:val="1FBE5568"/>
    <w:rsid w:val="1FCE920A"/>
    <w:rsid w:val="1FD16EC8"/>
    <w:rsid w:val="1FD2FFF2"/>
    <w:rsid w:val="1FD3B975"/>
    <w:rsid w:val="1FD4461E"/>
    <w:rsid w:val="1FD742B7"/>
    <w:rsid w:val="1FDA4971"/>
    <w:rsid w:val="1FDF9624"/>
    <w:rsid w:val="1FE0C1D3"/>
    <w:rsid w:val="1FEBB948"/>
    <w:rsid w:val="1FF139B9"/>
    <w:rsid w:val="1FF2390A"/>
    <w:rsid w:val="1FF2548F"/>
    <w:rsid w:val="1FF4FD64"/>
    <w:rsid w:val="2013B990"/>
    <w:rsid w:val="201C0F4D"/>
    <w:rsid w:val="201F1FB7"/>
    <w:rsid w:val="20236AFF"/>
    <w:rsid w:val="202A1326"/>
    <w:rsid w:val="204EB53C"/>
    <w:rsid w:val="2051C59F"/>
    <w:rsid w:val="205315F5"/>
    <w:rsid w:val="2053DFFA"/>
    <w:rsid w:val="206D210F"/>
    <w:rsid w:val="2077912F"/>
    <w:rsid w:val="207AAE67"/>
    <w:rsid w:val="207D7ABE"/>
    <w:rsid w:val="207F30ED"/>
    <w:rsid w:val="208C9D00"/>
    <w:rsid w:val="20A0447C"/>
    <w:rsid w:val="20A65758"/>
    <w:rsid w:val="20B1CC37"/>
    <w:rsid w:val="20B468EB"/>
    <w:rsid w:val="20CCFECA"/>
    <w:rsid w:val="20CF2D5E"/>
    <w:rsid w:val="20D03086"/>
    <w:rsid w:val="20D2FD93"/>
    <w:rsid w:val="20D731C6"/>
    <w:rsid w:val="20D842D9"/>
    <w:rsid w:val="20E130A4"/>
    <w:rsid w:val="20ECF4A2"/>
    <w:rsid w:val="20EFB97E"/>
    <w:rsid w:val="20F1AE12"/>
    <w:rsid w:val="20F55B8F"/>
    <w:rsid w:val="20FDF5A0"/>
    <w:rsid w:val="21140E78"/>
    <w:rsid w:val="211740B8"/>
    <w:rsid w:val="21195A9B"/>
    <w:rsid w:val="211C1C76"/>
    <w:rsid w:val="211E577B"/>
    <w:rsid w:val="21290C31"/>
    <w:rsid w:val="212E94A4"/>
    <w:rsid w:val="212F6D5C"/>
    <w:rsid w:val="21370962"/>
    <w:rsid w:val="213E0E72"/>
    <w:rsid w:val="213EB3ED"/>
    <w:rsid w:val="214AC3E1"/>
    <w:rsid w:val="215153A3"/>
    <w:rsid w:val="21552FFF"/>
    <w:rsid w:val="2156D759"/>
    <w:rsid w:val="21604AB8"/>
    <w:rsid w:val="2160A8C0"/>
    <w:rsid w:val="2174D46F"/>
    <w:rsid w:val="2180FBB0"/>
    <w:rsid w:val="218377D7"/>
    <w:rsid w:val="219554B0"/>
    <w:rsid w:val="2198E74B"/>
    <w:rsid w:val="21990409"/>
    <w:rsid w:val="219B2207"/>
    <w:rsid w:val="219B4E15"/>
    <w:rsid w:val="219DD69B"/>
    <w:rsid w:val="21A0BD70"/>
    <w:rsid w:val="21C0B705"/>
    <w:rsid w:val="21C2A478"/>
    <w:rsid w:val="21C2C208"/>
    <w:rsid w:val="21C3F5AE"/>
    <w:rsid w:val="21C90D44"/>
    <w:rsid w:val="21D793DB"/>
    <w:rsid w:val="21D81CD3"/>
    <w:rsid w:val="21DE7845"/>
    <w:rsid w:val="21DEA7C0"/>
    <w:rsid w:val="21E93F70"/>
    <w:rsid w:val="21F2AA6E"/>
    <w:rsid w:val="21F2BB41"/>
    <w:rsid w:val="21F3FDED"/>
    <w:rsid w:val="21F5BF4D"/>
    <w:rsid w:val="21F6AB8F"/>
    <w:rsid w:val="21F6C658"/>
    <w:rsid w:val="21F70A44"/>
    <w:rsid w:val="21F90C6A"/>
    <w:rsid w:val="21FAD9DA"/>
    <w:rsid w:val="220E7375"/>
    <w:rsid w:val="221658ED"/>
    <w:rsid w:val="221E02C8"/>
    <w:rsid w:val="2234DD7A"/>
    <w:rsid w:val="224519CD"/>
    <w:rsid w:val="2266BFAB"/>
    <w:rsid w:val="226764C4"/>
    <w:rsid w:val="226A6361"/>
    <w:rsid w:val="226D5202"/>
    <w:rsid w:val="22751CFF"/>
    <w:rsid w:val="2282DCAF"/>
    <w:rsid w:val="2287FE4D"/>
    <w:rsid w:val="228DBFAD"/>
    <w:rsid w:val="2292D1B8"/>
    <w:rsid w:val="229CC4FF"/>
    <w:rsid w:val="22A41ABD"/>
    <w:rsid w:val="22AD8BE3"/>
    <w:rsid w:val="22B127BD"/>
    <w:rsid w:val="22C3EA21"/>
    <w:rsid w:val="22C59CC8"/>
    <w:rsid w:val="22F1A8AC"/>
    <w:rsid w:val="22F1F381"/>
    <w:rsid w:val="22F23467"/>
    <w:rsid w:val="22FE129B"/>
    <w:rsid w:val="22FF8FA1"/>
    <w:rsid w:val="22FFEE37"/>
    <w:rsid w:val="23069943"/>
    <w:rsid w:val="230E89D3"/>
    <w:rsid w:val="2317B967"/>
    <w:rsid w:val="23218CB5"/>
    <w:rsid w:val="2321D87B"/>
    <w:rsid w:val="2322C060"/>
    <w:rsid w:val="2327E198"/>
    <w:rsid w:val="232CD6B3"/>
    <w:rsid w:val="232FD51F"/>
    <w:rsid w:val="2331AB99"/>
    <w:rsid w:val="23385C9D"/>
    <w:rsid w:val="23437859"/>
    <w:rsid w:val="23479D2B"/>
    <w:rsid w:val="23499B94"/>
    <w:rsid w:val="234D1F2B"/>
    <w:rsid w:val="2356EB93"/>
    <w:rsid w:val="23573BEE"/>
    <w:rsid w:val="235A95EA"/>
    <w:rsid w:val="238DF597"/>
    <w:rsid w:val="2390A2AA"/>
    <w:rsid w:val="23D0D26C"/>
    <w:rsid w:val="23D67655"/>
    <w:rsid w:val="23F3DC10"/>
    <w:rsid w:val="240895F7"/>
    <w:rsid w:val="2408EE8E"/>
    <w:rsid w:val="240D351B"/>
    <w:rsid w:val="2412E719"/>
    <w:rsid w:val="24132B69"/>
    <w:rsid w:val="24156938"/>
    <w:rsid w:val="241DFA1B"/>
    <w:rsid w:val="24238345"/>
    <w:rsid w:val="24274784"/>
    <w:rsid w:val="242DFA6A"/>
    <w:rsid w:val="24323066"/>
    <w:rsid w:val="243ABB96"/>
    <w:rsid w:val="2443ABCD"/>
    <w:rsid w:val="24444C6F"/>
    <w:rsid w:val="244841F9"/>
    <w:rsid w:val="244B869D"/>
    <w:rsid w:val="245457A8"/>
    <w:rsid w:val="245D4DD1"/>
    <w:rsid w:val="246E207F"/>
    <w:rsid w:val="246E6946"/>
    <w:rsid w:val="246F42B4"/>
    <w:rsid w:val="24757395"/>
    <w:rsid w:val="2475F197"/>
    <w:rsid w:val="247CEAC2"/>
    <w:rsid w:val="247FCE97"/>
    <w:rsid w:val="249160EA"/>
    <w:rsid w:val="24A08EDC"/>
    <w:rsid w:val="24AEDCA3"/>
    <w:rsid w:val="24AEEC8B"/>
    <w:rsid w:val="24BE278A"/>
    <w:rsid w:val="24C4FCC8"/>
    <w:rsid w:val="24C611A8"/>
    <w:rsid w:val="24CD2040"/>
    <w:rsid w:val="24CE21D0"/>
    <w:rsid w:val="24D205C9"/>
    <w:rsid w:val="24E035F9"/>
    <w:rsid w:val="24E0FA7B"/>
    <w:rsid w:val="24E24DF0"/>
    <w:rsid w:val="24EB6FFF"/>
    <w:rsid w:val="24F7FEC4"/>
    <w:rsid w:val="24FED00F"/>
    <w:rsid w:val="2503859A"/>
    <w:rsid w:val="250449CB"/>
    <w:rsid w:val="250AA973"/>
    <w:rsid w:val="250AB06B"/>
    <w:rsid w:val="250E7959"/>
    <w:rsid w:val="252141F9"/>
    <w:rsid w:val="2530228A"/>
    <w:rsid w:val="2532101E"/>
    <w:rsid w:val="25327FE1"/>
    <w:rsid w:val="2539199C"/>
    <w:rsid w:val="253C4048"/>
    <w:rsid w:val="2544B5CE"/>
    <w:rsid w:val="25461C5B"/>
    <w:rsid w:val="254CABEA"/>
    <w:rsid w:val="254FD178"/>
    <w:rsid w:val="25516344"/>
    <w:rsid w:val="255E90BA"/>
    <w:rsid w:val="255EB108"/>
    <w:rsid w:val="2564AEF4"/>
    <w:rsid w:val="2564E345"/>
    <w:rsid w:val="25683FE5"/>
    <w:rsid w:val="256CDD00"/>
    <w:rsid w:val="256F96FC"/>
    <w:rsid w:val="25894AC8"/>
    <w:rsid w:val="259673FE"/>
    <w:rsid w:val="2598E9C7"/>
    <w:rsid w:val="25A5D621"/>
    <w:rsid w:val="25AA20C9"/>
    <w:rsid w:val="25AADE25"/>
    <w:rsid w:val="25AFCBE8"/>
    <w:rsid w:val="25B0C5F1"/>
    <w:rsid w:val="25B5BEF5"/>
    <w:rsid w:val="25B6361C"/>
    <w:rsid w:val="25BB4583"/>
    <w:rsid w:val="25BE5508"/>
    <w:rsid w:val="25BED5B2"/>
    <w:rsid w:val="25C44D83"/>
    <w:rsid w:val="25C93871"/>
    <w:rsid w:val="25D4D2F7"/>
    <w:rsid w:val="25D546C8"/>
    <w:rsid w:val="25D876C4"/>
    <w:rsid w:val="25DFB176"/>
    <w:rsid w:val="25ED6FCE"/>
    <w:rsid w:val="25F303E8"/>
    <w:rsid w:val="25F94B41"/>
    <w:rsid w:val="25FE8F58"/>
    <w:rsid w:val="26041EDC"/>
    <w:rsid w:val="2611EB05"/>
    <w:rsid w:val="261333CA"/>
    <w:rsid w:val="2618FCA6"/>
    <w:rsid w:val="2619352D"/>
    <w:rsid w:val="261ECFC0"/>
    <w:rsid w:val="2625B09C"/>
    <w:rsid w:val="262A6B34"/>
    <w:rsid w:val="2631CA86"/>
    <w:rsid w:val="2638E02B"/>
    <w:rsid w:val="263D6C8D"/>
    <w:rsid w:val="2643ECEF"/>
    <w:rsid w:val="2648E95D"/>
    <w:rsid w:val="264DFD81"/>
    <w:rsid w:val="2650F03A"/>
    <w:rsid w:val="26535075"/>
    <w:rsid w:val="2679BB88"/>
    <w:rsid w:val="267A95CB"/>
    <w:rsid w:val="267CE125"/>
    <w:rsid w:val="26819D09"/>
    <w:rsid w:val="26898FB7"/>
    <w:rsid w:val="2689CBDF"/>
    <w:rsid w:val="26937FB1"/>
    <w:rsid w:val="26A0EB6E"/>
    <w:rsid w:val="26A958B5"/>
    <w:rsid w:val="26B7F973"/>
    <w:rsid w:val="26C1F2F4"/>
    <w:rsid w:val="26C9AAF7"/>
    <w:rsid w:val="26CBEC31"/>
    <w:rsid w:val="26CD0820"/>
    <w:rsid w:val="26CD81F5"/>
    <w:rsid w:val="26DEF682"/>
    <w:rsid w:val="26E0CE1C"/>
    <w:rsid w:val="26E0D660"/>
    <w:rsid w:val="26E71540"/>
    <w:rsid w:val="26E76F3C"/>
    <w:rsid w:val="26EC9014"/>
    <w:rsid w:val="26EF397C"/>
    <w:rsid w:val="26FB154A"/>
    <w:rsid w:val="2701A8E4"/>
    <w:rsid w:val="2708296A"/>
    <w:rsid w:val="2708F74D"/>
    <w:rsid w:val="270940D0"/>
    <w:rsid w:val="2720FEB3"/>
    <w:rsid w:val="2721EA68"/>
    <w:rsid w:val="2732C870"/>
    <w:rsid w:val="27579B49"/>
    <w:rsid w:val="2764D49B"/>
    <w:rsid w:val="276C6D06"/>
    <w:rsid w:val="2771BDBF"/>
    <w:rsid w:val="2771C8BF"/>
    <w:rsid w:val="27780CB9"/>
    <w:rsid w:val="277A48D3"/>
    <w:rsid w:val="2782A781"/>
    <w:rsid w:val="278C3E70"/>
    <w:rsid w:val="279C4210"/>
    <w:rsid w:val="27A01637"/>
    <w:rsid w:val="27A647CE"/>
    <w:rsid w:val="27ACEC1F"/>
    <w:rsid w:val="27B08A08"/>
    <w:rsid w:val="27B1A351"/>
    <w:rsid w:val="27BD2BC4"/>
    <w:rsid w:val="27D00F5E"/>
    <w:rsid w:val="27D45B56"/>
    <w:rsid w:val="27DB2BFD"/>
    <w:rsid w:val="27DCA941"/>
    <w:rsid w:val="27E4975E"/>
    <w:rsid w:val="27E626F8"/>
    <w:rsid w:val="27EA0579"/>
    <w:rsid w:val="27EF2883"/>
    <w:rsid w:val="27F23855"/>
    <w:rsid w:val="27F9FE1F"/>
    <w:rsid w:val="27FF6168"/>
    <w:rsid w:val="27FFC39F"/>
    <w:rsid w:val="280448AB"/>
    <w:rsid w:val="281573CF"/>
    <w:rsid w:val="281C8A99"/>
    <w:rsid w:val="281EA72C"/>
    <w:rsid w:val="281F6592"/>
    <w:rsid w:val="2827E951"/>
    <w:rsid w:val="28351180"/>
    <w:rsid w:val="2835507D"/>
    <w:rsid w:val="28365D53"/>
    <w:rsid w:val="283803AE"/>
    <w:rsid w:val="28409BDA"/>
    <w:rsid w:val="28484605"/>
    <w:rsid w:val="2848C475"/>
    <w:rsid w:val="284C688D"/>
    <w:rsid w:val="284E838B"/>
    <w:rsid w:val="2856C152"/>
    <w:rsid w:val="2856F4AA"/>
    <w:rsid w:val="285BE18B"/>
    <w:rsid w:val="2864DD6F"/>
    <w:rsid w:val="2875032E"/>
    <w:rsid w:val="2876B65E"/>
    <w:rsid w:val="287E4859"/>
    <w:rsid w:val="2883E07C"/>
    <w:rsid w:val="2885F17E"/>
    <w:rsid w:val="28905791"/>
    <w:rsid w:val="289234D2"/>
    <w:rsid w:val="28987450"/>
    <w:rsid w:val="289B9BDB"/>
    <w:rsid w:val="28A5A2EC"/>
    <w:rsid w:val="28A9450F"/>
    <w:rsid w:val="28B3191E"/>
    <w:rsid w:val="28B97D5B"/>
    <w:rsid w:val="28BA1DA2"/>
    <w:rsid w:val="28BCD74F"/>
    <w:rsid w:val="28BFF6CF"/>
    <w:rsid w:val="28C77D87"/>
    <w:rsid w:val="28D75EE2"/>
    <w:rsid w:val="28ED80B9"/>
    <w:rsid w:val="28F68722"/>
    <w:rsid w:val="29184D3F"/>
    <w:rsid w:val="292F0A45"/>
    <w:rsid w:val="292F1E2E"/>
    <w:rsid w:val="293B9D81"/>
    <w:rsid w:val="294754FE"/>
    <w:rsid w:val="29490ADE"/>
    <w:rsid w:val="29572445"/>
    <w:rsid w:val="29575A1F"/>
    <w:rsid w:val="295A0ECF"/>
    <w:rsid w:val="295F220C"/>
    <w:rsid w:val="29656897"/>
    <w:rsid w:val="2966551B"/>
    <w:rsid w:val="2969310E"/>
    <w:rsid w:val="296E4DA3"/>
    <w:rsid w:val="296E69DC"/>
    <w:rsid w:val="2974B8D0"/>
    <w:rsid w:val="29766E42"/>
    <w:rsid w:val="297B7EAE"/>
    <w:rsid w:val="29870956"/>
    <w:rsid w:val="298CF0E3"/>
    <w:rsid w:val="29967776"/>
    <w:rsid w:val="2997B1E0"/>
    <w:rsid w:val="29AE14E7"/>
    <w:rsid w:val="29AFD3E2"/>
    <w:rsid w:val="29D0B9A9"/>
    <w:rsid w:val="29DAA839"/>
    <w:rsid w:val="29DAA99A"/>
    <w:rsid w:val="29DC12A9"/>
    <w:rsid w:val="29DD3D93"/>
    <w:rsid w:val="29DE9D8A"/>
    <w:rsid w:val="29E71B48"/>
    <w:rsid w:val="29F1D067"/>
    <w:rsid w:val="29F8C105"/>
    <w:rsid w:val="29FE0BEC"/>
    <w:rsid w:val="2A06E4A8"/>
    <w:rsid w:val="2A070F30"/>
    <w:rsid w:val="2A0FDA1C"/>
    <w:rsid w:val="2A12B50E"/>
    <w:rsid w:val="2A16598D"/>
    <w:rsid w:val="2A1C7A6F"/>
    <w:rsid w:val="2A218580"/>
    <w:rsid w:val="2A24BE05"/>
    <w:rsid w:val="2A25D4F8"/>
    <w:rsid w:val="2A264089"/>
    <w:rsid w:val="2A380E52"/>
    <w:rsid w:val="2A42E6A0"/>
    <w:rsid w:val="2A4FD162"/>
    <w:rsid w:val="2A591D99"/>
    <w:rsid w:val="2A5DE59A"/>
    <w:rsid w:val="2A6297A7"/>
    <w:rsid w:val="2A665FB6"/>
    <w:rsid w:val="2A6C5677"/>
    <w:rsid w:val="2A6E1092"/>
    <w:rsid w:val="2A714CE3"/>
    <w:rsid w:val="2A734E9B"/>
    <w:rsid w:val="2A74C4B0"/>
    <w:rsid w:val="2A751B0A"/>
    <w:rsid w:val="2A7CBEAB"/>
    <w:rsid w:val="2A81C6F6"/>
    <w:rsid w:val="2A84938E"/>
    <w:rsid w:val="2A88CEBC"/>
    <w:rsid w:val="2A8C5EEC"/>
    <w:rsid w:val="2A9217F6"/>
    <w:rsid w:val="2A929F11"/>
    <w:rsid w:val="2AB80E5F"/>
    <w:rsid w:val="2ABA4DBC"/>
    <w:rsid w:val="2ABB31AA"/>
    <w:rsid w:val="2ABCB4B5"/>
    <w:rsid w:val="2ABE26CA"/>
    <w:rsid w:val="2AC0DC79"/>
    <w:rsid w:val="2AC77F6A"/>
    <w:rsid w:val="2ACB8D4E"/>
    <w:rsid w:val="2ACDF6EB"/>
    <w:rsid w:val="2AD9FE10"/>
    <w:rsid w:val="2AEA0EC7"/>
    <w:rsid w:val="2AECE430"/>
    <w:rsid w:val="2AEE5F49"/>
    <w:rsid w:val="2AF6D1B3"/>
    <w:rsid w:val="2AF81FEB"/>
    <w:rsid w:val="2B09F0F5"/>
    <w:rsid w:val="2B139D4A"/>
    <w:rsid w:val="2B16B1B1"/>
    <w:rsid w:val="2B171899"/>
    <w:rsid w:val="2B1D2ECD"/>
    <w:rsid w:val="2B1F2DB7"/>
    <w:rsid w:val="2B23D4C2"/>
    <w:rsid w:val="2B23FE74"/>
    <w:rsid w:val="2B25DB84"/>
    <w:rsid w:val="2B269931"/>
    <w:rsid w:val="2B2A3AC6"/>
    <w:rsid w:val="2B30EC1F"/>
    <w:rsid w:val="2B3CACC7"/>
    <w:rsid w:val="2B40AB7B"/>
    <w:rsid w:val="2B466A7A"/>
    <w:rsid w:val="2B4D7492"/>
    <w:rsid w:val="2B53BFAD"/>
    <w:rsid w:val="2B579609"/>
    <w:rsid w:val="2B5A0DED"/>
    <w:rsid w:val="2B5E45AD"/>
    <w:rsid w:val="2B6D1B0A"/>
    <w:rsid w:val="2B7663EA"/>
    <w:rsid w:val="2B888444"/>
    <w:rsid w:val="2B8C94D9"/>
    <w:rsid w:val="2B8E289F"/>
    <w:rsid w:val="2B970AA8"/>
    <w:rsid w:val="2B9807C2"/>
    <w:rsid w:val="2B9D84A2"/>
    <w:rsid w:val="2BB5322A"/>
    <w:rsid w:val="2BBAF411"/>
    <w:rsid w:val="2BBDF7F6"/>
    <w:rsid w:val="2BC00B30"/>
    <w:rsid w:val="2BC50618"/>
    <w:rsid w:val="2BCB04F7"/>
    <w:rsid w:val="2BCC8D9A"/>
    <w:rsid w:val="2BDF8B78"/>
    <w:rsid w:val="2BE75F87"/>
    <w:rsid w:val="2BEB2D4A"/>
    <w:rsid w:val="2BFE228F"/>
    <w:rsid w:val="2C0078DF"/>
    <w:rsid w:val="2C055CF0"/>
    <w:rsid w:val="2C08A3FB"/>
    <w:rsid w:val="2C0E3462"/>
    <w:rsid w:val="2C0EC47F"/>
    <w:rsid w:val="2C1C03B7"/>
    <w:rsid w:val="2C1E4E9F"/>
    <w:rsid w:val="2C29B2A6"/>
    <w:rsid w:val="2C36AC16"/>
    <w:rsid w:val="2C36B86C"/>
    <w:rsid w:val="2C377698"/>
    <w:rsid w:val="2C427EFA"/>
    <w:rsid w:val="2C673689"/>
    <w:rsid w:val="2C6D6000"/>
    <w:rsid w:val="2C742FCF"/>
    <w:rsid w:val="2C75889F"/>
    <w:rsid w:val="2C75C8E3"/>
    <w:rsid w:val="2C7BC3D6"/>
    <w:rsid w:val="2C7D2528"/>
    <w:rsid w:val="2C8D79C1"/>
    <w:rsid w:val="2C92FE96"/>
    <w:rsid w:val="2C97F6E6"/>
    <w:rsid w:val="2C9AB580"/>
    <w:rsid w:val="2CA0C80F"/>
    <w:rsid w:val="2CA11F77"/>
    <w:rsid w:val="2CA18B19"/>
    <w:rsid w:val="2CA29D90"/>
    <w:rsid w:val="2CC48316"/>
    <w:rsid w:val="2CC589E6"/>
    <w:rsid w:val="2CC93420"/>
    <w:rsid w:val="2CDAF36E"/>
    <w:rsid w:val="2CDD95CE"/>
    <w:rsid w:val="2CE24BFF"/>
    <w:rsid w:val="2CE760A9"/>
    <w:rsid w:val="2CECB963"/>
    <w:rsid w:val="2CF65A7A"/>
    <w:rsid w:val="2CFBF446"/>
    <w:rsid w:val="2CFEEB2F"/>
    <w:rsid w:val="2CFF3037"/>
    <w:rsid w:val="2D19EFE2"/>
    <w:rsid w:val="2D239EB6"/>
    <w:rsid w:val="2D2AE555"/>
    <w:rsid w:val="2D30A20E"/>
    <w:rsid w:val="2D3945C4"/>
    <w:rsid w:val="2D3B9E36"/>
    <w:rsid w:val="2D529E5D"/>
    <w:rsid w:val="2D5B72C2"/>
    <w:rsid w:val="2D606367"/>
    <w:rsid w:val="2D76864B"/>
    <w:rsid w:val="2D7CD238"/>
    <w:rsid w:val="2D82444F"/>
    <w:rsid w:val="2D8C862E"/>
    <w:rsid w:val="2D8D3704"/>
    <w:rsid w:val="2D9E019D"/>
    <w:rsid w:val="2DA42729"/>
    <w:rsid w:val="2DA57A58"/>
    <w:rsid w:val="2DA63D1B"/>
    <w:rsid w:val="2DB56BB7"/>
    <w:rsid w:val="2DC1CA95"/>
    <w:rsid w:val="2DC38B6A"/>
    <w:rsid w:val="2DC45265"/>
    <w:rsid w:val="2DC4D979"/>
    <w:rsid w:val="2DC5F737"/>
    <w:rsid w:val="2DD6ED60"/>
    <w:rsid w:val="2DD8D3A2"/>
    <w:rsid w:val="2DD91ACD"/>
    <w:rsid w:val="2DE00B96"/>
    <w:rsid w:val="2DE4CDDE"/>
    <w:rsid w:val="2DF3F333"/>
    <w:rsid w:val="2DF570E5"/>
    <w:rsid w:val="2DF8DCD3"/>
    <w:rsid w:val="2DF9692F"/>
    <w:rsid w:val="2E013614"/>
    <w:rsid w:val="2E0B2BA6"/>
    <w:rsid w:val="2E11E127"/>
    <w:rsid w:val="2E1A0BAB"/>
    <w:rsid w:val="2E1F2DC8"/>
    <w:rsid w:val="2E2503A2"/>
    <w:rsid w:val="2E28B2EF"/>
    <w:rsid w:val="2E32F9CA"/>
    <w:rsid w:val="2E3CC7B0"/>
    <w:rsid w:val="2E46442E"/>
    <w:rsid w:val="2E4A0A72"/>
    <w:rsid w:val="2E4FFE5C"/>
    <w:rsid w:val="2E50689C"/>
    <w:rsid w:val="2E57CED2"/>
    <w:rsid w:val="2E65A3D2"/>
    <w:rsid w:val="2E684A35"/>
    <w:rsid w:val="2E71ABFF"/>
    <w:rsid w:val="2E75F48D"/>
    <w:rsid w:val="2E7B1E5C"/>
    <w:rsid w:val="2E7BB04C"/>
    <w:rsid w:val="2E7C58B2"/>
    <w:rsid w:val="2E7F938C"/>
    <w:rsid w:val="2E94B342"/>
    <w:rsid w:val="2E94B7E1"/>
    <w:rsid w:val="2EA29E70"/>
    <w:rsid w:val="2EA778C4"/>
    <w:rsid w:val="2EAB6454"/>
    <w:rsid w:val="2EAF758B"/>
    <w:rsid w:val="2EB9807D"/>
    <w:rsid w:val="2EBC877A"/>
    <w:rsid w:val="2EBE1933"/>
    <w:rsid w:val="2EC0BA69"/>
    <w:rsid w:val="2ED18960"/>
    <w:rsid w:val="2ED47BC0"/>
    <w:rsid w:val="2ED68906"/>
    <w:rsid w:val="2ED8EAEB"/>
    <w:rsid w:val="2EE6C664"/>
    <w:rsid w:val="2EF05D23"/>
    <w:rsid w:val="2EF6EA3B"/>
    <w:rsid w:val="2EF96BBE"/>
    <w:rsid w:val="2EFB551A"/>
    <w:rsid w:val="2F08D48C"/>
    <w:rsid w:val="2F0FFE4D"/>
    <w:rsid w:val="2F129D6E"/>
    <w:rsid w:val="2F194BBE"/>
    <w:rsid w:val="2F1BBBED"/>
    <w:rsid w:val="2F21BB90"/>
    <w:rsid w:val="2F2800A4"/>
    <w:rsid w:val="2F3727E7"/>
    <w:rsid w:val="2F3FE941"/>
    <w:rsid w:val="2F4F8234"/>
    <w:rsid w:val="2F519934"/>
    <w:rsid w:val="2F5B0B99"/>
    <w:rsid w:val="2F600F4A"/>
    <w:rsid w:val="2F617C46"/>
    <w:rsid w:val="2F61E618"/>
    <w:rsid w:val="2F6CBA23"/>
    <w:rsid w:val="2F7254EC"/>
    <w:rsid w:val="2F73766E"/>
    <w:rsid w:val="2F7C3498"/>
    <w:rsid w:val="2F84E4EB"/>
    <w:rsid w:val="2F86CA1F"/>
    <w:rsid w:val="2FA1DC4A"/>
    <w:rsid w:val="2FA22D16"/>
    <w:rsid w:val="2FA45820"/>
    <w:rsid w:val="2FB2A9CD"/>
    <w:rsid w:val="2FB5D294"/>
    <w:rsid w:val="2FB69D02"/>
    <w:rsid w:val="2FBE2616"/>
    <w:rsid w:val="2FC4EC33"/>
    <w:rsid w:val="2FDABD1B"/>
    <w:rsid w:val="2FE88734"/>
    <w:rsid w:val="2FE99F4C"/>
    <w:rsid w:val="2FED8FBE"/>
    <w:rsid w:val="30065F36"/>
    <w:rsid w:val="300DC6E6"/>
    <w:rsid w:val="3022EF15"/>
    <w:rsid w:val="30278D58"/>
    <w:rsid w:val="302B0263"/>
    <w:rsid w:val="302F48A4"/>
    <w:rsid w:val="3036C104"/>
    <w:rsid w:val="3055315F"/>
    <w:rsid w:val="30555075"/>
    <w:rsid w:val="305A6FB0"/>
    <w:rsid w:val="305C0AD1"/>
    <w:rsid w:val="305EA732"/>
    <w:rsid w:val="305F32AE"/>
    <w:rsid w:val="3064EBDE"/>
    <w:rsid w:val="307C0455"/>
    <w:rsid w:val="3086A79B"/>
    <w:rsid w:val="308A94A6"/>
    <w:rsid w:val="308E16D9"/>
    <w:rsid w:val="3092F182"/>
    <w:rsid w:val="30A02BFC"/>
    <w:rsid w:val="30A0BC3A"/>
    <w:rsid w:val="30A46EF3"/>
    <w:rsid w:val="30A4C21A"/>
    <w:rsid w:val="30A9C4DB"/>
    <w:rsid w:val="30B2FD05"/>
    <w:rsid w:val="30B4D909"/>
    <w:rsid w:val="30BA194A"/>
    <w:rsid w:val="30BD5EA2"/>
    <w:rsid w:val="30BD8F8B"/>
    <w:rsid w:val="30CDCCEF"/>
    <w:rsid w:val="30E52369"/>
    <w:rsid w:val="30EC2A05"/>
    <w:rsid w:val="30F8DF76"/>
    <w:rsid w:val="3108403E"/>
    <w:rsid w:val="310EE655"/>
    <w:rsid w:val="310F0B0D"/>
    <w:rsid w:val="3113C09B"/>
    <w:rsid w:val="312110AD"/>
    <w:rsid w:val="31212B34"/>
    <w:rsid w:val="31245EF9"/>
    <w:rsid w:val="3124636F"/>
    <w:rsid w:val="312696CE"/>
    <w:rsid w:val="312736AA"/>
    <w:rsid w:val="3134807D"/>
    <w:rsid w:val="31384FD6"/>
    <w:rsid w:val="313BB594"/>
    <w:rsid w:val="314AE039"/>
    <w:rsid w:val="314F472F"/>
    <w:rsid w:val="3157518A"/>
    <w:rsid w:val="31598CFE"/>
    <w:rsid w:val="31648C4C"/>
    <w:rsid w:val="316A8CAF"/>
    <w:rsid w:val="316B0C8C"/>
    <w:rsid w:val="316EE277"/>
    <w:rsid w:val="3175BD31"/>
    <w:rsid w:val="317D90C0"/>
    <w:rsid w:val="31865A42"/>
    <w:rsid w:val="318A8160"/>
    <w:rsid w:val="318DEF8B"/>
    <w:rsid w:val="3195C13D"/>
    <w:rsid w:val="31987E6C"/>
    <w:rsid w:val="3198D96D"/>
    <w:rsid w:val="31A1638C"/>
    <w:rsid w:val="31A383E9"/>
    <w:rsid w:val="31A573AC"/>
    <w:rsid w:val="31A6EDAA"/>
    <w:rsid w:val="31ABF679"/>
    <w:rsid w:val="31B36408"/>
    <w:rsid w:val="31C18276"/>
    <w:rsid w:val="31D87E55"/>
    <w:rsid w:val="31E8AB0D"/>
    <w:rsid w:val="31F172BD"/>
    <w:rsid w:val="31F81621"/>
    <w:rsid w:val="321093AB"/>
    <w:rsid w:val="3219C613"/>
    <w:rsid w:val="3219FFA4"/>
    <w:rsid w:val="321A3E6C"/>
    <w:rsid w:val="321F2032"/>
    <w:rsid w:val="322136AB"/>
    <w:rsid w:val="322B2A1F"/>
    <w:rsid w:val="32380035"/>
    <w:rsid w:val="323D76D8"/>
    <w:rsid w:val="32423757"/>
    <w:rsid w:val="3242637F"/>
    <w:rsid w:val="32427DE1"/>
    <w:rsid w:val="3250BF2C"/>
    <w:rsid w:val="325A78FF"/>
    <w:rsid w:val="32625E40"/>
    <w:rsid w:val="326298F6"/>
    <w:rsid w:val="327798DB"/>
    <w:rsid w:val="327DFE18"/>
    <w:rsid w:val="327F257F"/>
    <w:rsid w:val="3281659D"/>
    <w:rsid w:val="328DEB4B"/>
    <w:rsid w:val="328E9FF5"/>
    <w:rsid w:val="328F4EE9"/>
    <w:rsid w:val="329C8F24"/>
    <w:rsid w:val="32A7367D"/>
    <w:rsid w:val="32B31594"/>
    <w:rsid w:val="32C69DC2"/>
    <w:rsid w:val="32C6DFD0"/>
    <w:rsid w:val="32CB82C6"/>
    <w:rsid w:val="32CCBFAE"/>
    <w:rsid w:val="32DE3B8C"/>
    <w:rsid w:val="32E67A98"/>
    <w:rsid w:val="32EB6CFE"/>
    <w:rsid w:val="32F1FE04"/>
    <w:rsid w:val="32F20C85"/>
    <w:rsid w:val="32F70786"/>
    <w:rsid w:val="32FB6914"/>
    <w:rsid w:val="330B20C2"/>
    <w:rsid w:val="33204450"/>
    <w:rsid w:val="33266063"/>
    <w:rsid w:val="3328B068"/>
    <w:rsid w:val="3329EC7C"/>
    <w:rsid w:val="333177F7"/>
    <w:rsid w:val="3338F9FB"/>
    <w:rsid w:val="3339ADD4"/>
    <w:rsid w:val="333B105E"/>
    <w:rsid w:val="333D7A90"/>
    <w:rsid w:val="333E43CB"/>
    <w:rsid w:val="333F64A3"/>
    <w:rsid w:val="33453A8C"/>
    <w:rsid w:val="334931F5"/>
    <w:rsid w:val="334F5F13"/>
    <w:rsid w:val="335DB7A0"/>
    <w:rsid w:val="336DC7BE"/>
    <w:rsid w:val="336FA3BB"/>
    <w:rsid w:val="3371A6E1"/>
    <w:rsid w:val="337D5AC1"/>
    <w:rsid w:val="337E561F"/>
    <w:rsid w:val="337EC28F"/>
    <w:rsid w:val="339B28F1"/>
    <w:rsid w:val="33AF8F40"/>
    <w:rsid w:val="33B1B14B"/>
    <w:rsid w:val="33B53D63"/>
    <w:rsid w:val="33B53EBD"/>
    <w:rsid w:val="33B6023F"/>
    <w:rsid w:val="33C3CDDF"/>
    <w:rsid w:val="33C63EA1"/>
    <w:rsid w:val="33CC8EA9"/>
    <w:rsid w:val="33CCFCC5"/>
    <w:rsid w:val="33DB32A0"/>
    <w:rsid w:val="33DE983E"/>
    <w:rsid w:val="33E38E66"/>
    <w:rsid w:val="33E7D57A"/>
    <w:rsid w:val="33E87950"/>
    <w:rsid w:val="33EF69CA"/>
    <w:rsid w:val="33EF798D"/>
    <w:rsid w:val="33F68425"/>
    <w:rsid w:val="33F767B9"/>
    <w:rsid w:val="33F8F153"/>
    <w:rsid w:val="33FCF791"/>
    <w:rsid w:val="340579DC"/>
    <w:rsid w:val="340784DD"/>
    <w:rsid w:val="340CBAEA"/>
    <w:rsid w:val="3410B543"/>
    <w:rsid w:val="3417E622"/>
    <w:rsid w:val="341CB478"/>
    <w:rsid w:val="34227127"/>
    <w:rsid w:val="342655EB"/>
    <w:rsid w:val="342F5B89"/>
    <w:rsid w:val="342FE679"/>
    <w:rsid w:val="343B6ED8"/>
    <w:rsid w:val="34478805"/>
    <w:rsid w:val="3452188D"/>
    <w:rsid w:val="34531E29"/>
    <w:rsid w:val="3454A53B"/>
    <w:rsid w:val="34559DA1"/>
    <w:rsid w:val="3456424B"/>
    <w:rsid w:val="3458C614"/>
    <w:rsid w:val="345C7E6C"/>
    <w:rsid w:val="34644D31"/>
    <w:rsid w:val="34687686"/>
    <w:rsid w:val="346A5A1C"/>
    <w:rsid w:val="3470771F"/>
    <w:rsid w:val="3473F094"/>
    <w:rsid w:val="3475972F"/>
    <w:rsid w:val="34769F02"/>
    <w:rsid w:val="34774A0E"/>
    <w:rsid w:val="348236B5"/>
    <w:rsid w:val="34864716"/>
    <w:rsid w:val="34886FB0"/>
    <w:rsid w:val="348DC9A4"/>
    <w:rsid w:val="3491FEA0"/>
    <w:rsid w:val="349D2B6A"/>
    <w:rsid w:val="34A61A7E"/>
    <w:rsid w:val="34A81588"/>
    <w:rsid w:val="34A83A41"/>
    <w:rsid w:val="34ABB4EA"/>
    <w:rsid w:val="34B2DB3E"/>
    <w:rsid w:val="34B69C89"/>
    <w:rsid w:val="34BA72CE"/>
    <w:rsid w:val="34BE7897"/>
    <w:rsid w:val="34C97FF0"/>
    <w:rsid w:val="34CB3E22"/>
    <w:rsid w:val="34D86681"/>
    <w:rsid w:val="34DB195E"/>
    <w:rsid w:val="34EA0368"/>
    <w:rsid w:val="34ED1A13"/>
    <w:rsid w:val="34EF8E9A"/>
    <w:rsid w:val="34F1C528"/>
    <w:rsid w:val="34F3EC6C"/>
    <w:rsid w:val="34F79183"/>
    <w:rsid w:val="3510CDD9"/>
    <w:rsid w:val="3520758C"/>
    <w:rsid w:val="352A1E5B"/>
    <w:rsid w:val="352ACDBD"/>
    <w:rsid w:val="352F0CE0"/>
    <w:rsid w:val="353A1A91"/>
    <w:rsid w:val="354AC315"/>
    <w:rsid w:val="354D085F"/>
    <w:rsid w:val="35545F84"/>
    <w:rsid w:val="3558C158"/>
    <w:rsid w:val="3564AB8D"/>
    <w:rsid w:val="3568997E"/>
    <w:rsid w:val="356C796C"/>
    <w:rsid w:val="35776CE7"/>
    <w:rsid w:val="3578DA57"/>
    <w:rsid w:val="358363EE"/>
    <w:rsid w:val="35893AB5"/>
    <w:rsid w:val="3599CF5A"/>
    <w:rsid w:val="35A4877C"/>
    <w:rsid w:val="35AAB442"/>
    <w:rsid w:val="35AD3BD8"/>
    <w:rsid w:val="35B33085"/>
    <w:rsid w:val="35BF0D67"/>
    <w:rsid w:val="35C2EADA"/>
    <w:rsid w:val="35CB7C94"/>
    <w:rsid w:val="35CE936A"/>
    <w:rsid w:val="35D07401"/>
    <w:rsid w:val="35D6993C"/>
    <w:rsid w:val="35D92EB5"/>
    <w:rsid w:val="35DB6AF1"/>
    <w:rsid w:val="35E37BC6"/>
    <w:rsid w:val="35F224F8"/>
    <w:rsid w:val="35F7717F"/>
    <w:rsid w:val="35F80E73"/>
    <w:rsid w:val="3601FFC8"/>
    <w:rsid w:val="360A26F4"/>
    <w:rsid w:val="3614C364"/>
    <w:rsid w:val="36197881"/>
    <w:rsid w:val="3620011C"/>
    <w:rsid w:val="36206F03"/>
    <w:rsid w:val="3623E07F"/>
    <w:rsid w:val="36248C09"/>
    <w:rsid w:val="362ABAA9"/>
    <w:rsid w:val="363DA362"/>
    <w:rsid w:val="364012DE"/>
    <w:rsid w:val="3645CDEB"/>
    <w:rsid w:val="36472827"/>
    <w:rsid w:val="364B5A34"/>
    <w:rsid w:val="36537FF1"/>
    <w:rsid w:val="36613971"/>
    <w:rsid w:val="366404D8"/>
    <w:rsid w:val="3666782A"/>
    <w:rsid w:val="366706E7"/>
    <w:rsid w:val="366CA5C3"/>
    <w:rsid w:val="366FCD36"/>
    <w:rsid w:val="3678CB1E"/>
    <w:rsid w:val="3679105A"/>
    <w:rsid w:val="3686EE4A"/>
    <w:rsid w:val="368F7A2D"/>
    <w:rsid w:val="3690E817"/>
    <w:rsid w:val="369A1551"/>
    <w:rsid w:val="369CDE8D"/>
    <w:rsid w:val="36A11AAA"/>
    <w:rsid w:val="36ADF46B"/>
    <w:rsid w:val="36C6CC49"/>
    <w:rsid w:val="36D28124"/>
    <w:rsid w:val="36DF1A04"/>
    <w:rsid w:val="36EAF737"/>
    <w:rsid w:val="36F44310"/>
    <w:rsid w:val="3705E7A7"/>
    <w:rsid w:val="37084B02"/>
    <w:rsid w:val="371108EB"/>
    <w:rsid w:val="371C44BD"/>
    <w:rsid w:val="373D6FE7"/>
    <w:rsid w:val="373D7C12"/>
    <w:rsid w:val="37412D24"/>
    <w:rsid w:val="374237D8"/>
    <w:rsid w:val="3761F1A8"/>
    <w:rsid w:val="3764F48A"/>
    <w:rsid w:val="3767779D"/>
    <w:rsid w:val="376836F6"/>
    <w:rsid w:val="376A7E34"/>
    <w:rsid w:val="376A9971"/>
    <w:rsid w:val="377D104A"/>
    <w:rsid w:val="37805182"/>
    <w:rsid w:val="37844047"/>
    <w:rsid w:val="3785F4E9"/>
    <w:rsid w:val="3787B5E2"/>
    <w:rsid w:val="378A8B32"/>
    <w:rsid w:val="378E0799"/>
    <w:rsid w:val="378F0E07"/>
    <w:rsid w:val="3791E80D"/>
    <w:rsid w:val="3796942B"/>
    <w:rsid w:val="3798CCBD"/>
    <w:rsid w:val="37A067C8"/>
    <w:rsid w:val="37A3B214"/>
    <w:rsid w:val="37A99692"/>
    <w:rsid w:val="37AF3F66"/>
    <w:rsid w:val="37BA6A90"/>
    <w:rsid w:val="37C2593C"/>
    <w:rsid w:val="37C79C85"/>
    <w:rsid w:val="37C84CA3"/>
    <w:rsid w:val="37CD8C81"/>
    <w:rsid w:val="37D1D8A9"/>
    <w:rsid w:val="37DEF7E4"/>
    <w:rsid w:val="37F52414"/>
    <w:rsid w:val="37F7859C"/>
    <w:rsid w:val="3803D16C"/>
    <w:rsid w:val="38060644"/>
    <w:rsid w:val="3806E95F"/>
    <w:rsid w:val="38090517"/>
    <w:rsid w:val="380DF7F0"/>
    <w:rsid w:val="38110734"/>
    <w:rsid w:val="38129F04"/>
    <w:rsid w:val="38174504"/>
    <w:rsid w:val="38196367"/>
    <w:rsid w:val="3819B05C"/>
    <w:rsid w:val="381B135D"/>
    <w:rsid w:val="382DA55C"/>
    <w:rsid w:val="383013E7"/>
    <w:rsid w:val="3830D1FD"/>
    <w:rsid w:val="38319EBD"/>
    <w:rsid w:val="3831D134"/>
    <w:rsid w:val="385D9F18"/>
    <w:rsid w:val="385EB80F"/>
    <w:rsid w:val="38667A9E"/>
    <w:rsid w:val="3875057F"/>
    <w:rsid w:val="38770ECD"/>
    <w:rsid w:val="387D6B71"/>
    <w:rsid w:val="387FA130"/>
    <w:rsid w:val="38841417"/>
    <w:rsid w:val="38917502"/>
    <w:rsid w:val="3893BFB6"/>
    <w:rsid w:val="389421B6"/>
    <w:rsid w:val="389F09BA"/>
    <w:rsid w:val="38A1A609"/>
    <w:rsid w:val="38A2DFD8"/>
    <w:rsid w:val="38B85264"/>
    <w:rsid w:val="38BAD100"/>
    <w:rsid w:val="38C968FE"/>
    <w:rsid w:val="38CE44AA"/>
    <w:rsid w:val="38D3AE57"/>
    <w:rsid w:val="38DDEFFB"/>
    <w:rsid w:val="38DE3977"/>
    <w:rsid w:val="38F95B9D"/>
    <w:rsid w:val="39081E3F"/>
    <w:rsid w:val="3908F8FE"/>
    <w:rsid w:val="3912238D"/>
    <w:rsid w:val="391594C6"/>
    <w:rsid w:val="391D843A"/>
    <w:rsid w:val="391EB5EE"/>
    <w:rsid w:val="3921060A"/>
    <w:rsid w:val="39258208"/>
    <w:rsid w:val="392B6531"/>
    <w:rsid w:val="392EC42F"/>
    <w:rsid w:val="393216BC"/>
    <w:rsid w:val="393C8C24"/>
    <w:rsid w:val="3941303E"/>
    <w:rsid w:val="39471937"/>
    <w:rsid w:val="3951300C"/>
    <w:rsid w:val="3965D2BB"/>
    <w:rsid w:val="39732095"/>
    <w:rsid w:val="397694AC"/>
    <w:rsid w:val="39857718"/>
    <w:rsid w:val="398A2B00"/>
    <w:rsid w:val="398C79D3"/>
    <w:rsid w:val="398ED68E"/>
    <w:rsid w:val="39A08C90"/>
    <w:rsid w:val="39A56A28"/>
    <w:rsid w:val="39AC42EA"/>
    <w:rsid w:val="39BA78A1"/>
    <w:rsid w:val="39BAFD7C"/>
    <w:rsid w:val="39BB7DE7"/>
    <w:rsid w:val="39CEB790"/>
    <w:rsid w:val="39D864EF"/>
    <w:rsid w:val="39DD4679"/>
    <w:rsid w:val="39E8E8C6"/>
    <w:rsid w:val="39E9CA60"/>
    <w:rsid w:val="39F03681"/>
    <w:rsid w:val="39F10535"/>
    <w:rsid w:val="39FDE068"/>
    <w:rsid w:val="3A05914F"/>
    <w:rsid w:val="3A0D62A1"/>
    <w:rsid w:val="3A168268"/>
    <w:rsid w:val="3A191AA9"/>
    <w:rsid w:val="3A1CB0B5"/>
    <w:rsid w:val="3A1FEE41"/>
    <w:rsid w:val="3A26E235"/>
    <w:rsid w:val="3A2A2D87"/>
    <w:rsid w:val="3A2B885F"/>
    <w:rsid w:val="3A35731B"/>
    <w:rsid w:val="3A3D6D6A"/>
    <w:rsid w:val="3A475C65"/>
    <w:rsid w:val="3A4A0873"/>
    <w:rsid w:val="3A4B6255"/>
    <w:rsid w:val="3A4CBD77"/>
    <w:rsid w:val="3A4F01FA"/>
    <w:rsid w:val="3A551535"/>
    <w:rsid w:val="3A5C0086"/>
    <w:rsid w:val="3A63B13C"/>
    <w:rsid w:val="3A6452FA"/>
    <w:rsid w:val="3A6D3FD9"/>
    <w:rsid w:val="3A73F2A7"/>
    <w:rsid w:val="3A75358A"/>
    <w:rsid w:val="3A7CF93D"/>
    <w:rsid w:val="3A7DA20F"/>
    <w:rsid w:val="3A8CFA9B"/>
    <w:rsid w:val="3A8D1A1B"/>
    <w:rsid w:val="3A8F4638"/>
    <w:rsid w:val="3A957A67"/>
    <w:rsid w:val="3A98F3E0"/>
    <w:rsid w:val="3AA59A56"/>
    <w:rsid w:val="3AA5B300"/>
    <w:rsid w:val="3AA650AD"/>
    <w:rsid w:val="3AA7929F"/>
    <w:rsid w:val="3AAF4EAA"/>
    <w:rsid w:val="3AAF9F85"/>
    <w:rsid w:val="3ABA266A"/>
    <w:rsid w:val="3AC64D7E"/>
    <w:rsid w:val="3AC73A60"/>
    <w:rsid w:val="3AC7F2C0"/>
    <w:rsid w:val="3AC9615E"/>
    <w:rsid w:val="3ACD18DF"/>
    <w:rsid w:val="3AD47F44"/>
    <w:rsid w:val="3AD7BB48"/>
    <w:rsid w:val="3AEDB91B"/>
    <w:rsid w:val="3AF2BD7B"/>
    <w:rsid w:val="3AF552D4"/>
    <w:rsid w:val="3B04C88C"/>
    <w:rsid w:val="3B06DF54"/>
    <w:rsid w:val="3B06EC98"/>
    <w:rsid w:val="3B08EB85"/>
    <w:rsid w:val="3B0AA4D2"/>
    <w:rsid w:val="3B1F4837"/>
    <w:rsid w:val="3B2708A9"/>
    <w:rsid w:val="3B2D937B"/>
    <w:rsid w:val="3B2F8238"/>
    <w:rsid w:val="3B300C6D"/>
    <w:rsid w:val="3B3A0136"/>
    <w:rsid w:val="3B4BA7E8"/>
    <w:rsid w:val="3B4F1E37"/>
    <w:rsid w:val="3B4F6409"/>
    <w:rsid w:val="3B51E0C5"/>
    <w:rsid w:val="3B7619C3"/>
    <w:rsid w:val="3B8A1932"/>
    <w:rsid w:val="3B918E1F"/>
    <w:rsid w:val="3B9328F3"/>
    <w:rsid w:val="3B967070"/>
    <w:rsid w:val="3BA2B8A3"/>
    <w:rsid w:val="3BA395DB"/>
    <w:rsid w:val="3BB16F4A"/>
    <w:rsid w:val="3BB8205E"/>
    <w:rsid w:val="3BBE08B1"/>
    <w:rsid w:val="3BC4BBAB"/>
    <w:rsid w:val="3BC57C01"/>
    <w:rsid w:val="3BCA5B7D"/>
    <w:rsid w:val="3BE7417F"/>
    <w:rsid w:val="3BF19E6B"/>
    <w:rsid w:val="3BF401BB"/>
    <w:rsid w:val="3BF46388"/>
    <w:rsid w:val="3BFD9E7C"/>
    <w:rsid w:val="3BFE3CD5"/>
    <w:rsid w:val="3BFF17DF"/>
    <w:rsid w:val="3C01B5EE"/>
    <w:rsid w:val="3C025677"/>
    <w:rsid w:val="3C02E2D9"/>
    <w:rsid w:val="3C1E61AB"/>
    <w:rsid w:val="3C1F9F3E"/>
    <w:rsid w:val="3C261792"/>
    <w:rsid w:val="3C2BB8AF"/>
    <w:rsid w:val="3C2D2352"/>
    <w:rsid w:val="3C41E63B"/>
    <w:rsid w:val="3C46BAEC"/>
    <w:rsid w:val="3C46C1B5"/>
    <w:rsid w:val="3C46E2AC"/>
    <w:rsid w:val="3C56FFED"/>
    <w:rsid w:val="3C5AD3FC"/>
    <w:rsid w:val="3C5E03D8"/>
    <w:rsid w:val="3C6765BE"/>
    <w:rsid w:val="3C6E5657"/>
    <w:rsid w:val="3C75F996"/>
    <w:rsid w:val="3C768CEA"/>
    <w:rsid w:val="3C7793C2"/>
    <w:rsid w:val="3C80059F"/>
    <w:rsid w:val="3C860946"/>
    <w:rsid w:val="3C873F44"/>
    <w:rsid w:val="3C90B98D"/>
    <w:rsid w:val="3C91566B"/>
    <w:rsid w:val="3C98B5D0"/>
    <w:rsid w:val="3CA152AB"/>
    <w:rsid w:val="3CAACA19"/>
    <w:rsid w:val="3CB26E65"/>
    <w:rsid w:val="3CB5B4A1"/>
    <w:rsid w:val="3CB6D742"/>
    <w:rsid w:val="3CB82299"/>
    <w:rsid w:val="3CC0AE76"/>
    <w:rsid w:val="3CC177CE"/>
    <w:rsid w:val="3CC43EFB"/>
    <w:rsid w:val="3CC8D16D"/>
    <w:rsid w:val="3CCB6CE1"/>
    <w:rsid w:val="3CCFC2AE"/>
    <w:rsid w:val="3CD60DD8"/>
    <w:rsid w:val="3CD71DD8"/>
    <w:rsid w:val="3CDF3F96"/>
    <w:rsid w:val="3CE8E4A9"/>
    <w:rsid w:val="3CEC9721"/>
    <w:rsid w:val="3D011667"/>
    <w:rsid w:val="3D0257EA"/>
    <w:rsid w:val="3D0AA662"/>
    <w:rsid w:val="3D0E7912"/>
    <w:rsid w:val="3D1490BB"/>
    <w:rsid w:val="3D1B6DB1"/>
    <w:rsid w:val="3D1E12BF"/>
    <w:rsid w:val="3D238BB7"/>
    <w:rsid w:val="3D269A41"/>
    <w:rsid w:val="3D27A143"/>
    <w:rsid w:val="3D2DAF83"/>
    <w:rsid w:val="3D3ECAF0"/>
    <w:rsid w:val="3D435656"/>
    <w:rsid w:val="3D4C298E"/>
    <w:rsid w:val="3D549D68"/>
    <w:rsid w:val="3D5D128B"/>
    <w:rsid w:val="3D736279"/>
    <w:rsid w:val="3D752EC5"/>
    <w:rsid w:val="3D7C2860"/>
    <w:rsid w:val="3D7F4514"/>
    <w:rsid w:val="3D834E24"/>
    <w:rsid w:val="3D868413"/>
    <w:rsid w:val="3D8CB3B1"/>
    <w:rsid w:val="3D95660B"/>
    <w:rsid w:val="3D9A7336"/>
    <w:rsid w:val="3D9B076D"/>
    <w:rsid w:val="3DABD53A"/>
    <w:rsid w:val="3DB35601"/>
    <w:rsid w:val="3DB976F3"/>
    <w:rsid w:val="3DBDACD8"/>
    <w:rsid w:val="3DC2C05C"/>
    <w:rsid w:val="3DD44DA4"/>
    <w:rsid w:val="3DD82225"/>
    <w:rsid w:val="3DD8A6AD"/>
    <w:rsid w:val="3DDAB4E1"/>
    <w:rsid w:val="3DDD9821"/>
    <w:rsid w:val="3DE7A94E"/>
    <w:rsid w:val="3DEADFEB"/>
    <w:rsid w:val="3DEBD193"/>
    <w:rsid w:val="3DF3A27A"/>
    <w:rsid w:val="3DFEE920"/>
    <w:rsid w:val="3E0DAC32"/>
    <w:rsid w:val="3E0F3A6E"/>
    <w:rsid w:val="3E1C2036"/>
    <w:rsid w:val="3E1E376C"/>
    <w:rsid w:val="3E22C27F"/>
    <w:rsid w:val="3E2461AF"/>
    <w:rsid w:val="3E24A74A"/>
    <w:rsid w:val="3E255F8E"/>
    <w:rsid w:val="3E35F720"/>
    <w:rsid w:val="3E40BB98"/>
    <w:rsid w:val="3E4322B2"/>
    <w:rsid w:val="3E4590EF"/>
    <w:rsid w:val="3E45CDD5"/>
    <w:rsid w:val="3E472B60"/>
    <w:rsid w:val="3E487CD2"/>
    <w:rsid w:val="3E53ABEF"/>
    <w:rsid w:val="3E6664EF"/>
    <w:rsid w:val="3E67A477"/>
    <w:rsid w:val="3E6DDEDA"/>
    <w:rsid w:val="3E6DF9C7"/>
    <w:rsid w:val="3E6E5C34"/>
    <w:rsid w:val="3E7A94E6"/>
    <w:rsid w:val="3E7DE398"/>
    <w:rsid w:val="3E806262"/>
    <w:rsid w:val="3E845DE4"/>
    <w:rsid w:val="3E95674A"/>
    <w:rsid w:val="3E958BC1"/>
    <w:rsid w:val="3EA0B4BE"/>
    <w:rsid w:val="3EA11C26"/>
    <w:rsid w:val="3EABBA91"/>
    <w:rsid w:val="3EADED66"/>
    <w:rsid w:val="3EB19D4A"/>
    <w:rsid w:val="3EB24435"/>
    <w:rsid w:val="3EC15B47"/>
    <w:rsid w:val="3EC4D959"/>
    <w:rsid w:val="3ED14B5C"/>
    <w:rsid w:val="3ED26144"/>
    <w:rsid w:val="3ED2B732"/>
    <w:rsid w:val="3EE2B27A"/>
    <w:rsid w:val="3EE3C899"/>
    <w:rsid w:val="3EFE79CC"/>
    <w:rsid w:val="3F102D2E"/>
    <w:rsid w:val="3F11DA00"/>
    <w:rsid w:val="3F190D15"/>
    <w:rsid w:val="3F272017"/>
    <w:rsid w:val="3F31B24B"/>
    <w:rsid w:val="3F36E483"/>
    <w:rsid w:val="3F3BBB66"/>
    <w:rsid w:val="3F3D8135"/>
    <w:rsid w:val="3F4170CA"/>
    <w:rsid w:val="3F4A0C1D"/>
    <w:rsid w:val="3F4A0F27"/>
    <w:rsid w:val="3F4A4EFC"/>
    <w:rsid w:val="3F5433DF"/>
    <w:rsid w:val="3F578B44"/>
    <w:rsid w:val="3F5D345E"/>
    <w:rsid w:val="3F5D368D"/>
    <w:rsid w:val="3F5DF432"/>
    <w:rsid w:val="3F617667"/>
    <w:rsid w:val="3F66B1F2"/>
    <w:rsid w:val="3F6AC3BA"/>
    <w:rsid w:val="3F72CF94"/>
    <w:rsid w:val="3F7EFA52"/>
    <w:rsid w:val="3F843D66"/>
    <w:rsid w:val="3F8B51E4"/>
    <w:rsid w:val="3F8D4F32"/>
    <w:rsid w:val="3F8DD082"/>
    <w:rsid w:val="3F8E39FA"/>
    <w:rsid w:val="3F8F2946"/>
    <w:rsid w:val="3F95D082"/>
    <w:rsid w:val="3FA1387B"/>
    <w:rsid w:val="3FA3CE59"/>
    <w:rsid w:val="3FB3F89A"/>
    <w:rsid w:val="3FB42D87"/>
    <w:rsid w:val="3FBE4CAA"/>
    <w:rsid w:val="3FC062FA"/>
    <w:rsid w:val="3FC07E2C"/>
    <w:rsid w:val="3FC48688"/>
    <w:rsid w:val="3FCA41AA"/>
    <w:rsid w:val="3FCC516E"/>
    <w:rsid w:val="3FCDE859"/>
    <w:rsid w:val="3FD15583"/>
    <w:rsid w:val="3FD7FAD4"/>
    <w:rsid w:val="3FD9540E"/>
    <w:rsid w:val="3FEAE536"/>
    <w:rsid w:val="3FF20EDA"/>
    <w:rsid w:val="3FF42949"/>
    <w:rsid w:val="4006E8E2"/>
    <w:rsid w:val="400F42DE"/>
    <w:rsid w:val="40106BD6"/>
    <w:rsid w:val="4010E15E"/>
    <w:rsid w:val="4019A373"/>
    <w:rsid w:val="4020B731"/>
    <w:rsid w:val="402B4A5D"/>
    <w:rsid w:val="4031B2B8"/>
    <w:rsid w:val="4038DD05"/>
    <w:rsid w:val="403956E2"/>
    <w:rsid w:val="403A3A2D"/>
    <w:rsid w:val="40433054"/>
    <w:rsid w:val="4045CE92"/>
    <w:rsid w:val="404BAA7B"/>
    <w:rsid w:val="4055A7C9"/>
    <w:rsid w:val="40580B66"/>
    <w:rsid w:val="40644472"/>
    <w:rsid w:val="407EC1E7"/>
    <w:rsid w:val="4090D877"/>
    <w:rsid w:val="409BC0DE"/>
    <w:rsid w:val="409F154E"/>
    <w:rsid w:val="40A7689D"/>
    <w:rsid w:val="40B4666B"/>
    <w:rsid w:val="40BC7A19"/>
    <w:rsid w:val="40C58989"/>
    <w:rsid w:val="40C9AB81"/>
    <w:rsid w:val="40CA5052"/>
    <w:rsid w:val="40E504C1"/>
    <w:rsid w:val="40EAF6C3"/>
    <w:rsid w:val="40EE041B"/>
    <w:rsid w:val="40EFE73F"/>
    <w:rsid w:val="40F17D46"/>
    <w:rsid w:val="40F1E1F1"/>
    <w:rsid w:val="40F274BF"/>
    <w:rsid w:val="40F29A2E"/>
    <w:rsid w:val="40F319C2"/>
    <w:rsid w:val="40F60977"/>
    <w:rsid w:val="4108CD76"/>
    <w:rsid w:val="410BF6BB"/>
    <w:rsid w:val="410D360E"/>
    <w:rsid w:val="410E0A01"/>
    <w:rsid w:val="4111DD6A"/>
    <w:rsid w:val="41179193"/>
    <w:rsid w:val="411C4DFF"/>
    <w:rsid w:val="411F27B8"/>
    <w:rsid w:val="411FD389"/>
    <w:rsid w:val="41261AAF"/>
    <w:rsid w:val="412D5A35"/>
    <w:rsid w:val="4134577D"/>
    <w:rsid w:val="4134D79A"/>
    <w:rsid w:val="41377C46"/>
    <w:rsid w:val="413913E8"/>
    <w:rsid w:val="413DC181"/>
    <w:rsid w:val="4144EBFD"/>
    <w:rsid w:val="4151AC3C"/>
    <w:rsid w:val="41565EEF"/>
    <w:rsid w:val="41567D98"/>
    <w:rsid w:val="415B1608"/>
    <w:rsid w:val="415ED8FA"/>
    <w:rsid w:val="416530A3"/>
    <w:rsid w:val="4166CD39"/>
    <w:rsid w:val="4171FE5D"/>
    <w:rsid w:val="4176C784"/>
    <w:rsid w:val="41794FA0"/>
    <w:rsid w:val="417B9B8E"/>
    <w:rsid w:val="4180BD89"/>
    <w:rsid w:val="418201A2"/>
    <w:rsid w:val="4184545E"/>
    <w:rsid w:val="41876D85"/>
    <w:rsid w:val="4196129E"/>
    <w:rsid w:val="4199AC6E"/>
    <w:rsid w:val="419F0EB0"/>
    <w:rsid w:val="41B86498"/>
    <w:rsid w:val="41B93A51"/>
    <w:rsid w:val="41C1A7B8"/>
    <w:rsid w:val="41C1F438"/>
    <w:rsid w:val="41C2E00D"/>
    <w:rsid w:val="41C69BF1"/>
    <w:rsid w:val="41C9B32C"/>
    <w:rsid w:val="41CCBD15"/>
    <w:rsid w:val="41D4C111"/>
    <w:rsid w:val="41E79CA6"/>
    <w:rsid w:val="41E9219B"/>
    <w:rsid w:val="41ED9D71"/>
    <w:rsid w:val="41F719B9"/>
    <w:rsid w:val="41FA820E"/>
    <w:rsid w:val="42010256"/>
    <w:rsid w:val="4202E499"/>
    <w:rsid w:val="42056B2E"/>
    <w:rsid w:val="420876E7"/>
    <w:rsid w:val="42201A01"/>
    <w:rsid w:val="42210F48"/>
    <w:rsid w:val="42236535"/>
    <w:rsid w:val="422C73C7"/>
    <w:rsid w:val="4231509F"/>
    <w:rsid w:val="4231590D"/>
    <w:rsid w:val="4239C045"/>
    <w:rsid w:val="423D7A67"/>
    <w:rsid w:val="423F92B5"/>
    <w:rsid w:val="42419CC6"/>
    <w:rsid w:val="424CE418"/>
    <w:rsid w:val="424F0351"/>
    <w:rsid w:val="42649472"/>
    <w:rsid w:val="4274D306"/>
    <w:rsid w:val="4277238A"/>
    <w:rsid w:val="42774E2E"/>
    <w:rsid w:val="427C1ED6"/>
    <w:rsid w:val="4283C853"/>
    <w:rsid w:val="42866914"/>
    <w:rsid w:val="4287381F"/>
    <w:rsid w:val="428F60A8"/>
    <w:rsid w:val="4299AAD9"/>
    <w:rsid w:val="429D2701"/>
    <w:rsid w:val="42AD0D57"/>
    <w:rsid w:val="42AD5B67"/>
    <w:rsid w:val="42AE22DD"/>
    <w:rsid w:val="42AE6D48"/>
    <w:rsid w:val="42B63256"/>
    <w:rsid w:val="42B7D195"/>
    <w:rsid w:val="42C3A339"/>
    <w:rsid w:val="42C42A10"/>
    <w:rsid w:val="42C89360"/>
    <w:rsid w:val="42CEEEFD"/>
    <w:rsid w:val="42D479CF"/>
    <w:rsid w:val="42D61498"/>
    <w:rsid w:val="42D7B3AC"/>
    <w:rsid w:val="42DB1CC7"/>
    <w:rsid w:val="42DD471B"/>
    <w:rsid w:val="42E517A0"/>
    <w:rsid w:val="42F068A8"/>
    <w:rsid w:val="42F856A1"/>
    <w:rsid w:val="42F9F02D"/>
    <w:rsid w:val="43037A94"/>
    <w:rsid w:val="43092690"/>
    <w:rsid w:val="430BFCFF"/>
    <w:rsid w:val="4313E5A4"/>
    <w:rsid w:val="4314C9BA"/>
    <w:rsid w:val="4324F754"/>
    <w:rsid w:val="432B3959"/>
    <w:rsid w:val="433ECA12"/>
    <w:rsid w:val="434CF081"/>
    <w:rsid w:val="43503B88"/>
    <w:rsid w:val="4350A194"/>
    <w:rsid w:val="435102F0"/>
    <w:rsid w:val="4357E542"/>
    <w:rsid w:val="435CF7B7"/>
    <w:rsid w:val="435CFB24"/>
    <w:rsid w:val="435E1AC5"/>
    <w:rsid w:val="43641A6F"/>
    <w:rsid w:val="43658A7F"/>
    <w:rsid w:val="4368E0D1"/>
    <w:rsid w:val="436AAD5F"/>
    <w:rsid w:val="43708785"/>
    <w:rsid w:val="4375EBC2"/>
    <w:rsid w:val="43761A77"/>
    <w:rsid w:val="43858390"/>
    <w:rsid w:val="438C734F"/>
    <w:rsid w:val="438F6727"/>
    <w:rsid w:val="4392CD6A"/>
    <w:rsid w:val="43A3667C"/>
    <w:rsid w:val="43A5209E"/>
    <w:rsid w:val="43A575F9"/>
    <w:rsid w:val="43A7D682"/>
    <w:rsid w:val="43A95894"/>
    <w:rsid w:val="43B06BE6"/>
    <w:rsid w:val="43D737AE"/>
    <w:rsid w:val="43D88B03"/>
    <w:rsid w:val="43DD0BE3"/>
    <w:rsid w:val="43DEBC36"/>
    <w:rsid w:val="43E2D09C"/>
    <w:rsid w:val="43EDBA29"/>
    <w:rsid w:val="43F50089"/>
    <w:rsid w:val="44119D86"/>
    <w:rsid w:val="44299601"/>
    <w:rsid w:val="4429F940"/>
    <w:rsid w:val="442AC99E"/>
    <w:rsid w:val="44310A1E"/>
    <w:rsid w:val="4440E5FD"/>
    <w:rsid w:val="4442B487"/>
    <w:rsid w:val="4455F318"/>
    <w:rsid w:val="4462DF6C"/>
    <w:rsid w:val="4466C4FB"/>
    <w:rsid w:val="446AAF4B"/>
    <w:rsid w:val="447EF144"/>
    <w:rsid w:val="4480F043"/>
    <w:rsid w:val="4484AF23"/>
    <w:rsid w:val="448A9F31"/>
    <w:rsid w:val="448D2EAF"/>
    <w:rsid w:val="448FE5AD"/>
    <w:rsid w:val="449022BD"/>
    <w:rsid w:val="4499102C"/>
    <w:rsid w:val="449FD270"/>
    <w:rsid w:val="44B0418A"/>
    <w:rsid w:val="44B50585"/>
    <w:rsid w:val="44C3039E"/>
    <w:rsid w:val="44CCA1C6"/>
    <w:rsid w:val="44CF29A2"/>
    <w:rsid w:val="44D91ACA"/>
    <w:rsid w:val="44DE17AD"/>
    <w:rsid w:val="44E17DF4"/>
    <w:rsid w:val="44E50A85"/>
    <w:rsid w:val="44E8BA95"/>
    <w:rsid w:val="44EB7220"/>
    <w:rsid w:val="44EE5236"/>
    <w:rsid w:val="44EED2DE"/>
    <w:rsid w:val="44F29B8B"/>
    <w:rsid w:val="44F30994"/>
    <w:rsid w:val="44FD6A4B"/>
    <w:rsid w:val="44FFC56D"/>
    <w:rsid w:val="4501F9C8"/>
    <w:rsid w:val="4513E348"/>
    <w:rsid w:val="4517CF5F"/>
    <w:rsid w:val="451A1F85"/>
    <w:rsid w:val="451E7959"/>
    <w:rsid w:val="45256E4D"/>
    <w:rsid w:val="4525F5E8"/>
    <w:rsid w:val="45293B29"/>
    <w:rsid w:val="452BFB60"/>
    <w:rsid w:val="452C3AF3"/>
    <w:rsid w:val="452EC6AE"/>
    <w:rsid w:val="452F27A3"/>
    <w:rsid w:val="45320470"/>
    <w:rsid w:val="45375689"/>
    <w:rsid w:val="453CCAC3"/>
    <w:rsid w:val="453D60ED"/>
    <w:rsid w:val="4544A8DA"/>
    <w:rsid w:val="454E4E10"/>
    <w:rsid w:val="455A282B"/>
    <w:rsid w:val="455E1FE3"/>
    <w:rsid w:val="456D182E"/>
    <w:rsid w:val="458E7726"/>
    <w:rsid w:val="45A4AEA5"/>
    <w:rsid w:val="45B4A232"/>
    <w:rsid w:val="45B598D4"/>
    <w:rsid w:val="45B9F6F3"/>
    <w:rsid w:val="45C13146"/>
    <w:rsid w:val="45CDB66B"/>
    <w:rsid w:val="45D053A0"/>
    <w:rsid w:val="45D4E6E2"/>
    <w:rsid w:val="45DE25F7"/>
    <w:rsid w:val="45E87986"/>
    <w:rsid w:val="45EB0C7B"/>
    <w:rsid w:val="4601D9EA"/>
    <w:rsid w:val="460E7922"/>
    <w:rsid w:val="46140664"/>
    <w:rsid w:val="4619514C"/>
    <w:rsid w:val="462E59D4"/>
    <w:rsid w:val="464824A2"/>
    <w:rsid w:val="46567294"/>
    <w:rsid w:val="46581C38"/>
    <w:rsid w:val="465B68B9"/>
    <w:rsid w:val="465EDD0F"/>
    <w:rsid w:val="466A96D7"/>
    <w:rsid w:val="466DC6C8"/>
    <w:rsid w:val="4670BF31"/>
    <w:rsid w:val="46727C49"/>
    <w:rsid w:val="4676D79C"/>
    <w:rsid w:val="4676E57F"/>
    <w:rsid w:val="467ADE8C"/>
    <w:rsid w:val="467F859D"/>
    <w:rsid w:val="4683DFAE"/>
    <w:rsid w:val="46852F5C"/>
    <w:rsid w:val="468617DB"/>
    <w:rsid w:val="46873B11"/>
    <w:rsid w:val="468ABC4D"/>
    <w:rsid w:val="468BF51E"/>
    <w:rsid w:val="4697A21D"/>
    <w:rsid w:val="46A00B35"/>
    <w:rsid w:val="46A7CF2C"/>
    <w:rsid w:val="46AD70A7"/>
    <w:rsid w:val="46ADE801"/>
    <w:rsid w:val="46B00874"/>
    <w:rsid w:val="46BC5B70"/>
    <w:rsid w:val="46C11C36"/>
    <w:rsid w:val="46CCA63E"/>
    <w:rsid w:val="46D0366C"/>
    <w:rsid w:val="46D61AAA"/>
    <w:rsid w:val="46D98A06"/>
    <w:rsid w:val="46DA6C15"/>
    <w:rsid w:val="46E86315"/>
    <w:rsid w:val="46EA0209"/>
    <w:rsid w:val="46EF604C"/>
    <w:rsid w:val="46F07178"/>
    <w:rsid w:val="46F23F0F"/>
    <w:rsid w:val="46F5CE3E"/>
    <w:rsid w:val="470253AD"/>
    <w:rsid w:val="4705E1CB"/>
    <w:rsid w:val="470E087B"/>
    <w:rsid w:val="471F61E4"/>
    <w:rsid w:val="4726EE18"/>
    <w:rsid w:val="4731E206"/>
    <w:rsid w:val="473E5AD7"/>
    <w:rsid w:val="47414E6E"/>
    <w:rsid w:val="474AF5F4"/>
    <w:rsid w:val="474F8BA5"/>
    <w:rsid w:val="4752899D"/>
    <w:rsid w:val="4754875A"/>
    <w:rsid w:val="47635AC6"/>
    <w:rsid w:val="4765A4DE"/>
    <w:rsid w:val="476F7CD5"/>
    <w:rsid w:val="4770B91E"/>
    <w:rsid w:val="478D0322"/>
    <w:rsid w:val="478E5CB2"/>
    <w:rsid w:val="479F444C"/>
    <w:rsid w:val="47A282AD"/>
    <w:rsid w:val="47A3F41C"/>
    <w:rsid w:val="47AA4E90"/>
    <w:rsid w:val="47AC7593"/>
    <w:rsid w:val="47AEECCB"/>
    <w:rsid w:val="47D26B96"/>
    <w:rsid w:val="47DBDC62"/>
    <w:rsid w:val="47DBE70B"/>
    <w:rsid w:val="47E2DFFB"/>
    <w:rsid w:val="47ED1BDC"/>
    <w:rsid w:val="47F166A0"/>
    <w:rsid w:val="47FCAD8C"/>
    <w:rsid w:val="48016E78"/>
    <w:rsid w:val="48025DEE"/>
    <w:rsid w:val="4803BE65"/>
    <w:rsid w:val="4805FF79"/>
    <w:rsid w:val="480C9A2D"/>
    <w:rsid w:val="480CA58E"/>
    <w:rsid w:val="48114BF5"/>
    <w:rsid w:val="4812BB8C"/>
    <w:rsid w:val="4819EC0A"/>
    <w:rsid w:val="4823C431"/>
    <w:rsid w:val="4825E5DB"/>
    <w:rsid w:val="48319ED4"/>
    <w:rsid w:val="4831B674"/>
    <w:rsid w:val="4837A1CA"/>
    <w:rsid w:val="4839A1E1"/>
    <w:rsid w:val="483F26C8"/>
    <w:rsid w:val="4844C543"/>
    <w:rsid w:val="48454F0A"/>
    <w:rsid w:val="484E5751"/>
    <w:rsid w:val="48510961"/>
    <w:rsid w:val="48562EA1"/>
    <w:rsid w:val="485BF28F"/>
    <w:rsid w:val="485DB22B"/>
    <w:rsid w:val="486BA6A7"/>
    <w:rsid w:val="488A52B2"/>
    <w:rsid w:val="488AF3D0"/>
    <w:rsid w:val="48930D3D"/>
    <w:rsid w:val="48969B1A"/>
    <w:rsid w:val="489C064D"/>
    <w:rsid w:val="48A86215"/>
    <w:rsid w:val="48B38196"/>
    <w:rsid w:val="48C55753"/>
    <w:rsid w:val="48CC2810"/>
    <w:rsid w:val="48CD6B5A"/>
    <w:rsid w:val="48D16A1C"/>
    <w:rsid w:val="48D663DA"/>
    <w:rsid w:val="48D83EE3"/>
    <w:rsid w:val="48E8CD41"/>
    <w:rsid w:val="48ED1D3D"/>
    <w:rsid w:val="48F513BE"/>
    <w:rsid w:val="48F5EC21"/>
    <w:rsid w:val="4908797D"/>
    <w:rsid w:val="490FF127"/>
    <w:rsid w:val="49100A98"/>
    <w:rsid w:val="49109CBC"/>
    <w:rsid w:val="49117DA4"/>
    <w:rsid w:val="49124A14"/>
    <w:rsid w:val="491B15A8"/>
    <w:rsid w:val="491D2465"/>
    <w:rsid w:val="49263F27"/>
    <w:rsid w:val="4928B4CF"/>
    <w:rsid w:val="49436E40"/>
    <w:rsid w:val="49452AC4"/>
    <w:rsid w:val="49460211"/>
    <w:rsid w:val="4951DEDD"/>
    <w:rsid w:val="4954CFFD"/>
    <w:rsid w:val="49642FA1"/>
    <w:rsid w:val="49646F0A"/>
    <w:rsid w:val="49671A59"/>
    <w:rsid w:val="496AA0CD"/>
    <w:rsid w:val="496C1E16"/>
    <w:rsid w:val="496EF43D"/>
    <w:rsid w:val="4974F979"/>
    <w:rsid w:val="497564BC"/>
    <w:rsid w:val="497BC753"/>
    <w:rsid w:val="498C3541"/>
    <w:rsid w:val="499BA5A2"/>
    <w:rsid w:val="49A7CE1F"/>
    <w:rsid w:val="49AC8ECF"/>
    <w:rsid w:val="49B0549D"/>
    <w:rsid w:val="49B995E2"/>
    <w:rsid w:val="49BD5B50"/>
    <w:rsid w:val="49C0D69E"/>
    <w:rsid w:val="49C0DDA9"/>
    <w:rsid w:val="49C7F1D8"/>
    <w:rsid w:val="49E895C7"/>
    <w:rsid w:val="49EF93D2"/>
    <w:rsid w:val="49F0815E"/>
    <w:rsid w:val="49F28A1E"/>
    <w:rsid w:val="49F71202"/>
    <w:rsid w:val="49FA7649"/>
    <w:rsid w:val="49FAF4E9"/>
    <w:rsid w:val="49FF123A"/>
    <w:rsid w:val="4A0DA54F"/>
    <w:rsid w:val="4A0DD3E0"/>
    <w:rsid w:val="4A0E7DF2"/>
    <w:rsid w:val="4A1381BE"/>
    <w:rsid w:val="4A16358C"/>
    <w:rsid w:val="4A179DEC"/>
    <w:rsid w:val="4A1F64D2"/>
    <w:rsid w:val="4A2A94C4"/>
    <w:rsid w:val="4A2D1690"/>
    <w:rsid w:val="4A2F108F"/>
    <w:rsid w:val="4A35383A"/>
    <w:rsid w:val="4A477A1F"/>
    <w:rsid w:val="4A49C452"/>
    <w:rsid w:val="4A4EBCD9"/>
    <w:rsid w:val="4A50AD2B"/>
    <w:rsid w:val="4A61EBF6"/>
    <w:rsid w:val="4A656F23"/>
    <w:rsid w:val="4A68C7DD"/>
    <w:rsid w:val="4A6F4D31"/>
    <w:rsid w:val="4A7A983D"/>
    <w:rsid w:val="4A822403"/>
    <w:rsid w:val="4A843066"/>
    <w:rsid w:val="4A8B9CD5"/>
    <w:rsid w:val="4A8E5A9A"/>
    <w:rsid w:val="4AAD3CDF"/>
    <w:rsid w:val="4AAD3ED7"/>
    <w:rsid w:val="4AAF45A5"/>
    <w:rsid w:val="4AB18977"/>
    <w:rsid w:val="4AB474F5"/>
    <w:rsid w:val="4ABE0CB2"/>
    <w:rsid w:val="4ABE2E43"/>
    <w:rsid w:val="4ABE5A3F"/>
    <w:rsid w:val="4AC6216F"/>
    <w:rsid w:val="4ACE379C"/>
    <w:rsid w:val="4AD2D191"/>
    <w:rsid w:val="4AE39525"/>
    <w:rsid w:val="4AE5CF0E"/>
    <w:rsid w:val="4AE81907"/>
    <w:rsid w:val="4AEBB8F7"/>
    <w:rsid w:val="4AF71672"/>
    <w:rsid w:val="4AF8E8CB"/>
    <w:rsid w:val="4B016497"/>
    <w:rsid w:val="4B0E50AF"/>
    <w:rsid w:val="4B1104A8"/>
    <w:rsid w:val="4B15CC42"/>
    <w:rsid w:val="4B200E00"/>
    <w:rsid w:val="4B217F65"/>
    <w:rsid w:val="4B23B31C"/>
    <w:rsid w:val="4B2C8D34"/>
    <w:rsid w:val="4B44F64C"/>
    <w:rsid w:val="4B46842B"/>
    <w:rsid w:val="4B475EDA"/>
    <w:rsid w:val="4B4871FE"/>
    <w:rsid w:val="4B4C4EAF"/>
    <w:rsid w:val="4B4F25B0"/>
    <w:rsid w:val="4B53F04E"/>
    <w:rsid w:val="4B55D7AE"/>
    <w:rsid w:val="4B599C0F"/>
    <w:rsid w:val="4B5BB5D0"/>
    <w:rsid w:val="4B5F2225"/>
    <w:rsid w:val="4B63FD62"/>
    <w:rsid w:val="4B641871"/>
    <w:rsid w:val="4B699149"/>
    <w:rsid w:val="4B7C3C2B"/>
    <w:rsid w:val="4B7EAB10"/>
    <w:rsid w:val="4B874339"/>
    <w:rsid w:val="4B877C89"/>
    <w:rsid w:val="4BAF7138"/>
    <w:rsid w:val="4BB0ABF2"/>
    <w:rsid w:val="4BB51978"/>
    <w:rsid w:val="4BC9D864"/>
    <w:rsid w:val="4BD1749C"/>
    <w:rsid w:val="4BE8E5AC"/>
    <w:rsid w:val="4C04AA71"/>
    <w:rsid w:val="4C0CF9E8"/>
    <w:rsid w:val="4C10B819"/>
    <w:rsid w:val="4C1B7767"/>
    <w:rsid w:val="4C2E521F"/>
    <w:rsid w:val="4C4290A9"/>
    <w:rsid w:val="4C439460"/>
    <w:rsid w:val="4C43FA56"/>
    <w:rsid w:val="4C44EFA8"/>
    <w:rsid w:val="4C4A8FD5"/>
    <w:rsid w:val="4C510D4C"/>
    <w:rsid w:val="4C5297CB"/>
    <w:rsid w:val="4C59F1F4"/>
    <w:rsid w:val="4C6E8FBE"/>
    <w:rsid w:val="4C78623D"/>
    <w:rsid w:val="4C7B3685"/>
    <w:rsid w:val="4C7B46A1"/>
    <w:rsid w:val="4C80CCEE"/>
    <w:rsid w:val="4C81E338"/>
    <w:rsid w:val="4C853C53"/>
    <w:rsid w:val="4C87A6A4"/>
    <w:rsid w:val="4C8CF4F8"/>
    <w:rsid w:val="4C9EC090"/>
    <w:rsid w:val="4CB36850"/>
    <w:rsid w:val="4CBC5784"/>
    <w:rsid w:val="4CC222DC"/>
    <w:rsid w:val="4CC92EA5"/>
    <w:rsid w:val="4CCA213E"/>
    <w:rsid w:val="4CD92418"/>
    <w:rsid w:val="4CDAA0AA"/>
    <w:rsid w:val="4CDC0E34"/>
    <w:rsid w:val="4CDC6D1C"/>
    <w:rsid w:val="4CDEFCAD"/>
    <w:rsid w:val="4CEF28D6"/>
    <w:rsid w:val="4CF13E28"/>
    <w:rsid w:val="4CF60304"/>
    <w:rsid w:val="4D16523B"/>
    <w:rsid w:val="4D173308"/>
    <w:rsid w:val="4D1AC59B"/>
    <w:rsid w:val="4D1DE564"/>
    <w:rsid w:val="4D38E9BE"/>
    <w:rsid w:val="4D4D7B63"/>
    <w:rsid w:val="4D4F4461"/>
    <w:rsid w:val="4D4FAC00"/>
    <w:rsid w:val="4D5861ED"/>
    <w:rsid w:val="4D5C982B"/>
    <w:rsid w:val="4D5FF0CB"/>
    <w:rsid w:val="4D621449"/>
    <w:rsid w:val="4D62ADE1"/>
    <w:rsid w:val="4D660A09"/>
    <w:rsid w:val="4D67AE4C"/>
    <w:rsid w:val="4D67D3D5"/>
    <w:rsid w:val="4D6DDFDD"/>
    <w:rsid w:val="4D70ACD1"/>
    <w:rsid w:val="4D78E8A7"/>
    <w:rsid w:val="4D79377D"/>
    <w:rsid w:val="4D7D106C"/>
    <w:rsid w:val="4DA04F18"/>
    <w:rsid w:val="4DA7400C"/>
    <w:rsid w:val="4DA82954"/>
    <w:rsid w:val="4DA95028"/>
    <w:rsid w:val="4DB06E7F"/>
    <w:rsid w:val="4DC929BB"/>
    <w:rsid w:val="4DCB0443"/>
    <w:rsid w:val="4DCDC8AC"/>
    <w:rsid w:val="4DCE6DEE"/>
    <w:rsid w:val="4DCF21DF"/>
    <w:rsid w:val="4DE46261"/>
    <w:rsid w:val="4DF55A8C"/>
    <w:rsid w:val="4DFB171F"/>
    <w:rsid w:val="4E06E336"/>
    <w:rsid w:val="4E090A12"/>
    <w:rsid w:val="4E0F7557"/>
    <w:rsid w:val="4E119256"/>
    <w:rsid w:val="4E217530"/>
    <w:rsid w:val="4E24BD45"/>
    <w:rsid w:val="4E2831E8"/>
    <w:rsid w:val="4E2837ED"/>
    <w:rsid w:val="4E2CA511"/>
    <w:rsid w:val="4E37D4AF"/>
    <w:rsid w:val="4E3E3F22"/>
    <w:rsid w:val="4E449B90"/>
    <w:rsid w:val="4E44BF9A"/>
    <w:rsid w:val="4E485EB0"/>
    <w:rsid w:val="4E4901A2"/>
    <w:rsid w:val="4E4A0A7D"/>
    <w:rsid w:val="4E4F9E70"/>
    <w:rsid w:val="4E518C9F"/>
    <w:rsid w:val="4E5975E4"/>
    <w:rsid w:val="4E5A3785"/>
    <w:rsid w:val="4E64FB15"/>
    <w:rsid w:val="4E67CA1B"/>
    <w:rsid w:val="4E6BB78F"/>
    <w:rsid w:val="4E73FB9E"/>
    <w:rsid w:val="4E7AA571"/>
    <w:rsid w:val="4E7C626D"/>
    <w:rsid w:val="4E7E0E30"/>
    <w:rsid w:val="4E8121F6"/>
    <w:rsid w:val="4E85971A"/>
    <w:rsid w:val="4E89D8BD"/>
    <w:rsid w:val="4E8A9592"/>
    <w:rsid w:val="4E9D2E67"/>
    <w:rsid w:val="4E9F3E1D"/>
    <w:rsid w:val="4EAB1E8E"/>
    <w:rsid w:val="4EAE7FE7"/>
    <w:rsid w:val="4EAF4A7B"/>
    <w:rsid w:val="4EB4E858"/>
    <w:rsid w:val="4EB6B3BC"/>
    <w:rsid w:val="4EB8523B"/>
    <w:rsid w:val="4EBFCFDF"/>
    <w:rsid w:val="4EC1E31E"/>
    <w:rsid w:val="4ECA4609"/>
    <w:rsid w:val="4ED11C3C"/>
    <w:rsid w:val="4EE2D075"/>
    <w:rsid w:val="4EE5514E"/>
    <w:rsid w:val="4EE880ED"/>
    <w:rsid w:val="4EFC7919"/>
    <w:rsid w:val="4F1E5074"/>
    <w:rsid w:val="4F2675EC"/>
    <w:rsid w:val="4F2AF476"/>
    <w:rsid w:val="4F2B5F2E"/>
    <w:rsid w:val="4F32C654"/>
    <w:rsid w:val="4F348038"/>
    <w:rsid w:val="4F352F7F"/>
    <w:rsid w:val="4F3752A6"/>
    <w:rsid w:val="4F383D19"/>
    <w:rsid w:val="4F45C288"/>
    <w:rsid w:val="4F49E3E7"/>
    <w:rsid w:val="4F4D8294"/>
    <w:rsid w:val="4F70C3D2"/>
    <w:rsid w:val="4F7F1684"/>
    <w:rsid w:val="4F909560"/>
    <w:rsid w:val="4F959B21"/>
    <w:rsid w:val="4F9F9096"/>
    <w:rsid w:val="4FA09935"/>
    <w:rsid w:val="4FA5EBB4"/>
    <w:rsid w:val="4FA8E7EF"/>
    <w:rsid w:val="4FAFCEFB"/>
    <w:rsid w:val="4FB00416"/>
    <w:rsid w:val="4FB2A025"/>
    <w:rsid w:val="4FB782B9"/>
    <w:rsid w:val="4FBB426E"/>
    <w:rsid w:val="4FBCA93E"/>
    <w:rsid w:val="4FC2786C"/>
    <w:rsid w:val="4FC73141"/>
    <w:rsid w:val="4FCB1C61"/>
    <w:rsid w:val="4FDF3DA3"/>
    <w:rsid w:val="4FE93103"/>
    <w:rsid w:val="4FEF0522"/>
    <w:rsid w:val="4FF20826"/>
    <w:rsid w:val="4FF68818"/>
    <w:rsid w:val="5003A9A9"/>
    <w:rsid w:val="5007E7E5"/>
    <w:rsid w:val="500AFBCB"/>
    <w:rsid w:val="501591E9"/>
    <w:rsid w:val="5015B8E3"/>
    <w:rsid w:val="501C5D48"/>
    <w:rsid w:val="501DC031"/>
    <w:rsid w:val="5021E00E"/>
    <w:rsid w:val="5022BF15"/>
    <w:rsid w:val="50251A79"/>
    <w:rsid w:val="5025571C"/>
    <w:rsid w:val="50270D67"/>
    <w:rsid w:val="502C0774"/>
    <w:rsid w:val="502EC11A"/>
    <w:rsid w:val="502FF53B"/>
    <w:rsid w:val="5030C4A8"/>
    <w:rsid w:val="5053C489"/>
    <w:rsid w:val="505CA792"/>
    <w:rsid w:val="50642C19"/>
    <w:rsid w:val="50664C20"/>
    <w:rsid w:val="507F16F1"/>
    <w:rsid w:val="509588C8"/>
    <w:rsid w:val="5099D292"/>
    <w:rsid w:val="509FC79E"/>
    <w:rsid w:val="50A9A81D"/>
    <w:rsid w:val="50B6D82F"/>
    <w:rsid w:val="50DEB564"/>
    <w:rsid w:val="50E3CB83"/>
    <w:rsid w:val="50E53AA5"/>
    <w:rsid w:val="50E65735"/>
    <w:rsid w:val="50F4BCF8"/>
    <w:rsid w:val="50F62473"/>
    <w:rsid w:val="50F6C674"/>
    <w:rsid w:val="5105FF0A"/>
    <w:rsid w:val="510783AC"/>
    <w:rsid w:val="5107DBB5"/>
    <w:rsid w:val="510E6FD4"/>
    <w:rsid w:val="5117DAA8"/>
    <w:rsid w:val="511A1B1F"/>
    <w:rsid w:val="511A4D57"/>
    <w:rsid w:val="511E3D3D"/>
    <w:rsid w:val="511F9941"/>
    <w:rsid w:val="5122D7B2"/>
    <w:rsid w:val="5123E84D"/>
    <w:rsid w:val="51330245"/>
    <w:rsid w:val="51387824"/>
    <w:rsid w:val="5141DC7F"/>
    <w:rsid w:val="51483C48"/>
    <w:rsid w:val="514B630B"/>
    <w:rsid w:val="5150284C"/>
    <w:rsid w:val="5151400A"/>
    <w:rsid w:val="5154A10E"/>
    <w:rsid w:val="515F5FAB"/>
    <w:rsid w:val="5163AFE3"/>
    <w:rsid w:val="516ECBDE"/>
    <w:rsid w:val="516EFF4E"/>
    <w:rsid w:val="51779D8B"/>
    <w:rsid w:val="517BF5CB"/>
    <w:rsid w:val="517D5D2B"/>
    <w:rsid w:val="51839BDF"/>
    <w:rsid w:val="518429EF"/>
    <w:rsid w:val="519121A3"/>
    <w:rsid w:val="519809F0"/>
    <w:rsid w:val="519ECEDE"/>
    <w:rsid w:val="51AA6720"/>
    <w:rsid w:val="51AB1FC4"/>
    <w:rsid w:val="51AE3AA6"/>
    <w:rsid w:val="51B26DB3"/>
    <w:rsid w:val="51B59F16"/>
    <w:rsid w:val="51B7F99A"/>
    <w:rsid w:val="51C7A78B"/>
    <w:rsid w:val="51CA9700"/>
    <w:rsid w:val="51CC7134"/>
    <w:rsid w:val="51D169E8"/>
    <w:rsid w:val="51DB03A9"/>
    <w:rsid w:val="51E63A26"/>
    <w:rsid w:val="51EE5C85"/>
    <w:rsid w:val="51F1BF85"/>
    <w:rsid w:val="51F1DD3E"/>
    <w:rsid w:val="51F33886"/>
    <w:rsid w:val="51FF2D90"/>
    <w:rsid w:val="5200E95A"/>
    <w:rsid w:val="520336BF"/>
    <w:rsid w:val="52164C87"/>
    <w:rsid w:val="5216A9C6"/>
    <w:rsid w:val="52183C71"/>
    <w:rsid w:val="521B499A"/>
    <w:rsid w:val="522AB15A"/>
    <w:rsid w:val="522B7423"/>
    <w:rsid w:val="523177F5"/>
    <w:rsid w:val="5234DDC2"/>
    <w:rsid w:val="52497FE9"/>
    <w:rsid w:val="52561F1C"/>
    <w:rsid w:val="525C9E45"/>
    <w:rsid w:val="525F6768"/>
    <w:rsid w:val="526B7787"/>
    <w:rsid w:val="526BA7DF"/>
    <w:rsid w:val="526BFC03"/>
    <w:rsid w:val="526FAA5D"/>
    <w:rsid w:val="52812D9B"/>
    <w:rsid w:val="528AD51B"/>
    <w:rsid w:val="5290FBE8"/>
    <w:rsid w:val="52972CB9"/>
    <w:rsid w:val="529EEF8C"/>
    <w:rsid w:val="52A05A9D"/>
    <w:rsid w:val="52B39D60"/>
    <w:rsid w:val="52B51C0A"/>
    <w:rsid w:val="52BC7192"/>
    <w:rsid w:val="52D5CBCC"/>
    <w:rsid w:val="52D88390"/>
    <w:rsid w:val="52D95377"/>
    <w:rsid w:val="52DA5E58"/>
    <w:rsid w:val="52DCC78A"/>
    <w:rsid w:val="52DF3779"/>
    <w:rsid w:val="52DF929E"/>
    <w:rsid w:val="52E1B01D"/>
    <w:rsid w:val="52E57522"/>
    <w:rsid w:val="52E6D3EC"/>
    <w:rsid w:val="52F76927"/>
    <w:rsid w:val="52FF508A"/>
    <w:rsid w:val="530A1C62"/>
    <w:rsid w:val="530B7BED"/>
    <w:rsid w:val="530DDD55"/>
    <w:rsid w:val="53153842"/>
    <w:rsid w:val="53171AE5"/>
    <w:rsid w:val="531CFD08"/>
    <w:rsid w:val="5321693B"/>
    <w:rsid w:val="5321F7FD"/>
    <w:rsid w:val="5324247A"/>
    <w:rsid w:val="532E06AC"/>
    <w:rsid w:val="53308598"/>
    <w:rsid w:val="53312303"/>
    <w:rsid w:val="53333959"/>
    <w:rsid w:val="53385BE9"/>
    <w:rsid w:val="533F0CFF"/>
    <w:rsid w:val="534C17CD"/>
    <w:rsid w:val="534D13BC"/>
    <w:rsid w:val="5354ED50"/>
    <w:rsid w:val="5357740E"/>
    <w:rsid w:val="536073DF"/>
    <w:rsid w:val="536573AB"/>
    <w:rsid w:val="53691D30"/>
    <w:rsid w:val="536ABB65"/>
    <w:rsid w:val="536F60EA"/>
    <w:rsid w:val="5371F556"/>
    <w:rsid w:val="53790664"/>
    <w:rsid w:val="537E10FA"/>
    <w:rsid w:val="53839E7B"/>
    <w:rsid w:val="53875567"/>
    <w:rsid w:val="53880DC6"/>
    <w:rsid w:val="53912E90"/>
    <w:rsid w:val="5393BF80"/>
    <w:rsid w:val="5396DCB2"/>
    <w:rsid w:val="539CE884"/>
    <w:rsid w:val="53AE2F9E"/>
    <w:rsid w:val="53B1EA12"/>
    <w:rsid w:val="53BDC6EE"/>
    <w:rsid w:val="53C6114C"/>
    <w:rsid w:val="53DD2207"/>
    <w:rsid w:val="53DF97BA"/>
    <w:rsid w:val="53E855E7"/>
    <w:rsid w:val="53E91B06"/>
    <w:rsid w:val="53ECAB19"/>
    <w:rsid w:val="53ED3544"/>
    <w:rsid w:val="53F776D4"/>
    <w:rsid w:val="53FC7A74"/>
    <w:rsid w:val="540A5142"/>
    <w:rsid w:val="541898C4"/>
    <w:rsid w:val="541DD85E"/>
    <w:rsid w:val="54236324"/>
    <w:rsid w:val="542C3BCD"/>
    <w:rsid w:val="5437769A"/>
    <w:rsid w:val="54383D02"/>
    <w:rsid w:val="54409626"/>
    <w:rsid w:val="54417E7E"/>
    <w:rsid w:val="54449CB2"/>
    <w:rsid w:val="544B08B5"/>
    <w:rsid w:val="54528D97"/>
    <w:rsid w:val="545402E8"/>
    <w:rsid w:val="5454189B"/>
    <w:rsid w:val="54550E70"/>
    <w:rsid w:val="545830A6"/>
    <w:rsid w:val="545DB0DE"/>
    <w:rsid w:val="545DF329"/>
    <w:rsid w:val="54631C42"/>
    <w:rsid w:val="5469E5FF"/>
    <w:rsid w:val="546F419C"/>
    <w:rsid w:val="54922062"/>
    <w:rsid w:val="54971E53"/>
    <w:rsid w:val="54A78C4A"/>
    <w:rsid w:val="54B0226D"/>
    <w:rsid w:val="54B1C0FA"/>
    <w:rsid w:val="54B7F1F4"/>
    <w:rsid w:val="54BE474B"/>
    <w:rsid w:val="54D7E0FC"/>
    <w:rsid w:val="54E46550"/>
    <w:rsid w:val="54E9CC82"/>
    <w:rsid w:val="54EC5223"/>
    <w:rsid w:val="54F097EE"/>
    <w:rsid w:val="54F0AABC"/>
    <w:rsid w:val="54FB84D4"/>
    <w:rsid w:val="5508C760"/>
    <w:rsid w:val="550A0D83"/>
    <w:rsid w:val="551BC808"/>
    <w:rsid w:val="552043D6"/>
    <w:rsid w:val="5521234B"/>
    <w:rsid w:val="552BB18D"/>
    <w:rsid w:val="552E5748"/>
    <w:rsid w:val="55317C3F"/>
    <w:rsid w:val="5535C1B3"/>
    <w:rsid w:val="553670E6"/>
    <w:rsid w:val="55379F10"/>
    <w:rsid w:val="553B281C"/>
    <w:rsid w:val="553DCF6B"/>
    <w:rsid w:val="553EBABB"/>
    <w:rsid w:val="5545E4B8"/>
    <w:rsid w:val="5548D5AD"/>
    <w:rsid w:val="55530631"/>
    <w:rsid w:val="555D2071"/>
    <w:rsid w:val="555F8EC0"/>
    <w:rsid w:val="556C7552"/>
    <w:rsid w:val="556DE67E"/>
    <w:rsid w:val="556EBB18"/>
    <w:rsid w:val="557385F7"/>
    <w:rsid w:val="55753C8F"/>
    <w:rsid w:val="557623A1"/>
    <w:rsid w:val="557E2F78"/>
    <w:rsid w:val="55828443"/>
    <w:rsid w:val="5583D6A5"/>
    <w:rsid w:val="55898351"/>
    <w:rsid w:val="558AA598"/>
    <w:rsid w:val="558B2858"/>
    <w:rsid w:val="558D1960"/>
    <w:rsid w:val="558FE007"/>
    <w:rsid w:val="559468F6"/>
    <w:rsid w:val="55976790"/>
    <w:rsid w:val="559A6F67"/>
    <w:rsid w:val="55A04DAE"/>
    <w:rsid w:val="55A23B50"/>
    <w:rsid w:val="55A71103"/>
    <w:rsid w:val="55A71E2C"/>
    <w:rsid w:val="55AA0DBC"/>
    <w:rsid w:val="55AB67D4"/>
    <w:rsid w:val="55ABFBD3"/>
    <w:rsid w:val="55AC128E"/>
    <w:rsid w:val="55AEF12A"/>
    <w:rsid w:val="55AFCAFD"/>
    <w:rsid w:val="55BFD2B4"/>
    <w:rsid w:val="55C37B3F"/>
    <w:rsid w:val="55C92AAA"/>
    <w:rsid w:val="55D317E8"/>
    <w:rsid w:val="55D4C73C"/>
    <w:rsid w:val="55D98395"/>
    <w:rsid w:val="55E0F221"/>
    <w:rsid w:val="55E605C7"/>
    <w:rsid w:val="55E62A08"/>
    <w:rsid w:val="55EE1067"/>
    <w:rsid w:val="55F12B5B"/>
    <w:rsid w:val="55F94552"/>
    <w:rsid w:val="56009EED"/>
    <w:rsid w:val="560DCC14"/>
    <w:rsid w:val="560FC0A6"/>
    <w:rsid w:val="56127B3C"/>
    <w:rsid w:val="5612AD10"/>
    <w:rsid w:val="561936BB"/>
    <w:rsid w:val="561A3897"/>
    <w:rsid w:val="561E0207"/>
    <w:rsid w:val="561FDE07"/>
    <w:rsid w:val="56251A36"/>
    <w:rsid w:val="56286BD8"/>
    <w:rsid w:val="5628B425"/>
    <w:rsid w:val="5639F877"/>
    <w:rsid w:val="563A608D"/>
    <w:rsid w:val="563BCFE9"/>
    <w:rsid w:val="56428719"/>
    <w:rsid w:val="564411AD"/>
    <w:rsid w:val="564BACF4"/>
    <w:rsid w:val="56566315"/>
    <w:rsid w:val="566B6B62"/>
    <w:rsid w:val="567039C1"/>
    <w:rsid w:val="56706385"/>
    <w:rsid w:val="56759F86"/>
    <w:rsid w:val="56763ECB"/>
    <w:rsid w:val="5676778A"/>
    <w:rsid w:val="567F362E"/>
    <w:rsid w:val="567FFB09"/>
    <w:rsid w:val="569905AA"/>
    <w:rsid w:val="56A4A9D3"/>
    <w:rsid w:val="56BE0D47"/>
    <w:rsid w:val="56C4C3A5"/>
    <w:rsid w:val="56C763AF"/>
    <w:rsid w:val="56C77422"/>
    <w:rsid w:val="56C80A81"/>
    <w:rsid w:val="56CFE967"/>
    <w:rsid w:val="56D192C4"/>
    <w:rsid w:val="56D33155"/>
    <w:rsid w:val="56D8517E"/>
    <w:rsid w:val="56E3703B"/>
    <w:rsid w:val="56E3CE90"/>
    <w:rsid w:val="56F2A05C"/>
    <w:rsid w:val="56F30B93"/>
    <w:rsid w:val="56F5363F"/>
    <w:rsid w:val="56FA0DB1"/>
    <w:rsid w:val="5703A51D"/>
    <w:rsid w:val="571B4054"/>
    <w:rsid w:val="5739C5CD"/>
    <w:rsid w:val="573AF742"/>
    <w:rsid w:val="57521531"/>
    <w:rsid w:val="575A9B3A"/>
    <w:rsid w:val="57651A40"/>
    <w:rsid w:val="5766CE9F"/>
    <w:rsid w:val="576A7984"/>
    <w:rsid w:val="5771AED0"/>
    <w:rsid w:val="577F1C20"/>
    <w:rsid w:val="5780B078"/>
    <w:rsid w:val="57896010"/>
    <w:rsid w:val="578E4130"/>
    <w:rsid w:val="57A1882F"/>
    <w:rsid w:val="57AF9AAB"/>
    <w:rsid w:val="57B5D862"/>
    <w:rsid w:val="57C07C0F"/>
    <w:rsid w:val="57D7B5DA"/>
    <w:rsid w:val="57EE44A3"/>
    <w:rsid w:val="57EEBA8B"/>
    <w:rsid w:val="57F01442"/>
    <w:rsid w:val="57F01608"/>
    <w:rsid w:val="57F47CC2"/>
    <w:rsid w:val="58018976"/>
    <w:rsid w:val="58077A65"/>
    <w:rsid w:val="5808C5E7"/>
    <w:rsid w:val="581AE269"/>
    <w:rsid w:val="581EBD76"/>
    <w:rsid w:val="5828E7D5"/>
    <w:rsid w:val="582D6378"/>
    <w:rsid w:val="583E2C37"/>
    <w:rsid w:val="584F6E00"/>
    <w:rsid w:val="58531153"/>
    <w:rsid w:val="5863479D"/>
    <w:rsid w:val="586505C0"/>
    <w:rsid w:val="586DD0F5"/>
    <w:rsid w:val="586EEDC6"/>
    <w:rsid w:val="58720D0C"/>
    <w:rsid w:val="587442B8"/>
    <w:rsid w:val="5889C844"/>
    <w:rsid w:val="588D8DFF"/>
    <w:rsid w:val="589AE99E"/>
    <w:rsid w:val="58B12314"/>
    <w:rsid w:val="58BB526F"/>
    <w:rsid w:val="58BFD72A"/>
    <w:rsid w:val="58C43FA2"/>
    <w:rsid w:val="58C8FC2E"/>
    <w:rsid w:val="58CA2644"/>
    <w:rsid w:val="58CBCBBA"/>
    <w:rsid w:val="58D16395"/>
    <w:rsid w:val="58DFFF63"/>
    <w:rsid w:val="58E64D03"/>
    <w:rsid w:val="58E8A947"/>
    <w:rsid w:val="58EAC11C"/>
    <w:rsid w:val="58F28CA4"/>
    <w:rsid w:val="58F82CA8"/>
    <w:rsid w:val="58FBFF77"/>
    <w:rsid w:val="59028FD5"/>
    <w:rsid w:val="5907A69D"/>
    <w:rsid w:val="59146A4A"/>
    <w:rsid w:val="59153255"/>
    <w:rsid w:val="592075E4"/>
    <w:rsid w:val="592606B3"/>
    <w:rsid w:val="59285741"/>
    <w:rsid w:val="592D0596"/>
    <w:rsid w:val="592FA3F3"/>
    <w:rsid w:val="59349A30"/>
    <w:rsid w:val="5937929B"/>
    <w:rsid w:val="593A5229"/>
    <w:rsid w:val="593A54A3"/>
    <w:rsid w:val="59486A24"/>
    <w:rsid w:val="594D2799"/>
    <w:rsid w:val="5950EE65"/>
    <w:rsid w:val="59550D39"/>
    <w:rsid w:val="596B2FE5"/>
    <w:rsid w:val="596B778F"/>
    <w:rsid w:val="596FA827"/>
    <w:rsid w:val="59732893"/>
    <w:rsid w:val="59736853"/>
    <w:rsid w:val="5975CB44"/>
    <w:rsid w:val="598180B7"/>
    <w:rsid w:val="598208CA"/>
    <w:rsid w:val="59829BD3"/>
    <w:rsid w:val="5989EB53"/>
    <w:rsid w:val="5991D876"/>
    <w:rsid w:val="5992901D"/>
    <w:rsid w:val="5993612C"/>
    <w:rsid w:val="599557D2"/>
    <w:rsid w:val="599932B9"/>
    <w:rsid w:val="59A2E63E"/>
    <w:rsid w:val="59A39D23"/>
    <w:rsid w:val="59A86776"/>
    <w:rsid w:val="59A93392"/>
    <w:rsid w:val="59A9C488"/>
    <w:rsid w:val="59B20AD9"/>
    <w:rsid w:val="59B34B9A"/>
    <w:rsid w:val="59B6D6C0"/>
    <w:rsid w:val="59DBE578"/>
    <w:rsid w:val="59DE25BF"/>
    <w:rsid w:val="59E2ECAA"/>
    <w:rsid w:val="59E4B26B"/>
    <w:rsid w:val="59EBE9FA"/>
    <w:rsid w:val="59F7F5EB"/>
    <w:rsid w:val="5A002576"/>
    <w:rsid w:val="5A05925F"/>
    <w:rsid w:val="5A0625AA"/>
    <w:rsid w:val="5A109139"/>
    <w:rsid w:val="5A165073"/>
    <w:rsid w:val="5A185CBC"/>
    <w:rsid w:val="5A1957A7"/>
    <w:rsid w:val="5A1D3174"/>
    <w:rsid w:val="5A1D5A00"/>
    <w:rsid w:val="5A1F8BA2"/>
    <w:rsid w:val="5A28DC9D"/>
    <w:rsid w:val="5A2E0537"/>
    <w:rsid w:val="5A33DFE5"/>
    <w:rsid w:val="5A36FA72"/>
    <w:rsid w:val="5A3A536C"/>
    <w:rsid w:val="5A4FE158"/>
    <w:rsid w:val="5A538DAC"/>
    <w:rsid w:val="5A580D6E"/>
    <w:rsid w:val="5A5912C9"/>
    <w:rsid w:val="5A59439C"/>
    <w:rsid w:val="5A5B3960"/>
    <w:rsid w:val="5A5D5274"/>
    <w:rsid w:val="5A65CA6C"/>
    <w:rsid w:val="5A694AF0"/>
    <w:rsid w:val="5A6BA717"/>
    <w:rsid w:val="5A6C3A55"/>
    <w:rsid w:val="5A6FEFB1"/>
    <w:rsid w:val="5A70A52C"/>
    <w:rsid w:val="5A75651C"/>
    <w:rsid w:val="5A824977"/>
    <w:rsid w:val="5A837116"/>
    <w:rsid w:val="5A8B419D"/>
    <w:rsid w:val="5A8F04E5"/>
    <w:rsid w:val="5A90D1DD"/>
    <w:rsid w:val="5A91A138"/>
    <w:rsid w:val="5A9A81FF"/>
    <w:rsid w:val="5AA4E432"/>
    <w:rsid w:val="5AA76FB2"/>
    <w:rsid w:val="5AB531E8"/>
    <w:rsid w:val="5AB77BE5"/>
    <w:rsid w:val="5ABCAA17"/>
    <w:rsid w:val="5AC1B3A2"/>
    <w:rsid w:val="5ACA26E0"/>
    <w:rsid w:val="5AD4004F"/>
    <w:rsid w:val="5AD49739"/>
    <w:rsid w:val="5ADB77E4"/>
    <w:rsid w:val="5AE77B28"/>
    <w:rsid w:val="5AE8586C"/>
    <w:rsid w:val="5AE90B98"/>
    <w:rsid w:val="5AECFF61"/>
    <w:rsid w:val="5AF0059D"/>
    <w:rsid w:val="5AF0EF92"/>
    <w:rsid w:val="5AFADC3D"/>
    <w:rsid w:val="5AFB0F95"/>
    <w:rsid w:val="5B04CCEF"/>
    <w:rsid w:val="5B1012CF"/>
    <w:rsid w:val="5B107F46"/>
    <w:rsid w:val="5B182E14"/>
    <w:rsid w:val="5B1C58AD"/>
    <w:rsid w:val="5B2D7A5F"/>
    <w:rsid w:val="5B30FAC2"/>
    <w:rsid w:val="5B33B81A"/>
    <w:rsid w:val="5B362C54"/>
    <w:rsid w:val="5B3F3B61"/>
    <w:rsid w:val="5B45ED2F"/>
    <w:rsid w:val="5B4D8F67"/>
    <w:rsid w:val="5B5CF4AD"/>
    <w:rsid w:val="5B607548"/>
    <w:rsid w:val="5B61EE1D"/>
    <w:rsid w:val="5B660B90"/>
    <w:rsid w:val="5B74670A"/>
    <w:rsid w:val="5B773662"/>
    <w:rsid w:val="5B7FE709"/>
    <w:rsid w:val="5B86B90A"/>
    <w:rsid w:val="5B87A94A"/>
    <w:rsid w:val="5B8B9DEE"/>
    <w:rsid w:val="5B997A00"/>
    <w:rsid w:val="5B9A45AD"/>
    <w:rsid w:val="5BA831C5"/>
    <w:rsid w:val="5BA87D4B"/>
    <w:rsid w:val="5BA9E6F9"/>
    <w:rsid w:val="5BBA614B"/>
    <w:rsid w:val="5BD4D307"/>
    <w:rsid w:val="5BE36B2A"/>
    <w:rsid w:val="5BF3FD93"/>
    <w:rsid w:val="5BF583EF"/>
    <w:rsid w:val="5BF9376D"/>
    <w:rsid w:val="5BFC34FF"/>
    <w:rsid w:val="5BFFC88D"/>
    <w:rsid w:val="5C015C27"/>
    <w:rsid w:val="5C0937EC"/>
    <w:rsid w:val="5C09E7D4"/>
    <w:rsid w:val="5C160B4E"/>
    <w:rsid w:val="5C17721E"/>
    <w:rsid w:val="5C22B029"/>
    <w:rsid w:val="5C265FD8"/>
    <w:rsid w:val="5C320A99"/>
    <w:rsid w:val="5C3C3F0F"/>
    <w:rsid w:val="5C3DE92A"/>
    <w:rsid w:val="5C4743A6"/>
    <w:rsid w:val="5C4B70BC"/>
    <w:rsid w:val="5C5D0115"/>
    <w:rsid w:val="5C5D6438"/>
    <w:rsid w:val="5C629727"/>
    <w:rsid w:val="5C62BB34"/>
    <w:rsid w:val="5C63F4A6"/>
    <w:rsid w:val="5C6B5980"/>
    <w:rsid w:val="5C709D74"/>
    <w:rsid w:val="5C74443A"/>
    <w:rsid w:val="5C7BEEA5"/>
    <w:rsid w:val="5C7FA3F0"/>
    <w:rsid w:val="5C8CCBDB"/>
    <w:rsid w:val="5C9944B7"/>
    <w:rsid w:val="5C9DD0A6"/>
    <w:rsid w:val="5CA38D75"/>
    <w:rsid w:val="5CA3A9C7"/>
    <w:rsid w:val="5CAD300A"/>
    <w:rsid w:val="5CAFD504"/>
    <w:rsid w:val="5CB44A67"/>
    <w:rsid w:val="5CB6A2B4"/>
    <w:rsid w:val="5CC1212D"/>
    <w:rsid w:val="5CC55437"/>
    <w:rsid w:val="5CC99969"/>
    <w:rsid w:val="5CCABFFB"/>
    <w:rsid w:val="5CD1D5BC"/>
    <w:rsid w:val="5CE1C8B9"/>
    <w:rsid w:val="5CE29425"/>
    <w:rsid w:val="5CEDDA0E"/>
    <w:rsid w:val="5CEE6585"/>
    <w:rsid w:val="5CFF19AA"/>
    <w:rsid w:val="5D0E95B6"/>
    <w:rsid w:val="5D0EA291"/>
    <w:rsid w:val="5D147887"/>
    <w:rsid w:val="5D16C3B8"/>
    <w:rsid w:val="5D193EE3"/>
    <w:rsid w:val="5D1F61A5"/>
    <w:rsid w:val="5D200297"/>
    <w:rsid w:val="5D2841FB"/>
    <w:rsid w:val="5D30D45F"/>
    <w:rsid w:val="5D321CC5"/>
    <w:rsid w:val="5D369EEB"/>
    <w:rsid w:val="5D4DE65E"/>
    <w:rsid w:val="5D5026CC"/>
    <w:rsid w:val="5D52BE03"/>
    <w:rsid w:val="5D530555"/>
    <w:rsid w:val="5D53B991"/>
    <w:rsid w:val="5D5C6A8D"/>
    <w:rsid w:val="5D615DAC"/>
    <w:rsid w:val="5D6A99AE"/>
    <w:rsid w:val="5D70A64D"/>
    <w:rsid w:val="5D791EB6"/>
    <w:rsid w:val="5D82E7DA"/>
    <w:rsid w:val="5D90AEBA"/>
    <w:rsid w:val="5D970B61"/>
    <w:rsid w:val="5D98CB86"/>
    <w:rsid w:val="5D9BF824"/>
    <w:rsid w:val="5DA02856"/>
    <w:rsid w:val="5DB22B3C"/>
    <w:rsid w:val="5DC4C232"/>
    <w:rsid w:val="5DCBCC20"/>
    <w:rsid w:val="5DCE5149"/>
    <w:rsid w:val="5DEA89E8"/>
    <w:rsid w:val="5E0163A2"/>
    <w:rsid w:val="5E033F80"/>
    <w:rsid w:val="5E1AD9F7"/>
    <w:rsid w:val="5E211215"/>
    <w:rsid w:val="5E263B52"/>
    <w:rsid w:val="5E29E1E0"/>
    <w:rsid w:val="5E2B131A"/>
    <w:rsid w:val="5E2BA5F6"/>
    <w:rsid w:val="5E374332"/>
    <w:rsid w:val="5E3DCA56"/>
    <w:rsid w:val="5E3E5A34"/>
    <w:rsid w:val="5E42E6EC"/>
    <w:rsid w:val="5E4347F9"/>
    <w:rsid w:val="5E4BD53F"/>
    <w:rsid w:val="5E51E42D"/>
    <w:rsid w:val="5E5227EC"/>
    <w:rsid w:val="5E567B79"/>
    <w:rsid w:val="5E567F6E"/>
    <w:rsid w:val="5E5F4D54"/>
    <w:rsid w:val="5E63340B"/>
    <w:rsid w:val="5E652C5F"/>
    <w:rsid w:val="5E6D92E8"/>
    <w:rsid w:val="5E797A78"/>
    <w:rsid w:val="5E7AA31C"/>
    <w:rsid w:val="5E7AF6A4"/>
    <w:rsid w:val="5E91B445"/>
    <w:rsid w:val="5EAD381C"/>
    <w:rsid w:val="5EB04A25"/>
    <w:rsid w:val="5EB85630"/>
    <w:rsid w:val="5EB93E92"/>
    <w:rsid w:val="5EE0F2EE"/>
    <w:rsid w:val="5EE486C2"/>
    <w:rsid w:val="5EE4C3D6"/>
    <w:rsid w:val="5EE8DB09"/>
    <w:rsid w:val="5EFF31D3"/>
    <w:rsid w:val="5F030517"/>
    <w:rsid w:val="5F062F04"/>
    <w:rsid w:val="5F0A7CE7"/>
    <w:rsid w:val="5F215425"/>
    <w:rsid w:val="5F27AAA4"/>
    <w:rsid w:val="5F29B560"/>
    <w:rsid w:val="5F2D868A"/>
    <w:rsid w:val="5F31F4FA"/>
    <w:rsid w:val="5F33BB1B"/>
    <w:rsid w:val="5F34F998"/>
    <w:rsid w:val="5F3A1980"/>
    <w:rsid w:val="5F3A49C4"/>
    <w:rsid w:val="5F3D083E"/>
    <w:rsid w:val="5F3F3053"/>
    <w:rsid w:val="5F4920B5"/>
    <w:rsid w:val="5F519932"/>
    <w:rsid w:val="5F57883C"/>
    <w:rsid w:val="5F5E5D51"/>
    <w:rsid w:val="5F5E99A1"/>
    <w:rsid w:val="5F757970"/>
    <w:rsid w:val="5F75E36D"/>
    <w:rsid w:val="5F78F2D9"/>
    <w:rsid w:val="5F7A61AE"/>
    <w:rsid w:val="5F7D6301"/>
    <w:rsid w:val="5F8794B1"/>
    <w:rsid w:val="5F8864F2"/>
    <w:rsid w:val="5FA11440"/>
    <w:rsid w:val="5FAFB2B3"/>
    <w:rsid w:val="5FB0E83A"/>
    <w:rsid w:val="5FB452BA"/>
    <w:rsid w:val="5FBB0EDE"/>
    <w:rsid w:val="5FD4CCC1"/>
    <w:rsid w:val="5FE5C4DF"/>
    <w:rsid w:val="5FF821D6"/>
    <w:rsid w:val="6004DEEA"/>
    <w:rsid w:val="60168CDA"/>
    <w:rsid w:val="6017EFF8"/>
    <w:rsid w:val="60211BA3"/>
    <w:rsid w:val="60271D1E"/>
    <w:rsid w:val="602A52E8"/>
    <w:rsid w:val="602B86C0"/>
    <w:rsid w:val="603AD330"/>
    <w:rsid w:val="603C02FD"/>
    <w:rsid w:val="603E1BA5"/>
    <w:rsid w:val="603F6CD2"/>
    <w:rsid w:val="60555939"/>
    <w:rsid w:val="605C7D83"/>
    <w:rsid w:val="606224D1"/>
    <w:rsid w:val="60639513"/>
    <w:rsid w:val="60644D71"/>
    <w:rsid w:val="60663AC4"/>
    <w:rsid w:val="60681081"/>
    <w:rsid w:val="6068A6C8"/>
    <w:rsid w:val="606BD10A"/>
    <w:rsid w:val="606EF81F"/>
    <w:rsid w:val="60765A19"/>
    <w:rsid w:val="6079B668"/>
    <w:rsid w:val="607B71FB"/>
    <w:rsid w:val="60879D7A"/>
    <w:rsid w:val="60888D9E"/>
    <w:rsid w:val="608ACB82"/>
    <w:rsid w:val="608AE745"/>
    <w:rsid w:val="6096B885"/>
    <w:rsid w:val="609BE7DB"/>
    <w:rsid w:val="60AEDBD8"/>
    <w:rsid w:val="60B64536"/>
    <w:rsid w:val="60BF1011"/>
    <w:rsid w:val="60CEBCD2"/>
    <w:rsid w:val="60DD3223"/>
    <w:rsid w:val="60E2C87F"/>
    <w:rsid w:val="60E7491D"/>
    <w:rsid w:val="60EEB19F"/>
    <w:rsid w:val="60F003FE"/>
    <w:rsid w:val="6100D510"/>
    <w:rsid w:val="610A9930"/>
    <w:rsid w:val="61114137"/>
    <w:rsid w:val="611B6977"/>
    <w:rsid w:val="61226BB1"/>
    <w:rsid w:val="6128214C"/>
    <w:rsid w:val="612B1F2B"/>
    <w:rsid w:val="612E086E"/>
    <w:rsid w:val="612EE273"/>
    <w:rsid w:val="6145B9EF"/>
    <w:rsid w:val="614DEF45"/>
    <w:rsid w:val="6150EA1E"/>
    <w:rsid w:val="61511A30"/>
    <w:rsid w:val="6151F586"/>
    <w:rsid w:val="616F64D9"/>
    <w:rsid w:val="6177B669"/>
    <w:rsid w:val="618412C3"/>
    <w:rsid w:val="6188EB37"/>
    <w:rsid w:val="6189EEEE"/>
    <w:rsid w:val="618B650E"/>
    <w:rsid w:val="61968010"/>
    <w:rsid w:val="619C8E9C"/>
    <w:rsid w:val="61A5A6A5"/>
    <w:rsid w:val="61A624DD"/>
    <w:rsid w:val="61A98C79"/>
    <w:rsid w:val="61ABFDAF"/>
    <w:rsid w:val="61B2CFF1"/>
    <w:rsid w:val="61B5833F"/>
    <w:rsid w:val="61BF369B"/>
    <w:rsid w:val="61C48E42"/>
    <w:rsid w:val="61CE91C4"/>
    <w:rsid w:val="61DED865"/>
    <w:rsid w:val="61E29B44"/>
    <w:rsid w:val="61F350F4"/>
    <w:rsid w:val="61FC43D9"/>
    <w:rsid w:val="6201F331"/>
    <w:rsid w:val="620AD87A"/>
    <w:rsid w:val="620E60DF"/>
    <w:rsid w:val="62123609"/>
    <w:rsid w:val="6216FC36"/>
    <w:rsid w:val="621E98B3"/>
    <w:rsid w:val="62204662"/>
    <w:rsid w:val="622B3089"/>
    <w:rsid w:val="6231ACEF"/>
    <w:rsid w:val="624F836B"/>
    <w:rsid w:val="62556451"/>
    <w:rsid w:val="625BAEEE"/>
    <w:rsid w:val="625C9A95"/>
    <w:rsid w:val="62623E0D"/>
    <w:rsid w:val="6269D402"/>
    <w:rsid w:val="627067CC"/>
    <w:rsid w:val="627B5D9D"/>
    <w:rsid w:val="62804478"/>
    <w:rsid w:val="62823F0C"/>
    <w:rsid w:val="6288722D"/>
    <w:rsid w:val="6289ED9E"/>
    <w:rsid w:val="628B4707"/>
    <w:rsid w:val="62978798"/>
    <w:rsid w:val="629DC8A7"/>
    <w:rsid w:val="62A438B0"/>
    <w:rsid w:val="62A5A22C"/>
    <w:rsid w:val="62A7517E"/>
    <w:rsid w:val="62B1AFF1"/>
    <w:rsid w:val="62CFD54D"/>
    <w:rsid w:val="62CFE30C"/>
    <w:rsid w:val="62D77576"/>
    <w:rsid w:val="62DD3388"/>
    <w:rsid w:val="62EB6A5A"/>
    <w:rsid w:val="62F0982A"/>
    <w:rsid w:val="62F55724"/>
    <w:rsid w:val="6302C9C0"/>
    <w:rsid w:val="6308873B"/>
    <w:rsid w:val="6311B22F"/>
    <w:rsid w:val="631A4FC4"/>
    <w:rsid w:val="631DE7C2"/>
    <w:rsid w:val="63202EF7"/>
    <w:rsid w:val="63268A01"/>
    <w:rsid w:val="632737A7"/>
    <w:rsid w:val="63290C38"/>
    <w:rsid w:val="632F92C4"/>
    <w:rsid w:val="633DB034"/>
    <w:rsid w:val="6347BA22"/>
    <w:rsid w:val="634A4256"/>
    <w:rsid w:val="63580E84"/>
    <w:rsid w:val="635A4CCA"/>
    <w:rsid w:val="635F4D4A"/>
    <w:rsid w:val="6364C8DD"/>
    <w:rsid w:val="6368A666"/>
    <w:rsid w:val="636D606A"/>
    <w:rsid w:val="637042C2"/>
    <w:rsid w:val="6375AB2A"/>
    <w:rsid w:val="6385D53E"/>
    <w:rsid w:val="638F1417"/>
    <w:rsid w:val="639B30A9"/>
    <w:rsid w:val="639DC11E"/>
    <w:rsid w:val="63A13850"/>
    <w:rsid w:val="63A3167E"/>
    <w:rsid w:val="63A4529D"/>
    <w:rsid w:val="63A4B2D9"/>
    <w:rsid w:val="63A7B024"/>
    <w:rsid w:val="63ADFDAB"/>
    <w:rsid w:val="63C42175"/>
    <w:rsid w:val="63CCF184"/>
    <w:rsid w:val="63CEC192"/>
    <w:rsid w:val="63D2FCD3"/>
    <w:rsid w:val="63D55833"/>
    <w:rsid w:val="63D8171B"/>
    <w:rsid w:val="63D9D3E3"/>
    <w:rsid w:val="63EB3D47"/>
    <w:rsid w:val="63ECD678"/>
    <w:rsid w:val="6403DB87"/>
    <w:rsid w:val="64045E96"/>
    <w:rsid w:val="6413ADF3"/>
    <w:rsid w:val="641474D4"/>
    <w:rsid w:val="64163B1E"/>
    <w:rsid w:val="641957E6"/>
    <w:rsid w:val="641BBF14"/>
    <w:rsid w:val="6422044B"/>
    <w:rsid w:val="64282C85"/>
    <w:rsid w:val="642B8502"/>
    <w:rsid w:val="642CEFC2"/>
    <w:rsid w:val="64342EDE"/>
    <w:rsid w:val="643BC56E"/>
    <w:rsid w:val="643C69DC"/>
    <w:rsid w:val="644B4127"/>
    <w:rsid w:val="6450D16D"/>
    <w:rsid w:val="6452B701"/>
    <w:rsid w:val="645351D3"/>
    <w:rsid w:val="645D9F0A"/>
    <w:rsid w:val="646E4EE8"/>
    <w:rsid w:val="6472D3F0"/>
    <w:rsid w:val="647750D2"/>
    <w:rsid w:val="6486A82D"/>
    <w:rsid w:val="649FF344"/>
    <w:rsid w:val="64B03BF0"/>
    <w:rsid w:val="64B73ADC"/>
    <w:rsid w:val="64BF65E6"/>
    <w:rsid w:val="64CA7182"/>
    <w:rsid w:val="64CB19B4"/>
    <w:rsid w:val="64CC2E26"/>
    <w:rsid w:val="64CC8E5D"/>
    <w:rsid w:val="64CF8DDD"/>
    <w:rsid w:val="64DACC34"/>
    <w:rsid w:val="64E3C62F"/>
    <w:rsid w:val="64F896BF"/>
    <w:rsid w:val="64FCCD47"/>
    <w:rsid w:val="6504DEE7"/>
    <w:rsid w:val="651D1BC5"/>
    <w:rsid w:val="651DD4BB"/>
    <w:rsid w:val="6522CF24"/>
    <w:rsid w:val="6522FF48"/>
    <w:rsid w:val="652FC1E7"/>
    <w:rsid w:val="6530B490"/>
    <w:rsid w:val="653631D0"/>
    <w:rsid w:val="6537D992"/>
    <w:rsid w:val="65444489"/>
    <w:rsid w:val="654DBB91"/>
    <w:rsid w:val="655514D0"/>
    <w:rsid w:val="6567B586"/>
    <w:rsid w:val="65697281"/>
    <w:rsid w:val="656D2246"/>
    <w:rsid w:val="656ED7C7"/>
    <w:rsid w:val="656F523C"/>
    <w:rsid w:val="6579BC02"/>
    <w:rsid w:val="65968AC8"/>
    <w:rsid w:val="659859FE"/>
    <w:rsid w:val="659BA432"/>
    <w:rsid w:val="65A436D9"/>
    <w:rsid w:val="65A48913"/>
    <w:rsid w:val="65A6C96F"/>
    <w:rsid w:val="65A9A616"/>
    <w:rsid w:val="65B14E58"/>
    <w:rsid w:val="65BBD11B"/>
    <w:rsid w:val="65BF108A"/>
    <w:rsid w:val="65C66E69"/>
    <w:rsid w:val="65CCB271"/>
    <w:rsid w:val="65D03286"/>
    <w:rsid w:val="65F2AE12"/>
    <w:rsid w:val="6607CE18"/>
    <w:rsid w:val="660B04F0"/>
    <w:rsid w:val="661E4A71"/>
    <w:rsid w:val="66297F67"/>
    <w:rsid w:val="662FAA8F"/>
    <w:rsid w:val="6630277E"/>
    <w:rsid w:val="66360D26"/>
    <w:rsid w:val="663AB986"/>
    <w:rsid w:val="663CCC96"/>
    <w:rsid w:val="663D7855"/>
    <w:rsid w:val="663E2970"/>
    <w:rsid w:val="663F7B17"/>
    <w:rsid w:val="663FEA1A"/>
    <w:rsid w:val="66421DF8"/>
    <w:rsid w:val="6642CB85"/>
    <w:rsid w:val="664B4381"/>
    <w:rsid w:val="664F9B3A"/>
    <w:rsid w:val="66562C1B"/>
    <w:rsid w:val="665757EE"/>
    <w:rsid w:val="6659EDAF"/>
    <w:rsid w:val="665E7D5B"/>
    <w:rsid w:val="665F51B6"/>
    <w:rsid w:val="66621E49"/>
    <w:rsid w:val="6663FCDD"/>
    <w:rsid w:val="66667221"/>
    <w:rsid w:val="667ADC31"/>
    <w:rsid w:val="66834C18"/>
    <w:rsid w:val="66847737"/>
    <w:rsid w:val="6688AFD7"/>
    <w:rsid w:val="669DCE76"/>
    <w:rsid w:val="66B492C1"/>
    <w:rsid w:val="66B4E90D"/>
    <w:rsid w:val="66B84038"/>
    <w:rsid w:val="66B86A3D"/>
    <w:rsid w:val="66B8A4AB"/>
    <w:rsid w:val="66C55E86"/>
    <w:rsid w:val="66CB7CC7"/>
    <w:rsid w:val="66D4B3CA"/>
    <w:rsid w:val="66D4E9DF"/>
    <w:rsid w:val="66DB94D1"/>
    <w:rsid w:val="66EE64BF"/>
    <w:rsid w:val="66F7BBC5"/>
    <w:rsid w:val="66F9CA29"/>
    <w:rsid w:val="6702CBC0"/>
    <w:rsid w:val="670D6A8A"/>
    <w:rsid w:val="671533D0"/>
    <w:rsid w:val="671E021C"/>
    <w:rsid w:val="671EC6F4"/>
    <w:rsid w:val="6722D3C3"/>
    <w:rsid w:val="67432673"/>
    <w:rsid w:val="674A051A"/>
    <w:rsid w:val="674B2D1F"/>
    <w:rsid w:val="674B5217"/>
    <w:rsid w:val="6760664B"/>
    <w:rsid w:val="6763E3D6"/>
    <w:rsid w:val="6769972E"/>
    <w:rsid w:val="677A1CA5"/>
    <w:rsid w:val="67846529"/>
    <w:rsid w:val="67857599"/>
    <w:rsid w:val="6786BEA5"/>
    <w:rsid w:val="6793B7C1"/>
    <w:rsid w:val="67971E06"/>
    <w:rsid w:val="67AE84E4"/>
    <w:rsid w:val="67B55D7D"/>
    <w:rsid w:val="67B73C7D"/>
    <w:rsid w:val="67B82252"/>
    <w:rsid w:val="67C60769"/>
    <w:rsid w:val="67CA946B"/>
    <w:rsid w:val="67CCE4D8"/>
    <w:rsid w:val="67D28393"/>
    <w:rsid w:val="67D7A67C"/>
    <w:rsid w:val="67DC6AFB"/>
    <w:rsid w:val="67DCBA83"/>
    <w:rsid w:val="67DDED2E"/>
    <w:rsid w:val="67ED1C5E"/>
    <w:rsid w:val="68062CBD"/>
    <w:rsid w:val="680F8BD8"/>
    <w:rsid w:val="6811E6F7"/>
    <w:rsid w:val="682167FD"/>
    <w:rsid w:val="682187A7"/>
    <w:rsid w:val="68309664"/>
    <w:rsid w:val="6840D105"/>
    <w:rsid w:val="68424222"/>
    <w:rsid w:val="684DB821"/>
    <w:rsid w:val="6858D3F4"/>
    <w:rsid w:val="686F41A4"/>
    <w:rsid w:val="68704936"/>
    <w:rsid w:val="68711AFD"/>
    <w:rsid w:val="687819C4"/>
    <w:rsid w:val="6884464F"/>
    <w:rsid w:val="6892DFD7"/>
    <w:rsid w:val="689317A9"/>
    <w:rsid w:val="68A6205B"/>
    <w:rsid w:val="68AB7549"/>
    <w:rsid w:val="68B3D738"/>
    <w:rsid w:val="68B4B585"/>
    <w:rsid w:val="68B61AFD"/>
    <w:rsid w:val="68BE09A6"/>
    <w:rsid w:val="68C7CD0F"/>
    <w:rsid w:val="68D1D030"/>
    <w:rsid w:val="68D247CC"/>
    <w:rsid w:val="68D94896"/>
    <w:rsid w:val="68DD677E"/>
    <w:rsid w:val="68F0B546"/>
    <w:rsid w:val="68F7D868"/>
    <w:rsid w:val="68FEE7F5"/>
    <w:rsid w:val="690BDC0F"/>
    <w:rsid w:val="69172D43"/>
    <w:rsid w:val="692249FD"/>
    <w:rsid w:val="69286498"/>
    <w:rsid w:val="6931BA6F"/>
    <w:rsid w:val="6934487B"/>
    <w:rsid w:val="6938146F"/>
    <w:rsid w:val="693CD451"/>
    <w:rsid w:val="69409F23"/>
    <w:rsid w:val="6942C668"/>
    <w:rsid w:val="694646DA"/>
    <w:rsid w:val="6947CD3B"/>
    <w:rsid w:val="6949CE29"/>
    <w:rsid w:val="69584E27"/>
    <w:rsid w:val="695BEFBE"/>
    <w:rsid w:val="695CA30C"/>
    <w:rsid w:val="696D9704"/>
    <w:rsid w:val="6972D1EB"/>
    <w:rsid w:val="69774807"/>
    <w:rsid w:val="697A2651"/>
    <w:rsid w:val="697F18A5"/>
    <w:rsid w:val="6981D952"/>
    <w:rsid w:val="6983117A"/>
    <w:rsid w:val="698EFE9D"/>
    <w:rsid w:val="69915788"/>
    <w:rsid w:val="699781C4"/>
    <w:rsid w:val="6999EDCE"/>
    <w:rsid w:val="69ACD09B"/>
    <w:rsid w:val="69B090AD"/>
    <w:rsid w:val="69B523A6"/>
    <w:rsid w:val="69C2D66F"/>
    <w:rsid w:val="69C77A0B"/>
    <w:rsid w:val="69E71BBA"/>
    <w:rsid w:val="69EFCB8B"/>
    <w:rsid w:val="69FA4A54"/>
    <w:rsid w:val="69FB6EA8"/>
    <w:rsid w:val="69FE548F"/>
    <w:rsid w:val="6A01FD03"/>
    <w:rsid w:val="6A02BB2C"/>
    <w:rsid w:val="6A1C2478"/>
    <w:rsid w:val="6A20FD95"/>
    <w:rsid w:val="6A276ACB"/>
    <w:rsid w:val="6A2FFDC5"/>
    <w:rsid w:val="6A34DCDF"/>
    <w:rsid w:val="6A388236"/>
    <w:rsid w:val="6A3CA6BA"/>
    <w:rsid w:val="6A3EECD7"/>
    <w:rsid w:val="6A41827A"/>
    <w:rsid w:val="6A4A21F4"/>
    <w:rsid w:val="6A65A7F9"/>
    <w:rsid w:val="6A719096"/>
    <w:rsid w:val="6A7A0016"/>
    <w:rsid w:val="6A821388"/>
    <w:rsid w:val="6A958748"/>
    <w:rsid w:val="6AA73F60"/>
    <w:rsid w:val="6ABB0CF9"/>
    <w:rsid w:val="6ABD850B"/>
    <w:rsid w:val="6AC0294D"/>
    <w:rsid w:val="6AD3D16A"/>
    <w:rsid w:val="6AD59F40"/>
    <w:rsid w:val="6AD78905"/>
    <w:rsid w:val="6AE04C33"/>
    <w:rsid w:val="6AE333C4"/>
    <w:rsid w:val="6AE69147"/>
    <w:rsid w:val="6AE69550"/>
    <w:rsid w:val="6AF8F5D2"/>
    <w:rsid w:val="6AFAB60E"/>
    <w:rsid w:val="6AFACA29"/>
    <w:rsid w:val="6AFFDE10"/>
    <w:rsid w:val="6B00E9D7"/>
    <w:rsid w:val="6B02D2CE"/>
    <w:rsid w:val="6B0F1E88"/>
    <w:rsid w:val="6B15B8AF"/>
    <w:rsid w:val="6B184AF2"/>
    <w:rsid w:val="6B1A0339"/>
    <w:rsid w:val="6B1BCD7A"/>
    <w:rsid w:val="6B1CCDBB"/>
    <w:rsid w:val="6B327EF2"/>
    <w:rsid w:val="6B37772B"/>
    <w:rsid w:val="6B3E42FC"/>
    <w:rsid w:val="6B3FE7BB"/>
    <w:rsid w:val="6B49C882"/>
    <w:rsid w:val="6B52A965"/>
    <w:rsid w:val="6B534E94"/>
    <w:rsid w:val="6B5A0A11"/>
    <w:rsid w:val="6B6044AD"/>
    <w:rsid w:val="6B759D5B"/>
    <w:rsid w:val="6B7666AE"/>
    <w:rsid w:val="6B77AC27"/>
    <w:rsid w:val="6B7931BC"/>
    <w:rsid w:val="6B7AA2E4"/>
    <w:rsid w:val="6B7BA04F"/>
    <w:rsid w:val="6B7F1FB0"/>
    <w:rsid w:val="6B7FD34B"/>
    <w:rsid w:val="6B8250A3"/>
    <w:rsid w:val="6B9A17DF"/>
    <w:rsid w:val="6BA680E2"/>
    <w:rsid w:val="6BADCCDC"/>
    <w:rsid w:val="6BB1B4C7"/>
    <w:rsid w:val="6BB4000E"/>
    <w:rsid w:val="6BB7F1B5"/>
    <w:rsid w:val="6BC151DA"/>
    <w:rsid w:val="6BCB2FD9"/>
    <w:rsid w:val="6BD12AAC"/>
    <w:rsid w:val="6BD46875"/>
    <w:rsid w:val="6BD689B9"/>
    <w:rsid w:val="6BDA9A57"/>
    <w:rsid w:val="6BE9ADB9"/>
    <w:rsid w:val="6BED81D6"/>
    <w:rsid w:val="6BF031B6"/>
    <w:rsid w:val="6BF9F5CC"/>
    <w:rsid w:val="6C04D2B2"/>
    <w:rsid w:val="6C112AA7"/>
    <w:rsid w:val="6C12CA5A"/>
    <w:rsid w:val="6C2FD475"/>
    <w:rsid w:val="6C361422"/>
    <w:rsid w:val="6C422AD7"/>
    <w:rsid w:val="6C4A5F07"/>
    <w:rsid w:val="6C4F60CF"/>
    <w:rsid w:val="6C50A256"/>
    <w:rsid w:val="6C5B1F0A"/>
    <w:rsid w:val="6C669C87"/>
    <w:rsid w:val="6C7D3BD3"/>
    <w:rsid w:val="6C8699C7"/>
    <w:rsid w:val="6C8B2D1F"/>
    <w:rsid w:val="6C8C0958"/>
    <w:rsid w:val="6C8DED9C"/>
    <w:rsid w:val="6C8F46A8"/>
    <w:rsid w:val="6C913DF1"/>
    <w:rsid w:val="6C9AC33D"/>
    <w:rsid w:val="6CA5F1CC"/>
    <w:rsid w:val="6CA6C1AD"/>
    <w:rsid w:val="6CAD2832"/>
    <w:rsid w:val="6CB30774"/>
    <w:rsid w:val="6CB412B4"/>
    <w:rsid w:val="6CB47F66"/>
    <w:rsid w:val="6CB4C69A"/>
    <w:rsid w:val="6CB4CE87"/>
    <w:rsid w:val="6CD96C8B"/>
    <w:rsid w:val="6CF44470"/>
    <w:rsid w:val="6CF9053F"/>
    <w:rsid w:val="6D09FCF8"/>
    <w:rsid w:val="6D0BF9F0"/>
    <w:rsid w:val="6D134ED2"/>
    <w:rsid w:val="6D13A7B7"/>
    <w:rsid w:val="6D23E00A"/>
    <w:rsid w:val="6D259C21"/>
    <w:rsid w:val="6D2ABA4D"/>
    <w:rsid w:val="6D333EAE"/>
    <w:rsid w:val="6D33ADA6"/>
    <w:rsid w:val="6D3F5B90"/>
    <w:rsid w:val="6D464818"/>
    <w:rsid w:val="6D47AC63"/>
    <w:rsid w:val="6D48AFB1"/>
    <w:rsid w:val="6D4E08BB"/>
    <w:rsid w:val="6D522A60"/>
    <w:rsid w:val="6D57DDED"/>
    <w:rsid w:val="6D6D08D0"/>
    <w:rsid w:val="6D76922D"/>
    <w:rsid w:val="6D7775E0"/>
    <w:rsid w:val="6D793117"/>
    <w:rsid w:val="6D79FE05"/>
    <w:rsid w:val="6D87F115"/>
    <w:rsid w:val="6D8FF2B4"/>
    <w:rsid w:val="6D978806"/>
    <w:rsid w:val="6D97F8A4"/>
    <w:rsid w:val="6DB3A3F8"/>
    <w:rsid w:val="6DB8CA41"/>
    <w:rsid w:val="6DC18F37"/>
    <w:rsid w:val="6DC33D33"/>
    <w:rsid w:val="6DC9EB0B"/>
    <w:rsid w:val="6DCEC694"/>
    <w:rsid w:val="6DE3D332"/>
    <w:rsid w:val="6DE3E900"/>
    <w:rsid w:val="6DE46BAC"/>
    <w:rsid w:val="6DF2FFF4"/>
    <w:rsid w:val="6DF31742"/>
    <w:rsid w:val="6E05FBC8"/>
    <w:rsid w:val="6E08CDBE"/>
    <w:rsid w:val="6E1318A1"/>
    <w:rsid w:val="6E18B4DC"/>
    <w:rsid w:val="6E1DD9D1"/>
    <w:rsid w:val="6E2A5916"/>
    <w:rsid w:val="6E2B6A0B"/>
    <w:rsid w:val="6E3E6712"/>
    <w:rsid w:val="6E517A68"/>
    <w:rsid w:val="6E57826E"/>
    <w:rsid w:val="6E58C61D"/>
    <w:rsid w:val="6E69D704"/>
    <w:rsid w:val="6E6BD7C6"/>
    <w:rsid w:val="6E6DF502"/>
    <w:rsid w:val="6E744DB2"/>
    <w:rsid w:val="6E7B98BC"/>
    <w:rsid w:val="6E839CB3"/>
    <w:rsid w:val="6E860642"/>
    <w:rsid w:val="6E8884D8"/>
    <w:rsid w:val="6E89EC2F"/>
    <w:rsid w:val="6E92083C"/>
    <w:rsid w:val="6E9423D2"/>
    <w:rsid w:val="6EA1472E"/>
    <w:rsid w:val="6EA7A73A"/>
    <w:rsid w:val="6EB1AA4D"/>
    <w:rsid w:val="6EB50083"/>
    <w:rsid w:val="6EB59937"/>
    <w:rsid w:val="6EB8B547"/>
    <w:rsid w:val="6EBB22F3"/>
    <w:rsid w:val="6EDFC288"/>
    <w:rsid w:val="6EE5F6D3"/>
    <w:rsid w:val="6EE82E35"/>
    <w:rsid w:val="6EECCD66"/>
    <w:rsid w:val="6EFB5872"/>
    <w:rsid w:val="6EFC164D"/>
    <w:rsid w:val="6F00B6F7"/>
    <w:rsid w:val="6F0608AB"/>
    <w:rsid w:val="6F183DCA"/>
    <w:rsid w:val="6F1D3586"/>
    <w:rsid w:val="6F2173A5"/>
    <w:rsid w:val="6F2584C9"/>
    <w:rsid w:val="6F347775"/>
    <w:rsid w:val="6F3B1A57"/>
    <w:rsid w:val="6F44456D"/>
    <w:rsid w:val="6F4C14F3"/>
    <w:rsid w:val="6F5C0C26"/>
    <w:rsid w:val="6F5EBBDA"/>
    <w:rsid w:val="6F5ED5B0"/>
    <w:rsid w:val="6F72299B"/>
    <w:rsid w:val="6F727C03"/>
    <w:rsid w:val="6F728E58"/>
    <w:rsid w:val="6F7A0EE2"/>
    <w:rsid w:val="6F813D7A"/>
    <w:rsid w:val="6F8F5F72"/>
    <w:rsid w:val="6F90C49A"/>
    <w:rsid w:val="6F91FFBF"/>
    <w:rsid w:val="6FBAAE8B"/>
    <w:rsid w:val="6FC77772"/>
    <w:rsid w:val="6FC9AB2F"/>
    <w:rsid w:val="6FCEA10B"/>
    <w:rsid w:val="6FDF15B5"/>
    <w:rsid w:val="6FE6B91C"/>
    <w:rsid w:val="6FF826B8"/>
    <w:rsid w:val="7005B43F"/>
    <w:rsid w:val="700B8993"/>
    <w:rsid w:val="700BFCF5"/>
    <w:rsid w:val="701012F6"/>
    <w:rsid w:val="7022D22C"/>
    <w:rsid w:val="7022FC5E"/>
    <w:rsid w:val="7028531D"/>
    <w:rsid w:val="703EAE31"/>
    <w:rsid w:val="704844A3"/>
    <w:rsid w:val="704919BA"/>
    <w:rsid w:val="704B7A98"/>
    <w:rsid w:val="704C8CD6"/>
    <w:rsid w:val="70507969"/>
    <w:rsid w:val="70560059"/>
    <w:rsid w:val="70586D87"/>
    <w:rsid w:val="705A494A"/>
    <w:rsid w:val="7068DB22"/>
    <w:rsid w:val="706BA7FE"/>
    <w:rsid w:val="706DF2B7"/>
    <w:rsid w:val="706F07FB"/>
    <w:rsid w:val="707848DA"/>
    <w:rsid w:val="70799BC3"/>
    <w:rsid w:val="707AC766"/>
    <w:rsid w:val="7082C0C2"/>
    <w:rsid w:val="70845FC2"/>
    <w:rsid w:val="7091219F"/>
    <w:rsid w:val="7092E7C4"/>
    <w:rsid w:val="70977724"/>
    <w:rsid w:val="709EB5C3"/>
    <w:rsid w:val="709EEC02"/>
    <w:rsid w:val="70A1C567"/>
    <w:rsid w:val="70A8D366"/>
    <w:rsid w:val="70B34182"/>
    <w:rsid w:val="70BF9D9D"/>
    <w:rsid w:val="70C343D1"/>
    <w:rsid w:val="70C4B496"/>
    <w:rsid w:val="70EF6303"/>
    <w:rsid w:val="70F8C37B"/>
    <w:rsid w:val="70FFE062"/>
    <w:rsid w:val="7101947C"/>
    <w:rsid w:val="71020968"/>
    <w:rsid w:val="71116D7C"/>
    <w:rsid w:val="711D404B"/>
    <w:rsid w:val="7123D62B"/>
    <w:rsid w:val="713266F7"/>
    <w:rsid w:val="713F93D8"/>
    <w:rsid w:val="714C658B"/>
    <w:rsid w:val="714EE315"/>
    <w:rsid w:val="7169C210"/>
    <w:rsid w:val="716C16B3"/>
    <w:rsid w:val="718798FF"/>
    <w:rsid w:val="7189C8DD"/>
    <w:rsid w:val="7189CBE0"/>
    <w:rsid w:val="718A9971"/>
    <w:rsid w:val="71942CFF"/>
    <w:rsid w:val="719C88AC"/>
    <w:rsid w:val="71A224EB"/>
    <w:rsid w:val="71A31FAB"/>
    <w:rsid w:val="71A601FA"/>
    <w:rsid w:val="71B0B444"/>
    <w:rsid w:val="71B1329B"/>
    <w:rsid w:val="71BD443A"/>
    <w:rsid w:val="71C5BCB7"/>
    <w:rsid w:val="71CD846C"/>
    <w:rsid w:val="71D14FBF"/>
    <w:rsid w:val="71DF5776"/>
    <w:rsid w:val="71E1E426"/>
    <w:rsid w:val="71EA4BD5"/>
    <w:rsid w:val="71EC6E68"/>
    <w:rsid w:val="71F4D91C"/>
    <w:rsid w:val="7203E14F"/>
    <w:rsid w:val="72143DC4"/>
    <w:rsid w:val="721C91C8"/>
    <w:rsid w:val="72226BAF"/>
    <w:rsid w:val="72251E1A"/>
    <w:rsid w:val="7230D576"/>
    <w:rsid w:val="7235F099"/>
    <w:rsid w:val="7249B55C"/>
    <w:rsid w:val="7265ADC0"/>
    <w:rsid w:val="726816BC"/>
    <w:rsid w:val="726FBDE8"/>
    <w:rsid w:val="72721890"/>
    <w:rsid w:val="7273F1D1"/>
    <w:rsid w:val="72794981"/>
    <w:rsid w:val="72822B81"/>
    <w:rsid w:val="728FBF36"/>
    <w:rsid w:val="729BBA51"/>
    <w:rsid w:val="729F3E42"/>
    <w:rsid w:val="72A1C7B7"/>
    <w:rsid w:val="72A615EC"/>
    <w:rsid w:val="72B13CD8"/>
    <w:rsid w:val="72C0BCB8"/>
    <w:rsid w:val="72C3ECF1"/>
    <w:rsid w:val="72C4F829"/>
    <w:rsid w:val="72CC0ED5"/>
    <w:rsid w:val="72D2913F"/>
    <w:rsid w:val="72D59327"/>
    <w:rsid w:val="72D7107A"/>
    <w:rsid w:val="72DFCA88"/>
    <w:rsid w:val="72F50CDD"/>
    <w:rsid w:val="72F57EDC"/>
    <w:rsid w:val="72F7E3AC"/>
    <w:rsid w:val="72FCC380"/>
    <w:rsid w:val="72FE7119"/>
    <w:rsid w:val="73023DB2"/>
    <w:rsid w:val="730F52B6"/>
    <w:rsid w:val="731B8CF1"/>
    <w:rsid w:val="731E0643"/>
    <w:rsid w:val="73290B0F"/>
    <w:rsid w:val="7338818C"/>
    <w:rsid w:val="733CA383"/>
    <w:rsid w:val="73479E72"/>
    <w:rsid w:val="734E1724"/>
    <w:rsid w:val="73643DCE"/>
    <w:rsid w:val="73648043"/>
    <w:rsid w:val="7364CBD0"/>
    <w:rsid w:val="7365AA2D"/>
    <w:rsid w:val="736B344B"/>
    <w:rsid w:val="736D9C0D"/>
    <w:rsid w:val="737179A6"/>
    <w:rsid w:val="737CC602"/>
    <w:rsid w:val="73875FD4"/>
    <w:rsid w:val="73A29718"/>
    <w:rsid w:val="73A487B8"/>
    <w:rsid w:val="73B37720"/>
    <w:rsid w:val="73B3E6D7"/>
    <w:rsid w:val="73BB66E7"/>
    <w:rsid w:val="73C29AED"/>
    <w:rsid w:val="73C5F527"/>
    <w:rsid w:val="73C7FFDC"/>
    <w:rsid w:val="73C9A4E3"/>
    <w:rsid w:val="73CD1FFD"/>
    <w:rsid w:val="73D07988"/>
    <w:rsid w:val="73D86D40"/>
    <w:rsid w:val="73D9E3E5"/>
    <w:rsid w:val="73E4C49A"/>
    <w:rsid w:val="73EAACF3"/>
    <w:rsid w:val="73ED9F4F"/>
    <w:rsid w:val="73F19AF2"/>
    <w:rsid w:val="73FA295C"/>
    <w:rsid w:val="74010979"/>
    <w:rsid w:val="7404E58C"/>
    <w:rsid w:val="74066A2B"/>
    <w:rsid w:val="740C8161"/>
    <w:rsid w:val="7410D967"/>
    <w:rsid w:val="74199591"/>
    <w:rsid w:val="741E4EC2"/>
    <w:rsid w:val="7421AEA9"/>
    <w:rsid w:val="74232688"/>
    <w:rsid w:val="74392A7B"/>
    <w:rsid w:val="74394D2B"/>
    <w:rsid w:val="743F4F0B"/>
    <w:rsid w:val="744184E0"/>
    <w:rsid w:val="7442214A"/>
    <w:rsid w:val="7445F4A1"/>
    <w:rsid w:val="7445FFFD"/>
    <w:rsid w:val="744BBACD"/>
    <w:rsid w:val="745629AF"/>
    <w:rsid w:val="7459C5F2"/>
    <w:rsid w:val="745A0979"/>
    <w:rsid w:val="745A4397"/>
    <w:rsid w:val="747308C0"/>
    <w:rsid w:val="7479AA3D"/>
    <w:rsid w:val="747C2D1D"/>
    <w:rsid w:val="747CFEBC"/>
    <w:rsid w:val="747F43C6"/>
    <w:rsid w:val="748560AE"/>
    <w:rsid w:val="74867ECE"/>
    <w:rsid w:val="74871404"/>
    <w:rsid w:val="74872B69"/>
    <w:rsid w:val="748AC11A"/>
    <w:rsid w:val="748DC420"/>
    <w:rsid w:val="749078BF"/>
    <w:rsid w:val="74A1EB16"/>
    <w:rsid w:val="74A21E83"/>
    <w:rsid w:val="74A951FD"/>
    <w:rsid w:val="74A9A1A4"/>
    <w:rsid w:val="74A9FDB9"/>
    <w:rsid w:val="74AA6266"/>
    <w:rsid w:val="74B4A13E"/>
    <w:rsid w:val="74BADAEF"/>
    <w:rsid w:val="74BAF13B"/>
    <w:rsid w:val="74BC7BB2"/>
    <w:rsid w:val="74BDB67D"/>
    <w:rsid w:val="74C0B085"/>
    <w:rsid w:val="74C32FE8"/>
    <w:rsid w:val="74C80228"/>
    <w:rsid w:val="74C8CCF0"/>
    <w:rsid w:val="74D8958D"/>
    <w:rsid w:val="74D8F394"/>
    <w:rsid w:val="74DBA104"/>
    <w:rsid w:val="74E0BFAA"/>
    <w:rsid w:val="74E78E26"/>
    <w:rsid w:val="74F00890"/>
    <w:rsid w:val="74F594CC"/>
    <w:rsid w:val="74F5FDB7"/>
    <w:rsid w:val="74FE7CA4"/>
    <w:rsid w:val="7503CD6B"/>
    <w:rsid w:val="7505A5E6"/>
    <w:rsid w:val="7514DE61"/>
    <w:rsid w:val="75172023"/>
    <w:rsid w:val="751E42F4"/>
    <w:rsid w:val="7531823A"/>
    <w:rsid w:val="753424FA"/>
    <w:rsid w:val="75353386"/>
    <w:rsid w:val="753B9C42"/>
    <w:rsid w:val="75444030"/>
    <w:rsid w:val="75448820"/>
    <w:rsid w:val="754622A6"/>
    <w:rsid w:val="7547F0F5"/>
    <w:rsid w:val="754B9381"/>
    <w:rsid w:val="7560E9F6"/>
    <w:rsid w:val="75611614"/>
    <w:rsid w:val="75614F88"/>
    <w:rsid w:val="7569F724"/>
    <w:rsid w:val="756AC0F2"/>
    <w:rsid w:val="756F6B3A"/>
    <w:rsid w:val="7576C862"/>
    <w:rsid w:val="75773C6D"/>
    <w:rsid w:val="757CECB5"/>
    <w:rsid w:val="757D4C43"/>
    <w:rsid w:val="758AA4B5"/>
    <w:rsid w:val="75910A25"/>
    <w:rsid w:val="7592456F"/>
    <w:rsid w:val="7593B715"/>
    <w:rsid w:val="759AED6C"/>
    <w:rsid w:val="759E16C1"/>
    <w:rsid w:val="75A47CE0"/>
    <w:rsid w:val="75A5EB2A"/>
    <w:rsid w:val="75A61EB6"/>
    <w:rsid w:val="75B0E772"/>
    <w:rsid w:val="75B5003A"/>
    <w:rsid w:val="75BD1565"/>
    <w:rsid w:val="75C7B8F8"/>
    <w:rsid w:val="75D120D1"/>
    <w:rsid w:val="75E5A6CC"/>
    <w:rsid w:val="75F5E11E"/>
    <w:rsid w:val="75F63E09"/>
    <w:rsid w:val="75F92738"/>
    <w:rsid w:val="7600371D"/>
    <w:rsid w:val="76104A92"/>
    <w:rsid w:val="761ABC97"/>
    <w:rsid w:val="7631AFEA"/>
    <w:rsid w:val="76346296"/>
    <w:rsid w:val="7637F003"/>
    <w:rsid w:val="7638DAA8"/>
    <w:rsid w:val="76433374"/>
    <w:rsid w:val="764D4951"/>
    <w:rsid w:val="76584CEC"/>
    <w:rsid w:val="76592750"/>
    <w:rsid w:val="765AF890"/>
    <w:rsid w:val="76608545"/>
    <w:rsid w:val="7661E5F2"/>
    <w:rsid w:val="7662086C"/>
    <w:rsid w:val="766209E9"/>
    <w:rsid w:val="76621507"/>
    <w:rsid w:val="7663F7ED"/>
    <w:rsid w:val="766B8898"/>
    <w:rsid w:val="7674557F"/>
    <w:rsid w:val="7677C366"/>
    <w:rsid w:val="767E016D"/>
    <w:rsid w:val="7680A4B7"/>
    <w:rsid w:val="76856065"/>
    <w:rsid w:val="76863FF9"/>
    <w:rsid w:val="76897782"/>
    <w:rsid w:val="768B9202"/>
    <w:rsid w:val="76949CFC"/>
    <w:rsid w:val="769675CB"/>
    <w:rsid w:val="76992045"/>
    <w:rsid w:val="7699474A"/>
    <w:rsid w:val="76999E63"/>
    <w:rsid w:val="76A4F879"/>
    <w:rsid w:val="76BF91ED"/>
    <w:rsid w:val="76C4C602"/>
    <w:rsid w:val="76C51B9A"/>
    <w:rsid w:val="76C9CD43"/>
    <w:rsid w:val="76CE4F8D"/>
    <w:rsid w:val="76CECC58"/>
    <w:rsid w:val="76D5A870"/>
    <w:rsid w:val="76DA8361"/>
    <w:rsid w:val="76DBA78C"/>
    <w:rsid w:val="76EDA897"/>
    <w:rsid w:val="76EE1D70"/>
    <w:rsid w:val="7709A67A"/>
    <w:rsid w:val="770AF5F7"/>
    <w:rsid w:val="77120BB4"/>
    <w:rsid w:val="77160CF6"/>
    <w:rsid w:val="7720D18B"/>
    <w:rsid w:val="77283E27"/>
    <w:rsid w:val="772C2865"/>
    <w:rsid w:val="772C36E9"/>
    <w:rsid w:val="773E1431"/>
    <w:rsid w:val="7746D986"/>
    <w:rsid w:val="77548938"/>
    <w:rsid w:val="776C5FCA"/>
    <w:rsid w:val="776D8B1A"/>
    <w:rsid w:val="77786B87"/>
    <w:rsid w:val="777974DF"/>
    <w:rsid w:val="777A08D1"/>
    <w:rsid w:val="777AAEDE"/>
    <w:rsid w:val="778A572C"/>
    <w:rsid w:val="779579AE"/>
    <w:rsid w:val="77B29CDF"/>
    <w:rsid w:val="77B312AE"/>
    <w:rsid w:val="77B69202"/>
    <w:rsid w:val="77B9E757"/>
    <w:rsid w:val="77BEA9AA"/>
    <w:rsid w:val="77C0BCD8"/>
    <w:rsid w:val="77C433B5"/>
    <w:rsid w:val="77C81705"/>
    <w:rsid w:val="77D75160"/>
    <w:rsid w:val="77DA0041"/>
    <w:rsid w:val="77F39F0D"/>
    <w:rsid w:val="77F89E3B"/>
    <w:rsid w:val="78058276"/>
    <w:rsid w:val="7806D492"/>
    <w:rsid w:val="7806E5D9"/>
    <w:rsid w:val="7810DBD4"/>
    <w:rsid w:val="7815CCDC"/>
    <w:rsid w:val="7824F25C"/>
    <w:rsid w:val="782AAC1A"/>
    <w:rsid w:val="782B718E"/>
    <w:rsid w:val="7833F070"/>
    <w:rsid w:val="783745DB"/>
    <w:rsid w:val="783B63ED"/>
    <w:rsid w:val="783C7312"/>
    <w:rsid w:val="783CB840"/>
    <w:rsid w:val="783F1EDC"/>
    <w:rsid w:val="78413CA1"/>
    <w:rsid w:val="784E8937"/>
    <w:rsid w:val="7857D317"/>
    <w:rsid w:val="785A9125"/>
    <w:rsid w:val="785E98B4"/>
    <w:rsid w:val="786393A2"/>
    <w:rsid w:val="78660364"/>
    <w:rsid w:val="786C6D06"/>
    <w:rsid w:val="7875E09A"/>
    <w:rsid w:val="787E25C8"/>
    <w:rsid w:val="789D949E"/>
    <w:rsid w:val="789DBECC"/>
    <w:rsid w:val="78A3151B"/>
    <w:rsid w:val="78A4A7C8"/>
    <w:rsid w:val="78A844E7"/>
    <w:rsid w:val="78A960C2"/>
    <w:rsid w:val="78AE8A27"/>
    <w:rsid w:val="78AEB0A6"/>
    <w:rsid w:val="78BA13EF"/>
    <w:rsid w:val="78C07788"/>
    <w:rsid w:val="78CC12CF"/>
    <w:rsid w:val="78CCF863"/>
    <w:rsid w:val="78CD843B"/>
    <w:rsid w:val="78D43E56"/>
    <w:rsid w:val="78E115DC"/>
    <w:rsid w:val="78E2CF38"/>
    <w:rsid w:val="78EE2491"/>
    <w:rsid w:val="78F2F836"/>
    <w:rsid w:val="78F3BED0"/>
    <w:rsid w:val="78F4588C"/>
    <w:rsid w:val="78F54D35"/>
    <w:rsid w:val="78FC4B87"/>
    <w:rsid w:val="78FECEB0"/>
    <w:rsid w:val="79043EEA"/>
    <w:rsid w:val="79107B61"/>
    <w:rsid w:val="79133F11"/>
    <w:rsid w:val="79141C68"/>
    <w:rsid w:val="7918E967"/>
    <w:rsid w:val="792489E5"/>
    <w:rsid w:val="792688C1"/>
    <w:rsid w:val="79283796"/>
    <w:rsid w:val="79315112"/>
    <w:rsid w:val="7933D351"/>
    <w:rsid w:val="7936663A"/>
    <w:rsid w:val="793C18E6"/>
    <w:rsid w:val="793E5BD0"/>
    <w:rsid w:val="79486D28"/>
    <w:rsid w:val="79491E82"/>
    <w:rsid w:val="7949AD81"/>
    <w:rsid w:val="794CD96F"/>
    <w:rsid w:val="796BE8A9"/>
    <w:rsid w:val="796BFBC9"/>
    <w:rsid w:val="796E4840"/>
    <w:rsid w:val="796F2DD6"/>
    <w:rsid w:val="7976B06F"/>
    <w:rsid w:val="797C8D48"/>
    <w:rsid w:val="797E6782"/>
    <w:rsid w:val="7982B275"/>
    <w:rsid w:val="7995391F"/>
    <w:rsid w:val="799B61E7"/>
    <w:rsid w:val="799C3478"/>
    <w:rsid w:val="79A3888D"/>
    <w:rsid w:val="79A61129"/>
    <w:rsid w:val="79B33CB1"/>
    <w:rsid w:val="79B7B003"/>
    <w:rsid w:val="79BA4F2C"/>
    <w:rsid w:val="79D69102"/>
    <w:rsid w:val="79D9828A"/>
    <w:rsid w:val="79DEF1F0"/>
    <w:rsid w:val="79E2560B"/>
    <w:rsid w:val="79E33D68"/>
    <w:rsid w:val="79E46F69"/>
    <w:rsid w:val="79F2560F"/>
    <w:rsid w:val="79F57799"/>
    <w:rsid w:val="79FDCAAE"/>
    <w:rsid w:val="7A084BC6"/>
    <w:rsid w:val="7A0F94E2"/>
    <w:rsid w:val="7A15FF7C"/>
    <w:rsid w:val="7A193158"/>
    <w:rsid w:val="7A257FA0"/>
    <w:rsid w:val="7A281680"/>
    <w:rsid w:val="7A292355"/>
    <w:rsid w:val="7A2A68B1"/>
    <w:rsid w:val="7A2AAEA3"/>
    <w:rsid w:val="7A2B20DD"/>
    <w:rsid w:val="7A3671F4"/>
    <w:rsid w:val="7A441773"/>
    <w:rsid w:val="7A446215"/>
    <w:rsid w:val="7A4AE044"/>
    <w:rsid w:val="7A4C2962"/>
    <w:rsid w:val="7A5D37F0"/>
    <w:rsid w:val="7A5FC2CD"/>
    <w:rsid w:val="7A6530A7"/>
    <w:rsid w:val="7A6C2BE8"/>
    <w:rsid w:val="7A740A4A"/>
    <w:rsid w:val="7A792E9E"/>
    <w:rsid w:val="7A7D475D"/>
    <w:rsid w:val="7A7E0429"/>
    <w:rsid w:val="7A8F873F"/>
    <w:rsid w:val="7AA16FFE"/>
    <w:rsid w:val="7AA518B7"/>
    <w:rsid w:val="7AA97774"/>
    <w:rsid w:val="7AAC0CD2"/>
    <w:rsid w:val="7AB09D29"/>
    <w:rsid w:val="7AC14E0A"/>
    <w:rsid w:val="7AC660DC"/>
    <w:rsid w:val="7AC749CC"/>
    <w:rsid w:val="7ACC5C68"/>
    <w:rsid w:val="7ACDD3D6"/>
    <w:rsid w:val="7ADDF1A9"/>
    <w:rsid w:val="7AE5131E"/>
    <w:rsid w:val="7AEF73CD"/>
    <w:rsid w:val="7AEF9FE5"/>
    <w:rsid w:val="7AF616E7"/>
    <w:rsid w:val="7AFF35ED"/>
    <w:rsid w:val="7B00F526"/>
    <w:rsid w:val="7B238613"/>
    <w:rsid w:val="7B286516"/>
    <w:rsid w:val="7B36A262"/>
    <w:rsid w:val="7B412F56"/>
    <w:rsid w:val="7B4794D2"/>
    <w:rsid w:val="7B498AA2"/>
    <w:rsid w:val="7B52A166"/>
    <w:rsid w:val="7B53555E"/>
    <w:rsid w:val="7B568AA0"/>
    <w:rsid w:val="7B612FDF"/>
    <w:rsid w:val="7B613F10"/>
    <w:rsid w:val="7B645606"/>
    <w:rsid w:val="7B648C7D"/>
    <w:rsid w:val="7B6A7739"/>
    <w:rsid w:val="7B7A4B47"/>
    <w:rsid w:val="7B7AF409"/>
    <w:rsid w:val="7B7E6922"/>
    <w:rsid w:val="7B88772F"/>
    <w:rsid w:val="7B94FF43"/>
    <w:rsid w:val="7B96FA9E"/>
    <w:rsid w:val="7B9C1036"/>
    <w:rsid w:val="7BA0FDF4"/>
    <w:rsid w:val="7BADC052"/>
    <w:rsid w:val="7BBE2447"/>
    <w:rsid w:val="7BBECF0E"/>
    <w:rsid w:val="7BC60DCA"/>
    <w:rsid w:val="7BC81E93"/>
    <w:rsid w:val="7BDA1968"/>
    <w:rsid w:val="7BE624EC"/>
    <w:rsid w:val="7BE6BBE5"/>
    <w:rsid w:val="7BEB14E2"/>
    <w:rsid w:val="7BF10F01"/>
    <w:rsid w:val="7BF2A8E5"/>
    <w:rsid w:val="7BF86E1C"/>
    <w:rsid w:val="7C0D98C2"/>
    <w:rsid w:val="7C11C827"/>
    <w:rsid w:val="7C20A4CF"/>
    <w:rsid w:val="7C29BA72"/>
    <w:rsid w:val="7C2C7CB8"/>
    <w:rsid w:val="7C30EA2D"/>
    <w:rsid w:val="7C368034"/>
    <w:rsid w:val="7C53A189"/>
    <w:rsid w:val="7C53AEB1"/>
    <w:rsid w:val="7C5D9F74"/>
    <w:rsid w:val="7C6E4DAA"/>
    <w:rsid w:val="7C7113A9"/>
    <w:rsid w:val="7C77F9F0"/>
    <w:rsid w:val="7C9352B8"/>
    <w:rsid w:val="7C98B4AD"/>
    <w:rsid w:val="7C9987EE"/>
    <w:rsid w:val="7CA3F1D2"/>
    <w:rsid w:val="7CBC61AE"/>
    <w:rsid w:val="7CBE8C90"/>
    <w:rsid w:val="7CC19AF7"/>
    <w:rsid w:val="7CC66976"/>
    <w:rsid w:val="7CC9E906"/>
    <w:rsid w:val="7CCEF02B"/>
    <w:rsid w:val="7CD95225"/>
    <w:rsid w:val="7CD990A4"/>
    <w:rsid w:val="7CEB822A"/>
    <w:rsid w:val="7CEFD882"/>
    <w:rsid w:val="7CF52FD9"/>
    <w:rsid w:val="7CF55DDF"/>
    <w:rsid w:val="7CF5FD0A"/>
    <w:rsid w:val="7CFF4327"/>
    <w:rsid w:val="7D0C1A71"/>
    <w:rsid w:val="7D0FF04A"/>
    <w:rsid w:val="7D18A4A8"/>
    <w:rsid w:val="7D199076"/>
    <w:rsid w:val="7D1B99AA"/>
    <w:rsid w:val="7D1EDC48"/>
    <w:rsid w:val="7D295C32"/>
    <w:rsid w:val="7D2DCD4D"/>
    <w:rsid w:val="7D332EF8"/>
    <w:rsid w:val="7D485030"/>
    <w:rsid w:val="7D5C13E8"/>
    <w:rsid w:val="7D606B67"/>
    <w:rsid w:val="7D6139B3"/>
    <w:rsid w:val="7D63B02F"/>
    <w:rsid w:val="7D6749CC"/>
    <w:rsid w:val="7D688D43"/>
    <w:rsid w:val="7D72F83F"/>
    <w:rsid w:val="7D73A353"/>
    <w:rsid w:val="7D76A5B9"/>
    <w:rsid w:val="7D76B6AD"/>
    <w:rsid w:val="7D7920AC"/>
    <w:rsid w:val="7D7BF1F8"/>
    <w:rsid w:val="7D7C0D87"/>
    <w:rsid w:val="7D7D5548"/>
    <w:rsid w:val="7D823EEB"/>
    <w:rsid w:val="7D826BAF"/>
    <w:rsid w:val="7D845669"/>
    <w:rsid w:val="7D846FA2"/>
    <w:rsid w:val="7D871908"/>
    <w:rsid w:val="7D8E9433"/>
    <w:rsid w:val="7DA4FFB1"/>
    <w:rsid w:val="7DA94C28"/>
    <w:rsid w:val="7DA9E3D7"/>
    <w:rsid w:val="7DB9E30D"/>
    <w:rsid w:val="7DBB8D64"/>
    <w:rsid w:val="7DC7CB0D"/>
    <w:rsid w:val="7DC98026"/>
    <w:rsid w:val="7DE4BF6A"/>
    <w:rsid w:val="7DFC0005"/>
    <w:rsid w:val="7DFC5323"/>
    <w:rsid w:val="7DFCFB68"/>
    <w:rsid w:val="7E068EF4"/>
    <w:rsid w:val="7E138842"/>
    <w:rsid w:val="7E1E573E"/>
    <w:rsid w:val="7E2126DF"/>
    <w:rsid w:val="7E29B2A9"/>
    <w:rsid w:val="7E317BB3"/>
    <w:rsid w:val="7E3E8D89"/>
    <w:rsid w:val="7E3FA13E"/>
    <w:rsid w:val="7E43EE3A"/>
    <w:rsid w:val="7E4475F3"/>
    <w:rsid w:val="7E4E9B08"/>
    <w:rsid w:val="7E5BA52A"/>
    <w:rsid w:val="7E687EB7"/>
    <w:rsid w:val="7E6918ED"/>
    <w:rsid w:val="7E6E7F11"/>
    <w:rsid w:val="7E6F8407"/>
    <w:rsid w:val="7E739D1F"/>
    <w:rsid w:val="7E76778B"/>
    <w:rsid w:val="7E82A448"/>
    <w:rsid w:val="7E832B07"/>
    <w:rsid w:val="7E83A7B3"/>
    <w:rsid w:val="7E88CF0C"/>
    <w:rsid w:val="7E9C7B5E"/>
    <w:rsid w:val="7E9D3690"/>
    <w:rsid w:val="7EA11D3E"/>
    <w:rsid w:val="7EAC81F4"/>
    <w:rsid w:val="7EC45AE2"/>
    <w:rsid w:val="7EC50DF4"/>
    <w:rsid w:val="7EC564C3"/>
    <w:rsid w:val="7ECBA4CB"/>
    <w:rsid w:val="7ECEC669"/>
    <w:rsid w:val="7ED121AB"/>
    <w:rsid w:val="7ED76033"/>
    <w:rsid w:val="7EDF348C"/>
    <w:rsid w:val="7EEB4CB3"/>
    <w:rsid w:val="7EEF01D0"/>
    <w:rsid w:val="7EF0205F"/>
    <w:rsid w:val="7EF0F1DD"/>
    <w:rsid w:val="7EF339FC"/>
    <w:rsid w:val="7EF3765D"/>
    <w:rsid w:val="7EF58E70"/>
    <w:rsid w:val="7EF6CE23"/>
    <w:rsid w:val="7EFC5F8B"/>
    <w:rsid w:val="7F07E4B9"/>
    <w:rsid w:val="7F0D30E7"/>
    <w:rsid w:val="7F134256"/>
    <w:rsid w:val="7F14A05F"/>
    <w:rsid w:val="7F157321"/>
    <w:rsid w:val="7F1C6641"/>
    <w:rsid w:val="7F23DEEC"/>
    <w:rsid w:val="7F28E07E"/>
    <w:rsid w:val="7F32D704"/>
    <w:rsid w:val="7F36C3A1"/>
    <w:rsid w:val="7F4441DA"/>
    <w:rsid w:val="7F4D75DA"/>
    <w:rsid w:val="7F4F06BB"/>
    <w:rsid w:val="7F5C6DF0"/>
    <w:rsid w:val="7F610527"/>
    <w:rsid w:val="7F63B6D1"/>
    <w:rsid w:val="7F6B5EA5"/>
    <w:rsid w:val="7F6E1E2C"/>
    <w:rsid w:val="7F6F687A"/>
    <w:rsid w:val="7F70F5A5"/>
    <w:rsid w:val="7F74B770"/>
    <w:rsid w:val="7F8797E7"/>
    <w:rsid w:val="7F88FC9E"/>
    <w:rsid w:val="7F8A2349"/>
    <w:rsid w:val="7F8E9269"/>
    <w:rsid w:val="7F8EECA3"/>
    <w:rsid w:val="7F9819B6"/>
    <w:rsid w:val="7FA27C69"/>
    <w:rsid w:val="7FA3B52A"/>
    <w:rsid w:val="7FA51FF0"/>
    <w:rsid w:val="7FAEC6F8"/>
    <w:rsid w:val="7FB3E06E"/>
    <w:rsid w:val="7FCB6F3E"/>
    <w:rsid w:val="7FD9AA5D"/>
    <w:rsid w:val="7FE70545"/>
    <w:rsid w:val="7FEAB9A7"/>
    <w:rsid w:val="7FEF7586"/>
    <w:rsid w:val="7FF14E59"/>
    <w:rsid w:val="7FF50334"/>
    <w:rsid w:val="7FF8A63A"/>
    <w:rsid w:val="7FF9BFBF"/>
    <w:rsid w:val="7FFCD4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1BECEE"/>
  <w15:docId w15:val="{C0FDF154-3A55-4F3C-BB89-A1938BE21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en-US" w:eastAsia="en-US" w:bidi="ar-SA"/>
      </w:rPr>
    </w:rPrDefault>
    <w:pPrDefault/>
  </w:docDefaults>
  <w:latentStyles w:defLockedState="0" w:defUIPriority="99" w:defSemiHidden="0" w:defUnhideWhenUsed="0" w:defQFormat="0" w:count="376">
    <w:lsdException w:name="Normal" w:uiPriority="0"/>
    <w:lsdException w:name="heading 1" w:uiPriority="5"/>
    <w:lsdException w:name="heading 2" w:semiHidden="1" w:uiPriority="5" w:unhideWhenUsed="1" w:qFormat="1"/>
    <w:lsdException w:name="heading 3" w:semiHidden="1" w:uiPriority="5" w:unhideWhenUsed="1" w:qFormat="1"/>
    <w:lsdException w:name="heading 4" w:semiHidden="1" w:uiPriority="5" w:unhideWhenUsed="1" w:qFormat="1"/>
    <w:lsdException w:name="heading 5" w:semiHidden="1" w:uiPriority="5"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locked="1" w:semiHidden="1" w:unhideWhenUsed="1"/>
    <w:lsdException w:name="List Bullet 2"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34" w:unhideWhenUsed="1"/>
    <w:lsdException w:name="Emphasis" w:semiHidden="1" w:uiPriority="34"/>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locked="1" w:uiPriority="60"/>
    <w:lsdException w:name="Light List" w:locked="1" w:uiPriority="61"/>
    <w:lsdException w:name="Light Grid" w:locked="1"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uiPriority="63"/>
    <w:lsdException w:name="Medium Shading 2 Accent 1" w:uiPriority="64"/>
    <w:lsdException w:name="Medium List 1 Accent 1" w:uiPriority="65"/>
    <w:lsdException w:name="Revision" w:semiHidden="1"/>
    <w:lsdException w:name="List Paragraph" w:uiPriority="7" w:qFormat="1"/>
    <w:lsdException w:name="Quote" w:uiPriority="6"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semiHidden="1" w:uiPriority="34"/>
    <w:lsdException w:name="Intense Emphasis" w:locked="1" w:uiPriority="21"/>
    <w:lsdException w:name="Subtle Reference" w:semiHidden="1"/>
    <w:lsdException w:name="Intense Reference" w:semiHidden="1" w:uiPriority="24"/>
    <w:lsdException w:name="Book Title" w:locked="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1"/>
    <w:rsid w:val="002614AB"/>
    <w:pPr>
      <w:spacing w:line="288" w:lineRule="auto"/>
    </w:pPr>
  </w:style>
  <w:style w:type="paragraph" w:styleId="Heading1">
    <w:name w:val="heading 1"/>
    <w:next w:val="Normal"/>
    <w:link w:val="Heading1Char"/>
    <w:uiPriority w:val="33"/>
    <w:rsid w:val="002614AB"/>
    <w:pPr>
      <w:spacing w:after="840" w:line="276" w:lineRule="auto"/>
      <w:ind w:right="2160"/>
      <w:outlineLvl w:val="0"/>
    </w:pPr>
    <w:rPr>
      <w:b/>
      <w:bCs/>
      <w:color w:val="5A504B" w:themeColor="background2" w:themeShade="80"/>
      <w:sz w:val="56"/>
      <w:szCs w:val="21"/>
    </w:rPr>
  </w:style>
  <w:style w:type="paragraph" w:styleId="Heading2">
    <w:name w:val="heading 2"/>
    <w:next w:val="Normal"/>
    <w:link w:val="Heading2Char"/>
    <w:uiPriority w:val="1"/>
    <w:qFormat/>
    <w:rsid w:val="002614AB"/>
    <w:pPr>
      <w:keepNext/>
      <w:keepLines/>
      <w:spacing w:before="600" w:after="480"/>
      <w:contextualSpacing/>
      <w:outlineLvl w:val="1"/>
    </w:pPr>
    <w:rPr>
      <w:sz w:val="48"/>
    </w:rPr>
  </w:style>
  <w:style w:type="paragraph" w:styleId="Heading3">
    <w:name w:val="heading 3"/>
    <w:next w:val="Normal"/>
    <w:link w:val="Heading3Char"/>
    <w:uiPriority w:val="2"/>
    <w:qFormat/>
    <w:rsid w:val="005E7C7C"/>
    <w:pPr>
      <w:keepNext/>
      <w:keepLines/>
      <w:spacing w:before="360" w:after="240"/>
      <w:outlineLvl w:val="2"/>
    </w:pPr>
    <w:rPr>
      <w:bCs/>
      <w:color w:val="C14E11" w:themeColor="text2" w:themeShade="BF"/>
      <w:kern w:val="32"/>
      <w:sz w:val="36"/>
      <w:szCs w:val="32"/>
    </w:rPr>
  </w:style>
  <w:style w:type="paragraph" w:styleId="Heading4">
    <w:name w:val="heading 4"/>
    <w:next w:val="Normal"/>
    <w:link w:val="Heading4Char"/>
    <w:uiPriority w:val="3"/>
    <w:qFormat/>
    <w:rsid w:val="00172B3D"/>
    <w:pPr>
      <w:keepNext/>
      <w:keepLines/>
      <w:spacing w:before="360" w:after="120"/>
      <w:outlineLvl w:val="3"/>
    </w:pPr>
    <w:rPr>
      <w:bCs/>
      <w:color w:val="5A504B" w:themeColor="background2" w:themeShade="80"/>
      <w:kern w:val="32"/>
      <w:sz w:val="28"/>
      <w:szCs w:val="32"/>
    </w:rPr>
  </w:style>
  <w:style w:type="paragraph" w:styleId="Heading5">
    <w:name w:val="heading 5"/>
    <w:next w:val="Normal"/>
    <w:link w:val="Heading5Char"/>
    <w:uiPriority w:val="34"/>
    <w:rsid w:val="002C065B"/>
    <w:pPr>
      <w:keepNext/>
      <w:keepLines/>
      <w:spacing w:before="360" w:after="120"/>
      <w:outlineLvl w:val="4"/>
    </w:pPr>
    <w:rPr>
      <w:bCs/>
      <w:i/>
      <w:color w:val="5A504B" w:themeColor="background2" w:themeShade="80"/>
      <w:kern w:val="32"/>
      <w:sz w:val="28"/>
      <w:szCs w:val="32"/>
    </w:rPr>
  </w:style>
  <w:style w:type="paragraph" w:styleId="Heading6">
    <w:name w:val="heading 6"/>
    <w:basedOn w:val="Heading5"/>
    <w:next w:val="Normal"/>
    <w:link w:val="Heading6Char"/>
    <w:uiPriority w:val="34"/>
    <w:rsid w:val="00172B3D"/>
    <w:pPr>
      <w:outlineLvl w:val="5"/>
    </w:pPr>
    <w:rPr>
      <w:rFonts w:asciiTheme="majorHAnsi" w:hAnsiTheme="majorHAnsi" w:cstheme="majorHAnsi"/>
      <w:b/>
      <w:i w:val="0"/>
      <w:sz w:val="24"/>
    </w:rPr>
  </w:style>
  <w:style w:type="paragraph" w:styleId="Heading7">
    <w:name w:val="heading 7"/>
    <w:basedOn w:val="Normal"/>
    <w:next w:val="Normal"/>
    <w:link w:val="Heading7Char"/>
    <w:uiPriority w:val="34"/>
    <w:rsid w:val="0040569E"/>
    <w:pPr>
      <w:keepNext/>
      <w:keepLines/>
      <w:spacing w:before="40"/>
      <w:outlineLvl w:val="6"/>
    </w:pPr>
    <w:rPr>
      <w:rFonts w:asciiTheme="majorHAnsi" w:eastAsiaTheme="majorEastAsia" w:hAnsiTheme="majorHAnsi" w:cstheme="majorBidi"/>
      <w:i/>
      <w:iCs/>
      <w:color w:val="5A504B" w:themeColor="background2"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CCaption-Exhibit">
    <w:name w:val="NORC Caption - Exhibit"/>
    <w:basedOn w:val="Normal"/>
    <w:uiPriority w:val="24"/>
    <w:qFormat/>
    <w:rsid w:val="00A57CAA"/>
    <w:pPr>
      <w:keepNext/>
      <w:keepLines/>
      <w:tabs>
        <w:tab w:val="left" w:pos="1224"/>
      </w:tabs>
      <w:spacing w:before="320" w:after="80" w:line="240" w:lineRule="auto"/>
    </w:pPr>
    <w:rPr>
      <w:rFonts w:eastAsia="Times New Roman" w:cs="Arial"/>
      <w:color w:val="353435" w:themeColor="text1"/>
      <w:szCs w:val="24"/>
    </w:rPr>
  </w:style>
  <w:style w:type="character" w:customStyle="1" w:styleId="NORCCaption-Bold">
    <w:name w:val="NORC Caption - Bold"/>
    <w:uiPriority w:val="24"/>
    <w:rsid w:val="00172B3D"/>
    <w:rPr>
      <w:rFonts w:ascii="Arial" w:hAnsi="Arial"/>
      <w:b/>
      <w:color w:val="353435" w:themeColor="text1"/>
      <w:sz w:val="22"/>
    </w:rPr>
  </w:style>
  <w:style w:type="paragraph" w:styleId="FootnoteText">
    <w:name w:val="footnote text"/>
    <w:basedOn w:val="Normal"/>
    <w:link w:val="FootnoteTextChar"/>
    <w:uiPriority w:val="37"/>
    <w:rsid w:val="00CC26EC"/>
    <w:pPr>
      <w:spacing w:after="40" w:line="240" w:lineRule="auto"/>
    </w:pPr>
    <w:rPr>
      <w:color w:val="5A504B" w:themeColor="background2" w:themeShade="80"/>
      <w:sz w:val="16"/>
      <w:szCs w:val="20"/>
    </w:rPr>
  </w:style>
  <w:style w:type="paragraph" w:styleId="Subtitle">
    <w:name w:val="Subtitle"/>
    <w:basedOn w:val="Normal"/>
    <w:next w:val="Normal"/>
    <w:link w:val="SubtitleChar"/>
    <w:uiPriority w:val="34"/>
    <w:semiHidden/>
    <w:rsid w:val="00172B3D"/>
    <w:pPr>
      <w:numPr>
        <w:ilvl w:val="1"/>
      </w:numPr>
    </w:pPr>
    <w:rPr>
      <w:rFonts w:eastAsiaTheme="majorEastAsia" w:cstheme="majorBidi"/>
      <w:i/>
      <w:iCs/>
      <w:color w:val="353435" w:themeColor="text1"/>
      <w:spacing w:val="15"/>
    </w:rPr>
  </w:style>
  <w:style w:type="paragraph" w:customStyle="1" w:styleId="NORCCoverVolume">
    <w:name w:val="NORC Cover Volume"/>
    <w:basedOn w:val="Normal"/>
    <w:uiPriority w:val="35"/>
    <w:rsid w:val="006A15AF"/>
    <w:pPr>
      <w:spacing w:before="600" w:line="240" w:lineRule="auto"/>
    </w:pPr>
    <w:rPr>
      <w:rFonts w:ascii="Arial Bold" w:eastAsia="Garamond" w:hAnsi="Arial Bold"/>
      <w:b/>
      <w:caps/>
      <w:color w:val="615653"/>
      <w:spacing w:val="20"/>
      <w:sz w:val="36"/>
      <w:szCs w:val="36"/>
    </w:rPr>
  </w:style>
  <w:style w:type="paragraph" w:customStyle="1" w:styleId="CoverAddressInformation">
    <w:name w:val="Cover Address Information"/>
    <w:basedOn w:val="CoverAuthorInfo"/>
    <w:uiPriority w:val="12"/>
    <w:semiHidden/>
    <w:rsid w:val="006A15AF"/>
    <w:pPr>
      <w:spacing w:before="0"/>
    </w:pPr>
    <w:rPr>
      <w:b w:val="0"/>
      <w:bCs/>
    </w:rPr>
  </w:style>
  <w:style w:type="character" w:customStyle="1" w:styleId="FootnoteTextChar">
    <w:name w:val="Footnote Text Char"/>
    <w:basedOn w:val="DefaultParagraphFont"/>
    <w:link w:val="FootnoteText"/>
    <w:uiPriority w:val="37"/>
    <w:rsid w:val="00CC26EC"/>
    <w:rPr>
      <w:color w:val="5A504B" w:themeColor="background2" w:themeShade="80"/>
      <w:sz w:val="16"/>
      <w:szCs w:val="20"/>
    </w:rPr>
  </w:style>
  <w:style w:type="paragraph" w:customStyle="1" w:styleId="NORCDisclaimer">
    <w:name w:val="NORC Disclaimer"/>
    <w:uiPriority w:val="36"/>
    <w:rsid w:val="00172B3D"/>
    <w:pPr>
      <w:tabs>
        <w:tab w:val="left" w:pos="1728"/>
      </w:tabs>
      <w:spacing w:before="40" w:after="40" w:line="240" w:lineRule="exact"/>
    </w:pPr>
    <w:rPr>
      <w:rFonts w:eastAsia="Times New Roman"/>
      <w:sz w:val="16"/>
    </w:rPr>
  </w:style>
  <w:style w:type="character" w:customStyle="1" w:styleId="SubtitleChar">
    <w:name w:val="Subtitle Char"/>
    <w:basedOn w:val="DefaultParagraphFont"/>
    <w:link w:val="Subtitle"/>
    <w:uiPriority w:val="34"/>
    <w:semiHidden/>
    <w:rsid w:val="00CB18D7"/>
    <w:rPr>
      <w:rFonts w:eastAsiaTheme="majorEastAsia" w:cstheme="majorBidi"/>
      <w:i/>
      <w:iCs/>
      <w:color w:val="353435" w:themeColor="text1"/>
      <w:spacing w:val="15"/>
    </w:rPr>
  </w:style>
  <w:style w:type="paragraph" w:styleId="Caption">
    <w:name w:val="caption"/>
    <w:basedOn w:val="Normal"/>
    <w:next w:val="Normal"/>
    <w:uiPriority w:val="35"/>
    <w:semiHidden/>
    <w:unhideWhenUsed/>
    <w:qFormat/>
    <w:rsid w:val="00172B3D"/>
    <w:pPr>
      <w:spacing w:after="200"/>
    </w:pPr>
    <w:rPr>
      <w:b/>
      <w:bCs/>
      <w:color w:val="53565A"/>
      <w:szCs w:val="18"/>
    </w:rPr>
  </w:style>
  <w:style w:type="paragraph" w:styleId="ListBullet">
    <w:name w:val="List Bullet"/>
    <w:basedOn w:val="Normal"/>
    <w:uiPriority w:val="25"/>
    <w:qFormat/>
    <w:rsid w:val="00172B3D"/>
    <w:pPr>
      <w:numPr>
        <w:numId w:val="5"/>
      </w:numPr>
      <w:spacing w:after="60"/>
      <w:ind w:left="270" w:hanging="180"/>
    </w:pPr>
  </w:style>
  <w:style w:type="paragraph" w:styleId="ListBullet2">
    <w:name w:val="List Bullet 2"/>
    <w:basedOn w:val="Normal"/>
    <w:uiPriority w:val="25"/>
    <w:qFormat/>
    <w:rsid w:val="00172B3D"/>
    <w:pPr>
      <w:numPr>
        <w:numId w:val="10"/>
      </w:numPr>
      <w:spacing w:after="60"/>
      <w:ind w:left="590" w:hanging="230"/>
    </w:pPr>
  </w:style>
  <w:style w:type="paragraph" w:styleId="BodyText">
    <w:name w:val="Body Text"/>
    <w:basedOn w:val="Normal"/>
    <w:link w:val="BodyTextChar"/>
    <w:qFormat/>
    <w:rsid w:val="00387ACB"/>
    <w:pPr>
      <w:spacing w:before="200" w:after="200"/>
    </w:pPr>
    <w:rPr>
      <w:rFonts w:eastAsia="Calibri"/>
    </w:rPr>
  </w:style>
  <w:style w:type="character" w:customStyle="1" w:styleId="Heading1Char">
    <w:name w:val="Heading 1 Char"/>
    <w:basedOn w:val="DefaultParagraphFont"/>
    <w:link w:val="Heading1"/>
    <w:uiPriority w:val="33"/>
    <w:rsid w:val="002614AB"/>
    <w:rPr>
      <w:b/>
      <w:bCs/>
      <w:color w:val="5A504B" w:themeColor="background2" w:themeShade="80"/>
      <w:sz w:val="56"/>
      <w:szCs w:val="21"/>
    </w:rPr>
  </w:style>
  <w:style w:type="paragraph" w:customStyle="1" w:styleId="NORCCaption-Table">
    <w:name w:val="NORC Caption - Table"/>
    <w:basedOn w:val="Normal"/>
    <w:uiPriority w:val="24"/>
    <w:rsid w:val="00A57CAA"/>
    <w:pPr>
      <w:keepNext/>
      <w:keepLines/>
      <w:tabs>
        <w:tab w:val="left" w:pos="1224"/>
      </w:tabs>
      <w:spacing w:before="320" w:after="80" w:line="240" w:lineRule="auto"/>
    </w:pPr>
    <w:rPr>
      <w:rFonts w:eastAsia="Times New Roman" w:cs="Arial"/>
      <w:color w:val="353435" w:themeColor="text1"/>
      <w:szCs w:val="24"/>
    </w:rPr>
  </w:style>
  <w:style w:type="character" w:customStyle="1" w:styleId="Heading5Char">
    <w:name w:val="Heading 5 Char"/>
    <w:basedOn w:val="DefaultParagraphFont"/>
    <w:link w:val="Heading5"/>
    <w:uiPriority w:val="34"/>
    <w:rsid w:val="00C85AAE"/>
    <w:rPr>
      <w:bCs/>
      <w:i/>
      <w:color w:val="5A504B" w:themeColor="background2" w:themeShade="80"/>
      <w:kern w:val="32"/>
      <w:sz w:val="28"/>
      <w:szCs w:val="32"/>
    </w:rPr>
  </w:style>
  <w:style w:type="paragraph" w:styleId="ListBullet3">
    <w:name w:val="List Bullet 3"/>
    <w:basedOn w:val="Normal"/>
    <w:uiPriority w:val="25"/>
    <w:rsid w:val="00172B3D"/>
    <w:pPr>
      <w:numPr>
        <w:numId w:val="6"/>
      </w:numPr>
      <w:spacing w:after="60"/>
      <w:ind w:left="900" w:hanging="180"/>
    </w:pPr>
  </w:style>
  <w:style w:type="paragraph" w:customStyle="1" w:styleId="NORCTableBullet2">
    <w:name w:val="NORC Table Bullet 2"/>
    <w:basedOn w:val="Normal"/>
    <w:uiPriority w:val="9"/>
    <w:rsid w:val="00C21D4E"/>
    <w:pPr>
      <w:numPr>
        <w:numId w:val="1"/>
      </w:numPr>
      <w:spacing w:before="60" w:after="60" w:line="240" w:lineRule="auto"/>
      <w:contextualSpacing/>
    </w:pPr>
    <w:rPr>
      <w:rFonts w:eastAsia="Times New Roman"/>
      <w:color w:val="000000"/>
      <w:sz w:val="20"/>
      <w:szCs w:val="20"/>
    </w:rPr>
  </w:style>
  <w:style w:type="paragraph" w:customStyle="1" w:styleId="NORCTableBullet1">
    <w:name w:val="NORC Table Bullet 1"/>
    <w:basedOn w:val="NORCTableBodyLeft"/>
    <w:uiPriority w:val="9"/>
    <w:qFormat/>
    <w:rsid w:val="00C21D4E"/>
    <w:pPr>
      <w:numPr>
        <w:numId w:val="2"/>
      </w:numPr>
      <w:ind w:left="243" w:hanging="187"/>
    </w:pPr>
  </w:style>
  <w:style w:type="paragraph" w:customStyle="1" w:styleId="Default">
    <w:name w:val="Default"/>
    <w:basedOn w:val="Normal"/>
    <w:uiPriority w:val="34"/>
    <w:semiHidden/>
    <w:rsid w:val="00172B3D"/>
    <w:pPr>
      <w:autoSpaceDE w:val="0"/>
      <w:autoSpaceDN w:val="0"/>
    </w:pPr>
    <w:rPr>
      <w:color w:val="000000"/>
    </w:rPr>
  </w:style>
  <w:style w:type="paragraph" w:styleId="Bibliography">
    <w:name w:val="Bibliography"/>
    <w:basedOn w:val="Normal"/>
    <w:next w:val="Normal"/>
    <w:uiPriority w:val="37"/>
    <w:semiHidden/>
    <w:unhideWhenUsed/>
    <w:rsid w:val="00172B3D"/>
    <w:pPr>
      <w:spacing w:after="180"/>
    </w:pPr>
  </w:style>
  <w:style w:type="paragraph" w:styleId="ListBullet4">
    <w:name w:val="List Bullet 4"/>
    <w:basedOn w:val="ListBullet3"/>
    <w:uiPriority w:val="8"/>
    <w:semiHidden/>
    <w:rsid w:val="00172B3D"/>
    <w:pPr>
      <w:ind w:left="1170"/>
    </w:pPr>
  </w:style>
  <w:style w:type="paragraph" w:styleId="ListBullet5">
    <w:name w:val="List Bullet 5"/>
    <w:basedOn w:val="Normal"/>
    <w:uiPriority w:val="25"/>
    <w:semiHidden/>
    <w:rsid w:val="00172B3D"/>
    <w:pPr>
      <w:numPr>
        <w:numId w:val="7"/>
      </w:numPr>
      <w:contextualSpacing/>
    </w:pPr>
  </w:style>
  <w:style w:type="paragraph" w:customStyle="1" w:styleId="NORCTableBodyLeft">
    <w:name w:val="NORC Table Body Left"/>
    <w:uiPriority w:val="6"/>
    <w:qFormat/>
    <w:rsid w:val="004A4A13"/>
    <w:pPr>
      <w:spacing w:before="80" w:after="80"/>
    </w:pPr>
    <w:rPr>
      <w:rFonts w:eastAsiaTheme="minorEastAsia"/>
      <w:sz w:val="20"/>
    </w:rPr>
  </w:style>
  <w:style w:type="character" w:styleId="IntenseEmphasis">
    <w:name w:val="Intense Emphasis"/>
    <w:basedOn w:val="DefaultParagraphFont"/>
    <w:uiPriority w:val="24"/>
    <w:semiHidden/>
    <w:locked/>
    <w:rsid w:val="00172B3D"/>
    <w:rPr>
      <w:b/>
      <w:bCs/>
      <w:i/>
      <w:iCs/>
      <w:color w:val="353435" w:themeColor="text1"/>
    </w:rPr>
  </w:style>
  <w:style w:type="paragraph" w:styleId="TableofFigures">
    <w:name w:val="table of figures"/>
    <w:basedOn w:val="Normal"/>
    <w:next w:val="Normal"/>
    <w:uiPriority w:val="99"/>
    <w:rsid w:val="006D01CF"/>
    <w:pPr>
      <w:tabs>
        <w:tab w:val="left" w:pos="1080"/>
        <w:tab w:val="right" w:leader="dot" w:pos="10080"/>
      </w:tabs>
      <w:spacing w:after="180"/>
      <w:ind w:left="1080" w:hanging="1080"/>
    </w:pPr>
    <w:rPr>
      <w:noProof/>
    </w:rPr>
  </w:style>
  <w:style w:type="character" w:customStyle="1" w:styleId="Heading2Char">
    <w:name w:val="Heading 2 Char"/>
    <w:basedOn w:val="DefaultParagraphFont"/>
    <w:link w:val="Heading2"/>
    <w:uiPriority w:val="1"/>
    <w:rsid w:val="002614AB"/>
    <w:rPr>
      <w:sz w:val="48"/>
    </w:rPr>
  </w:style>
  <w:style w:type="character" w:customStyle="1" w:styleId="Heading3Char">
    <w:name w:val="Heading 3 Char"/>
    <w:basedOn w:val="DefaultParagraphFont"/>
    <w:link w:val="Heading3"/>
    <w:uiPriority w:val="2"/>
    <w:rsid w:val="00C85AAE"/>
    <w:rPr>
      <w:bCs/>
      <w:color w:val="C14E11" w:themeColor="text2" w:themeShade="BF"/>
      <w:kern w:val="32"/>
      <w:sz w:val="36"/>
      <w:szCs w:val="32"/>
    </w:rPr>
  </w:style>
  <w:style w:type="character" w:customStyle="1" w:styleId="Heading4Char">
    <w:name w:val="Heading 4 Char"/>
    <w:basedOn w:val="DefaultParagraphFont"/>
    <w:link w:val="Heading4"/>
    <w:uiPriority w:val="3"/>
    <w:rsid w:val="00C85AAE"/>
    <w:rPr>
      <w:bCs/>
      <w:color w:val="5A504B" w:themeColor="background2" w:themeShade="80"/>
      <w:kern w:val="32"/>
      <w:sz w:val="28"/>
      <w:szCs w:val="32"/>
    </w:rPr>
  </w:style>
  <w:style w:type="paragraph" w:styleId="TOC1">
    <w:name w:val="toc 1"/>
    <w:next w:val="Normal"/>
    <w:uiPriority w:val="38"/>
    <w:semiHidden/>
    <w:rsid w:val="005F3588"/>
    <w:pPr>
      <w:tabs>
        <w:tab w:val="left" w:pos="504"/>
        <w:tab w:val="right" w:leader="dot" w:pos="10080"/>
      </w:tabs>
      <w:spacing w:before="240" w:after="120"/>
    </w:pPr>
    <w:rPr>
      <w:rFonts w:eastAsia="Times New Roman"/>
      <w:color w:val="000000"/>
      <w:sz w:val="28"/>
    </w:rPr>
  </w:style>
  <w:style w:type="paragraph" w:styleId="TOC2">
    <w:name w:val="toc 2"/>
    <w:basedOn w:val="TOC1"/>
    <w:next w:val="Normal"/>
    <w:uiPriority w:val="39"/>
    <w:rsid w:val="006D01CF"/>
  </w:style>
  <w:style w:type="paragraph" w:styleId="TOC3">
    <w:name w:val="toc 3"/>
    <w:next w:val="Normal"/>
    <w:uiPriority w:val="39"/>
    <w:rsid w:val="005F3588"/>
    <w:pPr>
      <w:tabs>
        <w:tab w:val="right" w:leader="dot" w:pos="10080"/>
      </w:tabs>
      <w:spacing w:before="120" w:after="60"/>
      <w:ind w:left="1080" w:hanging="720"/>
    </w:pPr>
    <w:rPr>
      <w:rFonts w:eastAsia="Times New Roman"/>
      <w:noProof/>
    </w:rPr>
  </w:style>
  <w:style w:type="paragraph" w:styleId="CommentText">
    <w:name w:val="annotation text"/>
    <w:basedOn w:val="Normal"/>
    <w:link w:val="CommentTextChar"/>
    <w:uiPriority w:val="34"/>
    <w:semiHidden/>
    <w:rsid w:val="00172B3D"/>
    <w:rPr>
      <w:rFonts w:ascii="Calibri" w:eastAsia="Times New Roman" w:hAnsi="Calibri"/>
      <w:szCs w:val="20"/>
    </w:rPr>
  </w:style>
  <w:style w:type="character" w:customStyle="1" w:styleId="CommentTextChar">
    <w:name w:val="Comment Text Char"/>
    <w:basedOn w:val="DefaultParagraphFont"/>
    <w:link w:val="CommentText"/>
    <w:uiPriority w:val="34"/>
    <w:semiHidden/>
    <w:rsid w:val="00C74A2B"/>
    <w:rPr>
      <w:rFonts w:ascii="Calibri" w:eastAsia="Times New Roman" w:hAnsi="Calibri"/>
      <w:szCs w:val="20"/>
    </w:rPr>
  </w:style>
  <w:style w:type="paragraph" w:styleId="Header">
    <w:name w:val="header"/>
    <w:link w:val="HeaderChar"/>
    <w:uiPriority w:val="37"/>
    <w:rsid w:val="00E90316"/>
    <w:rPr>
      <w:rFonts w:eastAsia="Calibri"/>
      <w:b/>
      <w:sz w:val="16"/>
    </w:rPr>
  </w:style>
  <w:style w:type="character" w:customStyle="1" w:styleId="HeaderChar">
    <w:name w:val="Header Char"/>
    <w:basedOn w:val="DefaultParagraphFont"/>
    <w:link w:val="Header"/>
    <w:uiPriority w:val="37"/>
    <w:rsid w:val="00C85AAE"/>
    <w:rPr>
      <w:rFonts w:eastAsia="Calibri"/>
      <w:b/>
      <w:sz w:val="16"/>
    </w:rPr>
  </w:style>
  <w:style w:type="paragraph" w:styleId="Footer">
    <w:name w:val="footer"/>
    <w:link w:val="FooterChar"/>
    <w:uiPriority w:val="37"/>
    <w:rsid w:val="0040569E"/>
    <w:rPr>
      <w:rFonts w:cstheme="majorHAnsi"/>
      <w:b/>
      <w:bCs/>
      <w:sz w:val="16"/>
      <w:szCs w:val="28"/>
    </w:rPr>
  </w:style>
  <w:style w:type="character" w:customStyle="1" w:styleId="FooterChar">
    <w:name w:val="Footer Char"/>
    <w:basedOn w:val="DefaultParagraphFont"/>
    <w:link w:val="Footer"/>
    <w:uiPriority w:val="37"/>
    <w:rsid w:val="00C85AAE"/>
    <w:rPr>
      <w:rFonts w:cstheme="majorHAnsi"/>
      <w:b/>
      <w:bCs/>
      <w:sz w:val="16"/>
      <w:szCs w:val="28"/>
    </w:rPr>
  </w:style>
  <w:style w:type="character" w:styleId="CommentReference">
    <w:name w:val="annotation reference"/>
    <w:basedOn w:val="DefaultParagraphFont"/>
    <w:uiPriority w:val="99"/>
    <w:semiHidden/>
    <w:unhideWhenUsed/>
    <w:rsid w:val="00172B3D"/>
    <w:rPr>
      <w:sz w:val="16"/>
      <w:szCs w:val="16"/>
    </w:rPr>
  </w:style>
  <w:style w:type="paragraph" w:styleId="ListNumber">
    <w:name w:val="List Number"/>
    <w:basedOn w:val="Normal"/>
    <w:uiPriority w:val="25"/>
    <w:rsid w:val="00172B3D"/>
    <w:pPr>
      <w:keepLines/>
      <w:numPr>
        <w:numId w:val="3"/>
      </w:numPr>
      <w:spacing w:before="120" w:after="120"/>
    </w:pPr>
  </w:style>
  <w:style w:type="paragraph" w:styleId="ListNumber2">
    <w:name w:val="List Number 2"/>
    <w:basedOn w:val="Normal"/>
    <w:uiPriority w:val="99"/>
    <w:semiHidden/>
    <w:unhideWhenUsed/>
    <w:rsid w:val="00172B3D"/>
    <w:pPr>
      <w:keepLines/>
      <w:numPr>
        <w:numId w:val="4"/>
      </w:numPr>
      <w:contextualSpacing/>
    </w:pPr>
  </w:style>
  <w:style w:type="character" w:styleId="Hyperlink">
    <w:name w:val="Hyperlink"/>
    <w:basedOn w:val="DefaultParagraphFont"/>
    <w:uiPriority w:val="99"/>
    <w:rsid w:val="000E4200"/>
    <w:rPr>
      <w:rFonts w:ascii="Arial" w:hAnsi="Arial"/>
      <w:color w:val="auto"/>
      <w:sz w:val="22"/>
      <w:u w:val="single"/>
    </w:rPr>
  </w:style>
  <w:style w:type="paragraph" w:styleId="NormalWeb">
    <w:name w:val="Normal (Web)"/>
    <w:basedOn w:val="Normal"/>
    <w:uiPriority w:val="99"/>
    <w:semiHidden/>
    <w:unhideWhenUsed/>
    <w:rsid w:val="00172B3D"/>
    <w:pPr>
      <w:spacing w:before="100" w:beforeAutospacing="1" w:after="100" w:afterAutospacing="1"/>
    </w:pPr>
    <w:rPr>
      <w:rFonts w:eastAsiaTheme="minorEastAsia"/>
    </w:rPr>
  </w:style>
  <w:style w:type="paragraph" w:styleId="CommentSubject">
    <w:name w:val="annotation subject"/>
    <w:basedOn w:val="CommentText"/>
    <w:next w:val="CommentText"/>
    <w:link w:val="CommentSubjectChar"/>
    <w:uiPriority w:val="99"/>
    <w:semiHidden/>
    <w:unhideWhenUsed/>
    <w:rsid w:val="00172B3D"/>
    <w:rPr>
      <w:b/>
      <w:bCs/>
    </w:rPr>
  </w:style>
  <w:style w:type="character" w:customStyle="1" w:styleId="CommentSubjectChar">
    <w:name w:val="Comment Subject Char"/>
    <w:basedOn w:val="CommentTextChar"/>
    <w:link w:val="CommentSubject"/>
    <w:uiPriority w:val="99"/>
    <w:semiHidden/>
    <w:rsid w:val="00172B3D"/>
    <w:rPr>
      <w:rFonts w:ascii="Calibri" w:eastAsia="Times New Roman" w:hAnsi="Calibri"/>
      <w:b/>
      <w:bCs/>
      <w:szCs w:val="20"/>
    </w:rPr>
  </w:style>
  <w:style w:type="paragraph" w:styleId="BalloonText">
    <w:name w:val="Balloon Text"/>
    <w:basedOn w:val="Normal"/>
    <w:link w:val="BalloonTextChar"/>
    <w:uiPriority w:val="99"/>
    <w:semiHidden/>
    <w:unhideWhenUsed/>
    <w:rsid w:val="00172B3D"/>
    <w:rPr>
      <w:rFonts w:ascii="Tahoma" w:hAnsi="Tahoma" w:cs="Tahoma"/>
      <w:sz w:val="16"/>
      <w:szCs w:val="16"/>
    </w:rPr>
  </w:style>
  <w:style w:type="character" w:customStyle="1" w:styleId="BalloonTextChar">
    <w:name w:val="Balloon Text Char"/>
    <w:basedOn w:val="DefaultParagraphFont"/>
    <w:link w:val="BalloonText"/>
    <w:uiPriority w:val="99"/>
    <w:semiHidden/>
    <w:rsid w:val="00172B3D"/>
    <w:rPr>
      <w:rFonts w:ascii="Tahoma" w:hAnsi="Tahoma" w:cs="Tahoma"/>
      <w:sz w:val="16"/>
      <w:szCs w:val="16"/>
    </w:rPr>
  </w:style>
  <w:style w:type="table" w:customStyle="1" w:styleId="NORC1ReportTable">
    <w:name w:val="NORC 1 Report Table"/>
    <w:basedOn w:val="TableNormal"/>
    <w:uiPriority w:val="99"/>
    <w:rsid w:val="00BA2896"/>
    <w:pPr>
      <w:spacing w:before="80" w:after="80"/>
    </w:pPr>
    <w:rPr>
      <w:sz w:val="20"/>
    </w:rPr>
    <w:tblPr>
      <w:tblStyleRowBandSize w:val="1"/>
      <w:jc w:val="center"/>
      <w:tblCellMar>
        <w:top w:w="43" w:type="dxa"/>
        <w:left w:w="259" w:type="dxa"/>
        <w:bottom w:w="43" w:type="dxa"/>
        <w:right w:w="259" w:type="dxa"/>
      </w:tblCellMar>
    </w:tblPr>
    <w:trPr>
      <w:jc w:val="center"/>
    </w:trPr>
    <w:tcPr>
      <w:shd w:val="clear" w:color="auto" w:fill="706E70"/>
    </w:tcPr>
    <w:tblStylePr w:type="firstRow">
      <w:pPr>
        <w:wordWrap/>
        <w:spacing w:beforeLines="0" w:before="60" w:beforeAutospacing="0" w:afterLines="0" w:after="60" w:afterAutospacing="0" w:line="240" w:lineRule="auto"/>
        <w:ind w:leftChars="0" w:left="0" w:rightChars="0" w:right="0" w:firstLineChars="0" w:firstLine="0"/>
        <w:jc w:val="left"/>
        <w:outlineLvl w:val="9"/>
      </w:pPr>
      <w:rPr>
        <w:rFonts w:ascii="Arial" w:hAnsi="Arial"/>
        <w:b/>
        <w:color w:val="FFFFFF" w:themeColor="background1"/>
        <w:sz w:val="20"/>
      </w:rPr>
      <w:tblPr/>
      <w:trPr>
        <w:tblHeader/>
      </w:trPr>
      <w:tcPr>
        <w:vAlign w:val="bottom"/>
      </w:tcPr>
    </w:tblStylePr>
    <w:tblStylePr w:type="firstCol">
      <w:rPr>
        <w:rFonts w:ascii="Arial" w:hAnsi="Arial"/>
        <w:b/>
        <w:sz w:val="20"/>
      </w:rPr>
      <w:tblPr/>
      <w:tcPr>
        <w:shd w:val="clear" w:color="auto" w:fill="FBE2D5" w:themeFill="text2" w:themeFillTint="33"/>
        <w:noWrap/>
      </w:tcPr>
    </w:tblStylePr>
    <w:tblStylePr w:type="band1Horz">
      <w:rPr>
        <w:rFonts w:ascii="Arial" w:hAnsi="Arial"/>
        <w:sz w:val="20"/>
      </w:rPr>
      <w:tblPr>
        <w:tblCellMar>
          <w:top w:w="144" w:type="dxa"/>
          <w:left w:w="259" w:type="dxa"/>
          <w:bottom w:w="144" w:type="dxa"/>
          <w:right w:w="259" w:type="dxa"/>
        </w:tblCellMar>
      </w:tblPr>
      <w:tcPr>
        <w:shd w:val="clear" w:color="auto" w:fill="EEECEB" w:themeFill="background2" w:themeFillTint="33"/>
      </w:tcPr>
    </w:tblStylePr>
    <w:tblStylePr w:type="band2Horz">
      <w:pPr>
        <w:jc w:val="left"/>
      </w:pPr>
      <w:rPr>
        <w:rFonts w:ascii="Arial" w:hAnsi="Arial"/>
        <w:sz w:val="20"/>
      </w:rPr>
      <w:tblPr>
        <w:tblCellMar>
          <w:top w:w="144" w:type="dxa"/>
          <w:left w:w="259" w:type="dxa"/>
          <w:bottom w:w="144" w:type="dxa"/>
          <w:right w:w="259" w:type="dxa"/>
        </w:tblCellMar>
      </w:tblPr>
      <w:tcPr>
        <w:shd w:val="clear" w:color="auto" w:fill="EEECEB" w:themeFill="background2" w:themeFillTint="33"/>
      </w:tcPr>
    </w:tblStylePr>
    <w:tblStylePr w:type="nwCell">
      <w:tblPr/>
      <w:tcPr>
        <w:shd w:val="clear" w:color="auto" w:fill="C14E11" w:themeFill="text2" w:themeFillShade="BF"/>
      </w:tcPr>
    </w:tblStylePr>
  </w:style>
  <w:style w:type="paragraph" w:styleId="List5">
    <w:name w:val="List 5"/>
    <w:basedOn w:val="Normal"/>
    <w:uiPriority w:val="34"/>
    <w:semiHidden/>
    <w:locked/>
    <w:rsid w:val="00C64DF9"/>
    <w:pPr>
      <w:ind w:left="1800" w:hanging="360"/>
      <w:contextualSpacing/>
    </w:pPr>
  </w:style>
  <w:style w:type="paragraph" w:styleId="TOCHeading">
    <w:name w:val="TOC Heading"/>
    <w:next w:val="Normal"/>
    <w:uiPriority w:val="26"/>
    <w:rsid w:val="002614AB"/>
    <w:pPr>
      <w:spacing w:after="480"/>
    </w:pPr>
    <w:rPr>
      <w:sz w:val="48"/>
    </w:rPr>
  </w:style>
  <w:style w:type="character" w:customStyle="1" w:styleId="BodyTextChar">
    <w:name w:val="Body Text Char"/>
    <w:basedOn w:val="DefaultParagraphFont"/>
    <w:link w:val="BodyText"/>
    <w:rsid w:val="00387ACB"/>
    <w:rPr>
      <w:rFonts w:eastAsia="Calibri"/>
    </w:rPr>
  </w:style>
  <w:style w:type="paragraph" w:customStyle="1" w:styleId="NORCTableHeader2">
    <w:name w:val="NORC Table Header 2"/>
    <w:uiPriority w:val="5"/>
    <w:qFormat/>
    <w:rsid w:val="00633CA6"/>
    <w:pPr>
      <w:spacing w:before="80" w:after="80"/>
    </w:pPr>
    <w:rPr>
      <w:rFonts w:eastAsia="MS Mincho" w:cs="Arial"/>
      <w:b/>
      <w:sz w:val="20"/>
    </w:rPr>
  </w:style>
  <w:style w:type="paragraph" w:customStyle="1" w:styleId="NORCTableBodyCenter">
    <w:name w:val="NORC Table Body Center"/>
    <w:basedOn w:val="NORCTableBodyLeft"/>
    <w:uiPriority w:val="8"/>
    <w:rsid w:val="00DF3165"/>
    <w:pPr>
      <w:jc w:val="center"/>
    </w:pPr>
  </w:style>
  <w:style w:type="paragraph" w:styleId="ListParagraph">
    <w:name w:val="List Paragraph"/>
    <w:uiPriority w:val="14"/>
    <w:qFormat/>
    <w:rsid w:val="003707D3"/>
    <w:pPr>
      <w:spacing w:after="60" w:line="288" w:lineRule="auto"/>
      <w:ind w:left="270" w:firstLine="18"/>
    </w:pPr>
  </w:style>
  <w:style w:type="paragraph" w:customStyle="1" w:styleId="NORCTableHeader1">
    <w:name w:val="NORC Table Header 1"/>
    <w:basedOn w:val="Normal"/>
    <w:uiPriority w:val="7"/>
    <w:rsid w:val="00633CA6"/>
    <w:pPr>
      <w:keepNext/>
      <w:keepLines/>
      <w:spacing w:before="80" w:after="80" w:line="240" w:lineRule="auto"/>
      <w:jc w:val="center"/>
    </w:pPr>
    <w:rPr>
      <w:rFonts w:eastAsia="Calibri" w:cs="Arial"/>
      <w:b/>
      <w:sz w:val="20"/>
      <w:szCs w:val="20"/>
    </w:rPr>
  </w:style>
  <w:style w:type="character" w:styleId="BookTitle">
    <w:name w:val="Book Title"/>
    <w:basedOn w:val="DefaultParagraphFont"/>
    <w:uiPriority w:val="99"/>
    <w:semiHidden/>
    <w:locked/>
    <w:rsid w:val="009B3B8C"/>
    <w:rPr>
      <w:rFonts w:ascii="Arial" w:hAnsi="Arial"/>
      <w:b/>
      <w:bCs/>
      <w:smallCaps/>
      <w:spacing w:val="5"/>
    </w:rPr>
  </w:style>
  <w:style w:type="paragraph" w:styleId="EndnoteText">
    <w:name w:val="endnote text"/>
    <w:basedOn w:val="Normal"/>
    <w:link w:val="EndnoteTextChar"/>
    <w:uiPriority w:val="99"/>
    <w:semiHidden/>
    <w:unhideWhenUsed/>
    <w:rsid w:val="00172B3D"/>
    <w:pPr>
      <w:spacing w:after="240"/>
    </w:pPr>
    <w:rPr>
      <w:szCs w:val="20"/>
    </w:rPr>
  </w:style>
  <w:style w:type="character" w:customStyle="1" w:styleId="EndnoteTextChar">
    <w:name w:val="Endnote Text Char"/>
    <w:basedOn w:val="DefaultParagraphFont"/>
    <w:link w:val="EndnoteText"/>
    <w:uiPriority w:val="99"/>
    <w:semiHidden/>
    <w:rsid w:val="00172B3D"/>
    <w:rPr>
      <w:rFonts w:ascii="Arial" w:hAnsi="Arial"/>
      <w:szCs w:val="20"/>
    </w:rPr>
  </w:style>
  <w:style w:type="paragraph" w:styleId="IntenseQuote">
    <w:name w:val="Intense Quote"/>
    <w:basedOn w:val="Normal"/>
    <w:next w:val="Normal"/>
    <w:link w:val="IntenseQuoteChar"/>
    <w:uiPriority w:val="24"/>
    <w:semiHidden/>
    <w:rsid w:val="006A7EA5"/>
    <w:pPr>
      <w:pBdr>
        <w:bottom w:val="single" w:sz="4" w:space="4" w:color="77376B" w:themeColor="accent1"/>
      </w:pBdr>
      <w:spacing w:before="200" w:after="280"/>
      <w:ind w:left="936" w:right="936"/>
    </w:pPr>
    <w:rPr>
      <w:b/>
      <w:bCs/>
      <w:i/>
      <w:iCs/>
      <w:color w:val="353435" w:themeColor="text1"/>
    </w:rPr>
  </w:style>
  <w:style w:type="character" w:customStyle="1" w:styleId="IntenseQuoteChar">
    <w:name w:val="Intense Quote Char"/>
    <w:basedOn w:val="DefaultParagraphFont"/>
    <w:link w:val="IntenseQuote"/>
    <w:uiPriority w:val="24"/>
    <w:semiHidden/>
    <w:rsid w:val="00CB18D7"/>
    <w:rPr>
      <w:b/>
      <w:bCs/>
      <w:i/>
      <w:iCs/>
      <w:color w:val="353435" w:themeColor="text1"/>
    </w:rPr>
  </w:style>
  <w:style w:type="paragraph" w:styleId="ListNumber4">
    <w:name w:val="List Number 4"/>
    <w:basedOn w:val="Normal"/>
    <w:uiPriority w:val="99"/>
    <w:semiHidden/>
    <w:unhideWhenUsed/>
    <w:rsid w:val="00172B3D"/>
    <w:pPr>
      <w:numPr>
        <w:numId w:val="8"/>
      </w:numPr>
      <w:contextualSpacing/>
    </w:pPr>
  </w:style>
  <w:style w:type="paragraph" w:styleId="Title">
    <w:name w:val="Title"/>
    <w:basedOn w:val="Heading1"/>
    <w:next w:val="Normal"/>
    <w:link w:val="TitleChar"/>
    <w:uiPriority w:val="10"/>
    <w:semiHidden/>
    <w:rsid w:val="006516B2"/>
  </w:style>
  <w:style w:type="paragraph" w:styleId="ListContinue">
    <w:name w:val="List Continue"/>
    <w:basedOn w:val="Normal"/>
    <w:uiPriority w:val="99"/>
    <w:semiHidden/>
    <w:unhideWhenUsed/>
    <w:rsid w:val="00172B3D"/>
    <w:pPr>
      <w:spacing w:after="120"/>
      <w:ind w:left="360"/>
    </w:pPr>
  </w:style>
  <w:style w:type="paragraph" w:styleId="ListContinue2">
    <w:name w:val="List Continue 2"/>
    <w:basedOn w:val="Normal"/>
    <w:uiPriority w:val="99"/>
    <w:semiHidden/>
    <w:unhideWhenUsed/>
    <w:rsid w:val="00172B3D"/>
    <w:pPr>
      <w:spacing w:after="120"/>
      <w:ind w:left="720"/>
    </w:pPr>
  </w:style>
  <w:style w:type="paragraph" w:styleId="ListContinue3">
    <w:name w:val="List Continue 3"/>
    <w:basedOn w:val="Normal"/>
    <w:uiPriority w:val="99"/>
    <w:semiHidden/>
    <w:unhideWhenUsed/>
    <w:rsid w:val="00172B3D"/>
    <w:pPr>
      <w:spacing w:after="120"/>
      <w:ind w:left="1080"/>
      <w:contextualSpacing/>
    </w:pPr>
  </w:style>
  <w:style w:type="paragraph" w:styleId="ListContinue4">
    <w:name w:val="List Continue 4"/>
    <w:basedOn w:val="Normal"/>
    <w:uiPriority w:val="99"/>
    <w:semiHidden/>
    <w:unhideWhenUsed/>
    <w:rsid w:val="00172B3D"/>
    <w:pPr>
      <w:spacing w:after="120"/>
      <w:ind w:left="1440"/>
      <w:contextualSpacing/>
    </w:pPr>
  </w:style>
  <w:style w:type="paragraph" w:styleId="ListContinue5">
    <w:name w:val="List Continue 5"/>
    <w:basedOn w:val="Normal"/>
    <w:uiPriority w:val="99"/>
    <w:semiHidden/>
    <w:unhideWhenUsed/>
    <w:rsid w:val="00172B3D"/>
    <w:pPr>
      <w:spacing w:after="120"/>
      <w:ind w:left="1800"/>
      <w:contextualSpacing/>
    </w:pPr>
  </w:style>
  <w:style w:type="character" w:styleId="FootnoteReference">
    <w:name w:val="footnote reference"/>
    <w:basedOn w:val="DefaultParagraphFont"/>
    <w:uiPriority w:val="37"/>
    <w:semiHidden/>
    <w:rsid w:val="00C74A2B"/>
    <w:rPr>
      <w:rFonts w:ascii="Arial" w:hAnsi="Arial"/>
      <w:sz w:val="22"/>
      <w:vertAlign w:val="superscript"/>
    </w:rPr>
  </w:style>
  <w:style w:type="paragraph" w:styleId="BodyText2">
    <w:name w:val="Body Text 2"/>
    <w:basedOn w:val="Normal"/>
    <w:link w:val="BodyText2Char"/>
    <w:uiPriority w:val="99"/>
    <w:semiHidden/>
    <w:unhideWhenUsed/>
    <w:rsid w:val="00172B3D"/>
    <w:pPr>
      <w:spacing w:after="120"/>
    </w:pPr>
  </w:style>
  <w:style w:type="character" w:customStyle="1" w:styleId="BodyText2Char">
    <w:name w:val="Body Text 2 Char"/>
    <w:basedOn w:val="DefaultParagraphFont"/>
    <w:link w:val="BodyText2"/>
    <w:uiPriority w:val="99"/>
    <w:semiHidden/>
    <w:rsid w:val="00172B3D"/>
    <w:rPr>
      <w:rFonts w:ascii="Arial" w:hAnsi="Arial"/>
    </w:rPr>
  </w:style>
  <w:style w:type="table" w:customStyle="1" w:styleId="NORC2ReportTable">
    <w:name w:val="NORC 2 Report Table"/>
    <w:basedOn w:val="NORC1ReportTable"/>
    <w:uiPriority w:val="99"/>
    <w:rsid w:val="00BA2896"/>
    <w:tblPr/>
    <w:tblStylePr w:type="firstRow">
      <w:pPr>
        <w:wordWrap/>
        <w:spacing w:beforeLines="0" w:before="60" w:beforeAutospacing="0" w:afterLines="0" w:after="60" w:afterAutospacing="0" w:line="240" w:lineRule="auto"/>
        <w:ind w:leftChars="0" w:left="0" w:rightChars="0" w:right="0" w:firstLineChars="0" w:firstLine="0"/>
        <w:jc w:val="left"/>
        <w:outlineLvl w:val="9"/>
      </w:pPr>
      <w:rPr>
        <w:rFonts w:ascii="Arial" w:hAnsi="Arial"/>
        <w:b/>
        <w:color w:val="FFFFFF" w:themeColor="background1"/>
        <w:sz w:val="20"/>
      </w:rPr>
      <w:tblPr/>
      <w:trPr>
        <w:tblHeader/>
      </w:trPr>
      <w:tcPr>
        <w:vAlign w:val="bottom"/>
      </w:tcPr>
    </w:tblStylePr>
    <w:tblStylePr w:type="firstCol">
      <w:rPr>
        <w:rFonts w:ascii="Arial" w:hAnsi="Arial"/>
        <w:b/>
        <w:sz w:val="20"/>
      </w:rPr>
      <w:tblPr/>
      <w:tcPr>
        <w:shd w:val="clear" w:color="auto" w:fill="EEECEB" w:themeFill="background2" w:themeFillTint="33"/>
        <w:noWrap/>
      </w:tcPr>
    </w:tblStylePr>
    <w:tblStylePr w:type="band1Horz">
      <w:rPr>
        <w:rFonts w:ascii="Arial" w:hAnsi="Arial"/>
        <w:sz w:val="20"/>
      </w:rPr>
      <w:tblPr>
        <w:tblCellMar>
          <w:top w:w="144" w:type="dxa"/>
          <w:left w:w="259" w:type="dxa"/>
          <w:bottom w:w="144" w:type="dxa"/>
          <w:right w:w="259" w:type="dxa"/>
        </w:tblCellMar>
      </w:tblPr>
      <w:tcPr>
        <w:shd w:val="clear" w:color="auto" w:fill="EEECEB" w:themeFill="background2" w:themeFillTint="33"/>
      </w:tcPr>
    </w:tblStylePr>
    <w:tblStylePr w:type="band2Horz">
      <w:pPr>
        <w:jc w:val="left"/>
      </w:pPr>
      <w:rPr>
        <w:rFonts w:ascii="Arial" w:hAnsi="Arial"/>
        <w:sz w:val="20"/>
      </w:rPr>
      <w:tblPr>
        <w:tblCellMar>
          <w:top w:w="144" w:type="dxa"/>
          <w:left w:w="259" w:type="dxa"/>
          <w:bottom w:w="144" w:type="dxa"/>
          <w:right w:w="259" w:type="dxa"/>
        </w:tblCellMar>
      </w:tblPr>
      <w:tcPr>
        <w:shd w:val="clear" w:color="auto" w:fill="EEECEB" w:themeFill="background2" w:themeFillTint="33"/>
      </w:tcPr>
    </w:tblStylePr>
    <w:tblStylePr w:type="nwCell">
      <w:tblPr/>
      <w:tcPr>
        <w:shd w:val="clear" w:color="auto" w:fill="353435" w:themeFill="text1"/>
      </w:tcPr>
    </w:tblStylePr>
  </w:style>
  <w:style w:type="table" w:customStyle="1" w:styleId="NORCTable4">
    <w:name w:val="NORC Table 4"/>
    <w:basedOn w:val="NORCTable3"/>
    <w:uiPriority w:val="99"/>
    <w:rsid w:val="003D7D6E"/>
    <w:tblPr/>
    <w:tblStylePr w:type="firstRow">
      <w:pPr>
        <w:jc w:val="left"/>
      </w:pPr>
      <w:rPr>
        <w:rFonts w:ascii="Arial" w:hAnsi="Arial"/>
        <w:b/>
        <w:color w:val="FFFFFF" w:themeColor="background1"/>
        <w:sz w:val="20"/>
      </w:rPr>
    </w:tblStylePr>
    <w:tblStylePr w:type="lastRow">
      <w:rPr>
        <w:rFonts w:ascii="Arial" w:hAnsi="Arial"/>
        <w:sz w:val="20"/>
      </w:rPr>
    </w:tblStylePr>
    <w:tblStylePr w:type="firstCol">
      <w:rPr>
        <w:rFonts w:ascii="Arial" w:hAnsi="Arial"/>
        <w:sz w:val="20"/>
      </w:rPr>
    </w:tblStylePr>
    <w:tblStylePr w:type="lastCol">
      <w:rPr>
        <w:rFonts w:ascii="Arial" w:hAnsi="Arial"/>
        <w:sz w:val="20"/>
      </w:rPr>
    </w:tblStylePr>
    <w:tblStylePr w:type="band1Vert">
      <w:rPr>
        <w:rFonts w:ascii="Arial" w:hAnsi="Arial"/>
        <w:sz w:val="20"/>
      </w:rPr>
    </w:tblStylePr>
    <w:tblStylePr w:type="band2Vert">
      <w:rPr>
        <w:rFonts w:ascii="Arial" w:hAnsi="Arial"/>
        <w:sz w:val="20"/>
      </w:rPr>
    </w:tblStylePr>
    <w:tblStylePr w:type="band1Horz">
      <w:rPr>
        <w:rFonts w:ascii="Arial" w:hAnsi="Arial"/>
        <w:sz w:val="20"/>
      </w:rPr>
    </w:tblStylePr>
    <w:tblStylePr w:type="band2Horz">
      <w:rPr>
        <w:rFonts w:ascii="Arial" w:hAnsi="Arial"/>
        <w:sz w:val="20"/>
      </w:rPr>
    </w:tblStylePr>
    <w:tblStylePr w:type="neCell">
      <w:rPr>
        <w:rFonts w:ascii="Arial" w:hAnsi="Arial"/>
        <w:sz w:val="20"/>
      </w:rPr>
    </w:tblStylePr>
    <w:tblStylePr w:type="nwCell">
      <w:rPr>
        <w:rFonts w:ascii="Arial" w:hAnsi="Arial"/>
        <w:sz w:val="20"/>
      </w:rPr>
    </w:tblStylePr>
    <w:tblStylePr w:type="seCell">
      <w:rPr>
        <w:rFonts w:ascii="Arial" w:hAnsi="Arial"/>
        <w:sz w:val="20"/>
      </w:rPr>
    </w:tblStylePr>
    <w:tblStylePr w:type="swCell">
      <w:rPr>
        <w:rFonts w:ascii="Arial" w:hAnsi="Arial"/>
        <w:sz w:val="20"/>
      </w:rPr>
    </w:tblStylePr>
  </w:style>
  <w:style w:type="character" w:customStyle="1" w:styleId="NORCInlineHeadingL1">
    <w:name w:val="NORC Inline Heading L1"/>
    <w:basedOn w:val="DefaultParagraphFont"/>
    <w:uiPriority w:val="19"/>
    <w:rsid w:val="00172B3D"/>
    <w:rPr>
      <w:rFonts w:ascii="Arial" w:hAnsi="Arial"/>
      <w:b/>
      <w:color w:val="353435" w:themeColor="text1"/>
      <w:sz w:val="22"/>
    </w:rPr>
  </w:style>
  <w:style w:type="character" w:customStyle="1" w:styleId="NORCInlineHeadingL2">
    <w:name w:val="NORC Inline Heading L2"/>
    <w:basedOn w:val="NORCInlineHeadingL1"/>
    <w:uiPriority w:val="19"/>
    <w:rsid w:val="00172B3D"/>
    <w:rPr>
      <w:rFonts w:ascii="Arial" w:hAnsi="Arial"/>
      <w:b/>
      <w:i/>
      <w:color w:val="353435" w:themeColor="text1"/>
      <w:sz w:val="22"/>
    </w:rPr>
  </w:style>
  <w:style w:type="paragraph" w:customStyle="1" w:styleId="Quotetopline">
    <w:name w:val="Quote top line"/>
    <w:basedOn w:val="Quote"/>
    <w:uiPriority w:val="32"/>
    <w:locked/>
    <w:rsid w:val="004732F4"/>
    <w:pPr>
      <w:framePr w:hSpace="187" w:vSpace="144" w:wrap="around" w:vAnchor="page" w:hAnchor="margin" w:xAlign="right" w:y="3093"/>
      <w:ind w:left="40"/>
    </w:pPr>
    <w:rPr>
      <w:noProof/>
    </w:rPr>
  </w:style>
  <w:style w:type="paragraph" w:styleId="BodyText3">
    <w:name w:val="Body Text 3"/>
    <w:basedOn w:val="Normal"/>
    <w:link w:val="BodyText3Char"/>
    <w:uiPriority w:val="99"/>
    <w:semiHidden/>
    <w:unhideWhenUsed/>
    <w:rsid w:val="00172B3D"/>
    <w:pPr>
      <w:spacing w:after="120"/>
    </w:pPr>
    <w:rPr>
      <w:szCs w:val="16"/>
    </w:rPr>
  </w:style>
  <w:style w:type="character" w:customStyle="1" w:styleId="BodyText3Char">
    <w:name w:val="Body Text 3 Char"/>
    <w:basedOn w:val="DefaultParagraphFont"/>
    <w:link w:val="BodyText3"/>
    <w:uiPriority w:val="99"/>
    <w:semiHidden/>
    <w:rsid w:val="00172B3D"/>
    <w:rPr>
      <w:rFonts w:ascii="Arial" w:hAnsi="Arial"/>
      <w:szCs w:val="16"/>
    </w:rPr>
  </w:style>
  <w:style w:type="character" w:customStyle="1" w:styleId="Heading6Char">
    <w:name w:val="Heading 6 Char"/>
    <w:basedOn w:val="DefaultParagraphFont"/>
    <w:link w:val="Heading6"/>
    <w:uiPriority w:val="34"/>
    <w:rsid w:val="00C85AAE"/>
    <w:rPr>
      <w:rFonts w:asciiTheme="majorHAnsi" w:hAnsiTheme="majorHAnsi" w:cstheme="majorHAnsi"/>
      <w:b/>
      <w:bCs/>
      <w:color w:val="5A504B" w:themeColor="background2" w:themeShade="80"/>
      <w:kern w:val="32"/>
      <w:sz w:val="24"/>
      <w:szCs w:val="32"/>
    </w:rPr>
  </w:style>
  <w:style w:type="paragraph" w:styleId="NoSpacing">
    <w:name w:val="No Spacing"/>
    <w:uiPriority w:val="30"/>
    <w:rsid w:val="00172B3D"/>
    <w:rPr>
      <w:sz w:val="12"/>
    </w:rPr>
  </w:style>
  <w:style w:type="paragraph" w:styleId="TOC4">
    <w:name w:val="toc 4"/>
    <w:basedOn w:val="Normal"/>
    <w:next w:val="Normal"/>
    <w:autoRedefine/>
    <w:uiPriority w:val="39"/>
    <w:rsid w:val="006D01CF"/>
    <w:pPr>
      <w:tabs>
        <w:tab w:val="right" w:leader="dot" w:pos="10080"/>
      </w:tabs>
      <w:spacing w:after="60" w:line="240" w:lineRule="auto"/>
      <w:ind w:left="720"/>
    </w:pPr>
    <w:rPr>
      <w:noProof/>
    </w:rPr>
  </w:style>
  <w:style w:type="paragraph" w:customStyle="1" w:styleId="Cover-Date">
    <w:name w:val="Cover - Date"/>
    <w:uiPriority w:val="12"/>
    <w:semiHidden/>
    <w:rsid w:val="00442366"/>
    <w:pPr>
      <w:spacing w:after="600"/>
    </w:pPr>
    <w:rPr>
      <w:b/>
      <w:bCs/>
      <w:color w:val="867870" w:themeColor="background2" w:themeShade="BF"/>
      <w:sz w:val="24"/>
    </w:rPr>
  </w:style>
  <w:style w:type="paragraph" w:customStyle="1" w:styleId="CoverAuthorInfo">
    <w:name w:val="Cover Author Info"/>
    <w:uiPriority w:val="12"/>
    <w:semiHidden/>
    <w:rsid w:val="0053580D"/>
    <w:pPr>
      <w:spacing w:before="80" w:line="300" w:lineRule="exact"/>
      <w:contextualSpacing/>
    </w:pPr>
    <w:rPr>
      <w:b/>
      <w:color w:val="615653"/>
    </w:rPr>
  </w:style>
  <w:style w:type="paragraph" w:styleId="BodyTextFirstIndent">
    <w:name w:val="Body Text First Indent"/>
    <w:basedOn w:val="BodyText"/>
    <w:link w:val="BodyTextFirstIndentChar"/>
    <w:uiPriority w:val="99"/>
    <w:semiHidden/>
    <w:unhideWhenUsed/>
    <w:rsid w:val="00172B3D"/>
    <w:pPr>
      <w:spacing w:after="0"/>
      <w:ind w:firstLine="360"/>
    </w:pPr>
  </w:style>
  <w:style w:type="character" w:customStyle="1" w:styleId="BodyTextFirstIndentChar">
    <w:name w:val="Body Text First Indent Char"/>
    <w:basedOn w:val="BodyTextChar"/>
    <w:link w:val="BodyTextFirstIndent"/>
    <w:uiPriority w:val="99"/>
    <w:semiHidden/>
    <w:rsid w:val="00172B3D"/>
    <w:rPr>
      <w:rFonts w:ascii="Arial" w:eastAsia="Calibri" w:hAnsi="Arial"/>
    </w:rPr>
  </w:style>
  <w:style w:type="table" w:styleId="TableGridLight">
    <w:name w:val="Grid Table Light"/>
    <w:basedOn w:val="TableNormal"/>
    <w:uiPriority w:val="40"/>
    <w:rsid w:val="007A1502"/>
    <w:tblPr/>
  </w:style>
  <w:style w:type="character" w:styleId="SmartLink">
    <w:name w:val="Smart Link"/>
    <w:basedOn w:val="DefaultParagraphFont"/>
    <w:uiPriority w:val="99"/>
    <w:semiHidden/>
    <w:unhideWhenUsed/>
    <w:rsid w:val="009B3B8C"/>
    <w:rPr>
      <w:color w:val="353435" w:themeColor="text1"/>
      <w:u w:val="single"/>
      <w:shd w:val="clear" w:color="auto" w:fill="F3F2F1"/>
    </w:rPr>
  </w:style>
  <w:style w:type="character" w:styleId="FollowedHyperlink">
    <w:name w:val="FollowedHyperlink"/>
    <w:basedOn w:val="DefaultParagraphFont"/>
    <w:uiPriority w:val="99"/>
    <w:semiHidden/>
    <w:unhideWhenUsed/>
    <w:rsid w:val="00172B3D"/>
    <w:rPr>
      <w:rFonts w:ascii="Arial" w:hAnsi="Arial"/>
      <w:color w:val="353435" w:themeColor="followedHyperlink"/>
      <w:sz w:val="22"/>
      <w:u w:val="single"/>
    </w:rPr>
  </w:style>
  <w:style w:type="character" w:customStyle="1" w:styleId="Heading7Char">
    <w:name w:val="Heading 7 Char"/>
    <w:basedOn w:val="DefaultParagraphFont"/>
    <w:link w:val="Heading7"/>
    <w:uiPriority w:val="34"/>
    <w:rsid w:val="00C85AAE"/>
    <w:rPr>
      <w:rFonts w:asciiTheme="majorHAnsi" w:eastAsiaTheme="majorEastAsia" w:hAnsiTheme="majorHAnsi" w:cstheme="majorBidi"/>
      <w:i/>
      <w:iCs/>
      <w:color w:val="5A504B" w:themeColor="background2" w:themeShade="80"/>
    </w:rPr>
  </w:style>
  <w:style w:type="paragraph" w:customStyle="1" w:styleId="NORCLogoplacement">
    <w:name w:val="NORC Logo placement"/>
    <w:basedOn w:val="Normal"/>
    <w:uiPriority w:val="14"/>
    <w:semiHidden/>
    <w:rsid w:val="00B0069F"/>
    <w:pPr>
      <w:ind w:left="-603"/>
    </w:pPr>
    <w:rPr>
      <w:noProof/>
    </w:rPr>
  </w:style>
  <w:style w:type="character" w:customStyle="1" w:styleId="TitleChar">
    <w:name w:val="Title Char"/>
    <w:basedOn w:val="DefaultParagraphFont"/>
    <w:link w:val="Title"/>
    <w:uiPriority w:val="10"/>
    <w:semiHidden/>
    <w:rsid w:val="006516B2"/>
    <w:rPr>
      <w:color w:val="615653"/>
      <w:sz w:val="60"/>
    </w:rPr>
  </w:style>
  <w:style w:type="paragraph" w:customStyle="1" w:styleId="NORCExhibit-TableFootnote">
    <w:name w:val="NORC Exhibit - Table Footnote"/>
    <w:uiPriority w:val="29"/>
    <w:rsid w:val="008A7469"/>
    <w:pPr>
      <w:tabs>
        <w:tab w:val="left" w:pos="450"/>
      </w:tabs>
      <w:spacing w:before="40" w:after="240"/>
      <w:contextualSpacing/>
    </w:pPr>
    <w:rPr>
      <w:rFonts w:eastAsia="Times New Roman" w:cs="Arial"/>
      <w:color w:val="353435" w:themeColor="text1"/>
      <w:sz w:val="16"/>
      <w:szCs w:val="16"/>
    </w:rPr>
  </w:style>
  <w:style w:type="table" w:styleId="ListTable5Dark">
    <w:name w:val="List Table 5 Dark"/>
    <w:basedOn w:val="TableNormal"/>
    <w:uiPriority w:val="50"/>
    <w:rsid w:val="00F9322E"/>
    <w:rPr>
      <w:color w:val="FFFFFF" w:themeColor="background1"/>
    </w:r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353435"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PlainTable5">
    <w:name w:val="Plain Table 5"/>
    <w:basedOn w:val="TableNormal"/>
    <w:uiPriority w:val="45"/>
    <w:rsid w:val="004777E0"/>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9A989A"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A989A"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4777E0"/>
    <w:tblPr>
      <w:tblStyleRowBandSize w:val="1"/>
      <w:tblStyleColBandSize w:val="1"/>
    </w:tblPr>
    <w:tblStylePr w:type="firstRow">
      <w:rPr>
        <w:b/>
        <w:bCs/>
      </w:rPr>
      <w:tblPr/>
      <w:tcPr>
        <w:tcBorders>
          <w:bottom w:val="single" w:sz="12" w:space="0" w:color="BF75B1" w:themeColor="accent1" w:themeTint="99"/>
        </w:tcBorders>
      </w:tcPr>
    </w:tblStylePr>
    <w:tblStylePr w:type="lastRow">
      <w:rPr>
        <w:b/>
        <w:bCs/>
      </w:rPr>
      <w:tblPr/>
      <w:tcPr>
        <w:tcBorders>
          <w:top w:val="double" w:sz="2" w:space="0" w:color="BF75B1"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4777E0"/>
    <w:tblPr>
      <w:tblStyleRowBandSize w:val="1"/>
      <w:tblStyleColBandSize w:val="1"/>
    </w:tblPr>
    <w:tblStylePr w:type="firstRow">
      <w:rPr>
        <w:b/>
        <w:bCs/>
      </w:rPr>
      <w:tblPr/>
      <w:tcPr>
        <w:tcBorders>
          <w:bottom w:val="single" w:sz="12" w:space="0" w:color="DFBC77" w:themeColor="accent4" w:themeTint="99"/>
        </w:tcBorders>
      </w:tcPr>
    </w:tblStylePr>
    <w:tblStylePr w:type="lastRow">
      <w:rPr>
        <w:b/>
        <w:bCs/>
      </w:rPr>
      <w:tblPr/>
      <w:tcPr>
        <w:tcBorders>
          <w:top w:val="double" w:sz="2" w:space="0" w:color="DFBC77" w:themeColor="accent4" w:themeTint="99"/>
        </w:tcBorders>
      </w:tcPr>
    </w:tblStylePr>
    <w:tblStylePr w:type="firstCol">
      <w:rPr>
        <w:b/>
        <w:bCs/>
      </w:rPr>
    </w:tblStylePr>
    <w:tblStylePr w:type="lastCol">
      <w:rPr>
        <w:b/>
        <w:bCs/>
      </w:rPr>
    </w:tblStylePr>
  </w:style>
  <w:style w:type="table" w:styleId="ListTable5Dark-Accent6">
    <w:name w:val="List Table 5 Dark Accent 6"/>
    <w:basedOn w:val="TableNormal"/>
    <w:uiPriority w:val="50"/>
    <w:rsid w:val="00123E52"/>
    <w:rPr>
      <w:color w:val="FFFFFF" w:themeColor="background1"/>
    </w:r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8D1821"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PlainTable4">
    <w:name w:val="Plain Table 4"/>
    <w:basedOn w:val="TableNormal"/>
    <w:uiPriority w:val="44"/>
    <w:rsid w:val="00B5025D"/>
    <w:tblPr/>
    <w:tblStylePr w:type="firstRow">
      <w:rPr>
        <w:b/>
        <w:bCs/>
      </w:rPr>
    </w:tblStylePr>
    <w:tblStylePr w:type="lastRow">
      <w:rPr>
        <w:b/>
        <w:bCs/>
      </w:rPr>
    </w:tblStylePr>
    <w:tblStylePr w:type="firstCol">
      <w:rPr>
        <w:b/>
        <w:bCs/>
      </w:rPr>
    </w:tblStylePr>
    <w:tblStylePr w:type="lastCol">
      <w:rPr>
        <w:b/>
        <w:bCs/>
      </w:rPr>
    </w:tblStylePr>
  </w:style>
  <w:style w:type="table" w:styleId="GridTable1Light">
    <w:name w:val="Grid Table 1 Light"/>
    <w:basedOn w:val="TableNormal"/>
    <w:uiPriority w:val="46"/>
    <w:rsid w:val="00B5025D"/>
    <w:tblPr>
      <w:tblStyleRowBandSize w:val="1"/>
      <w:tblStyleColBandSize w:val="1"/>
    </w:tblPr>
    <w:tblStylePr w:type="firstRow">
      <w:rPr>
        <w:b/>
        <w:bCs/>
      </w:rPr>
      <w:tblPr/>
      <w:tcPr>
        <w:tcBorders>
          <w:bottom w:val="single" w:sz="12" w:space="0" w:color="868486" w:themeColor="text1" w:themeTint="99"/>
        </w:tcBorders>
      </w:tcPr>
    </w:tblStylePr>
    <w:tblStylePr w:type="lastRow">
      <w:rPr>
        <w:b/>
        <w:bCs/>
      </w:rPr>
      <w:tblPr/>
      <w:tcPr>
        <w:tcBorders>
          <w:top w:val="double" w:sz="2" w:space="0" w:color="868486" w:themeColor="text1" w:themeTint="99"/>
        </w:tcBorders>
      </w:tcPr>
    </w:tblStylePr>
    <w:tblStylePr w:type="firstCol">
      <w:rPr>
        <w:b/>
        <w:bCs/>
      </w:rPr>
    </w:tblStylePr>
    <w:tblStylePr w:type="lastCol">
      <w:rPr>
        <w:b/>
        <w:bCs/>
      </w:rPr>
    </w:tblStylePr>
  </w:style>
  <w:style w:type="paragraph" w:customStyle="1" w:styleId="NORCPresentedto">
    <w:name w:val="NORC Presented to"/>
    <w:next w:val="CoverAddressInformation"/>
    <w:uiPriority w:val="12"/>
    <w:semiHidden/>
    <w:rsid w:val="00396DA6"/>
    <w:pPr>
      <w:widowControl w:val="0"/>
      <w:autoSpaceDE w:val="0"/>
      <w:autoSpaceDN w:val="0"/>
      <w:adjustRightInd w:val="0"/>
      <w:spacing w:line="288" w:lineRule="auto"/>
      <w:textAlignment w:val="center"/>
    </w:pPr>
    <w:rPr>
      <w:rFonts w:eastAsia="Times New Roman" w:cs="ArialMT"/>
      <w:caps/>
      <w:color w:val="353435" w:themeColor="text1"/>
      <w:spacing w:val="10"/>
      <w:lang w:bidi="en-US"/>
    </w:rPr>
  </w:style>
  <w:style w:type="paragraph" w:styleId="Revision">
    <w:name w:val="Revision"/>
    <w:hidden/>
    <w:uiPriority w:val="99"/>
    <w:semiHidden/>
    <w:rsid w:val="00396DA6"/>
    <w:rPr>
      <w:sz w:val="24"/>
    </w:rPr>
  </w:style>
  <w:style w:type="table" w:styleId="ListTable3">
    <w:name w:val="List Table 3"/>
    <w:basedOn w:val="TableNormal"/>
    <w:uiPriority w:val="48"/>
    <w:rsid w:val="00396DA6"/>
    <w:tblPr>
      <w:tblStyleRowBandSize w:val="1"/>
      <w:tblStyleColBandSize w:val="1"/>
    </w:tblPr>
    <w:tblStylePr w:type="firstRow">
      <w:rPr>
        <w:b/>
        <w:bCs/>
        <w:color w:val="FFFFFF" w:themeColor="background1"/>
      </w:rPr>
      <w:tblPr/>
      <w:tcPr>
        <w:shd w:val="clear" w:color="auto" w:fill="353435" w:themeFill="text1"/>
      </w:tcPr>
    </w:tblStylePr>
    <w:tblStylePr w:type="lastRow">
      <w:rPr>
        <w:b/>
        <w:bCs/>
      </w:rPr>
      <w:tblPr/>
      <w:tcPr>
        <w:tcBorders>
          <w:top w:val="double" w:sz="4" w:space="0" w:color="353435"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53435" w:themeColor="text1"/>
          <w:right w:val="single" w:sz="4" w:space="0" w:color="353435" w:themeColor="text1"/>
        </w:tcBorders>
      </w:tcPr>
    </w:tblStylePr>
    <w:tblStylePr w:type="band1Horz">
      <w:tblPr/>
      <w:tcPr>
        <w:tcBorders>
          <w:top w:val="single" w:sz="4" w:space="0" w:color="353435" w:themeColor="text1"/>
          <w:bottom w:val="single" w:sz="4" w:space="0" w:color="353435"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53435" w:themeColor="text1"/>
          <w:left w:val="nil"/>
        </w:tcBorders>
      </w:tcPr>
    </w:tblStylePr>
    <w:tblStylePr w:type="swCell">
      <w:tblPr/>
      <w:tcPr>
        <w:tcBorders>
          <w:top w:val="double" w:sz="4" w:space="0" w:color="353435" w:themeColor="text1"/>
          <w:right w:val="nil"/>
        </w:tcBorders>
      </w:tcPr>
    </w:tblStylePr>
  </w:style>
  <w:style w:type="character" w:styleId="IntenseReference">
    <w:name w:val="Intense Reference"/>
    <w:basedOn w:val="DefaultParagraphFont"/>
    <w:uiPriority w:val="24"/>
    <w:semiHidden/>
    <w:rsid w:val="009B3B8C"/>
    <w:rPr>
      <w:b/>
      <w:bCs/>
      <w:smallCaps/>
      <w:color w:val="353435" w:themeColor="text1"/>
      <w:spacing w:val="5"/>
    </w:rPr>
  </w:style>
  <w:style w:type="paragraph" w:styleId="Quote">
    <w:name w:val="Quote"/>
    <w:basedOn w:val="Normal"/>
    <w:next w:val="Normal"/>
    <w:link w:val="QuoteChar"/>
    <w:uiPriority w:val="28"/>
    <w:qFormat/>
    <w:rsid w:val="001F385B"/>
    <w:pPr>
      <w:framePr w:hSpace="180" w:wrap="around" w:vAnchor="text" w:hAnchor="page" w:x="7570" w:y="168"/>
      <w:spacing w:after="200" w:line="276" w:lineRule="auto"/>
      <w:ind w:left="86" w:right="144"/>
    </w:pPr>
    <w:rPr>
      <w:rFonts w:eastAsia="Times New Roman"/>
      <w:b/>
      <w:bCs/>
      <w:color w:val="C14E11" w:themeColor="text2" w:themeShade="BF"/>
    </w:rPr>
  </w:style>
  <w:style w:type="character" w:customStyle="1" w:styleId="QuoteChar">
    <w:name w:val="Quote Char"/>
    <w:basedOn w:val="DefaultParagraphFont"/>
    <w:link w:val="Quote"/>
    <w:uiPriority w:val="28"/>
    <w:rsid w:val="00C85AAE"/>
    <w:rPr>
      <w:rFonts w:eastAsia="Times New Roman"/>
      <w:b/>
      <w:bCs/>
      <w:color w:val="C14E11" w:themeColor="text2" w:themeShade="BF"/>
    </w:rPr>
  </w:style>
  <w:style w:type="paragraph" w:customStyle="1" w:styleId="CallOut1">
    <w:name w:val="Call Out 1"/>
    <w:basedOn w:val="Normal"/>
    <w:uiPriority w:val="27"/>
    <w:rsid w:val="0053649D"/>
    <w:pPr>
      <w:framePr w:hSpace="187" w:vSpace="86" w:wrap="around" w:vAnchor="text" w:hAnchor="margin" w:xAlign="right" w:y="1595"/>
    </w:pPr>
    <w:rPr>
      <w:b/>
      <w:bCs/>
      <w:color w:val="C14E11" w:themeColor="text2" w:themeShade="BF"/>
      <w:sz w:val="24"/>
    </w:rPr>
  </w:style>
  <w:style w:type="paragraph" w:customStyle="1" w:styleId="CallOut2">
    <w:name w:val="Call Out 2"/>
    <w:basedOn w:val="Normal"/>
    <w:uiPriority w:val="27"/>
    <w:rsid w:val="0053649D"/>
    <w:pPr>
      <w:framePr w:hSpace="187" w:vSpace="86" w:wrap="around" w:vAnchor="text" w:hAnchor="margin" w:xAlign="right" w:y="1595"/>
      <w:spacing w:before="40" w:after="40" w:line="240" w:lineRule="auto"/>
    </w:pPr>
    <w:rPr>
      <w:color w:val="353435" w:themeColor="text1"/>
      <w:sz w:val="21"/>
    </w:rPr>
  </w:style>
  <w:style w:type="paragraph" w:styleId="Index5">
    <w:name w:val="index 5"/>
    <w:basedOn w:val="Normal"/>
    <w:next w:val="Normal"/>
    <w:autoRedefine/>
    <w:uiPriority w:val="34"/>
    <w:semiHidden/>
    <w:rsid w:val="00AA16AF"/>
    <w:pPr>
      <w:spacing w:line="240" w:lineRule="auto"/>
      <w:ind w:left="1100" w:hanging="220"/>
    </w:pPr>
  </w:style>
  <w:style w:type="paragraph" w:customStyle="1" w:styleId="QuoteAuthor">
    <w:name w:val="Quote Author"/>
    <w:basedOn w:val="Normal"/>
    <w:uiPriority w:val="28"/>
    <w:rsid w:val="00AA530F"/>
    <w:pPr>
      <w:framePr w:hSpace="180" w:wrap="around" w:vAnchor="text" w:hAnchor="page" w:x="2116" w:y="3216"/>
      <w:spacing w:line="240" w:lineRule="auto"/>
      <w:ind w:left="90"/>
    </w:pPr>
    <w:rPr>
      <w:rFonts w:eastAsia="Times New Roman"/>
      <w:b/>
      <w:color w:val="C14E11" w:themeColor="text2" w:themeShade="BF"/>
      <w:sz w:val="18"/>
      <w:szCs w:val="20"/>
    </w:rPr>
  </w:style>
  <w:style w:type="table" w:styleId="TableGrid">
    <w:name w:val="Table Grid"/>
    <w:basedOn w:val="TableNormal"/>
    <w:uiPriority w:val="39"/>
    <w:rsid w:val="00223AC4"/>
    <w:tblPr/>
  </w:style>
  <w:style w:type="character" w:styleId="UnresolvedMention">
    <w:name w:val="Unresolved Mention"/>
    <w:basedOn w:val="DefaultParagraphFont"/>
    <w:uiPriority w:val="99"/>
    <w:semiHidden/>
    <w:unhideWhenUsed/>
    <w:rsid w:val="000869DD"/>
    <w:rPr>
      <w:color w:val="605E5C"/>
      <w:shd w:val="clear" w:color="auto" w:fill="E1DFDD"/>
    </w:rPr>
  </w:style>
  <w:style w:type="table" w:customStyle="1" w:styleId="NORCTable3">
    <w:name w:val="NORC Table 3"/>
    <w:basedOn w:val="TableNormal"/>
    <w:uiPriority w:val="99"/>
    <w:rsid w:val="005F2566"/>
    <w:pPr>
      <w:spacing w:before="40" w:after="40"/>
    </w:pPr>
    <w:rPr>
      <w:sz w:val="20"/>
    </w:rPr>
    <w:tblPr>
      <w:tblStyleRowBandSize w:val="1"/>
      <w:tblStyleColBandSize w:val="1"/>
    </w:tblPr>
    <w:tblStylePr w:type="firstRow">
      <w:pPr>
        <w:jc w:val="left"/>
      </w:pPr>
      <w:rPr>
        <w:rFonts w:ascii="Arial" w:hAnsi="Arial"/>
        <w:b/>
        <w:color w:val="FFFFFF" w:themeColor="background1"/>
        <w:sz w:val="20"/>
      </w:rPr>
    </w:tblStylePr>
    <w:tblStylePr w:type="lastRow">
      <w:rPr>
        <w:rFonts w:ascii="Arial" w:hAnsi="Arial"/>
        <w:sz w:val="20"/>
      </w:rPr>
    </w:tblStylePr>
    <w:tblStylePr w:type="firstCol">
      <w:rPr>
        <w:rFonts w:ascii="Arial" w:hAnsi="Arial"/>
        <w:sz w:val="20"/>
      </w:rPr>
    </w:tblStylePr>
    <w:tblStylePr w:type="lastCol">
      <w:rPr>
        <w:rFonts w:ascii="Arial" w:hAnsi="Arial"/>
        <w:sz w:val="20"/>
      </w:rPr>
    </w:tblStylePr>
    <w:tblStylePr w:type="band1Vert">
      <w:rPr>
        <w:rFonts w:ascii="Arial" w:hAnsi="Arial"/>
        <w:sz w:val="20"/>
      </w:rPr>
    </w:tblStylePr>
    <w:tblStylePr w:type="band2Vert">
      <w:rPr>
        <w:rFonts w:ascii="Arial" w:hAnsi="Arial"/>
        <w:sz w:val="20"/>
      </w:rPr>
    </w:tblStylePr>
    <w:tblStylePr w:type="band1Horz">
      <w:rPr>
        <w:rFonts w:ascii="Arial" w:hAnsi="Arial"/>
        <w:sz w:val="20"/>
      </w:rPr>
    </w:tblStylePr>
    <w:tblStylePr w:type="band2Horz">
      <w:rPr>
        <w:rFonts w:ascii="Arial" w:hAnsi="Arial"/>
        <w:sz w:val="20"/>
      </w:rPr>
    </w:tblStylePr>
    <w:tblStylePr w:type="neCell">
      <w:rPr>
        <w:rFonts w:ascii="Arial" w:hAnsi="Arial"/>
        <w:sz w:val="20"/>
      </w:rPr>
    </w:tblStylePr>
    <w:tblStylePr w:type="nwCell">
      <w:rPr>
        <w:rFonts w:ascii="Arial" w:hAnsi="Arial"/>
        <w:sz w:val="20"/>
      </w:rPr>
    </w:tblStylePr>
    <w:tblStylePr w:type="seCell">
      <w:rPr>
        <w:rFonts w:ascii="Arial" w:hAnsi="Arial"/>
        <w:sz w:val="20"/>
      </w:rPr>
    </w:tblStylePr>
    <w:tblStylePr w:type="swCell">
      <w:rPr>
        <w:rFonts w:ascii="Arial" w:hAnsi="Arial"/>
        <w:sz w:val="20"/>
      </w:rPr>
    </w:tblStylePr>
  </w:style>
  <w:style w:type="table" w:styleId="ListTable7Colorful">
    <w:name w:val="List Table 7 Colorful"/>
    <w:basedOn w:val="TableNormal"/>
    <w:uiPriority w:val="52"/>
    <w:rsid w:val="00143574"/>
    <w:rPr>
      <w:color w:val="353435" w:themeColor="text1"/>
    </w:rPr>
    <w:tblPr>
      <w:tblStyleRowBandSize w:val="1"/>
      <w:tblStyleColBandSize w:val="1"/>
    </w:tblPr>
    <w:tcPr>
      <w:shd w:val="clear" w:color="auto" w:fill="D7D6D7" w:themeFill="text1" w:themeFillTint="33"/>
    </w:tcPr>
    <w:tblStylePr w:type="firstRow">
      <w:rPr>
        <w:rFonts w:asciiTheme="majorHAnsi" w:eastAsiaTheme="majorEastAsia" w:hAnsiTheme="majorHAnsi" w:cstheme="majorBidi"/>
        <w:i/>
        <w:iCs/>
        <w:sz w:val="26"/>
      </w:rPr>
      <w:tblPr/>
      <w:tcPr>
        <w:tcBorders>
          <w:bottom w:val="single" w:sz="4" w:space="0" w:color="353435"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53435"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unhideWhenUsed/>
    <w:rsid w:val="005107BA"/>
    <w:rPr>
      <w:color w:val="2B579A"/>
      <w:shd w:val="clear" w:color="auto" w:fill="E1DFDD"/>
    </w:rPr>
  </w:style>
  <w:style w:type="paragraph" w:customStyle="1" w:styleId="xmsonormal">
    <w:name w:val="x_msonormal"/>
    <w:basedOn w:val="Normal"/>
    <w:rsid w:val="00E91323"/>
    <w:pPr>
      <w:spacing w:line="240" w:lineRule="auto"/>
    </w:pPr>
    <w:rPr>
      <w:rFonts w:ascii="Calibri" w:hAnsi="Calibri" w:cs="Calibri"/>
    </w:rPr>
  </w:style>
  <w:style w:type="character" w:customStyle="1" w:styleId="normaltextrun">
    <w:name w:val="normaltextrun"/>
    <w:basedOn w:val="DefaultParagraphFont"/>
    <w:rsid w:val="00A12B9A"/>
  </w:style>
  <w:style w:type="table" w:customStyle="1" w:styleId="TableGrid1">
    <w:name w:val="Table Grid1"/>
    <w:basedOn w:val="TableNormal"/>
    <w:next w:val="TableGrid"/>
    <w:uiPriority w:val="39"/>
    <w:rsid w:val="00CA0A78"/>
    <w:rPr>
      <w:rFonts w:eastAsia="Garamond"/>
    </w:rPr>
    <w:tblPr>
      <w:tblInd w:w="0" w:type="nil"/>
    </w:tblPr>
  </w:style>
  <w:style w:type="table" w:customStyle="1" w:styleId="NORCTable41">
    <w:name w:val="NORC Table 41"/>
    <w:basedOn w:val="TableNormal"/>
    <w:uiPriority w:val="99"/>
    <w:rsid w:val="00CA0A78"/>
    <w:pPr>
      <w:spacing w:before="40" w:after="40"/>
    </w:pPr>
    <w:rPr>
      <w:rFonts w:eastAsia="Garamond"/>
      <w:sz w:val="20"/>
    </w:rPr>
    <w:tblPr>
      <w:tblStyleColBandSize w:val="1"/>
    </w:tblPr>
    <w:tblStylePr w:type="firstRow">
      <w:pPr>
        <w:jc w:val="left"/>
      </w:pPr>
      <w:rPr>
        <w:rFonts w:ascii="Arial" w:hAnsi="Arial" w:cs="Arial" w:hint="default"/>
        <w:b/>
        <w:color w:val="FFFFFF" w:themeColor="background1"/>
        <w:sz w:val="20"/>
        <w:szCs w:val="20"/>
      </w:rPr>
    </w:tblStylePr>
    <w:tblStylePr w:type="lastRow">
      <w:rPr>
        <w:rFonts w:ascii="Arial" w:hAnsi="Arial" w:cs="Arial" w:hint="default"/>
        <w:sz w:val="20"/>
        <w:szCs w:val="20"/>
      </w:rPr>
    </w:tblStylePr>
    <w:tblStylePr w:type="firstCol">
      <w:rPr>
        <w:rFonts w:ascii="Arial" w:hAnsi="Arial" w:cs="Arial" w:hint="default"/>
        <w:sz w:val="20"/>
        <w:szCs w:val="20"/>
      </w:rPr>
    </w:tblStylePr>
    <w:tblStylePr w:type="lastCol">
      <w:rPr>
        <w:rFonts w:ascii="Arial" w:hAnsi="Arial" w:cs="Arial" w:hint="default"/>
        <w:sz w:val="20"/>
        <w:szCs w:val="20"/>
      </w:rPr>
    </w:tblStylePr>
    <w:tblStylePr w:type="band1Vert">
      <w:rPr>
        <w:rFonts w:ascii="Arial" w:hAnsi="Arial" w:cs="Arial" w:hint="default"/>
        <w:sz w:val="20"/>
        <w:szCs w:val="20"/>
      </w:rPr>
    </w:tblStylePr>
    <w:tblStylePr w:type="band2Vert">
      <w:rPr>
        <w:rFonts w:ascii="Arial" w:hAnsi="Arial" w:cs="Arial" w:hint="default"/>
        <w:sz w:val="20"/>
        <w:szCs w:val="20"/>
      </w:rPr>
    </w:tblStylePr>
    <w:tblStylePr w:type="band1Horz">
      <w:rPr>
        <w:rFonts w:ascii="Arial" w:hAnsi="Arial" w:cs="Arial" w:hint="default"/>
        <w:sz w:val="20"/>
        <w:szCs w:val="20"/>
      </w:rPr>
    </w:tblStylePr>
    <w:tblStylePr w:type="band2Horz">
      <w:rPr>
        <w:rFonts w:ascii="Arial" w:hAnsi="Arial" w:cs="Arial" w:hint="default"/>
        <w:sz w:val="20"/>
        <w:szCs w:val="20"/>
      </w:rPr>
    </w:tblStylePr>
    <w:tblStylePr w:type="neCell">
      <w:rPr>
        <w:rFonts w:ascii="Arial" w:hAnsi="Arial" w:cs="Arial" w:hint="default"/>
        <w:sz w:val="20"/>
        <w:szCs w:val="20"/>
      </w:rPr>
    </w:tblStylePr>
    <w:tblStylePr w:type="nwCell">
      <w:rPr>
        <w:rFonts w:ascii="Arial" w:hAnsi="Arial" w:cs="Arial" w:hint="default"/>
        <w:sz w:val="20"/>
        <w:szCs w:val="20"/>
      </w:rPr>
    </w:tblStylePr>
    <w:tblStylePr w:type="seCell">
      <w:rPr>
        <w:rFonts w:ascii="Arial" w:hAnsi="Arial" w:cs="Arial" w:hint="default"/>
        <w:sz w:val="20"/>
        <w:szCs w:val="20"/>
      </w:rPr>
    </w:tblStylePr>
    <w:tblStylePr w:type="swCell">
      <w:rPr>
        <w:rFonts w:ascii="Arial" w:hAnsi="Arial" w:cs="Arial" w:hint="default"/>
        <w:sz w:val="20"/>
        <w:szCs w:val="20"/>
      </w:rPr>
    </w:tblStylePr>
  </w:style>
  <w:style w:type="table" w:customStyle="1" w:styleId="NORC2ReportTable1">
    <w:name w:val="NORC 2 Report Table1"/>
    <w:basedOn w:val="TableNormal"/>
    <w:uiPriority w:val="99"/>
    <w:rsid w:val="003049F3"/>
    <w:pPr>
      <w:spacing w:before="80" w:after="80"/>
    </w:pPr>
    <w:rPr>
      <w:sz w:val="20"/>
    </w:rPr>
    <w:tblPr>
      <w:tblStyleRowBandSize w:val="1"/>
      <w:tblInd w:w="0" w:type="nil"/>
      <w:tblCellMar>
        <w:top w:w="43" w:type="dxa"/>
        <w:left w:w="259" w:type="dxa"/>
        <w:bottom w:w="43" w:type="dxa"/>
        <w:right w:w="259" w:type="dxa"/>
      </w:tblCellMar>
    </w:tblPr>
    <w:tcPr>
      <w:shd w:val="clear" w:color="auto" w:fill="706E70"/>
    </w:tcPr>
    <w:tblStylePr w:type="firstRow">
      <w:pPr>
        <w:wordWrap/>
        <w:spacing w:beforeLines="0" w:before="100" w:beforeAutospacing="1" w:afterLines="0" w:after="100" w:afterAutospacing="1" w:line="240" w:lineRule="auto"/>
        <w:ind w:leftChars="0" w:left="0" w:rightChars="0" w:right="0" w:firstLineChars="0" w:firstLine="0"/>
        <w:jc w:val="left"/>
        <w:outlineLvl w:val="9"/>
      </w:pPr>
      <w:rPr>
        <w:rFonts w:ascii="Arial" w:hAnsi="Arial" w:cs="Arial" w:hint="default"/>
        <w:b/>
        <w:color w:val="FFFFFF" w:themeColor="background1"/>
        <w:sz w:val="20"/>
        <w:szCs w:val="20"/>
      </w:rPr>
      <w:tblPr/>
      <w:tcPr>
        <w:vAlign w:val="bottom"/>
      </w:tcPr>
    </w:tblStylePr>
    <w:tblStylePr w:type="firstCol">
      <w:rPr>
        <w:rFonts w:ascii="Arial" w:hAnsi="Arial" w:cs="Arial" w:hint="default"/>
        <w:b/>
        <w:sz w:val="20"/>
        <w:szCs w:val="20"/>
      </w:rPr>
      <w:tblPr/>
      <w:tcPr>
        <w:shd w:val="clear" w:color="auto" w:fill="EEECEB" w:themeFill="background2" w:themeFillTint="33"/>
        <w:noWrap/>
      </w:tcPr>
    </w:tblStylePr>
    <w:tblStylePr w:type="band1Horz">
      <w:rPr>
        <w:rFonts w:ascii="Arial" w:hAnsi="Arial" w:cs="Arial" w:hint="default"/>
        <w:sz w:val="20"/>
        <w:szCs w:val="20"/>
      </w:rPr>
      <w:tblPr>
        <w:tblCellMar>
          <w:top w:w="144" w:type="dxa"/>
          <w:left w:w="259" w:type="dxa"/>
          <w:bottom w:w="144" w:type="dxa"/>
          <w:right w:w="259" w:type="dxa"/>
        </w:tblCellMar>
      </w:tblPr>
      <w:tcPr>
        <w:shd w:val="clear" w:color="auto" w:fill="EEECEB" w:themeFill="background2" w:themeFillTint="33"/>
      </w:tcPr>
    </w:tblStylePr>
    <w:tblStylePr w:type="band2Horz">
      <w:pPr>
        <w:jc w:val="left"/>
      </w:pPr>
      <w:rPr>
        <w:rFonts w:ascii="Arial" w:hAnsi="Arial" w:cs="Arial" w:hint="default"/>
        <w:sz w:val="20"/>
        <w:szCs w:val="20"/>
      </w:rPr>
      <w:tblPr>
        <w:tblCellMar>
          <w:top w:w="144" w:type="dxa"/>
          <w:left w:w="259" w:type="dxa"/>
          <w:bottom w:w="144" w:type="dxa"/>
          <w:right w:w="259" w:type="dxa"/>
        </w:tblCellMar>
      </w:tblPr>
      <w:tcPr>
        <w:shd w:val="clear" w:color="auto" w:fill="EEECEB" w:themeFill="background2" w:themeFillTint="33"/>
      </w:tcPr>
    </w:tblStylePr>
    <w:tblStylePr w:type="nwCell">
      <w:tblPr/>
      <w:tcPr>
        <w:shd w:val="clear" w:color="auto" w:fill="353435" w:themeFill="text1"/>
      </w:tcPr>
    </w:tblStylePr>
  </w:style>
  <w:style w:type="table" w:customStyle="1" w:styleId="NORCTable411">
    <w:name w:val="NORC Table 411"/>
    <w:basedOn w:val="TableNormal"/>
    <w:uiPriority w:val="99"/>
    <w:rsid w:val="00526D67"/>
    <w:pPr>
      <w:spacing w:before="40" w:after="40"/>
    </w:pPr>
    <w:rPr>
      <w:rFonts w:eastAsia="Garamond"/>
      <w:sz w:val="20"/>
    </w:rPr>
    <w:tblPr>
      <w:tblStyleColBandSize w:val="1"/>
      <w:tblInd w:w="0" w:type="nil"/>
    </w:tblPr>
    <w:tblStylePr w:type="firstRow">
      <w:pPr>
        <w:jc w:val="left"/>
      </w:pPr>
      <w:rPr>
        <w:rFonts w:ascii="Arial" w:hAnsi="Arial" w:cs="Arial" w:hint="default"/>
        <w:b/>
        <w:color w:val="FFFFFF" w:themeColor="background1"/>
        <w:sz w:val="20"/>
        <w:szCs w:val="20"/>
      </w:rPr>
    </w:tblStylePr>
    <w:tblStylePr w:type="lastRow">
      <w:rPr>
        <w:rFonts w:ascii="Arial" w:hAnsi="Arial" w:cs="Arial" w:hint="default"/>
        <w:sz w:val="20"/>
        <w:szCs w:val="20"/>
      </w:rPr>
    </w:tblStylePr>
    <w:tblStylePr w:type="firstCol">
      <w:rPr>
        <w:rFonts w:ascii="Arial" w:hAnsi="Arial" w:cs="Arial" w:hint="default"/>
        <w:sz w:val="20"/>
        <w:szCs w:val="20"/>
      </w:rPr>
    </w:tblStylePr>
    <w:tblStylePr w:type="lastCol">
      <w:rPr>
        <w:rFonts w:ascii="Arial" w:hAnsi="Arial" w:cs="Arial" w:hint="default"/>
        <w:sz w:val="20"/>
        <w:szCs w:val="20"/>
      </w:rPr>
    </w:tblStylePr>
    <w:tblStylePr w:type="band1Vert">
      <w:rPr>
        <w:rFonts w:ascii="Arial" w:hAnsi="Arial" w:cs="Arial" w:hint="default"/>
        <w:sz w:val="20"/>
        <w:szCs w:val="20"/>
      </w:rPr>
    </w:tblStylePr>
    <w:tblStylePr w:type="band2Vert">
      <w:rPr>
        <w:rFonts w:ascii="Arial" w:hAnsi="Arial" w:cs="Arial" w:hint="default"/>
        <w:sz w:val="20"/>
        <w:szCs w:val="20"/>
      </w:rPr>
    </w:tblStylePr>
    <w:tblStylePr w:type="band1Horz">
      <w:rPr>
        <w:rFonts w:ascii="Arial" w:hAnsi="Arial" w:cs="Arial" w:hint="default"/>
        <w:sz w:val="20"/>
        <w:szCs w:val="20"/>
      </w:rPr>
    </w:tblStylePr>
    <w:tblStylePr w:type="band2Horz">
      <w:rPr>
        <w:rFonts w:ascii="Arial" w:hAnsi="Arial" w:cs="Arial" w:hint="default"/>
        <w:sz w:val="20"/>
        <w:szCs w:val="20"/>
      </w:rPr>
    </w:tblStylePr>
    <w:tblStylePr w:type="neCell">
      <w:rPr>
        <w:rFonts w:ascii="Arial" w:hAnsi="Arial" w:cs="Arial" w:hint="default"/>
        <w:sz w:val="20"/>
        <w:szCs w:val="20"/>
      </w:rPr>
    </w:tblStylePr>
    <w:tblStylePr w:type="nwCell">
      <w:rPr>
        <w:rFonts w:ascii="Arial" w:hAnsi="Arial" w:cs="Arial" w:hint="default"/>
        <w:sz w:val="20"/>
        <w:szCs w:val="20"/>
      </w:rPr>
    </w:tblStylePr>
    <w:tblStylePr w:type="seCell">
      <w:rPr>
        <w:rFonts w:ascii="Arial" w:hAnsi="Arial" w:cs="Arial" w:hint="default"/>
        <w:sz w:val="20"/>
        <w:szCs w:val="20"/>
      </w:rPr>
    </w:tblStylePr>
    <w:tblStylePr w:type="swCell">
      <w:rPr>
        <w:rFonts w:ascii="Arial" w:hAnsi="Arial" w:cs="Arial" w:hint="default"/>
        <w:sz w:val="20"/>
        <w:szCs w:val="20"/>
      </w:rPr>
    </w:tblStylePr>
  </w:style>
  <w:style w:type="table" w:customStyle="1" w:styleId="TableGrid2">
    <w:name w:val="Table Grid2"/>
    <w:basedOn w:val="TableNormal"/>
    <w:next w:val="TableGrid"/>
    <w:uiPriority w:val="39"/>
    <w:rsid w:val="00256E38"/>
    <w:rPr>
      <w:rFonts w:eastAsia="Garamond"/>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4701">
      <w:bodyDiv w:val="1"/>
      <w:marLeft w:val="0"/>
      <w:marRight w:val="0"/>
      <w:marTop w:val="0"/>
      <w:marBottom w:val="0"/>
      <w:divBdr>
        <w:top w:val="none" w:sz="0" w:space="0" w:color="auto"/>
        <w:left w:val="none" w:sz="0" w:space="0" w:color="auto"/>
        <w:bottom w:val="none" w:sz="0" w:space="0" w:color="auto"/>
        <w:right w:val="none" w:sz="0" w:space="0" w:color="auto"/>
      </w:divBdr>
    </w:div>
    <w:div w:id="14577002">
      <w:bodyDiv w:val="1"/>
      <w:marLeft w:val="0"/>
      <w:marRight w:val="0"/>
      <w:marTop w:val="0"/>
      <w:marBottom w:val="0"/>
      <w:divBdr>
        <w:top w:val="none" w:sz="0" w:space="0" w:color="auto"/>
        <w:left w:val="none" w:sz="0" w:space="0" w:color="auto"/>
        <w:bottom w:val="none" w:sz="0" w:space="0" w:color="auto"/>
        <w:right w:val="none" w:sz="0" w:space="0" w:color="auto"/>
      </w:divBdr>
    </w:div>
    <w:div w:id="24869289">
      <w:bodyDiv w:val="1"/>
      <w:marLeft w:val="0"/>
      <w:marRight w:val="0"/>
      <w:marTop w:val="0"/>
      <w:marBottom w:val="0"/>
      <w:divBdr>
        <w:top w:val="none" w:sz="0" w:space="0" w:color="auto"/>
        <w:left w:val="none" w:sz="0" w:space="0" w:color="auto"/>
        <w:bottom w:val="none" w:sz="0" w:space="0" w:color="auto"/>
        <w:right w:val="none" w:sz="0" w:space="0" w:color="auto"/>
      </w:divBdr>
    </w:div>
    <w:div w:id="33969975">
      <w:bodyDiv w:val="1"/>
      <w:marLeft w:val="0"/>
      <w:marRight w:val="0"/>
      <w:marTop w:val="0"/>
      <w:marBottom w:val="0"/>
      <w:divBdr>
        <w:top w:val="none" w:sz="0" w:space="0" w:color="auto"/>
        <w:left w:val="none" w:sz="0" w:space="0" w:color="auto"/>
        <w:bottom w:val="none" w:sz="0" w:space="0" w:color="auto"/>
        <w:right w:val="none" w:sz="0" w:space="0" w:color="auto"/>
      </w:divBdr>
    </w:div>
    <w:div w:id="34696882">
      <w:bodyDiv w:val="1"/>
      <w:marLeft w:val="0"/>
      <w:marRight w:val="0"/>
      <w:marTop w:val="0"/>
      <w:marBottom w:val="0"/>
      <w:divBdr>
        <w:top w:val="none" w:sz="0" w:space="0" w:color="auto"/>
        <w:left w:val="none" w:sz="0" w:space="0" w:color="auto"/>
        <w:bottom w:val="none" w:sz="0" w:space="0" w:color="auto"/>
        <w:right w:val="none" w:sz="0" w:space="0" w:color="auto"/>
      </w:divBdr>
    </w:div>
    <w:div w:id="63836882">
      <w:bodyDiv w:val="1"/>
      <w:marLeft w:val="0"/>
      <w:marRight w:val="0"/>
      <w:marTop w:val="0"/>
      <w:marBottom w:val="0"/>
      <w:divBdr>
        <w:top w:val="none" w:sz="0" w:space="0" w:color="auto"/>
        <w:left w:val="none" w:sz="0" w:space="0" w:color="auto"/>
        <w:bottom w:val="none" w:sz="0" w:space="0" w:color="auto"/>
        <w:right w:val="none" w:sz="0" w:space="0" w:color="auto"/>
      </w:divBdr>
    </w:div>
    <w:div w:id="68698146">
      <w:bodyDiv w:val="1"/>
      <w:marLeft w:val="0"/>
      <w:marRight w:val="0"/>
      <w:marTop w:val="0"/>
      <w:marBottom w:val="0"/>
      <w:divBdr>
        <w:top w:val="none" w:sz="0" w:space="0" w:color="auto"/>
        <w:left w:val="none" w:sz="0" w:space="0" w:color="auto"/>
        <w:bottom w:val="none" w:sz="0" w:space="0" w:color="auto"/>
        <w:right w:val="none" w:sz="0" w:space="0" w:color="auto"/>
      </w:divBdr>
    </w:div>
    <w:div w:id="72627014">
      <w:bodyDiv w:val="1"/>
      <w:marLeft w:val="0"/>
      <w:marRight w:val="0"/>
      <w:marTop w:val="0"/>
      <w:marBottom w:val="0"/>
      <w:divBdr>
        <w:top w:val="none" w:sz="0" w:space="0" w:color="auto"/>
        <w:left w:val="none" w:sz="0" w:space="0" w:color="auto"/>
        <w:bottom w:val="none" w:sz="0" w:space="0" w:color="auto"/>
        <w:right w:val="none" w:sz="0" w:space="0" w:color="auto"/>
      </w:divBdr>
    </w:div>
    <w:div w:id="83958771">
      <w:bodyDiv w:val="1"/>
      <w:marLeft w:val="0"/>
      <w:marRight w:val="0"/>
      <w:marTop w:val="0"/>
      <w:marBottom w:val="0"/>
      <w:divBdr>
        <w:top w:val="none" w:sz="0" w:space="0" w:color="auto"/>
        <w:left w:val="none" w:sz="0" w:space="0" w:color="auto"/>
        <w:bottom w:val="none" w:sz="0" w:space="0" w:color="auto"/>
        <w:right w:val="none" w:sz="0" w:space="0" w:color="auto"/>
      </w:divBdr>
    </w:div>
    <w:div w:id="89548450">
      <w:bodyDiv w:val="1"/>
      <w:marLeft w:val="0"/>
      <w:marRight w:val="0"/>
      <w:marTop w:val="0"/>
      <w:marBottom w:val="0"/>
      <w:divBdr>
        <w:top w:val="none" w:sz="0" w:space="0" w:color="auto"/>
        <w:left w:val="none" w:sz="0" w:space="0" w:color="auto"/>
        <w:bottom w:val="none" w:sz="0" w:space="0" w:color="auto"/>
        <w:right w:val="none" w:sz="0" w:space="0" w:color="auto"/>
      </w:divBdr>
    </w:div>
    <w:div w:id="102845302">
      <w:bodyDiv w:val="1"/>
      <w:marLeft w:val="0"/>
      <w:marRight w:val="0"/>
      <w:marTop w:val="0"/>
      <w:marBottom w:val="0"/>
      <w:divBdr>
        <w:top w:val="none" w:sz="0" w:space="0" w:color="auto"/>
        <w:left w:val="none" w:sz="0" w:space="0" w:color="auto"/>
        <w:bottom w:val="none" w:sz="0" w:space="0" w:color="auto"/>
        <w:right w:val="none" w:sz="0" w:space="0" w:color="auto"/>
      </w:divBdr>
    </w:div>
    <w:div w:id="109471048">
      <w:bodyDiv w:val="1"/>
      <w:marLeft w:val="0"/>
      <w:marRight w:val="0"/>
      <w:marTop w:val="0"/>
      <w:marBottom w:val="0"/>
      <w:divBdr>
        <w:top w:val="none" w:sz="0" w:space="0" w:color="auto"/>
        <w:left w:val="none" w:sz="0" w:space="0" w:color="auto"/>
        <w:bottom w:val="none" w:sz="0" w:space="0" w:color="auto"/>
        <w:right w:val="none" w:sz="0" w:space="0" w:color="auto"/>
      </w:divBdr>
    </w:div>
    <w:div w:id="127285476">
      <w:bodyDiv w:val="1"/>
      <w:marLeft w:val="0"/>
      <w:marRight w:val="0"/>
      <w:marTop w:val="0"/>
      <w:marBottom w:val="0"/>
      <w:divBdr>
        <w:top w:val="none" w:sz="0" w:space="0" w:color="auto"/>
        <w:left w:val="none" w:sz="0" w:space="0" w:color="auto"/>
        <w:bottom w:val="none" w:sz="0" w:space="0" w:color="auto"/>
        <w:right w:val="none" w:sz="0" w:space="0" w:color="auto"/>
      </w:divBdr>
    </w:div>
    <w:div w:id="134762686">
      <w:bodyDiv w:val="1"/>
      <w:marLeft w:val="0"/>
      <w:marRight w:val="0"/>
      <w:marTop w:val="0"/>
      <w:marBottom w:val="0"/>
      <w:divBdr>
        <w:top w:val="none" w:sz="0" w:space="0" w:color="auto"/>
        <w:left w:val="none" w:sz="0" w:space="0" w:color="auto"/>
        <w:bottom w:val="none" w:sz="0" w:space="0" w:color="auto"/>
        <w:right w:val="none" w:sz="0" w:space="0" w:color="auto"/>
      </w:divBdr>
    </w:div>
    <w:div w:id="182594420">
      <w:bodyDiv w:val="1"/>
      <w:marLeft w:val="0"/>
      <w:marRight w:val="0"/>
      <w:marTop w:val="0"/>
      <w:marBottom w:val="0"/>
      <w:divBdr>
        <w:top w:val="none" w:sz="0" w:space="0" w:color="auto"/>
        <w:left w:val="none" w:sz="0" w:space="0" w:color="auto"/>
        <w:bottom w:val="none" w:sz="0" w:space="0" w:color="auto"/>
        <w:right w:val="none" w:sz="0" w:space="0" w:color="auto"/>
      </w:divBdr>
    </w:div>
    <w:div w:id="187258666">
      <w:bodyDiv w:val="1"/>
      <w:marLeft w:val="0"/>
      <w:marRight w:val="0"/>
      <w:marTop w:val="0"/>
      <w:marBottom w:val="0"/>
      <w:divBdr>
        <w:top w:val="none" w:sz="0" w:space="0" w:color="auto"/>
        <w:left w:val="none" w:sz="0" w:space="0" w:color="auto"/>
        <w:bottom w:val="none" w:sz="0" w:space="0" w:color="auto"/>
        <w:right w:val="none" w:sz="0" w:space="0" w:color="auto"/>
      </w:divBdr>
    </w:div>
    <w:div w:id="195972633">
      <w:bodyDiv w:val="1"/>
      <w:marLeft w:val="0"/>
      <w:marRight w:val="0"/>
      <w:marTop w:val="0"/>
      <w:marBottom w:val="0"/>
      <w:divBdr>
        <w:top w:val="none" w:sz="0" w:space="0" w:color="auto"/>
        <w:left w:val="none" w:sz="0" w:space="0" w:color="auto"/>
        <w:bottom w:val="none" w:sz="0" w:space="0" w:color="auto"/>
        <w:right w:val="none" w:sz="0" w:space="0" w:color="auto"/>
      </w:divBdr>
    </w:div>
    <w:div w:id="211962003">
      <w:bodyDiv w:val="1"/>
      <w:marLeft w:val="0"/>
      <w:marRight w:val="0"/>
      <w:marTop w:val="0"/>
      <w:marBottom w:val="0"/>
      <w:divBdr>
        <w:top w:val="none" w:sz="0" w:space="0" w:color="auto"/>
        <w:left w:val="none" w:sz="0" w:space="0" w:color="auto"/>
        <w:bottom w:val="none" w:sz="0" w:space="0" w:color="auto"/>
        <w:right w:val="none" w:sz="0" w:space="0" w:color="auto"/>
      </w:divBdr>
    </w:div>
    <w:div w:id="243272003">
      <w:bodyDiv w:val="1"/>
      <w:marLeft w:val="0"/>
      <w:marRight w:val="0"/>
      <w:marTop w:val="0"/>
      <w:marBottom w:val="0"/>
      <w:divBdr>
        <w:top w:val="none" w:sz="0" w:space="0" w:color="auto"/>
        <w:left w:val="none" w:sz="0" w:space="0" w:color="auto"/>
        <w:bottom w:val="none" w:sz="0" w:space="0" w:color="auto"/>
        <w:right w:val="none" w:sz="0" w:space="0" w:color="auto"/>
      </w:divBdr>
    </w:div>
    <w:div w:id="261843553">
      <w:bodyDiv w:val="1"/>
      <w:marLeft w:val="0"/>
      <w:marRight w:val="0"/>
      <w:marTop w:val="0"/>
      <w:marBottom w:val="0"/>
      <w:divBdr>
        <w:top w:val="none" w:sz="0" w:space="0" w:color="auto"/>
        <w:left w:val="none" w:sz="0" w:space="0" w:color="auto"/>
        <w:bottom w:val="none" w:sz="0" w:space="0" w:color="auto"/>
        <w:right w:val="none" w:sz="0" w:space="0" w:color="auto"/>
      </w:divBdr>
    </w:div>
    <w:div w:id="276909843">
      <w:bodyDiv w:val="1"/>
      <w:marLeft w:val="0"/>
      <w:marRight w:val="0"/>
      <w:marTop w:val="0"/>
      <w:marBottom w:val="0"/>
      <w:divBdr>
        <w:top w:val="none" w:sz="0" w:space="0" w:color="auto"/>
        <w:left w:val="none" w:sz="0" w:space="0" w:color="auto"/>
        <w:bottom w:val="none" w:sz="0" w:space="0" w:color="auto"/>
        <w:right w:val="none" w:sz="0" w:space="0" w:color="auto"/>
      </w:divBdr>
    </w:div>
    <w:div w:id="278604630">
      <w:bodyDiv w:val="1"/>
      <w:marLeft w:val="0"/>
      <w:marRight w:val="0"/>
      <w:marTop w:val="0"/>
      <w:marBottom w:val="0"/>
      <w:divBdr>
        <w:top w:val="none" w:sz="0" w:space="0" w:color="auto"/>
        <w:left w:val="none" w:sz="0" w:space="0" w:color="auto"/>
        <w:bottom w:val="none" w:sz="0" w:space="0" w:color="auto"/>
        <w:right w:val="none" w:sz="0" w:space="0" w:color="auto"/>
      </w:divBdr>
    </w:div>
    <w:div w:id="284851559">
      <w:bodyDiv w:val="1"/>
      <w:marLeft w:val="0"/>
      <w:marRight w:val="0"/>
      <w:marTop w:val="0"/>
      <w:marBottom w:val="0"/>
      <w:divBdr>
        <w:top w:val="none" w:sz="0" w:space="0" w:color="auto"/>
        <w:left w:val="none" w:sz="0" w:space="0" w:color="auto"/>
        <w:bottom w:val="none" w:sz="0" w:space="0" w:color="auto"/>
        <w:right w:val="none" w:sz="0" w:space="0" w:color="auto"/>
      </w:divBdr>
    </w:div>
    <w:div w:id="307829887">
      <w:bodyDiv w:val="1"/>
      <w:marLeft w:val="0"/>
      <w:marRight w:val="0"/>
      <w:marTop w:val="0"/>
      <w:marBottom w:val="0"/>
      <w:divBdr>
        <w:top w:val="none" w:sz="0" w:space="0" w:color="auto"/>
        <w:left w:val="none" w:sz="0" w:space="0" w:color="auto"/>
        <w:bottom w:val="none" w:sz="0" w:space="0" w:color="auto"/>
        <w:right w:val="none" w:sz="0" w:space="0" w:color="auto"/>
      </w:divBdr>
    </w:div>
    <w:div w:id="333185978">
      <w:bodyDiv w:val="1"/>
      <w:marLeft w:val="0"/>
      <w:marRight w:val="0"/>
      <w:marTop w:val="0"/>
      <w:marBottom w:val="0"/>
      <w:divBdr>
        <w:top w:val="none" w:sz="0" w:space="0" w:color="auto"/>
        <w:left w:val="none" w:sz="0" w:space="0" w:color="auto"/>
        <w:bottom w:val="none" w:sz="0" w:space="0" w:color="auto"/>
        <w:right w:val="none" w:sz="0" w:space="0" w:color="auto"/>
      </w:divBdr>
    </w:div>
    <w:div w:id="376399876">
      <w:bodyDiv w:val="1"/>
      <w:marLeft w:val="0"/>
      <w:marRight w:val="0"/>
      <w:marTop w:val="0"/>
      <w:marBottom w:val="0"/>
      <w:divBdr>
        <w:top w:val="none" w:sz="0" w:space="0" w:color="auto"/>
        <w:left w:val="none" w:sz="0" w:space="0" w:color="auto"/>
        <w:bottom w:val="none" w:sz="0" w:space="0" w:color="auto"/>
        <w:right w:val="none" w:sz="0" w:space="0" w:color="auto"/>
      </w:divBdr>
    </w:div>
    <w:div w:id="376470702">
      <w:bodyDiv w:val="1"/>
      <w:marLeft w:val="0"/>
      <w:marRight w:val="0"/>
      <w:marTop w:val="0"/>
      <w:marBottom w:val="0"/>
      <w:divBdr>
        <w:top w:val="none" w:sz="0" w:space="0" w:color="auto"/>
        <w:left w:val="none" w:sz="0" w:space="0" w:color="auto"/>
        <w:bottom w:val="none" w:sz="0" w:space="0" w:color="auto"/>
        <w:right w:val="none" w:sz="0" w:space="0" w:color="auto"/>
      </w:divBdr>
    </w:div>
    <w:div w:id="387605138">
      <w:bodyDiv w:val="1"/>
      <w:marLeft w:val="0"/>
      <w:marRight w:val="0"/>
      <w:marTop w:val="0"/>
      <w:marBottom w:val="0"/>
      <w:divBdr>
        <w:top w:val="none" w:sz="0" w:space="0" w:color="auto"/>
        <w:left w:val="none" w:sz="0" w:space="0" w:color="auto"/>
        <w:bottom w:val="none" w:sz="0" w:space="0" w:color="auto"/>
        <w:right w:val="none" w:sz="0" w:space="0" w:color="auto"/>
      </w:divBdr>
    </w:div>
    <w:div w:id="389158488">
      <w:bodyDiv w:val="1"/>
      <w:marLeft w:val="0"/>
      <w:marRight w:val="0"/>
      <w:marTop w:val="0"/>
      <w:marBottom w:val="0"/>
      <w:divBdr>
        <w:top w:val="none" w:sz="0" w:space="0" w:color="auto"/>
        <w:left w:val="none" w:sz="0" w:space="0" w:color="auto"/>
        <w:bottom w:val="none" w:sz="0" w:space="0" w:color="auto"/>
        <w:right w:val="none" w:sz="0" w:space="0" w:color="auto"/>
      </w:divBdr>
    </w:div>
    <w:div w:id="406458209">
      <w:bodyDiv w:val="1"/>
      <w:marLeft w:val="0"/>
      <w:marRight w:val="0"/>
      <w:marTop w:val="0"/>
      <w:marBottom w:val="0"/>
      <w:divBdr>
        <w:top w:val="none" w:sz="0" w:space="0" w:color="auto"/>
        <w:left w:val="none" w:sz="0" w:space="0" w:color="auto"/>
        <w:bottom w:val="none" w:sz="0" w:space="0" w:color="auto"/>
        <w:right w:val="none" w:sz="0" w:space="0" w:color="auto"/>
      </w:divBdr>
    </w:div>
    <w:div w:id="410389576">
      <w:bodyDiv w:val="1"/>
      <w:marLeft w:val="0"/>
      <w:marRight w:val="0"/>
      <w:marTop w:val="0"/>
      <w:marBottom w:val="0"/>
      <w:divBdr>
        <w:top w:val="none" w:sz="0" w:space="0" w:color="auto"/>
        <w:left w:val="none" w:sz="0" w:space="0" w:color="auto"/>
        <w:bottom w:val="none" w:sz="0" w:space="0" w:color="auto"/>
        <w:right w:val="none" w:sz="0" w:space="0" w:color="auto"/>
      </w:divBdr>
    </w:div>
    <w:div w:id="435175296">
      <w:bodyDiv w:val="1"/>
      <w:marLeft w:val="0"/>
      <w:marRight w:val="0"/>
      <w:marTop w:val="0"/>
      <w:marBottom w:val="0"/>
      <w:divBdr>
        <w:top w:val="none" w:sz="0" w:space="0" w:color="auto"/>
        <w:left w:val="none" w:sz="0" w:space="0" w:color="auto"/>
        <w:bottom w:val="none" w:sz="0" w:space="0" w:color="auto"/>
        <w:right w:val="none" w:sz="0" w:space="0" w:color="auto"/>
      </w:divBdr>
    </w:div>
    <w:div w:id="436022412">
      <w:bodyDiv w:val="1"/>
      <w:marLeft w:val="0"/>
      <w:marRight w:val="0"/>
      <w:marTop w:val="0"/>
      <w:marBottom w:val="0"/>
      <w:divBdr>
        <w:top w:val="none" w:sz="0" w:space="0" w:color="auto"/>
        <w:left w:val="none" w:sz="0" w:space="0" w:color="auto"/>
        <w:bottom w:val="none" w:sz="0" w:space="0" w:color="auto"/>
        <w:right w:val="none" w:sz="0" w:space="0" w:color="auto"/>
      </w:divBdr>
    </w:div>
    <w:div w:id="438256669">
      <w:bodyDiv w:val="1"/>
      <w:marLeft w:val="0"/>
      <w:marRight w:val="0"/>
      <w:marTop w:val="0"/>
      <w:marBottom w:val="0"/>
      <w:divBdr>
        <w:top w:val="none" w:sz="0" w:space="0" w:color="auto"/>
        <w:left w:val="none" w:sz="0" w:space="0" w:color="auto"/>
        <w:bottom w:val="none" w:sz="0" w:space="0" w:color="auto"/>
        <w:right w:val="none" w:sz="0" w:space="0" w:color="auto"/>
      </w:divBdr>
    </w:div>
    <w:div w:id="468402199">
      <w:bodyDiv w:val="1"/>
      <w:marLeft w:val="0"/>
      <w:marRight w:val="0"/>
      <w:marTop w:val="0"/>
      <w:marBottom w:val="0"/>
      <w:divBdr>
        <w:top w:val="none" w:sz="0" w:space="0" w:color="auto"/>
        <w:left w:val="none" w:sz="0" w:space="0" w:color="auto"/>
        <w:bottom w:val="none" w:sz="0" w:space="0" w:color="auto"/>
        <w:right w:val="none" w:sz="0" w:space="0" w:color="auto"/>
      </w:divBdr>
    </w:div>
    <w:div w:id="471098562">
      <w:bodyDiv w:val="1"/>
      <w:marLeft w:val="0"/>
      <w:marRight w:val="0"/>
      <w:marTop w:val="0"/>
      <w:marBottom w:val="0"/>
      <w:divBdr>
        <w:top w:val="none" w:sz="0" w:space="0" w:color="auto"/>
        <w:left w:val="none" w:sz="0" w:space="0" w:color="auto"/>
        <w:bottom w:val="none" w:sz="0" w:space="0" w:color="auto"/>
        <w:right w:val="none" w:sz="0" w:space="0" w:color="auto"/>
      </w:divBdr>
    </w:div>
    <w:div w:id="482351493">
      <w:bodyDiv w:val="1"/>
      <w:marLeft w:val="0"/>
      <w:marRight w:val="0"/>
      <w:marTop w:val="0"/>
      <w:marBottom w:val="0"/>
      <w:divBdr>
        <w:top w:val="none" w:sz="0" w:space="0" w:color="auto"/>
        <w:left w:val="none" w:sz="0" w:space="0" w:color="auto"/>
        <w:bottom w:val="none" w:sz="0" w:space="0" w:color="auto"/>
        <w:right w:val="none" w:sz="0" w:space="0" w:color="auto"/>
      </w:divBdr>
    </w:div>
    <w:div w:id="482504662">
      <w:bodyDiv w:val="1"/>
      <w:marLeft w:val="0"/>
      <w:marRight w:val="0"/>
      <w:marTop w:val="0"/>
      <w:marBottom w:val="0"/>
      <w:divBdr>
        <w:top w:val="none" w:sz="0" w:space="0" w:color="auto"/>
        <w:left w:val="none" w:sz="0" w:space="0" w:color="auto"/>
        <w:bottom w:val="none" w:sz="0" w:space="0" w:color="auto"/>
        <w:right w:val="none" w:sz="0" w:space="0" w:color="auto"/>
      </w:divBdr>
    </w:div>
    <w:div w:id="484396718">
      <w:bodyDiv w:val="1"/>
      <w:marLeft w:val="0"/>
      <w:marRight w:val="0"/>
      <w:marTop w:val="0"/>
      <w:marBottom w:val="0"/>
      <w:divBdr>
        <w:top w:val="none" w:sz="0" w:space="0" w:color="auto"/>
        <w:left w:val="none" w:sz="0" w:space="0" w:color="auto"/>
        <w:bottom w:val="none" w:sz="0" w:space="0" w:color="auto"/>
        <w:right w:val="none" w:sz="0" w:space="0" w:color="auto"/>
      </w:divBdr>
    </w:div>
    <w:div w:id="489565036">
      <w:bodyDiv w:val="1"/>
      <w:marLeft w:val="0"/>
      <w:marRight w:val="0"/>
      <w:marTop w:val="0"/>
      <w:marBottom w:val="0"/>
      <w:divBdr>
        <w:top w:val="none" w:sz="0" w:space="0" w:color="auto"/>
        <w:left w:val="none" w:sz="0" w:space="0" w:color="auto"/>
        <w:bottom w:val="none" w:sz="0" w:space="0" w:color="auto"/>
        <w:right w:val="none" w:sz="0" w:space="0" w:color="auto"/>
      </w:divBdr>
    </w:div>
    <w:div w:id="496312275">
      <w:bodyDiv w:val="1"/>
      <w:marLeft w:val="0"/>
      <w:marRight w:val="0"/>
      <w:marTop w:val="0"/>
      <w:marBottom w:val="0"/>
      <w:divBdr>
        <w:top w:val="none" w:sz="0" w:space="0" w:color="auto"/>
        <w:left w:val="none" w:sz="0" w:space="0" w:color="auto"/>
        <w:bottom w:val="none" w:sz="0" w:space="0" w:color="auto"/>
        <w:right w:val="none" w:sz="0" w:space="0" w:color="auto"/>
      </w:divBdr>
    </w:div>
    <w:div w:id="513350267">
      <w:bodyDiv w:val="1"/>
      <w:marLeft w:val="0"/>
      <w:marRight w:val="0"/>
      <w:marTop w:val="0"/>
      <w:marBottom w:val="0"/>
      <w:divBdr>
        <w:top w:val="none" w:sz="0" w:space="0" w:color="auto"/>
        <w:left w:val="none" w:sz="0" w:space="0" w:color="auto"/>
        <w:bottom w:val="none" w:sz="0" w:space="0" w:color="auto"/>
        <w:right w:val="none" w:sz="0" w:space="0" w:color="auto"/>
      </w:divBdr>
    </w:div>
    <w:div w:id="528837900">
      <w:bodyDiv w:val="1"/>
      <w:marLeft w:val="0"/>
      <w:marRight w:val="0"/>
      <w:marTop w:val="0"/>
      <w:marBottom w:val="0"/>
      <w:divBdr>
        <w:top w:val="none" w:sz="0" w:space="0" w:color="auto"/>
        <w:left w:val="none" w:sz="0" w:space="0" w:color="auto"/>
        <w:bottom w:val="none" w:sz="0" w:space="0" w:color="auto"/>
        <w:right w:val="none" w:sz="0" w:space="0" w:color="auto"/>
      </w:divBdr>
    </w:div>
    <w:div w:id="530729893">
      <w:bodyDiv w:val="1"/>
      <w:marLeft w:val="0"/>
      <w:marRight w:val="0"/>
      <w:marTop w:val="0"/>
      <w:marBottom w:val="0"/>
      <w:divBdr>
        <w:top w:val="none" w:sz="0" w:space="0" w:color="auto"/>
        <w:left w:val="none" w:sz="0" w:space="0" w:color="auto"/>
        <w:bottom w:val="none" w:sz="0" w:space="0" w:color="auto"/>
        <w:right w:val="none" w:sz="0" w:space="0" w:color="auto"/>
      </w:divBdr>
    </w:div>
    <w:div w:id="534268967">
      <w:bodyDiv w:val="1"/>
      <w:marLeft w:val="0"/>
      <w:marRight w:val="0"/>
      <w:marTop w:val="0"/>
      <w:marBottom w:val="0"/>
      <w:divBdr>
        <w:top w:val="none" w:sz="0" w:space="0" w:color="auto"/>
        <w:left w:val="none" w:sz="0" w:space="0" w:color="auto"/>
        <w:bottom w:val="none" w:sz="0" w:space="0" w:color="auto"/>
        <w:right w:val="none" w:sz="0" w:space="0" w:color="auto"/>
      </w:divBdr>
    </w:div>
    <w:div w:id="536744306">
      <w:bodyDiv w:val="1"/>
      <w:marLeft w:val="0"/>
      <w:marRight w:val="0"/>
      <w:marTop w:val="0"/>
      <w:marBottom w:val="0"/>
      <w:divBdr>
        <w:top w:val="none" w:sz="0" w:space="0" w:color="auto"/>
        <w:left w:val="none" w:sz="0" w:space="0" w:color="auto"/>
        <w:bottom w:val="none" w:sz="0" w:space="0" w:color="auto"/>
        <w:right w:val="none" w:sz="0" w:space="0" w:color="auto"/>
      </w:divBdr>
    </w:div>
    <w:div w:id="537284520">
      <w:bodyDiv w:val="1"/>
      <w:marLeft w:val="0"/>
      <w:marRight w:val="0"/>
      <w:marTop w:val="0"/>
      <w:marBottom w:val="0"/>
      <w:divBdr>
        <w:top w:val="none" w:sz="0" w:space="0" w:color="auto"/>
        <w:left w:val="none" w:sz="0" w:space="0" w:color="auto"/>
        <w:bottom w:val="none" w:sz="0" w:space="0" w:color="auto"/>
        <w:right w:val="none" w:sz="0" w:space="0" w:color="auto"/>
      </w:divBdr>
    </w:div>
    <w:div w:id="555941934">
      <w:bodyDiv w:val="1"/>
      <w:marLeft w:val="0"/>
      <w:marRight w:val="0"/>
      <w:marTop w:val="0"/>
      <w:marBottom w:val="0"/>
      <w:divBdr>
        <w:top w:val="none" w:sz="0" w:space="0" w:color="auto"/>
        <w:left w:val="none" w:sz="0" w:space="0" w:color="auto"/>
        <w:bottom w:val="none" w:sz="0" w:space="0" w:color="auto"/>
        <w:right w:val="none" w:sz="0" w:space="0" w:color="auto"/>
      </w:divBdr>
    </w:div>
    <w:div w:id="576399631">
      <w:bodyDiv w:val="1"/>
      <w:marLeft w:val="0"/>
      <w:marRight w:val="0"/>
      <w:marTop w:val="0"/>
      <w:marBottom w:val="0"/>
      <w:divBdr>
        <w:top w:val="none" w:sz="0" w:space="0" w:color="auto"/>
        <w:left w:val="none" w:sz="0" w:space="0" w:color="auto"/>
        <w:bottom w:val="none" w:sz="0" w:space="0" w:color="auto"/>
        <w:right w:val="none" w:sz="0" w:space="0" w:color="auto"/>
      </w:divBdr>
    </w:div>
    <w:div w:id="580258441">
      <w:bodyDiv w:val="1"/>
      <w:marLeft w:val="0"/>
      <w:marRight w:val="0"/>
      <w:marTop w:val="0"/>
      <w:marBottom w:val="0"/>
      <w:divBdr>
        <w:top w:val="none" w:sz="0" w:space="0" w:color="auto"/>
        <w:left w:val="none" w:sz="0" w:space="0" w:color="auto"/>
        <w:bottom w:val="none" w:sz="0" w:space="0" w:color="auto"/>
        <w:right w:val="none" w:sz="0" w:space="0" w:color="auto"/>
      </w:divBdr>
    </w:div>
    <w:div w:id="583027592">
      <w:bodyDiv w:val="1"/>
      <w:marLeft w:val="0"/>
      <w:marRight w:val="0"/>
      <w:marTop w:val="0"/>
      <w:marBottom w:val="0"/>
      <w:divBdr>
        <w:top w:val="none" w:sz="0" w:space="0" w:color="auto"/>
        <w:left w:val="none" w:sz="0" w:space="0" w:color="auto"/>
        <w:bottom w:val="none" w:sz="0" w:space="0" w:color="auto"/>
        <w:right w:val="none" w:sz="0" w:space="0" w:color="auto"/>
      </w:divBdr>
    </w:div>
    <w:div w:id="592708089">
      <w:bodyDiv w:val="1"/>
      <w:marLeft w:val="0"/>
      <w:marRight w:val="0"/>
      <w:marTop w:val="0"/>
      <w:marBottom w:val="0"/>
      <w:divBdr>
        <w:top w:val="none" w:sz="0" w:space="0" w:color="auto"/>
        <w:left w:val="none" w:sz="0" w:space="0" w:color="auto"/>
        <w:bottom w:val="none" w:sz="0" w:space="0" w:color="auto"/>
        <w:right w:val="none" w:sz="0" w:space="0" w:color="auto"/>
      </w:divBdr>
    </w:div>
    <w:div w:id="599877974">
      <w:bodyDiv w:val="1"/>
      <w:marLeft w:val="0"/>
      <w:marRight w:val="0"/>
      <w:marTop w:val="0"/>
      <w:marBottom w:val="0"/>
      <w:divBdr>
        <w:top w:val="none" w:sz="0" w:space="0" w:color="auto"/>
        <w:left w:val="none" w:sz="0" w:space="0" w:color="auto"/>
        <w:bottom w:val="none" w:sz="0" w:space="0" w:color="auto"/>
        <w:right w:val="none" w:sz="0" w:space="0" w:color="auto"/>
      </w:divBdr>
    </w:div>
    <w:div w:id="602500538">
      <w:bodyDiv w:val="1"/>
      <w:marLeft w:val="0"/>
      <w:marRight w:val="0"/>
      <w:marTop w:val="0"/>
      <w:marBottom w:val="0"/>
      <w:divBdr>
        <w:top w:val="none" w:sz="0" w:space="0" w:color="auto"/>
        <w:left w:val="none" w:sz="0" w:space="0" w:color="auto"/>
        <w:bottom w:val="none" w:sz="0" w:space="0" w:color="auto"/>
        <w:right w:val="none" w:sz="0" w:space="0" w:color="auto"/>
      </w:divBdr>
    </w:div>
    <w:div w:id="622618136">
      <w:bodyDiv w:val="1"/>
      <w:marLeft w:val="0"/>
      <w:marRight w:val="0"/>
      <w:marTop w:val="0"/>
      <w:marBottom w:val="0"/>
      <w:divBdr>
        <w:top w:val="none" w:sz="0" w:space="0" w:color="auto"/>
        <w:left w:val="none" w:sz="0" w:space="0" w:color="auto"/>
        <w:bottom w:val="none" w:sz="0" w:space="0" w:color="auto"/>
        <w:right w:val="none" w:sz="0" w:space="0" w:color="auto"/>
      </w:divBdr>
    </w:div>
    <w:div w:id="624317261">
      <w:bodyDiv w:val="1"/>
      <w:marLeft w:val="0"/>
      <w:marRight w:val="0"/>
      <w:marTop w:val="0"/>
      <w:marBottom w:val="0"/>
      <w:divBdr>
        <w:top w:val="none" w:sz="0" w:space="0" w:color="auto"/>
        <w:left w:val="none" w:sz="0" w:space="0" w:color="auto"/>
        <w:bottom w:val="none" w:sz="0" w:space="0" w:color="auto"/>
        <w:right w:val="none" w:sz="0" w:space="0" w:color="auto"/>
      </w:divBdr>
    </w:div>
    <w:div w:id="627011931">
      <w:bodyDiv w:val="1"/>
      <w:marLeft w:val="0"/>
      <w:marRight w:val="0"/>
      <w:marTop w:val="0"/>
      <w:marBottom w:val="0"/>
      <w:divBdr>
        <w:top w:val="none" w:sz="0" w:space="0" w:color="auto"/>
        <w:left w:val="none" w:sz="0" w:space="0" w:color="auto"/>
        <w:bottom w:val="none" w:sz="0" w:space="0" w:color="auto"/>
        <w:right w:val="none" w:sz="0" w:space="0" w:color="auto"/>
      </w:divBdr>
    </w:div>
    <w:div w:id="636110544">
      <w:bodyDiv w:val="1"/>
      <w:marLeft w:val="0"/>
      <w:marRight w:val="0"/>
      <w:marTop w:val="0"/>
      <w:marBottom w:val="0"/>
      <w:divBdr>
        <w:top w:val="none" w:sz="0" w:space="0" w:color="auto"/>
        <w:left w:val="none" w:sz="0" w:space="0" w:color="auto"/>
        <w:bottom w:val="none" w:sz="0" w:space="0" w:color="auto"/>
        <w:right w:val="none" w:sz="0" w:space="0" w:color="auto"/>
      </w:divBdr>
    </w:div>
    <w:div w:id="643312011">
      <w:bodyDiv w:val="1"/>
      <w:marLeft w:val="0"/>
      <w:marRight w:val="0"/>
      <w:marTop w:val="0"/>
      <w:marBottom w:val="0"/>
      <w:divBdr>
        <w:top w:val="none" w:sz="0" w:space="0" w:color="auto"/>
        <w:left w:val="none" w:sz="0" w:space="0" w:color="auto"/>
        <w:bottom w:val="none" w:sz="0" w:space="0" w:color="auto"/>
        <w:right w:val="none" w:sz="0" w:space="0" w:color="auto"/>
      </w:divBdr>
    </w:div>
    <w:div w:id="646741623">
      <w:bodyDiv w:val="1"/>
      <w:marLeft w:val="0"/>
      <w:marRight w:val="0"/>
      <w:marTop w:val="0"/>
      <w:marBottom w:val="0"/>
      <w:divBdr>
        <w:top w:val="none" w:sz="0" w:space="0" w:color="auto"/>
        <w:left w:val="none" w:sz="0" w:space="0" w:color="auto"/>
        <w:bottom w:val="none" w:sz="0" w:space="0" w:color="auto"/>
        <w:right w:val="none" w:sz="0" w:space="0" w:color="auto"/>
      </w:divBdr>
    </w:div>
    <w:div w:id="655764645">
      <w:bodyDiv w:val="1"/>
      <w:marLeft w:val="0"/>
      <w:marRight w:val="0"/>
      <w:marTop w:val="0"/>
      <w:marBottom w:val="0"/>
      <w:divBdr>
        <w:top w:val="none" w:sz="0" w:space="0" w:color="auto"/>
        <w:left w:val="none" w:sz="0" w:space="0" w:color="auto"/>
        <w:bottom w:val="none" w:sz="0" w:space="0" w:color="auto"/>
        <w:right w:val="none" w:sz="0" w:space="0" w:color="auto"/>
      </w:divBdr>
    </w:div>
    <w:div w:id="660351877">
      <w:bodyDiv w:val="1"/>
      <w:marLeft w:val="0"/>
      <w:marRight w:val="0"/>
      <w:marTop w:val="0"/>
      <w:marBottom w:val="0"/>
      <w:divBdr>
        <w:top w:val="none" w:sz="0" w:space="0" w:color="auto"/>
        <w:left w:val="none" w:sz="0" w:space="0" w:color="auto"/>
        <w:bottom w:val="none" w:sz="0" w:space="0" w:color="auto"/>
        <w:right w:val="none" w:sz="0" w:space="0" w:color="auto"/>
      </w:divBdr>
      <w:divsChild>
        <w:div w:id="1126243828">
          <w:marLeft w:val="0"/>
          <w:marRight w:val="0"/>
          <w:marTop w:val="0"/>
          <w:marBottom w:val="0"/>
          <w:divBdr>
            <w:top w:val="none" w:sz="0" w:space="0" w:color="auto"/>
            <w:left w:val="none" w:sz="0" w:space="0" w:color="auto"/>
            <w:bottom w:val="none" w:sz="0" w:space="0" w:color="auto"/>
            <w:right w:val="none" w:sz="0" w:space="0" w:color="auto"/>
          </w:divBdr>
          <w:divsChild>
            <w:div w:id="809638258">
              <w:marLeft w:val="0"/>
              <w:marRight w:val="0"/>
              <w:marTop w:val="0"/>
              <w:marBottom w:val="0"/>
              <w:divBdr>
                <w:top w:val="none" w:sz="0" w:space="0" w:color="auto"/>
                <w:left w:val="none" w:sz="0" w:space="0" w:color="auto"/>
                <w:bottom w:val="none" w:sz="0" w:space="0" w:color="auto"/>
                <w:right w:val="none" w:sz="0" w:space="0" w:color="auto"/>
              </w:divBdr>
              <w:divsChild>
                <w:div w:id="317226809">
                  <w:marLeft w:val="0"/>
                  <w:marRight w:val="0"/>
                  <w:marTop w:val="0"/>
                  <w:marBottom w:val="0"/>
                  <w:divBdr>
                    <w:top w:val="none" w:sz="0" w:space="0" w:color="auto"/>
                    <w:left w:val="none" w:sz="0" w:space="0" w:color="auto"/>
                    <w:bottom w:val="none" w:sz="0" w:space="0" w:color="auto"/>
                    <w:right w:val="none" w:sz="0" w:space="0" w:color="auto"/>
                  </w:divBdr>
                </w:div>
                <w:div w:id="364521216">
                  <w:marLeft w:val="0"/>
                  <w:marRight w:val="0"/>
                  <w:marTop w:val="0"/>
                  <w:marBottom w:val="0"/>
                  <w:divBdr>
                    <w:top w:val="none" w:sz="0" w:space="0" w:color="auto"/>
                    <w:left w:val="none" w:sz="0" w:space="0" w:color="auto"/>
                    <w:bottom w:val="none" w:sz="0" w:space="0" w:color="auto"/>
                    <w:right w:val="none" w:sz="0" w:space="0" w:color="auto"/>
                  </w:divBdr>
                </w:div>
                <w:div w:id="637883267">
                  <w:marLeft w:val="0"/>
                  <w:marRight w:val="0"/>
                  <w:marTop w:val="0"/>
                  <w:marBottom w:val="0"/>
                  <w:divBdr>
                    <w:top w:val="none" w:sz="0" w:space="0" w:color="auto"/>
                    <w:left w:val="none" w:sz="0" w:space="0" w:color="auto"/>
                    <w:bottom w:val="none" w:sz="0" w:space="0" w:color="auto"/>
                    <w:right w:val="none" w:sz="0" w:space="0" w:color="auto"/>
                  </w:divBdr>
                </w:div>
                <w:div w:id="665279169">
                  <w:marLeft w:val="0"/>
                  <w:marRight w:val="0"/>
                  <w:marTop w:val="0"/>
                  <w:marBottom w:val="0"/>
                  <w:divBdr>
                    <w:top w:val="none" w:sz="0" w:space="0" w:color="auto"/>
                    <w:left w:val="none" w:sz="0" w:space="0" w:color="auto"/>
                    <w:bottom w:val="none" w:sz="0" w:space="0" w:color="auto"/>
                    <w:right w:val="none" w:sz="0" w:space="0" w:color="auto"/>
                  </w:divBdr>
                </w:div>
                <w:div w:id="1237520169">
                  <w:marLeft w:val="0"/>
                  <w:marRight w:val="0"/>
                  <w:marTop w:val="0"/>
                  <w:marBottom w:val="0"/>
                  <w:divBdr>
                    <w:top w:val="none" w:sz="0" w:space="0" w:color="auto"/>
                    <w:left w:val="none" w:sz="0" w:space="0" w:color="auto"/>
                    <w:bottom w:val="none" w:sz="0" w:space="0" w:color="auto"/>
                    <w:right w:val="none" w:sz="0" w:space="0" w:color="auto"/>
                  </w:divBdr>
                </w:div>
                <w:div w:id="1532260527">
                  <w:marLeft w:val="0"/>
                  <w:marRight w:val="0"/>
                  <w:marTop w:val="0"/>
                  <w:marBottom w:val="0"/>
                  <w:divBdr>
                    <w:top w:val="none" w:sz="0" w:space="0" w:color="auto"/>
                    <w:left w:val="none" w:sz="0" w:space="0" w:color="auto"/>
                    <w:bottom w:val="none" w:sz="0" w:space="0" w:color="auto"/>
                    <w:right w:val="none" w:sz="0" w:space="0" w:color="auto"/>
                  </w:divBdr>
                </w:div>
                <w:div w:id="201367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111845">
      <w:bodyDiv w:val="1"/>
      <w:marLeft w:val="0"/>
      <w:marRight w:val="0"/>
      <w:marTop w:val="0"/>
      <w:marBottom w:val="0"/>
      <w:divBdr>
        <w:top w:val="none" w:sz="0" w:space="0" w:color="auto"/>
        <w:left w:val="none" w:sz="0" w:space="0" w:color="auto"/>
        <w:bottom w:val="none" w:sz="0" w:space="0" w:color="auto"/>
        <w:right w:val="none" w:sz="0" w:space="0" w:color="auto"/>
      </w:divBdr>
    </w:div>
    <w:div w:id="708067819">
      <w:bodyDiv w:val="1"/>
      <w:marLeft w:val="0"/>
      <w:marRight w:val="0"/>
      <w:marTop w:val="0"/>
      <w:marBottom w:val="0"/>
      <w:divBdr>
        <w:top w:val="none" w:sz="0" w:space="0" w:color="auto"/>
        <w:left w:val="none" w:sz="0" w:space="0" w:color="auto"/>
        <w:bottom w:val="none" w:sz="0" w:space="0" w:color="auto"/>
        <w:right w:val="none" w:sz="0" w:space="0" w:color="auto"/>
      </w:divBdr>
    </w:div>
    <w:div w:id="724715754">
      <w:bodyDiv w:val="1"/>
      <w:marLeft w:val="0"/>
      <w:marRight w:val="0"/>
      <w:marTop w:val="0"/>
      <w:marBottom w:val="0"/>
      <w:divBdr>
        <w:top w:val="none" w:sz="0" w:space="0" w:color="auto"/>
        <w:left w:val="none" w:sz="0" w:space="0" w:color="auto"/>
        <w:bottom w:val="none" w:sz="0" w:space="0" w:color="auto"/>
        <w:right w:val="none" w:sz="0" w:space="0" w:color="auto"/>
      </w:divBdr>
    </w:div>
    <w:div w:id="727387172">
      <w:bodyDiv w:val="1"/>
      <w:marLeft w:val="0"/>
      <w:marRight w:val="0"/>
      <w:marTop w:val="0"/>
      <w:marBottom w:val="0"/>
      <w:divBdr>
        <w:top w:val="none" w:sz="0" w:space="0" w:color="auto"/>
        <w:left w:val="none" w:sz="0" w:space="0" w:color="auto"/>
        <w:bottom w:val="none" w:sz="0" w:space="0" w:color="auto"/>
        <w:right w:val="none" w:sz="0" w:space="0" w:color="auto"/>
      </w:divBdr>
    </w:div>
    <w:div w:id="738869842">
      <w:bodyDiv w:val="1"/>
      <w:marLeft w:val="0"/>
      <w:marRight w:val="0"/>
      <w:marTop w:val="0"/>
      <w:marBottom w:val="0"/>
      <w:divBdr>
        <w:top w:val="none" w:sz="0" w:space="0" w:color="auto"/>
        <w:left w:val="none" w:sz="0" w:space="0" w:color="auto"/>
        <w:bottom w:val="none" w:sz="0" w:space="0" w:color="auto"/>
        <w:right w:val="none" w:sz="0" w:space="0" w:color="auto"/>
      </w:divBdr>
    </w:div>
    <w:div w:id="752817159">
      <w:bodyDiv w:val="1"/>
      <w:marLeft w:val="0"/>
      <w:marRight w:val="0"/>
      <w:marTop w:val="0"/>
      <w:marBottom w:val="0"/>
      <w:divBdr>
        <w:top w:val="none" w:sz="0" w:space="0" w:color="auto"/>
        <w:left w:val="none" w:sz="0" w:space="0" w:color="auto"/>
        <w:bottom w:val="none" w:sz="0" w:space="0" w:color="auto"/>
        <w:right w:val="none" w:sz="0" w:space="0" w:color="auto"/>
      </w:divBdr>
    </w:div>
    <w:div w:id="768816573">
      <w:bodyDiv w:val="1"/>
      <w:marLeft w:val="0"/>
      <w:marRight w:val="0"/>
      <w:marTop w:val="0"/>
      <w:marBottom w:val="0"/>
      <w:divBdr>
        <w:top w:val="none" w:sz="0" w:space="0" w:color="auto"/>
        <w:left w:val="none" w:sz="0" w:space="0" w:color="auto"/>
        <w:bottom w:val="none" w:sz="0" w:space="0" w:color="auto"/>
        <w:right w:val="none" w:sz="0" w:space="0" w:color="auto"/>
      </w:divBdr>
    </w:div>
    <w:div w:id="792527080">
      <w:bodyDiv w:val="1"/>
      <w:marLeft w:val="0"/>
      <w:marRight w:val="0"/>
      <w:marTop w:val="0"/>
      <w:marBottom w:val="0"/>
      <w:divBdr>
        <w:top w:val="none" w:sz="0" w:space="0" w:color="auto"/>
        <w:left w:val="none" w:sz="0" w:space="0" w:color="auto"/>
        <w:bottom w:val="none" w:sz="0" w:space="0" w:color="auto"/>
        <w:right w:val="none" w:sz="0" w:space="0" w:color="auto"/>
      </w:divBdr>
    </w:div>
    <w:div w:id="812214255">
      <w:bodyDiv w:val="1"/>
      <w:marLeft w:val="0"/>
      <w:marRight w:val="0"/>
      <w:marTop w:val="0"/>
      <w:marBottom w:val="0"/>
      <w:divBdr>
        <w:top w:val="none" w:sz="0" w:space="0" w:color="auto"/>
        <w:left w:val="none" w:sz="0" w:space="0" w:color="auto"/>
        <w:bottom w:val="none" w:sz="0" w:space="0" w:color="auto"/>
        <w:right w:val="none" w:sz="0" w:space="0" w:color="auto"/>
      </w:divBdr>
    </w:div>
    <w:div w:id="830173041">
      <w:bodyDiv w:val="1"/>
      <w:marLeft w:val="0"/>
      <w:marRight w:val="0"/>
      <w:marTop w:val="0"/>
      <w:marBottom w:val="0"/>
      <w:divBdr>
        <w:top w:val="none" w:sz="0" w:space="0" w:color="auto"/>
        <w:left w:val="none" w:sz="0" w:space="0" w:color="auto"/>
        <w:bottom w:val="none" w:sz="0" w:space="0" w:color="auto"/>
        <w:right w:val="none" w:sz="0" w:space="0" w:color="auto"/>
      </w:divBdr>
    </w:div>
    <w:div w:id="838613805">
      <w:bodyDiv w:val="1"/>
      <w:marLeft w:val="0"/>
      <w:marRight w:val="0"/>
      <w:marTop w:val="0"/>
      <w:marBottom w:val="0"/>
      <w:divBdr>
        <w:top w:val="none" w:sz="0" w:space="0" w:color="auto"/>
        <w:left w:val="none" w:sz="0" w:space="0" w:color="auto"/>
        <w:bottom w:val="none" w:sz="0" w:space="0" w:color="auto"/>
        <w:right w:val="none" w:sz="0" w:space="0" w:color="auto"/>
      </w:divBdr>
    </w:div>
    <w:div w:id="854924325">
      <w:bodyDiv w:val="1"/>
      <w:marLeft w:val="0"/>
      <w:marRight w:val="0"/>
      <w:marTop w:val="0"/>
      <w:marBottom w:val="0"/>
      <w:divBdr>
        <w:top w:val="none" w:sz="0" w:space="0" w:color="auto"/>
        <w:left w:val="none" w:sz="0" w:space="0" w:color="auto"/>
        <w:bottom w:val="none" w:sz="0" w:space="0" w:color="auto"/>
        <w:right w:val="none" w:sz="0" w:space="0" w:color="auto"/>
      </w:divBdr>
    </w:div>
    <w:div w:id="871235607">
      <w:bodyDiv w:val="1"/>
      <w:marLeft w:val="0"/>
      <w:marRight w:val="0"/>
      <w:marTop w:val="0"/>
      <w:marBottom w:val="0"/>
      <w:divBdr>
        <w:top w:val="none" w:sz="0" w:space="0" w:color="auto"/>
        <w:left w:val="none" w:sz="0" w:space="0" w:color="auto"/>
        <w:bottom w:val="none" w:sz="0" w:space="0" w:color="auto"/>
        <w:right w:val="none" w:sz="0" w:space="0" w:color="auto"/>
      </w:divBdr>
    </w:div>
    <w:div w:id="914246606">
      <w:bodyDiv w:val="1"/>
      <w:marLeft w:val="0"/>
      <w:marRight w:val="0"/>
      <w:marTop w:val="0"/>
      <w:marBottom w:val="0"/>
      <w:divBdr>
        <w:top w:val="none" w:sz="0" w:space="0" w:color="auto"/>
        <w:left w:val="none" w:sz="0" w:space="0" w:color="auto"/>
        <w:bottom w:val="none" w:sz="0" w:space="0" w:color="auto"/>
        <w:right w:val="none" w:sz="0" w:space="0" w:color="auto"/>
      </w:divBdr>
    </w:div>
    <w:div w:id="917177470">
      <w:bodyDiv w:val="1"/>
      <w:marLeft w:val="0"/>
      <w:marRight w:val="0"/>
      <w:marTop w:val="0"/>
      <w:marBottom w:val="0"/>
      <w:divBdr>
        <w:top w:val="none" w:sz="0" w:space="0" w:color="auto"/>
        <w:left w:val="none" w:sz="0" w:space="0" w:color="auto"/>
        <w:bottom w:val="none" w:sz="0" w:space="0" w:color="auto"/>
        <w:right w:val="none" w:sz="0" w:space="0" w:color="auto"/>
      </w:divBdr>
    </w:div>
    <w:div w:id="925573750">
      <w:bodyDiv w:val="1"/>
      <w:marLeft w:val="0"/>
      <w:marRight w:val="0"/>
      <w:marTop w:val="0"/>
      <w:marBottom w:val="0"/>
      <w:divBdr>
        <w:top w:val="none" w:sz="0" w:space="0" w:color="auto"/>
        <w:left w:val="none" w:sz="0" w:space="0" w:color="auto"/>
        <w:bottom w:val="none" w:sz="0" w:space="0" w:color="auto"/>
        <w:right w:val="none" w:sz="0" w:space="0" w:color="auto"/>
      </w:divBdr>
    </w:div>
    <w:div w:id="935480330">
      <w:bodyDiv w:val="1"/>
      <w:marLeft w:val="0"/>
      <w:marRight w:val="0"/>
      <w:marTop w:val="0"/>
      <w:marBottom w:val="0"/>
      <w:divBdr>
        <w:top w:val="none" w:sz="0" w:space="0" w:color="auto"/>
        <w:left w:val="none" w:sz="0" w:space="0" w:color="auto"/>
        <w:bottom w:val="none" w:sz="0" w:space="0" w:color="auto"/>
        <w:right w:val="none" w:sz="0" w:space="0" w:color="auto"/>
      </w:divBdr>
    </w:div>
    <w:div w:id="943923874">
      <w:bodyDiv w:val="1"/>
      <w:marLeft w:val="0"/>
      <w:marRight w:val="0"/>
      <w:marTop w:val="0"/>
      <w:marBottom w:val="0"/>
      <w:divBdr>
        <w:top w:val="none" w:sz="0" w:space="0" w:color="auto"/>
        <w:left w:val="none" w:sz="0" w:space="0" w:color="auto"/>
        <w:bottom w:val="none" w:sz="0" w:space="0" w:color="auto"/>
        <w:right w:val="none" w:sz="0" w:space="0" w:color="auto"/>
      </w:divBdr>
    </w:div>
    <w:div w:id="955866803">
      <w:bodyDiv w:val="1"/>
      <w:marLeft w:val="0"/>
      <w:marRight w:val="0"/>
      <w:marTop w:val="0"/>
      <w:marBottom w:val="0"/>
      <w:divBdr>
        <w:top w:val="none" w:sz="0" w:space="0" w:color="auto"/>
        <w:left w:val="none" w:sz="0" w:space="0" w:color="auto"/>
        <w:bottom w:val="none" w:sz="0" w:space="0" w:color="auto"/>
        <w:right w:val="none" w:sz="0" w:space="0" w:color="auto"/>
      </w:divBdr>
    </w:div>
    <w:div w:id="975910031">
      <w:bodyDiv w:val="1"/>
      <w:marLeft w:val="0"/>
      <w:marRight w:val="0"/>
      <w:marTop w:val="0"/>
      <w:marBottom w:val="0"/>
      <w:divBdr>
        <w:top w:val="none" w:sz="0" w:space="0" w:color="auto"/>
        <w:left w:val="none" w:sz="0" w:space="0" w:color="auto"/>
        <w:bottom w:val="none" w:sz="0" w:space="0" w:color="auto"/>
        <w:right w:val="none" w:sz="0" w:space="0" w:color="auto"/>
      </w:divBdr>
    </w:div>
    <w:div w:id="977999972">
      <w:bodyDiv w:val="1"/>
      <w:marLeft w:val="0"/>
      <w:marRight w:val="0"/>
      <w:marTop w:val="0"/>
      <w:marBottom w:val="0"/>
      <w:divBdr>
        <w:top w:val="none" w:sz="0" w:space="0" w:color="auto"/>
        <w:left w:val="none" w:sz="0" w:space="0" w:color="auto"/>
        <w:bottom w:val="none" w:sz="0" w:space="0" w:color="auto"/>
        <w:right w:val="none" w:sz="0" w:space="0" w:color="auto"/>
      </w:divBdr>
    </w:div>
    <w:div w:id="988166530">
      <w:bodyDiv w:val="1"/>
      <w:marLeft w:val="0"/>
      <w:marRight w:val="0"/>
      <w:marTop w:val="0"/>
      <w:marBottom w:val="0"/>
      <w:divBdr>
        <w:top w:val="none" w:sz="0" w:space="0" w:color="auto"/>
        <w:left w:val="none" w:sz="0" w:space="0" w:color="auto"/>
        <w:bottom w:val="none" w:sz="0" w:space="0" w:color="auto"/>
        <w:right w:val="none" w:sz="0" w:space="0" w:color="auto"/>
      </w:divBdr>
    </w:div>
    <w:div w:id="997805302">
      <w:bodyDiv w:val="1"/>
      <w:marLeft w:val="0"/>
      <w:marRight w:val="0"/>
      <w:marTop w:val="0"/>
      <w:marBottom w:val="0"/>
      <w:divBdr>
        <w:top w:val="none" w:sz="0" w:space="0" w:color="auto"/>
        <w:left w:val="none" w:sz="0" w:space="0" w:color="auto"/>
        <w:bottom w:val="none" w:sz="0" w:space="0" w:color="auto"/>
        <w:right w:val="none" w:sz="0" w:space="0" w:color="auto"/>
      </w:divBdr>
    </w:div>
    <w:div w:id="1031684698">
      <w:bodyDiv w:val="1"/>
      <w:marLeft w:val="0"/>
      <w:marRight w:val="0"/>
      <w:marTop w:val="0"/>
      <w:marBottom w:val="0"/>
      <w:divBdr>
        <w:top w:val="none" w:sz="0" w:space="0" w:color="auto"/>
        <w:left w:val="none" w:sz="0" w:space="0" w:color="auto"/>
        <w:bottom w:val="none" w:sz="0" w:space="0" w:color="auto"/>
        <w:right w:val="none" w:sz="0" w:space="0" w:color="auto"/>
      </w:divBdr>
    </w:div>
    <w:div w:id="1045325110">
      <w:bodyDiv w:val="1"/>
      <w:marLeft w:val="0"/>
      <w:marRight w:val="0"/>
      <w:marTop w:val="0"/>
      <w:marBottom w:val="0"/>
      <w:divBdr>
        <w:top w:val="none" w:sz="0" w:space="0" w:color="auto"/>
        <w:left w:val="none" w:sz="0" w:space="0" w:color="auto"/>
        <w:bottom w:val="none" w:sz="0" w:space="0" w:color="auto"/>
        <w:right w:val="none" w:sz="0" w:space="0" w:color="auto"/>
      </w:divBdr>
    </w:div>
    <w:div w:id="1050954418">
      <w:bodyDiv w:val="1"/>
      <w:marLeft w:val="0"/>
      <w:marRight w:val="0"/>
      <w:marTop w:val="0"/>
      <w:marBottom w:val="0"/>
      <w:divBdr>
        <w:top w:val="none" w:sz="0" w:space="0" w:color="auto"/>
        <w:left w:val="none" w:sz="0" w:space="0" w:color="auto"/>
        <w:bottom w:val="none" w:sz="0" w:space="0" w:color="auto"/>
        <w:right w:val="none" w:sz="0" w:space="0" w:color="auto"/>
      </w:divBdr>
      <w:divsChild>
        <w:div w:id="2126801338">
          <w:marLeft w:val="0"/>
          <w:marRight w:val="0"/>
          <w:marTop w:val="0"/>
          <w:marBottom w:val="0"/>
          <w:divBdr>
            <w:top w:val="none" w:sz="0" w:space="0" w:color="auto"/>
            <w:left w:val="none" w:sz="0" w:space="0" w:color="auto"/>
            <w:bottom w:val="none" w:sz="0" w:space="0" w:color="auto"/>
            <w:right w:val="none" w:sz="0" w:space="0" w:color="auto"/>
          </w:divBdr>
          <w:divsChild>
            <w:div w:id="500390291">
              <w:marLeft w:val="0"/>
              <w:marRight w:val="0"/>
              <w:marTop w:val="0"/>
              <w:marBottom w:val="0"/>
              <w:divBdr>
                <w:top w:val="none" w:sz="0" w:space="0" w:color="auto"/>
                <w:left w:val="none" w:sz="0" w:space="0" w:color="auto"/>
                <w:bottom w:val="none" w:sz="0" w:space="0" w:color="auto"/>
                <w:right w:val="none" w:sz="0" w:space="0" w:color="auto"/>
              </w:divBdr>
              <w:divsChild>
                <w:div w:id="92367066">
                  <w:marLeft w:val="0"/>
                  <w:marRight w:val="0"/>
                  <w:marTop w:val="0"/>
                  <w:marBottom w:val="0"/>
                  <w:divBdr>
                    <w:top w:val="none" w:sz="0" w:space="0" w:color="auto"/>
                    <w:left w:val="none" w:sz="0" w:space="0" w:color="auto"/>
                    <w:bottom w:val="none" w:sz="0" w:space="0" w:color="auto"/>
                    <w:right w:val="none" w:sz="0" w:space="0" w:color="auto"/>
                  </w:divBdr>
                </w:div>
                <w:div w:id="106825343">
                  <w:marLeft w:val="0"/>
                  <w:marRight w:val="0"/>
                  <w:marTop w:val="0"/>
                  <w:marBottom w:val="0"/>
                  <w:divBdr>
                    <w:top w:val="none" w:sz="0" w:space="0" w:color="auto"/>
                    <w:left w:val="none" w:sz="0" w:space="0" w:color="auto"/>
                    <w:bottom w:val="none" w:sz="0" w:space="0" w:color="auto"/>
                    <w:right w:val="none" w:sz="0" w:space="0" w:color="auto"/>
                  </w:divBdr>
                </w:div>
                <w:div w:id="997925384">
                  <w:marLeft w:val="0"/>
                  <w:marRight w:val="0"/>
                  <w:marTop w:val="0"/>
                  <w:marBottom w:val="0"/>
                  <w:divBdr>
                    <w:top w:val="none" w:sz="0" w:space="0" w:color="auto"/>
                    <w:left w:val="none" w:sz="0" w:space="0" w:color="auto"/>
                    <w:bottom w:val="none" w:sz="0" w:space="0" w:color="auto"/>
                    <w:right w:val="none" w:sz="0" w:space="0" w:color="auto"/>
                  </w:divBdr>
                </w:div>
                <w:div w:id="1102186076">
                  <w:marLeft w:val="0"/>
                  <w:marRight w:val="0"/>
                  <w:marTop w:val="0"/>
                  <w:marBottom w:val="0"/>
                  <w:divBdr>
                    <w:top w:val="none" w:sz="0" w:space="0" w:color="auto"/>
                    <w:left w:val="none" w:sz="0" w:space="0" w:color="auto"/>
                    <w:bottom w:val="none" w:sz="0" w:space="0" w:color="auto"/>
                    <w:right w:val="none" w:sz="0" w:space="0" w:color="auto"/>
                  </w:divBdr>
                </w:div>
                <w:div w:id="1307206321">
                  <w:marLeft w:val="0"/>
                  <w:marRight w:val="0"/>
                  <w:marTop w:val="0"/>
                  <w:marBottom w:val="0"/>
                  <w:divBdr>
                    <w:top w:val="none" w:sz="0" w:space="0" w:color="auto"/>
                    <w:left w:val="none" w:sz="0" w:space="0" w:color="auto"/>
                    <w:bottom w:val="none" w:sz="0" w:space="0" w:color="auto"/>
                    <w:right w:val="none" w:sz="0" w:space="0" w:color="auto"/>
                  </w:divBdr>
                </w:div>
                <w:div w:id="1746145695">
                  <w:marLeft w:val="0"/>
                  <w:marRight w:val="0"/>
                  <w:marTop w:val="0"/>
                  <w:marBottom w:val="0"/>
                  <w:divBdr>
                    <w:top w:val="none" w:sz="0" w:space="0" w:color="auto"/>
                    <w:left w:val="none" w:sz="0" w:space="0" w:color="auto"/>
                    <w:bottom w:val="none" w:sz="0" w:space="0" w:color="auto"/>
                    <w:right w:val="none" w:sz="0" w:space="0" w:color="auto"/>
                  </w:divBdr>
                </w:div>
                <w:div w:id="211735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114583">
      <w:bodyDiv w:val="1"/>
      <w:marLeft w:val="0"/>
      <w:marRight w:val="0"/>
      <w:marTop w:val="0"/>
      <w:marBottom w:val="0"/>
      <w:divBdr>
        <w:top w:val="none" w:sz="0" w:space="0" w:color="auto"/>
        <w:left w:val="none" w:sz="0" w:space="0" w:color="auto"/>
        <w:bottom w:val="none" w:sz="0" w:space="0" w:color="auto"/>
        <w:right w:val="none" w:sz="0" w:space="0" w:color="auto"/>
      </w:divBdr>
    </w:div>
    <w:div w:id="1089161080">
      <w:bodyDiv w:val="1"/>
      <w:marLeft w:val="0"/>
      <w:marRight w:val="0"/>
      <w:marTop w:val="0"/>
      <w:marBottom w:val="0"/>
      <w:divBdr>
        <w:top w:val="none" w:sz="0" w:space="0" w:color="auto"/>
        <w:left w:val="none" w:sz="0" w:space="0" w:color="auto"/>
        <w:bottom w:val="none" w:sz="0" w:space="0" w:color="auto"/>
        <w:right w:val="none" w:sz="0" w:space="0" w:color="auto"/>
      </w:divBdr>
    </w:div>
    <w:div w:id="1094129431">
      <w:bodyDiv w:val="1"/>
      <w:marLeft w:val="0"/>
      <w:marRight w:val="0"/>
      <w:marTop w:val="0"/>
      <w:marBottom w:val="0"/>
      <w:divBdr>
        <w:top w:val="none" w:sz="0" w:space="0" w:color="auto"/>
        <w:left w:val="none" w:sz="0" w:space="0" w:color="auto"/>
        <w:bottom w:val="none" w:sz="0" w:space="0" w:color="auto"/>
        <w:right w:val="none" w:sz="0" w:space="0" w:color="auto"/>
      </w:divBdr>
    </w:div>
    <w:div w:id="1101757011">
      <w:bodyDiv w:val="1"/>
      <w:marLeft w:val="0"/>
      <w:marRight w:val="0"/>
      <w:marTop w:val="0"/>
      <w:marBottom w:val="0"/>
      <w:divBdr>
        <w:top w:val="none" w:sz="0" w:space="0" w:color="auto"/>
        <w:left w:val="none" w:sz="0" w:space="0" w:color="auto"/>
        <w:bottom w:val="none" w:sz="0" w:space="0" w:color="auto"/>
        <w:right w:val="none" w:sz="0" w:space="0" w:color="auto"/>
      </w:divBdr>
    </w:div>
    <w:div w:id="1120495792">
      <w:bodyDiv w:val="1"/>
      <w:marLeft w:val="0"/>
      <w:marRight w:val="0"/>
      <w:marTop w:val="0"/>
      <w:marBottom w:val="0"/>
      <w:divBdr>
        <w:top w:val="none" w:sz="0" w:space="0" w:color="auto"/>
        <w:left w:val="none" w:sz="0" w:space="0" w:color="auto"/>
        <w:bottom w:val="none" w:sz="0" w:space="0" w:color="auto"/>
        <w:right w:val="none" w:sz="0" w:space="0" w:color="auto"/>
      </w:divBdr>
    </w:div>
    <w:div w:id="1162231981">
      <w:bodyDiv w:val="1"/>
      <w:marLeft w:val="0"/>
      <w:marRight w:val="0"/>
      <w:marTop w:val="0"/>
      <w:marBottom w:val="0"/>
      <w:divBdr>
        <w:top w:val="none" w:sz="0" w:space="0" w:color="auto"/>
        <w:left w:val="none" w:sz="0" w:space="0" w:color="auto"/>
        <w:bottom w:val="none" w:sz="0" w:space="0" w:color="auto"/>
        <w:right w:val="none" w:sz="0" w:space="0" w:color="auto"/>
      </w:divBdr>
    </w:div>
    <w:div w:id="1166748078">
      <w:bodyDiv w:val="1"/>
      <w:marLeft w:val="0"/>
      <w:marRight w:val="0"/>
      <w:marTop w:val="0"/>
      <w:marBottom w:val="0"/>
      <w:divBdr>
        <w:top w:val="none" w:sz="0" w:space="0" w:color="auto"/>
        <w:left w:val="none" w:sz="0" w:space="0" w:color="auto"/>
        <w:bottom w:val="none" w:sz="0" w:space="0" w:color="auto"/>
        <w:right w:val="none" w:sz="0" w:space="0" w:color="auto"/>
      </w:divBdr>
    </w:div>
    <w:div w:id="1182403455">
      <w:bodyDiv w:val="1"/>
      <w:marLeft w:val="0"/>
      <w:marRight w:val="0"/>
      <w:marTop w:val="0"/>
      <w:marBottom w:val="0"/>
      <w:divBdr>
        <w:top w:val="none" w:sz="0" w:space="0" w:color="auto"/>
        <w:left w:val="none" w:sz="0" w:space="0" w:color="auto"/>
        <w:bottom w:val="none" w:sz="0" w:space="0" w:color="auto"/>
        <w:right w:val="none" w:sz="0" w:space="0" w:color="auto"/>
      </w:divBdr>
    </w:div>
    <w:div w:id="1182819014">
      <w:bodyDiv w:val="1"/>
      <w:marLeft w:val="0"/>
      <w:marRight w:val="0"/>
      <w:marTop w:val="0"/>
      <w:marBottom w:val="0"/>
      <w:divBdr>
        <w:top w:val="none" w:sz="0" w:space="0" w:color="auto"/>
        <w:left w:val="none" w:sz="0" w:space="0" w:color="auto"/>
        <w:bottom w:val="none" w:sz="0" w:space="0" w:color="auto"/>
        <w:right w:val="none" w:sz="0" w:space="0" w:color="auto"/>
      </w:divBdr>
    </w:div>
    <w:div w:id="1192887314">
      <w:bodyDiv w:val="1"/>
      <w:marLeft w:val="0"/>
      <w:marRight w:val="0"/>
      <w:marTop w:val="0"/>
      <w:marBottom w:val="0"/>
      <w:divBdr>
        <w:top w:val="none" w:sz="0" w:space="0" w:color="auto"/>
        <w:left w:val="none" w:sz="0" w:space="0" w:color="auto"/>
        <w:bottom w:val="none" w:sz="0" w:space="0" w:color="auto"/>
        <w:right w:val="none" w:sz="0" w:space="0" w:color="auto"/>
      </w:divBdr>
    </w:div>
    <w:div w:id="1213923652">
      <w:bodyDiv w:val="1"/>
      <w:marLeft w:val="0"/>
      <w:marRight w:val="0"/>
      <w:marTop w:val="0"/>
      <w:marBottom w:val="0"/>
      <w:divBdr>
        <w:top w:val="none" w:sz="0" w:space="0" w:color="auto"/>
        <w:left w:val="none" w:sz="0" w:space="0" w:color="auto"/>
        <w:bottom w:val="none" w:sz="0" w:space="0" w:color="auto"/>
        <w:right w:val="none" w:sz="0" w:space="0" w:color="auto"/>
      </w:divBdr>
    </w:div>
    <w:div w:id="1226180944">
      <w:bodyDiv w:val="1"/>
      <w:marLeft w:val="0"/>
      <w:marRight w:val="0"/>
      <w:marTop w:val="0"/>
      <w:marBottom w:val="0"/>
      <w:divBdr>
        <w:top w:val="none" w:sz="0" w:space="0" w:color="auto"/>
        <w:left w:val="none" w:sz="0" w:space="0" w:color="auto"/>
        <w:bottom w:val="none" w:sz="0" w:space="0" w:color="auto"/>
        <w:right w:val="none" w:sz="0" w:space="0" w:color="auto"/>
      </w:divBdr>
    </w:div>
    <w:div w:id="1231304462">
      <w:bodyDiv w:val="1"/>
      <w:marLeft w:val="0"/>
      <w:marRight w:val="0"/>
      <w:marTop w:val="0"/>
      <w:marBottom w:val="0"/>
      <w:divBdr>
        <w:top w:val="none" w:sz="0" w:space="0" w:color="auto"/>
        <w:left w:val="none" w:sz="0" w:space="0" w:color="auto"/>
        <w:bottom w:val="none" w:sz="0" w:space="0" w:color="auto"/>
        <w:right w:val="none" w:sz="0" w:space="0" w:color="auto"/>
      </w:divBdr>
    </w:div>
    <w:div w:id="1236360608">
      <w:bodyDiv w:val="1"/>
      <w:marLeft w:val="0"/>
      <w:marRight w:val="0"/>
      <w:marTop w:val="0"/>
      <w:marBottom w:val="0"/>
      <w:divBdr>
        <w:top w:val="none" w:sz="0" w:space="0" w:color="auto"/>
        <w:left w:val="none" w:sz="0" w:space="0" w:color="auto"/>
        <w:bottom w:val="none" w:sz="0" w:space="0" w:color="auto"/>
        <w:right w:val="none" w:sz="0" w:space="0" w:color="auto"/>
      </w:divBdr>
    </w:div>
    <w:div w:id="1237352382">
      <w:bodyDiv w:val="1"/>
      <w:marLeft w:val="0"/>
      <w:marRight w:val="0"/>
      <w:marTop w:val="0"/>
      <w:marBottom w:val="0"/>
      <w:divBdr>
        <w:top w:val="none" w:sz="0" w:space="0" w:color="auto"/>
        <w:left w:val="none" w:sz="0" w:space="0" w:color="auto"/>
        <w:bottom w:val="none" w:sz="0" w:space="0" w:color="auto"/>
        <w:right w:val="none" w:sz="0" w:space="0" w:color="auto"/>
      </w:divBdr>
    </w:div>
    <w:div w:id="1245261289">
      <w:bodyDiv w:val="1"/>
      <w:marLeft w:val="0"/>
      <w:marRight w:val="0"/>
      <w:marTop w:val="0"/>
      <w:marBottom w:val="0"/>
      <w:divBdr>
        <w:top w:val="none" w:sz="0" w:space="0" w:color="auto"/>
        <w:left w:val="none" w:sz="0" w:space="0" w:color="auto"/>
        <w:bottom w:val="none" w:sz="0" w:space="0" w:color="auto"/>
        <w:right w:val="none" w:sz="0" w:space="0" w:color="auto"/>
      </w:divBdr>
    </w:div>
    <w:div w:id="1267234151">
      <w:bodyDiv w:val="1"/>
      <w:marLeft w:val="0"/>
      <w:marRight w:val="0"/>
      <w:marTop w:val="0"/>
      <w:marBottom w:val="0"/>
      <w:divBdr>
        <w:top w:val="none" w:sz="0" w:space="0" w:color="auto"/>
        <w:left w:val="none" w:sz="0" w:space="0" w:color="auto"/>
        <w:bottom w:val="none" w:sz="0" w:space="0" w:color="auto"/>
        <w:right w:val="none" w:sz="0" w:space="0" w:color="auto"/>
      </w:divBdr>
    </w:div>
    <w:div w:id="1270704002">
      <w:bodyDiv w:val="1"/>
      <w:marLeft w:val="0"/>
      <w:marRight w:val="0"/>
      <w:marTop w:val="0"/>
      <w:marBottom w:val="0"/>
      <w:divBdr>
        <w:top w:val="none" w:sz="0" w:space="0" w:color="auto"/>
        <w:left w:val="none" w:sz="0" w:space="0" w:color="auto"/>
        <w:bottom w:val="none" w:sz="0" w:space="0" w:color="auto"/>
        <w:right w:val="none" w:sz="0" w:space="0" w:color="auto"/>
      </w:divBdr>
    </w:div>
    <w:div w:id="1273246677">
      <w:bodyDiv w:val="1"/>
      <w:marLeft w:val="0"/>
      <w:marRight w:val="0"/>
      <w:marTop w:val="0"/>
      <w:marBottom w:val="0"/>
      <w:divBdr>
        <w:top w:val="none" w:sz="0" w:space="0" w:color="auto"/>
        <w:left w:val="none" w:sz="0" w:space="0" w:color="auto"/>
        <w:bottom w:val="none" w:sz="0" w:space="0" w:color="auto"/>
        <w:right w:val="none" w:sz="0" w:space="0" w:color="auto"/>
      </w:divBdr>
    </w:div>
    <w:div w:id="1285307240">
      <w:bodyDiv w:val="1"/>
      <w:marLeft w:val="0"/>
      <w:marRight w:val="0"/>
      <w:marTop w:val="0"/>
      <w:marBottom w:val="0"/>
      <w:divBdr>
        <w:top w:val="none" w:sz="0" w:space="0" w:color="auto"/>
        <w:left w:val="none" w:sz="0" w:space="0" w:color="auto"/>
        <w:bottom w:val="none" w:sz="0" w:space="0" w:color="auto"/>
        <w:right w:val="none" w:sz="0" w:space="0" w:color="auto"/>
      </w:divBdr>
    </w:div>
    <w:div w:id="1288314004">
      <w:bodyDiv w:val="1"/>
      <w:marLeft w:val="0"/>
      <w:marRight w:val="0"/>
      <w:marTop w:val="0"/>
      <w:marBottom w:val="0"/>
      <w:divBdr>
        <w:top w:val="none" w:sz="0" w:space="0" w:color="auto"/>
        <w:left w:val="none" w:sz="0" w:space="0" w:color="auto"/>
        <w:bottom w:val="none" w:sz="0" w:space="0" w:color="auto"/>
        <w:right w:val="none" w:sz="0" w:space="0" w:color="auto"/>
      </w:divBdr>
    </w:div>
    <w:div w:id="1313563002">
      <w:bodyDiv w:val="1"/>
      <w:marLeft w:val="0"/>
      <w:marRight w:val="0"/>
      <w:marTop w:val="0"/>
      <w:marBottom w:val="0"/>
      <w:divBdr>
        <w:top w:val="none" w:sz="0" w:space="0" w:color="auto"/>
        <w:left w:val="none" w:sz="0" w:space="0" w:color="auto"/>
        <w:bottom w:val="none" w:sz="0" w:space="0" w:color="auto"/>
        <w:right w:val="none" w:sz="0" w:space="0" w:color="auto"/>
      </w:divBdr>
    </w:div>
    <w:div w:id="1315453120">
      <w:bodyDiv w:val="1"/>
      <w:marLeft w:val="0"/>
      <w:marRight w:val="0"/>
      <w:marTop w:val="0"/>
      <w:marBottom w:val="0"/>
      <w:divBdr>
        <w:top w:val="none" w:sz="0" w:space="0" w:color="auto"/>
        <w:left w:val="none" w:sz="0" w:space="0" w:color="auto"/>
        <w:bottom w:val="none" w:sz="0" w:space="0" w:color="auto"/>
        <w:right w:val="none" w:sz="0" w:space="0" w:color="auto"/>
      </w:divBdr>
    </w:div>
    <w:div w:id="1354725222">
      <w:bodyDiv w:val="1"/>
      <w:marLeft w:val="0"/>
      <w:marRight w:val="0"/>
      <w:marTop w:val="0"/>
      <w:marBottom w:val="0"/>
      <w:divBdr>
        <w:top w:val="none" w:sz="0" w:space="0" w:color="auto"/>
        <w:left w:val="none" w:sz="0" w:space="0" w:color="auto"/>
        <w:bottom w:val="none" w:sz="0" w:space="0" w:color="auto"/>
        <w:right w:val="none" w:sz="0" w:space="0" w:color="auto"/>
      </w:divBdr>
    </w:div>
    <w:div w:id="1361320595">
      <w:bodyDiv w:val="1"/>
      <w:marLeft w:val="0"/>
      <w:marRight w:val="0"/>
      <w:marTop w:val="0"/>
      <w:marBottom w:val="0"/>
      <w:divBdr>
        <w:top w:val="none" w:sz="0" w:space="0" w:color="auto"/>
        <w:left w:val="none" w:sz="0" w:space="0" w:color="auto"/>
        <w:bottom w:val="none" w:sz="0" w:space="0" w:color="auto"/>
        <w:right w:val="none" w:sz="0" w:space="0" w:color="auto"/>
      </w:divBdr>
    </w:div>
    <w:div w:id="1367752869">
      <w:bodyDiv w:val="1"/>
      <w:marLeft w:val="0"/>
      <w:marRight w:val="0"/>
      <w:marTop w:val="0"/>
      <w:marBottom w:val="0"/>
      <w:divBdr>
        <w:top w:val="none" w:sz="0" w:space="0" w:color="auto"/>
        <w:left w:val="none" w:sz="0" w:space="0" w:color="auto"/>
        <w:bottom w:val="none" w:sz="0" w:space="0" w:color="auto"/>
        <w:right w:val="none" w:sz="0" w:space="0" w:color="auto"/>
      </w:divBdr>
    </w:div>
    <w:div w:id="1370951461">
      <w:bodyDiv w:val="1"/>
      <w:marLeft w:val="0"/>
      <w:marRight w:val="0"/>
      <w:marTop w:val="0"/>
      <w:marBottom w:val="0"/>
      <w:divBdr>
        <w:top w:val="none" w:sz="0" w:space="0" w:color="auto"/>
        <w:left w:val="none" w:sz="0" w:space="0" w:color="auto"/>
        <w:bottom w:val="none" w:sz="0" w:space="0" w:color="auto"/>
        <w:right w:val="none" w:sz="0" w:space="0" w:color="auto"/>
      </w:divBdr>
    </w:div>
    <w:div w:id="1375424481">
      <w:bodyDiv w:val="1"/>
      <w:marLeft w:val="0"/>
      <w:marRight w:val="0"/>
      <w:marTop w:val="0"/>
      <w:marBottom w:val="0"/>
      <w:divBdr>
        <w:top w:val="none" w:sz="0" w:space="0" w:color="auto"/>
        <w:left w:val="none" w:sz="0" w:space="0" w:color="auto"/>
        <w:bottom w:val="none" w:sz="0" w:space="0" w:color="auto"/>
        <w:right w:val="none" w:sz="0" w:space="0" w:color="auto"/>
      </w:divBdr>
    </w:div>
    <w:div w:id="1384216729">
      <w:bodyDiv w:val="1"/>
      <w:marLeft w:val="0"/>
      <w:marRight w:val="0"/>
      <w:marTop w:val="0"/>
      <w:marBottom w:val="0"/>
      <w:divBdr>
        <w:top w:val="none" w:sz="0" w:space="0" w:color="auto"/>
        <w:left w:val="none" w:sz="0" w:space="0" w:color="auto"/>
        <w:bottom w:val="none" w:sz="0" w:space="0" w:color="auto"/>
        <w:right w:val="none" w:sz="0" w:space="0" w:color="auto"/>
      </w:divBdr>
    </w:div>
    <w:div w:id="1404908202">
      <w:bodyDiv w:val="1"/>
      <w:marLeft w:val="0"/>
      <w:marRight w:val="0"/>
      <w:marTop w:val="0"/>
      <w:marBottom w:val="0"/>
      <w:divBdr>
        <w:top w:val="none" w:sz="0" w:space="0" w:color="auto"/>
        <w:left w:val="none" w:sz="0" w:space="0" w:color="auto"/>
        <w:bottom w:val="none" w:sz="0" w:space="0" w:color="auto"/>
        <w:right w:val="none" w:sz="0" w:space="0" w:color="auto"/>
      </w:divBdr>
    </w:div>
    <w:div w:id="1410343715">
      <w:bodyDiv w:val="1"/>
      <w:marLeft w:val="0"/>
      <w:marRight w:val="0"/>
      <w:marTop w:val="0"/>
      <w:marBottom w:val="0"/>
      <w:divBdr>
        <w:top w:val="none" w:sz="0" w:space="0" w:color="auto"/>
        <w:left w:val="none" w:sz="0" w:space="0" w:color="auto"/>
        <w:bottom w:val="none" w:sz="0" w:space="0" w:color="auto"/>
        <w:right w:val="none" w:sz="0" w:space="0" w:color="auto"/>
      </w:divBdr>
    </w:div>
    <w:div w:id="1417289490">
      <w:bodyDiv w:val="1"/>
      <w:marLeft w:val="0"/>
      <w:marRight w:val="0"/>
      <w:marTop w:val="0"/>
      <w:marBottom w:val="0"/>
      <w:divBdr>
        <w:top w:val="none" w:sz="0" w:space="0" w:color="auto"/>
        <w:left w:val="none" w:sz="0" w:space="0" w:color="auto"/>
        <w:bottom w:val="none" w:sz="0" w:space="0" w:color="auto"/>
        <w:right w:val="none" w:sz="0" w:space="0" w:color="auto"/>
      </w:divBdr>
    </w:div>
    <w:div w:id="1427731777">
      <w:bodyDiv w:val="1"/>
      <w:marLeft w:val="0"/>
      <w:marRight w:val="0"/>
      <w:marTop w:val="0"/>
      <w:marBottom w:val="0"/>
      <w:divBdr>
        <w:top w:val="none" w:sz="0" w:space="0" w:color="auto"/>
        <w:left w:val="none" w:sz="0" w:space="0" w:color="auto"/>
        <w:bottom w:val="none" w:sz="0" w:space="0" w:color="auto"/>
        <w:right w:val="none" w:sz="0" w:space="0" w:color="auto"/>
      </w:divBdr>
    </w:div>
    <w:div w:id="1443189517">
      <w:bodyDiv w:val="1"/>
      <w:marLeft w:val="0"/>
      <w:marRight w:val="0"/>
      <w:marTop w:val="0"/>
      <w:marBottom w:val="0"/>
      <w:divBdr>
        <w:top w:val="none" w:sz="0" w:space="0" w:color="auto"/>
        <w:left w:val="none" w:sz="0" w:space="0" w:color="auto"/>
        <w:bottom w:val="none" w:sz="0" w:space="0" w:color="auto"/>
        <w:right w:val="none" w:sz="0" w:space="0" w:color="auto"/>
      </w:divBdr>
    </w:div>
    <w:div w:id="1470173979">
      <w:bodyDiv w:val="1"/>
      <w:marLeft w:val="0"/>
      <w:marRight w:val="0"/>
      <w:marTop w:val="0"/>
      <w:marBottom w:val="0"/>
      <w:divBdr>
        <w:top w:val="none" w:sz="0" w:space="0" w:color="auto"/>
        <w:left w:val="none" w:sz="0" w:space="0" w:color="auto"/>
        <w:bottom w:val="none" w:sz="0" w:space="0" w:color="auto"/>
        <w:right w:val="none" w:sz="0" w:space="0" w:color="auto"/>
      </w:divBdr>
    </w:div>
    <w:div w:id="1478913793">
      <w:bodyDiv w:val="1"/>
      <w:marLeft w:val="0"/>
      <w:marRight w:val="0"/>
      <w:marTop w:val="0"/>
      <w:marBottom w:val="0"/>
      <w:divBdr>
        <w:top w:val="none" w:sz="0" w:space="0" w:color="auto"/>
        <w:left w:val="none" w:sz="0" w:space="0" w:color="auto"/>
        <w:bottom w:val="none" w:sz="0" w:space="0" w:color="auto"/>
        <w:right w:val="none" w:sz="0" w:space="0" w:color="auto"/>
      </w:divBdr>
    </w:div>
    <w:div w:id="1484278273">
      <w:bodyDiv w:val="1"/>
      <w:marLeft w:val="0"/>
      <w:marRight w:val="0"/>
      <w:marTop w:val="0"/>
      <w:marBottom w:val="0"/>
      <w:divBdr>
        <w:top w:val="none" w:sz="0" w:space="0" w:color="auto"/>
        <w:left w:val="none" w:sz="0" w:space="0" w:color="auto"/>
        <w:bottom w:val="none" w:sz="0" w:space="0" w:color="auto"/>
        <w:right w:val="none" w:sz="0" w:space="0" w:color="auto"/>
      </w:divBdr>
    </w:div>
    <w:div w:id="1500002427">
      <w:bodyDiv w:val="1"/>
      <w:marLeft w:val="0"/>
      <w:marRight w:val="0"/>
      <w:marTop w:val="0"/>
      <w:marBottom w:val="0"/>
      <w:divBdr>
        <w:top w:val="none" w:sz="0" w:space="0" w:color="auto"/>
        <w:left w:val="none" w:sz="0" w:space="0" w:color="auto"/>
        <w:bottom w:val="none" w:sz="0" w:space="0" w:color="auto"/>
        <w:right w:val="none" w:sz="0" w:space="0" w:color="auto"/>
      </w:divBdr>
    </w:div>
    <w:div w:id="1506634071">
      <w:bodyDiv w:val="1"/>
      <w:marLeft w:val="0"/>
      <w:marRight w:val="0"/>
      <w:marTop w:val="0"/>
      <w:marBottom w:val="0"/>
      <w:divBdr>
        <w:top w:val="none" w:sz="0" w:space="0" w:color="auto"/>
        <w:left w:val="none" w:sz="0" w:space="0" w:color="auto"/>
        <w:bottom w:val="none" w:sz="0" w:space="0" w:color="auto"/>
        <w:right w:val="none" w:sz="0" w:space="0" w:color="auto"/>
      </w:divBdr>
    </w:div>
    <w:div w:id="1518543086">
      <w:bodyDiv w:val="1"/>
      <w:marLeft w:val="0"/>
      <w:marRight w:val="0"/>
      <w:marTop w:val="0"/>
      <w:marBottom w:val="0"/>
      <w:divBdr>
        <w:top w:val="none" w:sz="0" w:space="0" w:color="auto"/>
        <w:left w:val="none" w:sz="0" w:space="0" w:color="auto"/>
        <w:bottom w:val="none" w:sz="0" w:space="0" w:color="auto"/>
        <w:right w:val="none" w:sz="0" w:space="0" w:color="auto"/>
      </w:divBdr>
    </w:div>
    <w:div w:id="1531062667">
      <w:bodyDiv w:val="1"/>
      <w:marLeft w:val="0"/>
      <w:marRight w:val="0"/>
      <w:marTop w:val="0"/>
      <w:marBottom w:val="0"/>
      <w:divBdr>
        <w:top w:val="none" w:sz="0" w:space="0" w:color="auto"/>
        <w:left w:val="none" w:sz="0" w:space="0" w:color="auto"/>
        <w:bottom w:val="none" w:sz="0" w:space="0" w:color="auto"/>
        <w:right w:val="none" w:sz="0" w:space="0" w:color="auto"/>
      </w:divBdr>
    </w:div>
    <w:div w:id="1533616548">
      <w:bodyDiv w:val="1"/>
      <w:marLeft w:val="0"/>
      <w:marRight w:val="0"/>
      <w:marTop w:val="0"/>
      <w:marBottom w:val="0"/>
      <w:divBdr>
        <w:top w:val="none" w:sz="0" w:space="0" w:color="auto"/>
        <w:left w:val="none" w:sz="0" w:space="0" w:color="auto"/>
        <w:bottom w:val="none" w:sz="0" w:space="0" w:color="auto"/>
        <w:right w:val="none" w:sz="0" w:space="0" w:color="auto"/>
      </w:divBdr>
    </w:div>
    <w:div w:id="1551723191">
      <w:bodyDiv w:val="1"/>
      <w:marLeft w:val="0"/>
      <w:marRight w:val="0"/>
      <w:marTop w:val="0"/>
      <w:marBottom w:val="0"/>
      <w:divBdr>
        <w:top w:val="none" w:sz="0" w:space="0" w:color="auto"/>
        <w:left w:val="none" w:sz="0" w:space="0" w:color="auto"/>
        <w:bottom w:val="none" w:sz="0" w:space="0" w:color="auto"/>
        <w:right w:val="none" w:sz="0" w:space="0" w:color="auto"/>
      </w:divBdr>
    </w:div>
    <w:div w:id="1562475823">
      <w:bodyDiv w:val="1"/>
      <w:marLeft w:val="0"/>
      <w:marRight w:val="0"/>
      <w:marTop w:val="0"/>
      <w:marBottom w:val="0"/>
      <w:divBdr>
        <w:top w:val="none" w:sz="0" w:space="0" w:color="auto"/>
        <w:left w:val="none" w:sz="0" w:space="0" w:color="auto"/>
        <w:bottom w:val="none" w:sz="0" w:space="0" w:color="auto"/>
        <w:right w:val="none" w:sz="0" w:space="0" w:color="auto"/>
      </w:divBdr>
    </w:div>
    <w:div w:id="1572934083">
      <w:bodyDiv w:val="1"/>
      <w:marLeft w:val="0"/>
      <w:marRight w:val="0"/>
      <w:marTop w:val="0"/>
      <w:marBottom w:val="0"/>
      <w:divBdr>
        <w:top w:val="none" w:sz="0" w:space="0" w:color="auto"/>
        <w:left w:val="none" w:sz="0" w:space="0" w:color="auto"/>
        <w:bottom w:val="none" w:sz="0" w:space="0" w:color="auto"/>
        <w:right w:val="none" w:sz="0" w:space="0" w:color="auto"/>
      </w:divBdr>
    </w:div>
    <w:div w:id="1592087523">
      <w:bodyDiv w:val="1"/>
      <w:marLeft w:val="0"/>
      <w:marRight w:val="0"/>
      <w:marTop w:val="0"/>
      <w:marBottom w:val="0"/>
      <w:divBdr>
        <w:top w:val="none" w:sz="0" w:space="0" w:color="auto"/>
        <w:left w:val="none" w:sz="0" w:space="0" w:color="auto"/>
        <w:bottom w:val="none" w:sz="0" w:space="0" w:color="auto"/>
        <w:right w:val="none" w:sz="0" w:space="0" w:color="auto"/>
      </w:divBdr>
    </w:div>
    <w:div w:id="1616057807">
      <w:bodyDiv w:val="1"/>
      <w:marLeft w:val="0"/>
      <w:marRight w:val="0"/>
      <w:marTop w:val="0"/>
      <w:marBottom w:val="0"/>
      <w:divBdr>
        <w:top w:val="none" w:sz="0" w:space="0" w:color="auto"/>
        <w:left w:val="none" w:sz="0" w:space="0" w:color="auto"/>
        <w:bottom w:val="none" w:sz="0" w:space="0" w:color="auto"/>
        <w:right w:val="none" w:sz="0" w:space="0" w:color="auto"/>
      </w:divBdr>
    </w:div>
    <w:div w:id="1638535807">
      <w:bodyDiv w:val="1"/>
      <w:marLeft w:val="0"/>
      <w:marRight w:val="0"/>
      <w:marTop w:val="0"/>
      <w:marBottom w:val="0"/>
      <w:divBdr>
        <w:top w:val="none" w:sz="0" w:space="0" w:color="auto"/>
        <w:left w:val="none" w:sz="0" w:space="0" w:color="auto"/>
        <w:bottom w:val="none" w:sz="0" w:space="0" w:color="auto"/>
        <w:right w:val="none" w:sz="0" w:space="0" w:color="auto"/>
      </w:divBdr>
    </w:div>
    <w:div w:id="1656107623">
      <w:bodyDiv w:val="1"/>
      <w:marLeft w:val="0"/>
      <w:marRight w:val="0"/>
      <w:marTop w:val="0"/>
      <w:marBottom w:val="0"/>
      <w:divBdr>
        <w:top w:val="none" w:sz="0" w:space="0" w:color="auto"/>
        <w:left w:val="none" w:sz="0" w:space="0" w:color="auto"/>
        <w:bottom w:val="none" w:sz="0" w:space="0" w:color="auto"/>
        <w:right w:val="none" w:sz="0" w:space="0" w:color="auto"/>
      </w:divBdr>
    </w:div>
    <w:div w:id="1671835540">
      <w:bodyDiv w:val="1"/>
      <w:marLeft w:val="0"/>
      <w:marRight w:val="0"/>
      <w:marTop w:val="0"/>
      <w:marBottom w:val="0"/>
      <w:divBdr>
        <w:top w:val="none" w:sz="0" w:space="0" w:color="auto"/>
        <w:left w:val="none" w:sz="0" w:space="0" w:color="auto"/>
        <w:bottom w:val="none" w:sz="0" w:space="0" w:color="auto"/>
        <w:right w:val="none" w:sz="0" w:space="0" w:color="auto"/>
      </w:divBdr>
    </w:div>
    <w:div w:id="1679694717">
      <w:bodyDiv w:val="1"/>
      <w:marLeft w:val="0"/>
      <w:marRight w:val="0"/>
      <w:marTop w:val="0"/>
      <w:marBottom w:val="0"/>
      <w:divBdr>
        <w:top w:val="none" w:sz="0" w:space="0" w:color="auto"/>
        <w:left w:val="none" w:sz="0" w:space="0" w:color="auto"/>
        <w:bottom w:val="none" w:sz="0" w:space="0" w:color="auto"/>
        <w:right w:val="none" w:sz="0" w:space="0" w:color="auto"/>
      </w:divBdr>
    </w:div>
    <w:div w:id="1680350452">
      <w:bodyDiv w:val="1"/>
      <w:marLeft w:val="0"/>
      <w:marRight w:val="0"/>
      <w:marTop w:val="0"/>
      <w:marBottom w:val="0"/>
      <w:divBdr>
        <w:top w:val="none" w:sz="0" w:space="0" w:color="auto"/>
        <w:left w:val="none" w:sz="0" w:space="0" w:color="auto"/>
        <w:bottom w:val="none" w:sz="0" w:space="0" w:color="auto"/>
        <w:right w:val="none" w:sz="0" w:space="0" w:color="auto"/>
      </w:divBdr>
    </w:div>
    <w:div w:id="1682972753">
      <w:bodyDiv w:val="1"/>
      <w:marLeft w:val="0"/>
      <w:marRight w:val="0"/>
      <w:marTop w:val="0"/>
      <w:marBottom w:val="0"/>
      <w:divBdr>
        <w:top w:val="none" w:sz="0" w:space="0" w:color="auto"/>
        <w:left w:val="none" w:sz="0" w:space="0" w:color="auto"/>
        <w:bottom w:val="none" w:sz="0" w:space="0" w:color="auto"/>
        <w:right w:val="none" w:sz="0" w:space="0" w:color="auto"/>
      </w:divBdr>
    </w:div>
    <w:div w:id="1694771118">
      <w:bodyDiv w:val="1"/>
      <w:marLeft w:val="0"/>
      <w:marRight w:val="0"/>
      <w:marTop w:val="0"/>
      <w:marBottom w:val="0"/>
      <w:divBdr>
        <w:top w:val="none" w:sz="0" w:space="0" w:color="auto"/>
        <w:left w:val="none" w:sz="0" w:space="0" w:color="auto"/>
        <w:bottom w:val="none" w:sz="0" w:space="0" w:color="auto"/>
        <w:right w:val="none" w:sz="0" w:space="0" w:color="auto"/>
      </w:divBdr>
    </w:div>
    <w:div w:id="1696689238">
      <w:bodyDiv w:val="1"/>
      <w:marLeft w:val="0"/>
      <w:marRight w:val="0"/>
      <w:marTop w:val="0"/>
      <w:marBottom w:val="0"/>
      <w:divBdr>
        <w:top w:val="none" w:sz="0" w:space="0" w:color="auto"/>
        <w:left w:val="none" w:sz="0" w:space="0" w:color="auto"/>
        <w:bottom w:val="none" w:sz="0" w:space="0" w:color="auto"/>
        <w:right w:val="none" w:sz="0" w:space="0" w:color="auto"/>
      </w:divBdr>
    </w:div>
    <w:div w:id="1698434074">
      <w:bodyDiv w:val="1"/>
      <w:marLeft w:val="0"/>
      <w:marRight w:val="0"/>
      <w:marTop w:val="0"/>
      <w:marBottom w:val="0"/>
      <w:divBdr>
        <w:top w:val="none" w:sz="0" w:space="0" w:color="auto"/>
        <w:left w:val="none" w:sz="0" w:space="0" w:color="auto"/>
        <w:bottom w:val="none" w:sz="0" w:space="0" w:color="auto"/>
        <w:right w:val="none" w:sz="0" w:space="0" w:color="auto"/>
      </w:divBdr>
    </w:div>
    <w:div w:id="1712991754">
      <w:bodyDiv w:val="1"/>
      <w:marLeft w:val="0"/>
      <w:marRight w:val="0"/>
      <w:marTop w:val="0"/>
      <w:marBottom w:val="0"/>
      <w:divBdr>
        <w:top w:val="none" w:sz="0" w:space="0" w:color="auto"/>
        <w:left w:val="none" w:sz="0" w:space="0" w:color="auto"/>
        <w:bottom w:val="none" w:sz="0" w:space="0" w:color="auto"/>
        <w:right w:val="none" w:sz="0" w:space="0" w:color="auto"/>
      </w:divBdr>
    </w:div>
    <w:div w:id="1715353541">
      <w:bodyDiv w:val="1"/>
      <w:marLeft w:val="0"/>
      <w:marRight w:val="0"/>
      <w:marTop w:val="0"/>
      <w:marBottom w:val="0"/>
      <w:divBdr>
        <w:top w:val="none" w:sz="0" w:space="0" w:color="auto"/>
        <w:left w:val="none" w:sz="0" w:space="0" w:color="auto"/>
        <w:bottom w:val="none" w:sz="0" w:space="0" w:color="auto"/>
        <w:right w:val="none" w:sz="0" w:space="0" w:color="auto"/>
      </w:divBdr>
    </w:div>
    <w:div w:id="1715616984">
      <w:bodyDiv w:val="1"/>
      <w:marLeft w:val="0"/>
      <w:marRight w:val="0"/>
      <w:marTop w:val="0"/>
      <w:marBottom w:val="0"/>
      <w:divBdr>
        <w:top w:val="none" w:sz="0" w:space="0" w:color="auto"/>
        <w:left w:val="none" w:sz="0" w:space="0" w:color="auto"/>
        <w:bottom w:val="none" w:sz="0" w:space="0" w:color="auto"/>
        <w:right w:val="none" w:sz="0" w:space="0" w:color="auto"/>
      </w:divBdr>
    </w:div>
    <w:div w:id="1719865094">
      <w:bodyDiv w:val="1"/>
      <w:marLeft w:val="0"/>
      <w:marRight w:val="0"/>
      <w:marTop w:val="0"/>
      <w:marBottom w:val="0"/>
      <w:divBdr>
        <w:top w:val="none" w:sz="0" w:space="0" w:color="auto"/>
        <w:left w:val="none" w:sz="0" w:space="0" w:color="auto"/>
        <w:bottom w:val="none" w:sz="0" w:space="0" w:color="auto"/>
        <w:right w:val="none" w:sz="0" w:space="0" w:color="auto"/>
      </w:divBdr>
    </w:div>
    <w:div w:id="1730686805">
      <w:bodyDiv w:val="1"/>
      <w:marLeft w:val="0"/>
      <w:marRight w:val="0"/>
      <w:marTop w:val="0"/>
      <w:marBottom w:val="0"/>
      <w:divBdr>
        <w:top w:val="none" w:sz="0" w:space="0" w:color="auto"/>
        <w:left w:val="none" w:sz="0" w:space="0" w:color="auto"/>
        <w:bottom w:val="none" w:sz="0" w:space="0" w:color="auto"/>
        <w:right w:val="none" w:sz="0" w:space="0" w:color="auto"/>
      </w:divBdr>
    </w:div>
    <w:div w:id="1733306101">
      <w:bodyDiv w:val="1"/>
      <w:marLeft w:val="0"/>
      <w:marRight w:val="0"/>
      <w:marTop w:val="0"/>
      <w:marBottom w:val="0"/>
      <w:divBdr>
        <w:top w:val="none" w:sz="0" w:space="0" w:color="auto"/>
        <w:left w:val="none" w:sz="0" w:space="0" w:color="auto"/>
        <w:bottom w:val="none" w:sz="0" w:space="0" w:color="auto"/>
        <w:right w:val="none" w:sz="0" w:space="0" w:color="auto"/>
      </w:divBdr>
    </w:div>
    <w:div w:id="1756779753">
      <w:bodyDiv w:val="1"/>
      <w:marLeft w:val="0"/>
      <w:marRight w:val="0"/>
      <w:marTop w:val="0"/>
      <w:marBottom w:val="0"/>
      <w:divBdr>
        <w:top w:val="none" w:sz="0" w:space="0" w:color="auto"/>
        <w:left w:val="none" w:sz="0" w:space="0" w:color="auto"/>
        <w:bottom w:val="none" w:sz="0" w:space="0" w:color="auto"/>
        <w:right w:val="none" w:sz="0" w:space="0" w:color="auto"/>
      </w:divBdr>
    </w:div>
    <w:div w:id="1760715547">
      <w:bodyDiv w:val="1"/>
      <w:marLeft w:val="0"/>
      <w:marRight w:val="0"/>
      <w:marTop w:val="0"/>
      <w:marBottom w:val="0"/>
      <w:divBdr>
        <w:top w:val="none" w:sz="0" w:space="0" w:color="auto"/>
        <w:left w:val="none" w:sz="0" w:space="0" w:color="auto"/>
        <w:bottom w:val="none" w:sz="0" w:space="0" w:color="auto"/>
        <w:right w:val="none" w:sz="0" w:space="0" w:color="auto"/>
      </w:divBdr>
    </w:div>
    <w:div w:id="1766029537">
      <w:bodyDiv w:val="1"/>
      <w:marLeft w:val="0"/>
      <w:marRight w:val="0"/>
      <w:marTop w:val="0"/>
      <w:marBottom w:val="0"/>
      <w:divBdr>
        <w:top w:val="none" w:sz="0" w:space="0" w:color="auto"/>
        <w:left w:val="none" w:sz="0" w:space="0" w:color="auto"/>
        <w:bottom w:val="none" w:sz="0" w:space="0" w:color="auto"/>
        <w:right w:val="none" w:sz="0" w:space="0" w:color="auto"/>
      </w:divBdr>
    </w:div>
    <w:div w:id="1789546796">
      <w:bodyDiv w:val="1"/>
      <w:marLeft w:val="0"/>
      <w:marRight w:val="0"/>
      <w:marTop w:val="0"/>
      <w:marBottom w:val="0"/>
      <w:divBdr>
        <w:top w:val="none" w:sz="0" w:space="0" w:color="auto"/>
        <w:left w:val="none" w:sz="0" w:space="0" w:color="auto"/>
        <w:bottom w:val="none" w:sz="0" w:space="0" w:color="auto"/>
        <w:right w:val="none" w:sz="0" w:space="0" w:color="auto"/>
      </w:divBdr>
    </w:div>
    <w:div w:id="1796484592">
      <w:bodyDiv w:val="1"/>
      <w:marLeft w:val="0"/>
      <w:marRight w:val="0"/>
      <w:marTop w:val="0"/>
      <w:marBottom w:val="0"/>
      <w:divBdr>
        <w:top w:val="none" w:sz="0" w:space="0" w:color="auto"/>
        <w:left w:val="none" w:sz="0" w:space="0" w:color="auto"/>
        <w:bottom w:val="none" w:sz="0" w:space="0" w:color="auto"/>
        <w:right w:val="none" w:sz="0" w:space="0" w:color="auto"/>
      </w:divBdr>
    </w:div>
    <w:div w:id="1805854748">
      <w:bodyDiv w:val="1"/>
      <w:marLeft w:val="0"/>
      <w:marRight w:val="0"/>
      <w:marTop w:val="0"/>
      <w:marBottom w:val="0"/>
      <w:divBdr>
        <w:top w:val="none" w:sz="0" w:space="0" w:color="auto"/>
        <w:left w:val="none" w:sz="0" w:space="0" w:color="auto"/>
        <w:bottom w:val="none" w:sz="0" w:space="0" w:color="auto"/>
        <w:right w:val="none" w:sz="0" w:space="0" w:color="auto"/>
      </w:divBdr>
    </w:div>
    <w:div w:id="1817987909">
      <w:bodyDiv w:val="1"/>
      <w:marLeft w:val="0"/>
      <w:marRight w:val="0"/>
      <w:marTop w:val="0"/>
      <w:marBottom w:val="0"/>
      <w:divBdr>
        <w:top w:val="none" w:sz="0" w:space="0" w:color="auto"/>
        <w:left w:val="none" w:sz="0" w:space="0" w:color="auto"/>
        <w:bottom w:val="none" w:sz="0" w:space="0" w:color="auto"/>
        <w:right w:val="none" w:sz="0" w:space="0" w:color="auto"/>
      </w:divBdr>
    </w:div>
    <w:div w:id="1829590826">
      <w:bodyDiv w:val="1"/>
      <w:marLeft w:val="0"/>
      <w:marRight w:val="0"/>
      <w:marTop w:val="0"/>
      <w:marBottom w:val="0"/>
      <w:divBdr>
        <w:top w:val="none" w:sz="0" w:space="0" w:color="auto"/>
        <w:left w:val="none" w:sz="0" w:space="0" w:color="auto"/>
        <w:bottom w:val="none" w:sz="0" w:space="0" w:color="auto"/>
        <w:right w:val="none" w:sz="0" w:space="0" w:color="auto"/>
      </w:divBdr>
    </w:div>
    <w:div w:id="1844081049">
      <w:bodyDiv w:val="1"/>
      <w:marLeft w:val="0"/>
      <w:marRight w:val="0"/>
      <w:marTop w:val="0"/>
      <w:marBottom w:val="0"/>
      <w:divBdr>
        <w:top w:val="none" w:sz="0" w:space="0" w:color="auto"/>
        <w:left w:val="none" w:sz="0" w:space="0" w:color="auto"/>
        <w:bottom w:val="none" w:sz="0" w:space="0" w:color="auto"/>
        <w:right w:val="none" w:sz="0" w:space="0" w:color="auto"/>
      </w:divBdr>
    </w:div>
    <w:div w:id="1859075131">
      <w:bodyDiv w:val="1"/>
      <w:marLeft w:val="0"/>
      <w:marRight w:val="0"/>
      <w:marTop w:val="0"/>
      <w:marBottom w:val="0"/>
      <w:divBdr>
        <w:top w:val="none" w:sz="0" w:space="0" w:color="auto"/>
        <w:left w:val="none" w:sz="0" w:space="0" w:color="auto"/>
        <w:bottom w:val="none" w:sz="0" w:space="0" w:color="auto"/>
        <w:right w:val="none" w:sz="0" w:space="0" w:color="auto"/>
      </w:divBdr>
    </w:div>
    <w:div w:id="1863861205">
      <w:bodyDiv w:val="1"/>
      <w:marLeft w:val="0"/>
      <w:marRight w:val="0"/>
      <w:marTop w:val="0"/>
      <w:marBottom w:val="0"/>
      <w:divBdr>
        <w:top w:val="none" w:sz="0" w:space="0" w:color="auto"/>
        <w:left w:val="none" w:sz="0" w:space="0" w:color="auto"/>
        <w:bottom w:val="none" w:sz="0" w:space="0" w:color="auto"/>
        <w:right w:val="none" w:sz="0" w:space="0" w:color="auto"/>
      </w:divBdr>
    </w:div>
    <w:div w:id="1871792892">
      <w:bodyDiv w:val="1"/>
      <w:marLeft w:val="0"/>
      <w:marRight w:val="0"/>
      <w:marTop w:val="0"/>
      <w:marBottom w:val="0"/>
      <w:divBdr>
        <w:top w:val="none" w:sz="0" w:space="0" w:color="auto"/>
        <w:left w:val="none" w:sz="0" w:space="0" w:color="auto"/>
        <w:bottom w:val="none" w:sz="0" w:space="0" w:color="auto"/>
        <w:right w:val="none" w:sz="0" w:space="0" w:color="auto"/>
      </w:divBdr>
    </w:div>
    <w:div w:id="1874226543">
      <w:bodyDiv w:val="1"/>
      <w:marLeft w:val="0"/>
      <w:marRight w:val="0"/>
      <w:marTop w:val="0"/>
      <w:marBottom w:val="0"/>
      <w:divBdr>
        <w:top w:val="none" w:sz="0" w:space="0" w:color="auto"/>
        <w:left w:val="none" w:sz="0" w:space="0" w:color="auto"/>
        <w:bottom w:val="none" w:sz="0" w:space="0" w:color="auto"/>
        <w:right w:val="none" w:sz="0" w:space="0" w:color="auto"/>
      </w:divBdr>
    </w:div>
    <w:div w:id="1874951537">
      <w:bodyDiv w:val="1"/>
      <w:marLeft w:val="0"/>
      <w:marRight w:val="0"/>
      <w:marTop w:val="0"/>
      <w:marBottom w:val="0"/>
      <w:divBdr>
        <w:top w:val="none" w:sz="0" w:space="0" w:color="auto"/>
        <w:left w:val="none" w:sz="0" w:space="0" w:color="auto"/>
        <w:bottom w:val="none" w:sz="0" w:space="0" w:color="auto"/>
        <w:right w:val="none" w:sz="0" w:space="0" w:color="auto"/>
      </w:divBdr>
    </w:div>
    <w:div w:id="1879124245">
      <w:bodyDiv w:val="1"/>
      <w:marLeft w:val="0"/>
      <w:marRight w:val="0"/>
      <w:marTop w:val="0"/>
      <w:marBottom w:val="0"/>
      <w:divBdr>
        <w:top w:val="none" w:sz="0" w:space="0" w:color="auto"/>
        <w:left w:val="none" w:sz="0" w:space="0" w:color="auto"/>
        <w:bottom w:val="none" w:sz="0" w:space="0" w:color="auto"/>
        <w:right w:val="none" w:sz="0" w:space="0" w:color="auto"/>
      </w:divBdr>
    </w:div>
    <w:div w:id="1885798904">
      <w:bodyDiv w:val="1"/>
      <w:marLeft w:val="0"/>
      <w:marRight w:val="0"/>
      <w:marTop w:val="0"/>
      <w:marBottom w:val="0"/>
      <w:divBdr>
        <w:top w:val="none" w:sz="0" w:space="0" w:color="auto"/>
        <w:left w:val="none" w:sz="0" w:space="0" w:color="auto"/>
        <w:bottom w:val="none" w:sz="0" w:space="0" w:color="auto"/>
        <w:right w:val="none" w:sz="0" w:space="0" w:color="auto"/>
      </w:divBdr>
    </w:div>
    <w:div w:id="1898666567">
      <w:bodyDiv w:val="1"/>
      <w:marLeft w:val="0"/>
      <w:marRight w:val="0"/>
      <w:marTop w:val="0"/>
      <w:marBottom w:val="0"/>
      <w:divBdr>
        <w:top w:val="none" w:sz="0" w:space="0" w:color="auto"/>
        <w:left w:val="none" w:sz="0" w:space="0" w:color="auto"/>
        <w:bottom w:val="none" w:sz="0" w:space="0" w:color="auto"/>
        <w:right w:val="none" w:sz="0" w:space="0" w:color="auto"/>
      </w:divBdr>
    </w:div>
    <w:div w:id="1906211000">
      <w:bodyDiv w:val="1"/>
      <w:marLeft w:val="0"/>
      <w:marRight w:val="0"/>
      <w:marTop w:val="0"/>
      <w:marBottom w:val="0"/>
      <w:divBdr>
        <w:top w:val="none" w:sz="0" w:space="0" w:color="auto"/>
        <w:left w:val="none" w:sz="0" w:space="0" w:color="auto"/>
        <w:bottom w:val="none" w:sz="0" w:space="0" w:color="auto"/>
        <w:right w:val="none" w:sz="0" w:space="0" w:color="auto"/>
      </w:divBdr>
    </w:div>
    <w:div w:id="1910460144">
      <w:bodyDiv w:val="1"/>
      <w:marLeft w:val="0"/>
      <w:marRight w:val="0"/>
      <w:marTop w:val="0"/>
      <w:marBottom w:val="0"/>
      <w:divBdr>
        <w:top w:val="none" w:sz="0" w:space="0" w:color="auto"/>
        <w:left w:val="none" w:sz="0" w:space="0" w:color="auto"/>
        <w:bottom w:val="none" w:sz="0" w:space="0" w:color="auto"/>
        <w:right w:val="none" w:sz="0" w:space="0" w:color="auto"/>
      </w:divBdr>
    </w:div>
    <w:div w:id="1920559177">
      <w:bodyDiv w:val="1"/>
      <w:marLeft w:val="0"/>
      <w:marRight w:val="0"/>
      <w:marTop w:val="0"/>
      <w:marBottom w:val="0"/>
      <w:divBdr>
        <w:top w:val="none" w:sz="0" w:space="0" w:color="auto"/>
        <w:left w:val="none" w:sz="0" w:space="0" w:color="auto"/>
        <w:bottom w:val="none" w:sz="0" w:space="0" w:color="auto"/>
        <w:right w:val="none" w:sz="0" w:space="0" w:color="auto"/>
      </w:divBdr>
    </w:div>
    <w:div w:id="1941377432">
      <w:bodyDiv w:val="1"/>
      <w:marLeft w:val="0"/>
      <w:marRight w:val="0"/>
      <w:marTop w:val="0"/>
      <w:marBottom w:val="0"/>
      <w:divBdr>
        <w:top w:val="none" w:sz="0" w:space="0" w:color="auto"/>
        <w:left w:val="none" w:sz="0" w:space="0" w:color="auto"/>
        <w:bottom w:val="none" w:sz="0" w:space="0" w:color="auto"/>
        <w:right w:val="none" w:sz="0" w:space="0" w:color="auto"/>
      </w:divBdr>
    </w:div>
    <w:div w:id="1941640623">
      <w:bodyDiv w:val="1"/>
      <w:marLeft w:val="0"/>
      <w:marRight w:val="0"/>
      <w:marTop w:val="0"/>
      <w:marBottom w:val="0"/>
      <w:divBdr>
        <w:top w:val="none" w:sz="0" w:space="0" w:color="auto"/>
        <w:left w:val="none" w:sz="0" w:space="0" w:color="auto"/>
        <w:bottom w:val="none" w:sz="0" w:space="0" w:color="auto"/>
        <w:right w:val="none" w:sz="0" w:space="0" w:color="auto"/>
      </w:divBdr>
    </w:div>
    <w:div w:id="1983339191">
      <w:bodyDiv w:val="1"/>
      <w:marLeft w:val="0"/>
      <w:marRight w:val="0"/>
      <w:marTop w:val="0"/>
      <w:marBottom w:val="0"/>
      <w:divBdr>
        <w:top w:val="none" w:sz="0" w:space="0" w:color="auto"/>
        <w:left w:val="none" w:sz="0" w:space="0" w:color="auto"/>
        <w:bottom w:val="none" w:sz="0" w:space="0" w:color="auto"/>
        <w:right w:val="none" w:sz="0" w:space="0" w:color="auto"/>
      </w:divBdr>
    </w:div>
    <w:div w:id="1984657950">
      <w:bodyDiv w:val="1"/>
      <w:marLeft w:val="0"/>
      <w:marRight w:val="0"/>
      <w:marTop w:val="0"/>
      <w:marBottom w:val="0"/>
      <w:divBdr>
        <w:top w:val="none" w:sz="0" w:space="0" w:color="auto"/>
        <w:left w:val="none" w:sz="0" w:space="0" w:color="auto"/>
        <w:bottom w:val="none" w:sz="0" w:space="0" w:color="auto"/>
        <w:right w:val="none" w:sz="0" w:space="0" w:color="auto"/>
      </w:divBdr>
    </w:div>
    <w:div w:id="1990399901">
      <w:bodyDiv w:val="1"/>
      <w:marLeft w:val="0"/>
      <w:marRight w:val="0"/>
      <w:marTop w:val="0"/>
      <w:marBottom w:val="0"/>
      <w:divBdr>
        <w:top w:val="none" w:sz="0" w:space="0" w:color="auto"/>
        <w:left w:val="none" w:sz="0" w:space="0" w:color="auto"/>
        <w:bottom w:val="none" w:sz="0" w:space="0" w:color="auto"/>
        <w:right w:val="none" w:sz="0" w:space="0" w:color="auto"/>
      </w:divBdr>
    </w:div>
    <w:div w:id="2009168403">
      <w:bodyDiv w:val="1"/>
      <w:marLeft w:val="0"/>
      <w:marRight w:val="0"/>
      <w:marTop w:val="0"/>
      <w:marBottom w:val="0"/>
      <w:divBdr>
        <w:top w:val="none" w:sz="0" w:space="0" w:color="auto"/>
        <w:left w:val="none" w:sz="0" w:space="0" w:color="auto"/>
        <w:bottom w:val="none" w:sz="0" w:space="0" w:color="auto"/>
        <w:right w:val="none" w:sz="0" w:space="0" w:color="auto"/>
      </w:divBdr>
    </w:div>
    <w:div w:id="2035449843">
      <w:bodyDiv w:val="1"/>
      <w:marLeft w:val="0"/>
      <w:marRight w:val="0"/>
      <w:marTop w:val="0"/>
      <w:marBottom w:val="0"/>
      <w:divBdr>
        <w:top w:val="none" w:sz="0" w:space="0" w:color="auto"/>
        <w:left w:val="none" w:sz="0" w:space="0" w:color="auto"/>
        <w:bottom w:val="none" w:sz="0" w:space="0" w:color="auto"/>
        <w:right w:val="none" w:sz="0" w:space="0" w:color="auto"/>
      </w:divBdr>
    </w:div>
    <w:div w:id="2085908898">
      <w:bodyDiv w:val="1"/>
      <w:marLeft w:val="0"/>
      <w:marRight w:val="0"/>
      <w:marTop w:val="0"/>
      <w:marBottom w:val="0"/>
      <w:divBdr>
        <w:top w:val="none" w:sz="0" w:space="0" w:color="auto"/>
        <w:left w:val="none" w:sz="0" w:space="0" w:color="auto"/>
        <w:bottom w:val="none" w:sz="0" w:space="0" w:color="auto"/>
        <w:right w:val="none" w:sz="0" w:space="0" w:color="auto"/>
      </w:divBdr>
    </w:div>
    <w:div w:id="2124809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svg"/><Relationship Id="rId22" Type="http://schemas.microsoft.com/office/2020/10/relationships/intelligence" Target="intelligence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910D73DE-7DF5-43D5-BF0F-3EEAA44D31BB}">
    <t:Anchor>
      <t:Comment id="2110205956"/>
    </t:Anchor>
    <t:History>
      <t:Event id="{08074452-8767-48B4-ACC9-2DC50CA0B966}" time="2025-06-05T16:42:38.452Z">
        <t:Attribution userId="S::Holleran-Peyton@norc.org::12127419-9fa3-4993-900d-adaf927bd45d" userProvider="AD" userName="Peyton Holleran"/>
        <t:Anchor>
          <t:Comment id="2110205956"/>
        </t:Anchor>
        <t:Create/>
      </t:Event>
      <t:Event id="{CC4AB8B9-B524-42EE-9E86-96F6BB689E7D}" time="2025-06-05T16:42:38.452Z">
        <t:Attribution userId="S::Holleran-Peyton@norc.org::12127419-9fa3-4993-900d-adaf927bd45d" userProvider="AD" userName="Peyton Holleran"/>
        <t:Anchor>
          <t:Comment id="2110205956"/>
        </t:Anchor>
        <t:Assign userId="S::creviston-emma@norc.org::7fcd08ab-bc15-4c08-b7ed-95bb1e7d19e1" userProvider="AD" userName="Emma Creviston"/>
      </t:Event>
      <t:Event id="{FFD42360-AD98-41D0-AA1F-A55813807083}" time="2025-06-05T16:42:38.452Z">
        <t:Attribution userId="S::Holleran-Peyton@norc.org::12127419-9fa3-4993-900d-adaf927bd45d" userProvider="AD" userName="Peyton Holleran"/>
        <t:Anchor>
          <t:Comment id="2110205956"/>
        </t:Anchor>
        <t:SetTitle title="@Emma Creviston Can you adjust this cell to be in line with the rest? I have tried a ton of things and cannot seem to get it. "/>
      </t:Event>
      <t:Event id="{DAD209A7-CB42-4ACB-B60B-1026194F595C}" time="2025-06-06T17:39:25.115Z">
        <t:Attribution userId="S::creviston-emma@norc.org::7fcd08ab-bc15-4c08-b7ed-95bb1e7d19e1" userProvider="AD" userName="Emma Creviston"/>
        <t:Progress percentComplete="100"/>
      </t:Event>
    </t:History>
  </t:Task>
  <t:Task id="{F4BEB7D6-2395-4400-BAEC-B6FADD794237}">
    <t:Anchor>
      <t:Comment id="1101797709"/>
    </t:Anchor>
    <t:History>
      <t:Event id="{9C87F53C-0493-4CFD-9CBB-E5BA6BEE8E6F}" time="2025-06-09T18:27:29.049Z">
        <t:Attribution userId="S::heimviox-melissa@norc.org::b00859a1-bbe9-4f82-b856-ec21db99c9ca" userProvider="AD" userName="Melissa Heim Viox"/>
        <t:Anchor>
          <t:Comment id="1101797709"/>
        </t:Anchor>
        <t:Create/>
      </t:Event>
      <t:Event id="{66360963-3C64-4193-BC75-EA616486DC52}" time="2025-06-09T18:27:29.049Z">
        <t:Attribution userId="S::heimviox-melissa@norc.org::b00859a1-bbe9-4f82-b856-ec21db99c9ca" userProvider="AD" userName="Melissa Heim Viox"/>
        <t:Anchor>
          <t:Comment id="1101797709"/>
        </t:Anchor>
        <t:Assign userId="S::Holleran-Peyton@norc.org::12127419-9fa3-4993-900d-adaf927bd45d" userProvider="AD" userName="Peyton Holleran"/>
      </t:Event>
      <t:Event id="{866F8541-FDBF-411C-B5E7-AFC95026819E}" time="2025-06-09T18:27:29.049Z">
        <t:Attribution userId="S::heimviox-melissa@norc.org::b00859a1-bbe9-4f82-b856-ec21db99c9ca" userProvider="AD" userName="Melissa Heim Viox"/>
        <t:Anchor>
          <t:Comment id="1101797709"/>
        </t:Anchor>
        <t:SetTitle title="@Peyton Holleran this was reclassified from last month, right? I would not repeat it again this month."/>
      </t:Event>
    </t:History>
  </t:Task>
  <t:Task id="{1B2A4F7A-B06B-435F-B109-0581E9E4C9B8}">
    <t:Anchor>
      <t:Comment id="710036220"/>
    </t:Anchor>
    <t:History>
      <t:Event id="{B1B4F7DB-4C2C-44DD-A740-28B872FB43B8}" time="2025-10-08T18:46:57.251Z">
        <t:Attribution userId="S::Holleran-Peyton@norc.org::12127419-9fa3-4993-900d-adaf927bd45d" userProvider="AD" userName="Peyton Holleran"/>
        <t:Anchor>
          <t:Comment id="710036220"/>
        </t:Anchor>
        <t:Create/>
      </t:Event>
      <t:Event id="{91114B08-810F-42A6-B09C-FE5738CD798F}" time="2025-10-08T18:46:57.251Z">
        <t:Attribution userId="S::Holleran-Peyton@norc.org::12127419-9fa3-4993-900d-adaf927bd45d" userProvider="AD" userName="Peyton Holleran"/>
        <t:Anchor>
          <t:Comment id="710036220"/>
        </t:Anchor>
        <t:Assign userId="S::creviston-emma@norc.org::7fcd08ab-bc15-4c08-b7ed-95bb1e7d19e1" userProvider="AD" userName="Emma Creviston"/>
      </t:Event>
      <t:Event id="{C998FDF3-C48E-470A-8784-2C0AB8612752}" time="2025-10-08T18:46:57.251Z">
        <t:Attribution userId="S::Holleran-Peyton@norc.org::12127419-9fa3-4993-900d-adaf927bd45d" userProvider="AD" userName="Peyton Holleran"/>
        <t:Anchor>
          <t:Comment id="710036220"/>
        </t:Anchor>
        <t:SetTitle title="@Emma Creviston I am seeing the $126 fee as well as 9 instances of the $24.42 charges. Can you double check this total? "/>
      </t:Event>
      <t:Event id="{DFB5AA39-FF90-4193-A736-77CEBEBD610D}" time="2025-10-08T19:14:33.99Z">
        <t:Attribution userId="S::creviston-emma@norc.org::7fcd08ab-bc15-4c08-b7ed-95bb1e7d19e1" userProvider="AD" userName="Emma Creviston"/>
        <t:Progress percentComplete="100"/>
      </t:Event>
    </t:History>
  </t:Task>
  <t:Task id="{C0D10937-E1A2-44F6-8984-70BB551F0554}">
    <t:Anchor>
      <t:Comment id="262290948"/>
    </t:Anchor>
    <t:History>
      <t:Event id="{E23FAB9C-8039-40BD-BC5D-A66CE8BD5214}" time="2025-09-09T22:29:44.198Z">
        <t:Attribution userId="S::heimviox-melissa@norc.org::b00859a1-bbe9-4f82-b856-ec21db99c9ca" userProvider="AD" userName="Melissa Heim Viox"/>
        <t:Anchor>
          <t:Comment id="262290948"/>
        </t:Anchor>
        <t:Create/>
      </t:Event>
      <t:Event id="{758539D5-D204-41A9-BEE7-A6CBDA823EEC}" time="2025-09-09T22:29:44.198Z">
        <t:Attribution userId="S::heimviox-melissa@norc.org::b00859a1-bbe9-4f82-b856-ec21db99c9ca" userProvider="AD" userName="Melissa Heim Viox"/>
        <t:Anchor>
          <t:Comment id="262290948"/>
        </t:Anchor>
        <t:Assign userId="S::freedner-naomi@norc.org::0b02c9d6-7342-411f-bf17-a37aabb01bd2" userProvider="AD" userName="Naomi Freedner"/>
      </t:Event>
      <t:Event id="{E13D0A45-26D8-4D94-83CF-5DCCB94AD69A}" time="2025-09-09T22:29:44.198Z">
        <t:Attribution userId="S::heimviox-melissa@norc.org::b00859a1-bbe9-4f82-b856-ec21db99c9ca" userProvider="AD" userName="Melissa Heim Viox"/>
        <t:Anchor>
          <t:Comment id="262290948"/>
        </t:Anchor>
        <t:SetTitle title="@Naomi Freedner Is this right or should it be Support Center Training?"/>
      </t:Event>
    </t:History>
  </t:Task>
  <t:Task id="{03E670BB-BCBA-4BD2-8499-59A7D70DD316}">
    <t:Anchor>
      <t:Comment id="1455186666"/>
    </t:Anchor>
    <t:History>
      <t:Event id="{33F9F9D5-AA7F-41E1-BC0C-4A46FEFC32F1}" time="2026-05-06T16:00:11.506Z">
        <t:Attribution userId="S::heimviox-melissa@norc.org::b00859a1-bbe9-4f82-b856-ec21db99c9ca" userProvider="AD" userName="Melissa Heim Viox"/>
        <t:Anchor>
          <t:Comment id="1455186666"/>
        </t:Anchor>
        <t:Create/>
      </t:Event>
      <t:Event id="{1220574B-719B-44C1-971C-335DF92C965B}" time="2026-05-06T16:00:11.506Z">
        <t:Attribution userId="S::heimviox-melissa@norc.org::b00859a1-bbe9-4f82-b856-ec21db99c9ca" userProvider="AD" userName="Melissa Heim Viox"/>
        <t:Anchor>
          <t:Comment id="1455186666"/>
        </t:Anchor>
        <t:Assign userId="S::freedner-naomi@norc.org::0b02c9d6-7342-411f-bf17-a37aabb01bd2" userProvider="AD" userName="Naomi Freedner"/>
      </t:Event>
      <t:Event id="{14E6D814-CD83-42FA-A6C8-6D465F09FB5D}" time="2026-05-06T16:00:11.506Z">
        <t:Attribution userId="S::heimviox-melissa@norc.org::b00859a1-bbe9-4f82-b856-ec21db99c9ca" userProvider="AD" userName="Melissa Heim Viox"/>
        <t:Anchor>
          <t:Comment id="1455186666"/>
        </t:Anchor>
        <t:SetTitle title="@Naomi Freedner do you think we need this language still or should we drop it moving forward?"/>
      </t:Event>
    </t:History>
  </t:Task>
  <t:Task id="{833BF008-464A-4435-9C0B-3AD022777622}">
    <t:Anchor>
      <t:Comment id="974398112"/>
    </t:Anchor>
    <t:History>
      <t:Event id="{FF8CC857-66C4-4C91-AF3A-8909C2EB71BF}" time="2025-10-08T19:11:45.576Z">
        <t:Attribution userId="S::Holleran-Peyton@norc.org::12127419-9fa3-4993-900d-adaf927bd45d" userProvider="AD" userName="Peyton Holleran"/>
        <t:Anchor>
          <t:Comment id="974398112"/>
        </t:Anchor>
        <t:Create/>
      </t:Event>
      <t:Event id="{F711F073-35D1-431F-94FD-495F414E3D52}" time="2025-10-08T19:11:45.576Z">
        <t:Attribution userId="S::Holleran-Peyton@norc.org::12127419-9fa3-4993-900d-adaf927bd45d" userProvider="AD" userName="Peyton Holleran"/>
        <t:Anchor>
          <t:Comment id="974398112"/>
        </t:Anchor>
        <t:Assign userId="S::HeimViox-Melissa@norc.org::b00859a1-bbe9-4f82-b856-ec21db99c9ca" userProvider="AD" userName="Melissa Heim Viox"/>
      </t:Event>
      <t:Event id="{4F74BF43-45E6-4910-9C1B-28D85EE7632F}" time="2025-10-08T19:11:45.576Z">
        <t:Attribution userId="S::Holleran-Peyton@norc.org::12127419-9fa3-4993-900d-adaf927bd45d" userProvider="AD" userName="Peyton Holleran"/>
        <t:Anchor>
          <t:Comment id="974398112"/>
        </t:Anchor>
        <t:SetTitle title="@Melissa Heim Viox Because Jellyfish and Compass were charged to OS the total on the invoice is higher. Should we put the exact OS cost ($396,392.56) and include the below note with additional costs? "/>
      </t:Event>
      <t:Event id="{5170213D-30DA-43D0-8951-F2E1980B8ECF}" time="2025-10-09T13:29:37.039Z">
        <t:Attribution userId="S::heimviox-melissa@norc.org::b00859a1-bbe9-4f82-b856-ec21db99c9ca" userProvider="AD" userName="Melissa Heim Viox"/>
        <t:Progress percentComplete="100"/>
      </t:Event>
    </t:History>
  </t:Task>
</t:Tasks>
</file>

<file path=word/theme/theme1.xml><?xml version="1.0" encoding="utf-8"?>
<a:theme xmlns:a="http://schemas.openxmlformats.org/drawingml/2006/main" name="NORC">
  <a:themeElements>
    <a:clrScheme name="2021 NORC Color Theme">
      <a:dk1>
        <a:srgbClr val="353435"/>
      </a:dk1>
      <a:lt1>
        <a:srgbClr val="FFFFFF"/>
      </a:lt1>
      <a:dk2>
        <a:srgbClr val="EC712E"/>
      </a:dk2>
      <a:lt2>
        <a:srgbClr val="ADA39D"/>
      </a:lt2>
      <a:accent1>
        <a:srgbClr val="77376B"/>
      </a:accent1>
      <a:accent2>
        <a:srgbClr val="4C7B91"/>
      </a:accent2>
      <a:accent3>
        <a:srgbClr val="4D796E"/>
      </a:accent3>
      <a:accent4>
        <a:srgbClr val="BC8C2C"/>
      </a:accent4>
      <a:accent5>
        <a:srgbClr val="C55051"/>
      </a:accent5>
      <a:accent6>
        <a:srgbClr val="8D1821"/>
      </a:accent6>
      <a:hlink>
        <a:srgbClr val="353435"/>
      </a:hlink>
      <a:folHlink>
        <a:srgbClr val="353435"/>
      </a:folHlink>
    </a:clrScheme>
    <a:fontScheme name="NORC">
      <a:majorFont>
        <a:latin typeface="Arial"/>
        <a:ea typeface=""/>
        <a:cs typeface=""/>
      </a:majorFont>
      <a:minorFont>
        <a:latin typeface="Garamond"/>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a260ee-f963-44cb-b253-a447a569403e">
      <Terms xmlns="http://schemas.microsoft.com/office/infopath/2007/PartnerControls"/>
    </lcf76f155ced4ddcb4097134ff3c332f>
    <DocumentSetDescription xmlns="http://schemas.microsoft.com/sharepoint/v3" xsi:nil="true"/>
    <TaxCatchAll xmlns="cb12fc1f-9469-430d-8ed3-8f2bca56873d" xsi:nil="true"/>
    <VersionNotes xmlns="49a260ee-f963-44cb-b253-a447a569403e" xsi:nil="true"/>
    <Notes xmlns="49a260ee-f963-44cb-b253-a447a569403e" xsi:nil="true"/>
  </documentManagement>
</p:properties>
</file>

<file path=customXml/item2.xml><?xml version="1.0" encoding="utf-8"?>
<?mso-contentType ?>
<SharedContentType xmlns="Microsoft.SharePoint.Taxonomy.ContentTypeSync" SourceId="744a5fc2-e1de-4226-a417-e5990e3526f4"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AE11642375FD246883713D65245532F" ma:contentTypeVersion="28" ma:contentTypeDescription="Create a new document." ma:contentTypeScope="" ma:versionID="2bb92a5dc48e62d7c396a76a9775d5b2">
  <xsd:schema xmlns:xsd="http://www.w3.org/2001/XMLSchema" xmlns:xs="http://www.w3.org/2001/XMLSchema" xmlns:p="http://schemas.microsoft.com/office/2006/metadata/properties" xmlns:ns1="http://schemas.microsoft.com/sharepoint/v3" xmlns:ns2="cb12fc1f-9469-430d-8ed3-8f2bca56873d" xmlns:ns3="49a260ee-f963-44cb-b253-a447a569403e" targetNamespace="http://schemas.microsoft.com/office/2006/metadata/properties" ma:root="true" ma:fieldsID="cd072836ae0190a503ac754f8621c938" ns1:_="" ns2:_="" ns3:_="">
    <xsd:import namespace="http://schemas.microsoft.com/sharepoint/v3"/>
    <xsd:import namespace="cb12fc1f-9469-430d-8ed3-8f2bca56873d"/>
    <xsd:import namespace="49a260ee-f963-44cb-b253-a447a569403e"/>
    <xsd:element name="properties">
      <xsd:complexType>
        <xsd:sequence>
          <xsd:element name="documentManagement">
            <xsd:complexType>
              <xsd:all>
                <xsd:element ref="ns2:TaxCatchAll" minOccurs="0"/>
                <xsd:element ref="ns2:TaxCatchAllLabel" minOccurs="0"/>
                <xsd:element ref="ns1:DocumentSetDescription" minOccurs="0"/>
                <xsd:element ref="ns3:MediaServiceMetadata" minOccurs="0"/>
                <xsd:element ref="ns3:MediaServiceFastMetadata" minOccurs="0"/>
                <xsd:element ref="ns3:MediaServiceObjectDetectorVersions" minOccurs="0"/>
                <xsd:element ref="ns3:lcf76f155ced4ddcb4097134ff3c332f" minOccurs="0"/>
                <xsd:element ref="ns3:MediaServiceOCR" minOccurs="0"/>
                <xsd:element ref="ns3:MediaServiceGenerationTime" minOccurs="0"/>
                <xsd:element ref="ns3:MediaServiceEventHashCode" minOccurs="0"/>
                <xsd:element ref="ns2:SharedWithUsers" minOccurs="0"/>
                <xsd:element ref="ns2:SharedWithDetails" minOccurs="0"/>
                <xsd:element ref="ns3:MediaServiceDateTaken" minOccurs="0"/>
                <xsd:element ref="ns3:MediaLengthInSeconds" minOccurs="0"/>
                <xsd:element ref="ns3:MediaServiceSearchProperties" minOccurs="0"/>
                <xsd:element ref="ns3:MediaServiceLocation" minOccurs="0"/>
                <xsd:element ref="ns3:VersionNotes" minOccurs="0"/>
                <xsd:element ref="ns3: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ocumentSetDescription" ma:index="10" nillable="true" ma:displayName="Description" ma:description="A description of the Document Set" ma:internalName="DocumentSetDescription">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12fc1f-9469-430d-8ed3-8f2bca56873d"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fc1482ef-6ab3-46ec-bdc3-d0d22bd37352}" ma:internalName="TaxCatchAll" ma:showField="CatchAllData" ma:web="cb12fc1f-9469-430d-8ed3-8f2bca56873d">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fc1482ef-6ab3-46ec-bdc3-d0d22bd37352}" ma:internalName="TaxCatchAllLabel" ma:readOnly="true" ma:showField="CatchAllDataLabel" ma:web="cb12fc1f-9469-430d-8ed3-8f2bca56873d">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9a260ee-f963-44cb-b253-a447a569403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44a5fc2-e1de-4226-a417-e5990e3526f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VersionNotes" ma:index="25" nillable="true" ma:displayName="Version Notes" ma:description="This is the initial version to get the intake form off the ground " ma:format="Dropdown" ma:internalName="VersionNotes">
      <xsd:simpleType>
        <xsd:restriction base="dms:Text">
          <xsd:maxLength value="255"/>
        </xsd:restriction>
      </xsd:simpleType>
    </xsd:element>
    <xsd:element name="Notes" ma:index="26" nillable="true" ma:displayName="Notes" ma:format="Dropdown" ma:internalName="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C6ED0A-BD36-4387-8AD9-93DC4A1CFACA}">
  <ds:schemaRefs>
    <ds:schemaRef ds:uri="http://schemas.microsoft.com/sharepoint/v3"/>
    <ds:schemaRef ds:uri="http://www.w3.org/XML/1998/namespace"/>
    <ds:schemaRef ds:uri="http://purl.org/dc/elements/1.1/"/>
    <ds:schemaRef ds:uri="cb12fc1f-9469-430d-8ed3-8f2bca56873d"/>
    <ds:schemaRef ds:uri="49a260ee-f963-44cb-b253-a447a569403e"/>
    <ds:schemaRef ds:uri="http://purl.org/dc/terms/"/>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C37AEC31-FC2C-4EDA-A19A-F03ACDF4E478}">
  <ds:schemaRefs>
    <ds:schemaRef ds:uri="Microsoft.SharePoint.Taxonomy.ContentTypeSync"/>
  </ds:schemaRefs>
</ds:datastoreItem>
</file>

<file path=customXml/itemProps3.xml><?xml version="1.0" encoding="utf-8"?>
<ds:datastoreItem xmlns:ds="http://schemas.openxmlformats.org/officeDocument/2006/customXml" ds:itemID="{0517B6B2-1AD2-4011-A6C6-B9BE4FBF6873}">
  <ds:schemaRefs>
    <ds:schemaRef ds:uri="http://schemas.microsoft.com/sharepoint/v3/contenttype/forms"/>
  </ds:schemaRefs>
</ds:datastoreItem>
</file>

<file path=customXml/itemProps4.xml><?xml version="1.0" encoding="utf-8"?>
<ds:datastoreItem xmlns:ds="http://schemas.openxmlformats.org/officeDocument/2006/customXml" ds:itemID="{A6CF44D0-EF54-4F16-9441-5A57CEC435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b12fc1f-9469-430d-8ed3-8f2bca56873d"/>
    <ds:schemaRef ds:uri="49a260ee-f963-44cb-b253-a447a56940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8D5B7FF-E528-4418-8DF8-B2C989C43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728</Words>
  <Characters>4516</Characters>
  <Application>Microsoft Office Word</Application>
  <DocSecurity>0</DocSecurity>
  <Lines>196</Lines>
  <Paragraphs>124</Paragraphs>
  <ScaleCrop>false</ScaleCrop>
  <Company>NORC</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NORC at the University of Chicago</dc:creator>
  <cp:keywords/>
  <cp:lastModifiedBy>Emma Creviston</cp:lastModifiedBy>
  <cp:revision>1316</cp:revision>
  <dcterms:created xsi:type="dcterms:W3CDTF">2025-06-08T01:26:00Z</dcterms:created>
  <dcterms:modified xsi:type="dcterms:W3CDTF">2026-05-08T19:04:00Z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0x010100DAE11642375FD246883713D65245532F</vt:lpwstr>
  </property>
  <property fmtid="{D5CDD505-2E9C-101B-9397-08002B2CF9AE}" pid="3" name="MediaServiceImageTags">
    <vt:lpwstr/>
  </property>
  <property fmtid="{D5CDD505-2E9C-101B-9397-08002B2CF9AE}" pid="4" name="GrammarlyDocumentId">
    <vt:lpwstr>51737559f74fa28f5d1d59b45002f40c96d011b35e1fe6123fa403993f5112bf</vt:lpwstr>
  </property>
</Properties>
</file>