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0D2E3" w14:textId="77777777" w:rsidR="00111B25" w:rsidRPr="001C304D" w:rsidRDefault="00111B25" w:rsidP="00111B25">
      <w:pPr>
        <w:pStyle w:val="Heading1"/>
        <w:ind w:left="0" w:firstLine="0"/>
        <w:jc w:val="left"/>
        <w:rPr>
          <w:rFonts w:ascii="Times New Roman" w:hAnsi="Times New Roman" w:cs="Times New Roman"/>
          <w:b/>
          <w:color w:val="000000" w:themeColor="text1"/>
          <w:sz w:val="24"/>
          <w:szCs w:val="24"/>
          <w:lang w:val="vi-VN"/>
        </w:rPr>
      </w:pPr>
      <w:bookmarkStart w:id="0" w:name="_Toc130117065"/>
      <w:bookmarkStart w:id="1" w:name="_Toc134431670"/>
      <w:r w:rsidRPr="001C304D">
        <w:rPr>
          <w:rFonts w:ascii="Times New Roman" w:hAnsi="Times New Roman" w:cs="Times New Roman"/>
          <w:b/>
          <w:color w:val="000000" w:themeColor="text1"/>
          <w:sz w:val="24"/>
          <w:szCs w:val="24"/>
        </w:rPr>
        <w:t>1. GIỚI THIỆU</w:t>
      </w:r>
      <w:bookmarkEnd w:id="0"/>
      <w:bookmarkEnd w:id="1"/>
    </w:p>
    <w:p w14:paraId="01473220" w14:textId="77777777" w:rsidR="00111B25" w:rsidRPr="001C304D" w:rsidRDefault="00111B25" w:rsidP="00111B25">
      <w:pPr>
        <w:spacing w:after="200" w:line="276" w:lineRule="auto"/>
        <w:ind w:left="0" w:firstLine="0"/>
        <w:jc w:val="left"/>
        <w:rPr>
          <w:b/>
          <w:bCs/>
          <w:szCs w:val="24"/>
          <w:lang w:val="vi-VN"/>
        </w:rPr>
      </w:pPr>
      <w:r w:rsidRPr="001C304D">
        <w:rPr>
          <w:b/>
          <w:bCs/>
          <w:color w:val="000000" w:themeColor="text1"/>
          <w:szCs w:val="24"/>
        </w:rPr>
        <w:t>1.1 Mô tả hệ thống</w:t>
      </w:r>
      <w:r w:rsidRPr="001C304D">
        <w:rPr>
          <w:b/>
          <w:bCs/>
          <w:szCs w:val="24"/>
          <w:lang w:val="vi-VN"/>
        </w:rPr>
        <w:t xml:space="preserve"> </w:t>
      </w:r>
      <w:r w:rsidRPr="001C304D">
        <w:rPr>
          <w:b/>
          <w:bCs/>
          <w:szCs w:val="24"/>
        </w:rPr>
        <w:t xml:space="preserve">quản lý </w:t>
      </w:r>
      <w:r w:rsidRPr="001C304D">
        <w:rPr>
          <w:b/>
          <w:bCs/>
          <w:szCs w:val="24"/>
        </w:rPr>
        <w:t>thời</w:t>
      </w:r>
      <w:r w:rsidRPr="001C304D">
        <w:rPr>
          <w:b/>
          <w:bCs/>
          <w:szCs w:val="24"/>
          <w:lang w:val="vi-VN"/>
        </w:rPr>
        <w:t xml:space="preserve"> gian và chấm công </w:t>
      </w:r>
    </w:p>
    <w:tbl>
      <w:tblPr>
        <w:tblStyle w:val="TableGrid"/>
        <w:tblW w:w="0" w:type="auto"/>
        <w:tblLook w:val="04A0" w:firstRow="1" w:lastRow="0" w:firstColumn="1" w:lastColumn="0" w:noHBand="0" w:noVBand="1"/>
      </w:tblPr>
      <w:tblGrid>
        <w:gridCol w:w="1271"/>
        <w:gridCol w:w="1559"/>
        <w:gridCol w:w="2552"/>
        <w:gridCol w:w="3968"/>
      </w:tblGrid>
      <w:tr w:rsidR="00111B25" w:rsidRPr="001C304D" w14:paraId="2C67B81D" w14:textId="77777777" w:rsidTr="00111B25">
        <w:tc>
          <w:tcPr>
            <w:tcW w:w="1271" w:type="dxa"/>
          </w:tcPr>
          <w:p w14:paraId="235A9911" w14:textId="77777777" w:rsidR="00111B25" w:rsidRPr="001C304D" w:rsidRDefault="00111B25" w:rsidP="00111B25">
            <w:pPr>
              <w:spacing w:after="200" w:line="276" w:lineRule="auto"/>
              <w:ind w:left="0" w:firstLine="0"/>
              <w:jc w:val="left"/>
              <w:rPr>
                <w:b/>
                <w:bCs/>
                <w:szCs w:val="24"/>
                <w:lang w:val="vi-VN"/>
              </w:rPr>
            </w:pPr>
            <w:r w:rsidRPr="001C304D">
              <w:rPr>
                <w:b/>
                <w:bCs/>
                <w:szCs w:val="24"/>
                <w:lang w:val="vi-VN"/>
              </w:rPr>
              <w:t>STT</w:t>
            </w:r>
          </w:p>
        </w:tc>
        <w:tc>
          <w:tcPr>
            <w:tcW w:w="1559" w:type="dxa"/>
          </w:tcPr>
          <w:p w14:paraId="65AEF7CB" w14:textId="77777777" w:rsidR="00111B25" w:rsidRPr="001C304D" w:rsidRDefault="00111B25" w:rsidP="00111B25">
            <w:pPr>
              <w:spacing w:after="200" w:line="276" w:lineRule="auto"/>
              <w:ind w:left="0" w:firstLine="0"/>
              <w:jc w:val="left"/>
              <w:rPr>
                <w:b/>
                <w:bCs/>
                <w:szCs w:val="24"/>
                <w:lang w:val="vi-VN"/>
              </w:rPr>
            </w:pPr>
            <w:r w:rsidRPr="001C304D">
              <w:rPr>
                <w:b/>
                <w:bCs/>
                <w:szCs w:val="24"/>
                <w:lang w:val="vi-VN"/>
              </w:rPr>
              <w:t>Người dùng</w:t>
            </w:r>
          </w:p>
        </w:tc>
        <w:tc>
          <w:tcPr>
            <w:tcW w:w="2552" w:type="dxa"/>
          </w:tcPr>
          <w:p w14:paraId="04650B31" w14:textId="77777777" w:rsidR="00111B25" w:rsidRPr="001C304D" w:rsidRDefault="00111B25" w:rsidP="00111B25">
            <w:pPr>
              <w:spacing w:after="200" w:line="276" w:lineRule="auto"/>
              <w:ind w:left="0" w:firstLine="0"/>
              <w:jc w:val="left"/>
              <w:rPr>
                <w:b/>
                <w:bCs/>
                <w:szCs w:val="24"/>
                <w:lang w:val="vi-VN"/>
              </w:rPr>
            </w:pPr>
            <w:r w:rsidRPr="001C304D">
              <w:rPr>
                <w:b/>
                <w:bCs/>
                <w:szCs w:val="24"/>
                <w:lang w:val="vi-VN"/>
              </w:rPr>
              <w:t xml:space="preserve">Chức năng </w:t>
            </w:r>
          </w:p>
        </w:tc>
        <w:tc>
          <w:tcPr>
            <w:tcW w:w="3968" w:type="dxa"/>
          </w:tcPr>
          <w:p w14:paraId="336B09E7" w14:textId="77777777" w:rsidR="00111B25" w:rsidRPr="001C304D" w:rsidRDefault="00111B25" w:rsidP="00111B25">
            <w:pPr>
              <w:spacing w:after="200" w:line="276" w:lineRule="auto"/>
              <w:ind w:left="0" w:firstLine="0"/>
              <w:jc w:val="left"/>
              <w:rPr>
                <w:b/>
                <w:bCs/>
                <w:szCs w:val="24"/>
                <w:lang w:val="vi-VN"/>
              </w:rPr>
            </w:pPr>
            <w:r w:rsidRPr="001C304D">
              <w:rPr>
                <w:b/>
                <w:bCs/>
                <w:szCs w:val="24"/>
                <w:lang w:val="vi-VN"/>
              </w:rPr>
              <w:t>Mô tả</w:t>
            </w:r>
          </w:p>
        </w:tc>
      </w:tr>
      <w:tr w:rsidR="00111B25" w:rsidRPr="001C304D" w14:paraId="2D1BF869" w14:textId="77777777" w:rsidTr="00111B25">
        <w:trPr>
          <w:trHeight w:val="640"/>
        </w:trPr>
        <w:tc>
          <w:tcPr>
            <w:tcW w:w="1271" w:type="dxa"/>
          </w:tcPr>
          <w:p w14:paraId="220EF82B" w14:textId="77777777" w:rsidR="00111B25" w:rsidRPr="001C304D" w:rsidRDefault="00111B25" w:rsidP="00111B25">
            <w:pPr>
              <w:spacing w:after="200" w:line="276" w:lineRule="auto"/>
              <w:ind w:left="0" w:firstLine="0"/>
              <w:jc w:val="left"/>
              <w:rPr>
                <w:b/>
                <w:bCs/>
                <w:szCs w:val="24"/>
                <w:lang w:val="vi-VN"/>
              </w:rPr>
            </w:pPr>
            <w:r w:rsidRPr="001C304D">
              <w:rPr>
                <w:b/>
                <w:bCs/>
                <w:szCs w:val="24"/>
                <w:lang w:val="vi-VN"/>
              </w:rPr>
              <w:t>1</w:t>
            </w:r>
          </w:p>
        </w:tc>
        <w:tc>
          <w:tcPr>
            <w:tcW w:w="1559" w:type="dxa"/>
          </w:tcPr>
          <w:p w14:paraId="335355F9" w14:textId="77777777" w:rsidR="00111B25" w:rsidRPr="001C304D" w:rsidRDefault="003E4B8E" w:rsidP="00111B25">
            <w:pPr>
              <w:spacing w:after="200" w:line="276" w:lineRule="auto"/>
              <w:ind w:left="0" w:firstLine="0"/>
              <w:jc w:val="left"/>
              <w:rPr>
                <w:szCs w:val="24"/>
                <w:lang w:val="vi-VN"/>
              </w:rPr>
            </w:pPr>
            <w:r w:rsidRPr="001C304D">
              <w:rPr>
                <w:szCs w:val="24"/>
                <w:lang w:val="vi-VN"/>
              </w:rPr>
              <w:t>Quản lí và nhân viên</w:t>
            </w:r>
          </w:p>
        </w:tc>
        <w:tc>
          <w:tcPr>
            <w:tcW w:w="2552" w:type="dxa"/>
          </w:tcPr>
          <w:p w14:paraId="1F160ED2" w14:textId="77777777" w:rsidR="00111B25" w:rsidRPr="001C304D" w:rsidRDefault="00111B25" w:rsidP="00111B25">
            <w:pPr>
              <w:spacing w:after="200" w:line="276" w:lineRule="auto"/>
              <w:ind w:left="0" w:firstLine="0"/>
              <w:jc w:val="left"/>
              <w:rPr>
                <w:szCs w:val="24"/>
                <w:lang w:val="vi-VN"/>
              </w:rPr>
            </w:pPr>
            <w:r w:rsidRPr="001C304D">
              <w:rPr>
                <w:szCs w:val="24"/>
                <w:lang w:val="vi-VN"/>
              </w:rPr>
              <w:t>Chấm công tự động</w:t>
            </w:r>
          </w:p>
        </w:tc>
        <w:tc>
          <w:tcPr>
            <w:tcW w:w="3968" w:type="dxa"/>
          </w:tcPr>
          <w:p w14:paraId="2C434E34" w14:textId="77777777" w:rsidR="00111B25" w:rsidRPr="001C304D" w:rsidRDefault="00436FF4" w:rsidP="00111B25">
            <w:pPr>
              <w:spacing w:after="200" w:line="276" w:lineRule="auto"/>
              <w:ind w:left="0" w:firstLine="0"/>
              <w:jc w:val="left"/>
              <w:rPr>
                <w:szCs w:val="24"/>
                <w:lang w:val="vi-VN"/>
              </w:rPr>
            </w:pPr>
            <w:r w:rsidRPr="001C304D">
              <w:rPr>
                <w:szCs w:val="24"/>
              </w:rPr>
              <w:t>Hệ thống tự động ghi nhận thời gian đến và về của nhân viên thông qua thiết bị chấm công hoặc ứng dụng di động, sau đó lưu trữ dữ liệu vào cơ sở dữ liệu.</w:t>
            </w:r>
          </w:p>
        </w:tc>
      </w:tr>
      <w:tr w:rsidR="00111B25" w:rsidRPr="001C304D" w14:paraId="4E1C4E07" w14:textId="77777777" w:rsidTr="00111B25">
        <w:trPr>
          <w:trHeight w:val="706"/>
        </w:trPr>
        <w:tc>
          <w:tcPr>
            <w:tcW w:w="1271" w:type="dxa"/>
          </w:tcPr>
          <w:p w14:paraId="25158D9E" w14:textId="77777777" w:rsidR="00111B25" w:rsidRPr="001C304D" w:rsidRDefault="00111B25" w:rsidP="00111B25">
            <w:pPr>
              <w:spacing w:after="200" w:line="276" w:lineRule="auto"/>
              <w:ind w:left="0" w:firstLine="0"/>
              <w:jc w:val="left"/>
              <w:rPr>
                <w:b/>
                <w:bCs/>
                <w:szCs w:val="24"/>
                <w:lang w:val="vi-VN"/>
              </w:rPr>
            </w:pPr>
            <w:r w:rsidRPr="001C304D">
              <w:rPr>
                <w:b/>
                <w:bCs/>
                <w:szCs w:val="24"/>
                <w:lang w:val="vi-VN"/>
              </w:rPr>
              <w:t>2</w:t>
            </w:r>
          </w:p>
        </w:tc>
        <w:tc>
          <w:tcPr>
            <w:tcW w:w="1559" w:type="dxa"/>
          </w:tcPr>
          <w:p w14:paraId="46E6A616" w14:textId="77777777" w:rsidR="00111B25" w:rsidRPr="001C304D" w:rsidRDefault="00111B25" w:rsidP="00111B25">
            <w:pPr>
              <w:spacing w:after="200" w:line="276" w:lineRule="auto"/>
              <w:ind w:left="0" w:firstLine="0"/>
              <w:jc w:val="left"/>
              <w:rPr>
                <w:szCs w:val="24"/>
                <w:lang w:val="vi-VN"/>
              </w:rPr>
            </w:pPr>
            <w:r w:rsidRPr="001C304D">
              <w:rPr>
                <w:szCs w:val="24"/>
                <w:lang w:val="vi-VN"/>
              </w:rPr>
              <w:t>Quản lí</w:t>
            </w:r>
            <w:r w:rsidR="003E4B8E" w:rsidRPr="001C304D">
              <w:rPr>
                <w:szCs w:val="24"/>
                <w:lang w:val="vi-VN"/>
              </w:rPr>
              <w:t xml:space="preserve"> và nhân viên </w:t>
            </w:r>
          </w:p>
        </w:tc>
        <w:tc>
          <w:tcPr>
            <w:tcW w:w="2552" w:type="dxa"/>
          </w:tcPr>
          <w:p w14:paraId="197E82F8" w14:textId="77777777" w:rsidR="00111B25" w:rsidRPr="001C304D" w:rsidRDefault="00111B25" w:rsidP="00111B25">
            <w:pPr>
              <w:spacing w:after="200" w:line="276" w:lineRule="auto"/>
              <w:ind w:left="0" w:firstLine="0"/>
              <w:jc w:val="left"/>
              <w:rPr>
                <w:szCs w:val="24"/>
                <w:lang w:val="vi-VN"/>
              </w:rPr>
            </w:pPr>
            <w:r w:rsidRPr="001C304D">
              <w:rPr>
                <w:szCs w:val="24"/>
                <w:lang w:val="vi-VN"/>
              </w:rPr>
              <w:t xml:space="preserve">Quản lí ca làm việc </w:t>
            </w:r>
          </w:p>
        </w:tc>
        <w:tc>
          <w:tcPr>
            <w:tcW w:w="3968" w:type="dxa"/>
          </w:tcPr>
          <w:p w14:paraId="257329EE" w14:textId="77777777" w:rsidR="00111B25" w:rsidRPr="001C304D" w:rsidRDefault="00436FF4" w:rsidP="00111B25">
            <w:pPr>
              <w:spacing w:after="200" w:line="276" w:lineRule="auto"/>
              <w:ind w:left="0" w:firstLine="0"/>
              <w:jc w:val="left"/>
              <w:rPr>
                <w:szCs w:val="24"/>
                <w:lang w:val="vi-VN"/>
              </w:rPr>
            </w:pPr>
            <w:r w:rsidRPr="001C304D">
              <w:rPr>
                <w:szCs w:val="24"/>
              </w:rPr>
              <w:t>Người quản lý có thể tạo, chỉnh sửa hoặc xóa các ca làm việc, phân công ca cho nhân viên dựa trên lịch làm việc của công ty.</w:t>
            </w:r>
          </w:p>
        </w:tc>
      </w:tr>
      <w:tr w:rsidR="00111B25" w:rsidRPr="001C304D" w14:paraId="38ECDB59" w14:textId="77777777" w:rsidTr="00111B25">
        <w:trPr>
          <w:trHeight w:val="703"/>
        </w:trPr>
        <w:tc>
          <w:tcPr>
            <w:tcW w:w="1271" w:type="dxa"/>
          </w:tcPr>
          <w:p w14:paraId="2EEA2FB8" w14:textId="77777777" w:rsidR="00111B25" w:rsidRPr="001C304D" w:rsidRDefault="00111B25" w:rsidP="00111B25">
            <w:pPr>
              <w:spacing w:after="200" w:line="276" w:lineRule="auto"/>
              <w:ind w:left="0" w:firstLine="0"/>
              <w:jc w:val="left"/>
              <w:rPr>
                <w:b/>
                <w:bCs/>
                <w:szCs w:val="24"/>
                <w:lang w:val="vi-VN"/>
              </w:rPr>
            </w:pPr>
            <w:r w:rsidRPr="001C304D">
              <w:rPr>
                <w:b/>
                <w:bCs/>
                <w:szCs w:val="24"/>
                <w:lang w:val="vi-VN"/>
              </w:rPr>
              <w:t>3</w:t>
            </w:r>
          </w:p>
        </w:tc>
        <w:tc>
          <w:tcPr>
            <w:tcW w:w="1559" w:type="dxa"/>
          </w:tcPr>
          <w:p w14:paraId="69358321" w14:textId="77777777" w:rsidR="00111B25" w:rsidRPr="001C304D" w:rsidRDefault="00111B25" w:rsidP="00111B25">
            <w:pPr>
              <w:spacing w:after="200" w:line="276" w:lineRule="auto"/>
              <w:ind w:left="0" w:firstLine="0"/>
              <w:jc w:val="left"/>
              <w:rPr>
                <w:szCs w:val="24"/>
                <w:lang w:val="vi-VN"/>
              </w:rPr>
            </w:pPr>
            <w:r w:rsidRPr="001C304D">
              <w:rPr>
                <w:szCs w:val="24"/>
                <w:lang w:val="vi-VN"/>
              </w:rPr>
              <w:t xml:space="preserve">Quản </w:t>
            </w:r>
            <w:r w:rsidR="00B52EE9" w:rsidRPr="001C304D">
              <w:rPr>
                <w:szCs w:val="24"/>
                <w:lang w:val="vi-VN"/>
              </w:rPr>
              <w:t>lí và nhân viên</w:t>
            </w:r>
          </w:p>
        </w:tc>
        <w:tc>
          <w:tcPr>
            <w:tcW w:w="2552" w:type="dxa"/>
          </w:tcPr>
          <w:p w14:paraId="44F4684C" w14:textId="77777777" w:rsidR="00111B25" w:rsidRPr="001C304D" w:rsidRDefault="00111B25" w:rsidP="00111B25">
            <w:pPr>
              <w:spacing w:after="200" w:line="276" w:lineRule="auto"/>
              <w:ind w:left="0" w:firstLine="0"/>
              <w:jc w:val="left"/>
              <w:rPr>
                <w:szCs w:val="24"/>
                <w:lang w:val="vi-VN"/>
              </w:rPr>
            </w:pPr>
            <w:r w:rsidRPr="001C304D">
              <w:rPr>
                <w:szCs w:val="24"/>
                <w:lang w:val="vi-VN"/>
              </w:rPr>
              <w:t>Tính toán ngày phép</w:t>
            </w:r>
          </w:p>
        </w:tc>
        <w:tc>
          <w:tcPr>
            <w:tcW w:w="3968" w:type="dxa"/>
          </w:tcPr>
          <w:p w14:paraId="6F52073E" w14:textId="77777777" w:rsidR="00111B25" w:rsidRPr="001C304D" w:rsidRDefault="00436FF4" w:rsidP="00111B25">
            <w:pPr>
              <w:spacing w:after="200" w:line="276" w:lineRule="auto"/>
              <w:ind w:left="0" w:firstLine="0"/>
              <w:jc w:val="left"/>
              <w:rPr>
                <w:szCs w:val="24"/>
                <w:lang w:val="vi-VN"/>
              </w:rPr>
            </w:pPr>
            <w:r w:rsidRPr="001C304D">
              <w:rPr>
                <w:szCs w:val="24"/>
              </w:rPr>
              <w:t>Hệ thống tự động tính toán số ngày phép còn lại của nhân viên dựa trên ngày làm việc, ngày nghỉ và chính sách phép của công ty.</w:t>
            </w:r>
          </w:p>
        </w:tc>
      </w:tr>
      <w:tr w:rsidR="00111B25" w:rsidRPr="001C304D" w14:paraId="1BC286B4" w14:textId="77777777" w:rsidTr="00111B25">
        <w:tc>
          <w:tcPr>
            <w:tcW w:w="1271" w:type="dxa"/>
          </w:tcPr>
          <w:p w14:paraId="71A7A8B1" w14:textId="77777777" w:rsidR="00111B25" w:rsidRPr="001C304D" w:rsidRDefault="00111B25" w:rsidP="00111B25">
            <w:pPr>
              <w:spacing w:after="200" w:line="276" w:lineRule="auto"/>
              <w:ind w:left="0" w:firstLine="0"/>
              <w:jc w:val="left"/>
              <w:rPr>
                <w:b/>
                <w:bCs/>
                <w:szCs w:val="24"/>
                <w:lang w:val="vi-VN"/>
              </w:rPr>
            </w:pPr>
            <w:r w:rsidRPr="001C304D">
              <w:rPr>
                <w:b/>
                <w:bCs/>
                <w:szCs w:val="24"/>
                <w:lang w:val="vi-VN"/>
              </w:rPr>
              <w:t>4</w:t>
            </w:r>
          </w:p>
        </w:tc>
        <w:tc>
          <w:tcPr>
            <w:tcW w:w="1559" w:type="dxa"/>
          </w:tcPr>
          <w:p w14:paraId="47FF7374" w14:textId="77777777" w:rsidR="00111B25" w:rsidRPr="001C304D" w:rsidRDefault="00111B25" w:rsidP="00111B25">
            <w:pPr>
              <w:spacing w:after="200" w:line="276" w:lineRule="auto"/>
              <w:ind w:left="0" w:firstLine="0"/>
              <w:jc w:val="left"/>
              <w:rPr>
                <w:szCs w:val="24"/>
                <w:lang w:val="vi-VN"/>
              </w:rPr>
            </w:pPr>
            <w:r w:rsidRPr="001C304D">
              <w:rPr>
                <w:szCs w:val="24"/>
                <w:lang w:val="vi-VN"/>
              </w:rPr>
              <w:t xml:space="preserve">Quản lí </w:t>
            </w:r>
          </w:p>
        </w:tc>
        <w:tc>
          <w:tcPr>
            <w:tcW w:w="2552" w:type="dxa"/>
          </w:tcPr>
          <w:p w14:paraId="2DFD0B5F" w14:textId="77777777" w:rsidR="00111B25" w:rsidRPr="001C304D" w:rsidRDefault="00111B25" w:rsidP="00111B25">
            <w:pPr>
              <w:spacing w:after="200" w:line="276" w:lineRule="auto"/>
              <w:ind w:left="0" w:firstLine="0"/>
              <w:jc w:val="left"/>
              <w:rPr>
                <w:szCs w:val="24"/>
                <w:lang w:val="vi-VN"/>
              </w:rPr>
            </w:pPr>
            <w:r w:rsidRPr="001C304D">
              <w:rPr>
                <w:szCs w:val="24"/>
                <w:lang w:val="vi-VN"/>
              </w:rPr>
              <w:t>Tích hợp dữ liệu chấm công để tỉnh lương</w:t>
            </w:r>
          </w:p>
        </w:tc>
        <w:tc>
          <w:tcPr>
            <w:tcW w:w="3968" w:type="dxa"/>
          </w:tcPr>
          <w:p w14:paraId="5FAA1A5F" w14:textId="77777777" w:rsidR="00111B25" w:rsidRPr="001C304D" w:rsidRDefault="00436FF4" w:rsidP="00111B25">
            <w:pPr>
              <w:spacing w:after="200" w:line="276" w:lineRule="auto"/>
              <w:ind w:left="0" w:firstLine="0"/>
              <w:jc w:val="left"/>
              <w:rPr>
                <w:szCs w:val="24"/>
                <w:lang w:val="vi-VN"/>
              </w:rPr>
            </w:pPr>
            <w:r w:rsidRPr="001C304D">
              <w:rPr>
                <w:szCs w:val="24"/>
              </w:rPr>
              <w:t>Hệ thống sử dụng dữ liệu chấm công để tính toán số giờ làm việc, overtime, và các khoản phụ cấp, sau đó tích hợp với hệ thống tính lương để đảm bảo độ chính xác.</w:t>
            </w:r>
          </w:p>
        </w:tc>
      </w:tr>
    </w:tbl>
    <w:p w14:paraId="10B67937" w14:textId="77777777" w:rsidR="00111B25" w:rsidRPr="001C304D" w:rsidRDefault="00111B25" w:rsidP="00111B25">
      <w:pPr>
        <w:spacing w:after="200" w:line="276" w:lineRule="auto"/>
        <w:ind w:left="0" w:firstLine="0"/>
        <w:jc w:val="left"/>
        <w:rPr>
          <w:b/>
          <w:bCs/>
          <w:szCs w:val="24"/>
          <w:lang w:val="vi-VN"/>
        </w:rPr>
      </w:pPr>
    </w:p>
    <w:p w14:paraId="4354F3F2" w14:textId="77777777" w:rsidR="00436FF4" w:rsidRPr="001C304D" w:rsidRDefault="00436FF4" w:rsidP="00436FF4">
      <w:pPr>
        <w:pStyle w:val="ListParagraph"/>
        <w:numPr>
          <w:ilvl w:val="1"/>
          <w:numId w:val="1"/>
        </w:numPr>
        <w:spacing w:after="200" w:line="276" w:lineRule="auto"/>
        <w:jc w:val="left"/>
        <w:outlineLvl w:val="1"/>
        <w:rPr>
          <w:b/>
          <w:bCs/>
          <w:szCs w:val="24"/>
        </w:rPr>
      </w:pPr>
      <w:bookmarkStart w:id="2" w:name="_Toc134431673"/>
      <w:r w:rsidRPr="001C304D">
        <w:rPr>
          <w:b/>
          <w:bCs/>
          <w:szCs w:val="24"/>
        </w:rPr>
        <w:t>Sơ đồ chức năng</w:t>
      </w:r>
      <w:bookmarkEnd w:id="2"/>
    </w:p>
    <w:p w14:paraId="2D1F50E6" w14:textId="77777777" w:rsidR="00436FF4" w:rsidRPr="001C304D" w:rsidRDefault="00436FF4" w:rsidP="00436FF4">
      <w:pPr>
        <w:pStyle w:val="ListParagraph"/>
        <w:numPr>
          <w:ilvl w:val="2"/>
          <w:numId w:val="1"/>
        </w:numPr>
        <w:spacing w:after="200" w:line="276" w:lineRule="auto"/>
        <w:jc w:val="left"/>
        <w:rPr>
          <w:b/>
          <w:bCs/>
          <w:szCs w:val="24"/>
          <w:lang w:val="vi-VN"/>
        </w:rPr>
      </w:pPr>
      <w:r w:rsidRPr="001C304D">
        <w:rPr>
          <w:b/>
          <w:bCs/>
          <w:szCs w:val="24"/>
          <w:lang w:val="vi-VN"/>
        </w:rPr>
        <w:t>Biểu đồ usecase tổng quan</w:t>
      </w:r>
    </w:p>
    <w:p w14:paraId="256F540F" w14:textId="77777777" w:rsidR="00436FF4" w:rsidRPr="001C304D" w:rsidRDefault="00436FF4" w:rsidP="00436FF4">
      <w:pPr>
        <w:pStyle w:val="ListParagraph"/>
        <w:spacing w:after="200" w:line="276" w:lineRule="auto"/>
        <w:ind w:firstLine="0"/>
        <w:jc w:val="left"/>
        <w:rPr>
          <w:b/>
          <w:bCs/>
          <w:szCs w:val="24"/>
          <w:lang w:val="vi-VN"/>
        </w:rPr>
      </w:pPr>
      <w:r w:rsidRPr="001C304D">
        <w:rPr>
          <w:b/>
          <w:bCs/>
          <w:szCs w:val="24"/>
          <w:lang w:val="vi-VN"/>
        </w:rPr>
        <w:lastRenderedPageBreak/>
        <w:drawing>
          <wp:inline distT="0" distB="0" distL="0" distR="0" wp14:anchorId="1830013C" wp14:editId="04AC0B6E">
            <wp:extent cx="5943600" cy="3242945"/>
            <wp:effectExtent l="0" t="0" r="0" b="0"/>
            <wp:docPr id="123911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1432" name=""/>
                    <pic:cNvPicPr/>
                  </pic:nvPicPr>
                  <pic:blipFill>
                    <a:blip r:embed="rId5"/>
                    <a:stretch>
                      <a:fillRect/>
                    </a:stretch>
                  </pic:blipFill>
                  <pic:spPr>
                    <a:xfrm>
                      <a:off x="0" y="0"/>
                      <a:ext cx="5943600" cy="3242945"/>
                    </a:xfrm>
                    <a:prstGeom prst="rect">
                      <a:avLst/>
                    </a:prstGeom>
                  </pic:spPr>
                </pic:pic>
              </a:graphicData>
            </a:graphic>
          </wp:inline>
        </w:drawing>
      </w:r>
    </w:p>
    <w:p w14:paraId="3AF88862" w14:textId="77777777" w:rsidR="00436FF4" w:rsidRPr="001C304D" w:rsidRDefault="00436FF4" w:rsidP="00436FF4">
      <w:pPr>
        <w:pStyle w:val="ListParagraph"/>
        <w:numPr>
          <w:ilvl w:val="2"/>
          <w:numId w:val="1"/>
        </w:numPr>
        <w:spacing w:after="200" w:line="276" w:lineRule="auto"/>
        <w:jc w:val="left"/>
        <w:rPr>
          <w:b/>
          <w:bCs/>
          <w:szCs w:val="24"/>
          <w:lang w:val="vi-VN"/>
        </w:rPr>
      </w:pPr>
      <w:r w:rsidRPr="001C304D">
        <w:rPr>
          <w:b/>
          <w:bCs/>
          <w:szCs w:val="24"/>
          <w:lang w:val="vi-VN"/>
        </w:rPr>
        <w:t>Biểu đồ usecase phân rã chức năng : chức năng tính công tự động</w:t>
      </w:r>
    </w:p>
    <w:p w14:paraId="6B94F5A2" w14:textId="77777777" w:rsidR="00436FF4" w:rsidRPr="001C304D" w:rsidRDefault="00436FF4" w:rsidP="00436FF4">
      <w:pPr>
        <w:pStyle w:val="ListParagraph"/>
        <w:spacing w:after="200" w:line="276" w:lineRule="auto"/>
        <w:ind w:firstLine="0"/>
        <w:jc w:val="left"/>
        <w:rPr>
          <w:b/>
          <w:bCs/>
          <w:szCs w:val="24"/>
          <w:lang w:val="vi-VN"/>
        </w:rPr>
      </w:pPr>
      <w:r w:rsidRPr="001C304D">
        <w:rPr>
          <w:b/>
          <w:bCs/>
          <w:szCs w:val="24"/>
          <w:lang w:val="vi-VN"/>
        </w:rPr>
        <w:drawing>
          <wp:inline distT="0" distB="0" distL="0" distR="0" wp14:anchorId="573F2A04" wp14:editId="2D3BB7FE">
            <wp:extent cx="4770533" cy="3444538"/>
            <wp:effectExtent l="0" t="0" r="0" b="3810"/>
            <wp:docPr id="20122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7752" name=""/>
                    <pic:cNvPicPr/>
                  </pic:nvPicPr>
                  <pic:blipFill>
                    <a:blip r:embed="rId6"/>
                    <a:stretch>
                      <a:fillRect/>
                    </a:stretch>
                  </pic:blipFill>
                  <pic:spPr>
                    <a:xfrm>
                      <a:off x="0" y="0"/>
                      <a:ext cx="4770533" cy="3444538"/>
                    </a:xfrm>
                    <a:prstGeom prst="rect">
                      <a:avLst/>
                    </a:prstGeom>
                  </pic:spPr>
                </pic:pic>
              </a:graphicData>
            </a:graphic>
          </wp:inline>
        </w:drawing>
      </w:r>
    </w:p>
    <w:p w14:paraId="4CA0467B" w14:textId="77777777" w:rsidR="00436FF4" w:rsidRPr="001C304D" w:rsidRDefault="00436FF4" w:rsidP="00436FF4">
      <w:pPr>
        <w:spacing w:after="200" w:line="276" w:lineRule="auto"/>
        <w:ind w:left="0" w:firstLine="0"/>
        <w:jc w:val="left"/>
        <w:rPr>
          <w:b/>
          <w:bCs/>
          <w:szCs w:val="24"/>
          <w:lang w:val="vi-VN"/>
        </w:rPr>
      </w:pPr>
      <w:r w:rsidRPr="001C304D">
        <w:rPr>
          <w:b/>
          <w:bCs/>
          <w:szCs w:val="24"/>
          <w:lang w:val="vi-VN"/>
        </w:rPr>
        <w:t xml:space="preserve">1.2.3 Biểu đồ usecase phân rã chức năng : chức năng quản lí ca làm việc </w:t>
      </w:r>
    </w:p>
    <w:p w14:paraId="3BBCB5A0" w14:textId="77777777" w:rsidR="00436FF4" w:rsidRPr="001C304D" w:rsidRDefault="003E4B8E" w:rsidP="00436FF4">
      <w:pPr>
        <w:pStyle w:val="ListParagraph"/>
        <w:spacing w:after="200" w:line="276" w:lineRule="auto"/>
        <w:ind w:firstLine="0"/>
        <w:jc w:val="left"/>
        <w:rPr>
          <w:b/>
          <w:bCs/>
          <w:szCs w:val="24"/>
          <w:lang w:val="vi-VN"/>
        </w:rPr>
      </w:pPr>
      <w:r w:rsidRPr="001C304D">
        <w:rPr>
          <w:b/>
          <w:bCs/>
          <w:szCs w:val="24"/>
          <w:lang w:val="vi-VN"/>
        </w:rPr>
        <w:lastRenderedPageBreak/>
        <w:drawing>
          <wp:inline distT="0" distB="0" distL="0" distR="0" wp14:anchorId="670E4B43" wp14:editId="2A6A27D3">
            <wp:extent cx="5456393" cy="4663844"/>
            <wp:effectExtent l="0" t="0" r="0" b="3810"/>
            <wp:docPr id="164165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54053" name=""/>
                    <pic:cNvPicPr/>
                  </pic:nvPicPr>
                  <pic:blipFill>
                    <a:blip r:embed="rId7"/>
                    <a:stretch>
                      <a:fillRect/>
                    </a:stretch>
                  </pic:blipFill>
                  <pic:spPr>
                    <a:xfrm>
                      <a:off x="0" y="0"/>
                      <a:ext cx="5456393" cy="4663844"/>
                    </a:xfrm>
                    <a:prstGeom prst="rect">
                      <a:avLst/>
                    </a:prstGeom>
                  </pic:spPr>
                </pic:pic>
              </a:graphicData>
            </a:graphic>
          </wp:inline>
        </w:drawing>
      </w:r>
    </w:p>
    <w:p w14:paraId="519085E7" w14:textId="77777777" w:rsidR="003E4B8E" w:rsidRPr="001C304D" w:rsidRDefault="003E4B8E" w:rsidP="00B52EE9">
      <w:pPr>
        <w:pStyle w:val="ListParagraph"/>
        <w:numPr>
          <w:ilvl w:val="2"/>
          <w:numId w:val="1"/>
        </w:numPr>
        <w:spacing w:after="200" w:line="276" w:lineRule="auto"/>
        <w:jc w:val="left"/>
        <w:rPr>
          <w:b/>
          <w:bCs/>
          <w:szCs w:val="24"/>
          <w:lang w:val="vi-VN"/>
        </w:rPr>
      </w:pPr>
      <w:r w:rsidRPr="001C304D">
        <w:rPr>
          <w:b/>
          <w:bCs/>
          <w:szCs w:val="24"/>
          <w:lang w:val="vi-VN"/>
        </w:rPr>
        <w:t xml:space="preserve">Biểu đồ usecase phân rã chức năng : chức năng </w:t>
      </w:r>
      <w:r w:rsidRPr="001C304D">
        <w:rPr>
          <w:b/>
          <w:bCs/>
          <w:szCs w:val="24"/>
        </w:rPr>
        <w:t>t</w:t>
      </w:r>
      <w:r w:rsidRPr="001C304D">
        <w:rPr>
          <w:b/>
          <w:bCs/>
          <w:szCs w:val="24"/>
        </w:rPr>
        <w:t>ính toán ngày phép, duyệt/yêu cầu nghỉ phép trực tuyến</w:t>
      </w:r>
    </w:p>
    <w:p w14:paraId="306DD366" w14:textId="77777777" w:rsidR="00B52EE9" w:rsidRPr="001C304D" w:rsidRDefault="00B52EE9" w:rsidP="00B52EE9">
      <w:pPr>
        <w:pStyle w:val="ListParagraph"/>
        <w:spacing w:after="200" w:line="276" w:lineRule="auto"/>
        <w:ind w:firstLine="0"/>
        <w:jc w:val="center"/>
        <w:rPr>
          <w:b/>
          <w:bCs/>
          <w:szCs w:val="24"/>
          <w:lang w:val="vi-VN"/>
        </w:rPr>
      </w:pPr>
      <w:r w:rsidRPr="001C304D">
        <w:rPr>
          <w:b/>
          <w:bCs/>
          <w:szCs w:val="24"/>
          <w:lang w:val="vi-VN"/>
        </w:rPr>
        <w:lastRenderedPageBreak/>
        <w:drawing>
          <wp:inline distT="0" distB="0" distL="0" distR="0" wp14:anchorId="4586A55D" wp14:editId="5982C736">
            <wp:extent cx="5044877" cy="4549534"/>
            <wp:effectExtent l="0" t="0" r="3810" b="3810"/>
            <wp:docPr id="151961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10329" name=""/>
                    <pic:cNvPicPr/>
                  </pic:nvPicPr>
                  <pic:blipFill>
                    <a:blip r:embed="rId8"/>
                    <a:stretch>
                      <a:fillRect/>
                    </a:stretch>
                  </pic:blipFill>
                  <pic:spPr>
                    <a:xfrm>
                      <a:off x="0" y="0"/>
                      <a:ext cx="5044877" cy="4549534"/>
                    </a:xfrm>
                    <a:prstGeom prst="rect">
                      <a:avLst/>
                    </a:prstGeom>
                  </pic:spPr>
                </pic:pic>
              </a:graphicData>
            </a:graphic>
          </wp:inline>
        </w:drawing>
      </w:r>
    </w:p>
    <w:p w14:paraId="0053B9CA" w14:textId="77777777" w:rsidR="00B52EE9" w:rsidRPr="001C304D" w:rsidRDefault="00B52EE9" w:rsidP="00B52EE9">
      <w:pPr>
        <w:spacing w:after="200" w:line="276" w:lineRule="auto"/>
        <w:ind w:left="0" w:firstLine="0"/>
        <w:jc w:val="left"/>
        <w:rPr>
          <w:b/>
          <w:bCs/>
          <w:szCs w:val="24"/>
          <w:lang w:val="vi-VN"/>
        </w:rPr>
      </w:pPr>
    </w:p>
    <w:p w14:paraId="270B23AC" w14:textId="77777777" w:rsidR="00B52EE9" w:rsidRPr="001C304D" w:rsidRDefault="00B52EE9" w:rsidP="00B52EE9">
      <w:pPr>
        <w:pStyle w:val="ListParagraph"/>
        <w:numPr>
          <w:ilvl w:val="2"/>
          <w:numId w:val="1"/>
        </w:numPr>
        <w:spacing w:after="200" w:line="276" w:lineRule="auto"/>
        <w:jc w:val="left"/>
        <w:rPr>
          <w:b/>
          <w:bCs/>
          <w:szCs w:val="24"/>
          <w:lang w:val="vi-VN"/>
        </w:rPr>
      </w:pPr>
      <w:r w:rsidRPr="001C304D">
        <w:rPr>
          <w:b/>
          <w:bCs/>
          <w:szCs w:val="24"/>
          <w:lang w:val="vi-VN"/>
        </w:rPr>
        <w:t xml:space="preserve">Biểu đồ usecase phân rã chức năng : </w:t>
      </w:r>
      <w:r w:rsidRPr="001C304D">
        <w:rPr>
          <w:b/>
          <w:bCs/>
          <w:szCs w:val="24"/>
        </w:rPr>
        <w:t>Tích hợp dữ liệu chấm công để tính lương</w:t>
      </w:r>
    </w:p>
    <w:p w14:paraId="7164342E" w14:textId="77777777" w:rsidR="00B52EE9" w:rsidRPr="001C304D" w:rsidRDefault="00B52EE9" w:rsidP="00B52EE9">
      <w:pPr>
        <w:pStyle w:val="ListParagraph"/>
        <w:spacing w:after="200" w:line="276" w:lineRule="auto"/>
        <w:ind w:firstLine="0"/>
        <w:jc w:val="center"/>
        <w:rPr>
          <w:b/>
          <w:bCs/>
          <w:szCs w:val="24"/>
          <w:lang w:val="vi-VN"/>
        </w:rPr>
      </w:pPr>
      <w:r w:rsidRPr="001C304D">
        <w:rPr>
          <w:b/>
          <w:bCs/>
          <w:szCs w:val="24"/>
          <w:lang w:val="vi-VN"/>
        </w:rPr>
        <w:lastRenderedPageBreak/>
        <w:drawing>
          <wp:inline distT="0" distB="0" distL="0" distR="0" wp14:anchorId="09214813" wp14:editId="5CD6B221">
            <wp:extent cx="4541914" cy="3063505"/>
            <wp:effectExtent l="0" t="0" r="0" b="3810"/>
            <wp:docPr id="185445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57137" name=""/>
                    <pic:cNvPicPr/>
                  </pic:nvPicPr>
                  <pic:blipFill>
                    <a:blip r:embed="rId9"/>
                    <a:stretch>
                      <a:fillRect/>
                    </a:stretch>
                  </pic:blipFill>
                  <pic:spPr>
                    <a:xfrm>
                      <a:off x="0" y="0"/>
                      <a:ext cx="4541914" cy="3063505"/>
                    </a:xfrm>
                    <a:prstGeom prst="rect">
                      <a:avLst/>
                    </a:prstGeom>
                  </pic:spPr>
                </pic:pic>
              </a:graphicData>
            </a:graphic>
          </wp:inline>
        </w:drawing>
      </w:r>
    </w:p>
    <w:p w14:paraId="2C32C7DE" w14:textId="77777777" w:rsidR="00B52EE9" w:rsidRPr="001C304D" w:rsidRDefault="00B52EE9" w:rsidP="001C304D">
      <w:pPr>
        <w:pStyle w:val="ListParagraph"/>
        <w:numPr>
          <w:ilvl w:val="1"/>
          <w:numId w:val="1"/>
        </w:numPr>
        <w:spacing w:after="200" w:line="276" w:lineRule="auto"/>
        <w:rPr>
          <w:b/>
          <w:bCs/>
          <w:szCs w:val="24"/>
          <w:lang w:val="vi-VN"/>
        </w:rPr>
      </w:pPr>
      <w:r w:rsidRPr="001C304D">
        <w:rPr>
          <w:b/>
          <w:bCs/>
          <w:szCs w:val="24"/>
          <w:lang w:val="vi-VN"/>
        </w:rPr>
        <w:t xml:space="preserve">phạm vi người dùng </w:t>
      </w:r>
    </w:p>
    <w:tbl>
      <w:tblPr>
        <w:tblStyle w:val="TableGrid"/>
        <w:tblW w:w="0" w:type="auto"/>
        <w:tblLook w:val="04A0" w:firstRow="1" w:lastRow="0" w:firstColumn="1" w:lastColumn="0" w:noHBand="0" w:noVBand="1"/>
      </w:tblPr>
      <w:tblGrid>
        <w:gridCol w:w="3116"/>
        <w:gridCol w:w="3117"/>
        <w:gridCol w:w="3117"/>
      </w:tblGrid>
      <w:tr w:rsidR="001C304D" w:rsidRPr="001C304D" w14:paraId="4D6104D9" w14:textId="77777777" w:rsidTr="00255F2C">
        <w:tc>
          <w:tcPr>
            <w:tcW w:w="3116" w:type="dxa"/>
          </w:tcPr>
          <w:p w14:paraId="332A4C91" w14:textId="77777777" w:rsidR="001C304D" w:rsidRPr="001C304D" w:rsidRDefault="001C304D" w:rsidP="00255F2C">
            <w:pPr>
              <w:spacing w:after="200" w:line="276" w:lineRule="auto"/>
              <w:ind w:left="0" w:firstLine="0"/>
              <w:jc w:val="center"/>
              <w:outlineLvl w:val="1"/>
              <w:rPr>
                <w:szCs w:val="24"/>
                <w:lang w:val="vi-VN"/>
              </w:rPr>
            </w:pPr>
            <w:r w:rsidRPr="001C304D">
              <w:rPr>
                <w:szCs w:val="24"/>
              </w:rPr>
              <w:t>Người Dùng</w:t>
            </w:r>
          </w:p>
        </w:tc>
        <w:tc>
          <w:tcPr>
            <w:tcW w:w="3117" w:type="dxa"/>
          </w:tcPr>
          <w:p w14:paraId="78C82400" w14:textId="77777777" w:rsidR="001C304D" w:rsidRPr="001C304D" w:rsidRDefault="001C304D" w:rsidP="00255F2C">
            <w:pPr>
              <w:spacing w:after="200" w:line="276" w:lineRule="auto"/>
              <w:ind w:left="0" w:firstLine="0"/>
              <w:jc w:val="center"/>
              <w:outlineLvl w:val="1"/>
              <w:rPr>
                <w:szCs w:val="24"/>
                <w:lang w:val="vi-VN"/>
              </w:rPr>
            </w:pPr>
            <w:r w:rsidRPr="001C304D">
              <w:rPr>
                <w:szCs w:val="24"/>
              </w:rPr>
              <w:t>Chức Năng Chính</w:t>
            </w:r>
          </w:p>
        </w:tc>
        <w:tc>
          <w:tcPr>
            <w:tcW w:w="3117" w:type="dxa"/>
          </w:tcPr>
          <w:p w14:paraId="3119FF39" w14:textId="77777777" w:rsidR="001C304D" w:rsidRPr="001C304D" w:rsidRDefault="001C304D" w:rsidP="00255F2C">
            <w:pPr>
              <w:spacing w:after="200" w:line="276" w:lineRule="auto"/>
              <w:ind w:left="0" w:firstLine="0"/>
              <w:jc w:val="center"/>
              <w:outlineLvl w:val="1"/>
              <w:rPr>
                <w:szCs w:val="24"/>
                <w:lang w:val="vi-VN"/>
              </w:rPr>
            </w:pPr>
            <w:r w:rsidRPr="001C304D">
              <w:rPr>
                <w:szCs w:val="24"/>
              </w:rPr>
              <w:t>Quyền Truy Cập</w:t>
            </w:r>
          </w:p>
        </w:tc>
      </w:tr>
      <w:tr w:rsidR="001C304D" w:rsidRPr="001C304D" w14:paraId="364C188D" w14:textId="77777777" w:rsidTr="00255F2C">
        <w:tc>
          <w:tcPr>
            <w:tcW w:w="3116" w:type="dxa"/>
          </w:tcPr>
          <w:p w14:paraId="1E03DC30" w14:textId="77777777" w:rsidR="001C304D" w:rsidRPr="001C304D" w:rsidRDefault="001C304D" w:rsidP="00255F2C">
            <w:pPr>
              <w:spacing w:after="200" w:line="276" w:lineRule="auto"/>
              <w:ind w:left="0" w:firstLine="0"/>
              <w:jc w:val="center"/>
              <w:outlineLvl w:val="1"/>
              <w:rPr>
                <w:b/>
                <w:bCs/>
                <w:szCs w:val="24"/>
                <w:lang w:val="vi-VN"/>
              </w:rPr>
            </w:pPr>
            <w:r w:rsidRPr="001C304D">
              <w:rPr>
                <w:szCs w:val="24"/>
              </w:rPr>
              <w:t>Người Quản Lý (Admin)</w:t>
            </w:r>
          </w:p>
        </w:tc>
        <w:tc>
          <w:tcPr>
            <w:tcW w:w="3117" w:type="dxa"/>
          </w:tcPr>
          <w:p w14:paraId="1522F1BC" w14:textId="77777777" w:rsidR="001C304D" w:rsidRPr="001C304D" w:rsidRDefault="001C304D" w:rsidP="00255F2C">
            <w:pPr>
              <w:spacing w:after="200" w:line="276" w:lineRule="auto"/>
              <w:ind w:left="0" w:firstLine="0"/>
              <w:jc w:val="left"/>
              <w:outlineLvl w:val="1"/>
              <w:rPr>
                <w:b/>
                <w:bCs/>
                <w:szCs w:val="24"/>
                <w:lang w:val="vi-VN"/>
              </w:rPr>
            </w:pPr>
            <w:r w:rsidRPr="001C304D">
              <w:rPr>
                <w:szCs w:val="24"/>
              </w:rPr>
              <w:t>Thêm nhân viên, hiển thị danh sách nhân viên, xóa nhân viên, tạo báo cáo lương cho nhân viên</w:t>
            </w:r>
          </w:p>
        </w:tc>
        <w:tc>
          <w:tcPr>
            <w:tcW w:w="3117" w:type="dxa"/>
          </w:tcPr>
          <w:p w14:paraId="78A07A08" w14:textId="77777777" w:rsidR="001C304D" w:rsidRPr="00E138AC" w:rsidRDefault="001C304D" w:rsidP="00255F2C">
            <w:pPr>
              <w:spacing w:after="200" w:line="276" w:lineRule="auto"/>
              <w:ind w:left="0" w:firstLine="0"/>
              <w:jc w:val="left"/>
              <w:outlineLvl w:val="1"/>
              <w:rPr>
                <w:b/>
                <w:bCs/>
                <w:szCs w:val="24"/>
              </w:rPr>
            </w:pPr>
            <w:r w:rsidRPr="00E138AC">
              <w:rPr>
                <w:b/>
                <w:bCs/>
                <w:szCs w:val="24"/>
              </w:rPr>
              <w:t xml:space="preserve">- Quản lý ca làm việc (tạo/sửa/xóa ca, phân công nhân viên)  </w:t>
            </w:r>
          </w:p>
          <w:p w14:paraId="3F7682B6" w14:textId="77777777" w:rsidR="001C304D" w:rsidRPr="00E138AC" w:rsidRDefault="001C304D" w:rsidP="00255F2C">
            <w:pPr>
              <w:spacing w:after="200" w:line="276" w:lineRule="auto"/>
              <w:ind w:left="0" w:firstLine="0"/>
              <w:jc w:val="left"/>
              <w:outlineLvl w:val="1"/>
              <w:rPr>
                <w:b/>
                <w:bCs/>
                <w:szCs w:val="24"/>
              </w:rPr>
            </w:pPr>
            <w:r w:rsidRPr="00E138AC">
              <w:rPr>
                <w:b/>
                <w:bCs/>
                <w:szCs w:val="24"/>
              </w:rPr>
              <w:t xml:space="preserve">- Duyệt/từ chối yêu cầu đổi ca, tăng ca  </w:t>
            </w:r>
          </w:p>
          <w:p w14:paraId="4081590F" w14:textId="77777777" w:rsidR="001C304D" w:rsidRPr="00E138AC" w:rsidRDefault="001C304D" w:rsidP="00255F2C">
            <w:pPr>
              <w:spacing w:after="200" w:line="276" w:lineRule="auto"/>
              <w:ind w:left="0" w:firstLine="0"/>
              <w:jc w:val="left"/>
              <w:outlineLvl w:val="1"/>
              <w:rPr>
                <w:b/>
                <w:bCs/>
                <w:szCs w:val="24"/>
              </w:rPr>
            </w:pPr>
            <w:r w:rsidRPr="00E138AC">
              <w:rPr>
                <w:b/>
                <w:bCs/>
                <w:szCs w:val="24"/>
              </w:rPr>
              <w:t>- Tích hợp dữ liệu chấm công để tính lương</w:t>
            </w:r>
          </w:p>
          <w:p w14:paraId="3D425F3A" w14:textId="77777777" w:rsidR="001C304D" w:rsidRPr="001C304D" w:rsidRDefault="001C304D" w:rsidP="00255F2C">
            <w:pPr>
              <w:spacing w:after="200" w:line="276" w:lineRule="auto"/>
              <w:ind w:left="0" w:firstLine="0"/>
              <w:jc w:val="left"/>
              <w:outlineLvl w:val="1"/>
              <w:rPr>
                <w:b/>
                <w:bCs/>
                <w:szCs w:val="24"/>
                <w:lang w:val="vi-VN"/>
              </w:rPr>
            </w:pPr>
          </w:p>
        </w:tc>
      </w:tr>
      <w:tr w:rsidR="001C304D" w:rsidRPr="001C304D" w14:paraId="50249366" w14:textId="77777777" w:rsidTr="00255F2C">
        <w:tc>
          <w:tcPr>
            <w:tcW w:w="3116" w:type="dxa"/>
          </w:tcPr>
          <w:p w14:paraId="2056A2F4" w14:textId="77777777" w:rsidR="001C304D" w:rsidRPr="001C304D" w:rsidRDefault="001C304D" w:rsidP="00255F2C">
            <w:pPr>
              <w:spacing w:after="200" w:line="276" w:lineRule="auto"/>
              <w:ind w:left="0" w:firstLine="0"/>
              <w:jc w:val="center"/>
              <w:outlineLvl w:val="1"/>
              <w:rPr>
                <w:b/>
                <w:bCs/>
                <w:szCs w:val="24"/>
                <w:lang w:val="vi-VN"/>
              </w:rPr>
            </w:pPr>
            <w:r w:rsidRPr="001C304D">
              <w:rPr>
                <w:szCs w:val="24"/>
              </w:rPr>
              <w:t>Nhân Viên (Employee)</w:t>
            </w:r>
          </w:p>
        </w:tc>
        <w:tc>
          <w:tcPr>
            <w:tcW w:w="3117" w:type="dxa"/>
          </w:tcPr>
          <w:p w14:paraId="36B63A4A" w14:textId="77777777" w:rsidR="001C304D" w:rsidRPr="001C304D" w:rsidRDefault="001C304D" w:rsidP="00255F2C">
            <w:pPr>
              <w:spacing w:after="200" w:line="276" w:lineRule="auto"/>
              <w:ind w:left="0" w:firstLine="0"/>
              <w:jc w:val="left"/>
              <w:outlineLvl w:val="1"/>
              <w:rPr>
                <w:b/>
                <w:bCs/>
                <w:szCs w:val="24"/>
                <w:lang w:val="vi-VN"/>
              </w:rPr>
            </w:pPr>
            <w:r w:rsidRPr="001C304D">
              <w:rPr>
                <w:b/>
                <w:bCs/>
                <w:szCs w:val="24"/>
                <w:lang w:val="vi-VN"/>
              </w:rPr>
              <w:t>-</w:t>
            </w:r>
            <w:r w:rsidRPr="001C304D">
              <w:rPr>
                <w:szCs w:val="24"/>
                <w:lang w:val="vi-VN"/>
              </w:rPr>
              <w:t>Chấm công tự động (ghi nhận thời gian đến/về)</w:t>
            </w:r>
            <w:r w:rsidRPr="001C304D">
              <w:rPr>
                <w:b/>
                <w:bCs/>
                <w:szCs w:val="24"/>
                <w:lang w:val="vi-VN"/>
              </w:rPr>
              <w:br/>
            </w:r>
            <w:r w:rsidRPr="001C304D">
              <w:rPr>
                <w:szCs w:val="24"/>
                <w:lang w:val="vi-VN"/>
              </w:rPr>
              <w:t>- Xem lịch làm việc cá nhân và ca được phân công</w:t>
            </w:r>
          </w:p>
          <w:p w14:paraId="07E705F3" w14:textId="77777777" w:rsidR="001C304D" w:rsidRPr="00E138AC" w:rsidRDefault="001C304D" w:rsidP="00255F2C">
            <w:pPr>
              <w:spacing w:after="200" w:line="276" w:lineRule="auto"/>
              <w:ind w:left="0" w:firstLine="0"/>
              <w:jc w:val="left"/>
              <w:outlineLvl w:val="1"/>
              <w:rPr>
                <w:b/>
                <w:bCs/>
                <w:szCs w:val="24"/>
              </w:rPr>
            </w:pPr>
            <w:r w:rsidRPr="00E138AC">
              <w:rPr>
                <w:szCs w:val="24"/>
              </w:rPr>
              <w:t xml:space="preserve">- </w:t>
            </w:r>
            <w:r w:rsidRPr="00E138AC">
              <w:rPr>
                <w:b/>
                <w:bCs/>
                <w:szCs w:val="24"/>
              </w:rPr>
              <w:t xml:space="preserve">Kiểm tra ngày phép còn lại </w:t>
            </w:r>
          </w:p>
          <w:p w14:paraId="44DBDF51" w14:textId="77777777" w:rsidR="001C304D" w:rsidRPr="001C304D" w:rsidRDefault="001C304D" w:rsidP="00255F2C">
            <w:pPr>
              <w:spacing w:after="200" w:line="276" w:lineRule="auto"/>
              <w:ind w:left="0" w:firstLine="0"/>
              <w:jc w:val="left"/>
              <w:outlineLvl w:val="1"/>
              <w:rPr>
                <w:b/>
                <w:bCs/>
                <w:szCs w:val="24"/>
                <w:lang w:val="vi-VN"/>
              </w:rPr>
            </w:pPr>
          </w:p>
        </w:tc>
        <w:tc>
          <w:tcPr>
            <w:tcW w:w="3117" w:type="dxa"/>
          </w:tcPr>
          <w:p w14:paraId="42130E6D" w14:textId="77777777" w:rsidR="001C304D" w:rsidRPr="00E138AC" w:rsidRDefault="001C304D" w:rsidP="00255F2C">
            <w:pPr>
              <w:spacing w:after="200" w:line="276" w:lineRule="auto"/>
              <w:ind w:left="0" w:firstLine="0"/>
              <w:jc w:val="left"/>
              <w:outlineLvl w:val="1"/>
              <w:rPr>
                <w:b/>
                <w:bCs/>
                <w:szCs w:val="24"/>
              </w:rPr>
            </w:pPr>
            <w:r w:rsidRPr="00E138AC">
              <w:rPr>
                <w:b/>
                <w:bCs/>
                <w:szCs w:val="24"/>
              </w:rPr>
              <w:t xml:space="preserve">- Chỉ xem lịch sử chấm công cá nhân  </w:t>
            </w:r>
          </w:p>
          <w:p w14:paraId="701D49EE" w14:textId="77777777" w:rsidR="001C304D" w:rsidRPr="00E138AC" w:rsidRDefault="001C304D" w:rsidP="00255F2C">
            <w:pPr>
              <w:spacing w:after="200" w:line="276" w:lineRule="auto"/>
              <w:ind w:left="0" w:firstLine="0"/>
              <w:jc w:val="left"/>
              <w:outlineLvl w:val="1"/>
              <w:rPr>
                <w:b/>
                <w:bCs/>
                <w:szCs w:val="24"/>
              </w:rPr>
            </w:pPr>
            <w:r w:rsidRPr="00E138AC">
              <w:rPr>
                <w:b/>
                <w:bCs/>
                <w:szCs w:val="24"/>
              </w:rPr>
              <w:t xml:space="preserve">- Không thể chỉnh sửa dữ liệu chấm công  </w:t>
            </w:r>
          </w:p>
          <w:p w14:paraId="2EAA239A" w14:textId="77777777" w:rsidR="001C304D" w:rsidRPr="001C304D" w:rsidRDefault="001C304D" w:rsidP="00255F2C">
            <w:pPr>
              <w:spacing w:after="200" w:line="276" w:lineRule="auto"/>
              <w:ind w:left="0" w:firstLine="0"/>
              <w:jc w:val="left"/>
              <w:outlineLvl w:val="1"/>
              <w:rPr>
                <w:b/>
                <w:bCs/>
                <w:szCs w:val="24"/>
                <w:lang w:val="vi-VN"/>
              </w:rPr>
            </w:pPr>
          </w:p>
        </w:tc>
      </w:tr>
      <w:tr w:rsidR="001C304D" w:rsidRPr="001C304D" w14:paraId="4CD0BDBD" w14:textId="77777777" w:rsidTr="00255F2C">
        <w:tc>
          <w:tcPr>
            <w:tcW w:w="3116" w:type="dxa"/>
          </w:tcPr>
          <w:p w14:paraId="2637A2B2" w14:textId="77777777" w:rsidR="001C304D" w:rsidRPr="001C304D" w:rsidRDefault="001C304D" w:rsidP="00255F2C">
            <w:pPr>
              <w:spacing w:after="200" w:line="276" w:lineRule="auto"/>
              <w:ind w:left="0" w:firstLine="0"/>
              <w:jc w:val="center"/>
              <w:outlineLvl w:val="1"/>
              <w:rPr>
                <w:b/>
                <w:bCs/>
                <w:szCs w:val="24"/>
                <w:lang w:val="vi-VN"/>
              </w:rPr>
            </w:pPr>
            <w:r w:rsidRPr="001C304D">
              <w:rPr>
                <w:szCs w:val="24"/>
              </w:rPr>
              <w:lastRenderedPageBreak/>
              <w:t>Quản Lý Hệ Thống (System Admin)</w:t>
            </w:r>
          </w:p>
        </w:tc>
        <w:tc>
          <w:tcPr>
            <w:tcW w:w="3117" w:type="dxa"/>
          </w:tcPr>
          <w:p w14:paraId="3F695D0F" w14:textId="77777777" w:rsidR="001C304D" w:rsidRPr="00E138AC" w:rsidRDefault="001C304D" w:rsidP="00255F2C">
            <w:pPr>
              <w:spacing w:after="200" w:line="276" w:lineRule="auto"/>
              <w:ind w:left="0" w:firstLine="0"/>
              <w:jc w:val="left"/>
              <w:outlineLvl w:val="1"/>
              <w:rPr>
                <w:b/>
                <w:bCs/>
                <w:szCs w:val="24"/>
              </w:rPr>
            </w:pPr>
            <w:r w:rsidRPr="00E138AC">
              <w:rPr>
                <w:b/>
                <w:bCs/>
                <w:szCs w:val="24"/>
              </w:rPr>
              <w:t xml:space="preserve">- Đảm bảo hoạt động ổn định của hệ thống chấm công </w:t>
            </w:r>
          </w:p>
          <w:p w14:paraId="4823CC7C" w14:textId="77777777" w:rsidR="001C304D" w:rsidRPr="00E138AC" w:rsidRDefault="001C304D" w:rsidP="00255F2C">
            <w:pPr>
              <w:spacing w:after="200" w:line="276" w:lineRule="auto"/>
              <w:ind w:left="0" w:firstLine="0"/>
              <w:jc w:val="left"/>
              <w:outlineLvl w:val="1"/>
              <w:rPr>
                <w:b/>
                <w:bCs/>
                <w:szCs w:val="24"/>
              </w:rPr>
            </w:pPr>
            <w:r w:rsidRPr="00E138AC">
              <w:rPr>
                <w:b/>
                <w:bCs/>
                <w:szCs w:val="24"/>
              </w:rPr>
              <w:t xml:space="preserve">- Khắc phục sự cố đồng bộ dữ liệu giữa chấm công và tính lương </w:t>
            </w:r>
          </w:p>
          <w:p w14:paraId="20688831" w14:textId="77777777" w:rsidR="001C304D" w:rsidRPr="001C304D" w:rsidRDefault="001C304D" w:rsidP="00255F2C">
            <w:pPr>
              <w:spacing w:after="200" w:line="276" w:lineRule="auto"/>
              <w:ind w:left="0" w:firstLine="0"/>
              <w:jc w:val="left"/>
              <w:outlineLvl w:val="1"/>
              <w:rPr>
                <w:b/>
                <w:bCs/>
                <w:szCs w:val="24"/>
                <w:lang w:val="vi-VN"/>
              </w:rPr>
            </w:pPr>
          </w:p>
        </w:tc>
        <w:tc>
          <w:tcPr>
            <w:tcW w:w="3117" w:type="dxa"/>
          </w:tcPr>
          <w:p w14:paraId="653D7CCA" w14:textId="77777777" w:rsidR="001C304D" w:rsidRPr="00E138AC" w:rsidRDefault="001C304D" w:rsidP="00255F2C">
            <w:pPr>
              <w:spacing w:after="200" w:line="276" w:lineRule="auto"/>
              <w:ind w:left="0" w:firstLine="0"/>
              <w:jc w:val="left"/>
              <w:outlineLvl w:val="1"/>
              <w:rPr>
                <w:b/>
                <w:bCs/>
                <w:szCs w:val="24"/>
              </w:rPr>
            </w:pPr>
            <w:r w:rsidRPr="00E138AC">
              <w:rPr>
                <w:b/>
                <w:bCs/>
                <w:szCs w:val="24"/>
              </w:rPr>
              <w:t xml:space="preserve">- Toàn quyền truy cập cơ sở dữ liệu và API </w:t>
            </w:r>
          </w:p>
          <w:p w14:paraId="02E94C0B" w14:textId="77777777" w:rsidR="001C304D" w:rsidRPr="00E138AC" w:rsidRDefault="001C304D" w:rsidP="00255F2C">
            <w:pPr>
              <w:spacing w:after="200" w:line="276" w:lineRule="auto"/>
              <w:ind w:left="0" w:firstLine="0"/>
              <w:jc w:val="left"/>
              <w:outlineLvl w:val="1"/>
              <w:rPr>
                <w:b/>
                <w:bCs/>
                <w:szCs w:val="24"/>
              </w:rPr>
            </w:pPr>
            <w:r w:rsidRPr="00E138AC">
              <w:rPr>
                <w:b/>
                <w:bCs/>
                <w:szCs w:val="24"/>
              </w:rPr>
              <w:t xml:space="preserve">Không can thiệp vào nghiệp vụ phân ca/duyệt phép (trừ sự cố kỹ thuật)  </w:t>
            </w:r>
          </w:p>
          <w:p w14:paraId="4B1702BC" w14:textId="77777777" w:rsidR="001C304D" w:rsidRPr="001C304D" w:rsidRDefault="001C304D" w:rsidP="00255F2C">
            <w:pPr>
              <w:spacing w:after="200" w:line="276" w:lineRule="auto"/>
              <w:ind w:left="0" w:firstLine="0"/>
              <w:jc w:val="left"/>
              <w:outlineLvl w:val="1"/>
              <w:rPr>
                <w:b/>
                <w:bCs/>
                <w:szCs w:val="24"/>
                <w:lang w:val="vi-VN"/>
              </w:rPr>
            </w:pPr>
          </w:p>
        </w:tc>
      </w:tr>
    </w:tbl>
    <w:p w14:paraId="7F0BEB86" w14:textId="77777777" w:rsidR="001C304D" w:rsidRPr="001C304D" w:rsidRDefault="001C304D" w:rsidP="001C304D">
      <w:pPr>
        <w:spacing w:after="200" w:line="276" w:lineRule="auto"/>
        <w:ind w:left="0" w:firstLine="0"/>
        <w:rPr>
          <w:b/>
          <w:bCs/>
          <w:szCs w:val="24"/>
          <w:lang w:val="vi-VN"/>
        </w:rPr>
      </w:pPr>
    </w:p>
    <w:p w14:paraId="07577B27" w14:textId="77777777" w:rsidR="001C304D" w:rsidRPr="001C304D" w:rsidRDefault="001C304D" w:rsidP="001C304D">
      <w:pPr>
        <w:pStyle w:val="ListParagraph"/>
        <w:numPr>
          <w:ilvl w:val="0"/>
          <w:numId w:val="1"/>
        </w:numPr>
        <w:spacing w:after="200" w:line="276" w:lineRule="auto"/>
        <w:rPr>
          <w:b/>
          <w:bCs/>
          <w:szCs w:val="24"/>
          <w:lang w:val="vi-VN"/>
        </w:rPr>
      </w:pPr>
      <w:r w:rsidRPr="001C304D">
        <w:rPr>
          <w:b/>
          <w:bCs/>
          <w:szCs w:val="24"/>
          <w:lang w:val="vi-VN"/>
        </w:rPr>
        <w:t xml:space="preserve">tính năng và đặc tả </w:t>
      </w:r>
    </w:p>
    <w:p w14:paraId="421C4A3B" w14:textId="77777777" w:rsidR="001C304D" w:rsidRPr="001C304D" w:rsidRDefault="001C304D" w:rsidP="001C304D">
      <w:pPr>
        <w:pStyle w:val="NormalWeb"/>
        <w:spacing w:before="0" w:beforeAutospacing="0"/>
        <w:rPr>
          <w:color w:val="404040"/>
        </w:rPr>
      </w:pPr>
      <w:r w:rsidRPr="001C304D">
        <w:rPr>
          <w:rStyle w:val="Strong"/>
          <w:rFonts w:eastAsiaTheme="majorEastAsia"/>
          <w:color w:val="404040"/>
        </w:rPr>
        <w:t>Tên ứng dụng:</w:t>
      </w:r>
      <w:r w:rsidRPr="001C304D">
        <w:rPr>
          <w:color w:val="404040"/>
        </w:rPr>
        <w:br/>
        <w:t>Hệ thống quản lý thời gian và chấm công</w:t>
      </w:r>
    </w:p>
    <w:p w14:paraId="525882B6" w14:textId="77777777" w:rsidR="001C304D" w:rsidRPr="001C304D" w:rsidRDefault="001C304D" w:rsidP="001C304D">
      <w:pPr>
        <w:pStyle w:val="NormalWeb"/>
        <w:rPr>
          <w:color w:val="404040"/>
        </w:rPr>
      </w:pPr>
      <w:r w:rsidRPr="001C304D">
        <w:rPr>
          <w:rStyle w:val="Strong"/>
          <w:rFonts w:eastAsiaTheme="majorEastAsia"/>
          <w:color w:val="404040"/>
        </w:rPr>
        <w:t>Mục đích:</w:t>
      </w:r>
      <w:r w:rsidRPr="001C304D">
        <w:rPr>
          <w:color w:val="404040"/>
        </w:rPr>
        <w:br/>
        <w:t>Hệ thống tự động hóa việc ghi nhận thời gian làm việc, quản lý ca làm việc, tính toán ngày phép và tích hợp dữ liệu chấm công để tính lương, giúp tăng hiệu quả quản lý nhân sự.</w:t>
      </w:r>
    </w:p>
    <w:p w14:paraId="289B72AF" w14:textId="77777777" w:rsidR="001C304D" w:rsidRPr="001C304D" w:rsidRDefault="001C304D" w:rsidP="001C304D">
      <w:pPr>
        <w:rPr>
          <w:color w:val="auto"/>
          <w:szCs w:val="24"/>
        </w:rPr>
      </w:pPr>
      <w:r w:rsidRPr="001C304D">
        <w:rPr>
          <w:szCs w:val="24"/>
        </w:rPr>
        <w:pict w14:anchorId="2FACC20E">
          <v:rect id="_x0000_i1259" style="width:0;height:.75pt" o:hralign="center" o:hrstd="t" o:hrnoshade="t" o:hr="t" fillcolor="#404040" stroked="f"/>
        </w:pict>
      </w:r>
    </w:p>
    <w:p w14:paraId="6E8B72FF" w14:textId="77777777" w:rsidR="001C304D" w:rsidRPr="001C304D" w:rsidRDefault="001C304D" w:rsidP="001C304D">
      <w:pPr>
        <w:pStyle w:val="Heading3"/>
        <w:rPr>
          <w:rFonts w:cs="Times New Roman"/>
          <w:color w:val="404040"/>
          <w:sz w:val="24"/>
          <w:szCs w:val="24"/>
        </w:rPr>
      </w:pPr>
      <w:r w:rsidRPr="001C304D">
        <w:rPr>
          <w:rStyle w:val="Strong"/>
          <w:rFonts w:cs="Times New Roman"/>
          <w:b w:val="0"/>
          <w:bCs w:val="0"/>
          <w:color w:val="404040"/>
          <w:sz w:val="24"/>
          <w:szCs w:val="24"/>
        </w:rPr>
        <w:t>Các tính năng chính:</w:t>
      </w:r>
    </w:p>
    <w:p w14:paraId="76C78F27" w14:textId="77777777" w:rsidR="001C304D" w:rsidRPr="001C304D" w:rsidRDefault="001C304D" w:rsidP="001C304D">
      <w:pPr>
        <w:pStyle w:val="NormalWeb"/>
        <w:numPr>
          <w:ilvl w:val="0"/>
          <w:numId w:val="2"/>
        </w:numPr>
        <w:spacing w:before="0" w:beforeAutospacing="0" w:after="60" w:afterAutospacing="0"/>
        <w:rPr>
          <w:color w:val="404040"/>
        </w:rPr>
      </w:pPr>
      <w:r w:rsidRPr="001C304D">
        <w:rPr>
          <w:rStyle w:val="Strong"/>
          <w:rFonts w:eastAsiaTheme="majorEastAsia"/>
          <w:color w:val="404040"/>
        </w:rPr>
        <w:t>Chấm công tự động:</w:t>
      </w:r>
    </w:p>
    <w:p w14:paraId="60CBC85F" w14:textId="77777777" w:rsidR="001C304D" w:rsidRPr="001C304D" w:rsidRDefault="001C304D" w:rsidP="001C304D">
      <w:pPr>
        <w:pStyle w:val="NormalWeb"/>
        <w:numPr>
          <w:ilvl w:val="1"/>
          <w:numId w:val="2"/>
        </w:numPr>
        <w:spacing w:before="0" w:beforeAutospacing="0" w:after="0" w:afterAutospacing="0"/>
        <w:rPr>
          <w:color w:val="404040"/>
        </w:rPr>
      </w:pPr>
      <w:r w:rsidRPr="001C304D">
        <w:rPr>
          <w:color w:val="404040"/>
        </w:rPr>
        <w:t>Ghi nhận thời gian đến/về của nhân viên qua thiết bị chấm công hoặc ứng dụng di động.</w:t>
      </w:r>
    </w:p>
    <w:p w14:paraId="04D2D26F" w14:textId="77777777" w:rsidR="001C304D" w:rsidRPr="001C304D" w:rsidRDefault="001C304D" w:rsidP="001C304D">
      <w:pPr>
        <w:pStyle w:val="NormalWeb"/>
        <w:numPr>
          <w:ilvl w:val="1"/>
          <w:numId w:val="2"/>
        </w:numPr>
        <w:spacing w:before="0" w:beforeAutospacing="0" w:after="0" w:afterAutospacing="0"/>
        <w:rPr>
          <w:color w:val="404040"/>
        </w:rPr>
      </w:pPr>
      <w:r w:rsidRPr="001C304D">
        <w:rPr>
          <w:color w:val="404040"/>
        </w:rPr>
        <w:t>Lưu trữ dữ liệu vào cơ sở dữ liệu MongoDB.</w:t>
      </w:r>
    </w:p>
    <w:p w14:paraId="26DFB1B6" w14:textId="77777777" w:rsidR="001C304D" w:rsidRPr="001C304D" w:rsidRDefault="001C304D" w:rsidP="001C304D">
      <w:pPr>
        <w:pStyle w:val="NormalWeb"/>
        <w:numPr>
          <w:ilvl w:val="1"/>
          <w:numId w:val="2"/>
        </w:numPr>
        <w:spacing w:before="0" w:beforeAutospacing="0" w:after="0" w:afterAutospacing="0"/>
        <w:rPr>
          <w:color w:val="404040"/>
        </w:rPr>
      </w:pPr>
      <w:r w:rsidRPr="001C304D">
        <w:rPr>
          <w:color w:val="404040"/>
        </w:rPr>
        <w:t>Cảnh báo đi muộn/về sớm dựa trên quy định công ty.</w:t>
      </w:r>
    </w:p>
    <w:p w14:paraId="6EB14E3C" w14:textId="77777777" w:rsidR="001C304D" w:rsidRPr="001C304D" w:rsidRDefault="001C304D" w:rsidP="001C304D">
      <w:pPr>
        <w:pStyle w:val="NormalWeb"/>
        <w:numPr>
          <w:ilvl w:val="0"/>
          <w:numId w:val="2"/>
        </w:numPr>
        <w:spacing w:before="0" w:beforeAutospacing="0" w:after="60" w:afterAutospacing="0"/>
        <w:rPr>
          <w:color w:val="404040"/>
        </w:rPr>
      </w:pPr>
      <w:r w:rsidRPr="001C304D">
        <w:rPr>
          <w:rStyle w:val="Strong"/>
          <w:rFonts w:eastAsiaTheme="majorEastAsia"/>
          <w:color w:val="404040"/>
        </w:rPr>
        <w:t>Quản lý ca làm việc:</w:t>
      </w:r>
    </w:p>
    <w:p w14:paraId="231339B4" w14:textId="77777777" w:rsidR="001C304D" w:rsidRPr="001C304D" w:rsidRDefault="001C304D" w:rsidP="001C304D">
      <w:pPr>
        <w:pStyle w:val="NormalWeb"/>
        <w:numPr>
          <w:ilvl w:val="1"/>
          <w:numId w:val="2"/>
        </w:numPr>
        <w:spacing w:before="0" w:beforeAutospacing="0" w:after="0" w:afterAutospacing="0"/>
        <w:rPr>
          <w:color w:val="404040"/>
        </w:rPr>
      </w:pPr>
      <w:r w:rsidRPr="001C304D">
        <w:rPr>
          <w:color w:val="404040"/>
        </w:rPr>
        <w:t>Tạo, chỉnh sửa, xóa ca làm việc (ca sáng, chiều, tối).</w:t>
      </w:r>
    </w:p>
    <w:p w14:paraId="33996311" w14:textId="77777777" w:rsidR="001C304D" w:rsidRPr="001C304D" w:rsidRDefault="001C304D" w:rsidP="001C304D">
      <w:pPr>
        <w:pStyle w:val="NormalWeb"/>
        <w:numPr>
          <w:ilvl w:val="1"/>
          <w:numId w:val="2"/>
        </w:numPr>
        <w:spacing w:before="0" w:beforeAutospacing="0" w:after="0" w:afterAutospacing="0"/>
        <w:rPr>
          <w:color w:val="404040"/>
        </w:rPr>
      </w:pPr>
      <w:r w:rsidRPr="001C304D">
        <w:rPr>
          <w:color w:val="404040"/>
        </w:rPr>
        <w:t>Phân công ca cho nhân viên theo tuần/tháng.</w:t>
      </w:r>
    </w:p>
    <w:p w14:paraId="1E7A5141" w14:textId="77777777" w:rsidR="001C304D" w:rsidRPr="001C304D" w:rsidRDefault="001C304D" w:rsidP="001C304D">
      <w:pPr>
        <w:pStyle w:val="NormalWeb"/>
        <w:numPr>
          <w:ilvl w:val="1"/>
          <w:numId w:val="2"/>
        </w:numPr>
        <w:spacing w:before="0" w:beforeAutospacing="0" w:after="0" w:afterAutospacing="0"/>
        <w:rPr>
          <w:color w:val="404040"/>
        </w:rPr>
      </w:pPr>
      <w:r w:rsidRPr="001C304D">
        <w:rPr>
          <w:color w:val="404040"/>
        </w:rPr>
        <w:t>Hiển thị lịch làm việc trực quan trên giao diện.</w:t>
      </w:r>
    </w:p>
    <w:p w14:paraId="558BE86E" w14:textId="77777777" w:rsidR="001C304D" w:rsidRPr="001C304D" w:rsidRDefault="001C304D" w:rsidP="001C304D">
      <w:pPr>
        <w:pStyle w:val="NormalWeb"/>
        <w:numPr>
          <w:ilvl w:val="0"/>
          <w:numId w:val="2"/>
        </w:numPr>
        <w:spacing w:before="0" w:beforeAutospacing="0" w:after="60" w:afterAutospacing="0"/>
        <w:rPr>
          <w:color w:val="404040"/>
        </w:rPr>
      </w:pPr>
      <w:r w:rsidRPr="001C304D">
        <w:rPr>
          <w:rStyle w:val="Strong"/>
          <w:rFonts w:eastAsiaTheme="majorEastAsia"/>
          <w:color w:val="404040"/>
        </w:rPr>
        <w:t>Tính toán ngày phép:</w:t>
      </w:r>
    </w:p>
    <w:p w14:paraId="7360982D" w14:textId="77777777" w:rsidR="001C304D" w:rsidRPr="001C304D" w:rsidRDefault="001C304D" w:rsidP="001C304D">
      <w:pPr>
        <w:pStyle w:val="NormalWeb"/>
        <w:numPr>
          <w:ilvl w:val="1"/>
          <w:numId w:val="2"/>
        </w:numPr>
        <w:spacing w:before="0" w:beforeAutospacing="0" w:after="0" w:afterAutospacing="0"/>
        <w:rPr>
          <w:color w:val="404040"/>
        </w:rPr>
      </w:pPr>
      <w:r w:rsidRPr="001C304D">
        <w:rPr>
          <w:color w:val="404040"/>
        </w:rPr>
        <w:t>Tự động trừ ngày phép khi nhân viên nghỉ có phép.</w:t>
      </w:r>
    </w:p>
    <w:p w14:paraId="5BBAFCD8" w14:textId="77777777" w:rsidR="001C304D" w:rsidRPr="001C304D" w:rsidRDefault="001C304D" w:rsidP="001C304D">
      <w:pPr>
        <w:pStyle w:val="NormalWeb"/>
        <w:numPr>
          <w:ilvl w:val="1"/>
          <w:numId w:val="2"/>
        </w:numPr>
        <w:spacing w:before="0" w:beforeAutospacing="0" w:after="0" w:afterAutospacing="0"/>
        <w:rPr>
          <w:color w:val="404040"/>
        </w:rPr>
      </w:pPr>
      <w:r w:rsidRPr="001C304D">
        <w:rPr>
          <w:color w:val="404040"/>
        </w:rPr>
        <w:t>Cộng dồn ngày phép năm mới theo chính sách công ty.</w:t>
      </w:r>
    </w:p>
    <w:p w14:paraId="2F82C61B" w14:textId="77777777" w:rsidR="001C304D" w:rsidRPr="001C304D" w:rsidRDefault="001C304D" w:rsidP="001C304D">
      <w:pPr>
        <w:pStyle w:val="NormalWeb"/>
        <w:numPr>
          <w:ilvl w:val="1"/>
          <w:numId w:val="2"/>
        </w:numPr>
        <w:spacing w:before="0" w:beforeAutospacing="0" w:after="0" w:afterAutospacing="0"/>
        <w:rPr>
          <w:color w:val="404040"/>
        </w:rPr>
      </w:pPr>
      <w:r w:rsidRPr="001C304D">
        <w:rPr>
          <w:color w:val="404040"/>
        </w:rPr>
        <w:t>Hiển thị số ngày phép còn lại cho từng nhân viên.</w:t>
      </w:r>
    </w:p>
    <w:p w14:paraId="46F6D944" w14:textId="77777777" w:rsidR="001C304D" w:rsidRPr="001C304D" w:rsidRDefault="001C304D" w:rsidP="001C304D">
      <w:pPr>
        <w:pStyle w:val="NormalWeb"/>
        <w:numPr>
          <w:ilvl w:val="0"/>
          <w:numId w:val="2"/>
        </w:numPr>
        <w:spacing w:before="0" w:beforeAutospacing="0" w:after="60" w:afterAutospacing="0"/>
        <w:rPr>
          <w:color w:val="404040"/>
        </w:rPr>
      </w:pPr>
      <w:r w:rsidRPr="001C304D">
        <w:rPr>
          <w:rStyle w:val="Strong"/>
          <w:rFonts w:eastAsiaTheme="majorEastAsia"/>
          <w:color w:val="404040"/>
        </w:rPr>
        <w:t>Tích hợp tính lương:</w:t>
      </w:r>
    </w:p>
    <w:p w14:paraId="06F9EF48" w14:textId="77777777" w:rsidR="001C304D" w:rsidRPr="001C304D" w:rsidRDefault="001C304D" w:rsidP="001C304D">
      <w:pPr>
        <w:pStyle w:val="NormalWeb"/>
        <w:numPr>
          <w:ilvl w:val="1"/>
          <w:numId w:val="2"/>
        </w:numPr>
        <w:spacing w:before="0" w:beforeAutospacing="0" w:after="0" w:afterAutospacing="0"/>
        <w:rPr>
          <w:color w:val="404040"/>
        </w:rPr>
      </w:pPr>
      <w:r w:rsidRPr="001C304D">
        <w:rPr>
          <w:color w:val="404040"/>
        </w:rPr>
        <w:t>Xuất dữ liệu chấm công (công thực tế, tăng ca) sang hệ thống tính lương.</w:t>
      </w:r>
    </w:p>
    <w:p w14:paraId="3D5D4E03" w14:textId="77777777" w:rsidR="001C304D" w:rsidRPr="001C304D" w:rsidRDefault="001C304D" w:rsidP="001C304D">
      <w:pPr>
        <w:pStyle w:val="NormalWeb"/>
        <w:numPr>
          <w:ilvl w:val="1"/>
          <w:numId w:val="2"/>
        </w:numPr>
        <w:spacing w:before="0" w:beforeAutospacing="0" w:after="0" w:afterAutospacing="0"/>
        <w:rPr>
          <w:color w:val="404040"/>
        </w:rPr>
      </w:pPr>
      <w:r w:rsidRPr="001C304D">
        <w:rPr>
          <w:color w:val="404040"/>
        </w:rPr>
        <w:t>Tính toán overtime dựa trên quy định (150%, 200% lương).</w:t>
      </w:r>
    </w:p>
    <w:p w14:paraId="3F868D0D" w14:textId="77777777" w:rsidR="001C304D" w:rsidRPr="001C304D" w:rsidRDefault="001C304D" w:rsidP="001C304D">
      <w:pPr>
        <w:pStyle w:val="NormalWeb"/>
        <w:numPr>
          <w:ilvl w:val="0"/>
          <w:numId w:val="2"/>
        </w:numPr>
        <w:spacing w:before="0" w:beforeAutospacing="0" w:after="60" w:afterAutospacing="0"/>
        <w:rPr>
          <w:color w:val="404040"/>
        </w:rPr>
      </w:pPr>
      <w:r w:rsidRPr="001C304D">
        <w:rPr>
          <w:rStyle w:val="Strong"/>
          <w:rFonts w:eastAsiaTheme="majorEastAsia"/>
          <w:color w:val="404040"/>
        </w:rPr>
        <w:t>Báo cáo và thống kê:</w:t>
      </w:r>
    </w:p>
    <w:p w14:paraId="27DDFBE6" w14:textId="77777777" w:rsidR="001C304D" w:rsidRPr="001C304D" w:rsidRDefault="001C304D" w:rsidP="001C304D">
      <w:pPr>
        <w:pStyle w:val="NormalWeb"/>
        <w:numPr>
          <w:ilvl w:val="1"/>
          <w:numId w:val="2"/>
        </w:numPr>
        <w:spacing w:before="0" w:beforeAutospacing="0" w:after="0" w:afterAutospacing="0"/>
        <w:rPr>
          <w:color w:val="404040"/>
        </w:rPr>
      </w:pPr>
      <w:r w:rsidRPr="001C304D">
        <w:rPr>
          <w:color w:val="404040"/>
        </w:rPr>
        <w:t>Xuất báo cáo chấm công theo phòng ban/cá nhân dưới dạng PDF/Excel.</w:t>
      </w:r>
    </w:p>
    <w:p w14:paraId="0A1567AC" w14:textId="77777777" w:rsidR="001C304D" w:rsidRPr="001C304D" w:rsidRDefault="001C304D" w:rsidP="001C304D">
      <w:pPr>
        <w:pStyle w:val="NormalWeb"/>
        <w:numPr>
          <w:ilvl w:val="1"/>
          <w:numId w:val="2"/>
        </w:numPr>
        <w:spacing w:before="0" w:beforeAutospacing="0" w:after="0" w:afterAutospacing="0"/>
        <w:rPr>
          <w:color w:val="404040"/>
        </w:rPr>
      </w:pPr>
      <w:r w:rsidRPr="001C304D">
        <w:rPr>
          <w:color w:val="404040"/>
        </w:rPr>
        <w:t>Thống kê tỷ lệ đi muộn, nghỉ không phép.</w:t>
      </w:r>
    </w:p>
    <w:p w14:paraId="7236DF0A" w14:textId="77777777" w:rsidR="001C304D" w:rsidRPr="001C304D" w:rsidRDefault="001C304D" w:rsidP="001C304D">
      <w:pPr>
        <w:pStyle w:val="Heading3"/>
        <w:rPr>
          <w:rFonts w:cs="Times New Roman"/>
          <w:color w:val="404040"/>
          <w:sz w:val="24"/>
          <w:szCs w:val="24"/>
        </w:rPr>
      </w:pPr>
      <w:r w:rsidRPr="001C304D">
        <w:rPr>
          <w:rStyle w:val="Strong"/>
          <w:rFonts w:cs="Times New Roman"/>
          <w:b w:val="0"/>
          <w:bCs w:val="0"/>
          <w:color w:val="404040"/>
          <w:sz w:val="24"/>
          <w:szCs w:val="24"/>
        </w:rPr>
        <w:lastRenderedPageBreak/>
        <w:t>Giao diện người dùng:</w:t>
      </w:r>
    </w:p>
    <w:p w14:paraId="3E176D42" w14:textId="77777777" w:rsidR="001C304D" w:rsidRPr="001C304D" w:rsidRDefault="001C304D" w:rsidP="001C304D">
      <w:pPr>
        <w:pStyle w:val="NormalWeb"/>
        <w:numPr>
          <w:ilvl w:val="0"/>
          <w:numId w:val="3"/>
        </w:numPr>
        <w:spacing w:before="0" w:beforeAutospacing="0" w:after="60" w:afterAutospacing="0"/>
        <w:rPr>
          <w:color w:val="404040"/>
        </w:rPr>
      </w:pPr>
      <w:r w:rsidRPr="001C304D">
        <w:rPr>
          <w:rStyle w:val="Strong"/>
          <w:rFonts w:eastAsiaTheme="majorEastAsia"/>
          <w:color w:val="404040"/>
        </w:rPr>
        <w:t>Giao diện chấm công:</w:t>
      </w:r>
    </w:p>
    <w:p w14:paraId="23C742BD" w14:textId="77777777" w:rsidR="001C304D" w:rsidRPr="001C304D" w:rsidRDefault="001C304D" w:rsidP="001C304D">
      <w:pPr>
        <w:pStyle w:val="NormalWeb"/>
        <w:numPr>
          <w:ilvl w:val="1"/>
          <w:numId w:val="3"/>
        </w:numPr>
        <w:spacing w:before="0" w:beforeAutospacing="0" w:after="0" w:afterAutospacing="0"/>
        <w:rPr>
          <w:color w:val="404040"/>
        </w:rPr>
      </w:pPr>
      <w:r w:rsidRPr="001C304D">
        <w:rPr>
          <w:color w:val="404040"/>
        </w:rPr>
        <w:t>Nhân viên: Xem lịch làm việc cá nhân, lịch sử chấm công.</w:t>
      </w:r>
    </w:p>
    <w:p w14:paraId="2E580442" w14:textId="77777777" w:rsidR="001C304D" w:rsidRPr="001C304D" w:rsidRDefault="001C304D" w:rsidP="001C304D">
      <w:pPr>
        <w:pStyle w:val="NormalWeb"/>
        <w:numPr>
          <w:ilvl w:val="1"/>
          <w:numId w:val="3"/>
        </w:numPr>
        <w:spacing w:before="0" w:beforeAutospacing="0" w:after="0" w:afterAutospacing="0"/>
        <w:rPr>
          <w:color w:val="404040"/>
        </w:rPr>
      </w:pPr>
      <w:r w:rsidRPr="001C304D">
        <w:rPr>
          <w:color w:val="404040"/>
        </w:rPr>
        <w:t>Quản lý: Phân công ca, duyệt yêu cầu đổi ca/tăng ca.</w:t>
      </w:r>
    </w:p>
    <w:p w14:paraId="01A82947" w14:textId="77777777" w:rsidR="001C304D" w:rsidRPr="001C304D" w:rsidRDefault="001C304D" w:rsidP="001C304D">
      <w:pPr>
        <w:pStyle w:val="NormalWeb"/>
        <w:numPr>
          <w:ilvl w:val="0"/>
          <w:numId w:val="3"/>
        </w:numPr>
        <w:spacing w:before="0" w:beforeAutospacing="0" w:after="60" w:afterAutospacing="0"/>
        <w:rPr>
          <w:color w:val="404040"/>
        </w:rPr>
      </w:pPr>
      <w:r w:rsidRPr="001C304D">
        <w:rPr>
          <w:rStyle w:val="Strong"/>
          <w:rFonts w:eastAsiaTheme="majorEastAsia"/>
          <w:color w:val="404040"/>
        </w:rPr>
        <w:t>Giao diện báo cáo:</w:t>
      </w:r>
    </w:p>
    <w:p w14:paraId="2B443F58" w14:textId="77777777" w:rsidR="001C304D" w:rsidRPr="001C304D" w:rsidRDefault="001C304D" w:rsidP="001C304D">
      <w:pPr>
        <w:pStyle w:val="NormalWeb"/>
        <w:numPr>
          <w:ilvl w:val="1"/>
          <w:numId w:val="3"/>
        </w:numPr>
        <w:spacing w:before="0" w:beforeAutospacing="0" w:after="0" w:afterAutospacing="0"/>
        <w:rPr>
          <w:color w:val="404040"/>
        </w:rPr>
      </w:pPr>
      <w:r w:rsidRPr="001C304D">
        <w:rPr>
          <w:color w:val="404040"/>
        </w:rPr>
        <w:t>Bộ lọc theo thời gian/phòng ban để xuất báo cáo.</w:t>
      </w:r>
    </w:p>
    <w:p w14:paraId="743ECF6F" w14:textId="77777777" w:rsidR="001C304D" w:rsidRPr="001C304D" w:rsidRDefault="001C304D" w:rsidP="001C304D">
      <w:pPr>
        <w:pStyle w:val="NormalWeb"/>
        <w:numPr>
          <w:ilvl w:val="1"/>
          <w:numId w:val="3"/>
        </w:numPr>
        <w:spacing w:before="0" w:beforeAutospacing="0" w:after="0" w:afterAutospacing="0"/>
        <w:rPr>
          <w:color w:val="404040"/>
        </w:rPr>
      </w:pPr>
      <w:r w:rsidRPr="001C304D">
        <w:rPr>
          <w:color w:val="404040"/>
        </w:rPr>
        <w:t>Nút tải báo cáo PDF/Excel.</w:t>
      </w:r>
    </w:p>
    <w:p w14:paraId="28A8D112" w14:textId="77777777" w:rsidR="001C304D" w:rsidRPr="001C304D" w:rsidRDefault="001C304D" w:rsidP="001C304D">
      <w:pPr>
        <w:pStyle w:val="NormalWeb"/>
        <w:numPr>
          <w:ilvl w:val="0"/>
          <w:numId w:val="3"/>
        </w:numPr>
        <w:spacing w:before="0" w:beforeAutospacing="0" w:after="60" w:afterAutospacing="0"/>
        <w:rPr>
          <w:color w:val="404040"/>
        </w:rPr>
      </w:pPr>
      <w:r w:rsidRPr="001C304D">
        <w:rPr>
          <w:rStyle w:val="Strong"/>
          <w:rFonts w:eastAsiaTheme="majorEastAsia"/>
          <w:color w:val="404040"/>
        </w:rPr>
        <w:t>Tối ưu trải nghiệm:</w:t>
      </w:r>
    </w:p>
    <w:p w14:paraId="6F696572" w14:textId="77777777" w:rsidR="001C304D" w:rsidRPr="001C304D" w:rsidRDefault="001C304D" w:rsidP="001C304D">
      <w:pPr>
        <w:pStyle w:val="NormalWeb"/>
        <w:numPr>
          <w:ilvl w:val="1"/>
          <w:numId w:val="3"/>
        </w:numPr>
        <w:spacing w:before="0" w:beforeAutospacing="0" w:after="0" w:afterAutospacing="0"/>
        <w:rPr>
          <w:color w:val="404040"/>
        </w:rPr>
      </w:pPr>
      <w:r w:rsidRPr="001C304D">
        <w:rPr>
          <w:color w:val="404040"/>
        </w:rPr>
        <w:t>Thông báo real-time khi chấm công thành công.</w:t>
      </w:r>
    </w:p>
    <w:p w14:paraId="3965B250" w14:textId="77777777" w:rsidR="001C304D" w:rsidRPr="001C304D" w:rsidRDefault="001C304D" w:rsidP="001C304D">
      <w:pPr>
        <w:pStyle w:val="NormalWeb"/>
        <w:numPr>
          <w:ilvl w:val="1"/>
          <w:numId w:val="3"/>
        </w:numPr>
        <w:spacing w:before="0" w:beforeAutospacing="0" w:after="0" w:afterAutospacing="0"/>
        <w:rPr>
          <w:color w:val="404040"/>
        </w:rPr>
      </w:pPr>
      <w:r w:rsidRPr="001C304D">
        <w:rPr>
          <w:color w:val="404040"/>
        </w:rPr>
        <w:t>Cảnh báo khi nhân viên chưa chấm công vào cuối ngày.</w:t>
      </w:r>
    </w:p>
    <w:p w14:paraId="0D76701F" w14:textId="77777777" w:rsidR="001C304D" w:rsidRPr="001C304D" w:rsidRDefault="001C304D" w:rsidP="001C304D">
      <w:pPr>
        <w:rPr>
          <w:color w:val="auto"/>
          <w:szCs w:val="24"/>
        </w:rPr>
      </w:pPr>
    </w:p>
    <w:p w14:paraId="13B80C90" w14:textId="77777777" w:rsidR="001C304D" w:rsidRPr="001C304D" w:rsidRDefault="001C304D" w:rsidP="001C304D">
      <w:pPr>
        <w:pStyle w:val="Heading3"/>
        <w:rPr>
          <w:rFonts w:cs="Times New Roman"/>
          <w:color w:val="404040"/>
          <w:sz w:val="24"/>
          <w:szCs w:val="24"/>
        </w:rPr>
      </w:pPr>
      <w:r w:rsidRPr="001C304D">
        <w:rPr>
          <w:rStyle w:val="Strong"/>
          <w:rFonts w:cs="Times New Roman"/>
          <w:b w:val="0"/>
          <w:bCs w:val="0"/>
          <w:color w:val="404040"/>
          <w:sz w:val="24"/>
          <w:szCs w:val="24"/>
        </w:rPr>
        <w:t>Công nghệ:</w:t>
      </w:r>
    </w:p>
    <w:p w14:paraId="16C6A5BD" w14:textId="77777777" w:rsidR="001C304D" w:rsidRPr="001C304D" w:rsidRDefault="001C304D" w:rsidP="001C304D">
      <w:pPr>
        <w:pStyle w:val="NormalWeb"/>
        <w:numPr>
          <w:ilvl w:val="0"/>
          <w:numId w:val="4"/>
        </w:numPr>
        <w:spacing w:before="0" w:beforeAutospacing="0" w:after="60" w:afterAutospacing="0"/>
        <w:rPr>
          <w:color w:val="404040"/>
        </w:rPr>
      </w:pPr>
      <w:r w:rsidRPr="001C304D">
        <w:rPr>
          <w:rStyle w:val="Strong"/>
          <w:rFonts w:eastAsiaTheme="majorEastAsia"/>
          <w:color w:val="404040"/>
        </w:rPr>
        <w:t>Backend:</w:t>
      </w:r>
    </w:p>
    <w:p w14:paraId="5DD10AB1" w14:textId="77777777" w:rsidR="001C304D" w:rsidRPr="001C304D" w:rsidRDefault="001C304D" w:rsidP="001C304D">
      <w:pPr>
        <w:pStyle w:val="NormalWeb"/>
        <w:numPr>
          <w:ilvl w:val="1"/>
          <w:numId w:val="4"/>
        </w:numPr>
        <w:spacing w:before="0" w:beforeAutospacing="0" w:after="0" w:afterAutospacing="0"/>
        <w:rPr>
          <w:color w:val="404040"/>
        </w:rPr>
      </w:pPr>
      <w:r w:rsidRPr="001C304D">
        <w:rPr>
          <w:rStyle w:val="Strong"/>
          <w:rFonts w:eastAsiaTheme="majorEastAsia"/>
          <w:color w:val="404040"/>
        </w:rPr>
        <w:t>Python</w:t>
      </w:r>
      <w:r w:rsidRPr="001C304D">
        <w:rPr>
          <w:color w:val="404040"/>
        </w:rPr>
        <w:t> (FastAPI/Flask) xử lý logic chấm công, tính toán.</w:t>
      </w:r>
    </w:p>
    <w:p w14:paraId="379409A2" w14:textId="77777777" w:rsidR="001C304D" w:rsidRPr="001C304D" w:rsidRDefault="001C304D" w:rsidP="001C304D">
      <w:pPr>
        <w:pStyle w:val="NormalWeb"/>
        <w:numPr>
          <w:ilvl w:val="1"/>
          <w:numId w:val="4"/>
        </w:numPr>
        <w:spacing w:before="0" w:beforeAutospacing="0" w:after="0" w:afterAutospacing="0"/>
        <w:rPr>
          <w:color w:val="404040"/>
        </w:rPr>
      </w:pPr>
      <w:r w:rsidRPr="001C304D">
        <w:rPr>
          <w:rStyle w:val="Strong"/>
          <w:rFonts w:eastAsiaTheme="majorEastAsia"/>
          <w:color w:val="404040"/>
        </w:rPr>
        <w:t>MongoDB</w:t>
      </w:r>
      <w:r w:rsidRPr="001C304D">
        <w:rPr>
          <w:color w:val="404040"/>
        </w:rPr>
        <w:t> lưu trữ dữ liệu chấm công, ca làm việc.</w:t>
      </w:r>
    </w:p>
    <w:p w14:paraId="454263D1" w14:textId="77777777" w:rsidR="001C304D" w:rsidRPr="001C304D" w:rsidRDefault="001C304D" w:rsidP="001C304D">
      <w:pPr>
        <w:pStyle w:val="NormalWeb"/>
        <w:numPr>
          <w:ilvl w:val="0"/>
          <w:numId w:val="4"/>
        </w:numPr>
        <w:spacing w:before="0" w:beforeAutospacing="0" w:after="60" w:afterAutospacing="0"/>
        <w:rPr>
          <w:color w:val="404040"/>
        </w:rPr>
      </w:pPr>
      <w:r w:rsidRPr="001C304D">
        <w:rPr>
          <w:rStyle w:val="Strong"/>
          <w:rFonts w:eastAsiaTheme="majorEastAsia"/>
          <w:color w:val="404040"/>
        </w:rPr>
        <w:t>Frontend:</w:t>
      </w:r>
    </w:p>
    <w:p w14:paraId="1EFC2C35" w14:textId="77777777" w:rsidR="001C304D" w:rsidRPr="001C304D" w:rsidRDefault="001C304D" w:rsidP="001C304D">
      <w:pPr>
        <w:pStyle w:val="NormalWeb"/>
        <w:numPr>
          <w:ilvl w:val="1"/>
          <w:numId w:val="4"/>
        </w:numPr>
        <w:spacing w:before="0" w:beforeAutospacing="0" w:after="0" w:afterAutospacing="0"/>
        <w:rPr>
          <w:color w:val="404040"/>
        </w:rPr>
      </w:pPr>
      <w:r w:rsidRPr="001C304D">
        <w:rPr>
          <w:rStyle w:val="Strong"/>
          <w:rFonts w:eastAsiaTheme="majorEastAsia"/>
          <w:color w:val="404040"/>
        </w:rPr>
        <w:t>Streamlit</w:t>
      </w:r>
      <w:r w:rsidRPr="001C304D">
        <w:rPr>
          <w:color w:val="404040"/>
        </w:rPr>
        <w:t> hoặc </w:t>
      </w:r>
      <w:r w:rsidRPr="001C304D">
        <w:rPr>
          <w:rStyle w:val="Strong"/>
          <w:rFonts w:eastAsiaTheme="majorEastAsia"/>
          <w:color w:val="404040"/>
        </w:rPr>
        <w:t>React</w:t>
      </w:r>
      <w:r w:rsidRPr="001C304D">
        <w:rPr>
          <w:color w:val="404040"/>
        </w:rPr>
        <w:t> cho giao diện quản lý.</w:t>
      </w:r>
    </w:p>
    <w:p w14:paraId="4B38BA94" w14:textId="77777777" w:rsidR="001C304D" w:rsidRPr="001C304D" w:rsidRDefault="001C304D" w:rsidP="001C304D">
      <w:pPr>
        <w:pStyle w:val="NormalWeb"/>
        <w:numPr>
          <w:ilvl w:val="1"/>
          <w:numId w:val="4"/>
        </w:numPr>
        <w:spacing w:before="0" w:beforeAutospacing="0" w:after="0" w:afterAutospacing="0"/>
        <w:rPr>
          <w:color w:val="404040"/>
        </w:rPr>
      </w:pPr>
      <w:r w:rsidRPr="001C304D">
        <w:rPr>
          <w:rStyle w:val="Strong"/>
          <w:rFonts w:eastAsiaTheme="majorEastAsia"/>
          <w:color w:val="404040"/>
        </w:rPr>
        <w:t>Thư viện PDF:</w:t>
      </w:r>
      <w:r w:rsidRPr="001C304D">
        <w:rPr>
          <w:color w:val="404040"/>
        </w:rPr>
        <w:t> FPDF/ReportLab để xuất báo cáo.</w:t>
      </w:r>
    </w:p>
    <w:p w14:paraId="5A5AAAFD" w14:textId="77777777" w:rsidR="001C304D" w:rsidRPr="001C304D" w:rsidRDefault="001C304D" w:rsidP="001C304D">
      <w:pPr>
        <w:pStyle w:val="NormalWeb"/>
        <w:numPr>
          <w:ilvl w:val="0"/>
          <w:numId w:val="4"/>
        </w:numPr>
        <w:spacing w:before="0" w:beforeAutospacing="0" w:after="60" w:afterAutospacing="0"/>
        <w:rPr>
          <w:color w:val="404040"/>
        </w:rPr>
      </w:pPr>
      <w:r w:rsidRPr="001C304D">
        <w:rPr>
          <w:rStyle w:val="Strong"/>
          <w:rFonts w:eastAsiaTheme="majorEastAsia"/>
          <w:color w:val="404040"/>
        </w:rPr>
        <w:t>API tích hợp:</w:t>
      </w:r>
    </w:p>
    <w:p w14:paraId="635E82FA" w14:textId="77777777" w:rsidR="001C304D" w:rsidRPr="001C304D" w:rsidRDefault="001C304D" w:rsidP="001C304D">
      <w:pPr>
        <w:pStyle w:val="NormalWeb"/>
        <w:numPr>
          <w:ilvl w:val="1"/>
          <w:numId w:val="4"/>
        </w:numPr>
        <w:spacing w:before="0" w:beforeAutospacing="0" w:after="0" w:afterAutospacing="0"/>
        <w:rPr>
          <w:color w:val="404040"/>
        </w:rPr>
      </w:pPr>
      <w:r w:rsidRPr="001C304D">
        <w:rPr>
          <w:color w:val="404040"/>
        </w:rPr>
        <w:t>Kết nối với hệ thống tính lương qua REST API.</w:t>
      </w:r>
    </w:p>
    <w:p w14:paraId="3BD38D35" w14:textId="77777777" w:rsidR="001C304D" w:rsidRPr="001C304D" w:rsidRDefault="001C304D" w:rsidP="001C304D">
      <w:pPr>
        <w:rPr>
          <w:color w:val="auto"/>
          <w:szCs w:val="24"/>
        </w:rPr>
      </w:pPr>
    </w:p>
    <w:p w14:paraId="3DDD02AB" w14:textId="77777777" w:rsidR="001C304D" w:rsidRPr="001C304D" w:rsidRDefault="001C304D" w:rsidP="001C304D">
      <w:pPr>
        <w:pStyle w:val="Heading3"/>
        <w:rPr>
          <w:rFonts w:cs="Times New Roman"/>
          <w:color w:val="404040"/>
          <w:sz w:val="24"/>
          <w:szCs w:val="24"/>
        </w:rPr>
      </w:pPr>
      <w:r w:rsidRPr="001C304D">
        <w:rPr>
          <w:rStyle w:val="Strong"/>
          <w:rFonts w:cs="Times New Roman"/>
          <w:b w:val="0"/>
          <w:bCs w:val="0"/>
          <w:color w:val="404040"/>
          <w:sz w:val="24"/>
          <w:szCs w:val="24"/>
        </w:rPr>
        <w:t>Bảo mật:</w:t>
      </w:r>
    </w:p>
    <w:p w14:paraId="62BC40D9" w14:textId="77777777" w:rsidR="001C304D" w:rsidRPr="001C304D" w:rsidRDefault="001C304D" w:rsidP="001C304D">
      <w:pPr>
        <w:pStyle w:val="NormalWeb"/>
        <w:numPr>
          <w:ilvl w:val="0"/>
          <w:numId w:val="5"/>
        </w:numPr>
        <w:spacing w:before="0" w:beforeAutospacing="0" w:after="60" w:afterAutospacing="0"/>
        <w:rPr>
          <w:color w:val="404040"/>
        </w:rPr>
      </w:pPr>
      <w:r w:rsidRPr="001C304D">
        <w:rPr>
          <w:rStyle w:val="Strong"/>
          <w:rFonts w:eastAsiaTheme="majorEastAsia"/>
          <w:color w:val="404040"/>
        </w:rPr>
        <w:t>Xác thực:</w:t>
      </w:r>
    </w:p>
    <w:p w14:paraId="6B109FCB" w14:textId="77777777" w:rsidR="001C304D" w:rsidRPr="001C304D" w:rsidRDefault="001C304D" w:rsidP="001C304D">
      <w:pPr>
        <w:pStyle w:val="NormalWeb"/>
        <w:numPr>
          <w:ilvl w:val="1"/>
          <w:numId w:val="5"/>
        </w:numPr>
        <w:spacing w:before="0" w:beforeAutospacing="0" w:after="0" w:afterAutospacing="0"/>
        <w:rPr>
          <w:color w:val="404040"/>
        </w:rPr>
      </w:pPr>
      <w:r w:rsidRPr="001C304D">
        <w:rPr>
          <w:color w:val="404040"/>
        </w:rPr>
        <w:t>Đăng nhập bằng mã nhân viên/mật khẩu hoặc vân tay.</w:t>
      </w:r>
    </w:p>
    <w:p w14:paraId="77CF1C37" w14:textId="77777777" w:rsidR="001C304D" w:rsidRPr="001C304D" w:rsidRDefault="001C304D" w:rsidP="001C304D">
      <w:pPr>
        <w:pStyle w:val="NormalWeb"/>
        <w:numPr>
          <w:ilvl w:val="1"/>
          <w:numId w:val="5"/>
        </w:numPr>
        <w:spacing w:before="0" w:beforeAutospacing="0" w:after="0" w:afterAutospacing="0"/>
        <w:rPr>
          <w:color w:val="404040"/>
        </w:rPr>
      </w:pPr>
      <w:r w:rsidRPr="001C304D">
        <w:rPr>
          <w:color w:val="404040"/>
        </w:rPr>
        <w:t>Phân quyền: Nhân viên chỉ xem dữ liệu cá nhân, quản lý xem toàn bộ.</w:t>
      </w:r>
    </w:p>
    <w:p w14:paraId="5F7A525B" w14:textId="77777777" w:rsidR="001C304D" w:rsidRPr="001C304D" w:rsidRDefault="001C304D" w:rsidP="001C304D">
      <w:pPr>
        <w:pStyle w:val="NormalWeb"/>
        <w:numPr>
          <w:ilvl w:val="0"/>
          <w:numId w:val="5"/>
        </w:numPr>
        <w:spacing w:before="0" w:beforeAutospacing="0" w:after="60" w:afterAutospacing="0"/>
        <w:rPr>
          <w:color w:val="404040"/>
        </w:rPr>
      </w:pPr>
      <w:r w:rsidRPr="001C304D">
        <w:rPr>
          <w:rStyle w:val="Strong"/>
          <w:rFonts w:eastAsiaTheme="majorEastAsia"/>
          <w:color w:val="404040"/>
        </w:rPr>
        <w:t>Bảo mật dữ liệu:</w:t>
      </w:r>
    </w:p>
    <w:p w14:paraId="72B647F2" w14:textId="77777777" w:rsidR="001C304D" w:rsidRPr="001C304D" w:rsidRDefault="001C304D" w:rsidP="001C304D">
      <w:pPr>
        <w:pStyle w:val="NormalWeb"/>
        <w:numPr>
          <w:ilvl w:val="1"/>
          <w:numId w:val="5"/>
        </w:numPr>
        <w:spacing w:before="0" w:beforeAutospacing="0" w:after="0" w:afterAutospacing="0"/>
        <w:rPr>
          <w:color w:val="404040"/>
        </w:rPr>
      </w:pPr>
      <w:r w:rsidRPr="001C304D">
        <w:rPr>
          <w:color w:val="404040"/>
        </w:rPr>
        <w:t>Mã hóa dữ liệu nhạy cảm (thông tin cá nhân) trong MongoDB.</w:t>
      </w:r>
    </w:p>
    <w:p w14:paraId="55F2F56A" w14:textId="77777777" w:rsidR="001C304D" w:rsidRPr="001C304D" w:rsidRDefault="001C304D" w:rsidP="001C304D">
      <w:pPr>
        <w:pStyle w:val="Heading3"/>
        <w:rPr>
          <w:rFonts w:cs="Times New Roman"/>
          <w:color w:val="404040"/>
          <w:sz w:val="24"/>
          <w:szCs w:val="24"/>
        </w:rPr>
      </w:pPr>
      <w:r w:rsidRPr="001C304D">
        <w:rPr>
          <w:rStyle w:val="Strong"/>
          <w:rFonts w:cs="Times New Roman"/>
          <w:b w:val="0"/>
          <w:bCs w:val="0"/>
          <w:color w:val="404040"/>
          <w:sz w:val="24"/>
          <w:szCs w:val="24"/>
        </w:rPr>
        <w:t>Kiến trúc hệ thống:</w:t>
      </w:r>
    </w:p>
    <w:p w14:paraId="64BDCFED" w14:textId="77777777" w:rsidR="001C304D" w:rsidRPr="001C304D" w:rsidRDefault="001C304D" w:rsidP="001C304D">
      <w:pPr>
        <w:pStyle w:val="NormalWeb"/>
        <w:numPr>
          <w:ilvl w:val="0"/>
          <w:numId w:val="6"/>
        </w:numPr>
        <w:spacing w:before="0" w:beforeAutospacing="0" w:after="60" w:afterAutospacing="0"/>
        <w:rPr>
          <w:color w:val="404040"/>
        </w:rPr>
      </w:pPr>
      <w:r w:rsidRPr="001C304D">
        <w:rPr>
          <w:rStyle w:val="Strong"/>
          <w:rFonts w:eastAsiaTheme="majorEastAsia"/>
          <w:color w:val="404040"/>
        </w:rPr>
        <w:t>Luồng dữ liệu:</w:t>
      </w:r>
    </w:p>
    <w:p w14:paraId="60DEB0EE" w14:textId="77777777" w:rsidR="001C304D" w:rsidRPr="001C304D" w:rsidRDefault="001C304D" w:rsidP="001C304D">
      <w:pPr>
        <w:pStyle w:val="NormalWeb"/>
        <w:numPr>
          <w:ilvl w:val="1"/>
          <w:numId w:val="6"/>
        </w:numPr>
        <w:spacing w:before="0" w:beforeAutospacing="0" w:after="0" w:afterAutospacing="0"/>
        <w:rPr>
          <w:color w:val="404040"/>
        </w:rPr>
      </w:pPr>
      <w:r w:rsidRPr="001C304D">
        <w:rPr>
          <w:color w:val="404040"/>
        </w:rPr>
        <w:t>Nhân viên chấm công → Lưu vào DB → Tính toán công/overtime → Tích hợp sang hệ thống lương.</w:t>
      </w:r>
    </w:p>
    <w:p w14:paraId="5A3681A3" w14:textId="77777777" w:rsidR="001C304D" w:rsidRPr="001C304D" w:rsidRDefault="001C304D" w:rsidP="001C304D">
      <w:pPr>
        <w:pStyle w:val="NormalWeb"/>
        <w:numPr>
          <w:ilvl w:val="0"/>
          <w:numId w:val="6"/>
        </w:numPr>
        <w:spacing w:before="0" w:beforeAutospacing="0" w:after="60" w:afterAutospacing="0"/>
        <w:rPr>
          <w:color w:val="404040"/>
        </w:rPr>
      </w:pPr>
      <w:r w:rsidRPr="001C304D">
        <w:rPr>
          <w:rStyle w:val="Strong"/>
          <w:rFonts w:eastAsiaTheme="majorEastAsia"/>
          <w:color w:val="404040"/>
        </w:rPr>
        <w:t>Mô hình dữ liệu:</w:t>
      </w:r>
    </w:p>
    <w:p w14:paraId="7818289F" w14:textId="77777777" w:rsidR="001C304D" w:rsidRPr="001C304D" w:rsidRDefault="001C304D" w:rsidP="001C304D">
      <w:pPr>
        <w:pStyle w:val="NormalWeb"/>
        <w:numPr>
          <w:ilvl w:val="1"/>
          <w:numId w:val="6"/>
        </w:numPr>
        <w:spacing w:before="0" w:beforeAutospacing="0" w:after="0" w:afterAutospacing="0"/>
        <w:rPr>
          <w:color w:val="404040"/>
        </w:rPr>
      </w:pPr>
      <w:r w:rsidRPr="001C304D">
        <w:rPr>
          <w:rStyle w:val="Strong"/>
          <w:rFonts w:eastAsiaTheme="majorEastAsia"/>
          <w:color w:val="404040"/>
        </w:rPr>
        <w:t>Collection "Attendance"</w:t>
      </w:r>
      <w:r w:rsidRPr="001C304D">
        <w:rPr>
          <w:color w:val="404040"/>
        </w:rPr>
        <w:t>: ID nhân viên, thời gian vào/ra, trạng thái (đúng giờ/muộn).</w:t>
      </w:r>
    </w:p>
    <w:p w14:paraId="51DB56DE" w14:textId="77777777" w:rsidR="001C304D" w:rsidRPr="001C304D" w:rsidRDefault="001C304D" w:rsidP="001C304D">
      <w:pPr>
        <w:pStyle w:val="NormalWeb"/>
        <w:numPr>
          <w:ilvl w:val="1"/>
          <w:numId w:val="6"/>
        </w:numPr>
        <w:spacing w:before="0" w:beforeAutospacing="0" w:after="0" w:afterAutospacing="0"/>
        <w:rPr>
          <w:color w:val="404040"/>
        </w:rPr>
      </w:pPr>
      <w:r w:rsidRPr="001C304D">
        <w:rPr>
          <w:rStyle w:val="Strong"/>
          <w:rFonts w:eastAsiaTheme="majorEastAsia"/>
          <w:color w:val="404040"/>
        </w:rPr>
        <w:t>Collection "WorkShift"</w:t>
      </w:r>
      <w:r w:rsidRPr="001C304D">
        <w:rPr>
          <w:color w:val="404040"/>
        </w:rPr>
        <w:t>: Ca làm việc, ngày áp dụng, danh sách nhân viên.</w:t>
      </w:r>
    </w:p>
    <w:p w14:paraId="66A06D45" w14:textId="77777777" w:rsidR="001C304D" w:rsidRPr="001C304D" w:rsidRDefault="001C304D" w:rsidP="001C304D">
      <w:pPr>
        <w:pStyle w:val="Heading3"/>
        <w:rPr>
          <w:rFonts w:cs="Times New Roman"/>
          <w:color w:val="404040"/>
          <w:sz w:val="24"/>
          <w:szCs w:val="24"/>
        </w:rPr>
      </w:pPr>
      <w:r w:rsidRPr="001C304D">
        <w:rPr>
          <w:rStyle w:val="Strong"/>
          <w:rFonts w:cs="Times New Roman"/>
          <w:b w:val="0"/>
          <w:bCs w:val="0"/>
          <w:color w:val="404040"/>
          <w:sz w:val="24"/>
          <w:szCs w:val="24"/>
        </w:rPr>
        <w:t>Khả năng mở rộng:</w:t>
      </w:r>
    </w:p>
    <w:p w14:paraId="338CDC1D" w14:textId="77777777" w:rsidR="001C304D" w:rsidRPr="001C304D" w:rsidRDefault="001C304D" w:rsidP="001C304D">
      <w:pPr>
        <w:pStyle w:val="NormalWeb"/>
        <w:numPr>
          <w:ilvl w:val="0"/>
          <w:numId w:val="7"/>
        </w:numPr>
        <w:spacing w:before="0" w:beforeAutospacing="0" w:after="0" w:afterAutospacing="0"/>
        <w:rPr>
          <w:color w:val="404040"/>
        </w:rPr>
      </w:pPr>
      <w:r w:rsidRPr="001C304D">
        <w:rPr>
          <w:color w:val="404040"/>
        </w:rPr>
        <w:t>Tích hợp </w:t>
      </w:r>
      <w:r w:rsidRPr="001C304D">
        <w:rPr>
          <w:rStyle w:val="Strong"/>
          <w:rFonts w:eastAsiaTheme="majorEastAsia"/>
          <w:color w:val="404040"/>
        </w:rPr>
        <w:t>AI</w:t>
      </w:r>
      <w:r w:rsidRPr="001C304D">
        <w:rPr>
          <w:color w:val="404040"/>
        </w:rPr>
        <w:t> nhận diện khuôn mặt cho chấm công.</w:t>
      </w:r>
    </w:p>
    <w:p w14:paraId="3DE51B87" w14:textId="77777777" w:rsidR="001C304D" w:rsidRPr="001C304D" w:rsidRDefault="001C304D" w:rsidP="001C304D">
      <w:pPr>
        <w:pStyle w:val="NormalWeb"/>
        <w:numPr>
          <w:ilvl w:val="0"/>
          <w:numId w:val="7"/>
        </w:numPr>
        <w:spacing w:before="0" w:beforeAutospacing="0" w:after="0" w:afterAutospacing="0"/>
        <w:rPr>
          <w:color w:val="404040"/>
        </w:rPr>
      </w:pPr>
      <w:r w:rsidRPr="001C304D">
        <w:rPr>
          <w:color w:val="404040"/>
        </w:rPr>
        <w:t>Thêm module </w:t>
      </w:r>
      <w:r w:rsidRPr="001C304D">
        <w:rPr>
          <w:rStyle w:val="Strong"/>
          <w:rFonts w:eastAsiaTheme="majorEastAsia"/>
          <w:color w:val="404040"/>
        </w:rPr>
        <w:t>đăng ký nghỉ phép trực tuyến</w:t>
      </w:r>
      <w:r w:rsidRPr="001C304D">
        <w:rPr>
          <w:color w:val="404040"/>
        </w:rPr>
        <w:t>.</w:t>
      </w:r>
    </w:p>
    <w:p w14:paraId="195DDF77" w14:textId="77777777" w:rsidR="001C304D" w:rsidRPr="001C304D" w:rsidRDefault="001C304D" w:rsidP="001C304D">
      <w:pPr>
        <w:pStyle w:val="NormalWeb"/>
        <w:numPr>
          <w:ilvl w:val="0"/>
          <w:numId w:val="7"/>
        </w:numPr>
        <w:spacing w:before="0" w:beforeAutospacing="0" w:after="0" w:afterAutospacing="0"/>
        <w:rPr>
          <w:color w:val="404040"/>
        </w:rPr>
      </w:pPr>
      <w:r w:rsidRPr="001C304D">
        <w:rPr>
          <w:color w:val="404040"/>
        </w:rPr>
        <w:t>Kết nối với phần mềm </w:t>
      </w:r>
      <w:r w:rsidRPr="001C304D">
        <w:rPr>
          <w:rStyle w:val="Strong"/>
          <w:rFonts w:eastAsiaTheme="majorEastAsia"/>
          <w:color w:val="404040"/>
        </w:rPr>
        <w:t>quản lý dự án</w:t>
      </w:r>
      <w:r w:rsidRPr="001C304D">
        <w:rPr>
          <w:color w:val="404040"/>
        </w:rPr>
        <w:t> để tính lương theo task.</w:t>
      </w:r>
    </w:p>
    <w:p w14:paraId="41528E67" w14:textId="77777777" w:rsidR="001C304D" w:rsidRPr="001C304D" w:rsidRDefault="001C304D" w:rsidP="001C304D">
      <w:pPr>
        <w:pStyle w:val="ListParagraph"/>
        <w:spacing w:after="200" w:line="276" w:lineRule="auto"/>
        <w:ind w:left="405" w:firstLine="0"/>
        <w:rPr>
          <w:b/>
          <w:bCs/>
          <w:szCs w:val="24"/>
          <w:lang w:val="vi-VN"/>
        </w:rPr>
      </w:pPr>
    </w:p>
    <w:p w14:paraId="172DEBC6" w14:textId="77777777" w:rsidR="003E4B8E" w:rsidRPr="001C304D" w:rsidRDefault="003E4B8E" w:rsidP="003E4B8E">
      <w:pPr>
        <w:spacing w:after="200" w:line="276" w:lineRule="auto"/>
        <w:ind w:left="0" w:firstLine="0"/>
        <w:jc w:val="left"/>
        <w:rPr>
          <w:b/>
          <w:bCs/>
          <w:szCs w:val="24"/>
          <w:lang w:val="vi-VN"/>
        </w:rPr>
      </w:pPr>
    </w:p>
    <w:p w14:paraId="57BAC30D" w14:textId="77777777" w:rsidR="00CC44B3" w:rsidRPr="001C304D" w:rsidRDefault="00CC44B3">
      <w:pPr>
        <w:rPr>
          <w:szCs w:val="24"/>
        </w:rPr>
      </w:pPr>
    </w:p>
    <w:sectPr w:rsidR="00CC44B3" w:rsidRPr="001C3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A1061"/>
    <w:multiLevelType w:val="multilevel"/>
    <w:tmpl w:val="0EC0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13102"/>
    <w:multiLevelType w:val="multilevel"/>
    <w:tmpl w:val="882EE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C4DF4"/>
    <w:multiLevelType w:val="multilevel"/>
    <w:tmpl w:val="8A765E16"/>
    <w:lvl w:ilvl="0">
      <w:start w:val="1"/>
      <w:numFmt w:val="decimal"/>
      <w:lvlText w:val="%1."/>
      <w:lvlJc w:val="left"/>
      <w:pPr>
        <w:tabs>
          <w:tab w:val="num" w:pos="1783"/>
        </w:tabs>
        <w:ind w:left="1783" w:hanging="360"/>
      </w:pPr>
    </w:lvl>
    <w:lvl w:ilvl="1">
      <w:start w:val="1"/>
      <w:numFmt w:val="bullet"/>
      <w:lvlText w:val="o"/>
      <w:lvlJc w:val="left"/>
      <w:pPr>
        <w:tabs>
          <w:tab w:val="num" w:pos="2503"/>
        </w:tabs>
        <w:ind w:left="2503" w:hanging="360"/>
      </w:pPr>
      <w:rPr>
        <w:rFonts w:ascii="Courier New" w:hAnsi="Courier New" w:hint="default"/>
        <w:sz w:val="20"/>
      </w:rPr>
    </w:lvl>
    <w:lvl w:ilvl="2" w:tentative="1">
      <w:start w:val="1"/>
      <w:numFmt w:val="decimal"/>
      <w:lvlText w:val="%3."/>
      <w:lvlJc w:val="left"/>
      <w:pPr>
        <w:tabs>
          <w:tab w:val="num" w:pos="3223"/>
        </w:tabs>
        <w:ind w:left="3223" w:hanging="360"/>
      </w:pPr>
    </w:lvl>
    <w:lvl w:ilvl="3" w:tentative="1">
      <w:start w:val="1"/>
      <w:numFmt w:val="decimal"/>
      <w:lvlText w:val="%4."/>
      <w:lvlJc w:val="left"/>
      <w:pPr>
        <w:tabs>
          <w:tab w:val="num" w:pos="3943"/>
        </w:tabs>
        <w:ind w:left="3943" w:hanging="360"/>
      </w:pPr>
    </w:lvl>
    <w:lvl w:ilvl="4" w:tentative="1">
      <w:start w:val="1"/>
      <w:numFmt w:val="decimal"/>
      <w:lvlText w:val="%5."/>
      <w:lvlJc w:val="left"/>
      <w:pPr>
        <w:tabs>
          <w:tab w:val="num" w:pos="4663"/>
        </w:tabs>
        <w:ind w:left="4663" w:hanging="360"/>
      </w:pPr>
    </w:lvl>
    <w:lvl w:ilvl="5" w:tentative="1">
      <w:start w:val="1"/>
      <w:numFmt w:val="decimal"/>
      <w:lvlText w:val="%6."/>
      <w:lvlJc w:val="left"/>
      <w:pPr>
        <w:tabs>
          <w:tab w:val="num" w:pos="5383"/>
        </w:tabs>
        <w:ind w:left="5383" w:hanging="360"/>
      </w:pPr>
    </w:lvl>
    <w:lvl w:ilvl="6" w:tentative="1">
      <w:start w:val="1"/>
      <w:numFmt w:val="decimal"/>
      <w:lvlText w:val="%7."/>
      <w:lvlJc w:val="left"/>
      <w:pPr>
        <w:tabs>
          <w:tab w:val="num" w:pos="6103"/>
        </w:tabs>
        <w:ind w:left="6103" w:hanging="360"/>
      </w:pPr>
    </w:lvl>
    <w:lvl w:ilvl="7" w:tentative="1">
      <w:start w:val="1"/>
      <w:numFmt w:val="decimal"/>
      <w:lvlText w:val="%8."/>
      <w:lvlJc w:val="left"/>
      <w:pPr>
        <w:tabs>
          <w:tab w:val="num" w:pos="6823"/>
        </w:tabs>
        <w:ind w:left="6823" w:hanging="360"/>
      </w:pPr>
    </w:lvl>
    <w:lvl w:ilvl="8" w:tentative="1">
      <w:start w:val="1"/>
      <w:numFmt w:val="decimal"/>
      <w:lvlText w:val="%9."/>
      <w:lvlJc w:val="left"/>
      <w:pPr>
        <w:tabs>
          <w:tab w:val="num" w:pos="7543"/>
        </w:tabs>
        <w:ind w:left="7543" w:hanging="360"/>
      </w:pPr>
    </w:lvl>
  </w:abstractNum>
  <w:abstractNum w:abstractNumId="3" w15:restartNumberingAfterBreak="0">
    <w:nsid w:val="4571379C"/>
    <w:multiLevelType w:val="multilevel"/>
    <w:tmpl w:val="1AB88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E396C"/>
    <w:multiLevelType w:val="multilevel"/>
    <w:tmpl w:val="40567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B28E0"/>
    <w:multiLevelType w:val="multilevel"/>
    <w:tmpl w:val="9A7642C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812200C"/>
    <w:multiLevelType w:val="multilevel"/>
    <w:tmpl w:val="359C0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443345">
    <w:abstractNumId w:val="5"/>
  </w:num>
  <w:num w:numId="2" w16cid:durableId="1703092130">
    <w:abstractNumId w:val="3"/>
  </w:num>
  <w:num w:numId="3" w16cid:durableId="437533223">
    <w:abstractNumId w:val="4"/>
  </w:num>
  <w:num w:numId="4" w16cid:durableId="139154920">
    <w:abstractNumId w:val="2"/>
  </w:num>
  <w:num w:numId="5" w16cid:durableId="573007635">
    <w:abstractNumId w:val="6"/>
  </w:num>
  <w:num w:numId="6" w16cid:durableId="1070424934">
    <w:abstractNumId w:val="1"/>
  </w:num>
  <w:num w:numId="7" w16cid:durableId="115815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25"/>
    <w:rsid w:val="00111B25"/>
    <w:rsid w:val="001C304D"/>
    <w:rsid w:val="00266F02"/>
    <w:rsid w:val="00324854"/>
    <w:rsid w:val="003E4B8E"/>
    <w:rsid w:val="00436FF4"/>
    <w:rsid w:val="0054678A"/>
    <w:rsid w:val="005C2F3E"/>
    <w:rsid w:val="005F5C6C"/>
    <w:rsid w:val="0075689F"/>
    <w:rsid w:val="00B52EE9"/>
    <w:rsid w:val="00CC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579D"/>
  <w15:chartTrackingRefBased/>
  <w15:docId w15:val="{BEC0B070-B32E-42CD-8162-D81AB34B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B25"/>
    <w:pPr>
      <w:spacing w:after="72" w:line="270" w:lineRule="auto"/>
      <w:ind w:left="1423" w:hanging="10"/>
      <w:jc w:val="both"/>
    </w:pPr>
    <w:rPr>
      <w:rFonts w:ascii="Times New Roman" w:eastAsia="Times New Roman" w:hAnsi="Times New Roman" w:cs="Times New Roman"/>
      <w:color w:val="000000"/>
      <w:kern w:val="0"/>
      <w:szCs w:val="22"/>
      <w14:ligatures w14:val="none"/>
    </w:rPr>
  </w:style>
  <w:style w:type="paragraph" w:styleId="Heading1">
    <w:name w:val="heading 1"/>
    <w:basedOn w:val="Normal"/>
    <w:next w:val="Normal"/>
    <w:link w:val="Heading1Char"/>
    <w:uiPriority w:val="9"/>
    <w:qFormat/>
    <w:rsid w:val="00111B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1B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1B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1B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B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B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1B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1B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1B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B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B25"/>
    <w:rPr>
      <w:rFonts w:eastAsiaTheme="majorEastAsia" w:cstheme="majorBidi"/>
      <w:color w:val="272727" w:themeColor="text1" w:themeTint="D8"/>
    </w:rPr>
  </w:style>
  <w:style w:type="paragraph" w:styleId="Title">
    <w:name w:val="Title"/>
    <w:basedOn w:val="Normal"/>
    <w:next w:val="Normal"/>
    <w:link w:val="TitleChar"/>
    <w:uiPriority w:val="10"/>
    <w:qFormat/>
    <w:rsid w:val="00111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B25"/>
    <w:pPr>
      <w:spacing w:before="160"/>
      <w:jc w:val="center"/>
    </w:pPr>
    <w:rPr>
      <w:i/>
      <w:iCs/>
      <w:color w:val="404040" w:themeColor="text1" w:themeTint="BF"/>
    </w:rPr>
  </w:style>
  <w:style w:type="character" w:customStyle="1" w:styleId="QuoteChar">
    <w:name w:val="Quote Char"/>
    <w:basedOn w:val="DefaultParagraphFont"/>
    <w:link w:val="Quote"/>
    <w:uiPriority w:val="29"/>
    <w:rsid w:val="00111B25"/>
    <w:rPr>
      <w:i/>
      <w:iCs/>
      <w:color w:val="404040" w:themeColor="text1" w:themeTint="BF"/>
    </w:rPr>
  </w:style>
  <w:style w:type="paragraph" w:styleId="ListParagraph">
    <w:name w:val="List Paragraph"/>
    <w:basedOn w:val="Normal"/>
    <w:uiPriority w:val="34"/>
    <w:qFormat/>
    <w:rsid w:val="00111B25"/>
    <w:pPr>
      <w:ind w:left="720"/>
      <w:contextualSpacing/>
    </w:pPr>
  </w:style>
  <w:style w:type="character" w:styleId="IntenseEmphasis">
    <w:name w:val="Intense Emphasis"/>
    <w:basedOn w:val="DefaultParagraphFont"/>
    <w:uiPriority w:val="21"/>
    <w:qFormat/>
    <w:rsid w:val="00111B25"/>
    <w:rPr>
      <w:i/>
      <w:iCs/>
      <w:color w:val="2F5496" w:themeColor="accent1" w:themeShade="BF"/>
    </w:rPr>
  </w:style>
  <w:style w:type="paragraph" w:styleId="IntenseQuote">
    <w:name w:val="Intense Quote"/>
    <w:basedOn w:val="Normal"/>
    <w:next w:val="Normal"/>
    <w:link w:val="IntenseQuoteChar"/>
    <w:uiPriority w:val="30"/>
    <w:qFormat/>
    <w:rsid w:val="00111B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B25"/>
    <w:rPr>
      <w:i/>
      <w:iCs/>
      <w:color w:val="2F5496" w:themeColor="accent1" w:themeShade="BF"/>
    </w:rPr>
  </w:style>
  <w:style w:type="character" w:styleId="IntenseReference">
    <w:name w:val="Intense Reference"/>
    <w:basedOn w:val="DefaultParagraphFont"/>
    <w:uiPriority w:val="32"/>
    <w:qFormat/>
    <w:rsid w:val="00111B25"/>
    <w:rPr>
      <w:b/>
      <w:bCs/>
      <w:smallCaps/>
      <w:color w:val="2F5496" w:themeColor="accent1" w:themeShade="BF"/>
      <w:spacing w:val="5"/>
    </w:rPr>
  </w:style>
  <w:style w:type="table" w:styleId="TableGrid">
    <w:name w:val="Table Grid"/>
    <w:basedOn w:val="TableNormal"/>
    <w:uiPriority w:val="39"/>
    <w:rsid w:val="00111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304D"/>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1C3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103844">
      <w:bodyDiv w:val="1"/>
      <w:marLeft w:val="0"/>
      <w:marRight w:val="0"/>
      <w:marTop w:val="0"/>
      <w:marBottom w:val="0"/>
      <w:divBdr>
        <w:top w:val="none" w:sz="0" w:space="0" w:color="auto"/>
        <w:left w:val="none" w:sz="0" w:space="0" w:color="auto"/>
        <w:bottom w:val="none" w:sz="0" w:space="0" w:color="auto"/>
        <w:right w:val="none" w:sz="0" w:space="0" w:color="auto"/>
      </w:divBdr>
    </w:div>
    <w:div w:id="1853300867">
      <w:bodyDiv w:val="1"/>
      <w:marLeft w:val="0"/>
      <w:marRight w:val="0"/>
      <w:marTop w:val="0"/>
      <w:marBottom w:val="0"/>
      <w:divBdr>
        <w:top w:val="none" w:sz="0" w:space="0" w:color="auto"/>
        <w:left w:val="none" w:sz="0" w:space="0" w:color="auto"/>
        <w:bottom w:val="none" w:sz="0" w:space="0" w:color="auto"/>
        <w:right w:val="none" w:sz="0" w:space="0" w:color="auto"/>
      </w:divBdr>
    </w:div>
    <w:div w:id="194361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Duc Dat D22VT06</dc:creator>
  <cp:keywords/>
  <dc:description/>
  <cp:lastModifiedBy>Hoang Duc Dat D22VT06</cp:lastModifiedBy>
  <cp:revision>1</cp:revision>
  <dcterms:created xsi:type="dcterms:W3CDTF">2025-04-01T12:47:00Z</dcterms:created>
  <dcterms:modified xsi:type="dcterms:W3CDTF">2025-04-01T13:49:00Z</dcterms:modified>
</cp:coreProperties>
</file>