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9" w:type="dxa"/>
        <w:jc w:val="center"/>
        <w:tblLook w:val="01E0" w:firstRow="1" w:lastRow="1" w:firstColumn="1" w:lastColumn="1" w:noHBand="0" w:noVBand="0"/>
      </w:tblPr>
      <w:tblGrid>
        <w:gridCol w:w="3794"/>
        <w:gridCol w:w="6095"/>
      </w:tblGrid>
      <w:tr w:rsidR="00644145" w:rsidTr="00644145">
        <w:trPr>
          <w:jc w:val="center"/>
        </w:trPr>
        <w:tc>
          <w:tcPr>
            <w:tcW w:w="3794" w:type="dxa"/>
          </w:tcPr>
          <w:p w:rsidR="00644145" w:rsidRDefault="00644145" w:rsidP="00551511">
            <w:pPr>
              <w:widowControl w:val="0"/>
              <w:spacing w:line="240" w:lineRule="auto"/>
              <w:rPr>
                <w:b/>
                <w:szCs w:val="26"/>
              </w:rPr>
            </w:pPr>
            <w:r>
              <w:rPr>
                <w:b/>
                <w:szCs w:val="26"/>
              </w:rPr>
              <w:t>TRƯỜNG THPT NGUYỄN TRÃI</w:t>
            </w:r>
          </w:p>
          <w:p w:rsidR="00644145" w:rsidRDefault="00644145" w:rsidP="005942AC">
            <w:pPr>
              <w:widowControl w:val="0"/>
              <w:spacing w:line="240" w:lineRule="auto"/>
              <w:jc w:val="center"/>
              <w:rPr>
                <w:b/>
                <w:szCs w:val="26"/>
              </w:rPr>
            </w:pPr>
            <w:r>
              <w:rPr>
                <w:b/>
                <w:szCs w:val="26"/>
              </w:rPr>
              <w:t xml:space="preserve"> </w:t>
            </w:r>
          </w:p>
          <w:p w:rsidR="00644145" w:rsidRDefault="00644145" w:rsidP="005942AC">
            <w:pPr>
              <w:spacing w:line="240" w:lineRule="auto"/>
              <w:jc w:val="center"/>
              <w:rPr>
                <w:b/>
                <w:szCs w:val="26"/>
              </w:rPr>
            </w:pPr>
          </w:p>
          <w:p w:rsidR="00644145" w:rsidRDefault="00644145" w:rsidP="005942AC">
            <w:pPr>
              <w:spacing w:line="240" w:lineRule="auto"/>
              <w:jc w:val="center"/>
              <w:rPr>
                <w:szCs w:val="26"/>
              </w:rPr>
            </w:pPr>
          </w:p>
        </w:tc>
        <w:tc>
          <w:tcPr>
            <w:tcW w:w="6095" w:type="dxa"/>
          </w:tcPr>
          <w:p w:rsidR="00644145" w:rsidRDefault="00644145" w:rsidP="005942AC">
            <w:pPr>
              <w:spacing w:line="240" w:lineRule="auto"/>
              <w:jc w:val="center"/>
              <w:rPr>
                <w:b/>
                <w:sz w:val="24"/>
                <w:szCs w:val="24"/>
                <w:lang w:val="nl-NL"/>
              </w:rPr>
            </w:pPr>
            <w:r>
              <w:rPr>
                <w:b/>
                <w:sz w:val="24"/>
                <w:szCs w:val="24"/>
                <w:lang w:val="nl-NL"/>
              </w:rPr>
              <w:t xml:space="preserve">BÀI KIỂM TRA CHẤT LƯỢNG </w:t>
            </w:r>
            <w:r>
              <w:rPr>
                <w:b/>
                <w:sz w:val="24"/>
                <w:szCs w:val="24"/>
                <w:lang w:val="nl-NL"/>
              </w:rPr>
              <w:t xml:space="preserve">HSG </w:t>
            </w:r>
            <w:r>
              <w:rPr>
                <w:b/>
                <w:sz w:val="24"/>
                <w:szCs w:val="24"/>
                <w:lang w:val="nl-NL"/>
              </w:rPr>
              <w:t xml:space="preserve"> MÔN TIN HỌC– BÀI SỐ 3</w:t>
            </w:r>
          </w:p>
          <w:p w:rsidR="00644145" w:rsidRDefault="00644145" w:rsidP="005942AC">
            <w:pPr>
              <w:spacing w:line="240" w:lineRule="auto"/>
              <w:jc w:val="center"/>
              <w:rPr>
                <w:b/>
                <w:sz w:val="24"/>
                <w:szCs w:val="24"/>
                <w:lang w:val="nl-NL"/>
              </w:rPr>
            </w:pPr>
            <w:r>
              <w:rPr>
                <w:b/>
                <w:sz w:val="24"/>
                <w:szCs w:val="24"/>
                <w:lang w:val="nl-NL"/>
              </w:rPr>
              <w:t>NĂM HỌC 2021</w:t>
            </w:r>
            <w:r>
              <w:rPr>
                <w:b/>
                <w:sz w:val="24"/>
                <w:szCs w:val="24"/>
                <w:lang w:val="nl-NL"/>
              </w:rPr>
              <w:t xml:space="preserve"> - </w:t>
            </w:r>
            <w:r>
              <w:rPr>
                <w:b/>
                <w:sz w:val="24"/>
                <w:szCs w:val="24"/>
              </w:rPr>
              <w:t>202</w:t>
            </w:r>
            <w:r>
              <w:rPr>
                <w:b/>
                <w:sz w:val="24"/>
                <w:szCs w:val="24"/>
              </w:rPr>
              <w:t>2</w:t>
            </w:r>
          </w:p>
          <w:p w:rsidR="00644145" w:rsidRDefault="00644145" w:rsidP="005942AC">
            <w:pPr>
              <w:spacing w:line="240" w:lineRule="auto"/>
              <w:jc w:val="center"/>
              <w:rPr>
                <w:b/>
                <w:sz w:val="24"/>
                <w:szCs w:val="24"/>
                <w:lang w:val="nl-NL"/>
              </w:rPr>
            </w:pPr>
            <w:r>
              <w:rPr>
                <w:b/>
                <w:sz w:val="24"/>
                <w:szCs w:val="24"/>
                <w:lang w:val="nl-NL"/>
              </w:rPr>
              <w:t>Ngày KT: 7</w:t>
            </w:r>
            <w:r>
              <w:rPr>
                <w:b/>
                <w:sz w:val="24"/>
                <w:szCs w:val="24"/>
                <w:lang w:val="nl-NL"/>
              </w:rPr>
              <w:t>/</w:t>
            </w:r>
            <w:r>
              <w:rPr>
                <w:b/>
                <w:sz w:val="24"/>
                <w:szCs w:val="24"/>
                <w:lang w:val="nl-NL"/>
              </w:rPr>
              <w:t>8</w:t>
            </w:r>
            <w:r>
              <w:rPr>
                <w:b/>
                <w:sz w:val="24"/>
                <w:szCs w:val="24"/>
                <w:lang w:val="nl-NL"/>
              </w:rPr>
              <w:t>/202</w:t>
            </w:r>
            <w:r w:rsidR="00551511">
              <w:rPr>
                <w:b/>
                <w:sz w:val="24"/>
                <w:szCs w:val="24"/>
                <w:lang w:val="nl-NL"/>
              </w:rPr>
              <w:t>1</w:t>
            </w:r>
          </w:p>
          <w:p w:rsidR="00644145" w:rsidRPr="003843A3" w:rsidRDefault="00644145" w:rsidP="003843A3">
            <w:pPr>
              <w:spacing w:line="240" w:lineRule="auto"/>
              <w:jc w:val="center"/>
              <w:rPr>
                <w:i/>
                <w:sz w:val="24"/>
                <w:szCs w:val="24"/>
                <w:lang w:val="nl-NL"/>
              </w:rPr>
            </w:pPr>
            <w:r>
              <w:rPr>
                <w:b/>
                <w:sz w:val="24"/>
                <w:szCs w:val="24"/>
                <w:lang w:val="nl-NL"/>
              </w:rPr>
              <w:t>Thời gian:</w:t>
            </w:r>
            <w:r>
              <w:rPr>
                <w:sz w:val="24"/>
                <w:szCs w:val="24"/>
                <w:lang w:val="nl-NL"/>
              </w:rPr>
              <w:t xml:space="preserve"> </w:t>
            </w:r>
            <w:r>
              <w:rPr>
                <w:b/>
                <w:sz w:val="24"/>
                <w:szCs w:val="24"/>
                <w:lang w:val="nl-NL"/>
              </w:rPr>
              <w:t>15</w:t>
            </w:r>
            <w:r>
              <w:rPr>
                <w:b/>
                <w:sz w:val="24"/>
                <w:szCs w:val="24"/>
                <w:lang w:val="nl-NL"/>
              </w:rPr>
              <w:t xml:space="preserve">0 phút </w:t>
            </w:r>
          </w:p>
        </w:tc>
      </w:tr>
    </w:tbl>
    <w:p w:rsidR="00644145" w:rsidRDefault="00644145" w:rsidP="005942AC">
      <w:pPr>
        <w:widowControl w:val="0"/>
        <w:spacing w:before="60" w:after="60" w:line="240" w:lineRule="auto"/>
        <w:rPr>
          <w:b/>
          <w:i/>
          <w:sz w:val="28"/>
          <w:szCs w:val="28"/>
          <w:lang w:val="en-GB" w:eastAsia="en-GB"/>
        </w:rPr>
      </w:pPr>
      <w:r>
        <w:rPr>
          <w:b/>
          <w:i/>
          <w:sz w:val="28"/>
          <w:lang w:val="en-GB" w:eastAsia="en-GB"/>
        </w:rPr>
        <w:t>Tổng quan bài thi:</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2662"/>
        <w:gridCol w:w="2210"/>
        <w:gridCol w:w="2029"/>
        <w:gridCol w:w="2145"/>
      </w:tblGrid>
      <w:tr w:rsidR="00113647" w:rsidRPr="00113647" w:rsidTr="00E324B2">
        <w:trPr>
          <w:trHeight w:val="340"/>
          <w:jc w:val="center"/>
        </w:trPr>
        <w:tc>
          <w:tcPr>
            <w:tcW w:w="877" w:type="dxa"/>
            <w:tcBorders>
              <w:top w:val="single" w:sz="4" w:space="0" w:color="auto"/>
              <w:left w:val="single" w:sz="4" w:space="0" w:color="auto"/>
              <w:bottom w:val="single" w:sz="4" w:space="0" w:color="auto"/>
              <w:right w:val="single" w:sz="4" w:space="0" w:color="auto"/>
            </w:tcBorders>
            <w:vAlign w:val="center"/>
          </w:tcPr>
          <w:p w:rsidR="00644145" w:rsidRPr="00113647" w:rsidRDefault="00644145" w:rsidP="005942AC">
            <w:pPr>
              <w:widowControl w:val="0"/>
              <w:spacing w:line="240" w:lineRule="auto"/>
              <w:jc w:val="center"/>
              <w:rPr>
                <w:rFonts w:ascii="Times New Roman" w:hAnsi="Times New Roman" w:cs="Times New Roman"/>
                <w:b/>
                <w:sz w:val="26"/>
                <w:szCs w:val="26"/>
                <w:lang w:val="en-GB" w:eastAsia="en-GB"/>
              </w:rPr>
            </w:pPr>
          </w:p>
        </w:tc>
        <w:tc>
          <w:tcPr>
            <w:tcW w:w="2662" w:type="dxa"/>
            <w:tcBorders>
              <w:top w:val="single" w:sz="4" w:space="0" w:color="auto"/>
              <w:left w:val="single" w:sz="4" w:space="0" w:color="auto"/>
              <w:bottom w:val="single" w:sz="4" w:space="0" w:color="auto"/>
              <w:right w:val="single" w:sz="4" w:space="0" w:color="auto"/>
            </w:tcBorders>
            <w:vAlign w:val="center"/>
            <w:hideMark/>
          </w:tcPr>
          <w:p w:rsidR="00644145" w:rsidRPr="00113647" w:rsidRDefault="00644145" w:rsidP="005942AC">
            <w:pPr>
              <w:widowControl w:val="0"/>
              <w:spacing w:line="240" w:lineRule="auto"/>
              <w:jc w:val="center"/>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Tên bài</w:t>
            </w:r>
          </w:p>
        </w:tc>
        <w:tc>
          <w:tcPr>
            <w:tcW w:w="2210" w:type="dxa"/>
            <w:tcBorders>
              <w:top w:val="single" w:sz="4" w:space="0" w:color="auto"/>
              <w:left w:val="single" w:sz="4" w:space="0" w:color="auto"/>
              <w:bottom w:val="single" w:sz="4" w:space="0" w:color="auto"/>
              <w:right w:val="single" w:sz="4" w:space="0" w:color="auto"/>
            </w:tcBorders>
            <w:vAlign w:val="center"/>
            <w:hideMark/>
          </w:tcPr>
          <w:p w:rsidR="00644145" w:rsidRPr="00113647" w:rsidRDefault="00644145" w:rsidP="005942AC">
            <w:pPr>
              <w:widowControl w:val="0"/>
              <w:spacing w:line="240" w:lineRule="auto"/>
              <w:jc w:val="center"/>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File chương trình</w:t>
            </w:r>
          </w:p>
        </w:tc>
        <w:tc>
          <w:tcPr>
            <w:tcW w:w="2029" w:type="dxa"/>
            <w:tcBorders>
              <w:top w:val="single" w:sz="4" w:space="0" w:color="auto"/>
              <w:left w:val="single" w:sz="4" w:space="0" w:color="auto"/>
              <w:bottom w:val="single" w:sz="4" w:space="0" w:color="auto"/>
              <w:right w:val="single" w:sz="4" w:space="0" w:color="auto"/>
            </w:tcBorders>
            <w:vAlign w:val="center"/>
            <w:hideMark/>
          </w:tcPr>
          <w:p w:rsidR="00644145" w:rsidRPr="00113647" w:rsidRDefault="00644145" w:rsidP="005942AC">
            <w:pPr>
              <w:widowControl w:val="0"/>
              <w:spacing w:line="240" w:lineRule="auto"/>
              <w:jc w:val="center"/>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File dữ liệu vào</w:t>
            </w:r>
          </w:p>
        </w:tc>
        <w:tc>
          <w:tcPr>
            <w:tcW w:w="2145" w:type="dxa"/>
            <w:tcBorders>
              <w:top w:val="single" w:sz="4" w:space="0" w:color="auto"/>
              <w:left w:val="single" w:sz="4" w:space="0" w:color="auto"/>
              <w:bottom w:val="single" w:sz="4" w:space="0" w:color="auto"/>
              <w:right w:val="single" w:sz="4" w:space="0" w:color="auto"/>
            </w:tcBorders>
            <w:vAlign w:val="center"/>
            <w:hideMark/>
          </w:tcPr>
          <w:p w:rsidR="00644145" w:rsidRPr="00113647" w:rsidRDefault="00644145" w:rsidP="005942AC">
            <w:pPr>
              <w:widowControl w:val="0"/>
              <w:spacing w:line="240" w:lineRule="auto"/>
              <w:jc w:val="center"/>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File kết quả</w:t>
            </w:r>
          </w:p>
        </w:tc>
      </w:tr>
      <w:tr w:rsidR="00113647" w:rsidRPr="00113647" w:rsidTr="00E324B2">
        <w:trPr>
          <w:trHeight w:val="340"/>
          <w:jc w:val="center"/>
        </w:trPr>
        <w:tc>
          <w:tcPr>
            <w:tcW w:w="877" w:type="dxa"/>
            <w:tcBorders>
              <w:top w:val="single" w:sz="4" w:space="0" w:color="auto"/>
              <w:left w:val="single" w:sz="4" w:space="0" w:color="auto"/>
              <w:bottom w:val="single" w:sz="4" w:space="0" w:color="auto"/>
              <w:right w:val="single" w:sz="4" w:space="0" w:color="auto"/>
            </w:tcBorders>
            <w:vAlign w:val="center"/>
            <w:hideMark/>
          </w:tcPr>
          <w:p w:rsidR="00644145" w:rsidRPr="00113647" w:rsidRDefault="00644145" w:rsidP="005942AC">
            <w:pPr>
              <w:widowControl w:val="0"/>
              <w:spacing w:line="240" w:lineRule="auto"/>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Câu 1</w:t>
            </w:r>
          </w:p>
        </w:tc>
        <w:tc>
          <w:tcPr>
            <w:tcW w:w="2662" w:type="dxa"/>
            <w:tcBorders>
              <w:top w:val="single" w:sz="4" w:space="0" w:color="auto"/>
              <w:left w:val="single" w:sz="4" w:space="0" w:color="auto"/>
              <w:bottom w:val="single" w:sz="4" w:space="0" w:color="auto"/>
              <w:right w:val="single" w:sz="4" w:space="0" w:color="auto"/>
            </w:tcBorders>
            <w:vAlign w:val="center"/>
            <w:hideMark/>
          </w:tcPr>
          <w:p w:rsidR="00644145" w:rsidRPr="00E324B2" w:rsidRDefault="00644145" w:rsidP="005942AC">
            <w:pPr>
              <w:widowControl w:val="0"/>
              <w:spacing w:line="240" w:lineRule="auto"/>
              <w:rPr>
                <w:rFonts w:ascii="Times New Roman" w:hAnsi="Times New Roman" w:cs="Times New Roman"/>
                <w:b/>
                <w:szCs w:val="26"/>
                <w:lang w:val="en-GB" w:eastAsia="en-GB"/>
              </w:rPr>
            </w:pPr>
            <w:r w:rsidRPr="00E324B2">
              <w:rPr>
                <w:rFonts w:ascii="Times New Roman" w:hAnsi="Times New Roman" w:cs="Times New Roman"/>
                <w:b/>
                <w:szCs w:val="26"/>
                <w:lang w:val="en-GB" w:eastAsia="en-GB"/>
              </w:rPr>
              <w:t>TIỀN GỬI NGÂN HÀNG</w:t>
            </w:r>
          </w:p>
        </w:tc>
        <w:tc>
          <w:tcPr>
            <w:tcW w:w="2210" w:type="dxa"/>
            <w:tcBorders>
              <w:top w:val="single" w:sz="4" w:space="0" w:color="auto"/>
              <w:left w:val="single" w:sz="4" w:space="0" w:color="auto"/>
              <w:bottom w:val="single" w:sz="4" w:space="0" w:color="auto"/>
              <w:right w:val="single" w:sz="4" w:space="0" w:color="auto"/>
            </w:tcBorders>
            <w:hideMark/>
          </w:tcPr>
          <w:p w:rsidR="00644145" w:rsidRPr="00113647" w:rsidRDefault="00644145" w:rsidP="005942AC">
            <w:pPr>
              <w:widowControl w:val="0"/>
              <w:spacing w:line="240" w:lineRule="auto"/>
              <w:jc w:val="center"/>
              <w:rPr>
                <w:rFonts w:ascii="Times New Roman" w:hAnsi="Times New Roman" w:cs="Times New Roman"/>
                <w:sz w:val="26"/>
                <w:szCs w:val="26"/>
                <w:lang w:val="en-GB" w:eastAsia="en-GB"/>
              </w:rPr>
            </w:pPr>
            <w:r w:rsidRPr="00113647">
              <w:rPr>
                <w:rFonts w:ascii="Times New Roman" w:hAnsi="Times New Roman" w:cs="Times New Roman"/>
                <w:sz w:val="26"/>
                <w:szCs w:val="26"/>
                <w:lang w:val="en-GB" w:eastAsia="en-GB"/>
              </w:rPr>
              <w:t>TGUI</w:t>
            </w:r>
            <w:r w:rsidRPr="00113647">
              <w:rPr>
                <w:rFonts w:ascii="Times New Roman" w:hAnsi="Times New Roman" w:cs="Times New Roman"/>
                <w:sz w:val="26"/>
                <w:szCs w:val="26"/>
                <w:lang w:val="en-GB" w:eastAsia="en-GB"/>
              </w:rPr>
              <w:t>.</w:t>
            </w:r>
            <w:r w:rsidRPr="00113647">
              <w:rPr>
                <w:rFonts w:ascii="Times New Roman" w:hAnsi="Times New Roman" w:cs="Times New Roman"/>
                <w:sz w:val="26"/>
                <w:szCs w:val="26"/>
                <w:lang w:val="en-GB" w:eastAsia="en-GB"/>
              </w:rPr>
              <w:t>CPP</w:t>
            </w:r>
          </w:p>
        </w:tc>
        <w:tc>
          <w:tcPr>
            <w:tcW w:w="2029" w:type="dxa"/>
            <w:tcBorders>
              <w:top w:val="single" w:sz="4" w:space="0" w:color="auto"/>
              <w:left w:val="single" w:sz="4" w:space="0" w:color="auto"/>
              <w:bottom w:val="single" w:sz="4" w:space="0" w:color="auto"/>
              <w:right w:val="single" w:sz="4" w:space="0" w:color="auto"/>
            </w:tcBorders>
            <w:hideMark/>
          </w:tcPr>
          <w:p w:rsidR="00644145" w:rsidRPr="00113647" w:rsidRDefault="00644145" w:rsidP="005942AC">
            <w:pPr>
              <w:widowControl w:val="0"/>
              <w:spacing w:line="240" w:lineRule="auto"/>
              <w:jc w:val="center"/>
              <w:rPr>
                <w:rFonts w:ascii="Times New Roman" w:hAnsi="Times New Roman" w:cs="Times New Roman"/>
                <w:sz w:val="26"/>
                <w:szCs w:val="26"/>
                <w:lang w:val="en-GB" w:eastAsia="en-GB"/>
              </w:rPr>
            </w:pPr>
            <w:r w:rsidRPr="00113647">
              <w:rPr>
                <w:rFonts w:ascii="Times New Roman" w:hAnsi="Times New Roman" w:cs="Times New Roman"/>
                <w:sz w:val="26"/>
                <w:szCs w:val="26"/>
                <w:lang w:val="en-GB" w:eastAsia="en-GB"/>
              </w:rPr>
              <w:t>TGUI</w:t>
            </w:r>
            <w:r w:rsidRPr="00113647">
              <w:rPr>
                <w:rFonts w:ascii="Times New Roman" w:hAnsi="Times New Roman" w:cs="Times New Roman"/>
                <w:sz w:val="26"/>
                <w:szCs w:val="26"/>
                <w:lang w:val="en-GB" w:eastAsia="en-GB"/>
              </w:rPr>
              <w:t>.INP</w:t>
            </w:r>
          </w:p>
        </w:tc>
        <w:tc>
          <w:tcPr>
            <w:tcW w:w="2145" w:type="dxa"/>
            <w:tcBorders>
              <w:top w:val="single" w:sz="4" w:space="0" w:color="auto"/>
              <w:left w:val="single" w:sz="4" w:space="0" w:color="auto"/>
              <w:bottom w:val="single" w:sz="4" w:space="0" w:color="auto"/>
              <w:right w:val="single" w:sz="4" w:space="0" w:color="auto"/>
            </w:tcBorders>
            <w:hideMark/>
          </w:tcPr>
          <w:p w:rsidR="00644145" w:rsidRPr="00113647" w:rsidRDefault="00644145" w:rsidP="005942AC">
            <w:pPr>
              <w:widowControl w:val="0"/>
              <w:spacing w:line="240" w:lineRule="auto"/>
              <w:jc w:val="center"/>
              <w:rPr>
                <w:rFonts w:ascii="Times New Roman" w:hAnsi="Times New Roman" w:cs="Times New Roman"/>
                <w:sz w:val="26"/>
                <w:szCs w:val="26"/>
                <w:lang w:val="en-GB" w:eastAsia="en-GB"/>
              </w:rPr>
            </w:pPr>
            <w:r w:rsidRPr="00113647">
              <w:rPr>
                <w:rFonts w:ascii="Times New Roman" w:hAnsi="Times New Roman" w:cs="Times New Roman"/>
                <w:sz w:val="26"/>
                <w:szCs w:val="26"/>
                <w:lang w:val="en-GB" w:eastAsia="en-GB"/>
              </w:rPr>
              <w:t>TGUI.</w:t>
            </w:r>
            <w:r w:rsidRPr="00113647">
              <w:rPr>
                <w:rFonts w:ascii="Times New Roman" w:hAnsi="Times New Roman" w:cs="Times New Roman"/>
                <w:sz w:val="26"/>
                <w:szCs w:val="26"/>
                <w:lang w:val="en-GB" w:eastAsia="en-GB"/>
              </w:rPr>
              <w:t>OUT</w:t>
            </w:r>
          </w:p>
        </w:tc>
      </w:tr>
      <w:tr w:rsidR="00113647" w:rsidRPr="00113647" w:rsidTr="00E324B2">
        <w:trPr>
          <w:trHeight w:val="340"/>
          <w:jc w:val="center"/>
        </w:trPr>
        <w:tc>
          <w:tcPr>
            <w:tcW w:w="877" w:type="dxa"/>
            <w:tcBorders>
              <w:top w:val="single" w:sz="4" w:space="0" w:color="auto"/>
              <w:left w:val="single" w:sz="4" w:space="0" w:color="auto"/>
              <w:bottom w:val="single" w:sz="4" w:space="0" w:color="auto"/>
              <w:right w:val="single" w:sz="4" w:space="0" w:color="auto"/>
            </w:tcBorders>
            <w:vAlign w:val="center"/>
            <w:hideMark/>
          </w:tcPr>
          <w:p w:rsidR="00644145" w:rsidRPr="00113647" w:rsidRDefault="00644145" w:rsidP="005942AC">
            <w:pPr>
              <w:widowControl w:val="0"/>
              <w:spacing w:line="240" w:lineRule="auto"/>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Câu 2</w:t>
            </w:r>
          </w:p>
        </w:tc>
        <w:tc>
          <w:tcPr>
            <w:tcW w:w="2662" w:type="dxa"/>
            <w:tcBorders>
              <w:top w:val="single" w:sz="4" w:space="0" w:color="auto"/>
              <w:left w:val="single" w:sz="4" w:space="0" w:color="auto"/>
              <w:bottom w:val="single" w:sz="4" w:space="0" w:color="auto"/>
              <w:right w:val="single" w:sz="4" w:space="0" w:color="auto"/>
            </w:tcBorders>
            <w:vAlign w:val="center"/>
            <w:hideMark/>
          </w:tcPr>
          <w:p w:rsidR="00644145" w:rsidRPr="00E324B2" w:rsidRDefault="00644145" w:rsidP="005942AC">
            <w:pPr>
              <w:widowControl w:val="0"/>
              <w:spacing w:line="240" w:lineRule="auto"/>
              <w:rPr>
                <w:rFonts w:ascii="Times New Roman" w:hAnsi="Times New Roman" w:cs="Times New Roman"/>
                <w:b/>
                <w:szCs w:val="26"/>
                <w:lang w:val="en-GB" w:eastAsia="en-GB"/>
              </w:rPr>
            </w:pPr>
            <w:r w:rsidRPr="00E324B2">
              <w:rPr>
                <w:rFonts w:ascii="Times New Roman" w:hAnsi="Times New Roman" w:cs="Times New Roman"/>
                <w:b/>
                <w:szCs w:val="26"/>
                <w:lang w:val="en-GB" w:eastAsia="en-GB"/>
              </w:rPr>
              <w:t>CHIA QUÀ</w:t>
            </w:r>
          </w:p>
        </w:tc>
        <w:tc>
          <w:tcPr>
            <w:tcW w:w="2210" w:type="dxa"/>
            <w:tcBorders>
              <w:top w:val="single" w:sz="4" w:space="0" w:color="auto"/>
              <w:left w:val="single" w:sz="4" w:space="0" w:color="auto"/>
              <w:bottom w:val="single" w:sz="4" w:space="0" w:color="auto"/>
              <w:right w:val="single" w:sz="4" w:space="0" w:color="auto"/>
            </w:tcBorders>
            <w:hideMark/>
          </w:tcPr>
          <w:p w:rsidR="00644145" w:rsidRPr="00113647" w:rsidRDefault="00644145" w:rsidP="005942AC">
            <w:pPr>
              <w:widowControl w:val="0"/>
              <w:spacing w:line="240" w:lineRule="auto"/>
              <w:jc w:val="center"/>
              <w:rPr>
                <w:rFonts w:ascii="Times New Roman" w:hAnsi="Times New Roman" w:cs="Times New Roman"/>
                <w:sz w:val="26"/>
                <w:szCs w:val="26"/>
                <w:lang w:val="en-GB" w:eastAsia="en-GB"/>
              </w:rPr>
            </w:pPr>
            <w:r w:rsidRPr="00113647">
              <w:rPr>
                <w:rFonts w:ascii="Times New Roman" w:hAnsi="Times New Roman" w:cs="Times New Roman"/>
                <w:sz w:val="26"/>
                <w:szCs w:val="26"/>
                <w:lang w:val="en-GB" w:eastAsia="en-GB"/>
              </w:rPr>
              <w:t>C</w:t>
            </w:r>
            <w:r w:rsidRPr="00113647">
              <w:rPr>
                <w:rFonts w:ascii="Times New Roman" w:hAnsi="Times New Roman" w:cs="Times New Roman"/>
                <w:sz w:val="26"/>
                <w:szCs w:val="26"/>
                <w:lang w:val="en-GB" w:eastAsia="en-GB"/>
              </w:rPr>
              <w:t>HIA_QUA.CPP</w:t>
            </w:r>
          </w:p>
        </w:tc>
        <w:tc>
          <w:tcPr>
            <w:tcW w:w="2029" w:type="dxa"/>
            <w:tcBorders>
              <w:top w:val="single" w:sz="4" w:space="0" w:color="auto"/>
              <w:left w:val="single" w:sz="4" w:space="0" w:color="auto"/>
              <w:bottom w:val="single" w:sz="4" w:space="0" w:color="auto"/>
              <w:right w:val="single" w:sz="4" w:space="0" w:color="auto"/>
            </w:tcBorders>
            <w:hideMark/>
          </w:tcPr>
          <w:p w:rsidR="00644145" w:rsidRPr="00113647" w:rsidRDefault="00644145" w:rsidP="005942AC">
            <w:pPr>
              <w:widowControl w:val="0"/>
              <w:spacing w:line="240" w:lineRule="auto"/>
              <w:jc w:val="center"/>
              <w:rPr>
                <w:rFonts w:ascii="Times New Roman" w:hAnsi="Times New Roman" w:cs="Times New Roman"/>
                <w:sz w:val="26"/>
                <w:szCs w:val="26"/>
                <w:lang w:val="en-GB" w:eastAsia="en-GB"/>
              </w:rPr>
            </w:pPr>
            <w:r w:rsidRPr="00113647">
              <w:rPr>
                <w:rFonts w:ascii="Times New Roman" w:hAnsi="Times New Roman" w:cs="Times New Roman"/>
                <w:sz w:val="26"/>
                <w:szCs w:val="26"/>
                <w:lang w:val="en-GB" w:eastAsia="en-GB"/>
              </w:rPr>
              <w:t>CHIA_QUA</w:t>
            </w:r>
            <w:r w:rsidRPr="00113647">
              <w:rPr>
                <w:rFonts w:ascii="Times New Roman" w:hAnsi="Times New Roman" w:cs="Times New Roman"/>
                <w:sz w:val="26"/>
                <w:szCs w:val="26"/>
                <w:lang w:val="en-GB" w:eastAsia="en-GB"/>
              </w:rPr>
              <w:t>.INP</w:t>
            </w:r>
          </w:p>
        </w:tc>
        <w:tc>
          <w:tcPr>
            <w:tcW w:w="2145" w:type="dxa"/>
            <w:tcBorders>
              <w:top w:val="single" w:sz="4" w:space="0" w:color="auto"/>
              <w:left w:val="single" w:sz="4" w:space="0" w:color="auto"/>
              <w:bottom w:val="single" w:sz="4" w:space="0" w:color="auto"/>
              <w:right w:val="single" w:sz="4" w:space="0" w:color="auto"/>
            </w:tcBorders>
            <w:hideMark/>
          </w:tcPr>
          <w:p w:rsidR="00644145" w:rsidRPr="00113647" w:rsidRDefault="00644145" w:rsidP="005942AC">
            <w:pPr>
              <w:widowControl w:val="0"/>
              <w:spacing w:line="240" w:lineRule="auto"/>
              <w:jc w:val="center"/>
              <w:rPr>
                <w:rFonts w:ascii="Times New Roman" w:hAnsi="Times New Roman" w:cs="Times New Roman"/>
                <w:sz w:val="26"/>
                <w:szCs w:val="26"/>
                <w:lang w:val="en-GB" w:eastAsia="en-GB"/>
              </w:rPr>
            </w:pPr>
            <w:r w:rsidRPr="00113647">
              <w:rPr>
                <w:rFonts w:ascii="Times New Roman" w:hAnsi="Times New Roman" w:cs="Times New Roman"/>
                <w:sz w:val="26"/>
                <w:szCs w:val="26"/>
                <w:lang w:val="en-GB" w:eastAsia="en-GB"/>
              </w:rPr>
              <w:t>CHIA_QUA</w:t>
            </w:r>
            <w:r w:rsidRPr="00113647">
              <w:rPr>
                <w:rFonts w:ascii="Times New Roman" w:hAnsi="Times New Roman" w:cs="Times New Roman"/>
                <w:sz w:val="26"/>
                <w:szCs w:val="26"/>
                <w:lang w:val="en-GB" w:eastAsia="en-GB"/>
              </w:rPr>
              <w:t>.OUT</w:t>
            </w:r>
          </w:p>
        </w:tc>
      </w:tr>
      <w:tr w:rsidR="00113647" w:rsidRPr="00113647" w:rsidTr="00E324B2">
        <w:trPr>
          <w:trHeight w:val="340"/>
          <w:jc w:val="center"/>
        </w:trPr>
        <w:tc>
          <w:tcPr>
            <w:tcW w:w="877" w:type="dxa"/>
            <w:tcBorders>
              <w:top w:val="single" w:sz="4" w:space="0" w:color="auto"/>
              <w:left w:val="single" w:sz="4" w:space="0" w:color="auto"/>
              <w:bottom w:val="single" w:sz="4" w:space="0" w:color="auto"/>
              <w:right w:val="single" w:sz="4" w:space="0" w:color="auto"/>
            </w:tcBorders>
            <w:vAlign w:val="center"/>
            <w:hideMark/>
          </w:tcPr>
          <w:p w:rsidR="00113647" w:rsidRPr="00113647" w:rsidRDefault="00113647" w:rsidP="00113647">
            <w:pPr>
              <w:widowControl w:val="0"/>
              <w:spacing w:line="240" w:lineRule="auto"/>
              <w:rPr>
                <w:rFonts w:ascii="Times New Roman" w:hAnsi="Times New Roman" w:cs="Times New Roman"/>
                <w:b/>
                <w:sz w:val="26"/>
                <w:szCs w:val="26"/>
                <w:lang w:val="en-GB" w:eastAsia="en-GB"/>
              </w:rPr>
            </w:pPr>
            <w:r w:rsidRPr="00113647">
              <w:rPr>
                <w:rFonts w:ascii="Times New Roman" w:hAnsi="Times New Roman" w:cs="Times New Roman"/>
                <w:b/>
                <w:sz w:val="26"/>
                <w:szCs w:val="26"/>
                <w:lang w:val="en-GB" w:eastAsia="en-GB"/>
              </w:rPr>
              <w:t>Câu 3</w:t>
            </w:r>
          </w:p>
        </w:tc>
        <w:tc>
          <w:tcPr>
            <w:tcW w:w="2662" w:type="dxa"/>
            <w:tcBorders>
              <w:top w:val="single" w:sz="4" w:space="0" w:color="auto"/>
              <w:left w:val="single" w:sz="4" w:space="0" w:color="auto"/>
              <w:bottom w:val="single" w:sz="4" w:space="0" w:color="auto"/>
              <w:right w:val="single" w:sz="4" w:space="0" w:color="auto"/>
            </w:tcBorders>
            <w:vAlign w:val="center"/>
            <w:hideMark/>
          </w:tcPr>
          <w:p w:rsidR="00113647" w:rsidRPr="00E324B2" w:rsidRDefault="00113647" w:rsidP="00113647">
            <w:pPr>
              <w:widowControl w:val="0"/>
              <w:spacing w:line="240" w:lineRule="auto"/>
              <w:rPr>
                <w:rFonts w:ascii="Times New Roman" w:hAnsi="Times New Roman" w:cs="Times New Roman"/>
                <w:b/>
                <w:szCs w:val="26"/>
                <w:lang w:val="en-GB" w:eastAsia="en-GB"/>
              </w:rPr>
            </w:pPr>
            <w:r w:rsidRPr="00E324B2">
              <w:rPr>
                <w:rFonts w:ascii="Times New Roman" w:hAnsi="Times New Roman" w:cs="Times New Roman"/>
                <w:b/>
                <w:szCs w:val="26"/>
                <w:lang w:val="en-GB" w:eastAsia="en-GB"/>
              </w:rPr>
              <w:t>SỐ LỚN THỨ NHÌ</w:t>
            </w:r>
          </w:p>
        </w:tc>
        <w:tc>
          <w:tcPr>
            <w:tcW w:w="2210" w:type="dxa"/>
            <w:tcBorders>
              <w:top w:val="single" w:sz="4" w:space="0" w:color="auto"/>
              <w:left w:val="single" w:sz="4" w:space="0" w:color="auto"/>
              <w:bottom w:val="single" w:sz="4" w:space="0" w:color="auto"/>
              <w:right w:val="single" w:sz="4" w:space="0" w:color="auto"/>
            </w:tcBorders>
            <w:hideMark/>
          </w:tcPr>
          <w:p w:rsidR="00113647" w:rsidRPr="00113647" w:rsidRDefault="00113647" w:rsidP="00113647">
            <w:pPr>
              <w:rPr>
                <w:rFonts w:ascii="Times New Roman" w:hAnsi="Times New Roman" w:cs="Times New Roman"/>
                <w:sz w:val="26"/>
                <w:szCs w:val="26"/>
              </w:rPr>
            </w:pPr>
            <w:r w:rsidRPr="00113647">
              <w:rPr>
                <w:rFonts w:ascii="Times New Roman" w:hAnsi="Times New Roman" w:cs="Times New Roman"/>
                <w:sz w:val="26"/>
                <w:szCs w:val="26"/>
              </w:rPr>
              <w:t>SOTHUNHI.CPP</w:t>
            </w:r>
          </w:p>
        </w:tc>
        <w:tc>
          <w:tcPr>
            <w:tcW w:w="2029" w:type="dxa"/>
            <w:tcBorders>
              <w:top w:val="single" w:sz="4" w:space="0" w:color="auto"/>
              <w:left w:val="single" w:sz="4" w:space="0" w:color="auto"/>
              <w:bottom w:val="single" w:sz="4" w:space="0" w:color="auto"/>
              <w:right w:val="single" w:sz="4" w:space="0" w:color="auto"/>
            </w:tcBorders>
            <w:hideMark/>
          </w:tcPr>
          <w:p w:rsidR="00113647" w:rsidRPr="00113647" w:rsidRDefault="00113647" w:rsidP="00113647">
            <w:pPr>
              <w:rPr>
                <w:rFonts w:ascii="Times New Roman" w:hAnsi="Times New Roman" w:cs="Times New Roman"/>
                <w:sz w:val="26"/>
                <w:szCs w:val="26"/>
              </w:rPr>
            </w:pPr>
            <w:r w:rsidRPr="00113647">
              <w:rPr>
                <w:rFonts w:ascii="Times New Roman" w:hAnsi="Times New Roman" w:cs="Times New Roman"/>
                <w:sz w:val="26"/>
                <w:szCs w:val="26"/>
              </w:rPr>
              <w:t>SOTHUNHI.INP</w:t>
            </w:r>
          </w:p>
        </w:tc>
        <w:tc>
          <w:tcPr>
            <w:tcW w:w="2145" w:type="dxa"/>
            <w:tcBorders>
              <w:top w:val="single" w:sz="4" w:space="0" w:color="auto"/>
              <w:left w:val="single" w:sz="4" w:space="0" w:color="auto"/>
              <w:bottom w:val="single" w:sz="4" w:space="0" w:color="auto"/>
              <w:right w:val="single" w:sz="4" w:space="0" w:color="auto"/>
            </w:tcBorders>
            <w:hideMark/>
          </w:tcPr>
          <w:p w:rsidR="00113647" w:rsidRPr="00113647" w:rsidRDefault="00113647" w:rsidP="00113647">
            <w:pPr>
              <w:rPr>
                <w:rFonts w:ascii="Times New Roman" w:hAnsi="Times New Roman" w:cs="Times New Roman"/>
                <w:sz w:val="26"/>
                <w:szCs w:val="26"/>
              </w:rPr>
            </w:pPr>
            <w:r w:rsidRPr="00113647">
              <w:rPr>
                <w:rFonts w:ascii="Times New Roman" w:hAnsi="Times New Roman" w:cs="Times New Roman"/>
                <w:sz w:val="26"/>
                <w:szCs w:val="26"/>
              </w:rPr>
              <w:t>SOTHUNHI.OUT</w:t>
            </w:r>
          </w:p>
        </w:tc>
      </w:tr>
    </w:tbl>
    <w:p w:rsidR="00113647" w:rsidRDefault="00113647" w:rsidP="005942AC">
      <w:pPr>
        <w:spacing w:line="240" w:lineRule="auto"/>
        <w:rPr>
          <w:rFonts w:ascii="Times New Roman" w:hAnsi="Times New Roman" w:cs="Times New Roman"/>
          <w:b/>
          <w:szCs w:val="26"/>
          <w:u w:val="single"/>
          <w:lang w:val="en-GB" w:eastAsia="en-GB"/>
        </w:rPr>
      </w:pPr>
    </w:p>
    <w:p w:rsidR="00644145" w:rsidRPr="00113647" w:rsidRDefault="00644145" w:rsidP="005942AC">
      <w:pPr>
        <w:spacing w:line="240" w:lineRule="auto"/>
        <w:rPr>
          <w:rFonts w:ascii="Times New Roman" w:hAnsi="Times New Roman" w:cs="Times New Roman"/>
          <w:sz w:val="26"/>
          <w:szCs w:val="26"/>
          <w:u w:val="single"/>
        </w:rPr>
      </w:pPr>
      <w:r w:rsidRPr="00113647">
        <w:rPr>
          <w:rFonts w:ascii="Times New Roman" w:hAnsi="Times New Roman" w:cs="Times New Roman"/>
          <w:b/>
          <w:szCs w:val="26"/>
          <w:u w:val="single"/>
          <w:lang w:val="en-GB" w:eastAsia="en-GB"/>
        </w:rPr>
        <w:t xml:space="preserve">CÂU 1: </w:t>
      </w:r>
      <w:r w:rsidRPr="00113647">
        <w:rPr>
          <w:rFonts w:ascii="Times New Roman" w:hAnsi="Times New Roman" w:cs="Times New Roman"/>
          <w:b/>
          <w:szCs w:val="26"/>
          <w:u w:val="single"/>
          <w:lang w:val="en-GB" w:eastAsia="en-GB"/>
        </w:rPr>
        <w:t>TIỀN GỬI NGÂN HÀNG</w:t>
      </w:r>
    </w:p>
    <w:p w:rsidR="009F60DC" w:rsidRPr="004363A3" w:rsidRDefault="009F60DC" w:rsidP="003843A3">
      <w:pPr>
        <w:spacing w:line="240" w:lineRule="auto"/>
        <w:ind w:firstLine="567"/>
        <w:jc w:val="both"/>
        <w:rPr>
          <w:rFonts w:ascii="Times New Roman" w:hAnsi="Times New Roman" w:cs="Times New Roman"/>
          <w:sz w:val="26"/>
          <w:szCs w:val="26"/>
        </w:rPr>
      </w:pPr>
      <w:r w:rsidRPr="004363A3">
        <w:rPr>
          <w:rFonts w:ascii="Times New Roman" w:hAnsi="Times New Roman" w:cs="Times New Roman"/>
          <w:sz w:val="26"/>
          <w:szCs w:val="26"/>
        </w:rPr>
        <w:t>Bờm có một số tiền là N đồng. Bờm đem N đồng này gửi ngân hàng với lãi suất 8.4% một năm. C</w:t>
      </w:r>
      <w:r w:rsidRPr="004363A3">
        <w:rPr>
          <w:rStyle w:val="Bodytext2"/>
          <w:rFonts w:eastAsia="Microsoft Sans Serif"/>
          <w:color w:val="auto"/>
          <w:sz w:val="26"/>
          <w:szCs w:val="26"/>
        </w:rPr>
        <w:t xml:space="preserve">ứ sau mỗi năm Bờm ra ngân hảng rút tiền lãi rồi nhập chung </w:t>
      </w:r>
      <w:r w:rsidRPr="004363A3">
        <w:rPr>
          <w:rFonts w:ascii="Times New Roman" w:hAnsi="Times New Roman" w:cs="Times New Roman"/>
          <w:sz w:val="26"/>
          <w:szCs w:val="26"/>
        </w:rPr>
        <w:t>với tiền gốc để g</w:t>
      </w:r>
      <w:r w:rsidRPr="004363A3">
        <w:rPr>
          <w:rStyle w:val="Bodytext2"/>
          <w:rFonts w:eastAsia="Microsoft Sans Serif"/>
          <w:color w:val="auto"/>
          <w:sz w:val="26"/>
          <w:szCs w:val="26"/>
        </w:rPr>
        <w:t>ửi lại cho năm sau (nếu tiền</w:t>
      </w:r>
      <w:r w:rsidRPr="004363A3">
        <w:rPr>
          <w:rFonts w:ascii="Times New Roman" w:hAnsi="Times New Roman" w:cs="Times New Roman"/>
          <w:sz w:val="26"/>
          <w:szCs w:val="26"/>
        </w:rPr>
        <w:t xml:space="preserve"> lãi là số thập phân lẻ thì sẽ đươc làm tròn đến hàng đơn vị, nghĩa là từ 0.5 trở lên thì làm tròn lên 1; dưới 0.5 thì làm tròn về 0). Bờm dự định khi nào đủ số tiền M đồng thì sẽ rút toàn bộ đế đi mua bò. Hỏi sau mấy năm Bờm sẽ có đủ tiền mua bò?</w:t>
      </w:r>
    </w:p>
    <w:p w:rsidR="009F60DC" w:rsidRPr="003843A3" w:rsidRDefault="009F60DC" w:rsidP="005942AC">
      <w:pPr>
        <w:pStyle w:val="Bodytext40"/>
        <w:shd w:val="clear" w:color="auto" w:fill="auto"/>
        <w:tabs>
          <w:tab w:val="left" w:pos="1159"/>
        </w:tabs>
        <w:spacing w:line="240" w:lineRule="auto"/>
        <w:ind w:left="420"/>
        <w:rPr>
          <w:sz w:val="26"/>
          <w:szCs w:val="26"/>
        </w:rPr>
      </w:pPr>
      <w:r w:rsidRPr="004363A3">
        <w:rPr>
          <w:rStyle w:val="Bodytext411pt"/>
          <w:color w:val="auto"/>
          <w:sz w:val="26"/>
          <w:szCs w:val="26"/>
        </w:rPr>
        <w:t xml:space="preserve">Dữ liệu vào:Từ </w:t>
      </w:r>
      <w:r w:rsidRPr="004363A3">
        <w:rPr>
          <w:sz w:val="26"/>
          <w:szCs w:val="26"/>
        </w:rPr>
        <w:t xml:space="preserve">tệp </w:t>
      </w:r>
      <w:r w:rsidRPr="004363A3">
        <w:rPr>
          <w:rStyle w:val="Bodytext411pt"/>
          <w:color w:val="auto"/>
          <w:sz w:val="26"/>
          <w:szCs w:val="26"/>
        </w:rPr>
        <w:t xml:space="preserve">TGUI.INP </w:t>
      </w:r>
      <w:r w:rsidRPr="004363A3">
        <w:rPr>
          <w:sz w:val="26"/>
          <w:szCs w:val="26"/>
        </w:rPr>
        <w:t xml:space="preserve">chứa hai số nguyên N và M </w:t>
      </w:r>
      <w:r w:rsidR="003843A3">
        <w:rPr>
          <w:sz w:val="26"/>
          <w:szCs w:val="26"/>
        </w:rPr>
        <w:t>(10&lt;=N&lt;M&lt;=10</w:t>
      </w:r>
      <w:r w:rsidR="003843A3">
        <w:rPr>
          <w:sz w:val="26"/>
          <w:szCs w:val="26"/>
          <w:vertAlign w:val="superscript"/>
        </w:rPr>
        <w:t>9</w:t>
      </w:r>
      <w:r w:rsidR="003843A3">
        <w:rPr>
          <w:sz w:val="26"/>
          <w:szCs w:val="26"/>
        </w:rPr>
        <w:t>)</w:t>
      </w:r>
    </w:p>
    <w:p w:rsidR="009F60DC" w:rsidRPr="004363A3" w:rsidRDefault="009F60DC" w:rsidP="005942AC">
      <w:pPr>
        <w:pStyle w:val="Bodytext40"/>
        <w:shd w:val="clear" w:color="auto" w:fill="auto"/>
        <w:tabs>
          <w:tab w:val="left" w:pos="1159"/>
        </w:tabs>
        <w:spacing w:line="240" w:lineRule="auto"/>
        <w:ind w:left="420"/>
        <w:rPr>
          <w:sz w:val="26"/>
          <w:szCs w:val="26"/>
        </w:rPr>
      </w:pPr>
      <w:r w:rsidRPr="004363A3">
        <w:rPr>
          <w:rStyle w:val="Bodytext411pt"/>
          <w:color w:val="auto"/>
          <w:sz w:val="26"/>
          <w:szCs w:val="26"/>
        </w:rPr>
        <w:t>Kết</w:t>
      </w:r>
      <w:r w:rsidRPr="004363A3">
        <w:rPr>
          <w:rStyle w:val="Bodytext411pt"/>
          <w:color w:val="auto"/>
          <w:sz w:val="26"/>
          <w:szCs w:val="26"/>
        </w:rPr>
        <w:tab/>
        <w:t>quả</w:t>
      </w:r>
      <w:r w:rsidRPr="004363A3">
        <w:rPr>
          <w:sz w:val="26"/>
          <w:szCs w:val="26"/>
        </w:rPr>
        <w:t>:Ghi vào tệp TGUI.OUT số năm cần gứi ngân hàng.</w:t>
      </w:r>
    </w:p>
    <w:p w:rsidR="009F60DC" w:rsidRPr="004363A3" w:rsidRDefault="009F60DC" w:rsidP="005942AC">
      <w:pPr>
        <w:pStyle w:val="Bodytext40"/>
        <w:shd w:val="clear" w:color="auto" w:fill="auto"/>
        <w:tabs>
          <w:tab w:val="left" w:pos="1159"/>
        </w:tabs>
        <w:spacing w:line="240" w:lineRule="auto"/>
        <w:ind w:left="420"/>
        <w:rPr>
          <w:sz w:val="26"/>
          <w:szCs w:val="26"/>
        </w:rPr>
      </w:pPr>
      <w:r w:rsidRPr="004363A3">
        <w:rPr>
          <w:rStyle w:val="Bodytext411pt"/>
          <w:color w:val="auto"/>
          <w:sz w:val="26"/>
          <w:szCs w:val="26"/>
          <w:lang w:val="en-US"/>
        </w:rPr>
        <w:t>Ví dụ</w:t>
      </w:r>
    </w:p>
    <w:p w:rsidR="009F60DC" w:rsidRPr="004363A3" w:rsidRDefault="009F60DC" w:rsidP="005942AC">
      <w:pPr>
        <w:pStyle w:val="Bodytext50"/>
        <w:shd w:val="clear" w:color="auto" w:fill="auto"/>
        <w:spacing w:after="897" w:line="240" w:lineRule="auto"/>
        <w:ind w:left="420"/>
        <w:rPr>
          <w:sz w:val="26"/>
          <w:szCs w:val="26"/>
          <w:lang w:val="vi-VN"/>
        </w:rPr>
      </w:pPr>
      <w:r w:rsidRPr="004363A3">
        <w:rPr>
          <w:noProof/>
          <w:sz w:val="26"/>
          <w:szCs w:val="26"/>
        </w:rPr>
        <mc:AlternateContent>
          <mc:Choice Requires="wps">
            <w:drawing>
              <wp:anchor distT="46990" distB="0" distL="367665" distR="63500" simplePos="0" relativeHeight="251658240" behindDoc="1" locked="0" layoutInCell="1" allowOverlap="1">
                <wp:simplePos x="0" y="0"/>
                <wp:positionH relativeFrom="margin">
                  <wp:posOffset>926465</wp:posOffset>
                </wp:positionH>
                <wp:positionV relativeFrom="paragraph">
                  <wp:posOffset>71755</wp:posOffset>
                </wp:positionV>
                <wp:extent cx="2516505" cy="476250"/>
                <wp:effectExtent l="0" t="0" r="17145" b="9525"/>
                <wp:wrapSquare wrapText="lef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tblInd w:w="-5" w:type="dxa"/>
                              <w:tblLayout w:type="fixed"/>
                              <w:tblCellMar>
                                <w:left w:w="10" w:type="dxa"/>
                                <w:right w:w="10" w:type="dxa"/>
                              </w:tblCellMar>
                              <w:tblLook w:val="04A0" w:firstRow="1" w:lastRow="0" w:firstColumn="1" w:lastColumn="0" w:noHBand="0" w:noVBand="1"/>
                            </w:tblPr>
                            <w:tblGrid>
                              <w:gridCol w:w="2097"/>
                              <w:gridCol w:w="1866"/>
                            </w:tblGrid>
                            <w:tr w:rsidR="009F60DC" w:rsidTr="003843A3">
                              <w:trPr>
                                <w:trHeight w:hRule="exact" w:val="326"/>
                              </w:trPr>
                              <w:tc>
                                <w:tcPr>
                                  <w:tcW w:w="2097" w:type="dxa"/>
                                  <w:tcBorders>
                                    <w:top w:val="single" w:sz="4" w:space="0" w:color="auto"/>
                                    <w:left w:val="single" w:sz="4" w:space="0" w:color="auto"/>
                                    <w:bottom w:val="nil"/>
                                    <w:right w:val="nil"/>
                                  </w:tcBorders>
                                  <w:shd w:val="clear" w:color="auto" w:fill="FFFFFF"/>
                                  <w:vAlign w:val="center"/>
                                  <w:hideMark/>
                                </w:tcPr>
                                <w:p w:rsidR="009F60DC" w:rsidRDefault="009F60DC">
                                  <w:pPr>
                                    <w:spacing w:line="220" w:lineRule="exact"/>
                                    <w:jc w:val="center"/>
                                  </w:pPr>
                                  <w:r>
                                    <w:rPr>
                                      <w:rStyle w:val="Bodytext2"/>
                                      <w:rFonts w:eastAsia="Microsoft Sans Serif"/>
                                      <w:color w:val="auto"/>
                                    </w:rPr>
                                    <w:t>TGƯI.INP</w:t>
                                  </w:r>
                                </w:p>
                              </w:tc>
                              <w:tc>
                                <w:tcPr>
                                  <w:tcW w:w="1866" w:type="dxa"/>
                                  <w:tcBorders>
                                    <w:top w:val="single" w:sz="4" w:space="0" w:color="auto"/>
                                    <w:left w:val="single" w:sz="4" w:space="0" w:color="auto"/>
                                    <w:bottom w:val="nil"/>
                                    <w:right w:val="single" w:sz="4" w:space="0" w:color="auto"/>
                                  </w:tcBorders>
                                  <w:shd w:val="clear" w:color="auto" w:fill="FFFFFF"/>
                                  <w:vAlign w:val="center"/>
                                  <w:hideMark/>
                                </w:tcPr>
                                <w:p w:rsidR="009F60DC" w:rsidRDefault="009F60DC">
                                  <w:pPr>
                                    <w:spacing w:line="220" w:lineRule="exact"/>
                                    <w:jc w:val="right"/>
                                  </w:pPr>
                                  <w:r>
                                    <w:rPr>
                                      <w:rStyle w:val="Bodytext2"/>
                                      <w:rFonts w:eastAsia="Microsoft Sans Serif"/>
                                      <w:color w:val="auto"/>
                                    </w:rPr>
                                    <w:t>TGƯI.OUT</w:t>
                                  </w:r>
                                </w:p>
                              </w:tc>
                            </w:tr>
                            <w:tr w:rsidR="009F60DC" w:rsidTr="003843A3">
                              <w:trPr>
                                <w:trHeight w:hRule="exact" w:val="363"/>
                              </w:trPr>
                              <w:tc>
                                <w:tcPr>
                                  <w:tcW w:w="2097" w:type="dxa"/>
                                  <w:tcBorders>
                                    <w:top w:val="single" w:sz="4" w:space="0" w:color="auto"/>
                                    <w:left w:val="single" w:sz="4" w:space="0" w:color="auto"/>
                                    <w:bottom w:val="single" w:sz="4" w:space="0" w:color="auto"/>
                                    <w:right w:val="nil"/>
                                  </w:tcBorders>
                                  <w:shd w:val="clear" w:color="auto" w:fill="FFFFFF"/>
                                  <w:vAlign w:val="center"/>
                                  <w:hideMark/>
                                </w:tcPr>
                                <w:p w:rsidR="009F60DC" w:rsidRDefault="009F60DC">
                                  <w:pPr>
                                    <w:spacing w:line="220" w:lineRule="exact"/>
                                  </w:pPr>
                                  <w:r>
                                    <w:rPr>
                                      <w:rStyle w:val="Bodytext2"/>
                                      <w:rFonts w:eastAsia="Microsoft Sans Serif"/>
                                      <w:color w:val="auto"/>
                                    </w:rPr>
                                    <w:t>100 120</w:t>
                                  </w:r>
                                </w:p>
                              </w:tc>
                              <w:tc>
                                <w:tcPr>
                                  <w:tcW w:w="186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F60DC" w:rsidRDefault="009F60DC">
                                  <w:pPr>
                                    <w:rPr>
                                      <w:sz w:val="10"/>
                                      <w:szCs w:val="10"/>
                                    </w:rPr>
                                  </w:pPr>
                                  <w:r>
                                    <w:rPr>
                                      <w:sz w:val="24"/>
                                      <w:szCs w:val="10"/>
                                    </w:rPr>
                                    <w:t>3</w:t>
                                  </w:r>
                                </w:p>
                              </w:tc>
                            </w:tr>
                          </w:tbl>
                          <w:p w:rsidR="009F60DC" w:rsidRDefault="009F60DC" w:rsidP="009F60DC">
                            <w:pPr>
                              <w:rPr>
                                <w:color w:val="000000"/>
                                <w:sz w:val="2"/>
                                <w:szCs w:val="2"/>
                                <w:lang w:val="vi-VN" w:eastAsia="vi-VN" w:bidi="vi-VN"/>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2.95pt;margin-top:5.65pt;width:198.15pt;height:37.5pt;z-index:-251658240;visibility:visible;mso-wrap-style:square;mso-width-percent:0;mso-height-percent:0;mso-wrap-distance-left:28.95pt;mso-wrap-distance-top:3.7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XSrgIAAKk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" filled="f" stroked="f">
                <v:textbox style="mso-fit-shape-to-text:t" inset="0,0,0,0">
                  <w:txbxContent>
                    <w:tbl>
                      <w:tblPr>
                        <w:tblOverlap w:val="never"/>
                        <w:tblW w:w="0" w:type="auto"/>
                        <w:tblInd w:w="-5" w:type="dxa"/>
                        <w:tblLayout w:type="fixed"/>
                        <w:tblCellMar>
                          <w:left w:w="10" w:type="dxa"/>
                          <w:right w:w="10" w:type="dxa"/>
                        </w:tblCellMar>
                        <w:tblLook w:val="04A0" w:firstRow="1" w:lastRow="0" w:firstColumn="1" w:lastColumn="0" w:noHBand="0" w:noVBand="1"/>
                      </w:tblPr>
                      <w:tblGrid>
                        <w:gridCol w:w="2097"/>
                        <w:gridCol w:w="1866"/>
                      </w:tblGrid>
                      <w:tr w:rsidR="009F60DC" w:rsidTr="003843A3">
                        <w:trPr>
                          <w:trHeight w:hRule="exact" w:val="326"/>
                        </w:trPr>
                        <w:tc>
                          <w:tcPr>
                            <w:tcW w:w="2097" w:type="dxa"/>
                            <w:tcBorders>
                              <w:top w:val="single" w:sz="4" w:space="0" w:color="auto"/>
                              <w:left w:val="single" w:sz="4" w:space="0" w:color="auto"/>
                              <w:bottom w:val="nil"/>
                              <w:right w:val="nil"/>
                            </w:tcBorders>
                            <w:shd w:val="clear" w:color="auto" w:fill="FFFFFF"/>
                            <w:vAlign w:val="center"/>
                            <w:hideMark/>
                          </w:tcPr>
                          <w:p w:rsidR="009F60DC" w:rsidRDefault="009F60DC">
                            <w:pPr>
                              <w:spacing w:line="220" w:lineRule="exact"/>
                              <w:jc w:val="center"/>
                            </w:pPr>
                            <w:r>
                              <w:rPr>
                                <w:rStyle w:val="Bodytext2"/>
                                <w:rFonts w:eastAsia="Microsoft Sans Serif"/>
                                <w:color w:val="auto"/>
                              </w:rPr>
                              <w:t>TGƯI.INP</w:t>
                            </w:r>
                          </w:p>
                        </w:tc>
                        <w:tc>
                          <w:tcPr>
                            <w:tcW w:w="1866" w:type="dxa"/>
                            <w:tcBorders>
                              <w:top w:val="single" w:sz="4" w:space="0" w:color="auto"/>
                              <w:left w:val="single" w:sz="4" w:space="0" w:color="auto"/>
                              <w:bottom w:val="nil"/>
                              <w:right w:val="single" w:sz="4" w:space="0" w:color="auto"/>
                            </w:tcBorders>
                            <w:shd w:val="clear" w:color="auto" w:fill="FFFFFF"/>
                            <w:vAlign w:val="center"/>
                            <w:hideMark/>
                          </w:tcPr>
                          <w:p w:rsidR="009F60DC" w:rsidRDefault="009F60DC">
                            <w:pPr>
                              <w:spacing w:line="220" w:lineRule="exact"/>
                              <w:jc w:val="right"/>
                            </w:pPr>
                            <w:r>
                              <w:rPr>
                                <w:rStyle w:val="Bodytext2"/>
                                <w:rFonts w:eastAsia="Microsoft Sans Serif"/>
                                <w:color w:val="auto"/>
                              </w:rPr>
                              <w:t>TGƯI.OUT</w:t>
                            </w:r>
                          </w:p>
                        </w:tc>
                      </w:tr>
                      <w:tr w:rsidR="009F60DC" w:rsidTr="003843A3">
                        <w:trPr>
                          <w:trHeight w:hRule="exact" w:val="363"/>
                        </w:trPr>
                        <w:tc>
                          <w:tcPr>
                            <w:tcW w:w="2097" w:type="dxa"/>
                            <w:tcBorders>
                              <w:top w:val="single" w:sz="4" w:space="0" w:color="auto"/>
                              <w:left w:val="single" w:sz="4" w:space="0" w:color="auto"/>
                              <w:bottom w:val="single" w:sz="4" w:space="0" w:color="auto"/>
                              <w:right w:val="nil"/>
                            </w:tcBorders>
                            <w:shd w:val="clear" w:color="auto" w:fill="FFFFFF"/>
                            <w:vAlign w:val="center"/>
                            <w:hideMark/>
                          </w:tcPr>
                          <w:p w:rsidR="009F60DC" w:rsidRDefault="009F60DC">
                            <w:pPr>
                              <w:spacing w:line="220" w:lineRule="exact"/>
                            </w:pPr>
                            <w:r>
                              <w:rPr>
                                <w:rStyle w:val="Bodytext2"/>
                                <w:rFonts w:eastAsia="Microsoft Sans Serif"/>
                                <w:color w:val="auto"/>
                              </w:rPr>
                              <w:t>100 120</w:t>
                            </w:r>
                          </w:p>
                        </w:tc>
                        <w:tc>
                          <w:tcPr>
                            <w:tcW w:w="186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F60DC" w:rsidRDefault="009F60DC">
                            <w:pPr>
                              <w:rPr>
                                <w:sz w:val="10"/>
                                <w:szCs w:val="10"/>
                              </w:rPr>
                            </w:pPr>
                            <w:r>
                              <w:rPr>
                                <w:sz w:val="24"/>
                                <w:szCs w:val="10"/>
                              </w:rPr>
                              <w:t>3</w:t>
                            </w:r>
                          </w:p>
                        </w:tc>
                      </w:tr>
                    </w:tbl>
                    <w:p w:rsidR="009F60DC" w:rsidRDefault="009F60DC" w:rsidP="009F60DC">
                      <w:pPr>
                        <w:rPr>
                          <w:color w:val="000000"/>
                          <w:sz w:val="2"/>
                          <w:szCs w:val="2"/>
                          <w:lang w:val="vi-VN" w:eastAsia="vi-VN" w:bidi="vi-VN"/>
                        </w:rPr>
                      </w:pPr>
                    </w:p>
                  </w:txbxContent>
                </v:textbox>
                <w10:wrap type="square" side="left" anchorx="margin"/>
              </v:shape>
            </w:pict>
          </mc:Fallback>
        </mc:AlternateContent>
      </w:r>
    </w:p>
    <w:p w:rsidR="004363A3" w:rsidRPr="00156AD9" w:rsidRDefault="004363A3" w:rsidP="005942AC">
      <w:pPr>
        <w:pStyle w:val="PlainText"/>
        <w:spacing w:before="60" w:after="60" w:line="240" w:lineRule="auto"/>
        <w:rPr>
          <w:rFonts w:ascii="Times New Roman" w:hAnsi="Times New Roman" w:cs="Times New Roman"/>
          <w:sz w:val="26"/>
          <w:szCs w:val="26"/>
          <w:u w:val="single"/>
        </w:rPr>
      </w:pPr>
      <w:r w:rsidRPr="00156AD9">
        <w:rPr>
          <w:rFonts w:ascii="Times New Roman" w:hAnsi="Times New Roman" w:cs="Times New Roman"/>
          <w:b/>
          <w:sz w:val="26"/>
          <w:szCs w:val="26"/>
          <w:u w:val="single"/>
        </w:rPr>
        <w:t>Câu 1</w:t>
      </w:r>
      <w:r w:rsidRPr="00156AD9">
        <w:rPr>
          <w:rFonts w:ascii="Times New Roman" w:hAnsi="Times New Roman" w:cs="Times New Roman"/>
          <w:b/>
          <w:sz w:val="26"/>
          <w:szCs w:val="26"/>
          <w:u w:val="single"/>
          <w:shd w:val="clear" w:color="auto" w:fill="FBFBFB"/>
        </w:rPr>
        <w:t>:</w:t>
      </w:r>
      <w:r w:rsidRPr="00156AD9">
        <w:rPr>
          <w:rFonts w:ascii="Times New Roman" w:hAnsi="Times New Roman" w:cs="Times New Roman"/>
          <w:b/>
          <w:sz w:val="26"/>
          <w:szCs w:val="26"/>
          <w:u w:val="single"/>
        </w:rPr>
        <w:t xml:space="preserve"> CHIA QUÀ  </w:t>
      </w:r>
    </w:p>
    <w:p w:rsidR="004363A3" w:rsidRPr="004363A3" w:rsidRDefault="004363A3" w:rsidP="003843A3">
      <w:pPr>
        <w:spacing w:line="240" w:lineRule="auto"/>
        <w:ind w:firstLine="720"/>
        <w:jc w:val="both"/>
        <w:rPr>
          <w:rFonts w:ascii="Times New Roman" w:hAnsi="Times New Roman" w:cs="Times New Roman"/>
          <w:sz w:val="26"/>
          <w:szCs w:val="26"/>
        </w:rPr>
      </w:pPr>
      <w:r w:rsidRPr="004363A3">
        <w:rPr>
          <w:rFonts w:ascii="Times New Roman" w:hAnsi="Times New Roman" w:cs="Times New Roman"/>
          <w:sz w:val="26"/>
          <w:szCs w:val="26"/>
        </w:rPr>
        <w:t xml:space="preserve">Trường THPT A chia quà tết cho học sinh thuộc diện chính sách dịp cuối năm 2020, có </w:t>
      </w:r>
      <w:r w:rsidRPr="004363A3">
        <w:rPr>
          <w:rFonts w:ascii="Times New Roman" w:hAnsi="Times New Roman" w:cs="Times New Roman"/>
          <w:b/>
          <w:i/>
          <w:sz w:val="26"/>
          <w:szCs w:val="26"/>
        </w:rPr>
        <w:t>X</w:t>
      </w:r>
      <w:r w:rsidRPr="004363A3">
        <w:rPr>
          <w:rFonts w:ascii="Times New Roman" w:hAnsi="Times New Roman" w:cs="Times New Roman"/>
          <w:sz w:val="26"/>
          <w:szCs w:val="26"/>
        </w:rPr>
        <w:t xml:space="preserve"> chiếc áo và </w:t>
      </w:r>
      <w:r w:rsidRPr="004363A3">
        <w:rPr>
          <w:rFonts w:ascii="Times New Roman" w:hAnsi="Times New Roman" w:cs="Times New Roman"/>
          <w:b/>
          <w:i/>
          <w:sz w:val="26"/>
          <w:szCs w:val="26"/>
        </w:rPr>
        <w:t>Y</w:t>
      </w:r>
      <w:r w:rsidRPr="004363A3">
        <w:rPr>
          <w:rFonts w:ascii="Times New Roman" w:hAnsi="Times New Roman" w:cs="Times New Roman"/>
          <w:i/>
          <w:sz w:val="26"/>
          <w:szCs w:val="26"/>
        </w:rPr>
        <w:t xml:space="preserve"> </w:t>
      </w:r>
      <w:r w:rsidRPr="004363A3">
        <w:rPr>
          <w:rFonts w:ascii="Times New Roman" w:hAnsi="Times New Roman" w:cs="Times New Roman"/>
          <w:sz w:val="26"/>
          <w:szCs w:val="26"/>
        </w:rPr>
        <w:t xml:space="preserve"> hộp bánh. Một phương án chia quà của nhà trường là chọn ra </w:t>
      </w:r>
      <w:r w:rsidRPr="004363A3">
        <w:rPr>
          <w:rFonts w:ascii="Times New Roman" w:hAnsi="Times New Roman" w:cs="Times New Roman"/>
          <w:b/>
          <w:i/>
          <w:sz w:val="26"/>
          <w:szCs w:val="26"/>
        </w:rPr>
        <w:t>n</w:t>
      </w:r>
      <w:r w:rsidRPr="004363A3">
        <w:rPr>
          <w:rFonts w:ascii="Times New Roman" w:hAnsi="Times New Roman" w:cs="Times New Roman"/>
          <w:sz w:val="26"/>
          <w:szCs w:val="26"/>
        </w:rPr>
        <w:t xml:space="preserve"> học sinh được nhận quà sao cho có thể chia hết </w:t>
      </w:r>
      <w:r w:rsidRPr="004363A3">
        <w:rPr>
          <w:rFonts w:ascii="Times New Roman" w:hAnsi="Times New Roman" w:cs="Times New Roman"/>
          <w:b/>
          <w:i/>
          <w:sz w:val="26"/>
          <w:szCs w:val="26"/>
        </w:rPr>
        <w:t>X</w:t>
      </w:r>
      <w:r w:rsidRPr="004363A3">
        <w:rPr>
          <w:rFonts w:ascii="Times New Roman" w:hAnsi="Times New Roman" w:cs="Times New Roman"/>
          <w:sz w:val="26"/>
          <w:szCs w:val="26"/>
        </w:rPr>
        <w:t xml:space="preserve"> chiếc áo và </w:t>
      </w:r>
      <w:r w:rsidRPr="004363A3">
        <w:rPr>
          <w:rFonts w:ascii="Times New Roman" w:hAnsi="Times New Roman" w:cs="Times New Roman"/>
          <w:b/>
          <w:i/>
          <w:sz w:val="26"/>
          <w:szCs w:val="26"/>
        </w:rPr>
        <w:t xml:space="preserve">Y </w:t>
      </w:r>
      <w:r w:rsidRPr="004363A3">
        <w:rPr>
          <w:rFonts w:ascii="Times New Roman" w:hAnsi="Times New Roman" w:cs="Times New Roman"/>
          <w:sz w:val="26"/>
          <w:szCs w:val="26"/>
        </w:rPr>
        <w:t xml:space="preserve">hộp bánh, đồng thời mỗi học sinh sẽ nhận được số lượng chiếc áo bằng nhau và số lượng hộp bánh cũng bằng nhau. </w:t>
      </w:r>
    </w:p>
    <w:p w:rsidR="004363A3" w:rsidRPr="004363A3" w:rsidRDefault="004363A3" w:rsidP="003843A3">
      <w:pPr>
        <w:spacing w:line="240" w:lineRule="auto"/>
        <w:jc w:val="both"/>
        <w:rPr>
          <w:rFonts w:ascii="Times New Roman" w:hAnsi="Times New Roman" w:cs="Times New Roman"/>
          <w:b/>
          <w:sz w:val="26"/>
          <w:szCs w:val="26"/>
          <w:lang w:val="fr-FR"/>
        </w:rPr>
      </w:pPr>
      <w:r w:rsidRPr="004363A3">
        <w:rPr>
          <w:rFonts w:ascii="Times New Roman" w:hAnsi="Times New Roman" w:cs="Times New Roman"/>
          <w:b/>
          <w:i/>
          <w:sz w:val="26"/>
          <w:szCs w:val="26"/>
          <w:lang w:val="fr-FR"/>
        </w:rPr>
        <w:t>Yêu cầu:</w:t>
      </w:r>
      <w:r w:rsidRPr="004363A3">
        <w:rPr>
          <w:rFonts w:ascii="Times New Roman" w:hAnsi="Times New Roman" w:cs="Times New Roman"/>
          <w:b/>
          <w:sz w:val="26"/>
          <w:szCs w:val="26"/>
          <w:lang w:val="fr-FR"/>
        </w:rPr>
        <w:t xml:space="preserve"> </w:t>
      </w:r>
      <w:r w:rsidRPr="004363A3">
        <w:rPr>
          <w:rFonts w:ascii="Times New Roman" w:hAnsi="Times New Roman" w:cs="Times New Roman"/>
          <w:sz w:val="26"/>
          <w:szCs w:val="26"/>
        </w:rPr>
        <w:t>Hãy tìm tất cả các phương án chia quà thoả mãn điều kiện nêu trên. Giả sử rằng số học sinh diện chính sách của nhà trường là đủ nhiều để có thể thực hiện được tất cả phương án chia quà.</w:t>
      </w:r>
    </w:p>
    <w:p w:rsidR="004363A3" w:rsidRPr="004363A3" w:rsidRDefault="004363A3" w:rsidP="005942AC">
      <w:pPr>
        <w:spacing w:line="240" w:lineRule="auto"/>
        <w:rPr>
          <w:rFonts w:ascii="Times New Roman" w:hAnsi="Times New Roman" w:cs="Times New Roman"/>
          <w:sz w:val="26"/>
          <w:szCs w:val="26"/>
          <w:lang w:val="fr-FR"/>
        </w:rPr>
      </w:pPr>
      <w:r w:rsidRPr="004363A3">
        <w:rPr>
          <w:rFonts w:ascii="Times New Roman" w:hAnsi="Times New Roman" w:cs="Times New Roman"/>
          <w:b/>
          <w:i/>
          <w:sz w:val="26"/>
          <w:szCs w:val="26"/>
          <w:lang w:val="fr-FR"/>
        </w:rPr>
        <w:t>Dữ liệu:</w:t>
      </w:r>
      <w:r w:rsidRPr="004363A3">
        <w:rPr>
          <w:rFonts w:ascii="Times New Roman" w:hAnsi="Times New Roman" w:cs="Times New Roman"/>
          <w:sz w:val="26"/>
          <w:szCs w:val="26"/>
          <w:lang w:val="fr-FR"/>
        </w:rPr>
        <w:t xml:space="preserve"> Vào từ tệp </w:t>
      </w:r>
      <w:r w:rsidR="005942AC">
        <w:rPr>
          <w:rFonts w:ascii="Times New Roman" w:hAnsi="Times New Roman" w:cs="Times New Roman"/>
          <w:sz w:val="26"/>
          <w:szCs w:val="26"/>
          <w:lang w:val="fr-FR"/>
        </w:rPr>
        <w:t>CHIA_QUA</w:t>
      </w:r>
      <w:r w:rsidRPr="004363A3">
        <w:rPr>
          <w:rFonts w:ascii="Times New Roman" w:hAnsi="Times New Roman" w:cs="Times New Roman"/>
          <w:b/>
          <w:sz w:val="26"/>
          <w:szCs w:val="26"/>
          <w:lang w:val="fr-FR"/>
        </w:rPr>
        <w:t>.INP</w:t>
      </w:r>
      <w:r w:rsidRPr="004363A3">
        <w:rPr>
          <w:rFonts w:ascii="Times New Roman" w:hAnsi="Times New Roman" w:cs="Times New Roman"/>
          <w:sz w:val="26"/>
          <w:szCs w:val="26"/>
          <w:lang w:val="fr-FR"/>
        </w:rPr>
        <w:t xml:space="preserve"> gồm hai số nguyên dương </w:t>
      </w:r>
      <w:r w:rsidRPr="004363A3">
        <w:rPr>
          <w:rFonts w:ascii="Times New Roman" w:hAnsi="Times New Roman" w:cs="Times New Roman"/>
          <w:b/>
          <w:i/>
          <w:sz w:val="26"/>
          <w:szCs w:val="26"/>
          <w:lang w:val="fr-FR"/>
        </w:rPr>
        <w:t>X</w:t>
      </w:r>
      <w:r w:rsidRPr="004363A3">
        <w:rPr>
          <w:rFonts w:ascii="Times New Roman" w:hAnsi="Times New Roman" w:cs="Times New Roman"/>
          <w:i/>
          <w:sz w:val="26"/>
          <w:szCs w:val="26"/>
          <w:lang w:val="fr-FR"/>
        </w:rPr>
        <w:t xml:space="preserve">, </w:t>
      </w:r>
      <w:r w:rsidRPr="004363A3">
        <w:rPr>
          <w:rFonts w:ascii="Times New Roman" w:hAnsi="Times New Roman" w:cs="Times New Roman"/>
          <w:b/>
          <w:i/>
          <w:sz w:val="26"/>
          <w:szCs w:val="26"/>
          <w:lang w:val="fr-FR"/>
        </w:rPr>
        <w:t>Y</w:t>
      </w:r>
      <w:r w:rsidRPr="004363A3">
        <w:rPr>
          <w:rFonts w:ascii="Times New Roman" w:hAnsi="Times New Roman" w:cs="Times New Roman"/>
          <w:sz w:val="26"/>
          <w:szCs w:val="26"/>
          <w:lang w:val="fr-FR"/>
        </w:rPr>
        <w:t xml:space="preserve"> (</w:t>
      </w:r>
      <w:r w:rsidRPr="004363A3">
        <w:rPr>
          <w:rFonts w:ascii="Times New Roman" w:hAnsi="Times New Roman" w:cs="Times New Roman"/>
          <w:b/>
          <w:i/>
          <w:sz w:val="26"/>
          <w:szCs w:val="26"/>
          <w:lang w:val="fr-FR"/>
        </w:rPr>
        <w:t>X</w:t>
      </w:r>
      <w:r w:rsidRPr="004363A3">
        <w:rPr>
          <w:rFonts w:ascii="Times New Roman" w:hAnsi="Times New Roman" w:cs="Times New Roman"/>
          <w:i/>
          <w:sz w:val="26"/>
          <w:szCs w:val="26"/>
          <w:lang w:val="fr-FR"/>
        </w:rPr>
        <w:t xml:space="preserve">, </w:t>
      </w:r>
      <w:r w:rsidRPr="004363A3">
        <w:rPr>
          <w:rFonts w:ascii="Times New Roman" w:hAnsi="Times New Roman" w:cs="Times New Roman"/>
          <w:b/>
          <w:i/>
          <w:sz w:val="26"/>
          <w:szCs w:val="26"/>
          <w:lang w:val="fr-FR"/>
        </w:rPr>
        <w:t>Y</w:t>
      </w:r>
      <w:r w:rsidRPr="004363A3">
        <w:rPr>
          <w:rFonts w:ascii="Times New Roman" w:hAnsi="Times New Roman" w:cs="Times New Roman"/>
          <w:sz w:val="26"/>
          <w:szCs w:val="26"/>
          <w:lang w:val="fr-FR"/>
        </w:rPr>
        <w:t xml:space="preserve"> ≤ 10</w:t>
      </w:r>
      <w:r w:rsidRPr="004363A3">
        <w:rPr>
          <w:rFonts w:ascii="Times New Roman" w:hAnsi="Times New Roman" w:cs="Times New Roman"/>
          <w:sz w:val="26"/>
          <w:szCs w:val="26"/>
          <w:vertAlign w:val="superscript"/>
          <w:lang w:val="fr-FR"/>
        </w:rPr>
        <w:t>9</w:t>
      </w:r>
      <w:r w:rsidRPr="004363A3">
        <w:rPr>
          <w:rFonts w:ascii="Times New Roman" w:hAnsi="Times New Roman" w:cs="Times New Roman"/>
          <w:sz w:val="26"/>
          <w:szCs w:val="26"/>
          <w:lang w:val="fr-FR"/>
        </w:rPr>
        <w:t>).</w:t>
      </w:r>
    </w:p>
    <w:p w:rsidR="004363A3" w:rsidRPr="004363A3" w:rsidRDefault="004363A3" w:rsidP="005942AC">
      <w:pPr>
        <w:spacing w:line="240" w:lineRule="auto"/>
        <w:rPr>
          <w:rFonts w:ascii="Times New Roman" w:hAnsi="Times New Roman" w:cs="Times New Roman"/>
          <w:sz w:val="26"/>
          <w:szCs w:val="26"/>
        </w:rPr>
      </w:pPr>
      <w:r w:rsidRPr="004363A3">
        <w:rPr>
          <w:rFonts w:ascii="Times New Roman" w:hAnsi="Times New Roman" w:cs="Times New Roman"/>
          <w:b/>
          <w:i/>
          <w:sz w:val="26"/>
          <w:szCs w:val="26"/>
        </w:rPr>
        <w:t>Kết quả:</w:t>
      </w:r>
      <w:r w:rsidRPr="004363A3">
        <w:rPr>
          <w:rFonts w:ascii="Times New Roman" w:hAnsi="Times New Roman" w:cs="Times New Roman"/>
          <w:sz w:val="26"/>
          <w:szCs w:val="26"/>
        </w:rPr>
        <w:t xml:space="preserve"> Ghi ra tệp </w:t>
      </w:r>
      <w:r w:rsidR="005942AC">
        <w:rPr>
          <w:rFonts w:ascii="Times New Roman" w:hAnsi="Times New Roman" w:cs="Times New Roman"/>
          <w:sz w:val="26"/>
          <w:szCs w:val="26"/>
          <w:lang w:val="fr-FR"/>
        </w:rPr>
        <w:t>CHIA_QUA</w:t>
      </w:r>
      <w:r w:rsidRPr="004363A3">
        <w:rPr>
          <w:rFonts w:ascii="Times New Roman" w:hAnsi="Times New Roman" w:cs="Times New Roman"/>
          <w:b/>
          <w:sz w:val="26"/>
          <w:szCs w:val="26"/>
        </w:rPr>
        <w:t>.OUT</w:t>
      </w:r>
      <w:r w:rsidRPr="004363A3">
        <w:rPr>
          <w:rFonts w:ascii="Times New Roman" w:hAnsi="Times New Roman" w:cs="Times New Roman"/>
          <w:sz w:val="26"/>
          <w:szCs w:val="26"/>
        </w:rPr>
        <w:t xml:space="preserve"> một số nguyên là số phương án chia quà tìm được.</w:t>
      </w:r>
    </w:p>
    <w:p w:rsidR="004363A3" w:rsidRPr="004363A3" w:rsidRDefault="004363A3" w:rsidP="005942AC">
      <w:pPr>
        <w:spacing w:line="240" w:lineRule="auto"/>
        <w:rPr>
          <w:rFonts w:ascii="Times New Roman" w:hAnsi="Times New Roman" w:cs="Times New Roman"/>
          <w:b/>
          <w:i/>
          <w:sz w:val="26"/>
          <w:szCs w:val="26"/>
        </w:rPr>
      </w:pPr>
      <w:r w:rsidRPr="004363A3">
        <w:rPr>
          <w:rFonts w:ascii="Times New Roman" w:hAnsi="Times New Roman" w:cs="Times New Roman"/>
          <w:b/>
          <w:i/>
          <w:sz w:val="26"/>
          <w:szCs w:val="26"/>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2411"/>
      </w:tblGrid>
      <w:tr w:rsidR="004363A3" w:rsidRPr="004363A3" w:rsidTr="004363A3">
        <w:trPr>
          <w:jc w:val="center"/>
        </w:trPr>
        <w:tc>
          <w:tcPr>
            <w:tcW w:w="2408" w:type="dxa"/>
            <w:tcBorders>
              <w:top w:val="single" w:sz="4" w:space="0" w:color="auto"/>
              <w:left w:val="single" w:sz="4" w:space="0" w:color="auto"/>
              <w:bottom w:val="single" w:sz="4" w:space="0" w:color="auto"/>
              <w:right w:val="single" w:sz="4" w:space="0" w:color="auto"/>
            </w:tcBorders>
            <w:hideMark/>
          </w:tcPr>
          <w:p w:rsidR="004363A3" w:rsidRPr="004363A3" w:rsidRDefault="005942AC" w:rsidP="005942AC">
            <w:pPr>
              <w:spacing w:line="240" w:lineRule="auto"/>
              <w:jc w:val="center"/>
              <w:rPr>
                <w:rFonts w:ascii="Times New Roman" w:hAnsi="Times New Roman" w:cs="Times New Roman"/>
                <w:b/>
                <w:sz w:val="26"/>
                <w:szCs w:val="26"/>
              </w:rPr>
            </w:pPr>
            <w:r>
              <w:rPr>
                <w:rFonts w:ascii="Times New Roman" w:hAnsi="Times New Roman" w:cs="Times New Roman"/>
                <w:sz w:val="26"/>
                <w:szCs w:val="26"/>
                <w:lang w:val="fr-FR"/>
              </w:rPr>
              <w:t>CHIA_QUA</w:t>
            </w:r>
            <w:r w:rsidR="004363A3" w:rsidRPr="004363A3">
              <w:rPr>
                <w:rFonts w:ascii="Times New Roman" w:hAnsi="Times New Roman" w:cs="Times New Roman"/>
                <w:b/>
                <w:sz w:val="26"/>
                <w:szCs w:val="26"/>
              </w:rPr>
              <w:t>.INP</w:t>
            </w:r>
          </w:p>
        </w:tc>
        <w:tc>
          <w:tcPr>
            <w:tcW w:w="2411" w:type="dxa"/>
            <w:tcBorders>
              <w:top w:val="single" w:sz="4" w:space="0" w:color="auto"/>
              <w:left w:val="single" w:sz="4" w:space="0" w:color="auto"/>
              <w:bottom w:val="single" w:sz="4" w:space="0" w:color="auto"/>
              <w:right w:val="single" w:sz="4" w:space="0" w:color="auto"/>
            </w:tcBorders>
            <w:hideMark/>
          </w:tcPr>
          <w:p w:rsidR="004363A3" w:rsidRPr="004363A3" w:rsidRDefault="005942AC" w:rsidP="005942AC">
            <w:pPr>
              <w:spacing w:line="240" w:lineRule="auto"/>
              <w:jc w:val="center"/>
              <w:rPr>
                <w:rFonts w:ascii="Times New Roman" w:hAnsi="Times New Roman" w:cs="Times New Roman"/>
                <w:b/>
                <w:sz w:val="26"/>
                <w:szCs w:val="26"/>
              </w:rPr>
            </w:pPr>
            <w:r>
              <w:rPr>
                <w:rFonts w:ascii="Times New Roman" w:hAnsi="Times New Roman" w:cs="Times New Roman"/>
                <w:sz w:val="26"/>
                <w:szCs w:val="26"/>
                <w:lang w:val="fr-FR"/>
              </w:rPr>
              <w:t>CHIA_QUA</w:t>
            </w:r>
            <w:r w:rsidR="004363A3" w:rsidRPr="004363A3">
              <w:rPr>
                <w:rFonts w:ascii="Times New Roman" w:hAnsi="Times New Roman" w:cs="Times New Roman"/>
                <w:b/>
                <w:sz w:val="26"/>
                <w:szCs w:val="26"/>
              </w:rPr>
              <w:t>.OUT</w:t>
            </w:r>
          </w:p>
        </w:tc>
      </w:tr>
      <w:tr w:rsidR="004363A3" w:rsidRPr="004363A3" w:rsidTr="004363A3">
        <w:trPr>
          <w:jc w:val="center"/>
        </w:trPr>
        <w:tc>
          <w:tcPr>
            <w:tcW w:w="2408" w:type="dxa"/>
            <w:tcBorders>
              <w:top w:val="single" w:sz="4" w:space="0" w:color="auto"/>
              <w:left w:val="single" w:sz="4" w:space="0" w:color="auto"/>
              <w:bottom w:val="single" w:sz="4" w:space="0" w:color="auto"/>
              <w:right w:val="single" w:sz="4" w:space="0" w:color="auto"/>
            </w:tcBorders>
            <w:hideMark/>
          </w:tcPr>
          <w:p w:rsidR="004363A3" w:rsidRPr="004363A3" w:rsidRDefault="004363A3" w:rsidP="005942AC">
            <w:pPr>
              <w:spacing w:line="240" w:lineRule="auto"/>
              <w:rPr>
                <w:rFonts w:ascii="Times New Roman" w:hAnsi="Times New Roman" w:cs="Times New Roman"/>
                <w:sz w:val="26"/>
                <w:szCs w:val="26"/>
              </w:rPr>
            </w:pPr>
            <w:r w:rsidRPr="004363A3">
              <w:rPr>
                <w:rFonts w:ascii="Times New Roman" w:hAnsi="Times New Roman" w:cs="Times New Roman"/>
                <w:sz w:val="26"/>
                <w:szCs w:val="26"/>
              </w:rPr>
              <w:t>6 18</w:t>
            </w:r>
          </w:p>
        </w:tc>
        <w:tc>
          <w:tcPr>
            <w:tcW w:w="2411" w:type="dxa"/>
            <w:tcBorders>
              <w:top w:val="single" w:sz="4" w:space="0" w:color="auto"/>
              <w:left w:val="single" w:sz="4" w:space="0" w:color="auto"/>
              <w:bottom w:val="single" w:sz="4" w:space="0" w:color="auto"/>
              <w:right w:val="single" w:sz="4" w:space="0" w:color="auto"/>
            </w:tcBorders>
            <w:hideMark/>
          </w:tcPr>
          <w:p w:rsidR="004363A3" w:rsidRPr="004363A3" w:rsidRDefault="004363A3" w:rsidP="005942AC">
            <w:pPr>
              <w:spacing w:line="240" w:lineRule="auto"/>
              <w:rPr>
                <w:rFonts w:ascii="Times New Roman" w:hAnsi="Times New Roman" w:cs="Times New Roman"/>
                <w:sz w:val="26"/>
                <w:szCs w:val="26"/>
              </w:rPr>
            </w:pPr>
            <w:r w:rsidRPr="004363A3">
              <w:rPr>
                <w:rFonts w:ascii="Times New Roman" w:hAnsi="Times New Roman" w:cs="Times New Roman"/>
                <w:sz w:val="26"/>
                <w:szCs w:val="26"/>
              </w:rPr>
              <w:t>4</w:t>
            </w:r>
          </w:p>
        </w:tc>
      </w:tr>
      <w:tr w:rsidR="004363A3" w:rsidRPr="004363A3" w:rsidTr="004363A3">
        <w:trPr>
          <w:jc w:val="center"/>
        </w:trPr>
        <w:tc>
          <w:tcPr>
            <w:tcW w:w="2408" w:type="dxa"/>
            <w:tcBorders>
              <w:top w:val="single" w:sz="4" w:space="0" w:color="auto"/>
              <w:left w:val="single" w:sz="4" w:space="0" w:color="auto"/>
              <w:bottom w:val="single" w:sz="4" w:space="0" w:color="auto"/>
              <w:right w:val="single" w:sz="4" w:space="0" w:color="auto"/>
            </w:tcBorders>
            <w:hideMark/>
          </w:tcPr>
          <w:p w:rsidR="004363A3" w:rsidRPr="004363A3" w:rsidRDefault="004363A3" w:rsidP="005942AC">
            <w:pPr>
              <w:spacing w:line="240" w:lineRule="auto"/>
              <w:rPr>
                <w:rFonts w:ascii="Times New Roman" w:hAnsi="Times New Roman" w:cs="Times New Roman"/>
                <w:sz w:val="26"/>
                <w:szCs w:val="26"/>
              </w:rPr>
            </w:pPr>
            <w:r w:rsidRPr="004363A3">
              <w:rPr>
                <w:rFonts w:ascii="Times New Roman" w:hAnsi="Times New Roman" w:cs="Times New Roman"/>
                <w:sz w:val="26"/>
                <w:szCs w:val="26"/>
              </w:rPr>
              <w:t>12 8</w:t>
            </w:r>
          </w:p>
        </w:tc>
        <w:tc>
          <w:tcPr>
            <w:tcW w:w="2411" w:type="dxa"/>
            <w:tcBorders>
              <w:top w:val="single" w:sz="4" w:space="0" w:color="auto"/>
              <w:left w:val="single" w:sz="4" w:space="0" w:color="auto"/>
              <w:bottom w:val="single" w:sz="4" w:space="0" w:color="auto"/>
              <w:right w:val="single" w:sz="4" w:space="0" w:color="auto"/>
            </w:tcBorders>
            <w:hideMark/>
          </w:tcPr>
          <w:p w:rsidR="004363A3" w:rsidRPr="004363A3" w:rsidRDefault="004363A3" w:rsidP="005942AC">
            <w:pPr>
              <w:spacing w:line="240" w:lineRule="auto"/>
              <w:rPr>
                <w:rFonts w:ascii="Times New Roman" w:hAnsi="Times New Roman" w:cs="Times New Roman"/>
                <w:sz w:val="26"/>
                <w:szCs w:val="26"/>
              </w:rPr>
            </w:pPr>
            <w:r w:rsidRPr="004363A3">
              <w:rPr>
                <w:rFonts w:ascii="Times New Roman" w:hAnsi="Times New Roman" w:cs="Times New Roman"/>
                <w:sz w:val="26"/>
                <w:szCs w:val="26"/>
              </w:rPr>
              <w:t>3</w:t>
            </w:r>
          </w:p>
        </w:tc>
      </w:tr>
    </w:tbl>
    <w:p w:rsidR="004363A3" w:rsidRPr="004363A3" w:rsidRDefault="004363A3" w:rsidP="005942AC">
      <w:pPr>
        <w:spacing w:line="240" w:lineRule="auto"/>
        <w:rPr>
          <w:rFonts w:ascii="Times New Roman" w:hAnsi="Times New Roman" w:cs="Times New Roman"/>
          <w:i/>
          <w:sz w:val="26"/>
          <w:szCs w:val="26"/>
        </w:rPr>
      </w:pPr>
      <w:r w:rsidRPr="004363A3">
        <w:rPr>
          <w:rFonts w:ascii="Times New Roman" w:hAnsi="Times New Roman" w:cs="Times New Roman"/>
          <w:i/>
          <w:sz w:val="26"/>
          <w:szCs w:val="26"/>
        </w:rPr>
        <w:t>Giải thích ví dụ 1:</w:t>
      </w:r>
    </w:p>
    <w:p w:rsidR="004363A3" w:rsidRPr="004363A3" w:rsidRDefault="004363A3" w:rsidP="005942AC">
      <w:pPr>
        <w:numPr>
          <w:ilvl w:val="0"/>
          <w:numId w:val="2"/>
        </w:numPr>
        <w:spacing w:after="0" w:line="240" w:lineRule="auto"/>
        <w:jc w:val="both"/>
        <w:rPr>
          <w:rFonts w:ascii="Times New Roman" w:hAnsi="Times New Roman" w:cs="Times New Roman"/>
          <w:i/>
          <w:sz w:val="26"/>
          <w:szCs w:val="26"/>
        </w:rPr>
      </w:pPr>
      <w:r w:rsidRPr="004363A3">
        <w:rPr>
          <w:rFonts w:ascii="Times New Roman" w:hAnsi="Times New Roman" w:cs="Times New Roman"/>
          <w:i/>
          <w:sz w:val="26"/>
          <w:szCs w:val="26"/>
        </w:rPr>
        <w:t>Phương án 1: chia cho 6 học sinh, mỗi học sinh được nhận 1 chiếc áo và 3 hộp bánh.</w:t>
      </w:r>
    </w:p>
    <w:p w:rsidR="004363A3" w:rsidRPr="004363A3" w:rsidRDefault="004363A3" w:rsidP="005942AC">
      <w:pPr>
        <w:numPr>
          <w:ilvl w:val="0"/>
          <w:numId w:val="2"/>
        </w:numPr>
        <w:spacing w:after="0" w:line="240" w:lineRule="auto"/>
        <w:jc w:val="both"/>
        <w:rPr>
          <w:rFonts w:ascii="Times New Roman" w:hAnsi="Times New Roman" w:cs="Times New Roman"/>
          <w:i/>
          <w:sz w:val="26"/>
          <w:szCs w:val="26"/>
        </w:rPr>
      </w:pPr>
      <w:r w:rsidRPr="004363A3">
        <w:rPr>
          <w:rFonts w:ascii="Times New Roman" w:hAnsi="Times New Roman" w:cs="Times New Roman"/>
          <w:i/>
          <w:sz w:val="26"/>
          <w:szCs w:val="26"/>
        </w:rPr>
        <w:lastRenderedPageBreak/>
        <w:t>Phương án 2: chia cho 3 học sinh, mỗi học sinh nhận được 2 chiếc áo và 6 hộp bánh.</w:t>
      </w:r>
    </w:p>
    <w:p w:rsidR="004363A3" w:rsidRPr="004363A3" w:rsidRDefault="004363A3" w:rsidP="005942AC">
      <w:pPr>
        <w:numPr>
          <w:ilvl w:val="0"/>
          <w:numId w:val="2"/>
        </w:numPr>
        <w:spacing w:after="0" w:line="240" w:lineRule="auto"/>
        <w:jc w:val="both"/>
        <w:rPr>
          <w:rFonts w:ascii="Times New Roman" w:hAnsi="Times New Roman" w:cs="Times New Roman"/>
          <w:i/>
          <w:sz w:val="26"/>
          <w:szCs w:val="26"/>
        </w:rPr>
      </w:pPr>
      <w:r w:rsidRPr="004363A3">
        <w:rPr>
          <w:rFonts w:ascii="Times New Roman" w:hAnsi="Times New Roman" w:cs="Times New Roman"/>
          <w:i/>
          <w:sz w:val="26"/>
          <w:szCs w:val="26"/>
        </w:rPr>
        <w:t>Phương án 3: chia cho 2 học sinh, mỗi học sinh nhận được 3 chiếc áo và 9 hộp bánh.</w:t>
      </w:r>
    </w:p>
    <w:p w:rsidR="009F60DC" w:rsidRPr="00156AD9" w:rsidRDefault="004363A3" w:rsidP="005942AC">
      <w:pPr>
        <w:numPr>
          <w:ilvl w:val="0"/>
          <w:numId w:val="2"/>
        </w:numPr>
        <w:spacing w:after="0" w:line="240" w:lineRule="auto"/>
        <w:jc w:val="both"/>
        <w:rPr>
          <w:rFonts w:ascii="Times New Roman" w:hAnsi="Times New Roman" w:cs="Times New Roman"/>
          <w:i/>
          <w:sz w:val="26"/>
          <w:szCs w:val="26"/>
        </w:rPr>
      </w:pPr>
      <w:r w:rsidRPr="004363A3">
        <w:rPr>
          <w:rFonts w:ascii="Times New Roman" w:hAnsi="Times New Roman" w:cs="Times New Roman"/>
          <w:i/>
          <w:sz w:val="26"/>
          <w:szCs w:val="26"/>
        </w:rPr>
        <w:t>Phương án 4: chia cho 1 học sinh, học sinh đó nhận được 6 chiếc áo và 18 hộp bánh.</w:t>
      </w:r>
    </w:p>
    <w:p w:rsidR="00DD3246" w:rsidRPr="00156AD9" w:rsidRDefault="00DD3246" w:rsidP="005942AC">
      <w:pPr>
        <w:spacing w:beforeLines="20" w:before="48" w:afterLines="20" w:after="48" w:line="240" w:lineRule="auto"/>
        <w:jc w:val="both"/>
        <w:rPr>
          <w:rFonts w:ascii="Times New Roman" w:hAnsi="Times New Roman" w:cs="Times New Roman"/>
          <w:b/>
          <w:sz w:val="26"/>
          <w:szCs w:val="26"/>
          <w:u w:val="single"/>
        </w:rPr>
      </w:pPr>
      <w:r w:rsidRPr="00156AD9">
        <w:rPr>
          <w:rFonts w:ascii="Times New Roman" w:hAnsi="Times New Roman" w:cs="Times New Roman"/>
          <w:b/>
          <w:sz w:val="26"/>
          <w:szCs w:val="26"/>
          <w:u w:val="single"/>
        </w:rPr>
        <w:t xml:space="preserve">Câu 3: </w:t>
      </w:r>
      <w:r w:rsidRPr="00156AD9">
        <w:rPr>
          <w:rFonts w:ascii="Times New Roman" w:hAnsi="Times New Roman" w:cs="Times New Roman"/>
          <w:b/>
          <w:sz w:val="26"/>
          <w:szCs w:val="26"/>
          <w:u w:val="single"/>
        </w:rPr>
        <w:t>SỐ LỚN THỨ NHÌ</w:t>
      </w:r>
    </w:p>
    <w:p w:rsidR="00DD3246" w:rsidRPr="004363A3" w:rsidRDefault="00DD3246" w:rsidP="005942AC">
      <w:pPr>
        <w:spacing w:beforeLines="20" w:before="48" w:afterLines="20" w:after="48" w:line="240" w:lineRule="auto"/>
        <w:ind w:firstLine="900"/>
        <w:jc w:val="both"/>
        <w:rPr>
          <w:rFonts w:ascii="Times New Roman" w:hAnsi="Times New Roman" w:cs="Times New Roman"/>
          <w:sz w:val="26"/>
          <w:szCs w:val="26"/>
        </w:rPr>
      </w:pPr>
      <w:r w:rsidRPr="004363A3">
        <w:rPr>
          <w:rFonts w:ascii="Times New Roman" w:hAnsi="Times New Roman" w:cs="Times New Roman"/>
          <w:sz w:val="26"/>
          <w:szCs w:val="26"/>
        </w:rPr>
        <w:t>Tệp ‘SOTHUNHI.INP’ bao gồm:</w:t>
      </w:r>
    </w:p>
    <w:p w:rsidR="00DD3246" w:rsidRPr="004363A3" w:rsidRDefault="00DD3246" w:rsidP="005942AC">
      <w:pPr>
        <w:numPr>
          <w:ilvl w:val="0"/>
          <w:numId w:val="1"/>
        </w:numPr>
        <w:spacing w:beforeLines="20" w:before="48" w:afterLines="20" w:after="48" w:line="240" w:lineRule="auto"/>
        <w:ind w:left="0" w:firstLine="900"/>
        <w:jc w:val="both"/>
        <w:rPr>
          <w:rFonts w:ascii="Times New Roman" w:hAnsi="Times New Roman" w:cs="Times New Roman"/>
          <w:sz w:val="26"/>
          <w:szCs w:val="26"/>
        </w:rPr>
      </w:pPr>
      <w:r w:rsidRPr="004363A3">
        <w:rPr>
          <w:rFonts w:ascii="Times New Roman" w:hAnsi="Times New Roman" w:cs="Times New Roman"/>
          <w:sz w:val="26"/>
          <w:szCs w:val="26"/>
        </w:rPr>
        <w:t>Dòng đầu tiên chứa một số nguyên dương N ( N≤ 10</w:t>
      </w:r>
      <w:r w:rsidRPr="004363A3">
        <w:rPr>
          <w:rFonts w:ascii="Times New Roman" w:hAnsi="Times New Roman" w:cs="Times New Roman"/>
          <w:sz w:val="26"/>
          <w:szCs w:val="26"/>
          <w:vertAlign w:val="superscript"/>
        </w:rPr>
        <w:t>6</w:t>
      </w:r>
      <w:r w:rsidRPr="004363A3">
        <w:rPr>
          <w:rFonts w:ascii="Times New Roman" w:hAnsi="Times New Roman" w:cs="Times New Roman"/>
          <w:sz w:val="26"/>
          <w:szCs w:val="26"/>
        </w:rPr>
        <w:t>)</w:t>
      </w:r>
    </w:p>
    <w:p w:rsidR="00DD3246" w:rsidRPr="004363A3" w:rsidRDefault="00DD3246" w:rsidP="005942AC">
      <w:pPr>
        <w:numPr>
          <w:ilvl w:val="0"/>
          <w:numId w:val="1"/>
        </w:numPr>
        <w:spacing w:beforeLines="20" w:before="48" w:afterLines="20" w:after="48" w:line="240" w:lineRule="auto"/>
        <w:ind w:left="0" w:firstLine="900"/>
        <w:jc w:val="both"/>
        <w:rPr>
          <w:rFonts w:ascii="Times New Roman" w:hAnsi="Times New Roman" w:cs="Times New Roman"/>
          <w:sz w:val="26"/>
          <w:szCs w:val="26"/>
        </w:rPr>
      </w:pPr>
      <w:r w:rsidRPr="004363A3">
        <w:rPr>
          <w:rFonts w:ascii="Times New Roman" w:hAnsi="Times New Roman" w:cs="Times New Roman"/>
          <w:sz w:val="26"/>
          <w:szCs w:val="26"/>
        </w:rPr>
        <w:t>Dòng tiếp theo chứa dãy A gồm N số nguyên (|A</w:t>
      </w:r>
      <w:r w:rsidRPr="004363A3">
        <w:rPr>
          <w:rFonts w:ascii="Times New Roman" w:hAnsi="Times New Roman" w:cs="Times New Roman"/>
          <w:sz w:val="26"/>
          <w:szCs w:val="26"/>
        </w:rPr>
        <w:softHyphen/>
      </w:r>
      <w:r w:rsidRPr="004363A3">
        <w:rPr>
          <w:rFonts w:ascii="Times New Roman" w:hAnsi="Times New Roman" w:cs="Times New Roman"/>
          <w:sz w:val="26"/>
          <w:szCs w:val="26"/>
        </w:rPr>
        <w:softHyphen/>
        <w:t>i| ≤ 10</w:t>
      </w:r>
      <w:r w:rsidRPr="004363A3">
        <w:rPr>
          <w:rFonts w:ascii="Times New Roman" w:hAnsi="Times New Roman" w:cs="Times New Roman"/>
          <w:sz w:val="26"/>
          <w:szCs w:val="26"/>
          <w:vertAlign w:val="superscript"/>
        </w:rPr>
        <w:t>9</w:t>
      </w:r>
      <w:r w:rsidRPr="004363A3">
        <w:rPr>
          <w:rFonts w:ascii="Times New Roman" w:hAnsi="Times New Roman" w:cs="Times New Roman"/>
          <w:sz w:val="26"/>
          <w:szCs w:val="26"/>
        </w:rPr>
        <w:t>)</w:t>
      </w:r>
    </w:p>
    <w:p w:rsidR="00DD3246" w:rsidRPr="004363A3" w:rsidRDefault="00DD3246" w:rsidP="005942AC">
      <w:pPr>
        <w:spacing w:beforeLines="20" w:before="48" w:afterLines="20" w:after="48" w:line="240" w:lineRule="auto"/>
        <w:ind w:firstLine="900"/>
        <w:jc w:val="both"/>
        <w:rPr>
          <w:rFonts w:ascii="Times New Roman" w:hAnsi="Times New Roman" w:cs="Times New Roman"/>
          <w:sz w:val="26"/>
          <w:szCs w:val="26"/>
        </w:rPr>
      </w:pPr>
      <w:r w:rsidRPr="004363A3">
        <w:rPr>
          <w:rFonts w:ascii="Times New Roman" w:hAnsi="Times New Roman" w:cs="Times New Roman"/>
          <w:b/>
          <w:sz w:val="26"/>
          <w:szCs w:val="26"/>
        </w:rPr>
        <w:t>Yêu cầu</w:t>
      </w:r>
      <w:r w:rsidRPr="004363A3">
        <w:rPr>
          <w:rFonts w:ascii="Times New Roman" w:hAnsi="Times New Roman" w:cs="Times New Roman"/>
          <w:sz w:val="26"/>
          <w:szCs w:val="26"/>
        </w:rPr>
        <w:t>: Chỉ ra số nguyên âm lớn thứ nhì, không xuất hiện trong dãy A. Kết quả ghi vào tệp ‘SOTHUNHI.OUT’</w:t>
      </w:r>
    </w:p>
    <w:p w:rsidR="00DD3246" w:rsidRPr="004363A3" w:rsidRDefault="00DD3246" w:rsidP="005942AC">
      <w:pPr>
        <w:spacing w:beforeLines="20" w:before="48" w:afterLines="20" w:after="48" w:line="240" w:lineRule="auto"/>
        <w:ind w:firstLine="900"/>
        <w:jc w:val="both"/>
        <w:rPr>
          <w:rFonts w:ascii="Times New Roman" w:hAnsi="Times New Roman" w:cs="Times New Roman"/>
          <w:b/>
          <w:sz w:val="26"/>
          <w:szCs w:val="26"/>
        </w:rPr>
      </w:pPr>
      <w:r w:rsidRPr="004363A3">
        <w:rPr>
          <w:rFonts w:ascii="Times New Roman" w:hAnsi="Times New Roman" w:cs="Times New Roman"/>
          <w:b/>
          <w:sz w:val="26"/>
          <w:szCs w:val="26"/>
        </w:rPr>
        <w:t xml:space="preserve">Ví dụ: </w:t>
      </w:r>
    </w:p>
    <w:tbl>
      <w:tblPr>
        <w:tblStyle w:val="TableGrid"/>
        <w:tblW w:w="0" w:type="auto"/>
        <w:jc w:val="center"/>
        <w:tblInd w:w="0" w:type="dxa"/>
        <w:tblLook w:val="01E0" w:firstRow="1" w:lastRow="1" w:firstColumn="1" w:lastColumn="1" w:noHBand="0" w:noVBand="0"/>
      </w:tblPr>
      <w:tblGrid>
        <w:gridCol w:w="2959"/>
        <w:gridCol w:w="2959"/>
      </w:tblGrid>
      <w:tr w:rsidR="00DD3246" w:rsidRPr="004363A3" w:rsidTr="00DD3246">
        <w:trPr>
          <w:jc w:val="center"/>
        </w:trPr>
        <w:tc>
          <w:tcPr>
            <w:tcW w:w="2959" w:type="dxa"/>
            <w:tcBorders>
              <w:top w:val="single" w:sz="4" w:space="0" w:color="auto"/>
              <w:left w:val="single" w:sz="4" w:space="0" w:color="auto"/>
              <w:bottom w:val="single" w:sz="4" w:space="0" w:color="auto"/>
              <w:right w:val="single" w:sz="4" w:space="0" w:color="auto"/>
            </w:tcBorders>
            <w:hideMark/>
          </w:tcPr>
          <w:p w:rsidR="00DD3246" w:rsidRPr="004363A3" w:rsidRDefault="00DD3246" w:rsidP="005942AC">
            <w:pPr>
              <w:spacing w:beforeLines="20" w:before="48" w:afterLines="20" w:after="48"/>
              <w:ind w:firstLine="36"/>
              <w:rPr>
                <w:b/>
                <w:sz w:val="26"/>
                <w:szCs w:val="26"/>
              </w:rPr>
            </w:pPr>
            <w:r w:rsidRPr="004363A3">
              <w:rPr>
                <w:b/>
                <w:sz w:val="26"/>
                <w:szCs w:val="26"/>
              </w:rPr>
              <w:t>SOTHUNHI.INP</w:t>
            </w:r>
          </w:p>
        </w:tc>
        <w:tc>
          <w:tcPr>
            <w:tcW w:w="2959" w:type="dxa"/>
            <w:tcBorders>
              <w:top w:val="single" w:sz="4" w:space="0" w:color="auto"/>
              <w:left w:val="single" w:sz="4" w:space="0" w:color="auto"/>
              <w:bottom w:val="single" w:sz="4" w:space="0" w:color="auto"/>
              <w:right w:val="single" w:sz="4" w:space="0" w:color="auto"/>
            </w:tcBorders>
            <w:hideMark/>
          </w:tcPr>
          <w:p w:rsidR="00DD3246" w:rsidRPr="004363A3" w:rsidRDefault="00DD3246" w:rsidP="005942AC">
            <w:pPr>
              <w:spacing w:beforeLines="20" w:before="48" w:afterLines="20" w:after="48"/>
              <w:ind w:firstLine="36"/>
              <w:rPr>
                <w:b/>
                <w:sz w:val="26"/>
                <w:szCs w:val="26"/>
              </w:rPr>
            </w:pPr>
            <w:r w:rsidRPr="004363A3">
              <w:rPr>
                <w:b/>
                <w:sz w:val="26"/>
                <w:szCs w:val="26"/>
              </w:rPr>
              <w:t>SOTHUNHI.OUT</w:t>
            </w:r>
          </w:p>
        </w:tc>
      </w:tr>
      <w:tr w:rsidR="00DD3246" w:rsidRPr="004363A3" w:rsidTr="00DD3246">
        <w:trPr>
          <w:jc w:val="center"/>
        </w:trPr>
        <w:tc>
          <w:tcPr>
            <w:tcW w:w="2959" w:type="dxa"/>
            <w:tcBorders>
              <w:top w:val="single" w:sz="4" w:space="0" w:color="auto"/>
              <w:left w:val="single" w:sz="4" w:space="0" w:color="auto"/>
              <w:bottom w:val="single" w:sz="4" w:space="0" w:color="auto"/>
              <w:right w:val="single" w:sz="4" w:space="0" w:color="auto"/>
            </w:tcBorders>
            <w:hideMark/>
          </w:tcPr>
          <w:p w:rsidR="00DD3246" w:rsidRPr="004363A3" w:rsidRDefault="00DD3246" w:rsidP="005942AC">
            <w:pPr>
              <w:spacing w:beforeLines="20" w:before="48" w:afterLines="20" w:after="48"/>
              <w:ind w:firstLine="36"/>
              <w:rPr>
                <w:sz w:val="26"/>
                <w:szCs w:val="26"/>
              </w:rPr>
            </w:pPr>
            <w:r w:rsidRPr="004363A3">
              <w:rPr>
                <w:sz w:val="26"/>
                <w:szCs w:val="26"/>
              </w:rPr>
              <w:t>7</w:t>
            </w:r>
          </w:p>
          <w:p w:rsidR="00DD3246" w:rsidRPr="004363A3" w:rsidRDefault="00DD3246" w:rsidP="005942AC">
            <w:pPr>
              <w:spacing w:beforeLines="20" w:before="48" w:afterLines="20" w:after="48"/>
              <w:ind w:firstLine="36"/>
              <w:rPr>
                <w:sz w:val="26"/>
                <w:szCs w:val="26"/>
              </w:rPr>
            </w:pPr>
            <w:r w:rsidRPr="004363A3">
              <w:rPr>
                <w:sz w:val="26"/>
                <w:szCs w:val="26"/>
              </w:rPr>
              <w:t>3 -4 3 5 1 0 -3</w:t>
            </w:r>
          </w:p>
        </w:tc>
        <w:tc>
          <w:tcPr>
            <w:tcW w:w="2959" w:type="dxa"/>
            <w:tcBorders>
              <w:top w:val="single" w:sz="4" w:space="0" w:color="auto"/>
              <w:left w:val="single" w:sz="4" w:space="0" w:color="auto"/>
              <w:bottom w:val="single" w:sz="4" w:space="0" w:color="auto"/>
              <w:right w:val="single" w:sz="4" w:space="0" w:color="auto"/>
            </w:tcBorders>
            <w:hideMark/>
          </w:tcPr>
          <w:p w:rsidR="00DD3246" w:rsidRPr="004363A3" w:rsidRDefault="00DD3246" w:rsidP="005942AC">
            <w:pPr>
              <w:spacing w:beforeLines="20" w:before="48" w:afterLines="20" w:after="48"/>
              <w:ind w:firstLine="36"/>
              <w:rPr>
                <w:sz w:val="26"/>
                <w:szCs w:val="26"/>
              </w:rPr>
            </w:pPr>
            <w:r w:rsidRPr="004363A3">
              <w:rPr>
                <w:sz w:val="26"/>
                <w:szCs w:val="26"/>
              </w:rPr>
              <w:t>-2</w:t>
            </w:r>
          </w:p>
        </w:tc>
      </w:tr>
    </w:tbl>
    <w:p w:rsidR="00DD3246" w:rsidRPr="004363A3" w:rsidRDefault="00DD3246" w:rsidP="005942AC">
      <w:pPr>
        <w:tabs>
          <w:tab w:val="left" w:pos="3540"/>
        </w:tabs>
        <w:spacing w:beforeLines="20" w:before="48" w:afterLines="20" w:after="48" w:line="240" w:lineRule="auto"/>
        <w:ind w:firstLine="900"/>
        <w:jc w:val="both"/>
        <w:rPr>
          <w:rFonts w:ascii="Times New Roman" w:hAnsi="Times New Roman" w:cs="Times New Roman"/>
          <w:sz w:val="26"/>
          <w:szCs w:val="26"/>
        </w:rPr>
      </w:pPr>
    </w:p>
    <w:p w:rsidR="00DC2D61" w:rsidRPr="004363A3" w:rsidRDefault="00156AD9" w:rsidP="005942AC">
      <w:pPr>
        <w:spacing w:line="240" w:lineRule="auto"/>
        <w:jc w:val="center"/>
        <w:rPr>
          <w:rFonts w:ascii="Times New Roman" w:hAnsi="Times New Roman" w:cs="Times New Roman"/>
          <w:sz w:val="26"/>
          <w:szCs w:val="26"/>
        </w:rPr>
      </w:pPr>
      <w:r>
        <w:rPr>
          <w:rFonts w:ascii="Times New Roman" w:hAnsi="Times New Roman" w:cs="Times New Roman"/>
          <w:sz w:val="26"/>
          <w:szCs w:val="26"/>
        </w:rPr>
        <w:t>HẾT</w:t>
      </w:r>
      <w:bookmarkStart w:id="0" w:name="_GoBack"/>
      <w:bookmarkEnd w:id="0"/>
    </w:p>
    <w:sectPr w:rsidR="00DC2D61" w:rsidRPr="004363A3" w:rsidSect="005942AC">
      <w:pgSz w:w="12240" w:h="15840"/>
      <w:pgMar w:top="567" w:right="474"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427B9"/>
    <w:multiLevelType w:val="hybridMultilevel"/>
    <w:tmpl w:val="9272B2EC"/>
    <w:lvl w:ilvl="0" w:tplc="BFEE92C8">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8A97194"/>
    <w:multiLevelType w:val="hybridMultilevel"/>
    <w:tmpl w:val="2E8617E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46"/>
    <w:rsid w:val="00113647"/>
    <w:rsid w:val="00156AD9"/>
    <w:rsid w:val="003843A3"/>
    <w:rsid w:val="004363A3"/>
    <w:rsid w:val="00551511"/>
    <w:rsid w:val="005942AC"/>
    <w:rsid w:val="00644145"/>
    <w:rsid w:val="00780683"/>
    <w:rsid w:val="009F60DC"/>
    <w:rsid w:val="00DC2D61"/>
    <w:rsid w:val="00DD3246"/>
    <w:rsid w:val="00E324B2"/>
    <w:rsid w:val="00F7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F6E18-FE3B-465E-8417-6CAA7AC8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32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4">
    <w:name w:val="Body text (4)_"/>
    <w:basedOn w:val="DefaultParagraphFont"/>
    <w:link w:val="Bodytext40"/>
    <w:locked/>
    <w:rsid w:val="009F60DC"/>
    <w:rPr>
      <w:rFonts w:ascii="Times New Roman" w:eastAsia="Times New Roman" w:hAnsi="Times New Roman" w:cs="Times New Roman"/>
      <w:sz w:val="18"/>
      <w:szCs w:val="18"/>
      <w:shd w:val="clear" w:color="auto" w:fill="FFFFFF"/>
    </w:rPr>
  </w:style>
  <w:style w:type="paragraph" w:customStyle="1" w:styleId="Bodytext40">
    <w:name w:val="Body text (4)"/>
    <w:basedOn w:val="Normal"/>
    <w:link w:val="Bodytext4"/>
    <w:rsid w:val="009F60DC"/>
    <w:pPr>
      <w:widowControl w:val="0"/>
      <w:shd w:val="clear" w:color="auto" w:fill="FFFFFF"/>
      <w:spacing w:after="0" w:line="263" w:lineRule="exact"/>
    </w:pPr>
    <w:rPr>
      <w:rFonts w:ascii="Times New Roman" w:eastAsia="Times New Roman" w:hAnsi="Times New Roman" w:cs="Times New Roman"/>
      <w:sz w:val="18"/>
      <w:szCs w:val="18"/>
    </w:rPr>
  </w:style>
  <w:style w:type="character" w:customStyle="1" w:styleId="Bodytext5">
    <w:name w:val="Body text (5)_"/>
    <w:basedOn w:val="DefaultParagraphFont"/>
    <w:link w:val="Bodytext50"/>
    <w:locked/>
    <w:rsid w:val="009F60DC"/>
    <w:rPr>
      <w:rFonts w:ascii="Times New Roman" w:eastAsia="Times New Roman" w:hAnsi="Times New Roman" w:cs="Times New Roman"/>
      <w:i/>
      <w:iCs/>
      <w:sz w:val="17"/>
      <w:szCs w:val="17"/>
      <w:shd w:val="clear" w:color="auto" w:fill="FFFFFF"/>
    </w:rPr>
  </w:style>
  <w:style w:type="paragraph" w:customStyle="1" w:styleId="Bodytext50">
    <w:name w:val="Body text (5)"/>
    <w:basedOn w:val="Normal"/>
    <w:link w:val="Bodytext5"/>
    <w:rsid w:val="009F60DC"/>
    <w:pPr>
      <w:widowControl w:val="0"/>
      <w:shd w:val="clear" w:color="auto" w:fill="FFFFFF"/>
      <w:spacing w:after="900" w:line="0" w:lineRule="atLeast"/>
      <w:jc w:val="both"/>
    </w:pPr>
    <w:rPr>
      <w:rFonts w:ascii="Times New Roman" w:eastAsia="Times New Roman" w:hAnsi="Times New Roman" w:cs="Times New Roman"/>
      <w:i/>
      <w:iCs/>
      <w:sz w:val="17"/>
      <w:szCs w:val="17"/>
    </w:rPr>
  </w:style>
  <w:style w:type="character" w:customStyle="1" w:styleId="Bodytext2">
    <w:name w:val="Body text (2)"/>
    <w:basedOn w:val="DefaultParagraphFont"/>
    <w:rsid w:val="009F60DC"/>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vi-VN" w:eastAsia="vi-VN" w:bidi="vi-VN"/>
    </w:rPr>
  </w:style>
  <w:style w:type="character" w:customStyle="1" w:styleId="Bodytext411pt">
    <w:name w:val="Body text (4) + 11 pt"/>
    <w:aliases w:val="Bold,Italic,Body text (4) + 6 pt,Body text (4) + Consolas,9.5 pt"/>
    <w:basedOn w:val="Bodytext4"/>
    <w:rsid w:val="009F60DC"/>
    <w:rPr>
      <w:rFonts w:ascii="Times New Roman" w:eastAsia="Times New Roman" w:hAnsi="Times New Roman" w:cs="Times New Roman"/>
      <w:b/>
      <w:bCs/>
      <w:i/>
      <w:iCs/>
      <w:color w:val="000000"/>
      <w:spacing w:val="0"/>
      <w:w w:val="100"/>
      <w:position w:val="0"/>
      <w:sz w:val="22"/>
      <w:szCs w:val="22"/>
      <w:shd w:val="clear" w:color="auto" w:fill="FFFFFF"/>
      <w:lang w:val="vi-VN" w:eastAsia="vi-VN" w:bidi="vi-VN"/>
    </w:rPr>
  </w:style>
  <w:style w:type="paragraph" w:styleId="PlainText">
    <w:name w:val="Plain Text"/>
    <w:basedOn w:val="Normal"/>
    <w:link w:val="PlainTextChar"/>
    <w:semiHidden/>
    <w:unhideWhenUsed/>
    <w:rsid w:val="004363A3"/>
    <w:pPr>
      <w:spacing w:after="0" w:line="276"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4363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2970">
      <w:bodyDiv w:val="1"/>
      <w:marLeft w:val="0"/>
      <w:marRight w:val="0"/>
      <w:marTop w:val="0"/>
      <w:marBottom w:val="0"/>
      <w:divBdr>
        <w:top w:val="none" w:sz="0" w:space="0" w:color="auto"/>
        <w:left w:val="none" w:sz="0" w:space="0" w:color="auto"/>
        <w:bottom w:val="none" w:sz="0" w:space="0" w:color="auto"/>
        <w:right w:val="none" w:sz="0" w:space="0" w:color="auto"/>
      </w:divBdr>
    </w:div>
    <w:div w:id="1231503323">
      <w:bodyDiv w:val="1"/>
      <w:marLeft w:val="0"/>
      <w:marRight w:val="0"/>
      <w:marTop w:val="0"/>
      <w:marBottom w:val="0"/>
      <w:divBdr>
        <w:top w:val="none" w:sz="0" w:space="0" w:color="auto"/>
        <w:left w:val="none" w:sz="0" w:space="0" w:color="auto"/>
        <w:bottom w:val="none" w:sz="0" w:space="0" w:color="auto"/>
        <w:right w:val="none" w:sz="0" w:space="0" w:color="auto"/>
      </w:divBdr>
    </w:div>
    <w:div w:id="1461413228">
      <w:bodyDiv w:val="1"/>
      <w:marLeft w:val="0"/>
      <w:marRight w:val="0"/>
      <w:marTop w:val="0"/>
      <w:marBottom w:val="0"/>
      <w:divBdr>
        <w:top w:val="none" w:sz="0" w:space="0" w:color="auto"/>
        <w:left w:val="none" w:sz="0" w:space="0" w:color="auto"/>
        <w:bottom w:val="none" w:sz="0" w:space="0" w:color="auto"/>
        <w:right w:val="none" w:sz="0" w:space="0" w:color="auto"/>
      </w:divBdr>
    </w:div>
    <w:div w:id="20063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2021-08-06T09:29:00Z</dcterms:created>
  <dcterms:modified xsi:type="dcterms:W3CDTF">2021-08-06T09:46:00Z</dcterms:modified>
</cp:coreProperties>
</file>