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Đặc tả Use Case: Quản lý Người dùng</w:t>
      </w:r>
    </w:p>
    <w:p>
      <w:r>
        <w:t>Tài liệu này cung cấp mô tả chi tiết cho các Use Case thuộc phân hệ này, nhằm phục vụ quá trình phát triển và kiểm thử hệ thống.</w:t>
      </w:r>
    </w:p>
    <w:p>
      <w:pPr>
        <w:pStyle w:val="Heading1"/>
      </w:pPr>
      <w:r>
        <w:t>1. Use Case: Xem danh sách người dùng</w:t>
      </w:r>
    </w:p>
    <w:p>
      <w:r>
        <w:rPr>
          <w:b/>
        </w:rPr>
        <w:t xml:space="preserve">Tác nhân (Actor): </w:t>
      </w:r>
      <w:r>
        <w:t>Quản trị viên (Admin)</w:t>
      </w:r>
    </w:p>
    <w:p>
      <w:r>
        <w:rPr>
          <w:b/>
        </w:rPr>
        <w:t xml:space="preserve">Mục đích: </w:t>
      </w:r>
      <w:r>
        <w:t>Cho phép Quản trị viên (Admin) tra cứu và theo dõi thông tin liên quan đến danh sách người dùng.</w:t>
      </w:r>
    </w:p>
    <w:p>
      <w:r>
        <w:rPr>
          <w:b/>
        </w:rPr>
        <w:t xml:space="preserve">Tiền điều kiện: </w:t>
      </w:r>
      <w:r>
        <w:t>Quản trị viên (Admin) đã đăng nhập thành công.</w:t>
      </w:r>
    </w:p>
    <w:p>
      <w:r>
        <w:rPr>
          <w:b/>
        </w:rPr>
        <w:t xml:space="preserve">Hậu điều kiện: </w:t>
      </w:r>
      <w:r>
        <w:t>Hệ thống hiển thị dữ liệu chính xác và đầy đủ.</w:t>
      </w:r>
    </w:p>
    <w:p>
      <w:pPr>
        <w:pStyle w:val="Heading2"/>
      </w:pPr>
      <w:r>
        <w:t>Luồng sự kiện chính (Main Flow):</w:t>
      </w:r>
    </w:p>
    <w:p>
      <w:pPr>
        <w:pStyle w:val="ListNumber"/>
      </w:pPr>
      <w:r>
        <w:t>1. Quản trị viên (Admin) truy cập vào trang/chức năng 'Xem danh sách người dùng'.</w:t>
      </w:r>
    </w:p>
    <w:p>
      <w:pPr>
        <w:pStyle w:val="ListNumber"/>
      </w:pPr>
      <w:r>
        <w:t>2. Hệ thống gửi yêu cầu tải dữ liệu từ máy chủ.</w:t>
      </w:r>
    </w:p>
    <w:p>
      <w:pPr>
        <w:pStyle w:val="ListNumber"/>
      </w:pPr>
      <w:r>
        <w:t>3. Hệ thống truy xuất cơ sở dữ liệu (áp dụng phân trang, bộ lọc nếu có).</w:t>
      </w:r>
    </w:p>
    <w:p>
      <w:pPr>
        <w:pStyle w:val="ListNumber"/>
      </w:pPr>
      <w:r>
        <w:t>4. Hệ thống hiển thị danh sách dữ liệu lên giao diện.</w:t>
      </w:r>
    </w:p>
    <w:p>
      <w:pPr>
        <w:pStyle w:val="Heading2"/>
      </w:pPr>
      <w:r>
        <w:t>Luồng sự kiện thay thế / Ngoại lệ (Alternative Flows):</w:t>
      </w:r>
    </w:p>
    <w:p>
      <w:pPr>
        <w:pStyle w:val="ListBullet"/>
      </w:pPr>
      <w:r>
        <w:t>A1 - Lỗi kết nối: Hệ thống thông báo lỗi mạng và yêu cầu thử lại.</w:t>
      </w:r>
    </w:p>
    <w:p>
      <w:pPr>
        <w:pStyle w:val="ListBullet"/>
      </w:pPr>
      <w:r>
        <w:t>A2 - Hủy bỏ thao tác: Người dùng chọn hủy, hệ thống quay lại màn hình trước.</w:t>
      </w:r>
    </w:p>
    <w:p>
      <w:pPr>
        <w:pStyle w:val="ListBullet"/>
      </w:pPr>
      <w:r>
        <w:t>A3 - Không có dữ liệu: Nếu chưa có dữ liệu nào, hệ thống hiển thị thông báo 'Không tìm thấy dữ liệu'.</w:t>
      </w:r>
    </w:p>
    <w:p>
      <w:r>
        <w:br/>
      </w:r>
    </w:p>
    <w:p>
      <w:pPr>
        <w:pStyle w:val="Heading1"/>
      </w:pPr>
      <w:r>
        <w:t>2. Use Case: Khóa/Mở khóa tài khoản</w:t>
      </w:r>
    </w:p>
    <w:p>
      <w:r>
        <w:rPr>
          <w:b/>
        </w:rPr>
        <w:t xml:space="preserve">Tác nhân (Actor): </w:t>
      </w:r>
      <w:r>
        <w:t>Quản trị viên (Admin)</w:t>
      </w:r>
    </w:p>
    <w:p>
      <w:r>
        <w:rPr>
          <w:b/>
        </w:rPr>
        <w:t xml:space="preserve">Mục đích: </w:t>
      </w:r>
      <w:r>
        <w:t>Cho phép Quản trị viên (Admin) thay đổi trạng thái hoạt động của đối tượng (Khóa/Mở khóa).</w:t>
      </w:r>
    </w:p>
    <w:p>
      <w:r>
        <w:rPr>
          <w:b/>
        </w:rPr>
        <w:t xml:space="preserve">Tiền điều kiện: </w:t>
      </w:r>
      <w:r>
        <w:t>Quản trị viên (Admin) đã truy cập vào hệ thống.</w:t>
      </w:r>
    </w:p>
    <w:p>
      <w:r>
        <w:rPr>
          <w:b/>
        </w:rPr>
        <w:t xml:space="preserve">Hậu điều kiện: </w:t>
      </w:r>
      <w:r>
        <w:t>Trạng thái đối tượng được cập nhật.</w:t>
      </w:r>
    </w:p>
    <w:p>
      <w:pPr>
        <w:pStyle w:val="Heading2"/>
      </w:pPr>
      <w:r>
        <w:t>Luồng sự kiện chính (Main Flow):</w:t>
      </w:r>
    </w:p>
    <w:p>
      <w:pPr>
        <w:pStyle w:val="ListNumber"/>
      </w:pPr>
      <w:r>
        <w:t>1. Quản trị viên (Admin) chọn đối tượng và nhấn nút 'Khóa/Mở khóa'.</w:t>
      </w:r>
    </w:p>
    <w:p>
      <w:pPr>
        <w:pStyle w:val="ListNumber"/>
      </w:pPr>
      <w:r>
        <w:t>2. Hệ thống hiển thị hộp thoại xác nhận.</w:t>
      </w:r>
    </w:p>
    <w:p>
      <w:pPr>
        <w:pStyle w:val="ListNumber"/>
      </w:pPr>
      <w:r>
        <w:t>3. Quản trị viên (Admin) nhấn 'Đồng ý'.</w:t>
      </w:r>
    </w:p>
    <w:p>
      <w:pPr>
        <w:pStyle w:val="ListNumber"/>
      </w:pPr>
      <w:r>
        <w:t>4. Hệ thống cập nhật trạng thái trong cơ sở dữ liệu.</w:t>
      </w:r>
    </w:p>
    <w:p>
      <w:pPr>
        <w:pStyle w:val="ListNumber"/>
      </w:pPr>
      <w:r>
        <w:t>5. Hệ thống hiển thị thông báo thành công.</w:t>
      </w:r>
    </w:p>
    <w:p>
      <w:pPr>
        <w:pStyle w:val="Heading2"/>
      </w:pPr>
      <w:r>
        <w:t>Luồng sự kiện thay thế / Ngoại lệ (Alternative Flows):</w:t>
      </w:r>
    </w:p>
    <w:p>
      <w:pPr>
        <w:pStyle w:val="ListBullet"/>
      </w:pPr>
      <w:r>
        <w:t>A1 - Lỗi kết nối: Hệ thống thông báo lỗi mạng và yêu cầu thử lại.</w:t>
      </w:r>
    </w:p>
    <w:p>
      <w:pPr>
        <w:pStyle w:val="ListBullet"/>
      </w:pPr>
      <w:r>
        <w:t>A2 - Hủy bỏ thao tác: Người dùng chọn hủy, hệ thống quay lại màn hình trước.</w:t>
      </w:r>
    </w:p>
    <w:p>
      <w:r>
        <w:br/>
      </w:r>
    </w:p>
    <w:p>
      <w:pPr>
        <w:pStyle w:val="Heading1"/>
      </w:pPr>
      <w:r>
        <w:t>3. Use Case: Phân quyền (Cấp Role)</w:t>
      </w:r>
    </w:p>
    <w:p>
      <w:r>
        <w:rPr>
          <w:b/>
        </w:rPr>
        <w:t xml:space="preserve">Tác nhân (Actor): </w:t>
      </w:r>
      <w:r>
        <w:t>Quản trị viên (Admin)</w:t>
      </w:r>
    </w:p>
    <w:p>
      <w:r>
        <w:rPr>
          <w:b/>
        </w:rPr>
        <w:t xml:space="preserve">Mục đích: </w:t>
      </w:r>
      <w:r>
        <w:t>Cho phép Quản trị viên (Admin) quản lý và thay đổi vai trò (Role) của người dùng khác.</w:t>
      </w:r>
    </w:p>
    <w:p>
      <w:r>
        <w:rPr>
          <w:b/>
        </w:rPr>
        <w:t xml:space="preserve">Tiền điều kiện: </w:t>
      </w:r>
      <w:r>
        <w:t>Quản trị viên (Admin) là Admin và đang ở trang quản trị người dùng.</w:t>
      </w:r>
    </w:p>
    <w:p>
      <w:r>
        <w:rPr>
          <w:b/>
        </w:rPr>
        <w:t xml:space="preserve">Hậu điều kiện: </w:t>
      </w:r>
      <w:r>
        <w:t>Vai trò người dùng được cập nhật trong hệ thống.</w:t>
      </w:r>
    </w:p>
    <w:p>
      <w:pPr>
        <w:pStyle w:val="Heading2"/>
      </w:pPr>
      <w:r>
        <w:t>Luồng sự kiện chính (Main Flow):</w:t>
      </w:r>
    </w:p>
    <w:p>
      <w:pPr>
        <w:pStyle w:val="ListNumber"/>
      </w:pPr>
      <w:r>
        <w:t>1. Quản trị viên (Admin) chọn một người dùng và nhấn 'Phân quyền'.</w:t>
      </w:r>
    </w:p>
    <w:p>
      <w:pPr>
        <w:pStyle w:val="ListNumber"/>
      </w:pPr>
      <w:r>
        <w:t>2. Hệ thống hiển thị danh sách các vai trò (Role) khả dụng.</w:t>
      </w:r>
    </w:p>
    <w:p>
      <w:pPr>
        <w:pStyle w:val="ListNumber"/>
      </w:pPr>
      <w:r>
        <w:t>3. Quản trị viên (Admin) chọn một vai trò mới và nhấn 'Cập nhật'.</w:t>
      </w:r>
    </w:p>
    <w:p>
      <w:pPr>
        <w:pStyle w:val="ListNumber"/>
      </w:pPr>
      <w:r>
        <w:t>4. Hệ thống yêu cầu xác nhận thao tác.</w:t>
      </w:r>
    </w:p>
    <w:p>
      <w:pPr>
        <w:pStyle w:val="ListNumber"/>
      </w:pPr>
      <w:r>
        <w:t>5. Hệ thống lưu thông tin quyền mới vào cơ sở dữ liệu.</w:t>
      </w:r>
    </w:p>
    <w:p>
      <w:pPr>
        <w:pStyle w:val="ListNumber"/>
      </w:pPr>
      <w:r>
        <w:t>6. Hệ thống thông báo thành công và tải lại bảng dữ liệu.</w:t>
      </w:r>
    </w:p>
    <w:p>
      <w:pPr>
        <w:pStyle w:val="Heading2"/>
      </w:pPr>
      <w:r>
        <w:t>Luồng sự kiện thay thế / Ngoại lệ (Alternative Flows):</w:t>
      </w:r>
    </w:p>
    <w:p>
      <w:pPr>
        <w:pStyle w:val="ListBullet"/>
      </w:pPr>
      <w:r>
        <w:t>A1 - Lỗi kết nối: Hệ thống thông báo lỗi mạng và yêu cầu thử lại.</w:t>
      </w:r>
    </w:p>
    <w:p>
      <w:pPr>
        <w:pStyle w:val="ListBullet"/>
      </w:pPr>
      <w:r>
        <w:t>A2 - Hủy bỏ thao tác: Người dùng chọn hủy, hệ thống quay lại màn hình trước.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