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3D36F" w14:textId="77777777" w:rsidR="00FB508A" w:rsidRDefault="00000000">
      <w:pPr>
        <w:jc w:val="center"/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sz w:val="38"/>
        </w:rPr>
        <w:t>TÀI LIỆU ĐẶC TẢ YÊU CẦU PHẦN MỀM</w:t>
      </w:r>
    </w:p>
    <w:p w14:paraId="00330CFD" w14:textId="77777777" w:rsidR="00FB508A" w:rsidRDefault="00000000">
      <w:pPr>
        <w:jc w:val="center"/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sz w:val="38"/>
        </w:rPr>
        <w:t>Koi Farm Shop</w:t>
      </w:r>
    </w:p>
    <w:p w14:paraId="4185FA36" w14:textId="77777777" w:rsidR="00FB508A" w:rsidRDefault="0000000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1.0</w:t>
      </w:r>
    </w:p>
    <w:p w14:paraId="4BDCBB37" w14:textId="77777777" w:rsidR="00FB508A" w:rsidRDefault="0000000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Ngày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17/10/2024</w:t>
      </w:r>
    </w:p>
    <w:p w14:paraId="6E070DC9" w14:textId="77777777" w:rsidR="00FB508A" w:rsidRDefault="0000000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>: [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>]</w:t>
      </w:r>
    </w:p>
    <w:p w14:paraId="1FA8CBF0" w14:textId="77777777" w:rsidR="00FB508A" w:rsidRDefault="0000000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>: [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ty]</w:t>
      </w:r>
    </w:p>
    <w:p w14:paraId="29A469AA" w14:textId="77777777" w:rsidR="00FB508A" w:rsidRDefault="00000000">
      <w:pPr>
        <w:pStyle w:val="Heading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lục</w:t>
      </w:r>
      <w:proofErr w:type="spellEnd"/>
    </w:p>
    <w:p w14:paraId="2376706F" w14:textId="77777777" w:rsidR="00FB508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chung</w:t>
      </w:r>
      <w:proofErr w:type="spellEnd"/>
    </w:p>
    <w:p w14:paraId="11C4055B" w14:textId="77777777" w:rsidR="00FB508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1.1.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đích</w:t>
      </w:r>
      <w:proofErr w:type="spellEnd"/>
    </w:p>
    <w:p w14:paraId="280E1BEC" w14:textId="77777777" w:rsidR="00FB508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1.2. Phạm vi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</w:p>
    <w:p w14:paraId="4051F87D" w14:textId="77777777" w:rsidR="00FB508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quát</w:t>
      </w:r>
      <w:proofErr w:type="spellEnd"/>
    </w:p>
    <w:p w14:paraId="23B69F64" w14:textId="77777777" w:rsidR="00FB508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</w:p>
    <w:p w14:paraId="300D79D9" w14:textId="77777777" w:rsidR="00FB508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2.1.1.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</w:t>
      </w:r>
      <w:proofErr w:type="spellEnd"/>
      <w:r>
        <w:rPr>
          <w:rFonts w:ascii="Times New Roman" w:hAnsi="Times New Roman" w:cs="Times New Roman"/>
        </w:rPr>
        <w:t xml:space="preserve"> (Guest)</w:t>
      </w:r>
    </w:p>
    <w:p w14:paraId="10084E5B" w14:textId="77777777" w:rsidR="00FB508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2.1.2.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(Customer)</w:t>
      </w:r>
    </w:p>
    <w:p w14:paraId="29B2A857" w14:textId="77777777" w:rsidR="00FB508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2.1.3. Quản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(Admin)</w:t>
      </w:r>
    </w:p>
    <w:p w14:paraId="45F0DCAF" w14:textId="77777777" w:rsidR="00FB508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</w:p>
    <w:p w14:paraId="444EFF90" w14:textId="77777777" w:rsidR="00FB508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 Giao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</w:p>
    <w:p w14:paraId="25AF16EC" w14:textId="77777777" w:rsidR="00FB508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3.2.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</w:p>
    <w:p w14:paraId="490F2CE2" w14:textId="77777777" w:rsidR="00FB508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</w:p>
    <w:p w14:paraId="6639A913" w14:textId="77777777" w:rsidR="00FB508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 Front-End</w:t>
      </w:r>
    </w:p>
    <w:p w14:paraId="4D1828F9" w14:textId="77777777" w:rsidR="00FB508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 Back-End</w:t>
      </w:r>
    </w:p>
    <w:p w14:paraId="32E8C7F4" w14:textId="77777777" w:rsidR="00FB508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V.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</w:p>
    <w:p w14:paraId="274B99E8" w14:textId="77777777" w:rsidR="00FB508A" w:rsidRDefault="0000000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I.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chung</w:t>
      </w:r>
      <w:proofErr w:type="spellEnd"/>
    </w:p>
    <w:p w14:paraId="1A5C30F3" w14:textId="77777777" w:rsidR="00FB508A" w:rsidRDefault="0000000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1.1.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đích</w:t>
      </w:r>
      <w:proofErr w:type="spellEnd"/>
    </w:p>
    <w:p w14:paraId="5DCEA1AF" w14:textId="77777777" w:rsidR="00FB508A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"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Koi Store"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koi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tuyến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koi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>.</w:t>
      </w:r>
    </w:p>
    <w:p w14:paraId="5B1D9462" w14:textId="77777777" w:rsidR="00FB508A" w:rsidRDefault="0000000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1.2. Phạm vi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</w:p>
    <w:p w14:paraId="18D25D54" w14:textId="77777777" w:rsidR="00FB508A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koi,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sắc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thước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tuyến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>.</w:t>
      </w:r>
    </w:p>
    <w:p w14:paraId="59531E4E" w14:textId="77777777" w:rsidR="00FB508A" w:rsidRDefault="0000000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quát</w:t>
      </w:r>
      <w:proofErr w:type="spellEnd"/>
    </w:p>
    <w:p w14:paraId="64BE786A" w14:textId="77777777" w:rsidR="00FB508A" w:rsidRDefault="00000000">
      <w:pPr>
        <w:pStyle w:val="Heading2"/>
        <w:jc w:val="both"/>
        <w:rPr>
          <w:rFonts w:ascii="Times New Roman" w:hAnsi="Times New Roman" w:cs="Times New Roman"/>
        </w:rPr>
      </w:pPr>
      <w:bookmarkStart w:id="0" w:name="_Toc476658491"/>
      <w:r>
        <w:rPr>
          <w:rFonts w:ascii="Times New Roman" w:hAnsi="Times New Roman" w:cs="Times New Roman"/>
          <w:lang w:val="vi-VN"/>
        </w:rPr>
        <w:t xml:space="preserve">II.1.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bookmarkEnd w:id="0"/>
      <w:proofErr w:type="spellEnd"/>
    </w:p>
    <w:p w14:paraId="7A1E71CA" w14:textId="77777777" w:rsidR="00FB508A" w:rsidRDefault="00000000">
      <w:pPr>
        <w:shd w:val="clear" w:color="auto" w:fill="FFFFFF"/>
        <w:spacing w:after="90" w:line="270" w:lineRule="atLeast"/>
        <w:ind w:right="2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</w:rPr>
        <w:t>Guest</w:t>
      </w:r>
      <w:r>
        <w:rPr>
          <w:rFonts w:ascii="Times New Roman" w:hAnsi="Times New Roman" w:cs="Times New Roman"/>
        </w:rPr>
        <w:t>):</w:t>
      </w:r>
    </w:p>
    <w:tbl>
      <w:tblPr>
        <w:tblW w:w="9355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88"/>
        <w:gridCol w:w="8587"/>
      </w:tblGrid>
      <w:tr w:rsidR="00FB508A" w14:paraId="6B19AA4B" w14:textId="77777777">
        <w:trPr>
          <w:trHeight w:val="3197"/>
          <w:tblCellSpacing w:w="15" w:type="dxa"/>
        </w:trPr>
        <w:tc>
          <w:tcPr>
            <w:tcW w:w="635" w:type="dxa"/>
            <w:vAlign w:val="center"/>
          </w:tcPr>
          <w:p w14:paraId="7D00592D" w14:textId="77777777" w:rsidR="00FB508A" w:rsidRDefault="00000000">
            <w:pPr>
              <w:spacing w:before="75" w:after="75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2.1.</w:t>
            </w:r>
          </w:p>
        </w:tc>
        <w:tc>
          <w:tcPr>
            <w:tcW w:w="0" w:type="auto"/>
          </w:tcPr>
          <w:p w14:paraId="116A0ADD" w14:textId="77777777" w:rsidR="00FB508A" w:rsidRDefault="00FB508A">
            <w:pPr>
              <w:spacing w:after="90" w:line="270" w:lineRule="atLeast"/>
              <w:ind w:left="225" w:right="225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C2F68F9" w14:textId="77777777" w:rsidR="00FB508A" w:rsidRDefault="00000000">
            <w:pPr>
              <w:spacing w:after="90" w:line="270" w:lineRule="atLeast"/>
              <w:ind w:left="225" w:right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tbl>
            <w:tblPr>
              <w:tblW w:w="8163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4"/>
              <w:gridCol w:w="7389"/>
            </w:tblGrid>
            <w:tr w:rsidR="00FB508A" w14:paraId="7856B935" w14:textId="77777777">
              <w:trPr>
                <w:trHeight w:val="451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1DAE423" w14:textId="77777777" w:rsidR="00FB508A" w:rsidRDefault="00000000">
                  <w:pPr>
                    <w:spacing w:before="75" w:after="75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2.1.1.</w:t>
                  </w:r>
                </w:p>
              </w:tc>
              <w:tc>
                <w:tcPr>
                  <w:tcW w:w="0" w:type="auto"/>
                  <w:vAlign w:val="center"/>
                </w:tcPr>
                <w:p w14:paraId="356ED7BA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Xem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danh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mục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phẩm</w:t>
                  </w:r>
                  <w:proofErr w:type="spellEnd"/>
                </w:p>
              </w:tc>
            </w:tr>
            <w:tr w:rsidR="00FB508A" w14:paraId="57298FEB" w14:textId="77777777">
              <w:trPr>
                <w:trHeight w:val="400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20C20C3" w14:textId="77777777" w:rsidR="00FB508A" w:rsidRDefault="00000000">
                  <w:pPr>
                    <w:spacing w:after="0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2.1.2.</w:t>
                  </w:r>
                </w:p>
              </w:tc>
              <w:tc>
                <w:tcPr>
                  <w:tcW w:w="0" w:type="auto"/>
                  <w:vAlign w:val="center"/>
                </w:tcPr>
                <w:p w14:paraId="1651B215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kiếm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phẩm</w:t>
                  </w:r>
                  <w:proofErr w:type="spellEnd"/>
                </w:p>
              </w:tc>
            </w:tr>
            <w:tr w:rsidR="00FB508A" w14:paraId="7FA475CC" w14:textId="77777777">
              <w:trPr>
                <w:trHeight w:val="400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082FE5D" w14:textId="77777777" w:rsidR="00FB508A" w:rsidRDefault="00000000">
                  <w:pPr>
                    <w:spacing w:after="0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2.1.3.</w:t>
                  </w:r>
                </w:p>
              </w:tc>
              <w:tc>
                <w:tcPr>
                  <w:tcW w:w="0" w:type="auto"/>
                  <w:vAlign w:val="center"/>
                </w:tcPr>
                <w:p w14:paraId="6C652760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Xem chi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tiết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cùng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danh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mục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FB508A" w14:paraId="2F936A0F" w14:textId="77777777">
              <w:trPr>
                <w:trHeight w:val="400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34810EA" w14:textId="77777777" w:rsidR="00FB508A" w:rsidRDefault="00000000">
                  <w:pPr>
                    <w:spacing w:after="0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2.1.4.</w:t>
                  </w:r>
                </w:p>
              </w:tc>
              <w:tc>
                <w:tcPr>
                  <w:tcW w:w="0" w:type="auto"/>
                  <w:vAlign w:val="center"/>
                </w:tcPr>
                <w:p w14:paraId="5EBDB9F2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vào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giỏ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</w:p>
              </w:tc>
            </w:tr>
            <w:tr w:rsidR="00FB508A" w14:paraId="1F7D106F" w14:textId="77777777">
              <w:trPr>
                <w:trHeight w:val="400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5587F91" w14:textId="77777777" w:rsidR="00FB508A" w:rsidRDefault="00000000">
                  <w:pPr>
                    <w:spacing w:after="0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2.1.5.</w:t>
                  </w:r>
                </w:p>
              </w:tc>
              <w:tc>
                <w:tcPr>
                  <w:tcW w:w="0" w:type="auto"/>
                  <w:vAlign w:val="center"/>
                </w:tcPr>
                <w:p w14:paraId="6F22A767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tài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khoản</w:t>
                  </w:r>
                  <w:proofErr w:type="spellEnd"/>
                </w:p>
              </w:tc>
            </w:tr>
            <w:tr w:rsidR="00FB508A" w14:paraId="4333C705" w14:textId="77777777">
              <w:trPr>
                <w:trHeight w:val="400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BEC2919" w14:textId="77777777" w:rsidR="00FB508A" w:rsidRDefault="00000000">
                  <w:pPr>
                    <w:spacing w:after="0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2.1.6.</w:t>
                  </w:r>
                </w:p>
              </w:tc>
              <w:tc>
                <w:tcPr>
                  <w:tcW w:w="0" w:type="auto"/>
                  <w:vAlign w:val="center"/>
                </w:tcPr>
                <w:p w14:paraId="4DF17574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Liên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hỗ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trợ</w:t>
                  </w:r>
                  <w:proofErr w:type="spellEnd"/>
                </w:p>
              </w:tc>
            </w:tr>
          </w:tbl>
          <w:p w14:paraId="3466E987" w14:textId="77777777" w:rsidR="00FB508A" w:rsidRDefault="00FB508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52A6FFAC" w14:textId="77777777" w:rsidR="00FB508A" w:rsidRDefault="00FB508A">
      <w:pPr>
        <w:rPr>
          <w:rFonts w:ascii="Times New Roman" w:hAnsi="Times New Roman" w:cs="Times New Roman"/>
        </w:rPr>
      </w:pPr>
    </w:p>
    <w:p w14:paraId="6BAB5035" w14:textId="77777777" w:rsidR="00FB508A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bCs/>
        </w:rPr>
        <w:t>Customer</w:t>
      </w:r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Guest,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Customer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bổ</w:t>
      </w:r>
      <w:proofErr w:type="spellEnd"/>
      <w:r>
        <w:rPr>
          <w:rFonts w:ascii="Times New Roman" w:hAnsi="Times New Roman" w:cs="Times New Roman"/>
        </w:rPr>
        <w:t xml:space="preserve"> sung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W w:w="9469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"/>
        <w:gridCol w:w="612"/>
        <w:gridCol w:w="86"/>
        <w:gridCol w:w="8666"/>
        <w:gridCol w:w="45"/>
      </w:tblGrid>
      <w:tr w:rsidR="00FB508A" w14:paraId="6661D9A9" w14:textId="77777777">
        <w:trPr>
          <w:gridAfter w:val="1"/>
          <w:trHeight w:val="2271"/>
          <w:tblCellSpacing w:w="15" w:type="dxa"/>
        </w:trPr>
        <w:tc>
          <w:tcPr>
            <w:tcW w:w="635" w:type="dxa"/>
            <w:gridSpan w:val="2"/>
            <w:vAlign w:val="center"/>
          </w:tcPr>
          <w:p w14:paraId="26310295" w14:textId="77777777" w:rsidR="00FB508A" w:rsidRDefault="00000000">
            <w:pPr>
              <w:spacing w:before="75" w:after="75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2.2.</w:t>
            </w:r>
          </w:p>
        </w:tc>
        <w:tc>
          <w:tcPr>
            <w:tcW w:w="0" w:type="auto"/>
          </w:tcPr>
          <w:p w14:paraId="413CD563" w14:textId="77777777" w:rsidR="00FB508A" w:rsidRDefault="00FB508A">
            <w:pPr>
              <w:spacing w:after="90" w:line="270" w:lineRule="atLeast"/>
              <w:ind w:left="225" w:right="225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5D306D6" w14:textId="77777777" w:rsidR="00FB508A" w:rsidRDefault="00000000">
            <w:pPr>
              <w:spacing w:after="90" w:line="270" w:lineRule="atLeast"/>
              <w:ind w:left="225" w:right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tbl>
            <w:tblPr>
              <w:tblW w:w="8163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9"/>
              <w:gridCol w:w="7084"/>
            </w:tblGrid>
            <w:tr w:rsidR="00FB508A" w14:paraId="3391D4A8" w14:textId="77777777">
              <w:trPr>
                <w:trHeight w:val="451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BBA31B6" w14:textId="77777777" w:rsidR="00FB508A" w:rsidRDefault="00000000">
                  <w:pPr>
                    <w:spacing w:before="75" w:after="75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2.2.1.</w:t>
                  </w:r>
                </w:p>
              </w:tc>
              <w:tc>
                <w:tcPr>
                  <w:tcW w:w="0" w:type="auto"/>
                  <w:vAlign w:val="center"/>
                </w:tcPr>
                <w:p w14:paraId="5111D128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Xem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Giỏ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hang</w:t>
                  </w:r>
                </w:p>
              </w:tc>
            </w:tr>
            <w:tr w:rsidR="00FB508A" w14:paraId="7C5537E4" w14:textId="77777777">
              <w:trPr>
                <w:trHeight w:val="400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C9804CC" w14:textId="77777777" w:rsidR="00FB508A" w:rsidRDefault="00000000">
                  <w:pPr>
                    <w:spacing w:after="0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2.2.2.</w:t>
                  </w:r>
                </w:p>
              </w:tc>
              <w:tc>
                <w:tcPr>
                  <w:tcW w:w="0" w:type="auto"/>
                  <w:vAlign w:val="center"/>
                </w:tcPr>
                <w:p w14:paraId="6EFD0928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Chỉnh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sửa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trong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Giỏ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</w:p>
              </w:tc>
            </w:tr>
            <w:tr w:rsidR="00FB508A" w14:paraId="69E63812" w14:textId="77777777">
              <w:trPr>
                <w:trHeight w:val="708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C4E297A" w14:textId="77777777" w:rsidR="00FB508A" w:rsidRDefault="00000000">
                  <w:pPr>
                    <w:spacing w:after="0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2.2.3.</w:t>
                  </w:r>
                </w:p>
              </w:tc>
              <w:tc>
                <w:tcPr>
                  <w:tcW w:w="0" w:type="auto"/>
                  <w:vAlign w:val="center"/>
                </w:tcPr>
                <w:p w14:paraId="0D9A0CB5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khỏi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Giỏ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</w:p>
              </w:tc>
            </w:tr>
            <w:tr w:rsidR="00FB508A" w14:paraId="736037AD" w14:textId="77777777">
              <w:trPr>
                <w:trHeight w:val="400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001ECD8" w14:textId="77777777" w:rsidR="00FB508A" w:rsidRDefault="00000000">
                  <w:pPr>
                    <w:spacing w:after="0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2.2.4.</w:t>
                  </w:r>
                </w:p>
              </w:tc>
              <w:tc>
                <w:tcPr>
                  <w:tcW w:w="0" w:type="auto"/>
                  <w:vAlign w:val="center"/>
                </w:tcPr>
                <w:p w14:paraId="24E8004C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Khác</w:t>
                  </w:r>
                  <w:proofErr w:type="spellEnd"/>
                </w:p>
              </w:tc>
            </w:tr>
          </w:tbl>
          <w:p w14:paraId="4D44E068" w14:textId="77777777" w:rsidR="00FB508A" w:rsidRDefault="00FB508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B508A" w14:paraId="644EC0A3" w14:textId="77777777">
        <w:trPr>
          <w:gridBefore w:val="1"/>
          <w:wBefore w:w="15" w:type="dxa"/>
          <w:tblCellSpacing w:w="15" w:type="dxa"/>
        </w:trPr>
        <w:tc>
          <w:tcPr>
            <w:tcW w:w="668" w:type="dxa"/>
            <w:gridSpan w:val="2"/>
            <w:vAlign w:val="center"/>
          </w:tcPr>
          <w:p w14:paraId="52E8071A" w14:textId="77777777" w:rsidR="00FB508A" w:rsidRDefault="0000000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2.3.</w:t>
            </w:r>
          </w:p>
        </w:tc>
        <w:tc>
          <w:tcPr>
            <w:tcW w:w="0" w:type="auto"/>
            <w:gridSpan w:val="2"/>
            <w:vAlign w:val="center"/>
          </w:tcPr>
          <w:p w14:paraId="2A656110" w14:textId="77777777" w:rsidR="00FB508A" w:rsidRDefault="00000000">
            <w:pPr>
              <w:spacing w:after="90" w:line="270" w:lineRule="atLeast"/>
              <w:ind w:left="225" w:right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(Order)</w:t>
            </w:r>
          </w:p>
          <w:tbl>
            <w:tblPr>
              <w:tblW w:w="860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926"/>
            </w:tblGrid>
            <w:tr w:rsidR="00FB508A" w14:paraId="5CFAF4A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E497CE1" w14:textId="77777777" w:rsidR="00FB508A" w:rsidRDefault="00000000">
                  <w:pPr>
                    <w:spacing w:before="75" w:after="75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2.3.1.</w:t>
                  </w:r>
                </w:p>
              </w:tc>
              <w:tc>
                <w:tcPr>
                  <w:tcW w:w="7881" w:type="dxa"/>
                  <w:vAlign w:val="center"/>
                </w:tcPr>
                <w:p w14:paraId="344883F4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Xem Danh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sách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đơn</w:t>
                  </w:r>
                  <w:proofErr w:type="spellEnd"/>
                </w:p>
              </w:tc>
            </w:tr>
            <w:tr w:rsidR="00FB508A" w14:paraId="08A3C85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2891379" w14:textId="77777777" w:rsidR="00FB508A" w:rsidRDefault="00000000">
                  <w:pPr>
                    <w:spacing w:after="0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2.3.2.</w:t>
                  </w:r>
                </w:p>
              </w:tc>
              <w:tc>
                <w:tcPr>
                  <w:tcW w:w="7881" w:type="dxa"/>
                  <w:vAlign w:val="center"/>
                </w:tcPr>
                <w:p w14:paraId="7FBCCA24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Xem Chi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tiết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đơn</w:t>
                  </w:r>
                  <w:proofErr w:type="spellEnd"/>
                </w:p>
              </w:tc>
            </w:tr>
            <w:tr w:rsidR="00FB508A" w14:paraId="31DB2CB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E492519" w14:textId="77777777" w:rsidR="00FB508A" w:rsidRDefault="00000000">
                  <w:pPr>
                    <w:spacing w:after="0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2.3.3.</w:t>
                  </w:r>
                </w:p>
              </w:tc>
              <w:tc>
                <w:tcPr>
                  <w:tcW w:w="7881" w:type="dxa"/>
                  <w:vAlign w:val="center"/>
                </w:tcPr>
                <w:p w14:paraId="2720D6BF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</w:p>
              </w:tc>
            </w:tr>
            <w:tr w:rsidR="00FB508A" w14:paraId="01ACC35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0500FD9" w14:textId="77777777" w:rsidR="00FB508A" w:rsidRDefault="00000000">
                  <w:pPr>
                    <w:spacing w:after="0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2.3.4.</w:t>
                  </w:r>
                </w:p>
              </w:tc>
              <w:tc>
                <w:tcPr>
                  <w:tcW w:w="7881" w:type="dxa"/>
                  <w:vAlign w:val="center"/>
                </w:tcPr>
                <w:p w14:paraId="5A7CD2B8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Tái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</w:p>
              </w:tc>
            </w:tr>
            <w:tr w:rsidR="00FB508A" w14:paraId="40E38E4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BCEF363" w14:textId="77777777" w:rsidR="00FB508A" w:rsidRDefault="00000000">
                  <w:pPr>
                    <w:spacing w:after="0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2.3.5.</w:t>
                  </w:r>
                </w:p>
              </w:tc>
              <w:tc>
                <w:tcPr>
                  <w:tcW w:w="7881" w:type="dxa"/>
                  <w:vAlign w:val="center"/>
                </w:tcPr>
                <w:p w14:paraId="2D5C16CD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Tải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Xuống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đơn</w:t>
                  </w:r>
                  <w:proofErr w:type="spellEnd"/>
                </w:p>
              </w:tc>
            </w:tr>
          </w:tbl>
          <w:p w14:paraId="74D68239" w14:textId="77777777" w:rsidR="00FB508A" w:rsidRDefault="00FB508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B508A" w14:paraId="02F06871" w14:textId="77777777">
        <w:trPr>
          <w:gridBefore w:val="1"/>
          <w:wBefore w:w="15" w:type="dxa"/>
          <w:tblCellSpacing w:w="15" w:type="dxa"/>
        </w:trPr>
        <w:tc>
          <w:tcPr>
            <w:tcW w:w="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117D7" w14:textId="77777777" w:rsidR="00FB508A" w:rsidRDefault="0000000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2.4.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C58CA" w14:textId="77777777" w:rsidR="00FB508A" w:rsidRDefault="00000000">
            <w:pPr>
              <w:spacing w:after="90" w:line="270" w:lineRule="atLeast"/>
              <w:ind w:left="225" w:right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(Account)</w:t>
            </w:r>
          </w:p>
          <w:tbl>
            <w:tblPr>
              <w:tblW w:w="860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926"/>
            </w:tblGrid>
            <w:tr w:rsidR="00FB508A" w14:paraId="00BE25C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E271460" w14:textId="77777777" w:rsidR="00FB508A" w:rsidRDefault="00000000">
                  <w:pPr>
                    <w:spacing w:before="75" w:after="75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2.4.1.</w:t>
                  </w:r>
                </w:p>
              </w:tc>
              <w:tc>
                <w:tcPr>
                  <w:tcW w:w="7881" w:type="dxa"/>
                  <w:vAlign w:val="center"/>
                </w:tcPr>
                <w:p w14:paraId="2C457C4B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Xem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Chỉnh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sửa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Thông tin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Cá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</w:p>
              </w:tc>
            </w:tr>
            <w:tr w:rsidR="00FB508A" w14:paraId="4F2A6DD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9BC5003" w14:textId="77777777" w:rsidR="00FB508A" w:rsidRDefault="00000000">
                  <w:pPr>
                    <w:spacing w:after="0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2.4.2.</w:t>
                  </w:r>
                </w:p>
              </w:tc>
              <w:tc>
                <w:tcPr>
                  <w:tcW w:w="7881" w:type="dxa"/>
                  <w:vAlign w:val="center"/>
                </w:tcPr>
                <w:p w14:paraId="68563B36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Thay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đổi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</w:p>
              </w:tc>
            </w:tr>
            <w:tr w:rsidR="00FB508A" w14:paraId="4F5E3D2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9C4530E" w14:textId="77777777" w:rsidR="00FB508A" w:rsidRDefault="00000000">
                  <w:pPr>
                    <w:spacing w:after="0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2.4.3.</w:t>
                  </w:r>
                </w:p>
              </w:tc>
              <w:tc>
                <w:tcPr>
                  <w:tcW w:w="7881" w:type="dxa"/>
                  <w:vAlign w:val="center"/>
                </w:tcPr>
                <w:p w14:paraId="6BB30F48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Tài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khoản</w:t>
                  </w:r>
                  <w:proofErr w:type="spellEnd"/>
                </w:p>
              </w:tc>
            </w:tr>
          </w:tbl>
          <w:p w14:paraId="6D5C247B" w14:textId="77777777" w:rsidR="00FB508A" w:rsidRDefault="00FB508A">
            <w:pPr>
              <w:spacing w:after="90" w:line="270" w:lineRule="atLeast"/>
              <w:ind w:left="225" w:right="225"/>
              <w:rPr>
                <w:rFonts w:ascii="Times New Roman" w:hAnsi="Times New Roman" w:cs="Times New Roman"/>
              </w:rPr>
            </w:pPr>
          </w:p>
        </w:tc>
      </w:tr>
    </w:tbl>
    <w:p w14:paraId="5BE35DF0" w14:textId="77777777" w:rsidR="00FB508A" w:rsidRDefault="00FB508A">
      <w:pPr>
        <w:shd w:val="clear" w:color="auto" w:fill="FFFFFF"/>
        <w:spacing w:after="90" w:line="270" w:lineRule="atLeast"/>
        <w:ind w:right="225"/>
        <w:jc w:val="both"/>
        <w:rPr>
          <w:rFonts w:ascii="Times New Roman" w:hAnsi="Times New Roman" w:cs="Times New Roman"/>
        </w:rPr>
      </w:pPr>
    </w:p>
    <w:p w14:paraId="3C97A472" w14:textId="77777777" w:rsidR="00FB508A" w:rsidRDefault="00000000">
      <w:pPr>
        <w:shd w:val="clear" w:color="auto" w:fill="FFFFFF"/>
        <w:spacing w:after="90" w:line="270" w:lineRule="atLeast"/>
        <w:ind w:right="2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</w:rPr>
        <w:t>Employee</w:t>
      </w:r>
      <w:r>
        <w:rPr>
          <w:rFonts w:ascii="Times New Roman" w:hAnsi="Times New Roman" w:cs="Times New Roman"/>
        </w:rPr>
        <w:t xml:space="preserve">): Các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(Role), bao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: Admin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Employee.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W w:w="9450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8795"/>
      </w:tblGrid>
      <w:tr w:rsidR="00FB508A" w14:paraId="65990400" w14:textId="77777777">
        <w:trPr>
          <w:tblCellSpacing w:w="15" w:type="dxa"/>
        </w:trPr>
        <w:tc>
          <w:tcPr>
            <w:tcW w:w="610" w:type="dxa"/>
            <w:vAlign w:val="center"/>
          </w:tcPr>
          <w:p w14:paraId="208C753E" w14:textId="77777777" w:rsidR="00FB508A" w:rsidRDefault="00000000">
            <w:pPr>
              <w:spacing w:before="75" w:after="75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3.1.</w:t>
            </w:r>
          </w:p>
        </w:tc>
        <w:tc>
          <w:tcPr>
            <w:tcW w:w="8750" w:type="dxa"/>
            <w:vAlign w:val="center"/>
          </w:tcPr>
          <w:p w14:paraId="477A9E78" w14:textId="77777777" w:rsidR="00FB508A" w:rsidRDefault="00000000">
            <w:pPr>
              <w:spacing w:after="90" w:line="270" w:lineRule="atLeast"/>
              <w:ind w:left="225" w:right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  <w:tbl>
            <w:tblPr>
              <w:tblW w:w="8690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8010"/>
            </w:tblGrid>
            <w:tr w:rsidR="00FB508A" w14:paraId="04FD4BC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61E3E5B" w14:textId="77777777" w:rsidR="00FB508A" w:rsidRDefault="00000000">
                  <w:pPr>
                    <w:spacing w:before="75" w:after="75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3.1.1.</w:t>
                  </w:r>
                </w:p>
              </w:tc>
              <w:tc>
                <w:tcPr>
                  <w:tcW w:w="7965" w:type="dxa"/>
                  <w:vAlign w:val="center"/>
                </w:tcPr>
                <w:p w14:paraId="114AFDF5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Tài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khoản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</w:p>
              </w:tc>
            </w:tr>
            <w:tr w:rsidR="00FB508A" w14:paraId="1704B01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45054AE" w14:textId="77777777" w:rsidR="00FB508A" w:rsidRDefault="00000000">
                  <w:pPr>
                    <w:spacing w:after="0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3.1.2.</w:t>
                  </w:r>
                </w:p>
              </w:tc>
              <w:tc>
                <w:tcPr>
                  <w:tcW w:w="7965" w:type="dxa"/>
                  <w:vAlign w:val="center"/>
                </w:tcPr>
                <w:p w14:paraId="18CD4CB6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phẩm</w:t>
                  </w:r>
                  <w:proofErr w:type="spellEnd"/>
                </w:p>
              </w:tc>
            </w:tr>
            <w:tr w:rsidR="00FB508A" w14:paraId="59F1CF5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9E54C1C" w14:textId="77777777" w:rsidR="00FB508A" w:rsidRDefault="00000000">
                  <w:pPr>
                    <w:spacing w:after="0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3.1.3.</w:t>
                  </w:r>
                </w:p>
              </w:tc>
              <w:tc>
                <w:tcPr>
                  <w:tcW w:w="7965" w:type="dxa"/>
                  <w:vAlign w:val="center"/>
                </w:tcPr>
                <w:p w14:paraId="5CA5A683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</w:p>
              </w:tc>
            </w:tr>
            <w:tr w:rsidR="00FB508A" w14:paraId="2F7ADAC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CAC686B" w14:textId="77777777" w:rsidR="00FB508A" w:rsidRDefault="00000000">
                  <w:pPr>
                    <w:spacing w:after="0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3.1.4.</w:t>
                  </w:r>
                </w:p>
              </w:tc>
              <w:tc>
                <w:tcPr>
                  <w:tcW w:w="7965" w:type="dxa"/>
                  <w:vAlign w:val="center"/>
                </w:tcPr>
                <w:p w14:paraId="6D2E979A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</w:p>
              </w:tc>
            </w:tr>
            <w:tr w:rsidR="00FB508A" w14:paraId="1FECCA1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72779BB" w14:textId="77777777" w:rsidR="00FB508A" w:rsidRDefault="00000000">
                  <w:pPr>
                    <w:spacing w:after="0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3.1.5.</w:t>
                  </w:r>
                </w:p>
              </w:tc>
              <w:tc>
                <w:tcPr>
                  <w:tcW w:w="7965" w:type="dxa"/>
                  <w:vAlign w:val="center"/>
                </w:tcPr>
                <w:p w14:paraId="6075BD52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kê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Báo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cáo</w:t>
                  </w:r>
                  <w:proofErr w:type="spellEnd"/>
                </w:p>
              </w:tc>
            </w:tr>
          </w:tbl>
          <w:p w14:paraId="5A11528E" w14:textId="77777777" w:rsidR="00FB508A" w:rsidRDefault="00FB508A">
            <w:pPr>
              <w:spacing w:after="0" w:line="270" w:lineRule="atLeast"/>
              <w:rPr>
                <w:rFonts w:ascii="Times New Roman" w:hAnsi="Times New Roman" w:cs="Times New Roman"/>
              </w:rPr>
            </w:pPr>
          </w:p>
        </w:tc>
      </w:tr>
      <w:tr w:rsidR="00FB508A" w14:paraId="17CF0453" w14:textId="77777777">
        <w:trPr>
          <w:tblCellSpacing w:w="15" w:type="dxa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B5BDA" w14:textId="77777777" w:rsidR="00FB508A" w:rsidRDefault="00000000">
            <w:pPr>
              <w:spacing w:before="75" w:after="75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3.2.</w:t>
            </w:r>
          </w:p>
        </w:tc>
        <w:tc>
          <w:tcPr>
            <w:tcW w:w="8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F8A99" w14:textId="77777777" w:rsidR="00FB508A" w:rsidRDefault="00000000">
            <w:pPr>
              <w:spacing w:after="90" w:line="270" w:lineRule="atLeast"/>
              <w:ind w:left="225" w:right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  <w:tbl>
            <w:tblPr>
              <w:tblW w:w="8690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8010"/>
            </w:tblGrid>
            <w:tr w:rsidR="00FB508A" w14:paraId="2CEDAE3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AB4BF3D" w14:textId="77777777" w:rsidR="00FB508A" w:rsidRDefault="00000000">
                  <w:pPr>
                    <w:spacing w:before="75" w:after="75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3.2.1.</w:t>
                  </w:r>
                </w:p>
              </w:tc>
              <w:tc>
                <w:tcPr>
                  <w:tcW w:w="7965" w:type="dxa"/>
                  <w:vAlign w:val="center"/>
                </w:tcPr>
                <w:p w14:paraId="73194EB7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</w:p>
              </w:tc>
            </w:tr>
            <w:tr w:rsidR="00FB508A" w14:paraId="79530D7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541C8B4" w14:textId="77777777" w:rsidR="00FB508A" w:rsidRDefault="00000000">
                  <w:pPr>
                    <w:spacing w:after="0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3.2.2.</w:t>
                  </w:r>
                </w:p>
              </w:tc>
              <w:tc>
                <w:tcPr>
                  <w:tcW w:w="7965" w:type="dxa"/>
                  <w:vAlign w:val="center"/>
                </w:tcPr>
                <w:p w14:paraId="37BD6EDE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phẩm</w:t>
                  </w:r>
                  <w:proofErr w:type="spellEnd"/>
                </w:p>
              </w:tc>
            </w:tr>
            <w:tr w:rsidR="00FB508A" w14:paraId="25CFD6F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2379D3E" w14:textId="77777777" w:rsidR="00FB508A" w:rsidRDefault="00000000">
                  <w:pPr>
                    <w:spacing w:after="0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3.2.3.</w:t>
                  </w:r>
                </w:p>
              </w:tc>
              <w:tc>
                <w:tcPr>
                  <w:tcW w:w="7965" w:type="dxa"/>
                  <w:vAlign w:val="center"/>
                </w:tcPr>
                <w:p w14:paraId="2A980A4C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Quản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Thông tin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</w:p>
              </w:tc>
            </w:tr>
            <w:tr w:rsidR="00FB508A" w14:paraId="5359065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1775611" w14:textId="77777777" w:rsidR="00FB508A" w:rsidRDefault="00000000">
                  <w:pPr>
                    <w:spacing w:after="0" w:line="27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3.2.4.</w:t>
                  </w:r>
                </w:p>
              </w:tc>
              <w:tc>
                <w:tcPr>
                  <w:tcW w:w="7965" w:type="dxa"/>
                  <w:vAlign w:val="center"/>
                </w:tcPr>
                <w:p w14:paraId="4A2D9FD2" w14:textId="77777777" w:rsidR="00FB508A" w:rsidRDefault="00000000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Báo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cáo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kê</w:t>
                  </w:r>
                  <w:proofErr w:type="spellEnd"/>
                </w:p>
              </w:tc>
            </w:tr>
          </w:tbl>
          <w:p w14:paraId="19561E24" w14:textId="77777777" w:rsidR="00FB508A" w:rsidRDefault="00FB508A">
            <w:pPr>
              <w:spacing w:after="90" w:line="270" w:lineRule="atLeast"/>
              <w:ind w:left="225" w:right="225"/>
              <w:rPr>
                <w:rFonts w:ascii="Times New Roman" w:hAnsi="Times New Roman" w:cs="Times New Roman"/>
              </w:rPr>
            </w:pPr>
          </w:p>
        </w:tc>
      </w:tr>
    </w:tbl>
    <w:p w14:paraId="7BE5B54C" w14:textId="77777777" w:rsidR="00FB508A" w:rsidRDefault="00FB508A">
      <w:pPr>
        <w:shd w:val="clear" w:color="auto" w:fill="FFFFFF"/>
        <w:spacing w:after="90" w:line="270" w:lineRule="atLeast"/>
        <w:ind w:right="225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66919F3" w14:textId="77777777" w:rsidR="00FB508A" w:rsidRDefault="00FB508A">
      <w:pPr>
        <w:pStyle w:val="Heading2"/>
        <w:rPr>
          <w:rFonts w:ascii="Times New Roman" w:hAnsi="Times New Roman" w:cs="Times New Roman"/>
        </w:rPr>
      </w:pPr>
    </w:p>
    <w:p w14:paraId="79154422" w14:textId="77777777" w:rsidR="00FB508A" w:rsidRDefault="00FB508A">
      <w:pPr>
        <w:pStyle w:val="Heading2"/>
        <w:rPr>
          <w:rFonts w:ascii="Times New Roman" w:hAnsi="Times New Roman" w:cs="Times New Roman"/>
        </w:rPr>
      </w:pPr>
    </w:p>
    <w:p w14:paraId="3FE3C9C8" w14:textId="77777777" w:rsidR="00FB508A" w:rsidRDefault="0000000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</w:p>
    <w:p w14:paraId="20C0DA32" w14:textId="77777777" w:rsidR="00FB508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Guest</w:t>
      </w:r>
      <w:proofErr w:type="gramStart"/>
      <w:r>
        <w:rPr>
          <w:rFonts w:ascii="Times New Roman" w:hAnsi="Times New Roman" w:cs="Times New Roman"/>
        </w:rPr>
        <w:t>: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chung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koi,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koi,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>.</w:t>
      </w:r>
    </w:p>
    <w:p w14:paraId="217F7028" w14:textId="77777777" w:rsidR="00FB508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Customer: 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>.</w:t>
      </w:r>
    </w:p>
    <w:p w14:paraId="30FE66A7" w14:textId="77777777" w:rsidR="00FB508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Admin: 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Tài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>.</w:t>
      </w:r>
    </w:p>
    <w:p w14:paraId="2AB4F062" w14:textId="77777777" w:rsidR="00FB508A" w:rsidRDefault="00000000">
      <w:pPr>
        <w:spacing w:after="90" w:line="270" w:lineRule="atLeast"/>
        <w:ind w:left="225"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Employee: 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, 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Thông tin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hang, Báo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</w:p>
    <w:p w14:paraId="7A769FA9" w14:textId="77777777" w:rsidR="00FB508A" w:rsidRDefault="0000000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</w:p>
    <w:p w14:paraId="33D82236" w14:textId="77777777" w:rsidR="00FB508A" w:rsidRDefault="0000000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 Giao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</w:p>
    <w:p w14:paraId="05A5495D" w14:textId="77777777" w:rsidR="00FB508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Giao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koi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Chrome, Firefox, Safari.</w:t>
      </w:r>
    </w:p>
    <w:p w14:paraId="30FC1CCC" w14:textId="77777777" w:rsidR="00FB508A" w:rsidRDefault="0000000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3.2.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</w:p>
    <w:p w14:paraId="52E997CC" w14:textId="77777777" w:rsidR="00FB508A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>.</w:t>
      </w:r>
    </w:p>
    <w:p w14:paraId="66715735" w14:textId="77777777" w:rsidR="00FB508A" w:rsidRDefault="0000000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</w:p>
    <w:p w14:paraId="252B6DE3" w14:textId="77777777" w:rsidR="00FB508A" w:rsidRDefault="0000000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IV.1.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</w:p>
    <w:p w14:paraId="0E236AF2" w14:textId="77777777" w:rsidR="00FB508A" w:rsidRDefault="00FB508A">
      <w:pPr>
        <w:rPr>
          <w:rFonts w:ascii="Times New Roman" w:hAnsi="Times New Roman" w:cs="Times New Roman"/>
        </w:rPr>
      </w:pPr>
    </w:p>
    <w:p w14:paraId="7FCA7258" w14:textId="77777777" w:rsidR="00FB508A" w:rsidRDefault="0000000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9C47CC" wp14:editId="3C7B34ED">
            <wp:extent cx="5486400" cy="1030605"/>
            <wp:effectExtent l="0" t="0" r="0" b="5715"/>
            <wp:docPr id="2029618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1816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8F29" w14:textId="77777777" w:rsidR="00FB508A" w:rsidRDefault="0000000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4.1. Front-End</w:t>
      </w:r>
    </w:p>
    <w:p w14:paraId="7AA071DE" w14:textId="64825E0B" w:rsidR="00E51B5A" w:rsidRDefault="00000000" w:rsidP="00E51B5A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AA3D71" wp14:editId="6703ED9E">
            <wp:simplePos x="0" y="0"/>
            <wp:positionH relativeFrom="column">
              <wp:posOffset>952500</wp:posOffset>
            </wp:positionH>
            <wp:positionV relativeFrom="page">
              <wp:posOffset>6598920</wp:posOffset>
            </wp:positionV>
            <wp:extent cx="3295650" cy="3225165"/>
            <wp:effectExtent l="0" t="0" r="1143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1B5A" w:rsidRPr="00E51B5A">
        <w:rPr>
          <w:rFonts w:ascii="Times New Roman" w:hAnsi="Times New Roman" w:cs="Times New Roman"/>
        </w:rPr>
        <w:t xml:space="preserve"> </w:t>
      </w:r>
      <w:proofErr w:type="spellStart"/>
      <w:r w:rsidR="00E51B5A">
        <w:rPr>
          <w:rFonts w:ascii="Times New Roman" w:hAnsi="Times New Roman" w:cs="Times New Roman"/>
        </w:rPr>
        <w:t>Biểu</w:t>
      </w:r>
      <w:proofErr w:type="spellEnd"/>
      <w:r w:rsidR="00E51B5A">
        <w:rPr>
          <w:rFonts w:ascii="Times New Roman" w:hAnsi="Times New Roman" w:cs="Times New Roman"/>
        </w:rPr>
        <w:t xml:space="preserve"> </w:t>
      </w:r>
      <w:proofErr w:type="spellStart"/>
      <w:r w:rsidR="00E51B5A">
        <w:rPr>
          <w:rFonts w:ascii="Times New Roman" w:hAnsi="Times New Roman" w:cs="Times New Roman"/>
        </w:rPr>
        <w:t>đồ</w:t>
      </w:r>
      <w:proofErr w:type="spellEnd"/>
      <w:r w:rsidR="00E51B5A">
        <w:rPr>
          <w:rFonts w:ascii="Times New Roman" w:hAnsi="Times New Roman" w:cs="Times New Roman"/>
        </w:rPr>
        <w:t xml:space="preserve"> use-case </w:t>
      </w:r>
      <w:proofErr w:type="spellStart"/>
      <w:r w:rsidR="00E51B5A">
        <w:rPr>
          <w:rFonts w:ascii="Times New Roman" w:hAnsi="Times New Roman" w:cs="Times New Roman"/>
        </w:rPr>
        <w:t>thể</w:t>
      </w:r>
      <w:proofErr w:type="spellEnd"/>
      <w:r w:rsidR="00E51B5A">
        <w:rPr>
          <w:rFonts w:ascii="Times New Roman" w:hAnsi="Times New Roman" w:cs="Times New Roman"/>
        </w:rPr>
        <w:t xml:space="preserve"> </w:t>
      </w:r>
      <w:proofErr w:type="spellStart"/>
      <w:r w:rsidR="00E51B5A">
        <w:rPr>
          <w:rFonts w:ascii="Times New Roman" w:hAnsi="Times New Roman" w:cs="Times New Roman"/>
        </w:rPr>
        <w:t>hiện</w:t>
      </w:r>
      <w:proofErr w:type="spellEnd"/>
      <w:r w:rsidR="00E51B5A">
        <w:rPr>
          <w:rFonts w:ascii="Times New Roman" w:hAnsi="Times New Roman" w:cs="Times New Roman"/>
        </w:rPr>
        <w:t xml:space="preserve"> </w:t>
      </w:r>
      <w:proofErr w:type="spellStart"/>
      <w:r w:rsidR="00E51B5A">
        <w:rPr>
          <w:rFonts w:ascii="Times New Roman" w:hAnsi="Times New Roman" w:cs="Times New Roman"/>
        </w:rPr>
        <w:t>sự</w:t>
      </w:r>
      <w:proofErr w:type="spellEnd"/>
      <w:r w:rsidR="00E51B5A">
        <w:rPr>
          <w:rFonts w:ascii="Times New Roman" w:hAnsi="Times New Roman" w:cs="Times New Roman"/>
        </w:rPr>
        <w:t xml:space="preserve"> </w:t>
      </w:r>
      <w:proofErr w:type="spellStart"/>
      <w:r w:rsidR="00E51B5A">
        <w:rPr>
          <w:rFonts w:ascii="Times New Roman" w:hAnsi="Times New Roman" w:cs="Times New Roman"/>
        </w:rPr>
        <w:t>tương</w:t>
      </w:r>
      <w:proofErr w:type="spellEnd"/>
      <w:r w:rsidR="00E51B5A">
        <w:rPr>
          <w:rFonts w:ascii="Times New Roman" w:hAnsi="Times New Roman" w:cs="Times New Roman"/>
        </w:rPr>
        <w:t xml:space="preserve"> </w:t>
      </w:r>
      <w:proofErr w:type="spellStart"/>
      <w:r w:rsidR="00E51B5A">
        <w:rPr>
          <w:rFonts w:ascii="Times New Roman" w:hAnsi="Times New Roman" w:cs="Times New Roman"/>
        </w:rPr>
        <w:t>tác</w:t>
      </w:r>
      <w:proofErr w:type="spellEnd"/>
      <w:r w:rsidR="00E51B5A">
        <w:rPr>
          <w:rFonts w:ascii="Times New Roman" w:hAnsi="Times New Roman" w:cs="Times New Roman"/>
        </w:rPr>
        <w:t xml:space="preserve"> </w:t>
      </w:r>
      <w:proofErr w:type="spellStart"/>
      <w:r w:rsidR="00E51B5A">
        <w:rPr>
          <w:rFonts w:ascii="Times New Roman" w:hAnsi="Times New Roman" w:cs="Times New Roman"/>
        </w:rPr>
        <w:t>của</w:t>
      </w:r>
      <w:proofErr w:type="spellEnd"/>
      <w:r w:rsidR="00E51B5A">
        <w:rPr>
          <w:rFonts w:ascii="Times New Roman" w:hAnsi="Times New Roman" w:cs="Times New Roman"/>
        </w:rPr>
        <w:t xml:space="preserve"> Customer </w:t>
      </w:r>
      <w:proofErr w:type="spellStart"/>
      <w:r w:rsidR="00E51B5A">
        <w:rPr>
          <w:rFonts w:ascii="Times New Roman" w:hAnsi="Times New Roman" w:cs="Times New Roman"/>
        </w:rPr>
        <w:t>đối</w:t>
      </w:r>
      <w:proofErr w:type="spellEnd"/>
      <w:r w:rsidR="00E51B5A">
        <w:rPr>
          <w:rFonts w:ascii="Times New Roman" w:hAnsi="Times New Roman" w:cs="Times New Roman"/>
        </w:rPr>
        <w:t xml:space="preserve"> </w:t>
      </w:r>
      <w:proofErr w:type="spellStart"/>
      <w:r w:rsidR="00E51B5A">
        <w:rPr>
          <w:rFonts w:ascii="Times New Roman" w:hAnsi="Times New Roman" w:cs="Times New Roman"/>
        </w:rPr>
        <w:t>với</w:t>
      </w:r>
      <w:proofErr w:type="spellEnd"/>
      <w:r w:rsidR="00E51B5A">
        <w:rPr>
          <w:rFonts w:ascii="Times New Roman" w:hAnsi="Times New Roman" w:cs="Times New Roman"/>
        </w:rPr>
        <w:t xml:space="preserve"> </w:t>
      </w:r>
      <w:proofErr w:type="spellStart"/>
      <w:r w:rsidR="00E51B5A">
        <w:rPr>
          <w:rFonts w:ascii="Times New Roman" w:hAnsi="Times New Roman" w:cs="Times New Roman"/>
        </w:rPr>
        <w:t>hệ</w:t>
      </w:r>
      <w:proofErr w:type="spellEnd"/>
      <w:r w:rsidR="00E51B5A">
        <w:rPr>
          <w:rFonts w:ascii="Times New Roman" w:hAnsi="Times New Roman" w:cs="Times New Roman"/>
        </w:rPr>
        <w:t xml:space="preserve"> </w:t>
      </w:r>
      <w:proofErr w:type="spellStart"/>
      <w:r w:rsidR="00E51B5A">
        <w:rPr>
          <w:rFonts w:ascii="Times New Roman" w:hAnsi="Times New Roman" w:cs="Times New Roman"/>
        </w:rPr>
        <w:t>thống</w:t>
      </w:r>
      <w:proofErr w:type="spellEnd"/>
      <w:r w:rsidR="00E51B5A">
        <w:rPr>
          <w:rFonts w:ascii="Times New Roman" w:hAnsi="Times New Roman" w:cs="Times New Roman"/>
        </w:rPr>
        <w:t>:</w:t>
      </w:r>
    </w:p>
    <w:p w14:paraId="0B5E477F" w14:textId="783D58BE" w:rsidR="00FB508A" w:rsidRDefault="00FB508A">
      <w:pPr>
        <w:rPr>
          <w:rFonts w:ascii="Times New Roman" w:hAnsi="Times New Roman" w:cs="Times New Roman"/>
        </w:rPr>
      </w:pPr>
    </w:p>
    <w:p w14:paraId="3AE990A7" w14:textId="45751A3C" w:rsidR="00FB508A" w:rsidRDefault="00E51B5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use-case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</w:t>
      </w:r>
      <w:proofErr w:type="spellEnd"/>
      <w:r>
        <w:rPr>
          <w:rFonts w:ascii="Times New Roman" w:hAnsi="Times New Roman" w:cs="Times New Roman"/>
        </w:rPr>
        <w:t xml:space="preserve"> (Guest)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>:</w:t>
      </w:r>
      <w:r w:rsidR="00000000">
        <w:rPr>
          <w:noProof/>
        </w:rPr>
        <w:drawing>
          <wp:anchor distT="0" distB="0" distL="114300" distR="114300" simplePos="0" relativeHeight="251660288" behindDoc="0" locked="0" layoutInCell="1" allowOverlap="1" wp14:anchorId="1CBFB0E0" wp14:editId="00F13920">
            <wp:simplePos x="0" y="0"/>
            <wp:positionH relativeFrom="column">
              <wp:posOffset>106680</wp:posOffset>
            </wp:positionH>
            <wp:positionV relativeFrom="page">
              <wp:posOffset>1391920</wp:posOffset>
            </wp:positionV>
            <wp:extent cx="5229860" cy="3579495"/>
            <wp:effectExtent l="0" t="0" r="1270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5F3561" w14:textId="77777777" w:rsidR="00FB508A" w:rsidRDefault="0000000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4.2. Back-End</w:t>
      </w:r>
    </w:p>
    <w:p w14:paraId="388F947E" w14:textId="77777777" w:rsidR="00FB508A" w:rsidRDefault="0000000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29397F" wp14:editId="658F91CE">
            <wp:simplePos x="0" y="0"/>
            <wp:positionH relativeFrom="column">
              <wp:posOffset>641350</wp:posOffset>
            </wp:positionH>
            <wp:positionV relativeFrom="page">
              <wp:posOffset>5837555</wp:posOffset>
            </wp:positionV>
            <wp:extent cx="4156075" cy="3399790"/>
            <wp:effectExtent l="0" t="0" r="4445" b="139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use-case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>:</w:t>
      </w:r>
    </w:p>
    <w:p w14:paraId="77407FD6" w14:textId="77777777" w:rsidR="00FB508A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use-case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>:</w:t>
      </w:r>
    </w:p>
    <w:p w14:paraId="00751B53" w14:textId="77777777" w:rsidR="00FB508A" w:rsidRDefault="0000000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114300" distR="114300" wp14:anchorId="4FD97AE1" wp14:editId="654BEAEB">
            <wp:extent cx="5482590" cy="447929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E5E4" w14:textId="77777777" w:rsidR="00FB508A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(sequence)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>:</w:t>
      </w:r>
    </w:p>
    <w:p w14:paraId="22713226" w14:textId="77777777" w:rsidR="00FB508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8029C4" wp14:editId="4BCF095D">
            <wp:extent cx="5486400" cy="2202815"/>
            <wp:effectExtent l="0" t="0" r="0" b="6985"/>
            <wp:docPr id="16162324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32485" name="Picture 1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A45F" w14:textId="77777777" w:rsidR="00FB508A" w:rsidRDefault="0000000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V.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</w:p>
    <w:p w14:paraId="19B7BA6D" w14:textId="77777777" w:rsidR="00FB508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24/7, </w:t>
      </w: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vực</w:t>
      </w:r>
      <w:proofErr w:type="spellEnd"/>
      <w:r>
        <w:rPr>
          <w:rFonts w:ascii="Times New Roman" w:hAnsi="Times New Roman" w:cs="Times New Roman"/>
        </w:rPr>
        <w:t>.</w:t>
      </w:r>
    </w:p>
    <w:p w14:paraId="3877A4AA" w14:textId="77777777" w:rsidR="00FB508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backup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>.</w:t>
      </w:r>
    </w:p>
    <w:p w14:paraId="60F4E905" w14:textId="77777777" w:rsidR="00FB508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Bảo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SQL Injection.</w:t>
      </w:r>
    </w:p>
    <w:sectPr w:rsidR="00FB50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0A339" w14:textId="77777777" w:rsidR="00A66D68" w:rsidRDefault="00A66D68">
      <w:pPr>
        <w:spacing w:line="240" w:lineRule="auto"/>
      </w:pPr>
      <w:r>
        <w:separator/>
      </w:r>
    </w:p>
  </w:endnote>
  <w:endnote w:type="continuationSeparator" w:id="0">
    <w:p w14:paraId="708FB3E6" w14:textId="77777777" w:rsidR="00A66D68" w:rsidRDefault="00A66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A0776" w14:textId="77777777" w:rsidR="00A66D68" w:rsidRDefault="00A66D68">
      <w:pPr>
        <w:spacing w:after="0"/>
      </w:pPr>
      <w:r>
        <w:separator/>
      </w:r>
    </w:p>
  </w:footnote>
  <w:footnote w:type="continuationSeparator" w:id="0">
    <w:p w14:paraId="71D8EBF8" w14:textId="77777777" w:rsidR="00A66D68" w:rsidRDefault="00A66D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065419916">
    <w:abstractNumId w:val="5"/>
  </w:num>
  <w:num w:numId="2" w16cid:durableId="2028555257">
    <w:abstractNumId w:val="3"/>
  </w:num>
  <w:num w:numId="3" w16cid:durableId="1110128272">
    <w:abstractNumId w:val="2"/>
  </w:num>
  <w:num w:numId="4" w16cid:durableId="2102018237">
    <w:abstractNumId w:val="4"/>
  </w:num>
  <w:num w:numId="5" w16cid:durableId="1869559179">
    <w:abstractNumId w:val="1"/>
  </w:num>
  <w:num w:numId="6" w16cid:durableId="1676155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F07"/>
    <w:rsid w:val="00084D41"/>
    <w:rsid w:val="0015074B"/>
    <w:rsid w:val="0029639D"/>
    <w:rsid w:val="00326F90"/>
    <w:rsid w:val="003B1CE8"/>
    <w:rsid w:val="00405EFD"/>
    <w:rsid w:val="007B1063"/>
    <w:rsid w:val="008C2C37"/>
    <w:rsid w:val="008D769B"/>
    <w:rsid w:val="009111C0"/>
    <w:rsid w:val="00984B5B"/>
    <w:rsid w:val="009A67B6"/>
    <w:rsid w:val="00A66D68"/>
    <w:rsid w:val="00AA1D8D"/>
    <w:rsid w:val="00B47730"/>
    <w:rsid w:val="00B5320E"/>
    <w:rsid w:val="00CB0664"/>
    <w:rsid w:val="00CE13E5"/>
    <w:rsid w:val="00CE2C18"/>
    <w:rsid w:val="00E51B5A"/>
    <w:rsid w:val="00E855F6"/>
    <w:rsid w:val="00F42135"/>
    <w:rsid w:val="00F940B4"/>
    <w:rsid w:val="00FB508A"/>
    <w:rsid w:val="00FC693F"/>
    <w:rsid w:val="3B1C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4BD2DB"/>
  <w14:defaultImageDpi w14:val="300"/>
  <w15:docId w15:val="{3F65AC5E-9925-4789-96AA-C7FFFE1A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 w:qFormat="1"/>
    <w:lsdException w:name="Medium Shading 2 Accent 5" w:uiPriority="64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after="160" w:line="240" w:lineRule="auto"/>
    </w:pPr>
    <w:rPr>
      <w:rFonts w:ascii="Times New Roman" w:eastAsiaTheme="minorHAnsi" w:hAnsi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Theme="minorHAnsi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Hoàng Đức Trung</cp:lastModifiedBy>
  <cp:revision>2</cp:revision>
  <dcterms:created xsi:type="dcterms:W3CDTF">2024-10-21T03:33:00Z</dcterms:created>
  <dcterms:modified xsi:type="dcterms:W3CDTF">2024-10-21T03:33:00Z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FCECE766331A47F5BC264563CCF56D71_12</vt:lpwstr>
  </property>
</Properties>
</file>