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330" w:before="0" w:lineRule="auto"/>
        <w:rPr>
          <w:color w:val="000000"/>
          <w:sz w:val="16"/>
          <w:szCs w:val="16"/>
        </w:rPr>
      </w:pPr>
      <w:r>
        <w:rPr>
          <w:rFonts w:ascii="Times New Roman" w:hAnsi="Times New Roman"/>
          <w:color w:val="000000"/>
        </w:rPr>
        <w:t xml:space="preserve">Working manuscript for methodological revision • Evidence remains unreleased • 2026</w:t>
      </w:r>
    </w:p>
    <w:p w:rsidR="00000000" w:rsidDel="00000000" w:rsidP="00000000" w:rsidRDefault="00000000" w:rsidRPr="00000000" w14:paraId="00000002">
      <w:pPr>
        <w:pStyle w:val="Title"/>
        <w:shd w:fill="auto" w:val="clear"/>
        <w:spacing w:after="150" w:before="0" w:line="300" w:lineRule="auto"/>
        <w:jc w:val="center"/>
        <w:rPr>
          <w:color w:val="000000"/>
          <w:sz w:val="36"/>
          <w:szCs w:val="36"/>
        </w:rPr>
      </w:pPr>
      <w:r>
        <w:rPr>
          <w:rFonts w:ascii="Times New Roman" w:hAnsi="Times New Roman"/>
          <w:sz w:val="30"/>
          <w:color w:val="000000"/>
          <w:b/>
        </w:rPr>
        <w:t xml:space="preserve">Constrained Latent Phase Gating for Temporal Link Prediction</w:t>
      </w:r>
    </w:p>
    <w:p w:rsidR="00000000" w:rsidDel="00000000" w:rsidP="00000000" w:rsidRDefault="00000000" w:rsidRPr="00000000" w14:paraId="00000003">
      <w:pPr>
        <w:shd w:fill="auto" w:val="clear"/>
        <w:spacing w:after="60" w:before="0" w:lineRule="auto"/>
        <w:jc w:val="center"/>
        <w:rPr>
          <w:b w:val="1"/>
          <w:bCs w:val="1"/>
          <w:sz w:val="22"/>
          <w:szCs w:val="22"/>
          <w:vertAlign w:val="superscript"/>
        </w:rPr>
      </w:pPr>
      <w:r w:rsidDel="00000000" w:rsidR="00000000" w:rsidRPr="00000000">
        <w:rPr>
          <w:b w:val="1"/>
          <w:bCs w:val="1"/>
          <w:sz w:val="22"/>
          <w:szCs w:val="22"/>
          <w:rtl w:val="0"/>
        </w:rPr>
        <w:t xml:space="preserve">Duong Viet Hoang</w:t>
      </w:r>
      <w:r w:rsidDel="00000000" w:rsidR="00000000" w:rsidRPr="00000000">
        <w:rPr>
          <w:b w:val="1"/>
          <w:bCs w:val="1"/>
          <w:sz w:val="22"/>
          <w:szCs w:val="22"/>
          <w:vertAlign w:val="superscript"/>
          <w:rtl w:val="0"/>
        </w:rPr>
        <w:t xml:space="preserve">1,*</w:t>
      </w:r>
      <w:r w:rsidDel="00000000" w:rsidR="00000000" w:rsidRPr="00000000">
        <w:rPr>
          <w:b w:val="1"/>
          <w:bCs w:val="1"/>
          <w:sz w:val="22"/>
          <w:szCs w:val="22"/>
          <w:rtl w:val="0"/>
        </w:rPr>
        <w:t xml:space="preserve">, Duong Viet Huy</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 and Lun-Min Shih</w:t>
      </w:r>
      <w:r w:rsidDel="00000000" w:rsidR="00000000" w:rsidRPr="00000000">
        <w:rPr>
          <w:b w:val="1"/>
          <w:bCs w:val="1"/>
          <w:sz w:val="22"/>
          <w:szCs w:val="22"/>
          <w:vertAlign w:val="superscript"/>
          <w:rtl w:val="0"/>
        </w:rPr>
        <w:t xml:space="preserve">1</w:t>
      </w:r>
    </w:p>
    <w:p w:rsidR="00000000" w:rsidDel="00000000" w:rsidP="00000000" w:rsidRDefault="00000000" w:rsidRPr="00000000" w14:paraId="00000004">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1</w:t>
      </w:r>
      <w:r w:rsidDel="00000000" w:rsidR="00000000" w:rsidRPr="00000000">
        <w:rPr>
          <w:i w:val="1"/>
          <w:iCs w:val="1"/>
          <w:color w:val="000000"/>
          <w:sz w:val="18"/>
          <w:szCs w:val="18"/>
          <w:rtl w:val="0"/>
        </w:rPr>
        <w:t xml:space="preserve">Department of Computer Science and Information Engineering, Da-Yeh University, Changhua 515, Taiwan</w:t>
      </w:r>
    </w:p>
    <w:p w:rsidR="00000000" w:rsidDel="00000000" w:rsidP="00000000" w:rsidRDefault="00000000" w:rsidRPr="00000000" w14:paraId="00000005">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2</w:t>
      </w:r>
      <w:r w:rsidDel="00000000" w:rsidR="00000000" w:rsidRPr="00000000">
        <w:rPr>
          <w:i w:val="1"/>
          <w:iCs w:val="1"/>
          <w:color w:val="000000"/>
          <w:sz w:val="18"/>
          <w:szCs w:val="18"/>
          <w:rtl w:val="0"/>
        </w:rPr>
        <w:t xml:space="preserve">Department of Computer Science, Kent State University, Kent, OH 44242, USA</w:t>
      </w:r>
    </w:p>
    <w:p w:rsidR="00000000" w:rsidDel="00000000" w:rsidP="00000000" w:rsidRDefault="00000000" w:rsidRPr="00000000" w14:paraId="00000006">
      <w:pPr>
        <w:shd w:fill="auto" w:val="clear"/>
        <w:spacing w:after="24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w:t>
      </w:r>
      <w:r w:rsidDel="00000000" w:rsidR="00000000" w:rsidRPr="00000000">
        <w:rPr>
          <w:i w:val="1"/>
          <w:iCs w:val="1"/>
          <w:color w:val="000000"/>
          <w:sz w:val="18"/>
          <w:szCs w:val="18"/>
          <w:rtl w:val="0"/>
        </w:rPr>
        <w:t xml:space="preserve">Corresponding author (e-mail: Hoangduong4316@icloud.com; Lmshih@mail.dyu.edu.tw)</w:t>
      </w:r>
    </w:p>
    <w:p w:rsidR="00000000" w:rsidDel="00000000" w:rsidP="00000000" w:rsidRDefault="00000000" w:rsidRPr="00000000" w14:paraId="00000007">
      <w:pPr>
        <w:shd w:fill="auto" w:val="clear"/>
        <w:spacing w:after="300" w:before="150" w:lineRule="auto"/>
        <w:ind w:left="570" w:right="570" w:firstLine="0"/>
        <w:rPr>
          <w:sz w:val="18"/>
          <w:szCs w:val="18"/>
          <w:shd w:fill="f7f9fc" w:val="clear"/>
        </w:rPr>
      </w:pPr>
      <w:r>
        <w:rPr>
          <w:rFonts w:ascii="Times New Roman" w:hAnsi="Times New Roman"/>
          <w:color w:val="000000"/>
        </w:rPr>
        <w:t xml:space="preserve">Abstract—Temporal link predictors can exploit historical recurrence when evaluated against easy negative candidates. We study an end-to-end latent phase module with a multiplicative survival gate, using a designer-designated dormant phase and positive silence-decay rates. We prove that, along the exact pure-silence trajectory with a fixed base score, non-increase for every initial phase distribution holds precisely when each active-phase weight is at least the dormant weight. Cumulative softplus provides one sufficient parameterization; ordering active phases among themselves is unnecessary. Unconstrained-gate inversions observed in selected runs motivate this prior but do not establish an impossibility theorem for unconstrained learning. Earlier exploratory runs on four SNAP datasets, containing 2,534,773 events in total, improved aggregate AP over a neighbor-only internal base on Wikipedia and Reddit, but reduced AP on first-time-pair strata. Their positive-defined silence strata do not by themselves eliminate recurrence shortcuts, and a separately executed GraphMixer run is not a matched comparator. We therefore introduce prospective feature-matched controls under LCR-P-HARD-001: Base, Base plus the same history statistics, scalar decay, MLP gating and ordered lifecycle gating are independently trained and evaluated on identical historical hard negatives. Only pairs with matched recurrent support are eligible. These controls test whether phase dynamics add utility beyond explicit history features. Monotonicity is an imposed architectural property, and internal interventions do not identify real-world causal effects.</w:t>
      </w:r>
      <w:r>
        <w:rPr>
          <w:rFonts w:ascii="Times New Roman" w:hAnsi="Times New Roman"/>
          <w:sz w:val="21"/>
          <w:color w:val="000000"/>
        </w:rPr>
        <w:t xml:space="preserve"> Completed controls show mixed effects: ordered lifecycle underperforms history-aware controls on Wikipedia but has a modest mean gain on Reddit. Its paired advantage over MLP gating is not uniform across Reddit seeds. These fixed-budget conditional results do not establish cross-dataset superiority.</w:t>
      </w:r>
    </w:p>
    <w:p w:rsidR="00000000" w:rsidDel="00000000" w:rsidP="00000000" w:rsidRDefault="00000000" w:rsidRPr="00000000" w14:paraId="00000008">
      <w:pPr>
        <w:shd w:fill="auto" w:val="clear"/>
        <w:spacing w:after="300" w:before="0" w:lineRule="auto"/>
        <w:ind w:left="360" w:right="360" w:firstLine="0"/>
        <w:rPr>
          <w:sz w:val="18"/>
          <w:szCs w:val="18"/>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w:t>
      </w:r>
      <w:r w:rsidDel="00000000" w:rsidR="00000000" w:rsidRPr="00000000">
        <w:rPr>
          <w:sz w:val="18"/>
          <w:szCs w:val="18"/>
          <w:rtl w:val="0"/>
        </w:rPr>
        <w:t xml:space="preserve">Continuous-time dynamic graphs, temporal graph neural networks, latent lifecycle discovery, shortcut mitigation, monotonic survival gating, point processes, counterfactual intervention, inductive link prediction.</w:t>
      </w:r>
    </w:p>
    <w:p w:rsidR="00000000" w:rsidDel="00000000" w:rsidP="00000000" w:rsidRDefault="00000000" w:rsidRPr="00000000" w14:paraId="00000009">
      <w:pPr>
        <w:pStyle w:val="Heading2"/>
        <w:shd w:fill="auto" w:val="clear"/>
        <w:spacing w:before="0" w:lineRule="auto"/>
        <w:rPr>
          <w:color w:val="000000"/>
        </w:rPr>
        <w:keepNext w:val="1"/>
      </w:pPr>
      <w:r w:rsidDel="00000000" w:rsidR="00000000" w:rsidRPr="00000000">
        <w:rPr>
          <w:rtl w:val="0"/>
          <w:color w:val="000000"/>
        </w:rPr>
        <w:t xml:space="preserve">I. Introduction</w:t>
      </w:r>
    </w:p>
    <w:p w:rsidR="00000000" w:rsidDel="00000000" w:rsidP="00000000" w:rsidRDefault="00000000" w:rsidRPr="00000000" w14:paraId="0000000A">
      <w:pP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Temporal interaction graphs model evolving relational systems—ranging from user-item engagement platforms and social communication streams to financial transaction ledgers and collaborative editing networks—as ordered sequences of timestamped events </w:t>
      </w:r>
      <m:oMath>
        <m:r>
          <w:rPr/>
          <m:t xml:space="preserve">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sSubSup>
          <m:sSubSupPr>
            <m:ctrlPr>
              <w:rPr/>
            </m:ctrlPr>
          </m:sSubSupPr>
          <m:e>
            <m:r>
              <w:rPr/>
              <m:t xml:space="preserve">}</m:t>
            </m:r>
          </m:e>
          <m:sub>
            <m:r>
              <w:rPr/>
              <m:t xml:space="preserve">i=1</m:t>
            </m:r>
          </m:sub>
          <m:sup>
            <m:r>
              <w:rPr/>
              <m:t xml:space="preserve">N</m:t>
            </m:r>
          </m:sup>
        </m:sSubSup>
      </m:oMath>
      <w:r>
        <w:rPr>
          <w:rtl w:val="0"/>
        </w:rPr>
        <w:t xml:space="preserve"> with </w:t>
      </w:r>
      <m:oMath>
        <m:r>
          <m:t>0≤</m:t>
        </m:r>
        <m:sSub>
          <m:e>
            <m:r>
              <m:t>t</m:t>
            </m:r>
          </m:e>
          <m:sub>
            <m:r>
              <m:t>1</m:t>
            </m:r>
          </m:sub>
        </m:sSub>
        <m:r>
          <m:t>≤</m:t>
        </m:r>
        <m:sSub>
          <m:e>
            <m:r>
              <m:t>t</m:t>
            </m:r>
          </m:e>
          <m:sub>
            <m:r>
              <m:t>2</m:t>
            </m:r>
          </m:sub>
        </m:sSub>
        <m:r>
          <m:t>≤…≤</m:t>
        </m:r>
        <m:sSub>
          <m:e>
            <m:r>
              <m:t>t</m:t>
            </m:r>
          </m:e>
          <m:sub>
            <m:r>
              <m:t>N</m:t>
            </m:r>
          </m:sub>
        </m:sSub>
      </m:oMath>
      <w:r>
        <w:rPr>
          <w:rtl w:val="0"/>
        </w:rPr>
        <w:t xml:space="preserve"> [1], [2]. Unlike static graphs or discrete-time snapshot sequences [3], [4], continuous-time dynamic graphs (CTDGs) preserve fine-grained inter-event intervals </w:t>
      </w:r>
      <m:oMath>
        <m:r>
          <m:t>Δ</m:t>
        </m:r>
        <m:r>
          <w:rPr/>
          <m:t xml:space="preserve">t</m:t>
        </m:r>
      </m:oMath>
      <w:r w:rsidDel="00000000" w:rsidR="00000000" w:rsidRPr="00000000">
        <w:rPr>
          <w:rtl w:val="0"/>
        </w:rPr>
        <w:t xml:space="preserve">, bursty recurrence patterns, and asynchronous neighborhood evolutions. State-of-the-art CTDG architectures generally fall into two paradigms: memory-augmented recurrent networks such as JODIE [2], DyRep [5], and TGN [1], which maintain evolving per-node memory vectors updated upon each interaction; and temporal sequence encoders such as TGAT [6], CAWN [7], PINT [8], GraphMixer [9], DyGFormer [10], and FreeDyG [11], which aggregate historical neighbor interactions via temporal attention, anonymous walks, or MLP token mixing.</w:t>
      </w:r>
    </w:p>
    <w:p w:rsidR="00000000" w:rsidDel="00000000" w:rsidP="00000000" w:rsidRDefault="00000000" w:rsidRPr="00000000" w14:paraId="0000000B">
      <w:pPr>
        <w:shd w:fill="auto" w:val="clear"/>
        <w:spacing w:after="210" w:before="0" w:lineRule="auto"/>
        <w:rPr/>
      </w:pPr>
      <w:r>
        <w:rPr>
          <w:rFonts w:ascii="Times New Roman" w:hAnsi="Times New Roman"/>
          <w:color w:val="000000"/>
        </w:rPr>
        <w:t xml:space="preserve">Strong performance on recurrent benchmarks can coexist with weak performance on difficult negatives [12]–[14]. Recurrence and recency can be informative signals, and whether they constitute a harmful shortcut depends on the target distribution. We therefore compare methods on explicitly matched historical candidates rather than assuming that a high aggregate AP identifies lifecycle learning.</w:t>
      </w:r>
    </w:p>
    <w:p w:rsidR="00000000" w:rsidDel="00000000" w:rsidP="00000000" w:rsidRDefault="00000000" w:rsidRPr="00000000" w14:paraId="0000000C">
      <w:pPr>
        <w:pStyle w:val="Heading3"/>
        <w:shd w:fill="auto" w:val="clear"/>
        <w:spacing w:before="0" w:lineRule="auto"/>
        <w:rPr>
          <w:color w:val="000000"/>
        </w:rPr>
        <w:keepNext w:val="1"/>
      </w:pPr>
      <w:r w:rsidDel="00000000" w:rsidR="00000000" w:rsidRPr="00000000">
        <w:rPr>
          <w:rtl w:val="0"/>
          <w:color w:val="000000"/>
        </w:rPr>
        <w:t xml:space="preserve">A. Critique of Legacy Symbolic Lifecycle Readouts</w:t>
      </w:r>
    </w:p>
    <w:p w:rsidR="00000000" w:rsidDel="00000000" w:rsidP="00000000" w:rsidRDefault="00000000" w:rsidRPr="00000000" w14:paraId="0000000D">
      <w:pPr>
        <w:shd w:fill="auto" w:val="clear"/>
        <w:spacing w:after="0" w:before="0" w:lineRule="auto"/>
        <w:rPr/>
      </w:pPr>
      <w:r w:rsidDel="00000000" w:rsidR="00000000" w:rsidRPr="00000000">
        <w:rPr>
          <w:rtl w:val="0"/>
        </w:rPr>
        <w:t xml:space="preserve">To expose relational progression and enable human inspection, neuro-symbolic concept bottlenecks [18] and post-hoc GNN explainers [19]–[22] have inspired symbolic lifecycle readouts that classify each pair </w:t>
      </w:r>
      <m:oMath>
        <m:r>
          <w:rPr/>
          <m:t xml:space="preserve">(u,v)</m:t>
        </m:r>
      </m:oMath>
      <w:r w:rsidDel="00000000" w:rsidR="00000000" w:rsidRPr="00000000">
        <w:rPr>
          <w:rtl w:val="0"/>
        </w:rPr>
        <w:t xml:space="preserve"> into discrete states such as IDLE, BIRTH, REINFORCE, DECAY, and DEATH. However, our systematic audit of legacy discrete lifecycle architectures (documented in project decision records DEC-0001 and DEC-0002) identifies four foundational roadblocks that prevent such designs from achieving scientific validity or predictive utility:</w:t>
      </w:r>
    </w:p>
    <w:p w:rsidR="00000000" w:rsidDel="00000000" w:rsidP="00000000" w:rsidRDefault="00000000" w:rsidRPr="00000000" w14:paraId="0000000E">
      <w:pPr>
        <w:numPr>
          <w:ilvl w:val="0"/>
          <w:numId w:val="1"/>
        </w:numPr>
        <w:shd w:fill="auto" w:val="clear"/>
        <w:spacing w:after="0" w:before="0" w:lineRule="auto"/>
        <w:ind w:left="600" w:hanging="360"/>
      </w:pPr>
      <w:r w:rsidDel="00000000" w:rsidR="00000000" w:rsidRPr="00000000">
        <w:rPr>
          <w:b w:val="1"/>
          <w:bCs w:val="1"/>
          <w:rtl w:val="0"/>
        </w:rPr>
        <w:t xml:space="preserve">Designer-Imposed State Spaces and Tautological Interventions:</w:t>
      </w:r>
      <w:r w:rsidDel="00000000" w:rsidR="00000000" w:rsidRPr="00000000">
        <w:rPr>
          <w:rtl w:val="0"/>
        </w:rPr>
        <w:t xml:space="preserve"> Legacy symbolic heads pre-specify a fixed cardinality of five named states, enforce a hard tridiagonal admissibility matrix </w:t>
      </w:r>
      <m:oMath>
        <m:r>
          <w:rPr/>
          <m:t xml:space="preserve">C</m:t>
        </m:r>
        <m:r>
          <w:rPr/>
          <m:t>∈</m:t>
        </m:r>
        <m:r>
          <w:rPr/>
          <m:t xml:space="preserve">{0,1</m:t>
        </m:r>
        <m:sSup>
          <m:sSupPr>
            <m:ctrlPr>
              <w:rPr/>
            </m:ctrlPr>
          </m:sSupPr>
          <m:e>
            <m:r>
              <w:rPr/>
              <m:t xml:space="preserve">}</m:t>
            </m:r>
          </m:e>
          <m:sup>
            <m:r>
              <w:rPr/>
              <m:t xml:space="preserve">5</m:t>
            </m:r>
            <m:r>
              <w:rPr/>
              <m:t>×</m:t>
            </m:r>
            <m:r>
              <w:rPr/>
              <m:t xml:space="preserve">5</m:t>
            </m:r>
          </m:sup>
        </m:sSup>
      </m:oMath>
      <w:r w:rsidDel="00000000" w:rsidR="00000000" w:rsidRPr="00000000">
        <w:rPr>
          <w:rtl w:val="0"/>
        </w:rPr>
        <w:t xml:space="preserve"> that forbids non-adjacent jumps, and initialize existence-intent weights manually (</w:t>
      </w:r>
      <m:oMath>
        <m:sSub>
          <m:sSubPr>
            <m:ctrlPr>
              <w:rPr/>
            </m:ctrlPr>
          </m:sSubPr>
          <m:e>
            <m:r>
              <w:rPr/>
              <m:t xml:space="preserve">w</m:t>
            </m:r>
          </m:e>
          <m:sub>
            <m:r>
              <w:rPr/>
              <m:t xml:space="preserve">Birth</m:t>
            </m:r>
          </m:sub>
        </m:sSub>
        <m:r>
          <w:rPr/>
          <m:t>≈</m:t>
        </m:r>
        <m:r>
          <w:rPr/>
          <m:t xml:space="preserve">+1,</m:t>
        </m:r>
        <m:sSub>
          <m:sSubPr>
            <m:ctrlPr>
              <w:rPr/>
            </m:ctrlPr>
          </m:sSubPr>
          <m:e>
            <m:r>
              <w:rPr/>
              <m:t xml:space="preserve">w</m:t>
            </m:r>
          </m:e>
          <m:sub>
            <m:r>
              <w:rPr/>
              <m:t xml:space="preserve">Death</m:t>
            </m:r>
          </m:sub>
        </m:sSub>
        <m:r>
          <w:rPr/>
          <m:t>≈</m:t>
        </m:r>
        <m:r>
          <w:rPr/>
          <m:t xml:space="preserve">-1</m:t>
        </m:r>
      </m:oMath>
      <w:r w:rsidDel="00000000" w:rsidR="00000000" w:rsidRPr="00000000">
        <w:rPr>
          <w:rtl w:val="0"/>
        </w:rPr>
        <w:t xml:space="preserve">). Consequently, evaluating </w:t>
      </w:r>
      <m:oMath>
        <m:r>
          <w:rPr/>
          <m:t xml:space="preserve">do(State)</m:t>
        </m:r>
      </m:oMath>
      <w:r w:rsidDel="00000000" w:rsidR="00000000" w:rsidRPr="00000000">
        <w:rPr>
          <w:rtl w:val="0"/>
        </w:rPr>
        <w:t xml:space="preserve"> interventions on such a head merely measures whether gradient descent preserved the designer's hand-coded initialization, constituting circular validation rather than data-driven discovery.</w:t>
      </w:r>
    </w:p>
    <w:p w:rsidR="00000000" w:rsidDel="00000000" w:rsidP="00000000" w:rsidRDefault="00000000" w:rsidRPr="00000000" w14:paraId="0000000F">
      <w:pPr>
        <w:numPr>
          <w:ilvl w:val="0"/>
          <w:numId w:val="1"/>
        </w:numPr>
        <w:shd w:fill="auto" w:val="clear"/>
        <w:spacing w:after="0" w:before="0" w:lineRule="auto"/>
        <w:ind w:left="600" w:hanging="360"/>
      </w:pPr>
      <w:r>
        <w:rPr>
          <w:rFonts w:ascii="Times New Roman" w:hAnsi="Times New Roman"/>
          <w:sz w:val="21"/>
          <w:color w:val="000000"/>
        </w:rPr>
        <w:t xml:space="preserve">Detached Readout Boundary: A separate readout that is not an ancestor of the scored output can be queried without changing that score. Detach blocks gradient transmission through a tensor; by itself it does not remove a forward dependence or guarantee score invariance. An isolated readout cannot improve the predictor through a task-gradient path that does not exist, although it may still have descriptive utility.</w:t>
      </w:r>
    </w:p>
    <w:p w:rsidR="00000000" w:rsidDel="00000000" w:rsidP="00000000" w:rsidRDefault="00000000" w:rsidRPr="00000000" w14:paraId="00000010">
      <w:pPr>
        <w:numPr>
          <w:ilvl w:val="0"/>
          <w:numId w:val="1"/>
        </w:numPr>
        <w:shd w:fill="auto" w:val="clear"/>
        <w:spacing w:after="0" w:before="0" w:lineRule="auto"/>
        <w:ind w:left="600" w:hanging="360"/>
      </w:pPr>
      <w:r>
        <w:rPr>
          <w:rFonts w:ascii="Times New Roman" w:hAnsi="Times New Roman"/>
          <w:color w:val="000000"/>
        </w:rPr>
        <w:t xml:space="preserve">Legacy Chain Diagnostic: Earlier internal artifacts contain walked-chain coherence experiments, but their scientific release and provenance audit are incomplete. We do not use an unverified near-chance AUC or a single-chain example as evidence against a general class of lifecycle methods.</w:t>
      </w:r>
    </w:p>
    <w:p w:rsidR="00000000" w:rsidDel="00000000" w:rsidP="00000000" w:rsidRDefault="00000000" w:rsidRPr="00000000" w14:paraId="00000011">
      <w:pPr>
        <w:numPr>
          <w:ilvl w:val="0"/>
          <w:numId w:val="1"/>
        </w:numPr>
        <w:shd w:fill="auto" w:val="clear"/>
        <w:spacing w:after="0" w:before="0" w:lineRule="auto"/>
        <w:ind w:left="600" w:hanging="360"/>
      </w:pPr>
      <w:r>
        <w:rPr>
          <w:rFonts w:ascii="Times New Roman" w:hAnsi="Times New Roman"/>
          <w:sz w:val="21"/>
          <w:color w:val="000000"/>
        </w:rPr>
        <w:t xml:space="preserve">Evaluation Design Risks: Bipartite namespaces must remain disjoint, candidates must respect source/destination types, and simultaneous events must be scored before any same-time history updates. These checks guard against specific implementation defects; they are not a claim that every competing library contains such defects.</w:t>
      </w:r>
    </w:p>
    <w:p w:rsidR="00000000" w:rsidDel="00000000" w:rsidP="00000000" w:rsidRDefault="00000000" w:rsidRPr="00000000" w14:paraId="00000012">
      <w:pPr>
        <w:pStyle w:val="Heading3"/>
        <w:shd w:fill="auto" w:val="clear"/>
        <w:rPr>
          <w:color w:val="000000"/>
        </w:rPr>
        <w:keepNext w:val="1"/>
      </w:pPr>
      <w:r w:rsidDel="00000000" w:rsidR="00000000" w:rsidRPr="00000000">
        <w:rPr>
          <w:rtl w:val="0"/>
          <w:color w:val="000000"/>
        </w:rPr>
        <w:t xml:space="preserve">B. Our Approach: Differentiable Latent Lifecycle Discovery (L3-GNN)</w:t>
      </w:r>
    </w:p>
    <w:p w:rsidR="00000000" w:rsidDel="00000000" w:rsidP="00000000" w:rsidRDefault="00000000" w:rsidRPr="00000000" w14:paraId="00000013">
      <w:pPr>
        <w:shd w:fill="auto" w:val="clear"/>
        <w:spacing w:after="0" w:before="0" w:lineRule="auto"/>
        <w:rPr/>
      </w:pPr>
      <w:r>
        <w:rPr>
          <w:rFonts w:ascii="Times New Roman" w:hAnsi="Times New Roman"/>
          <w:color w:val="000000"/>
        </w:rPr>
        <w:t xml:space="preserve">We study an end-to-end phase encoder and a constrained survival gate. The phase count, dormant anchor and direction of silence attenuation remain design choices. Coupling phases into link scoring permits predictive utility, but that utility must be measured against simpler models with the same information and evaluation candidates.</w:t>
      </w:r>
    </w:p>
    <w:p w:rsidR="00000000" w:rsidDel="00000000" w:rsidP="00000000" w:rsidRDefault="00000000" w:rsidRPr="00000000" w14:paraId="00000014">
      <w:pPr>
        <w:shd w:fill="auto" w:val="clear"/>
        <w:spacing w:after="0" w:before="0" w:lineRule="auto"/>
        <w:rPr/>
      </w:pPr>
      <w:r>
        <w:rPr>
          <w:rFonts w:ascii="Times New Roman" w:hAnsi="Times New Roman"/>
          <w:color w:val="000000"/>
        </w:rPr>
        <w:t xml:space="preserve">Between events, active mass follows dz_k/dt = −d_k z_k for k ≥ 1 and dormant mass receives the inflow dz_0/dt = Σ_{k≥1} d_k z_k. This preserves the simplex. A learned jump mapping is applied at candidate evaluation to produce z_next. Because this mapping is evaluated for both positive and negative candidates before observing the event, it is a scoring transformation; it must not be interpreted as evidence that a candidate interaction has already occurred.</w:t>
      </w:r>
    </w:p>
    <w:p w:rsidR="00000000" w:rsidDel="00000000" w:rsidP="00000000" w:rsidRDefault="00000000" w:rsidRPr="00000000" w14:paraId="00000015">
      <w:pPr>
        <w:shd w:fill="auto" w:val="clear"/>
        <w:spacing w:after="210" w:before="0" w:lineRule="auto"/>
        <w:rPr/>
      </w:pPr>
      <w:r>
        <w:rPr>
          <w:rFonts w:ascii="Times New Roman" w:hAnsi="Times New Roman"/>
          <w:color w:val="000000"/>
        </w:rPr>
        <w:t xml:space="preserve">The theoretical result concerns a sufficient architectural prior for non-increasing pure-silence responses. In earlier ablations, unconstrained survival weights inverted that response in some dataset-seed runs. Positive examples with dormant mass can increase the dormant weight, but negative examples exert the opposite contribution and the jump operator changes the state. These observations motivate a mechanism hypothesis; they do not prove that unconstrained gates cannot learn monotonicity. Table V reports cross-seed averages and worst cases separately.</w:t>
      </w:r>
    </w:p>
    <w:p w:rsidR="00000000" w:rsidDel="00000000" w:rsidP="00000000" w:rsidRDefault="00000000" w:rsidRPr="00000000" w14:paraId="00000016">
      <w:pPr>
        <w:pStyle w:val="Heading3"/>
        <w:shd w:fill="auto" w:val="clear"/>
        <w:spacing w:before="0" w:lineRule="auto"/>
        <w:rPr>
          <w:color w:val="000000"/>
        </w:rPr>
        <w:keepNext w:val="1"/>
      </w:pPr>
      <w:r w:rsidDel="00000000" w:rsidR="00000000" w:rsidRPr="00000000">
        <w:rPr>
          <w:rtl w:val="0"/>
          <w:color w:val="000000"/>
        </w:rPr>
        <w:t xml:space="preserve">C. Principal Contributions</w:t>
      </w:r>
    </w:p>
    <w:p w:rsidR="00000000" w:rsidDel="00000000" w:rsidP="00000000" w:rsidRDefault="00000000" w:rsidRPr="00000000" w14:paraId="00000017">
      <w:pPr>
        <w:shd w:fill="auto" w:val="clear"/>
        <w:spacing w:after="0" w:before="0" w:lineRule="auto"/>
        <w:rPr/>
      </w:pPr>
      <w:r w:rsidDel="00000000" w:rsidR="00000000" w:rsidRPr="00000000">
        <w:rPr>
          <w:rtl w:val="0"/>
        </w:rPr>
        <w:t xml:space="preserve">The primary contributions of this work are fourfold:</w:t>
      </w:r>
    </w:p>
    <w:p w:rsidR="00000000" w:rsidDel="00000000" w:rsidP="00000000" w:rsidRDefault="00000000" w:rsidRPr="00000000" w14:paraId="00000018">
      <w:pPr>
        <w:numPr>
          <w:ilvl w:val="0"/>
          <w:numId w:val="2"/>
        </w:numPr>
        <w:shd w:fill="auto" w:val="clear"/>
        <w:spacing w:after="0" w:before="0" w:lineRule="auto"/>
        <w:ind w:left="600" w:hanging="360"/>
      </w:pPr>
      <w:r>
        <w:rPr>
          <w:rFonts w:ascii="Times New Roman" w:hAnsi="Times New Roman"/>
          <w:color w:val="000000"/>
        </w:rPr>
        <w:t xml:space="preserve">End-to-End Jump-Decay Architecture: We study a phase encoder, simplex-preserving silence flow and learned jump mapping coupled to prediction. Entropy, diversity and transition-sparsity penalties regularize the representation. These penalties do not establish an information-bottleneck bound, semantic identifiability or non-collapse.</w:t>
      </w:r>
    </w:p>
    <w:p w:rsidR="00000000" w:rsidDel="00000000" w:rsidP="00000000" w:rsidRDefault="00000000" w:rsidRPr="00000000" w14:paraId="00000019">
      <w:pPr>
        <w:numPr>
          <w:ilvl w:val="0"/>
          <w:numId w:val="2"/>
        </w:numPr>
        <w:shd w:fill="auto" w:val="clear"/>
        <w:spacing w:after="0" w:before="0" w:lineRule="auto"/>
        <w:ind w:left="600" w:hanging="360"/>
      </w:pPr>
      <w:r>
        <w:rPr>
          <w:rFonts w:ascii="Times New Roman" w:hAnsi="Times New Roman"/>
          <w:color w:val="000000"/>
        </w:rPr>
        <w:t xml:space="preserve">Monotonic Survival Gating: Theorem 1 gives the condition for non-increase along exact silence flow with a fixed base scorer. Cumulative softplus is a sufficient implementation. Proposition 1 characterizes opposing example-level gradient contributions rather than asserting inevitable unconstrained failure.</w:t>
      </w:r>
    </w:p>
    <w:p w:rsidR="00000000" w:rsidDel="00000000" w:rsidP="00000000" w:rsidRDefault="00000000" w:rsidRPr="00000000" w14:paraId="0000001A">
      <w:pPr>
        <w:numPr>
          <w:ilvl w:val="0"/>
          <w:numId w:val="2"/>
        </w:numPr>
        <w:shd w:fill="auto" w:val="clear"/>
        <w:spacing w:after="0" w:before="0" w:lineRule="auto"/>
        <w:ind w:left="600" w:hanging="360"/>
      </w:pPr>
      <w:r>
        <w:rPr>
          <w:rFonts w:ascii="Times New Roman" w:hAnsi="Times New Roman"/>
          <w:color w:val="000000"/>
        </w:rPr>
        <w:t xml:space="preserve">Pre-Event Candidate Evaluation: LCR-P-TKDE-002 removes identified history and namespace defects. The separate prospective LCR-P-HARD-001 study additionally shares feature access and matched historical negatives across controls. These are evaluation design properties, not causal-identification guarantees.</w:t>
      </w:r>
    </w:p>
    <w:p w:rsidR="00000000" w:rsidDel="00000000" w:rsidP="00000000" w:rsidRDefault="00000000" w:rsidRPr="00000000" w14:paraId="0000001B">
      <w:pPr>
        <w:numPr>
          <w:ilvl w:val="0"/>
          <w:numId w:val="2"/>
        </w:numPr>
        <w:shd w:fill="auto" w:val="clear"/>
        <w:spacing w:after="0" w:before="0" w:lineRule="auto"/>
        <w:ind w:left="600" w:hanging="360"/>
      </w:pPr>
      <w:r>
        <w:rPr>
          <w:rFonts w:ascii="Times New Roman" w:hAnsi="Times New Roman"/>
          <w:color w:val="000000"/>
        </w:rPr>
        <w:t xml:space="preserve">Historical Strata and Matched Controls: We retain earlier aggregate and stratum results as exploratory diagnostics and test five controls on common hard negatives. New study results apply only to recurrent candidates with matched support. First-time-pair penalties, support exclusions and negative outcomes must remain visible; neutral passthrough requires its own evaluated ablation.</w:t>
      </w:r>
    </w:p>
    <w:p w:rsidR="00000000" w:rsidDel="00000000" w:rsidP="00000000" w:rsidRDefault="00000000" w:rsidRPr="00000000" w14:paraId="0000001C">
      <w:pPr>
        <w:pStyle w:val="Heading2"/>
        <w:shd w:fill="auto" w:val="clear"/>
        <w:spacing w:after="255" w:lineRule="auto"/>
        <w:rPr>
          <w:color w:val="000000"/>
        </w:rPr>
        <w:keepNext w:val="1"/>
      </w:pPr>
      <w:r w:rsidDel="00000000" w:rsidR="00000000" w:rsidRPr="00000000">
        <w:rPr>
          <w:rtl w:val="0"/>
          <w:color w:val="000000"/>
        </w:rPr>
        <w:t xml:space="preserve">II. Related Work</w:t>
      </w:r>
    </w:p>
    <w:p w:rsidR="00000000" w:rsidDel="00000000" w:rsidP="00000000" w:rsidRDefault="00000000" w:rsidRPr="00000000" w14:paraId="0000001D">
      <w:pPr>
        <w:pStyle w:val="Heading3"/>
        <w:shd w:fill="auto" w:val="clear"/>
        <w:spacing w:before="0" w:lineRule="auto"/>
        <w:rPr>
          <w:color w:val="000000"/>
        </w:rPr>
        <w:keepNext w:val="1"/>
      </w:pPr>
      <w:r w:rsidDel="00000000" w:rsidR="00000000" w:rsidRPr="00000000">
        <w:pict>
          <v:rect style="width:0.0pt;height:1.5pt" o:hr="t" o:hrstd="t" o:hralign="center" fillcolor="#A0A0A0" stroked="f"/>
        </w:pict>
      </w:r>
      <w:r w:rsidDel="00000000" w:rsidR="00000000" w:rsidRPr="00000000">
        <w:rPr>
          <w:rtl w:val="0"/>
          <w:color w:val="000000"/>
        </w:rPr>
        <w:t xml:space="preserve">A. Continuous-Time Dynamic Graph Neural Networks</w:t>
      </w:r>
    </w:p>
    <w:p w:rsidR="00000000" w:rsidDel="00000000" w:rsidP="00000000" w:rsidRDefault="00000000" w:rsidRPr="00000000" w14:paraId="0000001E">
      <w:pPr>
        <w:shd w:fill="auto" w:val="clear"/>
        <w:spacing w:after="0" w:before="0" w:lineRule="auto"/>
        <w:rPr/>
      </w:pPr>
      <w:r w:rsidDel="00000000" w:rsidR="00000000" w:rsidRPr="00000000">
        <w:rPr>
          <w:rtl w:val="0"/>
        </w:rPr>
        <w:t xml:space="preserve">Early dynamic graph representation learning discretized temporal streams into evenly spaced static snapshots and applied recurrent networks over GNN embeddings, as in EvolveGCN [3] and DySAT [4]. However, snapshot aggregation discards intra-window ordering and fine-grained inter-event times </w:t>
      </w:r>
      <m:oMath>
        <m:r>
          <m:t>Δ</m:t>
        </m:r>
        <m:r>
          <w:rPr/>
          <m:t xml:space="preserve">t</m:t>
        </m:r>
      </m:oMath>
      <w:r w:rsidDel="00000000" w:rsidR="00000000" w:rsidRPr="00000000">
        <w:rPr>
          <w:rtl w:val="0"/>
        </w:rPr>
        <w:t xml:space="preserve"> [23]. Continuous-Time Dynamic Graph (CTDG) models overcome this limitation by operating directly on timestamped edge streams. Memory-based architectures maintain a mutable state vector </w:t>
      </w:r>
      <m:oMath>
        <m:sSub>
          <m:sSubPr>
            <m:ctrlPr>
              <w:rPr/>
            </m:ctrlPr>
          </m:sSubPr>
          <m:e>
            <m:r>
              <w:rPr/>
              <m:t xml:space="preserve">s</m:t>
            </m:r>
          </m:e>
          <m:sub>
            <m:r>
              <w:rPr/>
              <m:t xml:space="preserve">u</m:t>
            </m:r>
          </m:sub>
        </m:sSub>
        <m:r>
          <w:rPr/>
          <m:t xml:space="preserve">(t)</m:t>
        </m:r>
      </m:oMath>
      <w:r w:rsidDel="00000000" w:rsidR="00000000" w:rsidRPr="00000000">
        <w:rPr>
          <w:rtl w:val="0"/>
        </w:rPr>
        <w:t xml:space="preserve"> per node: JODIE [2] employs coupled RNNs for users and items with a temporal projection operator; DyRep [5] distinguishes association and communication processes on two timescales; and TGN [1] unifies node memory updates with temporal graph attention over recent neighbors.</w:t>
      </w:r>
    </w:p>
    <w:p w:rsidR="00000000" w:rsidDel="00000000" w:rsidP="00000000" w:rsidRDefault="00000000" w:rsidRPr="00000000" w14:paraId="0000001F">
      <w:pPr>
        <w:shd w:fill="auto" w:val="clear"/>
        <w:spacing w:after="210" w:before="0" w:lineRule="auto"/>
        <w:rPr/>
      </w:pPr>
      <w:r w:rsidDel="00000000" w:rsidR="00000000" w:rsidRPr="00000000">
        <w:rPr>
          <w:rtl w:val="0"/>
        </w:rPr>
        <w:t xml:space="preserve">Concurrently, encoder-based and walk-based architectures avoid persistent memory staleness by computing node or pair representations on the fly from historical subgraphs. TGAT [6] introduces Bochner's theorem-based harmonic time encodings within self-attention layers. CAWN [7] extracts causal anonymous walks to capture higher-order structural motifs inductively, while NAT [24] maintains compact neighborhood caches using sketching hash tables. PINT [8] analyzes the Weisfeiler-Lehman expressive power of message-passing TGNs and introduces injective temporal aggregation with relative positional features. More recently, Cong et al. proposed GraphMixer [9], demonstrating that a fixed-frequency time encoder paired with an MLP-Mixer [25] over recent neighbors rivals complex attention models. Yu et al. introduced DyGFormer [10] alongside the unified DyGLib benchmark library, employing neighbor co-occurrence encoding and patch-based self-attention, while FreeDyG [11] transforms neighbor sequences into the frequency domain via Discrete Fourier Transforms. Despite their architectural diversity, all of these models score candidate links via an entangled affinity function </w:t>
      </w:r>
      <m:oMath>
        <m:r>
          <w:rPr/>
          <m:t xml:space="preserve">f(</m:t>
        </m:r>
        <m:sSub>
          <m:sSubPr>
            <m:ctrlPr>
              <w:rPr/>
            </m:ctrlPr>
          </m:sSubPr>
          <m:e>
            <m:r>
              <w:rPr/>
              <m:t xml:space="preserve">h</m:t>
            </m:r>
          </m:e>
          <m:sub>
            <m:r>
              <w:rPr/>
              <m:t xml:space="preserve">u</m:t>
            </m:r>
          </m:sub>
        </m:sSub>
        <m:r>
          <w:rPr/>
          <m:t xml:space="preserve">(t),</m:t>
        </m:r>
        <m:sSub>
          <m:sSubPr>
            <m:ctrlPr>
              <w:rPr/>
            </m:ctrlPr>
          </m:sSubPr>
          <m:e>
            <m:r>
              <w:rPr/>
              <m:t xml:space="preserve">h</m:t>
            </m:r>
          </m:e>
          <m:sub>
            <m:r>
              <w:rPr/>
              <m:t xml:space="preserve">v</m:t>
            </m:r>
          </m:sub>
        </m:sSub>
        <m:r>
          <w:rPr/>
          <m:t xml:space="preserve">(t))</m:t>
        </m:r>
      </m:oMath>
      <w:r w:rsidDel="00000000" w:rsidR="00000000" w:rsidRPr="00000000">
        <w:rPr>
          <w:rtl w:val="0"/>
        </w:rPr>
        <w:t xml:space="preserve"> that lacks an explicit mechanism to attenuate historical recurrence shortcuts during prolonged silence.</w:t>
      </w:r>
    </w:p>
    <w:p w:rsidR="00000000" w:rsidDel="00000000" w:rsidP="00000000" w:rsidRDefault="00000000" w:rsidRPr="00000000" w14:paraId="00000020">
      <w:pPr>
        <w:pStyle w:val="Heading3"/>
        <w:shd w:fill="auto" w:val="clear"/>
        <w:spacing w:before="0" w:lineRule="auto"/>
        <w:rPr>
          <w:color w:val="000000"/>
        </w:rPr>
        <w:keepNext w:val="1"/>
      </w:pPr>
      <w:r w:rsidDel="00000000" w:rsidR="00000000" w:rsidRPr="00000000">
        <w:rPr>
          <w:rtl w:val="0"/>
          <w:color w:val="000000"/>
        </w:rPr>
        <w:t xml:space="preserve">B. Shortcut Learning and Evaluation Bias in Temporal Graphs</w:t>
      </w:r>
    </w:p>
    <w:p w:rsidR="00000000" w:rsidDel="00000000" w:rsidP="00000000" w:rsidRDefault="00000000" w:rsidRPr="00000000" w14:paraId="00000021">
      <w:pPr>
        <w:shd w:fill="auto" w:val="clear"/>
        <w:spacing w:after="0" w:before="0" w:lineRule="auto"/>
        <w:rPr/>
      </w:pPr>
      <w:r w:rsidDel="00000000" w:rsidR="00000000" w:rsidRPr="00000000">
        <w:rPr>
          <w:rtl w:val="0"/>
        </w:rPr>
        <w:t xml:space="preserve">Shortcut learning—wherein deep neural networks latch onto spurious, easily learnable correlations that hold in i.i.d. training splits but fail under distribution shift—has been extensively documented in computer vision and natural language processing by Geirhos et al. [15] and formalized through Invariant Risk Minimization (IRM) by Arjovsky et al. [26]. In temporal interaction graphs, Poursafaei et al. [12] demonstrated that standard uniform random negative sampling allows trivial memorization heuristics (EdgeBank) to achieve near-perfect AUROC/AP, because repeating a previously seen edge </w:t>
      </w:r>
      <m:oMath>
        <m:r>
          <w:rPr/>
          <m:t xml:space="preserve">(u,v)</m:t>
        </m:r>
      </m:oMath>
      <w:r w:rsidDel="00000000" w:rsidR="00000000" w:rsidRPr="00000000">
        <w:rPr>
          <w:rtl w:val="0"/>
        </w:rPr>
        <w:t xml:space="preserve"> almost always succeeds when negative candidates are drawn uniformly from </w:t>
      </w:r>
      <m:oMath>
        <m:r>
          <w:rPr/>
          <m:t xml:space="preserve">|V</m:t>
        </m:r>
        <m:sSup>
          <m:sSupPr>
            <m:ctrlPr>
              <w:rPr/>
            </m:ctrlPr>
          </m:sSupPr>
          <m:e>
            <m:r>
              <w:rPr/>
              <m:t xml:space="preserve">|</m:t>
            </m:r>
          </m:e>
          <m:sup>
            <m:r>
              <w:rPr/>
              <m:t xml:space="preserve">2</m:t>
            </m:r>
          </m:sup>
        </m:sSup>
      </m:oMath>
      <w:r w:rsidDel="00000000" w:rsidR="00000000" w:rsidRPr="00000000">
        <w:rPr>
          <w:rtl w:val="0"/>
        </w:rPr>
        <w:t xml:space="preserve">. This finding motivated the Temporal Graph Benchmark (TGB) [13] and TGB-Seq [14], which reveal that when evaluation shifts toward unseen interactions or non-repeating sequences, conventional CTDGs suffer severe performance degradation.</w:t>
      </w:r>
    </w:p>
    <w:p w:rsidR="00000000" w:rsidDel="00000000" w:rsidP="00000000" w:rsidRDefault="00000000" w:rsidRPr="00000000" w14:paraId="00000022">
      <w:pPr>
        <w:shd w:fill="auto" w:val="clear"/>
        <w:spacing w:after="210" w:before="0" w:lineRule="auto"/>
        <w:rPr/>
      </w:pPr>
      <w:r>
        <w:rPr>
          <w:rFonts w:ascii="Times New Roman" w:hAnsi="Times New Roman"/>
          <w:color w:val="000000"/>
        </w:rPr>
        <w:t xml:space="preserve">Two distinct issues require separate evidence: namespace/history defects can invalidate an evaluation, while recurrence and recency cues may be useful predictors or shortcuts depending on the target setting. Correcting the former does not prove resistance to the latter. We test additional lifecycle utility using feature-matched controls and historical hard negatives.</w:t>
      </w:r>
    </w:p>
    <w:p w:rsidR="00000000" w:rsidDel="00000000" w:rsidP="00000000" w:rsidRDefault="00000000" w:rsidRPr="00000000" w14:paraId="00000023">
      <w:pPr>
        <w:pStyle w:val="Heading3"/>
        <w:shd w:fill="auto" w:val="clear"/>
        <w:spacing w:before="0" w:lineRule="auto"/>
        <w:rPr>
          <w:color w:val="000000"/>
        </w:rPr>
        <w:keepNext w:val="1"/>
      </w:pPr>
      <w:r w:rsidDel="00000000" w:rsidR="00000000" w:rsidRPr="00000000">
        <w:rPr>
          <w:rtl w:val="0"/>
          <w:color w:val="000000"/>
        </w:rPr>
        <w:t xml:space="preserve">C. Temporal Point Processes, Survival Analysis, and Neural ODEs</w:t>
      </w:r>
    </w:p>
    <w:p w:rsidR="00000000" w:rsidDel="00000000" w:rsidP="00000000" w:rsidRDefault="00000000" w:rsidRPr="00000000" w14:paraId="00000024">
      <w:pPr>
        <w:shd w:fill="auto" w:val="clear"/>
        <w:spacing w:after="0" w:before="0" w:lineRule="auto"/>
        <w:rPr/>
      </w:pPr>
      <w:r w:rsidDel="00000000" w:rsidR="00000000" w:rsidRPr="00000000">
        <w:rPr>
          <w:rtl w:val="0"/>
        </w:rPr>
        <w:t xml:space="preserve">Mathematically, timestamped interaction streams are realizations of temporal point processes (TPPs) [27]. The seminal Hawkes process [16] models self-exciting bursts via an intensity function </w:t>
      </w:r>
      <m:oMath>
        <m:r>
          <m:t>λ(t)=μ+</m:t>
        </m:r>
        <m:nary>
          <m:naryPr>
            <m:chr m:val="∑"/>
            <m:limLoc m:val="subSup"/>
            <m:grow m:val="1"/>
            <m:subHide m:val="off"/>
            <m:supHide m:val="on"/>
          </m:naryPr>
          <m:sub>
            <m:sSub>
              <m:e>
                <m:r>
                  <m:t>t</m:t>
                </m:r>
              </m:e>
              <m:sub>
                <m:r>
                  <m:t>i</m:t>
                </m:r>
              </m:sub>
            </m:sSub>
            <m:r>
              <m:t>&lt;t</m:t>
            </m:r>
          </m:sub>
          <m:sup/>
          <m:e>
            <m:r>
              <m:t>α</m:t>
            </m:r>
            <m:r>
              <m:rPr>
                <m:sty m:val="p"/>
              </m:rPr>
              <m:t>exp</m:t>
            </m:r>
            <m:r>
              <m:t>(−β(t−</m:t>
            </m:r>
          </m:e>
        </m:nary>
        <m:sSub>
          <m:e>
            <m:r>
              <m:t>t</m:t>
            </m:r>
          </m:e>
          <m:sub>
            <m:r>
              <m:t>i</m:t>
            </m:r>
          </m:sub>
        </m:sSub>
        <m:r>
          <m:t>))</m:t>
        </m:r>
      </m:oMath>
      <w:r w:rsidDel="00000000" w:rsidR="00000000" w:rsidRPr="00000000">
        <w:rPr>
          <w:rtl w:val="0"/>
        </w:rPr>
        <w:t xml:space="preserve"> simulated via Ogata's thinning algorithm [28]. Neural extensions such as the Neural Hawkes Process (NHP) [17], RMTPP [29], and THP [30] parameterize </w:t>
      </w:r>
      <m:oMath>
        <m:r>
          <m:t>λ</m:t>
        </m:r>
        <m:r>
          <w:rPr/>
          <m:t xml:space="preserve">(t)</m:t>
        </m:r>
      </m:oMath>
      <w:r w:rsidDel="00000000" w:rsidR="00000000" w:rsidRPr="00000000">
        <w:rPr>
          <w:rtl w:val="0"/>
        </w:rPr>
        <w:t xml:space="preserve"> using continuous-time LSTMs or Transformers, while Neural Ordinary Differential Equations (Neural ODEs) [31] and Latent ODEs [32] evolve hidden states continuously between irregular observations via numerical ODE solvers.</w:t>
      </w:r>
    </w:p>
    <w:p w:rsidR="00000000" w:rsidDel="00000000" w:rsidP="00000000" w:rsidRDefault="00000000" w:rsidRPr="00000000" w14:paraId="00000025">
      <w:pPr>
        <w:shd w:fill="auto" w:val="clear"/>
        <w:spacing w:after="210" w:before="0" w:lineRule="auto"/>
        <w:rPr/>
      </w:pPr>
      <w:r>
        <w:rPr>
          <w:rFonts w:ascii="Times New Roman" w:hAnsi="Times New Roman"/>
          <w:color w:val="000000"/>
        </w:rPr>
        <w:t xml:space="preserve">Survival analysis [33] and neural variants [34], [35] model time-to-event distributions. Our gate is a probability multiplier with a specified silence response; it is not, without additional modeling assumptions and likelihood estimation, a fitted time-to-event survival function. The latent silence update has a closed-form solution and avoids a numerical ODE solver. Its computational benefit and predictive utility require empirical comparison.</w:t>
      </w:r>
    </w:p>
    <w:p w:rsidR="00000000" w:rsidDel="00000000" w:rsidP="00000000" w:rsidRDefault="00000000" w:rsidRPr="00000000" w14:paraId="00000026">
      <w:pPr>
        <w:pStyle w:val="Heading3"/>
        <w:shd w:fill="auto" w:val="clear"/>
        <w:spacing w:before="0" w:lineRule="auto"/>
        <w:rPr>
          <w:color w:val="000000"/>
        </w:rPr>
        <w:keepNext w:val="1"/>
      </w:pPr>
      <w:r w:rsidDel="00000000" w:rsidR="00000000" w:rsidRPr="00000000">
        <w:rPr>
          <w:rtl w:val="0"/>
          <w:color w:val="000000"/>
        </w:rPr>
        <w:t xml:space="preserve">D. Concept Bottlenecks, Information Bottleneck, and Monotonic Priors</w:t>
      </w:r>
    </w:p>
    <w:p w:rsidR="00000000" w:rsidDel="00000000" w:rsidP="00000000" w:rsidRDefault="00000000" w:rsidRPr="00000000" w14:paraId="00000027">
      <w:pPr>
        <w:shd w:fill="auto" w:val="clear"/>
        <w:spacing w:after="0" w:before="0" w:lineRule="auto"/>
        <w:rPr/>
      </w:pPr>
      <w:r w:rsidDel="00000000" w:rsidR="00000000" w:rsidRPr="00000000">
        <w:rPr>
          <w:rtl w:val="0"/>
        </w:rPr>
        <w:t xml:space="preserve">Self-interpretable machine learning advocates replacing post-hoc approximations (such as GNNExplainer [19] and PGExplainer [20]) with inherently transparent bottlenecks [36]. Concept Bottleneck Models (CBMs) [18] project latent features through human-interpretable concept vectors prior to final prediction, but require ground-truth concept supervision. In unsupervised settings, the Information Bottleneck (IB) principle of Tishby et al. [37] and its variational formulation (Deep VIB) [38] compress input representations while preserving task-relevant mutual information. On graphs, GSAT [21] and ST-TGExplainer [22] leverage stochastic attention and IB regularizers to isolate invariant subgraphs using Gumbel-Softmax / Concrete relaxations [39], [40].</w:t>
      </w:r>
    </w:p>
    <w:p w:rsidR="00000000" w:rsidDel="00000000" w:rsidP="00000000" w:rsidRDefault="00000000" w:rsidRPr="00000000" w14:paraId="00000028">
      <w:pPr>
        <w:shd w:fill="auto" w:val="clear"/>
        <w:spacing w:after="300" w:before="0" w:lineRule="auto"/>
        <w:rPr/>
      </w:pPr>
      <w:r>
        <w:rPr>
          <w:rFonts w:ascii="Times New Roman" w:hAnsi="Times New Roman"/>
          <w:color w:val="000000"/>
        </w:rPr>
        <w:t xml:space="preserve">Monotonic networks [44]–[46] illustrate several ways to impose derivative signs. We use cumulative softplus to enforce a chosen silence prior. Such a prior is not required for causal representation learning in general and is not evidence of discovered concepts. Entropy and diversity penalties regularize our phase encoder without a claimed information-bottleneck bound.</w:t>
      </w:r>
    </w:p>
    <w:p w:rsidR="00000000" w:rsidDel="00000000" w:rsidP="00000000" w:rsidRDefault="00000000" w:rsidRPr="00000000" w14:paraId="00000029">
      <w:pPr>
        <w:pStyle w:val="Heading2"/>
        <w:shd w:fill="auto" w:val="clear"/>
        <w:spacing w:after="255" w:before="0" w:lineRule="auto"/>
        <w:rPr>
          <w:color w:val="000000"/>
        </w:rPr>
        <w:keepNext w:val="1"/>
      </w:pPr>
      <w:r w:rsidDel="00000000" w:rsidR="00000000" w:rsidRPr="00000000">
        <w:rPr>
          <w:rtl w:val="0"/>
          <w:color w:val="000000"/>
        </w:rPr>
        <w:t xml:space="preserve">III. Preliminaries and Problem Formulation</w:t>
      </w:r>
    </w:p>
    <w:p w:rsidR="00000000" w:rsidDel="00000000" w:rsidP="00000000" w:rsidRDefault="00000000" w:rsidRPr="00000000" w14:paraId="0000002A">
      <w:pPr>
        <w:keepNext w:val="0"/>
        <w:keepLines w:val="0"/>
        <w:pageBreakBefore w:val="0"/>
        <w:widowControl w:val="0"/>
        <w:shd w:fill="auto" w:val="clear"/>
        <w:ind w:left="0" w:right="0" w:firstLine="0"/>
        <w:jc w:val="both"/>
        <w:rPr/>
        <w:spacing w:before="100" w:after="60"/>
        <w:keepNext/>
      </w:pPr>
      <w:r w:rsidDel="00000000" w:rsidR="00000000" w:rsidRPr="00000000">
        <w:pict>
          <v:rect style="width:0.0pt;height:1.5pt" o:hr="t" o:hrstd="t" o:hralign="center" fillcolor="#A0A0A0" stroked="f"/>
        </w:pict>
      </w:r>
      <w:r w:rsidDel="00000000" w:rsidR="00000000" w:rsidRPr="00000000">
        <w:rPr>
          <w:rtl w:val="0"/>
        </w:rPr>
        <w:t xml:space="preserve">TABLE I: Summary of Mathematical Notation Used Throughout the Paper</w:t>
      </w:r>
    </w:p>
    <w:tbl>
      <w:tblPr>
        <w:tblStyle w:val="Table1"/>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00"/>
        <w:gridCol w:w="97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2500"/>
          </w:tcPr>
          <w:p w:rsidR="00000000" w:rsidDel="00000000" w:rsidP="00000000" w:rsidRDefault="00000000" w:rsidRPr="00000000" w14:paraId="0000002B">
            <w:pPr>
              <w:shd w:fill="auto" w:val="clear"/>
              <w:spacing w:after="0" w:before="0" w:lineRule="auto" w:line="240"/>
              <w:jc w:val="left"/>
              <w:rPr>
                <w:b w:val="1"/>
                <w:bCs w:val="1"/>
                <w:sz w:val="16"/>
                <w:szCs w:val="16"/>
                <w:shd w:fill="auto" w:val="clear"/>
              </w:rPr>
            </w:pPr>
            <w:r>
              <w:t>Symbol</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9740"/>
          </w:tcPr>
          <w:p w:rsidR="00000000" w:rsidDel="00000000" w:rsidP="00000000" w:rsidRDefault="00000000" w:rsidRPr="00000000" w14:paraId="0000002C">
            <w:pPr>
              <w:shd w:fill="auto" w:val="clear"/>
              <w:spacing w:after="0" w:before="0" w:lineRule="auto" w:line="240"/>
              <w:jc w:val="center"/>
              <w:rPr>
                <w:b w:val="1"/>
                <w:bCs w:val="1"/>
                <w:sz w:val="16"/>
                <w:szCs w:val="16"/>
                <w:shd w:fill="auto" w:val="clear"/>
              </w:rPr>
            </w:pPr>
            <w:r>
              <w:t>Definition</w:t>
              <w:rPr>
                <w:sz w:val="16"/>
                <w:szCs w:val="16"/>
              </w:rPr>
            </w:r>
          </w:p>
          <w:p w:rsidR="00000000" w:rsidDel="00000000" w:rsidP="00000000" w:rsidRDefault="00000000" w:rsidRPr="00000000" w14:paraId="0000002D">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2E">
            <w:pPr>
              <w:shd w:fill="auto" w:val="clear"/>
              <w:spacing w:after="0" w:before="0" w:lineRule="auto" w:line="240"/>
              <w:jc w:val="left"/>
              <w:rPr>
                <w:sz w:val="16"/>
                <w:szCs w:val="16"/>
              </w:rPr>
            </w:pPr>
            <m:oMath>
              <m:r>
                <w:rPr>
                  <w:sz w:val="16"/>
                  <w:szCs w:val="16"/>
                </w:rPr>
                <m:t xml:space="preserve">G=(V,E)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2F">
            <w:pPr>
              <w:shd w:fill="auto" w:val="clear"/>
              <w:spacing w:after="0" w:before="0" w:lineRule="auto" w:line="240"/>
              <w:jc w:val="center"/>
              <w:rPr>
                <w:sz w:val="16"/>
                <w:szCs w:val="16"/>
              </w:rPr>
            </w:pPr>
            <w:r w:rsidDel="00000000" w:rsidR="00000000" w:rsidRPr="00000000">
              <w:rPr>
                <w:sz w:val="16"/>
                <w:szCs w:val="16"/>
                <w:rtl w:val="0"/>
              </w:rPr>
              <w:t xml:space="preserve">Continuous-time dynamic interaction graph with disjoint bipartite node sets </w:t>
            </w:r>
            <m:oMath>
              <m:r>
                <w:rPr>
                  <w:sz w:val="16"/>
                  <w:szCs w:val="16"/>
                </w:rPr>
                <m:t xml:space="preserve">V=</m:t>
              </m:r>
              <m:sSub>
                <m:sSubPr>
                  <m:ctrlPr>
                    <w:rPr>
                      <w:sz w:val="16"/>
                      <w:szCs w:val="16"/>
                    </w:rPr>
                  </m:ctrlPr>
                </m:sSubPr>
                <m:e>
                  <m:r>
                    <w:rPr>
                      <w:sz w:val="16"/>
                      <w:szCs w:val="16"/>
                    </w:rPr>
                    <m:t xml:space="preserve">V</m:t>
                  </m:r>
                </m:e>
                <m:sub>
                  <m:r>
                    <w:rPr>
                      <w:sz w:val="16"/>
                      <w:szCs w:val="16"/>
                    </w:rPr>
                    <m:t xml:space="preserve">src</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Pr>
                <w:sz w:val="16"/>
                <w:szCs w:val="16"/>
                <w:rtl w:val="0"/>
              </w:rPr>
              <w:t xml:space="preserve">, </w:t>
            </w:r>
            <m:oMath>
              <m:sSub>
                <m:e>
                  <m:r>
                    <m:t>𝒱</m:t>
                    <w:rPr>
                      <w:sz w:val="16"/>
                      <w:szCs w:val="16"/>
                    </w:rPr>
                  </m:r>
                </m:e>
                <m:sub>
                  <m:r>
                    <m:rPr>
                      <m:nor/>
                    </m:rPr>
                    <m:t>src</m:t>
                    <w:rPr>
                      <w:sz w:val="16"/>
                      <w:szCs w:val="16"/>
                    </w:rPr>
                  </m:r>
                </m:sub>
              </m:sSub>
              <m:r>
                <m:t>∩</m:t>
                <w:rPr>
                  <w:sz w:val="16"/>
                  <w:szCs w:val="16"/>
                </w:rPr>
              </m:r>
              <m:sSub>
                <m:e>
                  <m:r>
                    <m:t>𝒱</m:t>
                    <w:rPr>
                      <w:sz w:val="16"/>
                      <w:szCs w:val="16"/>
                    </w:rPr>
                  </m:r>
                </m:e>
                <m:sub>
                  <m:r>
                    <m:rPr>
                      <m:nor/>
                    </m:rPr>
                    <m:t>dst</m:t>
                    <w:rPr>
                      <w:sz w:val="16"/>
                      <w:szCs w:val="16"/>
                    </w:rPr>
                  </m:r>
                </m:sub>
              </m:sSub>
              <m:r>
                <m:t>=∅</m:t>
                <w:rPr>
                  <w:sz w:val="16"/>
                  <w:szCs w:val="16"/>
                </w:rPr>
              </m:r>
            </m:oMath>
            <w:r>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0">
            <w:pPr>
              <w:shd w:fill="auto" w:val="clear"/>
              <w:spacing w:after="0" w:before="0" w:lineRule="auto" w:line="240"/>
              <w:jc w:val="left"/>
              <w:rPr>
                <w:sz w:val="16"/>
                <w:szCs w:val="16"/>
              </w:rPr>
            </w:pPr>
            <m:oMath>
              <m:sSub>
                <m:sSubPr>
                  <m:ctrlPr>
                    <w:rPr>
                      <w:sz w:val="16"/>
                      <w:szCs w:val="16"/>
                    </w:rPr>
                  </m:ctrlPr>
                </m:sSubPr>
                <m:e>
                  <m:r>
                    <w:rPr>
                      <w:sz w:val="16"/>
                      <w:szCs w:val="16"/>
                    </w:rPr>
                    <m:t xml:space="preserve">e</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u</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v</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t</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x</m:t>
                  </m:r>
                </m:e>
                <m:sub>
                  <m:r>
                    <w:rPr>
                      <w:sz w:val="16"/>
                      <w:szCs w:val="16"/>
                    </w:rPr>
                    <m:t xml:space="preserve">i</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1">
            <w:pPr>
              <w:shd w:fill="auto" w:val="clear"/>
              <w:spacing w:after="0" w:before="0" w:lineRule="auto" w:line="240"/>
              <w:jc w:val="center"/>
              <w:rPr>
                <w:sz w:val="16"/>
                <w:szCs w:val="16"/>
              </w:rPr>
            </w:pPr>
            <w:r w:rsidDel="00000000" w:rsidR="00000000" w:rsidRPr="00000000">
              <w:rPr>
                <w:sz w:val="16"/>
                <w:szCs w:val="16"/>
                <w:rtl w:val="0"/>
              </w:rPr>
              <w:t xml:space="preserve">The </w:t>
            </w:r>
            <m:oMath>
              <m:r>
                <w:rPr>
                  <w:sz w:val="16"/>
                  <w:szCs w:val="16"/>
                </w:rPr>
                <m:t xml:space="preserve">i</m:t>
              </m:r>
            </m:oMath>
            <w:r w:rsidDel="00000000" w:rsidR="00000000" w:rsidRPr="00000000">
              <w:rPr>
                <w:sz w:val="16"/>
                <w:szCs w:val="16"/>
                <w:rtl w:val="0"/>
              </w:rPr>
              <w:t xml:space="preserve">-th interaction event between source </w:t>
            </w:r>
            <m:oMath>
              <m:sSub>
                <m:sSubPr>
                  <m:ctrlPr>
                    <w:rPr>
                      <w:sz w:val="16"/>
                      <w:szCs w:val="16"/>
                    </w:rPr>
                  </m:ctrlPr>
                </m:sSubPr>
                <m:e>
                  <m:r>
                    <w:rPr>
                      <w:sz w:val="16"/>
                      <w:szCs w:val="16"/>
                    </w:rPr>
                    <m:t xml:space="preserve">u</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src</m:t>
                  </m:r>
                </m:sub>
              </m:sSub>
            </m:oMath>
            <w:r w:rsidDel="00000000" w:rsidR="00000000" w:rsidRPr="00000000">
              <w:rPr>
                <w:sz w:val="16"/>
                <w:szCs w:val="16"/>
                <w:rtl w:val="0"/>
              </w:rPr>
              <w:t xml:space="preserve"> and destination </w:t>
            </w:r>
            <m:oMath>
              <m:sSub>
                <m:sSubPr>
                  <m:ctrlPr>
                    <w:rPr>
                      <w:sz w:val="16"/>
                      <w:szCs w:val="16"/>
                    </w:rPr>
                  </m:ctrlPr>
                </m:sSubPr>
                <m:e>
                  <m:r>
                    <w:rPr>
                      <w:sz w:val="16"/>
                      <w:szCs w:val="16"/>
                    </w:rPr>
                    <m:t xml:space="preserve">v</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sidDel="00000000" w:rsidR="00000000" w:rsidRPr="00000000">
              <w:rPr>
                <w:sz w:val="16"/>
                <w:szCs w:val="16"/>
                <w:rtl w:val="0"/>
              </w:rPr>
              <w:t xml:space="preserve"> at timestamp </w:t>
            </w:r>
            <m:oMath>
              <m:sSub>
                <m:sSubPr>
                  <m:ctrlPr>
                    <w:rPr>
                      <w:sz w:val="16"/>
                      <w:szCs w:val="16"/>
                    </w:rPr>
                  </m:ctrlPr>
                </m:sSubPr>
                <m:e>
                  <m:r>
                    <w:rPr>
                      <w:sz w:val="16"/>
                      <w:szCs w:val="16"/>
                    </w:rPr>
                    <m:t xml:space="preserve">t</m:t>
                  </m:r>
                </m:e>
                <m:sub>
                  <m:r>
                    <w:rPr>
                      <w:sz w:val="16"/>
                      <w:szCs w:val="16"/>
                    </w:rPr>
                    <m:t xml:space="preserve">i</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sz w:val="16"/>
                <w:szCs w:val="16"/>
                <w:rtl w:val="0"/>
              </w:rPr>
              <w:t xml:space="preserve"> with feature </w:t>
            </w:r>
            <m:oMath>
              <m:sSub>
                <m:sSubPr>
                  <m:ctrlPr>
                    <w:rPr>
                      <w:sz w:val="16"/>
                      <w:szCs w:val="16"/>
                    </w:rPr>
                  </m:ctrlPr>
                </m:sSubPr>
                <m:e>
                  <m:r>
                    <w:rPr>
                      <w:sz w:val="16"/>
                      <w:szCs w:val="16"/>
                    </w:rPr>
                    <m:t xml:space="preserve">x</m:t>
                  </m:r>
                </m:e>
                <m:sub>
                  <m:r>
                    <w:rPr>
                      <w:sz w:val="16"/>
                      <w:szCs w:val="16"/>
                    </w:rPr>
                    <m:t xml:space="preserve">i</m:t>
                  </m:r>
                </m:sub>
              </m:sSub>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 xml:space="preserve">e</m:t>
                      </m:r>
                    </m:sub>
                  </m:sSub>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2">
            <w:pPr>
              <w:shd w:fill="auto" w:val="clear"/>
              <w:spacing w:after="0" w:before="0" w:lineRule="auto" w:line="240"/>
              <w:jc w:val="left"/>
              <w:rPr>
                <w:sz w:val="16"/>
                <w:szCs w:val="16"/>
              </w:rPr>
            </w:pP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3">
            <w:pPr>
              <w:shd w:fill="auto" w:val="clear"/>
              <w:spacing w:after="0" w:before="0" w:lineRule="auto" w:line="240"/>
              <w:jc w:val="center"/>
              <w:rPr>
                <w:sz w:val="16"/>
                <w:szCs w:val="16"/>
              </w:rPr>
            </w:pPr>
            <w:r>
              <w:rPr>
                <w:sz w:val="16"/>
                <w:szCs w:val="16"/>
                <w:rtl w:val="0"/>
              </w:rPr>
              <w:t xml:space="preserve">Strictly pre-event historical interaction stream </w:t>
            </w:r>
            <m:oMath>
              <m:d>
                <m:dPr>
                  <m:begChr m:val="{"/>
                  <m:sepChr m:val=""/>
                  <m:endChr m:val="}"/>
                </m:dPr>
                <m:e>
                  <m:r>
                    <m:t>(</m:t>
                    <w:rPr>
                      <w:sz w:val="16"/>
                      <w:szCs w:val="16"/>
                    </w:rPr>
                  </m:r>
                  <m:sSub>
                    <m:e>
                      <m:r>
                        <m:t>u</m:t>
                        <w:rPr>
                          <w:sz w:val="16"/>
                          <w:szCs w:val="16"/>
                        </w:rPr>
                      </m:r>
                    </m:e>
                    <m:sub>
                      <m:r>
                        <m:t>j</m:t>
                        <w:rPr>
                          <w:sz w:val="16"/>
                          <w:szCs w:val="16"/>
                        </w:rPr>
                      </m:r>
                    </m:sub>
                  </m:sSub>
                  <m:r>
                    <m:t>,</m:t>
                    <w:rPr>
                      <w:sz w:val="16"/>
                      <w:szCs w:val="16"/>
                    </w:rPr>
                  </m:r>
                  <m:sSub>
                    <m:e>
                      <m:r>
                        <m:t>v</m:t>
                        <w:rPr>
                          <w:sz w:val="16"/>
                          <w:szCs w:val="16"/>
                        </w:rPr>
                      </m:r>
                    </m:e>
                    <m:sub>
                      <m:r>
                        <m:t>j</m:t>
                        <w:rPr>
                          <w:sz w:val="16"/>
                          <w:szCs w:val="16"/>
                        </w:rPr>
                      </m:r>
                    </m:sub>
                  </m:sSub>
                  <m:r>
                    <m:t>,</m:t>
                    <w:rPr>
                      <w:sz w:val="16"/>
                      <w:szCs w:val="16"/>
                    </w:rPr>
                  </m:r>
                  <m:sSub>
                    <m:e>
                      <m:r>
                        <m:t>t</m:t>
                        <w:rPr>
                          <w:sz w:val="16"/>
                          <w:szCs w:val="16"/>
                        </w:rPr>
                      </m:r>
                    </m:e>
                    <m:sub>
                      <m:r>
                        <m:t>j</m:t>
                        <w:rPr>
                          <w:sz w:val="16"/>
                          <w:szCs w:val="16"/>
                        </w:rPr>
                      </m:r>
                    </m:sub>
                  </m:sSub>
                  <m:r>
                    <m:t>,</m:t>
                    <w:rPr>
                      <w:sz w:val="16"/>
                      <w:szCs w:val="16"/>
                    </w:rPr>
                  </m:r>
                  <m:sSub>
                    <m:e>
                      <m:r>
                        <m:t>x</m:t>
                        <w:rPr>
                          <w:sz w:val="16"/>
                          <w:szCs w:val="16"/>
                        </w:rPr>
                      </m:r>
                    </m:e>
                    <m:sub>
                      <m:r>
                        <m:t>j</m:t>
                        <w:rPr>
                          <w:sz w:val="16"/>
                          <w:szCs w:val="16"/>
                        </w:rPr>
                      </m:r>
                    </m:sub>
                  </m:sSub>
                  <m:r>
                    <m:t>)</m:t>
                    <w:rPr>
                      <w:sz w:val="16"/>
                      <w:szCs w:val="16"/>
                    </w:rPr>
                  </m:r>
                  <m:r>
                    <m:t>∈</m:t>
                    <w:rPr>
                      <w:sz w:val="16"/>
                      <w:szCs w:val="16"/>
                    </w:rPr>
                  </m:r>
                  <m:r>
                    <m:t>ℰ</m:t>
                    <w:rPr>
                      <w:sz w:val="16"/>
                      <w:szCs w:val="16"/>
                    </w:rPr>
                  </m:r>
                  <m:r>
                    <m:t>∣</m:t>
                    <w:rPr>
                      <w:sz w:val="16"/>
                      <w:szCs w:val="16"/>
                    </w:rPr>
                  </m:r>
                  <m:sSub>
                    <m:e>
                      <m:r>
                        <m:t>t</m:t>
                        <w:rPr>
                          <w:sz w:val="16"/>
                          <w:szCs w:val="16"/>
                        </w:rPr>
                      </m:r>
                    </m:e>
                    <m:sub>
                      <m:r>
                        <m:t>j</m:t>
                        <w:rPr>
                          <w:sz w:val="16"/>
                          <w:szCs w:val="16"/>
                        </w:rPr>
                      </m:r>
                    </m:sub>
                  </m:sSub>
                  <m:r>
                    <m:t>&lt;</m:t>
                    <w:rPr>
                      <w:sz w:val="16"/>
                      <w:szCs w:val="16"/>
                    </w:rPr>
                  </m:r>
                  <m:r>
                    <m:t>t</m:t>
                    <w:rPr>
                      <w:sz w:val="16"/>
                      <w:szCs w:val="16"/>
                    </w:rPr>
                  </m:r>
                </m:e>
              </m:d>
            </m:oMath>
            <w:r>
              <w:rPr>
                <w:sz w:val="16"/>
                <w:szCs w:val="16"/>
                <w:rtl w:val="0"/>
              </w:rPr>
              <w:t xml:space="preserve">, excluding all simultaneous events at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4">
            <w:pPr>
              <w:shd w:fill="auto" w:val="clear"/>
              <w:spacing w:after="0" w:before="0" w:lineRule="auto" w:line="240"/>
              <w:jc w:val="left"/>
              <w:rPr>
                <w:sz w:val="16"/>
                <w:szCs w:val="16"/>
              </w:rPr>
            </w:pPr>
            <m:oMath>
              <m:sSub>
                <m:sSubPr>
                  <m:ctrlPr>
                    <w:rPr>
                      <w:sz w:val="16"/>
                      <w:szCs w:val="16"/>
                    </w:rPr>
                  </m:ctrlPr>
                </m:sSubPr>
                <m:e>
                  <m:r>
                    <w:rPr>
                      <w:sz w:val="16"/>
                      <w:szCs w:val="16"/>
                    </w:rPr>
                    <m:t xml:space="preserve">N</m:t>
                  </m:r>
                </m:e>
                <m:sub>
                  <m:r>
                    <w:rPr>
                      <w:sz w:val="16"/>
                      <w:szCs w:val="16"/>
                    </w:rPr>
                    <m:t xml:space="preserve">u</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5">
            <w:pPr>
              <w:shd w:fill="auto" w:val="clear"/>
              <w:spacing w:after="0" w:before="0" w:lineRule="auto" w:line="240"/>
              <w:jc w:val="center"/>
              <w:rPr>
                <w:sz w:val="16"/>
                <w:szCs w:val="16"/>
              </w:rPr>
            </w:pPr>
            <w:r w:rsidDel="00000000" w:rsidR="00000000" w:rsidRPr="00000000">
              <w:rPr>
                <w:sz w:val="16"/>
                <w:szCs w:val="16"/>
                <w:rtl w:val="0"/>
              </w:rPr>
              <w:t xml:space="preserve">Up to </w:t>
            </w:r>
            <m:oMath>
              <m:r>
                <w:rPr>
                  <w:sz w:val="16"/>
                  <w:szCs w:val="16"/>
                </w:rPr>
                <m:t xml:space="preserve">M=20</m:t>
              </m:r>
            </m:oMath>
            <w:r w:rsidDel="00000000" w:rsidR="00000000" w:rsidRPr="00000000">
              <w:rPr>
                <w:sz w:val="16"/>
                <w:szCs w:val="16"/>
                <w:rtl w:val="0"/>
              </w:rPr>
              <w:t xml:space="preserve"> most recent historical neighbor interactions of node </w:t>
            </w:r>
            <m:oMath>
              <m:r>
                <w:rPr>
                  <w:sz w:val="16"/>
                  <w:szCs w:val="16"/>
                </w:rPr>
                <m:t xml:space="preserve">u</m:t>
              </m:r>
            </m:oMath>
            <w:r w:rsidDel="00000000" w:rsidR="00000000" w:rsidRPr="00000000">
              <w:rPr>
                <w:sz w:val="16"/>
                <w:szCs w:val="16"/>
                <w:rtl w:val="0"/>
              </w:rPr>
              <w:t xml:space="preserve"> observed strictly prior to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6">
            <w:pPr>
              <w:shd w:fill="auto" w:val="clear"/>
              <w:spacing w:after="0" w:before="0" w:lineRule="auto" w:line="240"/>
              <w:jc w:val="left"/>
              <w:rPr>
                <w:sz w:val="16"/>
                <w:szCs w:val="16"/>
              </w:rPr>
            </w:pPr>
            <m:oMath>
              <m:sSub>
                <m:sSubPr>
                  <m:ctrlPr>
                    <w:rPr>
                      <w:sz w:val="16"/>
                      <w:szCs w:val="16"/>
                    </w:rPr>
                  </m:ctrlPr>
                </m:sSubPr>
                <m:e>
                  <m:r>
                    <m:t>ϕ</m:t>
                    <w:rPr>
                      <w:sz w:val="16"/>
                      <w:szCs w:val="16"/>
                    </w:rPr>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ϕ</m:t>
                      </m:r>
                    </m:sub>
                  </m:sSub>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7">
            <w:pPr>
              <w:shd w:fill="auto" w:val="clear"/>
              <w:spacing w:after="0" w:before="0" w:lineRule="auto" w:line="240"/>
              <w:jc w:val="center"/>
              <w:rPr>
                <w:sz w:val="16"/>
                <w:szCs w:val="16"/>
              </w:rPr>
            </w:pPr>
            <w:r>
              <w:rPr>
                <w:rFonts w:ascii="Times New Roman" w:hAnsi="Times New Roman"/>
                <w:color w:val="000000"/>
                <w:sz w:val="16"/>
                <w:szCs w:val="16"/>
              </w:rPr>
              <w:t xml:space="preserve">Six-dimensional pre-event summary: last-event recency feature, log-silence, log-count, normalized count, and diurnal sine/cosine.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8">
            <w:pPr>
              <w:shd w:fill="auto" w:val="clear"/>
              <w:spacing w:after="0" w:before="0" w:lineRule="auto" w:line="240"/>
              <w:jc w:val="left"/>
              <w:rPr>
                <w:sz w:val="16"/>
                <w:szCs w:val="16"/>
              </w:rPr>
            </w:pP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9">
            <w:pPr>
              <w:shd w:fill="auto" w:val="clear"/>
              <w:spacing w:after="0" w:before="0" w:lineRule="auto" w:line="240"/>
              <w:jc w:val="center"/>
              <w:rPr>
                <w:sz w:val="16"/>
                <w:szCs w:val="16"/>
              </w:rPr>
            </w:pPr>
            <w:r w:rsidDel="00000000" w:rsidR="00000000" w:rsidRPr="00000000">
              <w:rPr>
                <w:sz w:val="16"/>
                <w:szCs w:val="16"/>
                <w:rtl w:val="0"/>
              </w:rPr>
              <w:t xml:space="preserve">Elapsed silence duration </w:t>
            </w:r>
            <m:oMath>
              <m:r>
                <w:rPr>
                  <w:sz w:val="16"/>
                  <w:szCs w:val="16"/>
                </w:rPr>
                <m:t xml:space="preserve">t-</m:t>
              </m:r>
              <m:sSubSup>
                <m:sSubSupPr>
                  <m:ctrlPr>
                    <w:rPr>
                      <w:sz w:val="16"/>
                      <w:szCs w:val="16"/>
                    </w:rPr>
                  </m:ctrlPr>
                </m:sSubSupPr>
                <m:e>
                  <m:r>
                    <w:rPr>
                      <w:sz w:val="16"/>
                      <w:szCs w:val="16"/>
                    </w:rPr>
                    <m:t xml:space="preserve">t</m:t>
                  </m:r>
                </m:e>
                <m:sub>
                  <m:r>
                    <w:rPr>
                      <w:sz w:val="16"/>
                      <w:szCs w:val="16"/>
                    </w:rPr>
                    <m:t xml:space="preserve">uv</m:t>
                  </m:r>
                </m:sub>
                <m:sup>
                  <m:r>
                    <w:rPr>
                      <w:sz w:val="16"/>
                      <w:szCs w:val="16"/>
                    </w:rPr>
                    <m:t xml:space="preserve">last</m:t>
                  </m:r>
                </m:sup>
              </m:sSubSup>
            </m:oMath>
            <w:r w:rsidDel="00000000" w:rsidR="00000000" w:rsidRPr="00000000">
              <w:rPr>
                <w:sz w:val="16"/>
                <w:szCs w:val="16"/>
                <w:rtl w:val="0"/>
              </w:rPr>
              <w:t xml:space="preserve"> since the most recent interaction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in </w:t>
            </w: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sz w:val="16"/>
                <w:szCs w:val="16"/>
                <w:rtl w:val="0"/>
              </w:rPr>
              <w:t xml:space="preserve"> (</w:t>
            </w: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 xml:space="preserve">=0</m:t>
              </m:r>
            </m:oMath>
            <w:r w:rsidDel="00000000" w:rsidR="00000000" w:rsidRPr="00000000">
              <w:rPr>
                <w:sz w:val="16"/>
                <w:szCs w:val="16"/>
                <w:rtl w:val="0"/>
              </w:rPr>
              <w:t xml:space="preserve"> if </w:t>
            </w: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A">
            <w:pPr>
              <w:shd w:fill="auto" w:val="clear"/>
              <w:spacing w:after="0" w:before="0" w:lineRule="auto" w:line="240"/>
              <w:jc w:val="left"/>
              <w:rPr>
                <w:sz w:val="16"/>
                <w:szCs w:val="16"/>
              </w:rPr>
            </w:pP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b>
                <m:sSubPr>
                  <m:ctrlPr>
                    <w:rPr>
                      <w:sz w:val="16"/>
                      <w:szCs w:val="16"/>
                    </w:rPr>
                  </m:ctrlPr>
                </m:sSubPr>
                <m:e>
                  <m:r>
                    <w:rPr>
                      <w:sz w:val="16"/>
                      <w:szCs w:val="16"/>
                    </w:rPr>
                    <m:t xml:space="preserve">Z</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B">
            <w:pPr>
              <w:shd w:fill="auto" w:val="clear"/>
              <w:spacing w:after="0" w:before="0" w:lineRule="auto" w:line="240"/>
              <w:jc w:val="center"/>
              <w:rPr>
                <w:sz w:val="16"/>
                <w:szCs w:val="16"/>
              </w:rPr>
            </w:pPr>
            <w:r w:rsidDel="00000000" w:rsidR="00000000" w:rsidRPr="00000000">
              <w:rPr>
                <w:sz w:val="16"/>
                <w:szCs w:val="16"/>
                <w:rtl w:val="0"/>
              </w:rPr>
              <w:t xml:space="preserve">Historical recurrence count (number of prior interactions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strictly before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C">
            <w:pPr>
              <w:shd w:fill="auto" w:val="clear"/>
              <w:spacing w:after="0" w:before="0" w:lineRule="auto" w:line="240"/>
              <w:jc w:val="left"/>
              <w:rPr>
                <w:sz w:val="16"/>
                <w:szCs w:val="16"/>
              </w:rPr>
            </w:pPr>
            <m:oMath>
              <m:sSup>
                <m:sSupPr>
                  <m:ctrlPr>
                    <w:rPr>
                      <w:sz w:val="16"/>
                      <w:szCs w:val="16"/>
                    </w:rPr>
                  </m:ctrlPr>
                </m:sSupPr>
                <m:e>
                  <m:r>
                    <m:t>Δ</m:t>
                    <w:rPr>
                      <w:sz w:val="16"/>
                      <w:szCs w:val="16"/>
                    </w:rPr>
                  </m:r>
                </m:e>
                <m:sup>
                  <m:r>
                    <w:rPr>
                      <w:sz w:val="16"/>
                      <w:szCs w:val="16"/>
                    </w:rPr>
                    <m:t xml:space="preserve">K-1</m:t>
                  </m:r>
                </m:sup>
              </m:sSup>
              <m:r>
                <w:rPr>
                  <w:sz w:val="16"/>
                  <w:szCs w:val="16"/>
                </w:rPr>
                <m:t>⊂</m:t>
              </m:r>
              <m:sSup>
                <m:sSupPr>
                  <m:ctrlPr>
                    <w:rPr>
                      <w:sz w:val="16"/>
                      <w:szCs w:val="16"/>
                    </w:rPr>
                  </m:ctrlPr>
                </m:sSupPr>
                <m:e>
                  <m:r>
                    <w:rPr>
                      <w:sz w:val="16"/>
                      <w:szCs w:val="16"/>
                    </w:rPr>
                    <m:t xml:space="preserve">R</m:t>
                  </m:r>
                </m:e>
                <m:sup>
                  <m:r>
                    <w:rPr>
                      <w:sz w:val="16"/>
                      <w:szCs w:val="16"/>
                    </w:rPr>
                    <m:t xml:space="preserve">K</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D">
            <w:pPr>
              <w:shd w:fill="auto" w:val="clear"/>
              <w:spacing w:after="0" w:before="0" w:lineRule="auto" w:line="240"/>
              <w:jc w:val="center"/>
              <w:rPr>
                <w:sz w:val="16"/>
                <w:szCs w:val="16"/>
              </w:rPr>
            </w:pPr>
            <w:r w:rsidDel="00000000" w:rsidR="00000000" w:rsidRPr="00000000">
              <w:rPr>
                <w:sz w:val="16"/>
                <w:szCs w:val="16"/>
                <w:rtl w:val="0"/>
              </w:rPr>
              <w:t xml:space="preserve">Continuous </w:t>
            </w:r>
            <m:oMath>
              <m:r>
                <w:rPr>
                  <w:sz w:val="16"/>
                  <w:szCs w:val="16"/>
                </w:rPr>
                <m:t xml:space="preserve">(K-1)</m:t>
              </m:r>
            </m:oMath>
            <w:r>
              <w:rPr>
                <w:sz w:val="16"/>
                <w:szCs w:val="16"/>
                <w:rtl w:val="0"/>
              </w:rPr>
              <w:t xml:space="preserve">-dimensional probability simplex </w:t>
            </w:r>
            <m:oMath>
              <m:d>
                <m:dPr>
                  <m:begChr m:val="{"/>
                  <m:sepChr m:val=""/>
                  <m:endChr m:val="}"/>
                </m:dPr>
                <m:e>
                  <m:r>
                    <m:t>z</m:t>
                    <w:rPr>
                      <w:sz w:val="16"/>
                      <w:szCs w:val="16"/>
                    </w:rPr>
                  </m:r>
                  <m:r>
                    <m:t>∈</m:t>
                    <w:rPr>
                      <w:sz w:val="16"/>
                      <w:szCs w:val="16"/>
                    </w:rPr>
                  </m:r>
                  <m:sSup>
                    <m:e>
                      <m:r>
                        <m:t>ℝ</m:t>
                        <w:rPr>
                          <w:sz w:val="16"/>
                          <w:szCs w:val="16"/>
                        </w:rPr>
                      </m:r>
                    </m:e>
                    <m:sup>
                      <m:r>
                        <m:t>K</m:t>
                        <w:rPr>
                          <w:sz w:val="16"/>
                          <w:szCs w:val="16"/>
                        </w:rPr>
                      </m:r>
                    </m:sup>
                  </m:sSup>
                  <m:r>
                    <m:t>∣</m:t>
                    <w:rPr>
                      <w:sz w:val="16"/>
                      <w:szCs w:val="16"/>
                    </w:rPr>
                  </m:r>
                  <m:nary>
                    <m:naryPr>
                      <m:chr m:val="∑"/>
                      <m:limLoc m:val="subSup"/>
                      <m:grow m:val="1"/>
                      <m:subHide m:val="off"/>
                      <m:supHide m:val="off"/>
                    </m:naryPr>
                    <m:sub>
                      <m:r>
                        <m:t>k=0</m:t>
                        <w:rPr>
                          <w:sz w:val="16"/>
                          <w:szCs w:val="16"/>
                        </w:rPr>
                      </m:r>
                    </m:sub>
                    <m:sup>
                      <m:r>
                        <m:t>K−1</m:t>
                        <w:rPr>
                          <w:sz w:val="16"/>
                          <w:szCs w:val="16"/>
                        </w:rPr>
                      </m:r>
                    </m:sup>
                    <m:e>
                      <m:sSub>
                        <m:e>
                          <m:r>
                            <m:t>z</m:t>
                            <w:rPr>
                              <w:sz w:val="16"/>
                              <w:szCs w:val="16"/>
                            </w:rPr>
                          </m:r>
                        </m:e>
                        <m:sub>
                          <m:r>
                            <m:t>k</m:t>
                            <w:rPr>
                              <w:sz w:val="16"/>
                              <w:szCs w:val="16"/>
                            </w:rPr>
                          </m:r>
                        </m:sub>
                      </m:sSub>
                    </m:e>
                  </m:nary>
                  <m:r>
                    <m:t>=</m:t>
                    <w:rPr>
                      <w:sz w:val="16"/>
                      <w:szCs w:val="16"/>
                    </w:rPr>
                  </m:r>
                  <m:r>
                    <m:t>1</m:t>
                    <w:rPr>
                      <w:sz w:val="16"/>
                      <w:szCs w:val="16"/>
                    </w:rPr>
                  </m:r>
                  <m:r>
                    <m:t>,</m:t>
                    <w:rPr>
                      <w:sz w:val="16"/>
                      <w:szCs w:val="16"/>
                    </w:rPr>
                  </m:r>
                  <m:sSub>
                    <m:e>
                      <m:r>
                        <m:t>z</m:t>
                        <w:rPr>
                          <w:sz w:val="16"/>
                          <w:szCs w:val="16"/>
                        </w:rPr>
                      </m:r>
                    </m:e>
                    <m:sub>
                      <m:r>
                        <m:t>k</m:t>
                        <w:rPr>
                          <w:sz w:val="16"/>
                          <w:szCs w:val="16"/>
                        </w:rPr>
                      </m:r>
                    </m:sub>
                  </m:sSub>
                  <m:r>
                    <m:t>≥</m:t>
                    <w:rPr>
                      <w:sz w:val="16"/>
                      <w:szCs w:val="16"/>
                    </w:rPr>
                  </m:r>
                  <m:r>
                    <m:t>0</m:t>
                    <w:rPr>
                      <w:sz w:val="16"/>
                      <w:szCs w:val="16"/>
                    </w:rPr>
                  </m:r>
                </m:e>
              </m:d>
            </m:oMath>
            <w:r>
              <w:rPr>
                <w:sz w:val="16"/>
                <w:szCs w:val="16"/>
                <w:rtl w:val="0"/>
              </w:rPr>
              <w:t xml:space="preserve"> with </w:t>
            </w:r>
            <m:oMath>
              <m:r>
                <w:rPr>
                  <w:sz w:val="16"/>
                  <w:szCs w:val="16"/>
                </w:rPr>
                <m:t xml:space="preserve">K=5</m:t>
              </m:r>
            </m:oMath>
            <w:r w:rsidDel="00000000" w:rsidR="00000000" w:rsidRPr="00000000">
              <w:rPr>
                <w:sz w:val="16"/>
                <w:szCs w:val="16"/>
                <w:rtl w:val="0"/>
              </w:rPr>
              <w:t xml:space="preserve"> latent lifecycle phases.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E">
            <w:pPr>
              <w:shd w:fill="auto" w:val="clear"/>
              <w:spacing w:after="0" w:before="0" w:lineRule="auto" w:line="240"/>
              <w:jc w:val="left"/>
              <w:rPr>
                <w:sz w:val="16"/>
                <w:szCs w:val="16"/>
              </w:rPr>
            </w:pPr>
            <m:oMath>
              <m:sSub>
                <m:e>
                  <m:r>
                    <m:t>e</m:t>
                    <w:rPr>
                      <w:sz w:val="16"/>
                      <w:szCs w:val="16"/>
                    </w:rPr>
                  </m:r>
                </m:e>
                <m:sub>
                  <m:r>
                    <m:t>0</m:t>
                    <w:rPr>
                      <w:sz w:val="16"/>
                      <w:szCs w:val="16"/>
                    </w:rPr>
                  </m:r>
                </m:sub>
              </m:sSub>
              <m:r>
                <m:t>=[1,0,…,0</m:t>
                <w:rPr>
                  <w:sz w:val="16"/>
                  <w:szCs w:val="16"/>
                </w:rPr>
              </m:r>
              <m:sSup>
                <m:e>
                  <m:r>
                    <m:t>]</m:t>
                    <w:rPr>
                      <w:sz w:val="16"/>
                      <w:szCs w:val="16"/>
                    </w:rPr>
                  </m:r>
                </m:e>
                <m:sup>
                  <m:r>
                    <m:t>⊤</m:t>
                    <w:rPr>
                      <w:sz w:val="16"/>
                      <w:szCs w:val="16"/>
                    </w:rPr>
                  </m:r>
                </m:sup>
              </m:sSup>
            </m:oMath>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F">
            <w:pPr>
              <w:shd w:fill="auto" w:val="clear"/>
              <w:spacing w:after="0" w:before="0" w:lineRule="auto" w:line="240"/>
              <w:jc w:val="center"/>
              <w:rPr>
                <w:sz w:val="16"/>
                <w:szCs w:val="16"/>
              </w:rPr>
            </w:pPr>
            <w:r w:rsidDel="00000000" w:rsidR="00000000" w:rsidRPr="00000000">
              <w:rPr>
                <w:sz w:val="16"/>
                <w:szCs w:val="16"/>
                <w:rtl w:val="0"/>
              </w:rPr>
              <w:t xml:space="preserve">Designated stationary dormant/inactive phase basis vector on the simplex </w:t>
            </w:r>
            <m:oMath>
              <m:sSup>
                <m:sSupPr>
                  <m:ctrlPr>
                    <w:rPr>
                      <w:sz w:val="16"/>
                      <w:szCs w:val="16"/>
                    </w:rPr>
                  </m:ctrlPr>
                </m:sSupPr>
                <m:e>
                  <m:r>
                    <m:t>Δ</m:t>
                    <w:rPr>
                      <w:sz w:val="16"/>
                      <w:szCs w:val="16"/>
                    </w:rPr>
                  </m:r>
                </m:e>
                <m:sup>
                  <m:r>
                    <w:rPr>
                      <w:sz w:val="16"/>
                      <w:szCs w:val="16"/>
                    </w:rPr>
                    <m:t xml:space="preserve">K-1</m:t>
                  </m:r>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0">
            <w:pPr>
              <w:shd w:fill="auto" w:val="clear"/>
              <w:spacing w:after="0" w:before="0" w:lineRule="auto" w:line="240"/>
              <w:jc w:val="left"/>
              <w:rPr>
                <w:sz w:val="16"/>
                <w:szCs w:val="16"/>
              </w:rPr>
            </w:pPr>
            <m:oMath>
              <m:sSub>
                <m:sSubPr>
                  <m:ctrlPr>
                    <w:rPr>
                      <w:sz w:val="16"/>
                      <w:szCs w:val="16"/>
                    </w:rPr>
                  </m:ctrlPr>
                </m:sSubPr>
                <m:e>
                  <m:r>
                    <w:rPr>
                      <w:sz w:val="16"/>
                      <w:szCs w:val="16"/>
                    </w:rPr>
                    <m:t xml:space="preserve">z</m:t>
                  </m:r>
                </m:e>
                <m:sub>
                  <m:r>
                    <w:rPr>
                      <w:sz w:val="16"/>
                      <w:szCs w:val="16"/>
                    </w:rPr>
                    <m:t xml:space="preserve">curr</m:t>
                  </m:r>
                </m:sub>
              </m:sSub>
              <m:r>
                <w:rPr>
                  <w:sz w:val="16"/>
                  <w:szCs w:val="16"/>
                </w:rPr>
                <m:t xml:space="preserve">,</m:t>
              </m:r>
              <m:sSup>
                <m:sSupPr>
                  <m:ctrlPr>
                    <w:rPr>
                      <w:sz w:val="16"/>
                      <w:szCs w:val="16"/>
                    </w:rPr>
                  </m:ctrlPr>
                </m:sSupPr>
                <m:e>
                  <m:r>
                    <w:rPr>
                      <w:sz w:val="16"/>
                      <w:szCs w:val="16"/>
                    </w:rPr>
                    <m:t xml:space="preserve">z</m:t>
                  </m:r>
                </m:e>
                <m:sup>
                  <m:r>
                    <w:rPr>
                      <w:sz w:val="16"/>
                      <w:szCs w:val="16"/>
                    </w:rPr>
                    <m:t xml:space="preserve">decay</m:t>
                  </m:r>
                </m:sup>
              </m:sSup>
              <m:r>
                <w:rPr>
                  <w:sz w:val="16"/>
                  <w:szCs w:val="16"/>
                </w:rPr>
                <m:t xml:space="preserve">,</m:t>
              </m:r>
              <m:sSub>
                <m:sSubPr>
                  <m:ctrlPr>
                    <w:rPr>
                      <w:sz w:val="16"/>
                      <w:szCs w:val="16"/>
                    </w:rPr>
                  </m:ctrlPr>
                </m:sSubPr>
                <m:e>
                  <m:r>
                    <w:rPr>
                      <w:sz w:val="16"/>
                      <w:szCs w:val="16"/>
                    </w:rPr>
                    <m:t xml:space="preserve">z</m:t>
                  </m:r>
                </m:e>
                <m:sub>
                  <m:r>
                    <w:rPr>
                      <w:sz w:val="16"/>
                      <w:szCs w:val="16"/>
                    </w:rPr>
                    <m:t xml:space="preserve">next</m:t>
                  </m:r>
                </m:sub>
              </m:sSub>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1">
            <w:pPr>
              <w:shd w:fill="auto" w:val="clear"/>
              <w:spacing w:after="0" w:before="0" w:lineRule="auto" w:line="240"/>
              <w:jc w:val="center"/>
              <w:rPr>
                <w:sz w:val="16"/>
                <w:szCs w:val="16"/>
              </w:rPr>
            </w:pPr>
            <w:r w:rsidDel="00000000" w:rsidR="00000000" w:rsidRPr="00000000">
              <w:rPr>
                <w:sz w:val="16"/>
                <w:szCs w:val="16"/>
                <w:rtl w:val="0"/>
              </w:rPr>
              <w:t xml:space="preserve">Encoded pre-jump phase distribution, silence-attenuated intermediate distribution, and post-jump predictive phase distribution.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2">
            <w:pPr>
              <w:shd w:fill="auto" w:val="clear"/>
              <w:spacing w:after="0" w:before="0" w:lineRule="auto" w:line="240"/>
              <w:jc w:val="left"/>
              <w:rPr>
                <w:sz w:val="16"/>
                <w:szCs w:val="16"/>
              </w:rPr>
            </w:pPr>
            <w:r>
              <w:t>D</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3">
            <w:pPr>
              <w:shd w:fill="auto" w:val="clear"/>
              <w:spacing w:after="0" w:before="0" w:lineRule="auto" w:line="240"/>
              <w:jc w:val="center"/>
              <w:rPr>
                <w:sz w:val="16"/>
                <w:szCs w:val="16"/>
              </w:rPr>
            </w:pPr>
            <w:r>
              <w:rPr>
                <w:sz w:val="16"/>
                <w:szCs w:val="16"/>
                <w:rtl w:val="0"/>
              </w:rPr>
              <w:t xml:space="preserve">Diagonal continuous-time silence decay rate matrix with strictly positive active rates </w:t>
            </w:r>
            <m:oMath>
              <m:sSub>
                <m:e>
                  <m:r>
                    <m:t>d</m:t>
                    <w:rPr>
                      <w:sz w:val="16"/>
                      <w:szCs w:val="16"/>
                    </w:rPr>
                  </m:r>
                </m:e>
                <m:sub>
                  <m:r>
                    <m:t>k</m:t>
                    <w:rPr>
                      <w:sz w:val="16"/>
                      <w:szCs w:val="16"/>
                    </w:rPr>
                  </m:r>
                </m:sub>
              </m:sSub>
              <m:r>
                <m:t>=</m:t>
                <w:rPr>
                  <w:sz w:val="16"/>
                  <w:szCs w:val="16"/>
                </w:rPr>
              </m:r>
              <m:r>
                <m:rPr>
                  <m:sty m:val="p"/>
                </m:rPr>
                <m:t>softplus</m:t>
                <w:rPr>
                  <w:sz w:val="16"/>
                  <w:szCs w:val="16"/>
                </w:rPr>
              </m:r>
              <m:r>
                <m:t>(</m:t>
                <w:rPr>
                  <w:sz w:val="16"/>
                  <w:szCs w:val="16"/>
                </w:rPr>
              </m:r>
              <m:sSub>
                <m:e>
                  <m:r>
                    <m:t>θ</m:t>
                    <w:rPr>
                      <w:sz w:val="16"/>
                      <w:szCs w:val="16"/>
                    </w:rPr>
                  </m:r>
                </m:e>
                <m:sub>
                  <m:r>
                    <m:t>d,k</m:t>
                    <w:rPr>
                      <w:sz w:val="16"/>
                      <w:szCs w:val="16"/>
                    </w:rPr>
                  </m:r>
                </m:sub>
              </m:sSub>
              <m:r>
                <m:t>)&gt;0</m:t>
                <w:rPr>
                  <w:sz w:val="16"/>
                  <w:szCs w:val="16"/>
                </w:rPr>
              </m:r>
            </m:oMath>
            <w:r>
              <w:rPr>
                <w:sz w:val="16"/>
                <w:szCs w:val="16"/>
                <w:rtl w:val="0"/>
              </w:rPr>
              <w:t xml:space="preserve"> for </w:t>
            </w:r>
            <m:oMath>
              <m:r>
                <w:rPr>
                  <w:sz w:val="16"/>
                  <w:szCs w:val="16"/>
                </w:rPr>
                <m:t xml:space="preserve">k</m:t>
              </m:r>
              <m:r>
                <w:rPr>
                  <w:sz w:val="16"/>
                  <w:szCs w:val="16"/>
                </w:rPr>
                <m:t>≥</m:t>
              </m:r>
              <m:r>
                <w:rPr>
                  <w:sz w:val="16"/>
                  <w:szCs w:val="16"/>
                </w:rPr>
                <m:t xml:space="preserve">1</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4">
            <w:pPr>
              <w:shd w:fill="auto" w:val="clear"/>
              <w:spacing w:after="0" w:before="0" w:lineRule="auto" w:line="240"/>
              <w:jc w:val="left"/>
              <w:rPr>
                <w:sz w:val="16"/>
                <w:szCs w:val="16"/>
              </w:rPr>
            </w:pPr>
            <w:r>
              <w:t>Tθ</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5">
            <w:pPr>
              <w:shd w:fill="auto" w:val="clear"/>
              <w:spacing w:after="0" w:before="0" w:lineRule="auto" w:line="240"/>
              <w:jc w:val="center"/>
              <w:rPr>
                <w:sz w:val="16"/>
                <w:szCs w:val="16"/>
              </w:rPr>
            </w:pPr>
            <w:r w:rsidDel="00000000" w:rsidR="00000000" w:rsidRPr="00000000">
              <w:rPr>
                <w:sz w:val="16"/>
                <w:szCs w:val="16"/>
                <w:rtl w:val="0"/>
              </w:rPr>
              <w:t xml:space="preserve">State-dependent event jump transition operator parameterized by an MLP with zero diagonal (</w:t>
            </w:r>
            <m:oMath>
              <m:sSub>
                <m:sSubPr>
                  <m:ctrlPr>
                    <w:rPr>
                      <w:sz w:val="16"/>
                      <w:szCs w:val="16"/>
                    </w:rPr>
                  </m:ctrlPr>
                </m:sSubPr>
                <m:e>
                  <m:r>
                    <w:rPr>
                      <w:sz w:val="16"/>
                      <w:szCs w:val="16"/>
                    </w:rPr>
                    <m:t xml:space="preserve">T</m:t>
                  </m:r>
                </m:e>
                <m:sub>
                  <m:r>
                    <w:rPr>
                      <w:sz w:val="16"/>
                      <w:szCs w:val="16"/>
                    </w:rPr>
                    <m:t>θ</m:t>
                  </m:r>
                </m:sub>
              </m:sSub>
              <m:r>
                <w:rPr>
                  <w:sz w:val="16"/>
                  <w:szCs w:val="16"/>
                </w:rPr>
                <m:t>⊙</m:t>
              </m:r>
              <m:sSub>
                <m:sSubPr>
                  <m:ctrlPr>
                    <w:rPr>
                      <w:sz w:val="16"/>
                      <w:szCs w:val="16"/>
                    </w:rPr>
                  </m:ctrlPr>
                </m:sSubPr>
                <m:e>
                  <m:r>
                    <w:rPr>
                      <w:sz w:val="16"/>
                      <w:szCs w:val="16"/>
                    </w:rPr>
                    <m:t xml:space="preserve">I</m:t>
                  </m:r>
                </m:e>
                <m:sub>
                  <m:r>
                    <w:rPr>
                      <w:sz w:val="16"/>
                      <w:szCs w:val="16"/>
                    </w:rPr>
                    <m:t xml:space="preserve">K</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6">
            <w:pPr>
              <w:shd w:fill="auto" w:val="clear"/>
              <w:spacing w:after="0" w:before="0" w:lineRule="auto" w:line="240"/>
              <w:jc w:val="left"/>
              <w:rPr>
                <w:sz w:val="16"/>
                <w:szCs w:val="16"/>
              </w:rPr>
            </w:pPr>
            <w:r>
              <w:t>Ψ(z)</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7">
            <w:pPr>
              <w:shd w:fill="auto" w:val="clear"/>
              <w:spacing w:after="0" w:before="0" w:lineRule="auto" w:line="240"/>
              <w:jc w:val="center"/>
              <w:rPr>
                <w:sz w:val="16"/>
                <w:szCs w:val="16"/>
              </w:rPr>
            </w:pPr>
            <w:r>
              <w:rPr>
                <w:sz w:val="16"/>
                <w:szCs w:val="16"/>
                <w:rtl w:val="0"/>
              </w:rPr>
              <w:t xml:space="preserve">Monotonic Lifecycle Survival Gate with cumulative softplus weights </w:t>
            </w:r>
            <m:oMath>
              <m:sSub>
                <m:e>
                  <m:r>
                    <m:t>w</m:t>
                    <w:rPr>
                      <w:sz w:val="16"/>
                      <w:szCs w:val="16"/>
                    </w:rPr>
                  </m:r>
                </m:e>
                <m:sub>
                  <m:r>
                    <m:t>0</m:t>
                    <w:rPr>
                      <w:sz w:val="16"/>
                      <w:szCs w:val="16"/>
                    </w:rPr>
                  </m:r>
                </m:sub>
              </m:sSub>
              <m:r>
                <m:t>&lt;</m:t>
                <w:rPr>
                  <w:sz w:val="16"/>
                  <w:szCs w:val="16"/>
                </w:rPr>
              </m:r>
              <m:sSub>
                <m:e>
                  <m:r>
                    <m:t>w</m:t>
                    <w:rPr>
                      <w:sz w:val="16"/>
                      <w:szCs w:val="16"/>
                    </w:rPr>
                  </m:r>
                </m:e>
                <m:sub>
                  <m:r>
                    <m:t>1</m:t>
                    <w:rPr>
                      <w:sz w:val="16"/>
                      <w:szCs w:val="16"/>
                    </w:rPr>
                  </m:r>
                </m:sub>
              </m:sSub>
              <m:r>
                <m:t>&lt;…&lt;</m:t>
                <w:rPr>
                  <w:sz w:val="16"/>
                  <w:szCs w:val="16"/>
                </w:rPr>
              </m:r>
              <m:sSub>
                <m:e>
                  <m:r>
                    <m:t>w</m:t>
                    <w:rPr>
                      <w:sz w:val="16"/>
                      <w:szCs w:val="16"/>
                    </w:rPr>
                  </m:r>
                </m:e>
                <m:sub>
                  <m:r>
                    <m:t>K−1</m:t>
                    <w:rPr>
                      <w:sz w:val="16"/>
                      <w:szCs w:val="16"/>
                    </w:rPr>
                  </m:r>
                </m:sub>
              </m:sSub>
            </m:oMath>
            <w:r>
              <w:rPr>
                <w:sz w:val="16"/>
                <w:szCs w:val="16"/>
                <w:rtl w:val="0"/>
              </w:rPr>
              <w:t xml:space="preserve"> mapping </w:t>
            </w:r>
            <m:oMath>
              <m:r>
                <w:rPr>
                  <w:sz w:val="16"/>
                  <w:szCs w:val="16"/>
                </w:rPr>
                <m:t xml:space="preserve">z</m:t>
              </m:r>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sz w:val="16"/>
                <w:szCs w:val="16"/>
                <w:rtl w:val="0"/>
              </w:rPr>
              <w:t xml:space="preserve"> to </w:t>
            </w:r>
            <m:oMath>
              <m:r>
                <w:rPr>
                  <w:sz w:val="16"/>
                  <w:szCs w:val="16"/>
                </w:rPr>
                <m:t xml:space="preserve">(0,1)</m:t>
              </m:r>
            </m:oMath>
            <w:r w:rsidDel="00000000" w:rsidR="00000000" w:rsidRPr="00000000">
              <w:rPr>
                <w:sz w:val="16"/>
                <w:szCs w:val="16"/>
                <w:rtl w:val="0"/>
              </w:rPr>
              <w:t xml:space="preserve">.</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8">
            <w:pPr>
              <w:shd w:fill="auto" w:val="clear"/>
              <w:spacing w:after="0" w:before="0" w:lineRule="auto" w:line="240"/>
              <w:jc w:val="left"/>
              <w:rPr>
                <w:sz w:val="16"/>
                <w:szCs w:val="16"/>
              </w:rPr>
            </w:pPr>
            <m:oMath>
              <m:r>
                <w:rPr>
                  <w:sz w:val="16"/>
                  <w:szCs w:val="16"/>
                </w:rPr>
                <m:t xml:space="preserve">STE,ATE(k</m:t>
              </m:r>
              <m:r>
                <w:rPr>
                  <w:sz w:val="16"/>
                  <w:szCs w:val="16"/>
                </w:rPr>
                <m:t>→</m:t>
              </m:r>
              <m:r>
                <w:rPr>
                  <w:sz w:val="16"/>
                  <w:szCs w:val="16"/>
                </w:rPr>
                <m:t xml:space="preserve">0)</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9">
            <w:pPr>
              <w:shd w:fill="auto" w:val="clear"/>
              <w:spacing w:after="0" w:before="0" w:lineRule="auto" w:line="240"/>
              <w:jc w:val="center"/>
              <w:rPr>
                <w:sz w:val="16"/>
                <w:szCs w:val="16"/>
              </w:rPr>
            </w:pPr>
            <w:r w:rsidDel="00000000" w:rsidR="00000000" w:rsidRPr="00000000">
              <w:rPr>
                <w:sz w:val="16"/>
                <w:szCs w:val="16"/>
                <w:rtl w:val="0"/>
              </w:rPr>
              <w:t xml:space="preserve">Population-level Silence Treatment Effect under </w:t>
            </w:r>
            <m:oMath>
              <m:r>
                <w:rPr>
                  <w:sz w:val="16"/>
                  <w:szCs w:val="16"/>
                </w:rPr>
                <m:t xml:space="preserve">do(</m:t>
              </m:r>
              <m:r>
                <w:rPr>
                  <w:sz w:val="16"/>
                  <w:szCs w:val="16"/>
                </w:rPr>
                <m:t>Δ</m:t>
              </m:r>
              <m:r>
                <w:rPr>
                  <w:sz w:val="16"/>
                  <w:szCs w:val="16"/>
                </w:rPr>
                <m:t xml:space="preserve">t=1</m:t>
              </m:r>
              <m:sSup>
                <m:sSupPr>
                  <m:ctrlPr>
                    <w:rPr>
                      <w:sz w:val="16"/>
                      <w:szCs w:val="16"/>
                    </w:rPr>
                  </m:ctrlPr>
                </m:sSupPr>
                <m:e>
                  <m:r>
                    <w:rPr>
                      <w:sz w:val="16"/>
                      <w:szCs w:val="16"/>
                    </w:rPr>
                    <m:t xml:space="preserve">0</m:t>
                  </m:r>
                </m:e>
                <m:sup>
                  <m:r>
                    <w:rPr>
                      <w:sz w:val="16"/>
                      <w:szCs w:val="16"/>
                    </w:rPr>
                    <m:t xml:space="preserve">6</m:t>
                  </m:r>
                </m:sup>
              </m:sSup>
              <m:r>
                <w:rPr>
                  <w:sz w:val="16"/>
                  <w:szCs w:val="16"/>
                </w:rPr>
                <m:t xml:space="preserve">)</m:t>
              </m:r>
            </m:oMath>
            <w:r w:rsidDel="00000000" w:rsidR="00000000" w:rsidRPr="00000000">
              <w:rPr>
                <w:sz w:val="16"/>
                <w:szCs w:val="16"/>
                <w:rtl w:val="0"/>
              </w:rPr>
              <w:t xml:space="preserve"> and Internal Phase Replacement Response under </w:t>
            </w:r>
            <m:oMath>
              <m:r>
                <w:rPr>
                  <w:sz w:val="16"/>
                  <w:szCs w:val="16"/>
                </w:rPr>
                <m:t xml:space="preserve">do(z=</m:t>
              </m:r>
              <m:sSub>
                <m:sSubPr>
                  <m:ctrlPr>
                    <w:rPr>
                      <w:sz w:val="16"/>
                      <w:szCs w:val="16"/>
                    </w:rPr>
                  </m:ctrlPr>
                </m:sSubPr>
                <m:e>
                  <m:r>
                    <w:rPr>
                      <w:sz w:val="16"/>
                      <w:szCs w:val="16"/>
                    </w:rPr>
                    <m:t xml:space="preserve">e</m:t>
                  </m:r>
                </m:e>
                <m:sub>
                  <m:r>
                    <w:rPr>
                      <w:sz w:val="16"/>
                      <w:szCs w:val="16"/>
                    </w:rPr>
                    <m:t xml:space="preserve">k</m:t>
                  </m:r>
                </m:sub>
              </m:sSub>
              <m:r>
                <w:rPr>
                  <w:sz w:val="16"/>
                  <w:szCs w:val="16"/>
                </w:rPr>
                <m:t xml:space="preserve">)</m:t>
              </m:r>
            </m:oMath>
            <w:r w:rsidDel="00000000" w:rsidR="00000000" w:rsidRPr="00000000">
              <w:rPr>
                <w:sz w:val="16"/>
                <w:szCs w:val="16"/>
                <w:rtl w:val="0"/>
              </w:rPr>
              <w:t xml:space="preserve"> relative to </w:t>
            </w:r>
            <m:oMath>
              <m:sSub>
                <m:sSubPr>
                  <m:ctrlPr>
                    <w:rPr>
                      <w:sz w:val="16"/>
                      <w:szCs w:val="16"/>
                    </w:rPr>
                  </m:ctrlPr>
                </m:sSubPr>
                <m:e>
                  <m:r>
                    <w:rPr>
                      <w:sz w:val="16"/>
                      <w:szCs w:val="16"/>
                    </w:rPr>
                    <m:t xml:space="preserve">e</m:t>
                  </m:r>
                </m:e>
                <m:sub>
                  <m:r>
                    <w:rPr>
                      <w:sz w:val="16"/>
                      <w:szCs w:val="16"/>
                    </w:rPr>
                    <m:t xml:space="preserve">0</m:t>
                  </m:r>
                </m:sub>
              </m:sSub>
            </m:oMath>
            <w:r w:rsidDel="00000000" w:rsidR="00000000" w:rsidRPr="00000000">
              <w:rPr>
                <w:sz w:val="16"/>
                <w:szCs w:val="16"/>
                <w:rtl w:val="0"/>
              </w:rPr>
              <w:t xml:space="preserve">.</w:t>
            </w:r>
          </w:p>
        </w:tc>
      </w:tr>
    </w:tbl>
    <w:p w:rsidR="00000000" w:rsidDel="00000000" w:rsidP="00000000" w:rsidRDefault="00000000" w:rsidRPr="00000000" w14:paraId="0000004A">
      <w:pPr>
        <w:pStyle w:val="Heading3"/>
        <w:shd w:fill="auto" w:val="clear"/>
        <w:rPr>
          <w:color w:val="000000"/>
        </w:rPr>
        <w:spacing w:before="100"/>
        <w:keepNext w:val="1"/>
      </w:pPr>
      <w:r w:rsidDel="00000000" w:rsidR="00000000" w:rsidRPr="00000000">
        <w:rPr>
          <w:rtl w:val="0"/>
          <w:color w:val="000000"/>
        </w:rPr>
        <w:t xml:space="preserve">A. Continuous-Time Dynamic Graphs and Strictly Pre-Event History</w:t>
      </w:r>
    </w:p>
    <w:p w:rsidR="00000000" w:rsidDel="00000000" w:rsidP="00000000" w:rsidRDefault="00000000" w:rsidRPr="00000000" w14:paraId="0000004B">
      <w:pPr>
        <w:shd w:fill="auto" w:val="clear"/>
        <w:spacing w:after="0" w:before="0" w:lineRule="auto"/>
        <w:rPr/>
      </w:pPr>
      <w:r w:rsidDel="00000000" w:rsidR="00000000" w:rsidRPr="00000000">
        <w:rPr>
          <w:rtl w:val="0"/>
        </w:rPr>
        <w:t xml:space="preserve">Let </w:t>
      </w:r>
      <m:oMath>
        <m:r>
          <w:rPr/>
          <m:t xml:space="preserve">G=(V,E)</m:t>
        </m:r>
      </m:oMath>
      <w:r w:rsidDel="00000000" w:rsidR="00000000" w:rsidRPr="00000000">
        <w:rPr>
          <w:rtl w:val="0"/>
        </w:rPr>
        <w:t xml:space="preserve"> denote a continuous-time temporal interaction graph, where </w:t>
      </w:r>
      <m:oMath>
        <m:r>
          <w:rPr/>
          <m:t xml:space="preserve">V</m:t>
        </m:r>
      </m:oMath>
      <w:r>
        <w:rPr>
          <w:rtl w:val="0"/>
        </w:rPr>
        <w:t xml:space="preserve"> is the set of nodes and </w:t>
      </w:r>
      <m:oMath>
        <m:r>
          <m:t>ℰ={</m:t>
        </m:r>
        <m:sSub>
          <m:e>
            <m:r>
              <m:t>e</m:t>
            </m:r>
          </m:e>
          <m:sub>
            <m:r>
              <m:t>1</m:t>
            </m:r>
          </m:sub>
        </m:sSub>
        <m:r>
          <m:t>,</m:t>
        </m:r>
        <m:sSub>
          <m:e>
            <m:r>
              <m:t>e</m:t>
            </m:r>
          </m:e>
          <m:sub>
            <m:r>
              <m:t>2</m:t>
            </m:r>
          </m:sub>
        </m:sSub>
        <m:r>
          <m:t>,…,</m:t>
        </m:r>
        <m:sSub>
          <m:e>
            <m:r>
              <m:t>e</m:t>
            </m:r>
          </m:e>
          <m:sub>
            <m:r>
              <m:t>N</m:t>
            </m:r>
          </m:sub>
        </m:sSub>
        <m:r>
          <m:t>}</m:t>
        </m:r>
      </m:oMath>
      <w:r>
        <w:rPr>
          <w:rtl w:val="0"/>
        </w:rPr>
        <w:t xml:space="preserve"> is a chronologically ordered stream of interaction events. Each event </w:t>
      </w:r>
      <m:oMath>
        <m:sSub>
          <m:sSubPr>
            <m:ctrlPr>
              <w:rPr/>
            </m:ctrlPr>
          </m:sSubPr>
          <m:e>
            <m:r>
              <w:rPr/>
              <m:t xml:space="preserve">e</m:t>
            </m:r>
          </m:e>
          <m:sub>
            <m:r>
              <w:rPr/>
              <m:t xml:space="preserve">i</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oMath>
      <w:r w:rsidDel="00000000" w:rsidR="00000000" w:rsidRPr="00000000">
        <w:rPr>
          <w:rtl w:val="0"/>
        </w:rPr>
        <w:t xml:space="preserve"> records a directed or bipartite interaction between source node </w:t>
      </w:r>
      <m:oMath>
        <m:sSub>
          <m:sSubPr>
            <m:ctrlPr>
              <w:rPr/>
            </m:ctrlPr>
          </m:sSubPr>
          <m:e>
            <m:r>
              <w:rPr/>
              <m:t xml:space="preserve">u</m:t>
            </m:r>
          </m:e>
          <m:sub>
            <m:r>
              <w:rPr/>
              <m:t xml:space="preserve">i</m:t>
            </m:r>
          </m:sub>
        </m:sSub>
        <m:r>
          <w:rPr/>
          <m:t>∈</m:t>
        </m:r>
        <m:sSub>
          <m:sSubPr>
            <m:ctrlPr>
              <w:rPr/>
            </m:ctrlPr>
          </m:sSubPr>
          <m:e>
            <m:r>
              <w:rPr/>
              <m:t xml:space="preserve">V</m:t>
            </m:r>
          </m:e>
          <m:sub>
            <m:r>
              <w:rPr/>
              <m:t xml:space="preserve">src</m:t>
            </m:r>
          </m:sub>
        </m:sSub>
      </m:oMath>
      <w:r w:rsidDel="00000000" w:rsidR="00000000" w:rsidRPr="00000000">
        <w:rPr>
          <w:rtl w:val="0"/>
        </w:rPr>
        <w:t xml:space="preserve"> and destination node </w:t>
      </w:r>
      <m:oMath>
        <m:sSub>
          <m:sSubPr>
            <m:ctrlPr>
              <w:rPr/>
            </m:ctrlPr>
          </m:sSubPr>
          <m:e>
            <m:r>
              <w:rPr/>
              <m:t xml:space="preserve">v</m:t>
            </m:r>
          </m:e>
          <m:sub>
            <m:r>
              <w:rPr/>
              <m:t xml:space="preserve">i</m:t>
            </m:r>
          </m:sub>
        </m:sSub>
        <m:r>
          <w:rPr/>
          <m:t>∈</m:t>
        </m:r>
        <m:sSub>
          <m:sSubPr>
            <m:ctrlPr>
              <w:rPr/>
            </m:ctrlPr>
          </m:sSubPr>
          <m:e>
            <m:r>
              <w:rPr/>
              <m:t xml:space="preserve">V</m:t>
            </m:r>
          </m:e>
          <m:sub>
            <m:r>
              <w:rPr/>
              <m:t xml:space="preserve">dst</m:t>
            </m:r>
          </m:sub>
        </m:sSub>
      </m:oMath>
      <w:r w:rsidDel="00000000" w:rsidR="00000000" w:rsidRPr="00000000">
        <w:rPr>
          <w:rtl w:val="0"/>
        </w:rPr>
        <w:t xml:space="preserve"> at timestamp </w:t>
      </w:r>
      <m:oMath>
        <m:sSub>
          <m:sSubPr>
            <m:ctrlPr>
              <w:rPr/>
            </m:ctrlPr>
          </m:sSubPr>
          <m:e>
            <m:r>
              <w:rPr/>
              <m:t xml:space="preserve">t</m:t>
            </m:r>
          </m:e>
          <m:sub>
            <m:r>
              <w:rPr/>
              <m:t xml:space="preserve">i</m:t>
            </m:r>
          </m:sub>
        </m:sSub>
        <m:r>
          <w:rPr/>
          <m:t>∈</m:t>
        </m:r>
        <m:sSub>
          <m:sSubPr>
            <m:ctrlPr>
              <w:rPr/>
            </m:ctrlPr>
          </m:sSubPr>
          <m:e>
            <m:r>
              <w:rPr/>
              <m:t xml:space="preserve">R</m:t>
            </m:r>
          </m:e>
          <m:sub>
            <m:r>
              <w:rPr/>
              <m:t>≥</m:t>
            </m:r>
            <m:r>
              <w:rPr/>
              <m:t xml:space="preserve">0</m:t>
            </m:r>
          </m:sub>
        </m:sSub>
      </m:oMath>
      <w:r w:rsidDel="00000000" w:rsidR="00000000" w:rsidRPr="00000000">
        <w:rPr>
          <w:rtl w:val="0"/>
        </w:rPr>
        <w:t xml:space="preserve"> with edge attribute vector </w:t>
      </w:r>
      <m:oMath>
        <m:sSub>
          <m:sSubPr>
            <m:ctrlPr>
              <w:rPr/>
            </m:ctrlPr>
          </m:sSubPr>
          <m:e>
            <m:r>
              <w:rPr/>
              <m:t xml:space="preserve">x</m:t>
            </m:r>
          </m:e>
          <m:sub>
            <m:r>
              <w:rPr/>
              <m:t xml:space="preserve">i</m:t>
            </m:r>
          </m:sub>
        </m:sSub>
        <m:r>
          <w:rPr/>
          <m:t>∈</m:t>
        </m:r>
        <m:sSup>
          <m:sSupPr>
            <m:ctrlPr>
              <w:rPr/>
            </m:ctrlPr>
          </m:sSupPr>
          <m:e>
            <m:r>
              <w:rPr/>
              <m:t xml:space="preserve">R</m:t>
            </m:r>
          </m:e>
          <m:sup>
            <m:sSub>
              <m:sSubPr>
                <m:ctrlPr>
                  <w:rPr/>
                </m:ctrlPr>
              </m:sSubPr>
              <m:e>
                <m:r>
                  <w:rPr/>
                  <m:t xml:space="preserve">d</m:t>
                </m:r>
              </m:e>
              <m:sub>
                <m:r>
                  <w:rPr/>
                  <m:t xml:space="preserve">e</m:t>
                </m:r>
              </m:sub>
            </m:sSub>
          </m:sup>
        </m:sSup>
      </m:oMath>
      <w:r>
        <w:rPr>
          <w:rtl w:val="0"/>
        </w:rPr>
        <w:t xml:space="preserve">, satisfying </w:t>
      </w:r>
      <m:oMath>
        <m:r>
          <m:t>0≤</m:t>
        </m:r>
        <m:sSub>
          <m:e>
            <m:r>
              <m:t>t</m:t>
            </m:r>
          </m:e>
          <m:sub>
            <m:r>
              <m:t>1</m:t>
            </m:r>
          </m:sub>
        </m:sSub>
        <m:r>
          <m:t>≤</m:t>
        </m:r>
        <m:sSub>
          <m:e>
            <m:r>
              <m:t>t</m:t>
            </m:r>
          </m:e>
          <m:sub>
            <m:r>
              <m:t>2</m:t>
            </m:r>
          </m:sub>
        </m:sSub>
        <m:r>
          <m:t>≤…≤</m:t>
        </m:r>
        <m:sSub>
          <m:e>
            <m:r>
              <m:t>t</m:t>
            </m:r>
          </m:e>
          <m:sub>
            <m:r>
              <m:t>N</m:t>
            </m:r>
          </m:sub>
        </m:sSub>
      </m:oMath>
      <w:r>
        <w:rPr>
          <w:rtl w:val="0"/>
        </w:rPr>
        <w:t xml:space="preserve">.</w:t>
      </w:r>
    </w:p>
    <w:p w:rsidR="00000000" w:rsidDel="00000000" w:rsidP="00000000" w:rsidRDefault="00000000" w:rsidRPr="00000000" w14:paraId="0000004C">
      <w:pPr>
        <w:shd w:fill="auto" w:val="clear"/>
        <w:spacing w:after="150" w:before="0" w:lineRule="auto"/>
        <w:rPr/>
      </w:pPr>
      <w:r w:rsidDel="00000000" w:rsidR="00000000" w:rsidRPr="00000000">
        <w:rPr>
          <w:rtl w:val="0"/>
        </w:rPr>
        <w:t xml:space="preserve">In bipartite interaction networks (such as user-page edits on Wikipedia, user-subreddit posts on Reddit, student-course actions on MOOC, and user-song listens on LastFM), raw dataset files index users and items independently starting from zero. A pervasive bug in legacy preprocessing pipelines is to concatenate raw source and destination arrays without shifting item indices, which collapses user </w:t>
      </w:r>
      <m:oMath>
        <m:r>
          <w:rPr/>
          <m:t xml:space="preserve">k</m:t>
        </m:r>
      </m:oMath>
      <w:r w:rsidDel="00000000" w:rsidR="00000000" w:rsidRPr="00000000">
        <w:rPr>
          <w:rtl w:val="0"/>
        </w:rPr>
        <w:t xml:space="preserve"> and item </w:t>
      </w:r>
      <m:oMath>
        <m:r>
          <w:rPr/>
          <m:t xml:space="preserve">k</m:t>
        </m:r>
      </m:oMath>
      <w:r w:rsidDel="00000000" w:rsidR="00000000" w:rsidRPr="00000000">
        <w:rPr>
          <w:rtl w:val="0"/>
        </w:rPr>
        <w:t xml:space="preserve"> into a single node identity. Throughout this work, we enforce a strict disjoint namespace shift:</w:t>
      </w:r>
    </w:p>
    <w:p w:rsidR="00000000" w:rsidDel="00000000" w:rsidP="00000000" w:rsidRDefault="00000000" w:rsidRPr="00000000" w14:paraId="0000004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u</m:t>
            </m:r>
          </m:e>
          <m:sub>
            <m:r>
              <m:t>i</m:t>
            </m:r>
          </m:sub>
        </m:sSub>
        <m:r>
          <m:t>∈{0,1,…,|</m:t>
        </m:r>
        <m:sSub>
          <m:e>
            <m:r>
              <m:t>𝒱</m:t>
            </m:r>
          </m:e>
          <m:sub>
            <m:r>
              <m:rPr>
                <m:nor/>
              </m:rPr>
              <m:t>src</m:t>
            </m:r>
          </m:sub>
        </m:sSub>
        <m:r>
          <m:t>|−1},</m:t>
        </m:r>
        <m:sSub>
          <m:e>
            <m:r>
              <m:t>v</m:t>
            </m:r>
          </m:e>
          <m:sub>
            <m:r>
              <m:t>i</m:t>
            </m:r>
          </m:sub>
        </m:sSub>
        <m:r>
          <m:t>∈{|</m:t>
        </m:r>
        <m:sSub>
          <m:e>
            <m:r>
              <m:t>𝒱</m:t>
            </m:r>
          </m:e>
          <m:sub>
            <m:r>
              <m:rPr>
                <m:nor/>
              </m:rPr>
              <m:t>src</m:t>
            </m:r>
          </m:sub>
        </m:sSub>
        <m:r>
          <m:t>|,|</m:t>
        </m:r>
        <m:sSub>
          <m:e>
            <m:r>
              <m:t>𝒱</m:t>
            </m:r>
          </m:e>
          <m:sub>
            <m:r>
              <m:rPr>
                <m:nor/>
              </m:rPr>
              <m:t>src</m:t>
            </m:r>
          </m:sub>
        </m:sSub>
        <m:r>
          <m:t>|+1,…,|</m:t>
        </m:r>
        <m:sSub>
          <m:e>
            <m:r>
              <m:t>𝒱</m:t>
            </m:r>
          </m:e>
          <m:sub>
            <m:r>
              <m:rPr>
                <m:nor/>
              </m:rPr>
              <m:t>src</m:t>
            </m:r>
          </m:sub>
        </m:sSub>
        <m:r>
          <m:t>|+|</m:t>
        </m:r>
        <m:sSub>
          <m:e>
            <m:r>
              <m:t>𝒱</m:t>
            </m:r>
          </m:e>
          <m:sub>
            <m:r>
              <m:rPr>
                <m:nor/>
              </m:rPr>
              <m:t>dst</m:t>
            </m:r>
          </m:sub>
        </m:sSub>
        <m:r>
          <m:t>|−1},</m:t>
        </m:r>
        <m:sSub>
          <m:e>
            <m:r>
              <m:t>𝒱</m:t>
            </m:r>
          </m:e>
          <m:sub>
            <m:r>
              <m:rPr>
                <m:nor/>
              </m:rPr>
              <m:t>src</m:t>
            </m:r>
          </m:sub>
        </m:sSub>
        <m:r>
          <m:t>∩</m:t>
        </m:r>
        <m:sSub>
          <m:e>
            <m:r>
              <m:t>𝒱</m:t>
            </m:r>
          </m:e>
          <m:sub>
            <m:r>
              <m:rPr>
                <m:nor/>
              </m:rPr>
              <m:t>dst</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w:t>
      </w:r>
    </w:p>
    <w:p w:rsidR="00000000" w:rsidDel="00000000" w:rsidP="00000000" w:rsidRDefault="00000000" w:rsidRPr="00000000" w14:paraId="0000004E">
      <w:pPr>
        <w:shd w:fill="auto" w:val="clear"/>
        <w:spacing w:after="150" w:before="0" w:lineRule="auto"/>
        <w:rPr/>
      </w:pPr>
      <w:r w:rsidDel="00000000" w:rsidR="00000000" w:rsidRPr="00000000">
        <w:rPr>
          <w:rtl w:val="0"/>
        </w:rPr>
        <w:t xml:space="preserve">Furthermore, real-world interaction logs frequently contain multiple events sharing an identical timestamp </w:t>
      </w:r>
      <m:oMath>
        <m:r>
          <w:rPr/>
          <m:t xml:space="preserve">t</m:t>
        </m:r>
      </m:oMath>
      <w:r w:rsidDel="00000000" w:rsidR="00000000" w:rsidRPr="00000000">
        <w:rPr>
          <w:rtl w:val="0"/>
        </w:rPr>
        <w:t xml:space="preserve">. If a streaming runner updates node neighbor lists or pair counters sequentially within a tied-timestamp batch, later events at timestamp </w:t>
      </w:r>
      <m:oMath>
        <m:r>
          <w:rPr/>
          <m:t xml:space="preserve">t</m:t>
        </m:r>
      </m:oMath>
      <w:r w:rsidDel="00000000" w:rsidR="00000000" w:rsidRPr="00000000">
        <w:rPr>
          <w:rtl w:val="0"/>
        </w:rPr>
        <w:t xml:space="preserve"> peek at concurrent events at the same timestamp. To eliminate simultaneous-event leakage, we define the </w:t>
      </w:r>
      <w:r w:rsidDel="00000000" w:rsidR="00000000" w:rsidRPr="00000000">
        <w:rPr>
          <w:i w:val="1"/>
          <w:iCs w:val="1"/>
          <w:rtl w:val="0"/>
        </w:rPr>
        <w:t xml:space="preserve">strictly pre-event history</w:t>
      </w:r>
      <w:r w:rsidDel="00000000" w:rsidR="00000000" w:rsidRPr="00000000">
        <w:rPr>
          <w:rtl w:val="0"/>
        </w:rPr>
        <w:t xml:space="preserve">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at any query timestamp </w:t>
      </w:r>
      <m:oMath>
        <m:r>
          <w:rPr/>
          <m:t xml:space="preserve">t</m:t>
        </m:r>
      </m:oMath>
      <w:r w:rsidDel="00000000" w:rsidR="00000000" w:rsidRPr="00000000">
        <w:rPr>
          <w:rtl w:val="0"/>
        </w:rPr>
        <w:t xml:space="preserve"> as:</w:t>
      </w:r>
    </w:p>
    <w:p w:rsidR="00000000" w:rsidDel="00000000" w:rsidP="00000000" w:rsidRDefault="00000000" w:rsidRPr="00000000" w14:paraId="0000004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ℋ(</m:t>
        </m:r>
        <m:sSup>
          <m:e>
            <m:r>
              <m:t>t</m:t>
            </m:r>
          </m:e>
          <m:sup>
            <m:r>
              <m:t>−</m:t>
            </m:r>
          </m:sup>
        </m:sSup>
        <m:r>
          <m:t>)={(</m:t>
        </m:r>
        <m:sSub>
          <m:e>
            <m:r>
              <m:t>u</m:t>
            </m:r>
          </m:e>
          <m:sub>
            <m:r>
              <m:t>j</m:t>
            </m:r>
          </m:sub>
        </m:sSub>
        <m:r>
          <m:t>,</m:t>
        </m:r>
        <m:sSub>
          <m:e>
            <m:r>
              <m:t>v</m:t>
            </m:r>
          </m:e>
          <m:sub>
            <m:r>
              <m:t>j</m:t>
            </m:r>
          </m:sub>
        </m:sSub>
        <m:r>
          <m:t>,</m:t>
        </m:r>
        <m:sSub>
          <m:e>
            <m:r>
              <m:t>t</m:t>
            </m:r>
          </m:e>
          <m:sub>
            <m:r>
              <m:t>j</m:t>
            </m:r>
          </m:sub>
        </m:sSub>
        <m:r>
          <m:t>,</m:t>
        </m:r>
        <m:sSub>
          <m:e>
            <m:r>
              <m:t>x</m:t>
            </m:r>
          </m:e>
          <m:sub>
            <m:r>
              <m:t>j</m:t>
            </m:r>
          </m:sub>
        </m:sSub>
        <m:r>
          <m:t>)∈ℰ∣</m:t>
        </m:r>
        <m:sSub>
          <m:e>
            <m:r>
              <m:t>t</m:t>
            </m:r>
          </m:e>
          <m:sub>
            <m:r>
              <m:t>j</m:t>
            </m:r>
          </m:sub>
        </m:sSub>
        <m:r>
          <m:t>&lt;t}.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w:t>
      </w:r>
    </w:p>
    <w:p w:rsidR="00000000" w:rsidDel="00000000" w:rsidP="00000000" w:rsidRDefault="00000000" w:rsidRPr="00000000" w14:paraId="00000050">
      <w:pPr>
        <w:shd w:fill="auto" w:val="clear"/>
        <w:spacing w:after="210" w:before="0" w:lineRule="auto"/>
        <w:rPr/>
      </w:pPr>
      <w:r w:rsidDel="00000000" w:rsidR="00000000" w:rsidRPr="00000000">
        <w:rPr>
          <w:rtl w:val="0"/>
        </w:rPr>
        <w:t xml:space="preserve">All positive and negative candidate pairs evaluated at timestamp </w:t>
      </w:r>
      <m:oMath>
        <m:r>
          <w:rPr/>
          <m:t xml:space="preserve">t</m:t>
        </m:r>
      </m:oMath>
      <w:r w:rsidDel="00000000" w:rsidR="00000000" w:rsidRPr="00000000">
        <w:rPr>
          <w:rtl w:val="0"/>
        </w:rPr>
        <w:t xml:space="preserve"> query exclusively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events occurring at timestamp </w:t>
      </w:r>
      <m:oMath>
        <m:r>
          <w:rPr/>
          <m:t xml:space="preserve">t</m:t>
        </m:r>
      </m:oMath>
      <w:r w:rsidDel="00000000" w:rsidR="00000000" w:rsidRPr="00000000">
        <w:rPr>
          <w:rtl w:val="0"/>
        </w:rPr>
        <w:t xml:space="preserve"> are committed to the history store only after all candidates at timestamp </w:t>
      </w:r>
      <m:oMath>
        <m:r>
          <w:rPr/>
          <m:t xml:space="preserve">t</m:t>
        </m:r>
      </m:oMath>
      <w:r w:rsidDel="00000000" w:rsidR="00000000" w:rsidRPr="00000000">
        <w:rPr>
          <w:rtl w:val="0"/>
        </w:rPr>
        <w:t xml:space="preserve"> have been queried.</w:t>
      </w:r>
    </w:p>
    <w:p w:rsidR="00000000" w:rsidDel="00000000" w:rsidP="00000000" w:rsidRDefault="00000000" w:rsidRPr="00000000" w14:paraId="00000051">
      <w:pPr>
        <w:pStyle w:val="Heading3"/>
        <w:shd w:fill="auto" w:val="clear"/>
        <w:spacing w:before="0" w:lineRule="auto"/>
        <w:rPr>
          <w:color w:val="000000"/>
        </w:rPr>
        <w:keepNext w:val="1"/>
      </w:pPr>
      <w:r w:rsidDel="00000000" w:rsidR="00000000" w:rsidRPr="00000000">
        <w:rPr>
          <w:rtl w:val="0"/>
          <w:color w:val="000000"/>
        </w:rPr>
        <w:t xml:space="preserve">B. Historical Stratum Decomposition of Dynamic Link Prediction</w:t>
      </w:r>
    </w:p>
    <w:p w:rsidR="00000000" w:rsidDel="00000000" w:rsidP="00000000" w:rsidRDefault="00000000" w:rsidRPr="00000000" w14:paraId="00000052">
      <w:pPr>
        <w:shd w:fill="auto" w:val="clear"/>
        <w:spacing w:after="0" w:before="0" w:lineRule="auto"/>
        <w:rPr/>
      </w:pPr>
      <w:r w:rsidDel="00000000" w:rsidR="00000000" w:rsidRPr="00000000">
        <w:rPr>
          <w:rtl w:val="0"/>
        </w:rPr>
        <w:t xml:space="preserve">Given a query tuple </w:t>
      </w:r>
      <m:oMath>
        <m:r>
          <w:rPr/>
          <m:t xml:space="preserve">(u,v,t)</m:t>
        </m:r>
      </m:oMath>
      <w:r w:rsidDel="00000000" w:rsidR="00000000" w:rsidRPr="00000000">
        <w:rPr>
          <w:rtl w:val="0"/>
        </w:rPr>
        <w:t xml:space="preserve"> and strictly pre-event history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dynamic link prediction estimates the probability </w:t>
      </w:r>
      <m:oMath>
        <m:sSub>
          <m:sSubPr>
            <m:ctrlPr>
              <w:rPr/>
            </m:ctrlPr>
          </m:sSubPr>
          <m:e>
            <m:acc>
              <m:accPr>
                <m:chr m:val="̂"/>
                <m:ctrlPr>
                  <w:rPr/>
                </m:ctrlPr>
              </m:accPr>
              <m:e>
                <m:r>
                  <w:rPr/>
                  <m:t xml:space="preserve">y</m:t>
                </m:r>
              </m:e>
            </m:acc>
          </m:e>
          <m:sub>
            <m:r>
              <w:rPr/>
              <m:t xml:space="preserve">uv</m:t>
            </m:r>
          </m:sub>
        </m:sSub>
        <m:r>
          <w:rPr/>
          <m:t xml:space="preserve">(t)</m:t>
        </m:r>
        <m:r>
          <w:rPr/>
          <m:t>∈</m:t>
        </m:r>
        <m:r>
          <w:rPr/>
          <m:t xml:space="preserve">(0,1)</m:t>
        </m:r>
      </m:oMath>
      <w:r w:rsidDel="00000000" w:rsidR="00000000" w:rsidRPr="00000000">
        <w:rPr>
          <w:rtl w:val="0"/>
        </w:rPr>
        <w:t xml:space="preserve"> that an interaction occurs between </w:t>
      </w:r>
      <m:oMath>
        <m:r>
          <w:rPr/>
          <m:t xml:space="preserve">u</m:t>
        </m:r>
      </m:oMath>
      <w:r w:rsidDel="00000000" w:rsidR="00000000" w:rsidRPr="00000000">
        <w:rPr>
          <w:rtl w:val="0"/>
        </w:rPr>
        <w:t xml:space="preserve"> and </w:t>
      </w:r>
      <m:oMath>
        <m:r>
          <w:rPr/>
          <m:t xml:space="preserve">v</m:t>
        </m:r>
      </m:oMath>
      <w:r w:rsidDel="00000000" w:rsidR="00000000" w:rsidRPr="00000000">
        <w:rPr>
          <w:rtl w:val="0"/>
        </w:rPr>
        <w:t xml:space="preserve"> at time </w:t>
      </w:r>
      <m:oMath>
        <m:r>
          <w:rPr/>
          <m:t xml:space="preserve">t</m:t>
        </m:r>
      </m:oMath>
      <w:r>
        <w:rPr>
          <w:rtl w:val="0"/>
        </w:rPr>
        <w:t xml:space="preserve">. Let </w:t>
      </w:r>
      <m:oMath>
        <m:sSub>
          <m:e>
            <m:r>
              <m:t>c</m:t>
            </m:r>
          </m:e>
          <m:sub>
            <m:r>
              <m:t>uv</m:t>
            </m:r>
          </m:sub>
        </m:sSub>
        <m:r>
          <m:t>(</m:t>
        </m:r>
        <m:sSup>
          <m:e>
            <m:r>
              <m:t>t</m:t>
            </m:r>
          </m:e>
          <m:sup>
            <m:r>
              <m:t>−</m:t>
            </m:r>
          </m:sup>
        </m:sSup>
        <m:r>
          <m:t>)=|{j∣</m:t>
        </m:r>
        <m:sSub>
          <m:e>
            <m:r>
              <m:t>u</m:t>
            </m:r>
          </m:e>
          <m:sub>
            <m:r>
              <m:t>j</m:t>
            </m:r>
          </m:sub>
        </m:sSub>
        <m:r>
          <m:t>=u,</m:t>
        </m:r>
        <m:sSub>
          <m:e>
            <m:r>
              <m:t>v</m:t>
            </m:r>
          </m:e>
          <m:sub>
            <m:r>
              <m:t>j</m:t>
            </m:r>
          </m:sub>
        </m:sSub>
        <m:r>
          <m:t>=v,</m:t>
        </m:r>
        <m:sSub>
          <m:e>
            <m:r>
              <m:t>t</m:t>
            </m:r>
          </m:e>
          <m:sub>
            <m:r>
              <m:t>j</m:t>
            </m:r>
          </m:sub>
        </m:sSub>
        <m:r>
          <m:t>&lt;t}|</m:t>
        </m:r>
      </m:oMath>
      <w:r>
        <w:rPr>
          <w:rtl w:val="0"/>
        </w:rPr>
        <w:t xml:space="preserve"> denote the prior mutual interaction count of pair </w:t>
      </w:r>
      <m:oMath>
        <m:r>
          <w:rPr/>
          <m:t xml:space="preserve">(u,v)</m:t>
        </m:r>
      </m:oMath>
      <w:r>
        <w:rPr>
          <w:rtl w:val="0"/>
        </w:rPr>
        <w:t xml:space="preserve">, and let </w:t>
      </w:r>
      <m:oMath>
        <m:r>
          <m:t>Δ</m:t>
        </m:r>
        <m:sSub>
          <m:e>
            <m:r>
              <m:t>t</m:t>
            </m:r>
          </m:e>
          <m:sub>
            <m:r>
              <m:t>uv</m:t>
            </m:r>
          </m:sub>
        </m:sSub>
        <m:r>
          <m:t>=t−max{</m:t>
        </m:r>
        <m:sSub>
          <m:e>
            <m:r>
              <m:t>t</m:t>
            </m:r>
          </m:e>
          <m:sub>
            <m:r>
              <m:t>j</m:t>
            </m:r>
          </m:sub>
        </m:sSub>
        <m:r>
          <m:t>&lt;t∣</m:t>
        </m:r>
        <m:sSub>
          <m:e>
            <m:r>
              <m:t>u</m:t>
            </m:r>
          </m:e>
          <m:sub>
            <m:r>
              <m:t>j</m:t>
            </m:r>
          </m:sub>
        </m:sSub>
        <m:r>
          <m:t>=u,</m:t>
        </m:r>
        <m:sSub>
          <m:e>
            <m:r>
              <m:t>v</m:t>
            </m:r>
          </m:e>
          <m:sub>
            <m:r>
              <m:t>j</m:t>
            </m:r>
          </m:sub>
        </m:sSub>
        <m:r>
          <m:t>=v}</m:t>
        </m:r>
      </m:oMath>
      <w:r>
        <w:rPr>
          <w:rtl w:val="0"/>
        </w:rPr>
        <w:t xml:space="preserve"> denote the elapsed silence since their last mutual interaction (with </w:t>
      </w:r>
      <m:oMath>
        <m:r>
          <m:t>Δ</m:t>
        </m:r>
        <m:sSub>
          <m:sSubPr>
            <m:ctrlPr>
              <w:rPr/>
            </m:ctrlPr>
          </m:sSubPr>
          <m:e>
            <m:r>
              <w:rPr/>
              <m:t xml:space="preserve">t</m:t>
            </m:r>
          </m:e>
          <m:sub>
            <m:r>
              <w:rPr/>
              <m:t xml:space="preserve">uv</m:t>
            </m:r>
          </m:sub>
        </m:sSub>
        <m:r>
          <w:rPr/>
          <m:t xml:space="preserve">=0</m:t>
        </m:r>
      </m:oMath>
      <w:r w:rsidDel="00000000" w:rsidR="00000000" w:rsidRPr="00000000">
        <w:rPr>
          <w:rtl w:val="0"/>
        </w:rPr>
        <w:t xml:space="preserve"> when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w:t>
      </w:r>
    </w:p>
    <w:p w:rsidR="00000000" w:rsidDel="00000000" w:rsidP="00000000" w:rsidRDefault="00000000" w:rsidRPr="00000000" w14:paraId="00000053">
      <w:pPr>
        <w:shd w:fill="auto" w:val="clear"/>
        <w:spacing w:after="150" w:before="0" w:lineRule="auto"/>
        <w:rPr/>
      </w:pPr>
      <w:r w:rsidDel="00000000" w:rsidR="00000000" w:rsidRPr="00000000">
        <w:rPr>
          <w:rtl w:val="0"/>
        </w:rPr>
        <w:t xml:space="preserve">Standard benchmark evaluations report a single aggregate Average Precision (AP) or AUROC across the test split </w:t>
      </w:r>
      <m:oMath>
        <m:sSub>
          <m:sSubPr>
            <m:ctrlPr>
              <w:rPr/>
            </m:ctrlPr>
          </m:sSubPr>
          <m:e>
            <m:r>
              <w:rPr/>
              <m:t xml:space="preserve">D</m:t>
            </m:r>
          </m:e>
          <m:sub>
            <m:r>
              <w:rPr/>
              <m:t xml:space="preserve">test</m:t>
            </m:r>
          </m:sub>
        </m:sSub>
      </m:oMath>
      <w:r w:rsidDel="00000000" w:rsidR="00000000" w:rsidRPr="00000000">
        <w:rPr>
          <w:rtl w:val="0"/>
        </w:rPr>
        <w:t xml:space="preserve">. However, aggregate metrics obscure two fundamentally different prediction regimes. We partition the test candidate stream </w:t>
      </w:r>
      <m:oMath>
        <m:sSub>
          <m:sSubPr>
            <m:ctrlPr>
              <w:rPr/>
            </m:ctrlPr>
          </m:sSubPr>
          <m:e>
            <m:r>
              <w:rPr/>
              <m:t xml:space="preserve">D</m:t>
            </m:r>
          </m:e>
          <m:sub>
            <m:r>
              <w:rPr/>
              <m:t xml:space="preserve">test</m:t>
            </m:r>
          </m:sub>
        </m:sSub>
      </m:oMath>
      <w:r w:rsidDel="00000000" w:rsidR="00000000" w:rsidRPr="00000000">
        <w:rPr>
          <w:rtl w:val="0"/>
        </w:rPr>
        <w:t xml:space="preserve"> into three diagnostic historical strata:</w:t>
      </w:r>
    </w:p>
    <w:p w:rsidR="00000000" w:rsidDel="00000000" w:rsidP="00000000" w:rsidRDefault="00000000" w:rsidRPr="00000000" w14:paraId="0000005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new</m:t>
            </m:r>
          </m:sub>
        </m:sSub>
        <m:r>
          <m:t>={(u,v,t)∈</m:t>
        </m:r>
        <m:sSub>
          <m:e>
            <m:r>
              <m:t>𝒟</m:t>
            </m:r>
          </m:e>
          <m:sub>
            <m:r>
              <m:rPr>
                <m:nor/>
              </m:rPr>
              <m:t>test</m:t>
            </m:r>
          </m:sub>
        </m:sSub>
        <m:r>
          <m:t>∣</m:t>
        </m:r>
        <m:sSub>
          <m:e>
            <m:r>
              <m:t>c</m:t>
            </m:r>
          </m:e>
          <m:sub>
            <m:r>
              <m:t>uv</m:t>
            </m:r>
          </m:sub>
        </m:sSub>
        <m:r>
          <m:t>(</m:t>
        </m:r>
        <m:sSup>
          <m:e>
            <m:r>
              <m:t>t</m:t>
            </m:r>
          </m:e>
          <m:sup>
            <m:r>
              <m:t>−</m:t>
            </m:r>
          </m:sup>
        </m:sSup>
        <m:r>
          <m:t>)=0}</m:t>
        </m:r>
        <m:r>
          <m:rPr>
            <m:nor/>
          </m:rPr>
          <m:t>(Never-Observed / First-Time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(3a)</w:t>
      </w:r>
    </w:p>
    <w:p w:rsidR="00000000" w:rsidDel="00000000" w:rsidP="00000000" w:rsidRDefault="00000000" w:rsidRPr="00000000" w14:paraId="0000005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rec</m:t>
            </m:r>
          </m:sub>
        </m:sSub>
        <m:r>
          <m:t>={(u,v,t)∈</m:t>
        </m:r>
        <m:sSub>
          <m:e>
            <m:r>
              <m:t>𝒟</m:t>
            </m:r>
          </m:e>
          <m:sub>
            <m:r>
              <m:rPr>
                <m:nor/>
              </m:rPr>
              <m:t>test</m:t>
            </m:r>
          </m:sub>
        </m:sSub>
        <m:r>
          <m:t>∣</m:t>
        </m:r>
        <m:sSub>
          <m:e>
            <m:r>
              <m:t>c</m:t>
            </m:r>
          </m:e>
          <m:sub>
            <m:r>
              <m:t>uv</m:t>
            </m:r>
          </m:sub>
        </m:sSub>
        <m:r>
          <m:t>(</m:t>
        </m:r>
        <m:sSup>
          <m:e>
            <m:r>
              <m:t>t</m:t>
            </m:r>
          </m:e>
          <m:sup>
            <m:r>
              <m:t>−</m:t>
            </m:r>
          </m:sup>
        </m:sSup>
        <m:r>
          <m:t>)≥1}</m:t>
        </m:r>
        <m:r>
          <m:rPr>
            <m:nor/>
          </m:rPr>
          <m:t>(Recurrent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(3b)</w:t>
      </w:r>
    </w:p>
    <w:p w:rsidR="00000000" w:rsidDel="00000000" w:rsidP="00000000" w:rsidRDefault="00000000" w:rsidRPr="00000000" w14:paraId="00000056">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sil</m:t>
            </m:r>
            <m:r>
              <m:t>≥</m:t>
            </m:r>
            <m:sSub>
              <m:e>
                <m:r>
                  <m:t>τ</m:t>
                </m:r>
              </m:e>
              <m:sub>
                <m:r>
                  <m:t>s</m:t>
                </m:r>
              </m:sub>
            </m:sSub>
          </m:sub>
        </m:sSub>
        <m:r>
          <m:t>={(u,v,t)∈</m:t>
        </m:r>
        <m:sSub>
          <m:e>
            <m:r>
              <m:t>𝒟</m:t>
            </m:r>
          </m:e>
          <m:sub>
            <m:r>
              <m:rPr>
                <m:nor/>
              </m:rPr>
              <m:t>test</m:t>
            </m:r>
          </m:sub>
        </m:sSub>
        <m:r>
          <m:t>∣</m:t>
        </m:r>
        <m:sSub>
          <m:e>
            <m:r>
              <m:t>c</m:t>
            </m:r>
          </m:e>
          <m:sub>
            <m:r>
              <m:t>uv</m:t>
            </m:r>
          </m:sub>
        </m:sSub>
        <m:r>
          <m:t>(</m:t>
        </m:r>
        <m:sSup>
          <m:e>
            <m:r>
              <m:t>t</m:t>
            </m:r>
          </m:e>
          <m:sup>
            <m:r>
              <m:t>−</m:t>
            </m:r>
          </m:sup>
        </m:sSup>
        <m:r>
          <m:t>)≥1</m:t>
        </m:r>
        <m:r>
          <m:t>∧</m:t>
        </m:r>
        <m:r>
          <m:t>Δ</m:t>
        </m:r>
        <m:sSub>
          <m:e>
            <m:r>
              <m:t>t</m:t>
            </m:r>
          </m:e>
          <m:sub>
            <m:r>
              <m:t>uv</m:t>
            </m:r>
          </m:sub>
        </m:sSub>
        <m:r>
          <m:t>≥</m:t>
        </m:r>
        <m:sSub>
          <m:e>
            <m:r>
              <m:t>τ</m:t>
            </m:r>
          </m:e>
          <m:sub>
            <m:r>
              <m:t>s</m:t>
            </m:r>
          </m:sub>
        </m:sSub>
        <m:r>
          <m:t>}⊂</m:t>
        </m:r>
        <m:sSub>
          <m:e>
            <m:r>
              <m:t>𝒟</m:t>
            </m:r>
          </m:e>
          <m:sub>
            <m:r>
              <m:rPr>
                <m:nor/>
              </m:rPr>
              <m:t>rec</m:t>
            </m:r>
          </m:sub>
        </m:sSub>
        <m:r>
          <m:rPr>
            <m:nor/>
          </m:rPr>
          <m:t>(Prolonged-Silence 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(3c)</w:t>
      </w:r>
    </w:p>
    <w:p w:rsidR="00000000" w:rsidDel="00000000" w:rsidP="00000000" w:rsidRDefault="00000000" w:rsidRPr="00000000" w14:paraId="00000057">
      <w:pPr>
        <w:shd w:fill="auto" w:val="clear"/>
        <w:spacing w:after="300" w:before="0" w:lineRule="auto"/>
        <w:rPr/>
      </w:pPr>
      <w:r w:rsidDel="00000000" w:rsidR="00000000" w:rsidRPr="00000000">
        <w:rPr>
          <w:rtl w:val="0"/>
        </w:rPr>
        <w:t xml:space="preserve">where </w:t>
      </w:r>
      <m:oMath>
        <m:sSub>
          <m:sSubPr>
            <m:ctrlPr>
              <w:rPr/>
            </m:ctrlPr>
          </m:sSubPr>
          <m:e>
            <m:r>
              <m:t>τ</m:t>
            </m:r>
          </m:e>
          <m:sub>
            <m:r>
              <w:rPr/>
              <m:t xml:space="preserve">s</m:t>
            </m:r>
          </m:sub>
        </m:sSub>
        <m:r>
          <w:rPr/>
          <m:t xml:space="preserve">=1000s</m:t>
        </m:r>
      </m:oMath>
      <w:r w:rsidDel="00000000" w:rsidR="00000000" w:rsidRPr="00000000">
        <w:rPr>
          <w:rtl w:val="0"/>
        </w:rPr>
        <w:t xml:space="preserve"> denotes the prolonged-silence threshold. On </w:t>
      </w:r>
      <m:oMath>
        <m:sSub>
          <m:sSubPr>
            <m:ctrlPr>
              <w:rPr/>
            </m:ctrlPr>
          </m:sSubPr>
          <m:e>
            <m:r>
              <w:rPr/>
              <m:t xml:space="preserve">D</m:t>
            </m:r>
          </m:e>
          <m:sub>
            <m:r>
              <w:rPr/>
              <m:t xml:space="preserve">new</m:t>
            </m:r>
          </m:sub>
        </m:sSub>
      </m:oMath>
      <w:r w:rsidDel="00000000" w:rsidR="00000000" w:rsidRPr="00000000">
        <w:rPr>
          <w:rtl w:val="0"/>
        </w:rPr>
        <w:t xml:space="preserve">, no mutual pair history exists (</w:t>
      </w:r>
      <m:oMath>
        <m:sSub>
          <m:sSubPr>
            <m:ctrlPr>
              <w:rPr/>
            </m:ctrlPr>
          </m:sSubPr>
          <m:e>
            <m:r>
              <w:rPr/>
              <m:t xml:space="preserve">c</m:t>
            </m:r>
          </m:e>
          <m:sub>
            <m:r>
              <w:rPr/>
              <m:t xml:space="preserve">uv</m:t>
            </m:r>
          </m:sub>
        </m:sSub>
        <m:r>
          <w:rPr/>
          <m:t xml:space="preserve">=0</m:t>
        </m:r>
      </m:oMath>
      <w:r w:rsidDel="00000000" w:rsidR="00000000" w:rsidRPr="00000000">
        <w:rPr>
          <w:rtl w:val="0"/>
        </w:rPr>
        <w:t xml:space="preserve">), so link prediction relies purely on inductive structural and feature affinity between </w:t>
      </w:r>
      <m:oMath>
        <m:r>
          <w:rPr/>
          <m:t xml:space="preserve">u</m:t>
        </m:r>
      </m:oMath>
      <w:r w:rsidDel="00000000" w:rsidR="00000000" w:rsidRPr="00000000">
        <w:rPr>
          <w:rtl w:val="0"/>
        </w:rPr>
        <w:t xml:space="preserve">'s and </w:t>
      </w:r>
      <m:oMath>
        <m:r>
          <w:rPr/>
          <m:t xml:space="preserve">v</m:t>
        </m:r>
      </m:oMath>
      <w:r w:rsidDel="00000000" w:rsidR="00000000" w:rsidRPr="00000000">
        <w:rPr>
          <w:rtl w:val="0"/>
        </w:rPr>
        <w:t xml:space="preserve">'s separate neighborhood histories. On </w:t>
      </w:r>
      <m:oMath>
        <m:sSub>
          <m:sSubPr>
            <m:ctrlPr>
              <w:rPr/>
            </m:ctrlPr>
          </m:sSubPr>
          <m:e>
            <m:r>
              <w:rPr/>
              <m:t xml:space="preserve">D</m:t>
            </m:r>
          </m:e>
          <m:sub>
            <m:r>
              <w:rPr/>
              <m:t xml:space="preserve">rec</m:t>
            </m:r>
          </m:sub>
        </m:sSub>
      </m:oMath>
      <w:r w:rsidDel="00000000" w:rsidR="00000000" w:rsidRPr="00000000">
        <w:rPr>
          <w:rtl w:val="0"/>
        </w:rPr>
        <w:t xml:space="preserve"> and particularly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mutual history exists, and the predictor must determine whether historical interactions remain active or have decayed into dormancy over elapsed silence </w:t>
      </w:r>
      <m:oMath>
        <m:r>
          <m:t>Δ</m:t>
        </m:r>
        <m:sSub>
          <m:sSubPr>
            <m:ctrlPr>
              <w:rPr/>
            </m:ctrlPr>
          </m:sSubPr>
          <m:e>
            <m:r>
              <w:rPr/>
              <m:t xml:space="preserve">t</m:t>
            </m:r>
          </m:e>
          <m:sub>
            <m:r>
              <w:rPr/>
              <m:t xml:space="preserve">uv</m:t>
            </m:r>
          </m:sub>
        </m:sSub>
      </m:oMath>
      <w:r w:rsidDel="00000000" w:rsidR="00000000" w:rsidRPr="00000000">
        <w:rPr>
          <w:rtl w:val="0"/>
        </w:rPr>
        <w:t xml:space="preserve">.</w:t>
      </w:r>
    </w:p>
    <w:p w:rsidR="00000000" w:rsidDel="00000000" w:rsidP="00000000" w:rsidRDefault="00000000" w:rsidRPr="00000000" w14:paraId="00000058">
      <w:pPr>
        <w:pStyle w:val="Heading2"/>
        <w:shd w:fill="auto" w:val="clear"/>
        <w:spacing w:before="0" w:lineRule="auto"/>
        <w:rPr>
          <w:color w:val="000000"/>
        </w:rPr>
        <w:keepNext w:val="1"/>
      </w:pPr>
      <w:r w:rsidDel="00000000" w:rsidR="00000000" w:rsidRPr="00000000">
        <w:rPr>
          <w:rtl w:val="0"/>
          <w:color w:val="000000"/>
        </w:rPr>
        <w:t xml:space="preserve">IV. Proposed Methodology: L3-GNN Architecture</w:t>
      </w:r>
    </w:p>
    <w:p w:rsidR="00000000" w:rsidDel="00000000" w:rsidP="00000000" w:rsidRDefault="00000000" w:rsidRPr="00000000" w14:paraId="00000059">
      <w:pPr>
        <w:shd w:fill="auto" w:val="clear"/>
        <w:spacing w:after="210" w:before="0" w:lineRule="auto"/>
        <w:rPr/>
      </w:pPr>
      <w:r w:rsidDel="00000000" w:rsidR="00000000" w:rsidRPr="00000000">
        <w:pict>
          <v:rect style="width:0.0pt;height:1.5pt" o:hr="t" o:hrstd="t" o:hralign="center" fillcolor="#A0A0A0" stroked="f"/>
        </w:pict>
      </w:r>
      <w:r w:rsidDel="00000000" w:rsidR="00000000" w:rsidRPr="00000000">
        <w:rPr>
          <w:rtl w:val="0"/>
        </w:rPr>
        <w:t xml:space="preserve">The proposed L3-GNN architecture decouples dynamic link prediction into two synergistic pathways that are jointly optimized end-to-end: (i) an inductive topological affinity scorer </w:t>
      </w:r>
      <m:oMath>
        <m:sSub>
          <m:sSubPr>
            <m:ctrlPr>
              <w:rPr/>
            </m:ctrlPr>
          </m:sSubPr>
          <m:e>
            <m:r>
              <w:rPr/>
              <m:t xml:space="preserve">f</m:t>
            </m:r>
          </m:e>
          <m:sub>
            <m:r>
              <w:rPr/>
              <m:t xml:space="preserve">base</m:t>
            </m:r>
          </m:sub>
        </m:sSub>
        <m:r>
          <w:rPr/>
          <m:t xml:space="preserve">(</m:t>
        </m:r>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operating over strictly pre-event neighborhood histories; and (ii) a differentiable latent lifecycle module that encodes pair dynamics onto the simplex </w:t>
      </w:r>
      <m:oMath>
        <m:sSup>
          <m:sSupPr>
            <m:ctrlPr>
              <w:rPr/>
            </m:ctrlPr>
          </m:sSupPr>
          <m:e>
            <m:r>
              <m:t>Δ</m:t>
            </m:r>
          </m:e>
          <m:sup>
            <m:r>
              <w:rPr/>
              <m:t xml:space="preserve">K-1</m:t>
            </m:r>
          </m:sup>
        </m:sSup>
      </m:oMath>
      <w:r w:rsidDel="00000000" w:rsidR="00000000" w:rsidRPr="00000000">
        <w:rPr>
          <w:rtl w:val="0"/>
        </w:rPr>
        <w:t xml:space="preserve">, propagates phase mass across silence </w:t>
      </w:r>
      <m:oMath>
        <m:r>
          <m:t>Δ</m:t>
        </m:r>
        <m:sSub>
          <m:sSubPr>
            <m:ctrlPr>
              <w:rPr/>
            </m:ctrlPr>
          </m:sSubPr>
          <m:e>
            <m:r>
              <w:rPr/>
              <m:t xml:space="preserve">t</m:t>
            </m:r>
          </m:e>
          <m:sub>
            <m:r>
              <w:rPr/>
              <m:t xml:space="preserve">uv</m:t>
            </m:r>
          </m:sub>
        </m:sSub>
      </m:oMath>
      <w:r w:rsidDel="00000000" w:rsidR="00000000" w:rsidRPr="00000000">
        <w:rPr>
          <w:rtl w:val="0"/>
        </w:rPr>
        <w:t xml:space="preserve"> and event jumps </w:t>
      </w:r>
      <m:oMath>
        <m:sSub>
          <m:sSubPr>
            <m:ctrlPr>
              <w:rPr/>
            </m:ctrlPr>
          </m:sSubPr>
          <m:e>
            <m:r>
              <w:rPr/>
              <m:t xml:space="preserve">T</m:t>
            </m:r>
          </m:e>
          <m:sub>
            <m:r>
              <w:rPr/>
              <m:t>θ</m:t>
            </m:r>
          </m:sub>
        </m:sSub>
      </m:oMath>
      <w:r w:rsidDel="00000000" w:rsidR="00000000" w:rsidRPr="00000000">
        <w:rPr>
          <w:rtl w:val="0"/>
        </w:rPr>
        <w:t xml:space="preserve">, and modulates link existence via the monotonic survival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 xml:space="preserve">.</w:t>
      </w:r>
    </w:p>
    <w:p w:rsidR="00000000" w:rsidDel="00000000" w:rsidP="00000000" w:rsidRDefault="00000000" w:rsidRPr="00000000" w14:paraId="0000005A">
      <w:pPr>
        <w:pStyle w:val="Heading3"/>
        <w:shd w:fill="auto" w:val="clear"/>
        <w:spacing w:before="0" w:lineRule="auto"/>
        <w:rPr>
          <w:color w:val="000000"/>
        </w:rPr>
        <w:keepNext w:val="1"/>
      </w:pPr>
      <w:r w:rsidDel="00000000" w:rsidR="00000000" w:rsidRPr="00000000">
        <w:rPr>
          <w:rtl w:val="0"/>
          <w:color w:val="000000"/>
        </w:rPr>
        <w:t xml:space="preserve">A. Inductive Temporal Neighbor Mixer Backbone</w:t>
      </w:r>
    </w:p>
    <w:p w:rsidR="00000000" w:rsidDel="00000000" w:rsidP="00000000" w:rsidRDefault="00000000" w:rsidRPr="00000000" w14:paraId="0000005B">
      <w:pPr>
        <w:shd w:fill="auto" w:val="clear"/>
        <w:spacing w:after="0" w:before="0" w:lineRule="auto"/>
        <w:rPr/>
      </w:pPr>
      <w:r w:rsidDel="00000000" w:rsidR="00000000" w:rsidRPr="00000000">
        <w:rPr>
          <w:rtl w:val="0"/>
        </w:rPr>
        <w:t xml:space="preserve">To ensure that the base predictor generalizes inductively to unseen nodes without relying on transductive node ID lookup tables, we construct node representations exclusively from historical neighbor edge features and relative interaction ages. For any node </w:t>
      </w:r>
      <m:oMath>
        <m:r>
          <w:rPr/>
          <m:t xml:space="preserve">w</m:t>
        </m:r>
        <m:r>
          <w:rPr/>
          <m:t>∈</m:t>
        </m:r>
        <m:r>
          <w:rPr/>
          <m:t xml:space="preserve">V</m:t>
        </m:r>
      </m:oMath>
      <w:r w:rsidDel="00000000" w:rsidR="00000000" w:rsidRPr="00000000">
        <w:rPr>
          <w:rtl w:val="0"/>
        </w:rPr>
        <w:t xml:space="preserve"> queried at timestamp </w:t>
      </w:r>
      <m:oMath>
        <m:r>
          <w:rPr/>
          <m:t xml:space="preserve">t</m:t>
        </m:r>
      </m:oMath>
      <w:r w:rsidDel="00000000" w:rsidR="00000000" w:rsidRPr="00000000">
        <w:rPr>
          <w:rtl w:val="0"/>
        </w:rPr>
        <w:t xml:space="preserve">, let </w:t>
      </w:r>
      <m:oMath>
        <m:sSub>
          <m:sSubPr>
            <m:ctrlPr>
              <w:rPr/>
            </m:ctrlPr>
          </m:sSubPr>
          <m:e>
            <m:r>
              <w:rPr/>
              <m:t xml:space="preserve">N</m:t>
            </m:r>
          </m:e>
          <m:sub>
            <m:r>
              <w:rPr/>
              <m:t xml:space="preserve">w</m:t>
            </m:r>
          </m:sub>
        </m:sSub>
        <m:r>
          <w:rPr/>
          <m:t xml:space="preserve">(</m:t>
        </m:r>
        <m:sSup>
          <m:sSupPr>
            <m:ctrlPr>
              <w:rPr/>
            </m:ctrlPr>
          </m:sSupPr>
          <m:e>
            <m:r>
              <w:rPr/>
              <m:t xml:space="preserve">t</m:t>
            </m:r>
          </m:e>
          <m:sup>
            <m:r>
              <w:rPr/>
              <m:t xml:space="preserve">-</m:t>
            </m:r>
          </m:sup>
        </m:sSup>
        <m:r>
          <w:rPr/>
          <m:t xml:space="preserve">;M)={(</m:t>
        </m:r>
        <m:sSub>
          <m:sSubPr>
            <m:ctrlPr>
              <w:rPr/>
            </m:ctrlPr>
          </m:sSubPr>
          <m:e>
            <m:r>
              <w:rPr/>
              <m:t xml:space="preserve">x</m:t>
            </m:r>
          </m:e>
          <m:sub>
            <m:sSub>
              <m:sSubPr>
                <m:ctrlPr>
                  <w:rPr/>
                </m:ctrlPr>
              </m:sSubPr>
              <m:e>
                <m:r>
                  <w:rPr/>
                  <m:t xml:space="preserve">j</m:t>
                </m:r>
              </m:e>
              <m:sub>
                <m:r>
                  <w:rPr/>
                  <m:t xml:space="preserve">m</m:t>
                </m:r>
              </m:sub>
            </m:sSub>
          </m:sub>
        </m:sSub>
        <m:r>
          <w:rPr/>
          <m:t xml:space="preserve">,</m:t>
        </m:r>
        <m:sSub>
          <m:sSubPr>
            <m:ctrlPr>
              <w:rPr/>
            </m:ctrlPr>
          </m:sSubPr>
          <m:e>
            <m:r>
              <w:rPr/>
              <m:t>δ</m:t>
            </m:r>
          </m:e>
          <m:sub>
            <m:r>
              <w:rPr/>
              <m:t xml:space="preserve">w,m</m:t>
            </m:r>
          </m:sub>
        </m:sSub>
        <m:r>
          <w:rPr/>
          <m:t xml:space="preserve">)</m:t>
        </m:r>
        <m:sSubSup>
          <m:sSubSupPr>
            <m:ctrlPr>
              <w:rPr/>
            </m:ctrlPr>
          </m:sSubSupPr>
          <m:e>
            <m:r>
              <w:rPr/>
              <m:t xml:space="preserve">}</m:t>
            </m:r>
          </m:e>
          <m:sub>
            <m:r>
              <w:rPr/>
              <m:t xml:space="preserve">m=1</m:t>
            </m:r>
          </m:sub>
          <m:sup>
            <m:sSub>
              <m:sSubPr>
                <m:ctrlPr>
                  <w:rPr/>
                </m:ctrlPr>
              </m:sSubPr>
              <m:e>
                <m:r>
                  <w:rPr/>
                  <m:t xml:space="preserve">M</m:t>
                </m:r>
              </m:e>
              <m:sub>
                <m:r>
                  <w:rPr/>
                  <m:t xml:space="preserve">w</m:t>
                </m:r>
              </m:sub>
            </m:sSub>
          </m:sup>
        </m:sSubSup>
      </m:oMath>
      <w:r w:rsidDel="00000000" w:rsidR="00000000" w:rsidRPr="00000000">
        <w:rPr>
          <w:rtl w:val="0"/>
        </w:rPr>
        <w:t xml:space="preserve"> denote its </w:t>
      </w:r>
      <m:oMath>
        <m:sSub>
          <m:sSubPr>
            <m:ctrlPr>
              <w:rPr/>
            </m:ctrlPr>
          </m:sSubPr>
          <m:e>
            <m:r>
              <w:rPr/>
              <m:t xml:space="preserve">M</m:t>
            </m:r>
          </m:e>
          <m:sub>
            <m:r>
              <w:rPr/>
              <m:t xml:space="preserve">w</m:t>
            </m:r>
          </m:sub>
        </m:sSub>
        <m:r>
          <w:rPr/>
          <m:t>≤</m:t>
        </m:r>
        <m:r>
          <w:rPr/>
          <m:t xml:space="preserve">M</m:t>
        </m:r>
      </m:oMath>
      <w:r w:rsidDel="00000000" w:rsidR="00000000" w:rsidRPr="00000000">
        <w:rPr>
          <w:rtl w:val="0"/>
        </w:rPr>
        <w:t xml:space="preserve"> most recent historical interactions in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where </w:t>
      </w:r>
      <m:oMath>
        <m:sSub>
          <m:sSubPr>
            <m:ctrlPr>
              <w:rPr/>
            </m:ctrlPr>
          </m:sSubPr>
          <m:e>
            <m:r>
              <m:t>δ</m:t>
            </m:r>
          </m:e>
          <m:sub>
            <m:r>
              <w:rPr/>
              <m:t xml:space="preserve">w,m</m:t>
            </m:r>
          </m:sub>
        </m:sSub>
        <m:r>
          <w:rPr/>
          <m:t xml:space="preserve">=t-</m:t>
        </m:r>
        <m:sSub>
          <m:sSubPr>
            <m:ctrlPr>
              <w:rPr/>
            </m:ctrlPr>
          </m:sSubPr>
          <m:e>
            <m:r>
              <w:rPr/>
              <m:t xml:space="preserve">t</m:t>
            </m:r>
          </m:e>
          <m:sub>
            <m:sSub>
              <m:sSubPr>
                <m:ctrlPr>
                  <w:rPr/>
                </m:ctrlPr>
              </m:sSubPr>
              <m:e>
                <m:r>
                  <w:rPr/>
                  <m:t xml:space="preserve">j</m:t>
                </m:r>
              </m:e>
              <m:sub>
                <m:r>
                  <w:rPr/>
                  <m:t xml:space="preserve">m</m:t>
                </m:r>
              </m:sub>
            </m:sSub>
          </m:sub>
        </m:sSub>
        <m:r>
          <w:rPr/>
          <m:t xml:space="preserve">&gt;0</m:t>
        </m:r>
      </m:oMath>
      <w:r w:rsidDel="00000000" w:rsidR="00000000" w:rsidRPr="00000000">
        <w:rPr>
          <w:rtl w:val="0"/>
        </w:rPr>
        <w:t xml:space="preserve"> is the elapsed age of the </w:t>
      </w:r>
      <m:oMath>
        <m:r>
          <w:rPr/>
          <m:t xml:space="preserve">m</m:t>
        </m:r>
      </m:oMath>
      <w:r w:rsidDel="00000000" w:rsidR="00000000" w:rsidRPr="00000000">
        <w:rPr>
          <w:rtl w:val="0"/>
        </w:rPr>
        <w:t xml:space="preserve">-th neighbor event. Sequences shorter than </w:t>
      </w:r>
      <m:oMath>
        <m:r>
          <w:rPr/>
          <m:t xml:space="preserve">M=20</m:t>
        </m:r>
      </m:oMath>
      <w:r w:rsidDel="00000000" w:rsidR="00000000" w:rsidRPr="00000000">
        <w:rPr>
          <w:rtl w:val="0"/>
        </w:rPr>
        <w:t xml:space="preserve"> are zero-padded with a binary validity mask </w:t>
      </w:r>
      <m:oMath>
        <m:sSub>
          <m:sSubPr>
            <m:ctrlPr>
              <w:rPr/>
            </m:ctrlPr>
          </m:sSubPr>
          <m:e>
            <m:r>
              <w:rPr/>
              <m:t xml:space="preserve">m</m:t>
            </m:r>
          </m:e>
          <m:sub>
            <m:r>
              <w:rPr/>
              <m:t xml:space="preserve">w,m</m:t>
            </m:r>
          </m:sub>
        </m:sSub>
        <m:r>
          <w:rPr/>
          <m:t>∈</m:t>
        </m:r>
        <m:r>
          <w:rPr/>
          <m:t xml:space="preserve">{0,1}</m:t>
        </m:r>
      </m:oMath>
      <w:r w:rsidDel="00000000" w:rsidR="00000000" w:rsidRPr="00000000">
        <w:rPr>
          <w:rtl w:val="0"/>
        </w:rPr>
        <w:t xml:space="preserve">.</w:t>
      </w:r>
    </w:p>
    <w:p w:rsidR="00000000" w:rsidDel="00000000" w:rsidP="00000000" w:rsidRDefault="00000000" w:rsidRPr="00000000" w14:paraId="0000005C">
      <w:pPr>
        <w:shd w:fill="auto" w:val="clear"/>
        <w:spacing w:after="150" w:before="0" w:lineRule="auto"/>
        <w:rPr/>
      </w:pPr>
      <w:r w:rsidDel="00000000" w:rsidR="00000000" w:rsidRPr="00000000">
        <w:rPr>
          <w:rtl w:val="0"/>
        </w:rPr>
        <w:t xml:space="preserve">Each relative time interval </w:t>
      </w:r>
      <m:oMath>
        <m:r>
          <m:t>δ</m:t>
        </m:r>
        <m:r>
          <m:t>∈</m:t>
        </m:r>
        <m:sSub>
          <m:sSubPr>
            <m:ctrlPr>
              <w:rPr/>
            </m:ctrlPr>
          </m:sSubPr>
          <m:e>
            <m:r>
              <w:rPr/>
              <m:t xml:space="preserve">R</m:t>
            </m:r>
          </m:e>
          <m:sub>
            <m:r>
              <w:rPr/>
              <m:t>≥</m:t>
            </m:r>
            <m:r>
              <w:rPr/>
              <m:t xml:space="preserve">0</m:t>
            </m:r>
          </m:sub>
        </m:sSub>
      </m:oMath>
      <w:r w:rsidDel="00000000" w:rsidR="00000000" w:rsidRPr="00000000">
        <w:rPr>
          <w:rtl w:val="0"/>
        </w:rPr>
        <w:t xml:space="preserve"> is mapped into a </w:t>
      </w:r>
      <m:oMath>
        <m:sSub>
          <m:sSubPr>
            <m:ctrlPr>
              <w:rPr/>
            </m:ctrlPr>
          </m:sSubPr>
          <m:e>
            <m:r>
              <w:rPr/>
              <m:t xml:space="preserve">d</m:t>
            </m:r>
          </m:e>
          <m:sub>
            <m:r>
              <w:rPr/>
              <m:t xml:space="preserve">t</m:t>
            </m:r>
          </m:sub>
        </m:sSub>
      </m:oMath>
      <w:r w:rsidDel="00000000" w:rsidR="00000000" w:rsidRPr="00000000">
        <w:rPr>
          <w:rtl w:val="0"/>
        </w:rPr>
        <w:t xml:space="preserve">-dimensional continuous harmonic representation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via a fixed logarithmically spaced Bochner frequency bank [6], [9]:</w:t>
      </w:r>
    </w:p>
    <w:p w:rsidR="00000000" w:rsidDel="00000000" w:rsidP="00000000" w:rsidRDefault="00000000" w:rsidRPr="00000000" w14:paraId="0000005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r>
          <m:t>Φ(δ)=[</m:t>
        </m:r>
        <m:r>
          <m:rPr>
            <m:sty m:val="p"/>
          </m:rPr>
          <m:t>cos</m:t>
        </m:r>
        <m:r>
          <m:t>(</m:t>
        </m:r>
        <m:sSub>
          <m:e>
            <m:r>
              <m:t>ω</m:t>
            </m:r>
          </m:e>
          <m:sub>
            <m:r>
              <m:t>1</m:t>
            </m:r>
          </m:sub>
        </m:sSub>
        <m:r>
          <m:t>δ),…,</m:t>
        </m:r>
        <m:r>
          <m:rPr>
            <m:sty m:val="p"/>
          </m:rPr>
          <m:t>cos</m:t>
        </m:r>
        <m:r>
          <m:t>(</m:t>
        </m:r>
        <m:sSub>
          <m:e>
            <m:r>
              <m:t>ω</m:t>
            </m:r>
          </m:e>
          <m:sub>
            <m:f>
              <m:fPr>
                <m:type m:val="lin"/>
              </m:fPr>
              <m:num>
                <m:sSub>
                  <m:e>
                    <m:r>
                      <m:t>d</m:t>
                    </m:r>
                  </m:e>
                  <m:sub>
                    <m:r>
                      <m:t>t</m:t>
                    </m:r>
                  </m:sub>
                </m:sSub>
              </m:num>
              <m:den>
                <m:r>
                  <m:t>2</m:t>
                </m:r>
              </m:den>
            </m:f>
          </m:sub>
        </m:sSub>
        <m:r>
          <m:t>δ),</m:t>
        </m:r>
        <m:r>
          <m:rPr>
            <m:sty m:val="p"/>
          </m:rPr>
          <m:t>sin</m:t>
        </m:r>
        <m:r>
          <m:t>(</m:t>
        </m:r>
        <m:sSub>
          <m:e>
            <m:r>
              <m:t>ω</m:t>
            </m:r>
          </m:e>
          <m:sub>
            <m:r>
              <m:t>1</m:t>
            </m:r>
          </m:sub>
        </m:sSub>
        <m:r>
          <m:t>δ),…,</m:t>
        </m:r>
        <m:r>
          <m:rPr>
            <m:sty m:val="p"/>
          </m:rPr>
          <m:t>sin</m:t>
        </m:r>
        <m:r>
          <m:t>(</m:t>
        </m:r>
        <m:sSub>
          <m:e>
            <m:r>
              <m:t>ω</m:t>
            </m:r>
          </m:e>
          <m:sub>
            <m:f>
              <m:fPr>
                <m:type m:val="lin"/>
              </m:fPr>
              <m:num>
                <m:sSub>
                  <m:e>
                    <m:r>
                      <m:t>d</m:t>
                    </m:r>
                  </m:e>
                  <m:sub>
                    <m:r>
                      <m:t>t</m:t>
                    </m:r>
                  </m:sub>
                </m:sSub>
              </m:num>
              <m:den>
                <m:r>
                  <m:t>2</m:t>
                </m:r>
              </m:den>
            </m:f>
          </m:sub>
        </m:sSub>
        <m:r>
          <m:t>δ)</m:t>
        </m:r>
        <m:sSup>
          <m:e>
            <m:r>
              <m:t>]</m:t>
            </m:r>
          </m:e>
          <m:sup>
            <m:r>
              <m:t>T</m:t>
            </m:r>
          </m:sup>
        </m:sSup>
        <m:r>
          <m:t>,</m:t>
        </m:r>
        <m:sSub>
          <m:e>
            <m:r>
              <m:t>ω</m:t>
            </m:r>
          </m:e>
          <m:sub>
            <m:r>
              <m:t>r</m:t>
            </m:r>
          </m:sub>
        </m:sSub>
        <m:r>
          <m:t>=</m:t>
        </m:r>
        <m:sSup>
          <m:e>
            <m:r>
              <m:t>10</m:t>
            </m:r>
          </m:e>
          <m:sup>
            <m:r>
              <m:t>−12(r−1)/</m:t>
            </m:r>
            <m:sSub>
              <m:e>
                <m:r>
                  <m:t>d</m:t>
                </m:r>
              </m:e>
              <m:sub>
                <m:r>
                  <m:t>t</m:t>
                </m:r>
              </m:sub>
            </m:sSub>
          </m:sup>
        </m:sSup>
      </m:oMath>
      <w:r>
        <w:t> (4)</w:t>
      </w:r>
    </w:p>
    <w:p w:rsidR="00000000" w:rsidDel="00000000" w:rsidP="00000000" w:rsidRDefault="00000000" w:rsidRPr="00000000" w14:paraId="0000005E">
      <w:pPr>
        <w:shd w:fill="auto" w:val="clear"/>
        <w:spacing w:after="150" w:before="0" w:lineRule="auto"/>
        <w:rPr/>
      </w:pPr>
      <w:r w:rsidDel="00000000" w:rsidR="00000000" w:rsidRPr="00000000">
        <w:rPr>
          <w:rtl w:val="0"/>
        </w:rPr>
        <w:t xml:space="preserve">Concatenating edge attributes and temporal encodings yields the input token matrix </w:t>
      </w:r>
      <m:oMath>
        <m:sSub>
          <m:sSubPr>
            <m:ctrlPr>
              <w:rPr/>
            </m:ctrlPr>
          </m:sSubPr>
          <m:e>
            <m:r>
              <w:rPr/>
              <m:t xml:space="preserve">X</m:t>
            </m:r>
          </m:e>
          <m:sub>
            <m:r>
              <w:rPr/>
              <m:t xml:space="preserve">w</m:t>
            </m:r>
          </m:sub>
        </m:sSub>
        <m:r>
          <w:rPr/>
          <m:t>∈</m:t>
        </m:r>
        <m:sSup>
          <m:sSupPr>
            <m:ctrlPr>
              <w:rPr/>
            </m:ctrlPr>
          </m:sSupPr>
          <m:e>
            <m:r>
              <w:rPr/>
              <m:t xml:space="preserve">R</m:t>
            </m:r>
          </m:e>
          <m:sup>
            <m:r>
              <w:rPr/>
              <m:t xml:space="preserve">M</m:t>
            </m:r>
            <m:r>
              <w:rPr/>
              <m:t>×</m:t>
            </m:r>
            <m:r>
              <w:rPr/>
              <m:t xml:space="preserve">(</m:t>
            </m:r>
            <m:sSub>
              <m:sSubPr>
                <m:ctrlPr>
                  <w:rPr/>
                </m:ctrlPr>
              </m:sSubPr>
              <m:e>
                <m:r>
                  <w:rPr/>
                  <m:t xml:space="preserve">d</m:t>
                </m:r>
              </m:e>
              <m:sub>
                <m:r>
                  <w:rPr/>
                  <m:t xml:space="preserve">e</m:t>
                </m:r>
              </m:sub>
            </m:sSub>
            <m:r>
              <w:rPr/>
              <m:t xml:space="preserve">+</m:t>
            </m:r>
            <m:sSub>
              <m:sSubPr>
                <m:ctrlPr>
                  <w:rPr/>
                </m:ctrlPr>
              </m:sSubPr>
              <m:e>
                <m:r>
                  <w:rPr/>
                  <m:t xml:space="preserve">d</m:t>
                </m:r>
              </m:e>
              <m:sub>
                <m:r>
                  <w:rPr/>
                  <m:t xml:space="preserve">t</m:t>
                </m:r>
              </m:sub>
            </m:sSub>
            <m:r>
              <w:rPr/>
              <m:t xml:space="preserve">)</m:t>
            </m:r>
          </m:sup>
        </m:sSup>
      </m:oMath>
      <w:r w:rsidDel="00000000" w:rsidR="00000000" w:rsidRPr="00000000">
        <w:rPr>
          <w:rtl w:val="0"/>
        </w:rPr>
        <w:t xml:space="preserve">, which is projected to hidden dimension </w:t>
      </w:r>
      <m:oMath>
        <m:r>
          <w:rPr/>
          <m:t xml:space="preserve">d=128</m:t>
        </m:r>
      </m:oMath>
      <w:r w:rsidDel="00000000" w:rsidR="00000000" w:rsidRPr="00000000">
        <w:rPr>
          <w:rtl w:val="0"/>
        </w:rPr>
        <w:t xml:space="preserve"> via </w:t>
      </w:r>
      <m:oMath>
        <m:sSubSup>
          <m:sSubSupPr>
            <m:ctrlPr>
              <w:rPr/>
            </m:ctrlPr>
          </m:sSubSupPr>
          <m:e>
            <m:r>
              <w:rPr/>
              <m:t xml:space="preserve">H</m:t>
            </m:r>
          </m:e>
          <m:sub>
            <m:r>
              <w:rPr/>
              <m:t xml:space="preserve">w</m:t>
            </m:r>
          </m:sub>
          <m:sup>
            <m:r>
              <w:rPr/>
              <m:t xml:space="preserve">(0)</m:t>
            </m:r>
          </m:sup>
        </m:sSubSup>
        <m:r>
          <w:rPr/>
          <m:t xml:space="preserve">=(</m:t>
        </m:r>
        <m:sSub>
          <m:sSubPr>
            <m:ctrlPr>
              <w:rPr/>
            </m:ctrlPr>
          </m:sSubPr>
          <m:e>
            <m:r>
              <w:rPr/>
              <m:t xml:space="preserve">X</m:t>
            </m:r>
          </m:e>
          <m:sub>
            <m:r>
              <w:rPr/>
              <m:t xml:space="preserve">w</m:t>
            </m:r>
          </m:sub>
        </m:sSub>
        <m:sSub>
          <m:sSubPr>
            <m:ctrlPr>
              <w:rPr/>
            </m:ctrlPr>
          </m:sSubPr>
          <m:e>
            <m:r>
              <w:rPr/>
              <m:t xml:space="preserve">W</m:t>
            </m:r>
          </m:e>
          <m:sub>
            <m:r>
              <w:rPr/>
              <m:t xml:space="preserve">in</m:t>
            </m:r>
          </m:sub>
        </m:sSub>
        <m:r>
          <w:rPr/>
          <m:t xml:space="preserve">+</m:t>
        </m:r>
        <m:sSub>
          <m:sSubPr>
            <m:ctrlPr>
              <w:rPr/>
            </m:ctrlPr>
          </m:sSubPr>
          <m:e>
            <m:r>
              <w:rPr/>
              <m:t xml:space="preserve">b</m:t>
            </m:r>
          </m:e>
          <m:sub>
            <m:r>
              <w:rPr/>
              <m:t xml:space="preserve">in</m:t>
            </m:r>
          </m:sub>
        </m:sSub>
        <m:r>
          <w:rPr/>
          <m:t xml:space="preserve">)</m:t>
        </m:r>
        <m:r>
          <w:rPr/>
          <m:t>⊙</m:t>
        </m:r>
        <m:sSub>
          <m:sSubPr>
            <m:ctrlPr>
              <w:rPr/>
            </m:ctrlPr>
          </m:sSubPr>
          <m:e>
            <m:r>
              <w:rPr/>
              <m:t xml:space="preserve">m</m:t>
            </m:r>
          </m:e>
          <m:sub>
            <m:r>
              <w:rPr/>
              <m:t xml:space="preserve">w</m:t>
            </m:r>
          </m:sub>
        </m:sSub>
      </m:oMath>
      <w:r w:rsidDel="00000000" w:rsidR="00000000" w:rsidRPr="00000000">
        <w:rPr>
          <w:rtl w:val="0"/>
        </w:rPr>
        <w:t xml:space="preserve">. We then apply a two-stage masked MLP-Mixer block consisting of across-neighbor token mixing followed by per-neighbor channel mixing:</w:t>
      </w:r>
    </w:p>
    <w:p w:rsidR="00000000" w:rsidDel="00000000" w:rsidP="00000000" w:rsidRDefault="00000000" w:rsidRPr="00000000" w14:paraId="0000005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p>
          <m:e>
            <m:r>
              <m:t>H</m:t>
            </m:r>
          </m:e>
          <m:sup>
            <m:d>
              <m:dPr>
                <m:sepChr m:val=""/>
              </m:dPr>
              <m:e>
                <m:r>
                  <m:t>1</m:t>
                </m:r>
              </m:e>
            </m:d>
          </m:sup>
        </m:sSup>
        <m:r>
          <m:t>=</m:t>
        </m:r>
        <m:sSup>
          <m:e>
            <m:r>
              <m:t>H</m:t>
            </m:r>
          </m:e>
          <m:sup>
            <m:d>
              <m:dPr>
                <m:sepChr m:val=""/>
              </m:dPr>
              <m:e>
                <m:r>
                  <m:t>0</m:t>
                </m:r>
              </m:e>
            </m:d>
          </m:sup>
        </m:sSup>
        <m:r>
          <m:t>+</m:t>
        </m:r>
        <m:sSup>
          <m:e>
            <m:d>
              <m:dPr>
                <m:sepChr m:val=""/>
              </m:dPr>
              <m:e>
                <m:sSub>
                  <m:e>
                    <m:r>
                      <m:rPr>
                        <m:sty m:val="p"/>
                      </m:rPr>
                      <m:t>MLP</m:t>
                    </m:r>
                  </m:e>
                  <m:sub>
                    <m:r>
                      <m:t>token</m:t>
                    </m:r>
                  </m:sub>
                </m:sSub>
                <m:r>
                  <m:t>(</m:t>
                </m:r>
                <m:r>
                  <m:rPr>
                    <m:sty m:val="p"/>
                  </m:rPr>
                  <m:t>LayerNorm</m:t>
                </m:r>
                <m:r>
                  <m:t>(</m:t>
                </m:r>
                <m:sSup>
                  <m:e>
                    <m:r>
                      <m:t>H</m:t>
                    </m:r>
                  </m:e>
                  <m:sup>
                    <m:d>
                      <m:dPr>
                        <m:sepChr m:val=""/>
                      </m:dPr>
                      <m:e>
                        <m:r>
                          <m:t>0</m:t>
                        </m:r>
                      </m:e>
                    </m:d>
                  </m:sup>
                </m:sSup>
                <m:sSup>
                  <m:e>
                    <m:r>
                      <m:t>)</m:t>
                    </m:r>
                  </m:e>
                  <m:sup>
                    <m:r>
                      <m:t>T</m:t>
                    </m:r>
                  </m:sup>
                </m:sSup>
                <m:r>
                  <m:t>)</m:t>
                </m:r>
              </m:e>
            </m:d>
          </m:e>
          <m:sup>
            <m:r>
              <m:t>T</m:t>
            </m:r>
          </m:sup>
        </m:sSup>
        <m:r>
          <m:t>⊙m</m:t>
        </m:r>
      </m:oMath>
      <w:r>
        <w:t> (5a)</w:t>
      </w:r>
    </w:p>
    <w:p w:rsidR="00000000" w:rsidDel="00000000" w:rsidP="00000000" w:rsidRDefault="00000000" w:rsidRPr="00000000" w14:paraId="0000006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p>
          <m:e>
            <m:r>
              <m:t>H</m:t>
            </m:r>
          </m:e>
          <m:sup>
            <m:d>
              <m:dPr>
                <m:sepChr m:val=""/>
              </m:dPr>
              <m:e>
                <m:r>
                  <m:t>2</m:t>
                </m:r>
              </m:e>
            </m:d>
          </m:sup>
        </m:sSup>
        <m:r>
          <m:t>=</m:t>
        </m:r>
        <m:sSup>
          <m:e>
            <m:r>
              <m:t>H</m:t>
            </m:r>
          </m:e>
          <m:sup>
            <m:d>
              <m:dPr>
                <m:sepChr m:val=""/>
              </m:dPr>
              <m:e>
                <m:r>
                  <m:t>1</m:t>
                </m:r>
              </m:e>
            </m:d>
          </m:sup>
        </m:sSup>
        <m:r>
          <m:t>+</m:t>
        </m:r>
        <m:sSub>
          <m:e>
            <m:r>
              <m:rPr>
                <m:sty m:val="p"/>
              </m:rPr>
              <m:t>MLP</m:t>
            </m:r>
          </m:e>
          <m:sub>
            <m:r>
              <m:t>chan</m:t>
            </m:r>
          </m:sub>
        </m:sSub>
        <m:r>
          <m:t>(</m:t>
        </m:r>
        <m:r>
          <m:rPr>
            <m:sty m:val="p"/>
          </m:rPr>
          <m:t>LayerNorm</m:t>
        </m:r>
        <m:r>
          <m:t>(</m:t>
        </m:r>
        <m:sSup>
          <m:e>
            <m:r>
              <m:t>H</m:t>
            </m:r>
          </m:e>
          <m:sup>
            <m:d>
              <m:dPr>
                <m:sepChr m:val=""/>
              </m:dPr>
              <m:e>
                <m:r>
                  <m:t>1</m:t>
                </m:r>
              </m:e>
            </m:d>
          </m:sup>
        </m:sSup>
        <m:r>
          <m:t>))⊙m</m:t>
        </m:r>
      </m:oMath>
      <w:r>
        <w:t> (5b)</w:t>
      </w:r>
    </w:p>
    <w:p w:rsidR="00000000" w:rsidDel="00000000" w:rsidP="00000000" w:rsidRDefault="00000000" w:rsidRPr="00000000" w14:paraId="00000061">
      <w:pPr>
        <w:shd w:fill="auto" w:val="clear"/>
        <w:spacing w:after="150" w:before="0" w:lineRule="auto"/>
        <w:rPr/>
      </w:pPr>
      <w:r w:rsidDel="00000000" w:rsidR="00000000" w:rsidRPr="00000000">
        <w:rPr>
          <w:rtl w:val="0"/>
        </w:rPr>
        <w:t xml:space="preserve">The node embedding </w:t>
      </w:r>
      <m:oMath>
        <m:sSub>
          <m:sSubPr>
            <m:ctrlPr>
              <w:rPr/>
            </m:ctrlPr>
          </m:sSubPr>
          <m:e>
            <m:r>
              <w:rPr/>
              <m:t xml:space="preserve">h</m:t>
            </m:r>
          </m:e>
          <m:sub>
            <m:r>
              <w:rPr/>
              <m:t xml:space="preserve">w</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sidDel="00000000" w:rsidR="00000000" w:rsidRPr="00000000">
        <w:rPr>
          <w:rtl w:val="0"/>
        </w:rPr>
        <w:t xml:space="preserve"> is obtained via masked mean pooling over valid historical neighbors, falling back to a learnable cold-start vector </w:t>
      </w:r>
      <m:oMath>
        <m:sSub>
          <m:sSubPr>
            <m:ctrlPr>
              <w:rPr/>
            </m:ctrlPr>
          </m:sSubPr>
          <m:e>
            <m:r>
              <w:rPr/>
              <m:t xml:space="preserve">h</m:t>
            </m:r>
          </m:e>
          <m:sub>
            <m:r>
              <w:rPr/>
              <m:t xml:space="preserve">empty</m:t>
            </m:r>
          </m:sub>
        </m:sSub>
        <m:r>
          <w:rPr/>
          <m:t>∈</m:t>
        </m:r>
        <m:sSup>
          <m:sSupPr>
            <m:ctrlPr>
              <w:rPr/>
            </m:ctrlPr>
          </m:sSupPr>
          <m:e>
            <m:r>
              <w:rPr/>
              <m:t xml:space="preserve">R</m:t>
            </m:r>
          </m:e>
          <m:sup>
            <m:r>
              <w:rPr/>
              <m:t xml:space="preserve">d</m:t>
            </m:r>
          </m:sup>
        </m:sSup>
      </m:oMath>
      <w:r w:rsidDel="00000000" w:rsidR="00000000" w:rsidRPr="00000000">
        <w:rPr>
          <w:rtl w:val="0"/>
        </w:rPr>
        <w:t xml:space="preserve"> when </w:t>
      </w:r>
      <m:oMath>
        <m:sSub>
          <m:sSubPr>
            <m:ctrlPr>
              <w:rPr/>
            </m:ctrlPr>
          </m:sSubPr>
          <m:e>
            <m:r>
              <w:rPr/>
              <m:t xml:space="preserve">M</m:t>
            </m:r>
          </m:e>
          <m:sub>
            <m:r>
              <w:rPr/>
              <m:t xml:space="preserve">w</m:t>
            </m:r>
          </m:sub>
        </m:sSub>
        <m:r>
          <w:rPr/>
          <m:t xml:space="preserve">=0</m:t>
        </m:r>
      </m:oMath>
      <w:r w:rsidDel="00000000" w:rsidR="00000000" w:rsidRPr="00000000">
        <w:rPr>
          <w:rtl w:val="0"/>
        </w:rPr>
        <w:t xml:space="preserve"> (an unseen inductive node):</w:t>
      </w:r>
    </w:p>
    <w:p w:rsidR="00000000" w:rsidDel="00000000" w:rsidP="00000000" w:rsidRDefault="00000000" w:rsidRPr="00000000" w14:paraId="00000062">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b>
          <m:e>
            <m:r>
              <m:t>h</m:t>
            </m:r>
          </m:e>
          <m:sub>
            <m:r>
              <m:t>w</m:t>
            </m:r>
          </m:sub>
        </m:sSub>
        <m:r>
          <m:t>=</m:t>
        </m:r>
        <m:f>
          <m:fPr>
            <m:type m:val="bar"/>
          </m:fPr>
          <m:num>
            <m:nary>
              <m:naryPr>
                <m:chr m:val="∑"/>
                <m:limLoc m:val="subSup"/>
                <m:grow m:val="1"/>
                <m:subHide m:val="off"/>
                <m:supHide m:val="off"/>
              </m:naryPr>
              <m:sub>
                <m:r>
                  <m:t>m=1</m:t>
                </m:r>
              </m:sub>
              <m:sup>
                <m:r>
                  <m:t>M</m:t>
                </m:r>
              </m:sup>
              <m:e>
                <m:sSub>
                  <m:e>
                    <m:r>
                      <m:t>m</m:t>
                    </m:r>
                  </m:e>
                  <m:sub>
                    <m:r>
                      <m:t>w,m</m:t>
                    </m:r>
                  </m:sub>
                </m:sSub>
              </m:e>
            </m:nary>
            <m:sSubSup>
              <m:e>
                <m:r>
                  <m:t>H</m:t>
                </m:r>
              </m:e>
              <m:sub>
                <m:r>
                  <m:t>w,m</m:t>
                </m:r>
              </m:sub>
              <m:sup>
                <m:d>
                  <m:dPr>
                    <m:sepChr m:val=""/>
                  </m:dPr>
                  <m:e>
                    <m:r>
                      <m:t>2</m:t>
                    </m:r>
                  </m:e>
                </m:d>
              </m:sup>
            </m:sSubSup>
          </m:num>
          <m:den>
            <m:r>
              <m:t>max(1,</m:t>
            </m:r>
            <m:nary>
              <m:naryPr>
                <m:chr m:val="∑"/>
                <m:limLoc m:val="subSup"/>
                <m:grow m:val="1"/>
                <m:subHide m:val="off"/>
                <m:supHide m:val="off"/>
              </m:naryPr>
              <m:sub>
                <m:r>
                  <m:t>m=1</m:t>
                </m:r>
              </m:sub>
              <m:sup>
                <m:r>
                  <m:t>M</m:t>
                </m:r>
              </m:sup>
              <m:e>
                <m:sSub>
                  <m:e>
                    <m:r>
                      <m:t>m</m:t>
                    </m:r>
                  </m:e>
                  <m:sub>
                    <m:r>
                      <m:t>w,m</m:t>
                    </m:r>
                  </m:sub>
                </m:sSub>
              </m:e>
            </m:nary>
            <m:r>
              <m:t>)</m:t>
            </m:r>
          </m:den>
        </m:f>
        <m:r>
          <m:t>+</m:t>
        </m:r>
        <m:sSub>
          <m:e>
            <m:r>
              <m:rPr>
                <m:sty m:val="b"/>
              </m:rPr>
              <m:t>1</m:t>
            </m:r>
          </m:e>
          <m:sub>
            <m:d>
              <m:dPr>
                <m:begChr m:val="{"/>
                <m:sepChr m:val="="/>
                <m:endChr m:val="}"/>
              </m:dPr>
              <m:e>
                <m:nary>
                  <m:naryPr>
                    <m:chr m:val="∑"/>
                    <m:limLoc m:val="subSup"/>
                    <m:grow m:val="1"/>
                    <m:subHide m:val="off"/>
                    <m:supHide m:val="off"/>
                  </m:naryPr>
                  <m:sub>
                    <m:r>
                      <m:t>m=1</m:t>
                    </m:r>
                  </m:sub>
                  <m:sup>
                    <m:r>
                      <m:t>M</m:t>
                    </m:r>
                  </m:sup>
                  <m:e>
                    <m:sSub>
                      <m:e>
                        <m:r>
                          <m:t>m</m:t>
                        </m:r>
                      </m:e>
                      <m:sub>
                        <m:r>
                          <m:t>w,m</m:t>
                        </m:r>
                      </m:sub>
                    </m:sSub>
                  </m:e>
                </m:nary>
              </m:e>
              <m:e>
                <m:r>
                  <m:t>0</m:t>
                </m:r>
              </m:e>
            </m:d>
          </m:sub>
        </m:sSub>
        <m:sSub>
          <m:e>
            <m:r>
              <m:t>h</m:t>
            </m:r>
          </m:e>
          <m:sub>
            <m:r>
              <m:t>empty</m:t>
            </m:r>
          </m:sub>
        </m:sSub>
      </m:oMath>
      <w:r>
        <w:t> (6)</w:t>
      </w:r>
    </w:p>
    <w:p w:rsidR="00000000" w:rsidDel="00000000" w:rsidP="00000000" w:rsidRDefault="00000000" w:rsidRPr="00000000" w14:paraId="00000063">
      <w:pPr>
        <w:shd w:fill="auto" w:val="clear"/>
        <w:spacing w:after="150" w:before="0" w:lineRule="auto"/>
        <w:rPr/>
      </w:pPr>
      <w:r w:rsidDel="00000000" w:rsidR="00000000" w:rsidRPr="00000000">
        <w:rPr>
          <w:rtl w:val="0"/>
        </w:rPr>
        <w:t xml:space="preserve">Given source representation </w:t>
      </w:r>
      <m:oMath>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candidate destination representation </w:t>
      </w:r>
      <m:oMath>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the base bilateral interaction representation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Pr>
          <w:rtl w:val="0"/>
        </w:rPr>
        <w:t xml:space="preserve"> and base topological logit </w:t>
      </w:r>
      <m:oMath>
        <m:sSub>
          <m:e>
            <m:r>
              <m:t>ℓ</m:t>
            </m:r>
          </m:e>
          <m:sub>
            <m:r>
              <m:rPr>
                <m:nor/>
              </m:rPr>
              <m:t>base</m:t>
            </m:r>
          </m:sub>
        </m:sSub>
        <m:r>
          <m:t>(u,v,t)∈ℝ</m:t>
        </m:r>
      </m:oMath>
      <w:r>
        <w:rPr>
          <w:rtl w:val="0"/>
        </w:rPr>
        <w:t xml:space="preserve"> are computed as:</w:t>
      </w:r>
    </w:p>
    <w:p w:rsidR="00000000" w:rsidDel="00000000" w:rsidP="00000000" w:rsidRDefault="00000000" w:rsidRPr="00000000" w14:paraId="0000006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h</m:t>
            </m:r>
          </m:e>
          <m:sub>
            <m:r>
              <m:t>uv</m:t>
            </m:r>
          </m:sub>
        </m:sSub>
        <m:r>
          <m:t>(</m:t>
        </m:r>
        <m:sSup>
          <m:e>
            <m:r>
              <m:t>t</m:t>
            </m:r>
          </m:e>
          <m:sup>
            <m:r>
              <m:t>−</m:t>
            </m:r>
          </m:sup>
        </m:sSup>
        <m:r>
          <m:t>)=</m:t>
        </m:r>
        <m:r>
          <m:rPr>
            <m:sty m:val="p"/>
          </m:rPr>
          <m:t>GELU</m:t>
        </m:r>
        <m:d>
          <m:dPr>
            <m:sepChr m:val=""/>
          </m:dPr>
          <m:e>
            <m:r>
              <m:rPr>
                <m:sty m:val="p"/>
              </m:rPr>
              <m:t>LayerNorm</m:t>
            </m:r>
            <m:d>
              <m:dPr>
                <m:sepChr m:val="+"/>
              </m:dPr>
              <m:e>
                <m:sSub>
                  <m:e>
                    <m:r>
                      <m:t>𝐖</m:t>
                    </m:r>
                  </m:e>
                  <m:sub>
                    <m:r>
                      <m:rPr>
                        <m:nor/>
                      </m:rPr>
                      <m:t>pair</m:t>
                    </m:r>
                  </m:sub>
                </m:sSub>
                <m:d>
                  <m:dPr>
                    <m:begChr m:val="["/>
                    <m:sepChr m:val=""/>
                    <m:endChr m:val="]"/>
                  </m:dPr>
                  <m:e>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e>
                </m:d>
              </m:e>
              <m:e>
                <m:sSub>
                  <m:e>
                    <m:r>
                      <m:t>𝐛</m:t>
                    </m:r>
                  </m:e>
                  <m:sub>
                    <m:r>
                      <m:rPr>
                        <m:nor/>
                      </m:rPr>
                      <m:t>pair</m:t>
                    </m:r>
                  </m:sub>
                </m:sSub>
              </m:e>
            </m:d>
          </m:e>
        </m:d>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(7a)</w:t>
      </w:r>
    </w:p>
    <w:p w:rsidR="00000000" w:rsidDel="00000000" w:rsidP="00000000" w:rsidRDefault="00000000" w:rsidRPr="00000000" w14:paraId="00000065">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ℓ</m:t>
            </m:r>
          </m:e>
          <m:sub>
            <m:r>
              <m:rPr>
                <m:nor/>
              </m:rPr>
              <m:t>base</m:t>
            </m:r>
          </m:sub>
        </m:sSub>
        <m:r>
          <m:t>(u,v,t)=</m:t>
        </m:r>
        <m:sSubSup>
          <m:e>
            <m:r>
              <m:t>𝐰</m:t>
            </m:r>
          </m:e>
          <m:sub>
            <m:r>
              <m:rPr>
                <m:nor/>
              </m:rPr>
              <m:t>score</m:t>
            </m:r>
          </m:sub>
          <m:sup>
            <m:r>
              <m:t>⊤</m:t>
            </m:r>
          </m:sup>
        </m:sSubSup>
        <m:r>
          <m:rPr>
            <m:sty m:val="p"/>
          </m:rPr>
          <m:t>ReLU</m:t>
        </m:r>
        <m:r>
          <m:t>(</m:t>
        </m:r>
        <m:sSub>
          <m:e>
            <m:r>
              <m:t>𝐖</m:t>
            </m:r>
          </m:e>
          <m:sub>
            <m:r>
              <m:rPr>
                <m:nor/>
              </m:rPr>
              <m:t>score</m:t>
            </m:r>
          </m:sub>
        </m:sSub>
        <m:sSub>
          <m:e>
            <m:r>
              <m:t>h</m:t>
            </m:r>
          </m:e>
          <m:sub>
            <m:r>
              <m:t>uv</m:t>
            </m:r>
          </m:sub>
        </m:sSub>
        <m:r>
          <m:t>(</m:t>
        </m:r>
        <m:sSup>
          <m:e>
            <m:r>
              <m:t>t</m:t>
            </m:r>
          </m:e>
          <m:sup>
            <m:r>
              <m:t>−</m:t>
            </m:r>
          </m:sup>
        </m:sSup>
        <m:r>
          <m:t>)+</m:t>
        </m:r>
        <m:sSub>
          <m:e>
            <m:r>
              <m:t>𝐛</m:t>
            </m:r>
          </m:e>
          <m:sub>
            <m:r>
              <m:rPr>
                <m:nor/>
              </m:rPr>
              <m:t>score</m:t>
            </m:r>
          </m:sub>
        </m:sSub>
        <m:r>
          <m:t>)+</m:t>
        </m:r>
        <m:sSub>
          <m:e>
            <m:r>
              <m:t>b</m:t>
            </m:r>
          </m:e>
          <m:sub>
            <m:r>
              <m:rPr>
                <m:nor/>
              </m:rPr>
              <m:t>score</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(7b)</w:t>
      </w:r>
    </w:p>
    <w:p w:rsidR="00000000" w:rsidDel="00000000" w:rsidP="00000000" w:rsidRDefault="00000000" w:rsidRPr="00000000" w14:paraId="00000066">
      <w:pPr>
        <w:pStyle w:val="Heading3"/>
        <w:shd w:fill="auto" w:val="clear"/>
        <w:spacing w:before="0" w:lineRule="auto"/>
        <w:rPr>
          <w:color w:val="000000"/>
        </w:rPr>
        <w:keepNext w:val="1"/>
      </w:pPr>
      <w:r>
        <w:rPr>
          <w:rFonts w:ascii="Times New Roman" w:hAnsi="Times New Roman"/>
          <w:color w:val="000000"/>
        </w:rPr>
        <w:t xml:space="preserve">B. Strictly Pre Event Pair History Statistics</w:t>
      </w:r>
    </w:p>
    <w:p w:rsidR="00000000" w:rsidDel="00000000" w:rsidP="00000000" w:rsidRDefault="00000000" w:rsidRPr="00000000" w14:paraId="00000067">
      <w:pPr>
        <w:shd w:fill="auto" w:val="clear"/>
        <w:spacing w:after="150" w:before="0" w:lineRule="auto"/>
        <w:rPr/>
      </w:pPr>
      <w:r w:rsidDel="00000000" w:rsidR="00000000" w:rsidRPr="00000000">
        <w:rPr>
          <w:rtl w:val="0"/>
        </w:rPr>
        <w:t xml:space="preserve">While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captures structural neighborhood compatibility, it does not explicitly isolate the point-process cadence of pair </w:t>
      </w:r>
      <m:oMath>
        <m:r>
          <w:rPr/>
          <m:t xml:space="preserve">(u,v)</m:t>
        </m:r>
      </m:oMath>
      <w:r w:rsidDel="00000000" w:rsidR="00000000" w:rsidRPr="00000000">
        <w:rPr>
          <w:rtl w:val="0"/>
        </w:rPr>
        <w:t xml:space="preserve">. For every candidate pair </w:t>
      </w:r>
      <m:oMath>
        <m:r>
          <w:rPr/>
          <m:t xml:space="preserve">(u,v)</m:t>
        </m:r>
      </m:oMath>
      <w:r w:rsidDel="00000000" w:rsidR="00000000" w:rsidRPr="00000000">
        <w:rPr>
          <w:rtl w:val="0"/>
        </w:rPr>
        <w:t xml:space="preserve"> evaluated at timestamp </w:t>
      </w:r>
      <m:oMath>
        <m:r>
          <w:rPr/>
          <m:t xml:space="preserve">t</m:t>
        </m:r>
      </m:oMath>
      <w:r w:rsidDel="00000000" w:rsidR="00000000" w:rsidRPr="00000000">
        <w:rPr>
          <w:rtl w:val="0"/>
        </w:rPr>
        <w:t xml:space="preserve"> (whether positive or negative), we query a deterministic pre-event pair tracker to construct a six-dimensional point-process feature vector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6</m:t>
            </m:r>
          </m:sup>
        </m:sSup>
      </m:oMath>
      <w:r w:rsidDel="00000000" w:rsidR="00000000" w:rsidRPr="00000000">
        <w:rPr>
          <w:rtl w:val="0"/>
        </w:rPr>
        <w:t xml:space="preserve">:</w:t>
      </w:r>
    </w:p>
    <w:p w:rsidR="00000000" w:rsidDel="00000000" w:rsidP="00000000" w:rsidRDefault="00000000" w:rsidRPr="00000000" w14:paraId="0000006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ϕ</m:t>
            </m:r>
          </m:e>
          <m:sub>
            <m:r>
              <m:t>uv</m:t>
            </m:r>
          </m:sub>
        </m:sSub>
        <m:r>
          <m:t>(</m:t>
        </m:r>
        <m:sSup>
          <m:e>
            <m:r>
              <m:t>t</m:t>
            </m:r>
          </m:e>
          <m:sup>
            <m:r>
              <m:t>−</m:t>
            </m:r>
          </m:sup>
        </m:sSup>
        <m:r>
          <m:t>)=</m:t>
        </m:r>
        <m:sSup>
          <m:e>
            <m:d>
              <m:dPr>
                <m:begChr m:val="["/>
                <m:sepChr m:val=""/>
                <m:endChr m:val="]"/>
              </m:dPr>
              <m:e>
                <m:sSub>
                  <m:e>
                    <m:r>
                      <m:t>λ</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rPr>
                    <m:sty m:val="p"/>
                  </m:rPr>
                  <m:t>log</m:t>
                </m:r>
                <m:r>
                  <m:t>(</m:t>
                </m:r>
                <m:r>
                  <m:t>1</m:t>
                </m:r>
                <m:r>
                  <m:t>+</m:t>
                </m:r>
                <m:sSub>
                  <m:e>
                    <m:r>
                      <m:t>c</m:t>
                    </m:r>
                  </m:e>
                  <m:sub>
                    <m:r>
                      <m:t>uv</m:t>
                    </m:r>
                  </m:sub>
                </m:sSub>
                <m:r>
                  <m:t>)</m:t>
                </m:r>
                <m:r>
                  <m:t>,</m:t>
                </m:r>
                <m:f>
                  <m:fPr>
                    <m:type m:val="bar"/>
                  </m:fPr>
                  <m:num>
                    <m:sSub>
                      <m:e>
                        <m:r>
                          <m:t>c</m:t>
                        </m:r>
                      </m:e>
                      <m:sub>
                        <m:r>
                          <m:t>uv</m:t>
                        </m:r>
                      </m:sub>
                    </m:sSub>
                  </m:num>
                  <m:den>
                    <m:rad>
                      <m:radPr>
                        <m:degHide m:val="on"/>
                      </m:radPr>
                      <m:deg/>
                      <m:e>
                        <m:r>
                          <m:t>max(1,i)</m:t>
                        </m:r>
                      </m:e>
                    </m:rad>
                  </m:den>
                </m:f>
                <m:r>
                  <m:t>,</m:t>
                </m:r>
                <m:r>
                  <m:rPr>
                    <m:sty m:val="p"/>
                  </m:rPr>
                  <m:t>sin</m:t>
                </m:r>
                <m:d>
                  <m:dPr>
                    <m:sepChr m:val=""/>
                  </m:dPr>
                  <m:e>
                    <m:f>
                      <m:fPr>
                        <m:type m:val="bar"/>
                      </m:fPr>
                      <m:num>
                        <m:r>
                          <m:t>2π(tmod86400)</m:t>
                        </m:r>
                      </m:num>
                      <m:den>
                        <m:r>
                          <m:t>86400</m:t>
                        </m:r>
                      </m:den>
                    </m:f>
                  </m:e>
                </m:d>
                <m:r>
                  <m:t>,</m:t>
                </m:r>
                <m:r>
                  <m:rPr>
                    <m:sty m:val="p"/>
                  </m:rPr>
                  <m:t>cos</m:t>
                </m:r>
                <m:d>
                  <m:dPr>
                    <m:sepChr m:val=""/>
                  </m:dPr>
                  <m:e>
                    <m:f>
                      <m:fPr>
                        <m:type m:val="bar"/>
                      </m:fPr>
                      <m:num>
                        <m:r>
                          <m:t>2π(tmod86400)</m:t>
                        </m:r>
                      </m:num>
                      <m:den>
                        <m:r>
                          <m:t>86400</m:t>
                        </m:r>
                      </m:den>
                    </m:f>
                  </m:e>
                </m:d>
              </m:e>
            </m:d>
          </m:e>
          <m:sup>
            <m:r>
              <m:t>⊤</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(8)</w:t>
      </w:r>
    </w:p>
    <w:p w:rsidR="00000000" w:rsidDel="00000000" w:rsidP="00000000" w:rsidRDefault="00000000" w:rsidRPr="00000000" w14:paraId="00000069">
      <w:pPr>
        <w:shd w:fill="auto" w:val="clear"/>
        <w:spacing w:after="150" w:before="0" w:lineRule="auto"/>
        <w:rPr/>
      </w:pPr>
      <w:r>
        <w:rPr>
          <w:rFonts w:ascii="Times New Roman" w:hAnsi="Times New Roman"/>
          <w:color w:val="000000"/>
        </w:rPr>
        <w:t xml:space="preserve">Here i is the global stream index and Δt_uv is elapsed time since the last pair event, or zero for a never-observed pair. Equation (9) is a baseline plus an exponentially decayed last-event recency feature. It does not sum excitation over all past events and is not a fitted Hawkes intensity.</w:t>
      </w:r>
    </w:p>
    <w:p w:rsidR="00000000" w:rsidDel="00000000" w:rsidP="00000000" w:rsidRDefault="00000000" w:rsidRPr="00000000" w14:paraId="0000006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λ</m:t>
            </m:r>
          </m:e>
          <m:sub>
            <m:r>
              <m:t>uv</m:t>
            </m:r>
          </m:sub>
        </m:sSub>
        <m:r>
          <m:t>(</m:t>
        </m:r>
        <m:sSup>
          <m:e>
            <m:r>
              <m:t>t</m:t>
            </m:r>
          </m:e>
          <m:sup>
            <m:r>
              <m:t>−</m:t>
            </m:r>
          </m:sup>
        </m:sSup>
        <m:r>
          <m:t>)=</m:t>
        </m:r>
        <m:d>
          <m:dPr>
            <m:begChr m:val="{"/>
            <m:sepChr m:val=""/>
            <m:endChr m:val=""/>
          </m:dPr>
          <m:e>
            <m:m>
              <m:mPr>
                <m:baseJc m:val="center"/>
                <m:plcHide m:val="on"/>
                <m:mcs>
                  <m:mc>
                    <m:mcPr>
                      <m:count m:val="2"/>
                      <m:mcJc m:val="center"/>
                    </m:mcPr>
                  </m:mc>
                </m:mcs>
              </m:mPr>
              <m:mr>
                <m:e>
                  <m:r>
                    <m:t>0.1,</m:t>
                  </m:r>
                </m:e>
                <m:e>
                  <m:r>
                    <m:rPr>
                      <m:nor/>
                    </m:rPr>
                    <m:t>if </m:t>
                  </m:r>
                  <m:sSub>
                    <m:e>
                      <m:r>
                        <m:t>c</m:t>
                      </m:r>
                    </m:e>
                    <m:sub>
                      <m:r>
                        <m:t>uv</m:t>
                      </m:r>
                    </m:sub>
                  </m:sSub>
                  <m:r>
                    <m:t>(</m:t>
                  </m:r>
                  <m:sSup>
                    <m:e>
                      <m:r>
                        <m:t>t</m:t>
                      </m:r>
                    </m:e>
                    <m:sup>
                      <m:r>
                        <m:t>−</m:t>
                      </m:r>
                    </m:sup>
                  </m:sSup>
                  <m:r>
                    <m:t>)=0,</m:t>
                  </m:r>
                </m:e>
              </m:mr>
              <m:mr>
                <m:e>
                  <m:r>
                    <m:t>0.1+0.9</m:t>
                  </m:r>
                  <m:r>
                    <m:rPr>
                      <m:sty m:val="p"/>
                    </m:rPr>
                    <m:t>exp</m:t>
                  </m:r>
                  <m:r>
                    <m:t>(−</m:t>
                  </m:r>
                  <m:sSub>
                    <m:e>
                      <m:r>
                        <m:t>γ</m:t>
                      </m:r>
                    </m:e>
                    <m:sub>
                      <m:r>
                        <m:t>h</m:t>
                      </m:r>
                    </m:sub>
                  </m:sSub>
                  <m:r>
                    <m:t>Δ</m:t>
                  </m:r>
                  <m:sSub>
                    <m:e>
                      <m:r>
                        <m:t>t</m:t>
                      </m:r>
                    </m:e>
                    <m:sub>
                      <m:r>
                        <m:t>uv</m:t>
                      </m:r>
                    </m:sub>
                  </m:sSub>
                  <m:r>
                    <m:t>),</m:t>
                  </m:r>
                </m:e>
                <m:e>
                  <m:r>
                    <m:rPr>
                      <m:nor/>
                    </m:rPr>
                    <m:t>if </m:t>
                  </m:r>
                  <m:sSub>
                    <m:e>
                      <m:r>
                        <m:t>c</m:t>
                      </m:r>
                    </m:e>
                    <m:sub>
                      <m:r>
                        <m:t>uv</m:t>
                      </m:r>
                    </m:sub>
                  </m:sSub>
                  <m:r>
                    <m:t>(</m:t>
                  </m:r>
                  <m:sSup>
                    <m:e>
                      <m:r>
                        <m:t>t</m:t>
                      </m:r>
                    </m:e>
                    <m:sup>
                      <m:r>
                        <m:t>−</m:t>
                      </m:r>
                    </m:sup>
                  </m:sSup>
                  <m:r>
                    <m:t>)≥1.</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(9)</w:t>
      </w:r>
    </w:p>
    <w:p w:rsidR="00000000" w:rsidDel="00000000" w:rsidP="00000000" w:rsidRDefault="00000000" w:rsidRPr="00000000" w14:paraId="0000006B">
      <w:pPr>
        <w:shd w:fill="auto" w:val="clear"/>
        <w:spacing w:after="210" w:before="0" w:lineRule="auto"/>
        <w:rPr/>
      </w:pPr>
      <w:r w:rsidDel="00000000" w:rsidR="00000000" w:rsidRPr="00000000">
        <w:rPr>
          <w:rtl w:val="0"/>
        </w:rPr>
        <w:t xml:space="preserve">Critically, both positive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and negative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are queried through the exact same function (8)–(9) prior to observing event </w:t>
      </w:r>
      <m:oMath>
        <m:r>
          <w:rPr/>
          <m:t xml:space="preserve">i</m:t>
        </m:r>
      </m:oMath>
      <w:r w:rsidDel="00000000" w:rsidR="00000000" w:rsidRPr="00000000">
        <w:rPr>
          <w:rtl w:val="0"/>
        </w:rPr>
        <w:t xml:space="preserve">. We completely eliminate legacy synthetic negative-pair placeholders (such as hardcoding </w:t>
      </w:r>
      <m:oMath>
        <m:r>
          <m:t>Δ</m:t>
        </m:r>
        <m:r>
          <w:rPr/>
          <m:t xml:space="preserve">t=1</m:t>
        </m:r>
        <m:sSup>
          <m:sSupPr>
            <m:ctrlPr>
              <w:rPr/>
            </m:ctrlPr>
          </m:sSupPr>
          <m:e>
            <m:r>
              <w:rPr/>
              <m:t xml:space="preserve">0</m:t>
            </m:r>
          </m:e>
          <m:sup>
            <m:r>
              <w:rPr/>
              <m:t xml:space="preserve">4</m:t>
            </m:r>
          </m:sup>
        </m:sSup>
      </m:oMath>
      <w:r w:rsidDel="00000000" w:rsidR="00000000" w:rsidRPr="00000000">
        <w:rPr>
          <w:rtl w:val="0"/>
        </w:rPr>
        <w:t xml:space="preserve"> on negative edges), ensuring zero synthetic feature leakage between positive and negative candidates.</w:t>
      </w:r>
    </w:p>
    <w:p w:rsidR="00000000" w:rsidDel="00000000" w:rsidP="00000000" w:rsidRDefault="00000000" w:rsidRPr="00000000" w14:paraId="0000006C">
      <w:pPr>
        <w:pStyle w:val="Heading3"/>
        <w:shd w:fill="auto" w:val="clear"/>
        <w:spacing w:before="0" w:lineRule="auto"/>
        <w:rPr>
          <w:color w:val="000000"/>
        </w:rPr>
        <w:keepNext w:val="1"/>
      </w:pPr>
      <w:r w:rsidDel="00000000" w:rsidR="00000000" w:rsidRPr="00000000">
        <w:rPr>
          <w:rtl w:val="0"/>
          <w:color w:val="000000"/>
        </w:rPr>
        <w:t xml:space="preserve">C. Differentiable Latent Phase Simplex Encoder</w:t>
      </w:r>
    </w:p>
    <w:p w:rsidR="00000000" w:rsidDel="00000000" w:rsidP="00000000" w:rsidRDefault="00000000" w:rsidRPr="00000000" w14:paraId="0000006D">
      <w:pPr>
        <w:shd w:fill="auto" w:val="clear"/>
        <w:spacing w:after="0" w:before="0" w:lineRule="auto"/>
        <w:rPr/>
      </w:pPr>
      <w:r w:rsidDel="00000000" w:rsidR="00000000" w:rsidRPr="00000000">
        <w:rPr>
          <w:rtl w:val="0"/>
        </w:rPr>
        <w:t xml:space="preserve">Rather than restricting relational states to handcrafted symbolic labels, L3-GNN represents the lifecycle state of pair </w:t>
      </w:r>
      <m:oMath>
        <m:r>
          <w:rPr/>
          <m:t xml:space="preserve">(u,v)</m:t>
        </m:r>
      </m:oMath>
      <w:r w:rsidDel="00000000" w:rsidR="00000000" w:rsidRPr="00000000">
        <w:rPr>
          <w:rtl w:val="0"/>
        </w:rPr>
        <w:t xml:space="preserve"> as a point on the </w:t>
      </w:r>
      <m:oMath>
        <m:r>
          <w:rPr/>
          <m:t xml:space="preserve">(K-1)</m:t>
        </m:r>
      </m:oMath>
      <w:r>
        <w:rPr>
          <w:rtl w:val="0"/>
        </w:rPr>
        <w:t xml:space="preserve">-dimensional probability simplex </w:t>
      </w:r>
      <m:oMath>
        <m:sSup>
          <m:e>
            <m:r>
              <m:t>Δ</m:t>
            </m:r>
          </m:e>
          <m:sup>
            <m:r>
              <m:t>K−1</m:t>
            </m:r>
          </m:sup>
        </m:sSup>
        <m:r>
          <m:t>={z∈</m:t>
        </m:r>
        <m:sSup>
          <m:e>
            <m:r>
              <m:t>ℝ</m:t>
            </m:r>
          </m:e>
          <m:sup>
            <m:r>
              <m:t>K</m:t>
            </m:r>
          </m:sup>
        </m:sSup>
        <m:r>
          <m:t>∣</m:t>
        </m:r>
        <m:nary>
          <m:naryPr>
            <m:chr m:val="∑"/>
            <m:limLoc m:val="subSup"/>
            <m:grow m:val="1"/>
            <m:subHide m:val="off"/>
            <m:supHide m:val="off"/>
          </m:naryPr>
          <m:sub>
            <m:r>
              <m:t>k=0</m:t>
            </m:r>
          </m:sub>
          <m:sup>
            <m:r>
              <m:t>K−1</m:t>
            </m:r>
          </m:sup>
          <m:e>
            <m:sSub>
              <m:e>
                <m:r>
                  <m:t>z</m:t>
                </m:r>
              </m:e>
              <m:sub>
                <m:r>
                  <m:t>k</m:t>
                </m:r>
              </m:sub>
            </m:sSub>
          </m:e>
        </m:nary>
        <m:r>
          <m:t>=1,</m:t>
        </m:r>
        <m:sSub>
          <m:e>
            <m:r>
              <m:t>z</m:t>
            </m:r>
          </m:e>
          <m:sub>
            <m:r>
              <m:t>k</m:t>
            </m:r>
          </m:sub>
        </m:sSub>
        <m:r>
          <m:t>≥0}</m:t>
        </m:r>
      </m:oMath>
      <w:r>
        <w:rPr>
          <w:rtl w:val="0"/>
        </w:rPr>
        <w:t xml:space="preserve">, where </w:t>
      </w:r>
      <m:oMath>
        <m:r>
          <w:rPr/>
          <m:t xml:space="preserve">K=5</m:t>
        </m:r>
      </m:oMath>
      <w:r w:rsidDel="00000000" w:rsidR="00000000" w:rsidRPr="00000000">
        <w:rPr>
          <w:rtl w:val="0"/>
        </w:rPr>
        <w:t xml:space="preserve">. Phase </w:t>
      </w:r>
      <m:oMath>
        <m:r>
          <w:rPr/>
          <m:t xml:space="preserve">0</m:t>
        </m:r>
      </m:oMath>
      <w:r>
        <w:rPr>
          <w:rtl w:val="0"/>
        </w:rPr>
        <w:t xml:space="preserve"> (</w:t>
      </w:r>
      <m:oMath>
        <m:sSub>
          <m:e>
            <m:r>
              <m:t>e</m:t>
            </m:r>
          </m:e>
          <m:sub>
            <m:r>
              <m:t>0</m:t>
            </m:r>
          </m:sub>
        </m:sSub>
        <m:r>
          <m:t>=[1,0,…,0</m:t>
        </m:r>
        <m:sSup>
          <m:e>
            <m:r>
              <m:t>]</m:t>
            </m:r>
          </m:e>
          <m:sup>
            <m:r>
              <m:t>⊤</m:t>
            </m:r>
          </m:sup>
        </m:sSup>
      </m:oMath>
      <w:r>
        <w:rPr>
          <w:rtl w:val="0"/>
        </w:rPr>
        <w:t xml:space="preserve">) is structurally designated as the stationary dormant/inactive phase, while phases </w:t>
      </w:r>
      <m:oMath>
        <m:r>
          <m:t>k∈{1,…,K−1}</m:t>
        </m:r>
      </m:oMath>
      <w:r>
        <w:rPr>
          <w:rtl w:val="0"/>
        </w:rPr>
        <w:t xml:space="preserve"> represent active relational regimes of progressively higher survival vitality.</w:t>
      </w:r>
    </w:p>
    <w:p w:rsidR="00000000" w:rsidDel="00000000" w:rsidP="00000000" w:rsidRDefault="00000000" w:rsidRPr="00000000" w14:paraId="0000006E">
      <w:pPr>
        <w:shd w:fill="auto" w:val="clear"/>
        <w:spacing w:after="150" w:before="0" w:lineRule="auto"/>
        <w:rPr/>
      </w:pPr>
      <w:r w:rsidDel="00000000" w:rsidR="00000000" w:rsidRPr="00000000">
        <w:rPr>
          <w:rtl w:val="0"/>
        </w:rPr>
        <w:t xml:space="preserve">The Latent Phase Encoder maps the concatenated bilateral embedding and point-process statistics </w:t>
      </w:r>
      <m:oMath>
        <m:r>
          <w:rPr/>
          <m:t xml:space="preserve">[</m:t>
        </m:r>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b>
          <m:sSubPr>
            <m:ctrlPr>
              <w:rPr/>
            </m:ctrlPr>
          </m:sSubPr>
          <m:e>
            <m:r>
              <w:rP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Sub>
              <m:sSubPr>
                <m:ctrlPr>
                  <w:rPr/>
                </m:ctrlPr>
              </m:sSubPr>
              <m:e>
                <m:r>
                  <w:rPr/>
                  <m:t xml:space="preserve">d</m:t>
                </m:r>
              </m:e>
              <m:sub>
                <m:r>
                  <w:rPr/>
                  <m:t>ϕ</m:t>
                </m:r>
              </m:sub>
            </m:sSub>
          </m:sup>
        </m:sSup>
      </m:oMath>
      <w:r w:rsidDel="00000000" w:rsidR="00000000" w:rsidRPr="00000000">
        <w:rPr>
          <w:rtl w:val="0"/>
        </w:rPr>
        <w:t xml:space="preserve"> to phase logits </w:t>
      </w:r>
      <m:oMath>
        <m:sSub>
          <m:sSubPr>
            <m:ctrlPr>
              <w:rPr/>
            </m:ctrlPr>
          </m:sSubPr>
          <m:e>
            <m:r>
              <w:rPr/>
              <m:t xml:space="preserve">g</m:t>
            </m:r>
          </m:e>
          <m:sub>
            <m:r>
              <w:rPr/>
              <m:t xml:space="preserve">uv</m:t>
            </m:r>
          </m:sub>
        </m:sSub>
        <m:r>
          <w:rPr/>
          <m:t>∈</m:t>
        </m:r>
        <m:sSup>
          <m:sSupPr>
            <m:ctrlPr>
              <w:rPr/>
            </m:ctrlPr>
          </m:sSupPr>
          <m:e>
            <m:r>
              <w:rPr/>
              <m:t xml:space="preserve">R</m:t>
            </m:r>
          </m:e>
          <m:sup>
            <m:r>
              <w:rPr/>
              <m:t xml:space="preserve">K</m:t>
            </m:r>
          </m:sup>
        </m:sSup>
      </m:oMath>
      <w:r w:rsidDel="00000000" w:rsidR="00000000" w:rsidRPr="00000000">
        <w:rPr>
          <w:rtl w:val="0"/>
        </w:rPr>
        <w:t xml:space="preserve"> via a LayerNorm-GELU MLP:</w:t>
      </w:r>
    </w:p>
    <w:p w:rsidR="00000000" w:rsidDel="00000000" w:rsidP="00000000" w:rsidRDefault="00000000" w:rsidRPr="00000000" w14:paraId="0000006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𝐠</m:t>
            </m:r>
          </m:e>
          <m:sub>
            <m:r>
              <m:t>uv</m:t>
            </m:r>
          </m:sub>
        </m:sSub>
        <m:r>
          <m:t>(t)=</m:t>
        </m:r>
        <m:sSub>
          <m:e>
            <m:r>
              <m:t>𝐖</m:t>
            </m:r>
          </m:e>
          <m:sub>
            <m:r>
              <m:t>z,2</m:t>
            </m:r>
          </m:sub>
        </m:sSub>
        <m:r>
          <m:rPr>
            <m:sty m:val="p"/>
          </m:rPr>
          <m:t>GELU</m:t>
        </m:r>
        <m:d>
          <m:dPr>
            <m:sepChr m:val=""/>
          </m:dPr>
          <m:e>
            <m:r>
              <m:rPr>
                <m:sty m:val="p"/>
              </m:rPr>
              <m:t>LayerNorm</m:t>
            </m:r>
            <m:d>
              <m:dPr>
                <m:sepChr m:val=""/>
              </m:dPr>
              <m:e>
                <m:sSub>
                  <m:e>
                    <m:r>
                      <m:t>𝐖</m:t>
                    </m:r>
                  </m:e>
                  <m:sub>
                    <m:r>
                      <m:t>z,1</m:t>
                    </m:r>
                  </m:sub>
                </m:sSub>
                <m:r>
                  <m:t>[</m:t>
                </m:r>
                <m:sSub>
                  <m:e>
                    <m:r>
                      <m:t>h</m:t>
                    </m:r>
                  </m:e>
                  <m:sub>
                    <m:r>
                      <m:t>uv</m:t>
                    </m:r>
                  </m:sub>
                </m:sSub>
                <m:r>
                  <m:t>(</m:t>
                </m:r>
                <m:sSup>
                  <m:e>
                    <m:r>
                      <m:t>t</m:t>
                    </m:r>
                  </m:e>
                  <m:sup>
                    <m:r>
                      <m:t>−</m:t>
                    </m:r>
                  </m:sup>
                </m:sSup>
                <m:r>
                  <m:t>)</m:t>
                </m:r>
                <m:r>
                  <m:t>‖</m:t>
                </m:r>
                <m:sSub>
                  <m:e>
                    <m:r>
                      <m:t>ϕ</m:t>
                    </m:r>
                  </m:e>
                  <m:sub>
                    <m:r>
                      <m:t>uv</m:t>
                    </m:r>
                  </m:sub>
                </m:sSub>
                <m:r>
                  <m:t>(</m:t>
                </m:r>
                <m:sSup>
                  <m:e>
                    <m:r>
                      <m:t>t</m:t>
                    </m:r>
                  </m:e>
                  <m:sup>
                    <m:r>
                      <m:t>−</m:t>
                    </m:r>
                  </m:sup>
                </m:sSup>
                <m:r>
                  <m:t>)</m:t>
                </m:r>
                <m:r>
                  <m:t>]</m:t>
                </m:r>
                <m:r>
                  <m:t>+</m:t>
                </m:r>
                <m:sSub>
                  <m:e>
                    <m:r>
                      <m:t>𝐛</m:t>
                    </m:r>
                  </m:e>
                  <m:sub>
                    <m:r>
                      <m:t>z,1</m:t>
                    </m:r>
                  </m:sub>
                </m:sSub>
              </m:e>
            </m:d>
          </m:e>
        </m:d>
        <m:r>
          <m:t>+</m:t>
        </m:r>
        <m:sSub>
          <m:e>
            <m:r>
              <m:t>𝐛</m:t>
            </m:r>
          </m:e>
          <m:sub>
            <m:r>
              <m:t>z,2</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(10)</w:t>
      </w:r>
    </w:p>
    <w:p w:rsidR="00000000" w:rsidDel="00000000" w:rsidP="00000000" w:rsidRDefault="00000000" w:rsidRPr="00000000" w14:paraId="00000070">
      <w:pPr>
        <w:shd w:fill="auto" w:val="clear"/>
        <w:spacing w:after="150" w:before="0" w:lineRule="auto"/>
        <w:rPr/>
      </w:pPr>
      <w:r w:rsidDel="00000000" w:rsidR="00000000" w:rsidRPr="00000000">
        <w:rPr>
          <w:rtl w:val="0"/>
        </w:rPr>
        <w:t xml:space="preserve">During training, we sample </w:t>
      </w:r>
      <m:oMath>
        <m:sSub>
          <m:sSubPr>
            <m:ctrlPr>
              <w:rPr/>
            </m:ctrlPr>
          </m:sSubPr>
          <m:e>
            <m:r>
              <w:rPr/>
              <m:t xml:space="preserve">z</m:t>
            </m:r>
          </m:e>
          <m:sub>
            <m:r>
              <w:rPr/>
              <m:t xml:space="preserve">curr</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 using the Gumbel-Softmax (Concrete) relaxation [39], [40] with temperature </w:t>
      </w:r>
      <m:oMath>
        <m:r>
          <m:t>τ</m:t>
        </m:r>
      </m:oMath>
      <w:r w:rsidDel="00000000" w:rsidR="00000000" w:rsidRPr="00000000">
        <w:rPr>
          <w:rtl w:val="0"/>
        </w:rPr>
        <w:t xml:space="preserve"> to encourage sharp phase specialization while maintaining differentiable reparameterization gradients; during evaluation, we use deterministic Softmax:</w:t>
      </w:r>
    </w:p>
    <w:p w:rsidR="00000000" w:rsidDel="00000000" w:rsidP="00000000" w:rsidRDefault="00000000" w:rsidRPr="00000000" w14:paraId="00000071">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curr</m:t>
            </m:r>
            <m:r>
              <m:t>,k</m:t>
            </m:r>
          </m:sub>
        </m:sSub>
        <m:r>
          <m:t>(t)=</m:t>
        </m:r>
        <m:d>
          <m:dPr>
            <m:begChr m:val="{"/>
            <m:sepChr m:val=""/>
            <m:endChr m:val=""/>
          </m:dPr>
          <m:e>
            <m:m>
              <m:mPr>
                <m:baseJc m:val="center"/>
                <m:plcHide m:val="on"/>
                <m:mcs>
                  <m:mc>
                    <m:mcPr>
                      <m:count m:val="2"/>
                      <m:mcJc m:val="center"/>
                    </m:mcPr>
                  </m:mc>
                </m:mcs>
              </m:mPr>
              <m:mr>
                <m:e>
                  <m:f>
                    <m:fPr>
                      <m:type m:val="bar"/>
                    </m:fPr>
                    <m:num>
                      <m:argPr>
                        <m:scrLvl m:val="0"/>
                      </m:argPr>
                      <m:r>
                        <m:rPr>
                          <m:sty m:val="p"/>
                        </m:rPr>
                        <m:t>exp</m:t>
                      </m:r>
                      <m:d>
                        <m:dPr>
                          <m:sepChr m:val=""/>
                        </m:dPr>
                        <m:e>
                          <m:argPr>
                            <m:scrLvl m:val="0"/>
                          </m:argPr>
                          <m:r>
                            <m:t>(</m:t>
                          </m:r>
                          <m:sSub>
                            <m:e>
                              <m:argPr>
                                <m:scrLvl m:val="0"/>
                              </m:argPr>
                              <m:r>
                                <m:t>g</m:t>
                              </m:r>
                            </m:e>
                            <m:sub>
                              <m:argPr>
                                <m:scrLvl m:val="0"/>
                              </m:argPr>
                              <m:r>
                                <m:t>uv,k</m:t>
                              </m:r>
                            </m:sub>
                          </m:sSub>
                          <m:r>
                            <m:t>+</m:t>
                          </m:r>
                          <m:sSub>
                            <m:e>
                              <m:argPr>
                                <m:scrLvl m:val="0"/>
                              </m:argPr>
                              <m:r>
                                <m:t>G</m:t>
                              </m:r>
                            </m:e>
                            <m:sub>
                              <m:argPr>
                                <m:scrLvl m:val="0"/>
                              </m:argPr>
                              <m:r>
                                <m:t>k</m:t>
                              </m:r>
                            </m:sub>
                          </m:sSub>
                          <m:r>
                            <m:t>)</m:t>
                          </m:r>
                          <m:r>
                            <m:t>/</m:t>
                          </m:r>
                          <m:r>
                            <m:t>τ</m:t>
                          </m:r>
                        </m:e>
                      </m:d>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e>
                      </m:nary>
                      <m:d>
                        <m:dPr>
                          <m:sepChr m:val=""/>
                        </m:dPr>
                        <m:e>
                          <m:argPr>
                            <m:scrLvl m:val="0"/>
                          </m:argPr>
                          <m:r>
                            <m:t>(</m:t>
                          </m:r>
                          <m:sSub>
                            <m:e>
                              <m:argPr>
                                <m:scrLvl m:val="0"/>
                              </m:argPr>
                              <m:r>
                                <m:t>g</m:t>
                              </m:r>
                            </m:e>
                            <m:sub>
                              <m:argPr>
                                <m:scrLvl m:val="0"/>
                              </m:argPr>
                              <m:r>
                                <m:t>uv,j</m:t>
                              </m:r>
                            </m:sub>
                          </m:sSub>
                          <m:r>
                            <m:t>+</m:t>
                          </m:r>
                          <m:sSub>
                            <m:e>
                              <m:argPr>
                                <m:scrLvl m:val="0"/>
                              </m:argPr>
                              <m:r>
                                <m:t>G</m:t>
                              </m:r>
                            </m:e>
                            <m:sub>
                              <m:argPr>
                                <m:scrLvl m:val="0"/>
                              </m:argPr>
                              <m:r>
                                <m:t>j</m:t>
                              </m:r>
                            </m:sub>
                          </m:sSub>
                          <m:r>
                            <m:t>)</m:t>
                          </m:r>
                          <m:r>
                            <m:t>/</m:t>
                          </m:r>
                          <m:r>
                            <m:t>τ</m:t>
                          </m:r>
                        </m:e>
                      </m:d>
                    </m:den>
                  </m:f>
                  <m:r>
                    <m:t>,</m:t>
                  </m:r>
                  <m:sSub>
                    <m:e>
                      <m:r>
                        <m:t>G</m:t>
                      </m:r>
                    </m:e>
                    <m:sub>
                      <m:r>
                        <m:t>k</m:t>
                      </m:r>
                    </m:sub>
                  </m:sSub>
                  <m:r>
                    <m:t>~</m:t>
                  </m:r>
                  <m:r>
                    <m:rPr>
                      <m:sty m:val="p"/>
                    </m:rPr>
                    <m:t>Gumbel</m:t>
                  </m:r>
                  <m:r>
                    <m:t>(0,1),</m:t>
                  </m:r>
                </m:e>
                <m:e>
                  <m:r>
                    <m:rPr>
                      <m:nor/>
                    </m:rPr>
                    <m:t>(Training)</m:t>
                  </m:r>
                  <m:r>
                    <m:t>,</m:t>
                  </m:r>
                </m:e>
              </m:mr>
              <m:mr>
                <m:e>
                  <m:f>
                    <m:fPr>
                      <m:type m:val="bar"/>
                    </m:fPr>
                    <m:num>
                      <m:argPr>
                        <m:scrLvl m:val="0"/>
                      </m:argPr>
                      <m:r>
                        <m:rPr>
                          <m:sty m:val="p"/>
                        </m:rPr>
                        <m:t>exp</m:t>
                      </m:r>
                      <m:r>
                        <m:t>(</m:t>
                      </m:r>
                      <m:sSub>
                        <m:e>
                          <m:argPr>
                            <m:scrLvl m:val="0"/>
                          </m:argPr>
                          <m:r>
                            <m:t>g</m:t>
                          </m:r>
                        </m:e>
                        <m:sub>
                          <m:argPr>
                            <m:scrLvl m:val="0"/>
                          </m:argPr>
                          <m:r>
                            <m:t>uv,k</m:t>
                          </m:r>
                        </m:sub>
                      </m:sSub>
                      <m:r>
                        <m:t>/τ)</m:t>
                      </m:r>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r>
                            <m:t>(</m:t>
                          </m:r>
                        </m:e>
                      </m:nary>
                      <m:sSub>
                        <m:e>
                          <m:argPr>
                            <m:scrLvl m:val="0"/>
                          </m:argPr>
                          <m:r>
                            <m:t>g</m:t>
                          </m:r>
                        </m:e>
                        <m:sub>
                          <m:argPr>
                            <m:scrLvl m:val="0"/>
                          </m:argPr>
                          <m:r>
                            <m:t>uv,j</m:t>
                          </m:r>
                        </m:sub>
                      </m:sSub>
                      <m:r>
                        <m:t>/τ)</m:t>
                      </m:r>
                    </m:den>
                  </m:f>
                  <m:r>
                    <m:t>,</m:t>
                  </m:r>
                </m:e>
                <m:e>
                  <m:r>
                    <m:rPr>
                      <m:nor/>
                    </m:rPr>
                    <m:t>(Evaluation)</m:t>
                  </m:r>
                  <m:r>
                    <m:t>.</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(11)</w:t>
      </w:r>
    </w:p>
    <w:p w:rsidR="00000000" w:rsidDel="00000000" w:rsidP="00000000" w:rsidRDefault="00000000" w:rsidRPr="00000000" w14:paraId="00000072">
      <w:pPr>
        <w:pStyle w:val="Heading3"/>
        <w:shd w:fill="auto" w:val="clear"/>
        <w:spacing w:before="0" w:lineRule="auto"/>
        <w:rPr>
          <w:color w:val="000000"/>
        </w:rPr>
        <w:keepNext w:val="1"/>
      </w:pPr>
      <w:r w:rsidDel="00000000" w:rsidR="00000000" w:rsidRPr="00000000">
        <w:rPr>
          <w:rtl w:val="0"/>
          <w:color w:val="000000"/>
        </w:rPr>
        <w:t xml:space="preserve">D. Continuous-Time Jump-Decay Transition Kernel</w:t>
      </w:r>
    </w:p>
    <w:p w:rsidR="00000000" w:rsidDel="00000000" w:rsidP="00000000" w:rsidRDefault="00000000" w:rsidRPr="00000000" w14:paraId="00000073">
      <w:pPr>
        <w:shd w:fill="auto" w:val="clear"/>
        <w:spacing w:after="0" w:before="0" w:lineRule="auto"/>
        <w:rPr/>
      </w:pPr>
      <w:r w:rsidDel="00000000" w:rsidR="00000000" w:rsidRPr="00000000">
        <w:rPr>
          <w:rtl w:val="0"/>
        </w:rPr>
        <w:t xml:space="preserve">To capture how relational vitality evolves over irregular silence intervals </w:t>
      </w:r>
      <m:oMath>
        <m:r>
          <m:t>Δ</m:t>
        </m:r>
        <m:sSub>
          <m:sSubPr>
            <m:ctrlPr>
              <w:rPr/>
            </m:ctrlPr>
          </m:sSubPr>
          <m:e>
            <m:r>
              <w:rPr/>
              <m:t xml:space="preserve">t</m:t>
            </m:r>
          </m:e>
          <m:sub>
            <m:r>
              <w:rPr/>
              <m:t xml:space="preserve">uv</m:t>
            </m:r>
          </m:sub>
        </m:sSub>
      </m:oMath>
      <w:r w:rsidDel="00000000" w:rsidR="00000000" w:rsidRPr="00000000">
        <w:rPr>
          <w:rtl w:val="0"/>
        </w:rPr>
        <w:t xml:space="preserve"> and jumps upon interaction events, we model phase evolution on </w:t>
      </w:r>
      <m:oMath>
        <m:sSup>
          <m:sSupPr>
            <m:ctrlPr>
              <w:rPr/>
            </m:ctrlPr>
          </m:sSupPr>
          <m:e>
            <m:r>
              <m:t>Δ</m:t>
            </m:r>
          </m:e>
          <m:sup>
            <m:r>
              <w:rPr/>
              <m:t xml:space="preserve">K-1</m:t>
            </m:r>
          </m:sup>
        </m:sSup>
      </m:oMath>
      <w:r w:rsidDel="00000000" w:rsidR="00000000" w:rsidRPr="00000000">
        <w:rPr>
          <w:rtl w:val="0"/>
        </w:rPr>
        <w:t xml:space="preserve"> via a two-stage continuous-time jump-decay kernel:</w:t>
      </w:r>
    </w:p>
    <w:p w:rsidR="00000000" w:rsidDel="00000000" w:rsidP="00000000" w:rsidRDefault="00000000" w:rsidRPr="00000000" w14:paraId="00000074">
      <w:pPr>
        <w:shd w:fill="auto" w:val="clear"/>
        <w:spacing w:after="150" w:before="0" w:lineRule="auto"/>
        <w:rPr/>
      </w:pPr>
      <w:r w:rsidDel="00000000" w:rsidR="00000000" w:rsidRPr="00000000">
        <w:rPr>
          <w:b w:val="1"/>
          <w:bCs w:val="1"/>
          <w:rtl w:val="0"/>
        </w:rPr>
        <w:t xml:space="preserve">Stage 1 (Exact Continuous Silence Flow toward Dormant Phase </w:t>
      </w:r>
      <m:oMath>
        <m:sSub>
          <m:sSubPr>
            <m:ctrlPr>
              <w:rPr>
                <w:b w:val="1"/>
                <w:bCs w:val="1"/>
              </w:rPr>
            </m:ctrlPr>
          </m:sSubPr>
          <m:e>
            <m:r>
              <w:rPr>
                <w:b w:val="1"/>
                <w:bCs w:val="1"/>
              </w:rPr>
              <m:t xml:space="preserve">e</m:t>
            </m:r>
          </m:e>
          <m:sub>
            <m:r>
              <w:rPr>
                <w:b w:val="1"/>
                <w:bCs w:val="1"/>
              </w:rPr>
              <m:t xml:space="preserve">0</m:t>
            </m:r>
          </m:sub>
        </m:sSub>
      </m:oMath>
      <w:r w:rsidDel="00000000" w:rsidR="00000000" w:rsidRPr="00000000">
        <w:rPr>
          <w:b w:val="1"/>
          <w:bCs w:val="1"/>
          <w:rtl w:val="0"/>
        </w:rPr>
        <w:t xml:space="preserve">):</w:t>
      </w:r>
      <w:r w:rsidDel="00000000" w:rsidR="00000000" w:rsidRPr="00000000">
        <w:rPr>
          <w:rtl w:val="0"/>
        </w:rPr>
        <w:t xml:space="preserve"> In the absence of interaction over an interval </w:t>
      </w:r>
      <m:oMath>
        <m:r>
          <m:t>Δ</m:t>
        </m:r>
        <m:r>
          <w:rPr/>
          <m:t xml:space="preserve">t</m:t>
        </m:r>
        <m:r>
          <w:rPr/>
          <m:t>≥</m:t>
        </m:r>
        <m:r>
          <w:rPr/>
          <m:t xml:space="preserve">0</m:t>
        </m:r>
      </m:oMath>
      <w:r>
        <w:rPr>
          <w:rtl w:val="0"/>
        </w:rPr>
        <w:t xml:space="preserve">, active phases </w:t>
      </w:r>
      <m:oMath>
        <m:r>
          <m:t>k∈{1,…,K−1}</m:t>
        </m:r>
      </m:oMath>
      <w:r>
        <w:rPr>
          <w:rtl w:val="0"/>
        </w:rPr>
        <w:t xml:space="preserve"> attenuate exponentially at learnable phase-specific rates </w:t>
      </w:r>
      <m:oMath>
        <m:sSub>
          <m:e>
            <m:r>
              <m:t>d</m:t>
            </m:r>
          </m:e>
          <m:sub>
            <m:r>
              <m:t>k</m:t>
            </m:r>
          </m:sub>
        </m:sSub>
        <m:r>
          <m:t>=</m:t>
        </m:r>
        <m:r>
          <m:rPr>
            <m:sty m:val="p"/>
          </m:rPr>
          <m:t>softplus</m:t>
        </m:r>
        <m:r>
          <m:t>(</m:t>
        </m:r>
        <m:sSub>
          <m:e>
            <m:r>
              <m:t>θ</m:t>
            </m:r>
          </m:e>
          <m:sub>
            <m:r>
              <m:t>d,k</m:t>
            </m:r>
          </m:sub>
        </m:sSub>
        <m:r>
          <m:t>)&gt;0</m:t>
        </m:r>
      </m:oMath>
      <w:r>
        <w:rPr>
          <w:rtl w:val="0"/>
        </w:rPr>
        <w:t xml:space="preserve">, transferring their probability mass monotonically into the stationary dormant phase </w:t>
      </w:r>
      <m:oMath>
        <m:r>
          <w:rPr/>
          <m:t xml:space="preserve">k=0</m:t>
        </m:r>
      </m:oMath>
      <w:r w:rsidDel="00000000" w:rsidR="00000000" w:rsidRPr="00000000">
        <w:rPr>
          <w:rtl w:val="0"/>
        </w:rPr>
        <w:t xml:space="preserve">. This corresponds to the linear ODE </w:t>
      </w:r>
      <m:oMath>
        <m:f>
          <m:fPr>
            <m:ctrlPr>
              <w:rPr/>
            </m:ctrlPr>
          </m:fPr>
          <m:num>
            <m:r>
              <w:rPr/>
              <m:t xml:space="preserve">d</m:t>
            </m:r>
            <m:sSub>
              <m:sSubPr>
                <m:ctrlPr>
                  <w:rPr/>
                </m:ctrlPr>
              </m:sSubPr>
              <m:e>
                <m:r>
                  <w:rPr/>
                  <m:t xml:space="preserve">z</m:t>
                </m:r>
              </m:e>
              <m:sub>
                <m:r>
                  <w:rPr/>
                  <m:t xml:space="preserve">k</m:t>
                </m:r>
              </m:sub>
            </m:sSub>
          </m:num>
          <m:den>
            <m:r>
              <w:rPr/>
              <m:t xml:space="preserve">dt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for </w:t>
      </w:r>
      <m:oMath>
        <m:r>
          <w:rPr/>
          <m:t xml:space="preserve">k</m:t>
        </m:r>
        <m:r>
          <w:rPr/>
          <m:t>≥</m:t>
        </m:r>
        <m:r>
          <w:rPr/>
          <m:t xml:space="preserve">1</m:t>
        </m:r>
      </m:oMath>
      <w:r w:rsidDel="00000000" w:rsidR="00000000" w:rsidRPr="00000000">
        <w:rPr>
          <w:rtl w:val="0"/>
        </w:rPr>
        <w:t xml:space="preserve"> and </w:t>
      </w:r>
      <m:oMath>
        <m:f>
          <m:fPr>
            <m:ctrlPr>
              <w:rPr/>
            </m:ctrlPr>
          </m:fPr>
          <m:num>
            <m:r>
              <w:rPr/>
              <m:t xml:space="preserve">d</m:t>
            </m:r>
            <m:sSub>
              <m:sSubPr>
                <m:ctrlPr>
                  <w:rPr/>
                </m:ctrlPr>
              </m:sSubPr>
              <m:e>
                <m:r>
                  <w:rPr/>
                  <m:t xml:space="preserve">z</m:t>
                </m:r>
              </m:e>
              <m:sub>
                <m:r>
                  <w:rPr/>
                  <m:t xml:space="preserve">0</m:t>
                </m:r>
              </m:sub>
            </m:sSub>
          </m:num>
          <m:den>
            <m:r>
              <w:rPr/>
              <m:t xml:space="preserve">dt</m:t>
            </m:r>
          </m:den>
        </m:f>
        <m:r>
          <w:rPr/>
          <m:t xml:space="preserve">=</m:t>
        </m:r>
        <m:nary>
          <m:naryPr>
            <m:chr m:val="∑"/>
            <m:ctrlPr>
              <w:rPr/>
            </m:ctrlPr>
          </m:naryPr>
          <m:sub>
            <m:r>
              <w:rPr/>
              <m:t xml:space="preserve">k=1</m:t>
            </m:r>
          </m:sub>
          <m:sup>
            <m:r>
              <w:rPr/>
              <m:t xml:space="preserve">K-1</m:t>
            </m:r>
          </m:sup>
        </m:nary>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which admits the exact closed-form simplex solution:</w:t>
      </w:r>
    </w:p>
    <w:p w:rsidR="00000000" w:rsidDel="00000000" w:rsidP="00000000" w:rsidRDefault="00000000" w:rsidRPr="00000000" w14:paraId="0000007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Sup>
          <m:e>
            <m:r>
              <m:t>z</m:t>
            </m:r>
          </m:e>
          <m:sub>
            <m:r>
              <m:t>k</m:t>
            </m:r>
          </m:sub>
          <m:sup>
            <m:r>
              <m:rPr>
                <m:nor/>
              </m:rPr>
              <m:t>decay</m:t>
            </m:r>
          </m:sup>
        </m:sSubSup>
        <m:r>
          <m:t>(Δt)=</m:t>
        </m:r>
        <m:sSub>
          <m:e>
            <m:r>
              <m:t>z</m:t>
            </m:r>
          </m:e>
          <m:sub>
            <m:r>
              <m:rPr>
                <m:nor/>
              </m:rPr>
              <m:t>curr</m:t>
            </m:r>
            <m:r>
              <m:t>,k</m:t>
            </m:r>
          </m:sub>
        </m:sSub>
        <m:r>
          <m:rPr>
            <m:sty m:val="p"/>
          </m:rPr>
          <m:t>exp</m:t>
        </m:r>
        <m:r>
          <m:t>(−</m:t>
        </m:r>
        <m:sSub>
          <m:e>
            <m:r>
              <m:t>d</m:t>
            </m:r>
          </m:e>
          <m:sub>
            <m:r>
              <m:t>k</m:t>
            </m:r>
          </m:sub>
        </m:sSub>
        <m:r>
          <m:t>Δt),</m:t>
        </m:r>
        <m:r>
          <m:t>∀k∈{1,…,K−1},</m:t>
        </m:r>
        <m:sSubSup>
          <m:e>
            <m:r>
              <m:t>z</m:t>
            </m:r>
          </m:e>
          <m:sub>
            <m:r>
              <m:t>0</m:t>
            </m:r>
          </m:sub>
          <m:sup>
            <m:r>
              <m:rPr>
                <m:nor/>
              </m:rPr>
              <m:t>decay</m:t>
            </m:r>
          </m:sup>
        </m:sSubSup>
        <m:r>
          <m:t>(Δt)=1−</m:t>
        </m:r>
        <m:nary>
          <m:naryPr>
            <m:chr m:val="∑"/>
            <m:limLoc m:val="subSup"/>
            <m:grow m:val="1"/>
            <m:subHide m:val="off"/>
            <m:supHide m:val="off"/>
          </m:naryPr>
          <m:sub>
            <m:r>
              <m:t>k=1</m:t>
            </m:r>
          </m:sub>
          <m:sup>
            <m:r>
              <m:t>K−1</m:t>
            </m:r>
          </m:sup>
          <m:e>
            <m:sSubSup>
              <m:e>
                <m:r>
                  <m:t>z</m:t>
                </m:r>
              </m:e>
              <m:sub>
                <m:r>
                  <m:t>k</m:t>
                </m:r>
              </m:sub>
              <m:sup>
                <m:r>
                  <m:rPr>
                    <m:nor/>
                  </m:rPr>
                  <m:t>decay</m:t>
                </m:r>
              </m:sup>
            </m:sSubSup>
          </m:e>
        </m:nary>
        <m:r>
          <m:t>(Δt).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(12)</w:t>
      </w:r>
    </w:p>
    <w:p w:rsidR="00000000" w:rsidDel="00000000" w:rsidP="00000000" w:rsidRDefault="00000000" w:rsidRPr="00000000" w14:paraId="00000076">
      <w:pPr>
        <w:shd w:fill="auto" w:val="clear"/>
        <w:spacing w:after="0" w:before="0" w:lineRule="auto"/>
        <w:rPr/>
      </w:pPr>
      <w:r w:rsidDel="00000000" w:rsidR="00000000" w:rsidRPr="00000000">
        <w:rPr>
          <w:rtl w:val="0"/>
        </w:rPr>
        <w:t xml:space="preserve">Because </w:t>
      </w:r>
      <m:oMath>
        <m:sSub>
          <m:sSubPr>
            <m:ctrlPr>
              <w:rPr/>
            </m:ctrlPr>
          </m:sSubPr>
          <m:e>
            <m:r>
              <w:rPr/>
              <m:t xml:space="preserve">d</m:t>
            </m:r>
          </m:e>
          <m:sub>
            <m:r>
              <w:rPr/>
              <m:t xml:space="preserve">k</m:t>
            </m:r>
          </m:sub>
        </m:sSub>
        <m:r>
          <w:rPr/>
          <m:t xml:space="preserve">&gt;0</m:t>
        </m:r>
      </m:oMath>
      <w:r w:rsidDel="00000000" w:rsidR="00000000" w:rsidRPr="00000000">
        <w:rPr>
          <w:rtl w:val="0"/>
        </w:rPr>
        <w:t xml:space="preserve"> and </w:t>
      </w:r>
      <m:oMath>
        <m:sSub>
          <m:sSubPr>
            <m:ctrlPr>
              <w:rPr/>
            </m:ctrlPr>
          </m:sSubPr>
          <m:e>
            <m:r>
              <w:rPr/>
              <m:t xml:space="preserve">z</m:t>
            </m:r>
          </m:e>
          <m:sub>
            <m:r>
              <w:rPr/>
              <m:t xml:space="preserve">curr</m:t>
            </m:r>
          </m:sub>
        </m:sSub>
        <m:r>
          <w:rPr/>
          <m:t>∈</m:t>
        </m:r>
        <m:sSup>
          <m:sSupPr>
            <m:ctrlPr>
              <w:rPr/>
            </m:ctrlPr>
          </m:sSupPr>
          <m:e>
            <m:r>
              <w:rPr/>
              <m:t>Δ</m:t>
            </m:r>
          </m:e>
          <m:sup>
            <m:r>
              <w:rPr/>
              <m:t xml:space="preserve">K-1</m:t>
            </m:r>
          </m:sup>
        </m:sSup>
      </m:oMath>
      <w:r w:rsidDel="00000000" w:rsidR="00000000" w:rsidRPr="00000000">
        <w:rPr>
          <w:rtl w:val="0"/>
        </w:rPr>
        <w:t xml:space="preserve">, </w:t>
      </w:r>
      <m:oMath>
        <m:sSup>
          <m:sSupPr>
            <m:ctrlPr>
              <w:rPr/>
            </m:ctrlPr>
          </m:sSupPr>
          <m:e>
            <m:r>
              <w:rPr/>
              <m:t xml:space="preserve">z</m:t>
            </m:r>
          </m:e>
          <m:sup>
            <m:r>
              <w:rPr/>
              <m:t xml:space="preserve">decay</m:t>
            </m:r>
          </m:sup>
        </m:sSup>
        <m:r>
          <w:rPr/>
          <m:t xml:space="preserve">(</m:t>
        </m:r>
        <m:r>
          <w:rPr/>
          <m:t>Δ</m:t>
        </m:r>
        <m:r>
          <w:rPr/>
          <m:t xml:space="preserve">t)</m:t>
        </m:r>
      </m:oMath>
      <w:r w:rsidDel="00000000" w:rsidR="00000000" w:rsidRPr="00000000">
        <w:rPr>
          <w:rtl w:val="0"/>
        </w:rPr>
        <w:t xml:space="preserve"> remains strictly on the probability simplex </w:t>
      </w:r>
      <m:oMath>
        <m:sSup>
          <m:sSupPr>
            <m:ctrlPr>
              <w:rPr/>
            </m:ctrlPr>
          </m:sSupPr>
          <m:e>
            <m:r>
              <m:t>Δ</m:t>
            </m:r>
          </m:e>
          <m:sup>
            <m:r>
              <w:rPr/>
              <m:t xml:space="preserve">K-1</m:t>
            </m:r>
          </m:sup>
        </m:sSup>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satisfying </w:t>
      </w:r>
      <m:oMath>
        <m:sSup>
          <m:sSupPr>
            <m:ctrlPr>
              <w:rPr/>
            </m:ctrlPr>
          </m:sSupPr>
          <m:e>
            <m:r>
              <w:rPr/>
              <m:t xml:space="preserve">z</m:t>
            </m:r>
          </m:e>
          <m:sup>
            <m:r>
              <w:rPr/>
              <m:t xml:space="preserve">decay</m:t>
            </m:r>
          </m:sup>
        </m:sSup>
        <m:r>
          <w:rPr/>
          <m:t xml:space="preserve">(0)=</m:t>
        </m:r>
        <m:sSub>
          <m:sSubPr>
            <m:ctrlPr>
              <w:rPr/>
            </m:ctrlPr>
          </m:sSubPr>
          <m:e>
            <m:r>
              <w:rPr/>
              <m:t xml:space="preserve">z</m:t>
            </m:r>
          </m:e>
          <m:sub>
            <m:r>
              <w:rPr/>
              <m:t xml:space="preserve">curr</m:t>
            </m:r>
          </m:sub>
        </m:sSub>
      </m:oMath>
      <w:r w:rsidDel="00000000" w:rsidR="00000000" w:rsidRPr="00000000">
        <w:rPr>
          <w:rtl w:val="0"/>
        </w:rPr>
        <w:t xml:space="preserve"> and </w:t>
      </w:r>
      <m:oMath>
        <m:limLow>
          <m:limLowPr>
            <m:ctrlPr>
              <w:rPr/>
            </m:ctrlPr>
          </m:limLowPr>
          <m:e>
            <m:r>
              <m:t>lim</m:t>
            </m:r>
          </m:e>
          <m:lim>
            <m:r>
              <m:t>Δ</m:t>
            </m:r>
            <m:r>
              <w:rPr/>
              <m:t xml:space="preserve">t</m:t>
            </m:r>
            <m:r>
              <w:rPr/>
              <m:t>→</m:t>
            </m:r>
            <m:r>
              <w:rPr/>
              <m:t>∞</m:t>
            </m:r>
          </m:lim>
        </m:limLow>
        <m:sSup>
          <m:sSupPr>
            <m:ctrlPr>
              <w:rPr/>
            </m:ctrlPr>
          </m:sSupPr>
          <m:e>
            <m:r>
              <w:rPr/>
              <m:t xml:space="preserve">z</m:t>
            </m:r>
          </m:e>
          <m:sup>
            <m:r>
              <w:rPr/>
              <m:t xml:space="preserve">decay</m:t>
            </m:r>
          </m:sup>
        </m:sSup>
        <m:r>
          <w:rPr/>
          <m:t xml:space="preserve">(</m:t>
        </m:r>
        <m:r>
          <w:rPr/>
          <m:t>Δ</m:t>
        </m:r>
        <m:r>
          <w:rPr/>
          <m:t xml:space="preserve">t)=</m:t>
        </m:r>
        <m:sSub>
          <m:sSubPr>
            <m:ctrlPr>
              <w:rPr/>
            </m:ctrlPr>
          </m:sSubPr>
          <m:e>
            <m:r>
              <w:rPr/>
              <m:t xml:space="preserve">e</m:t>
            </m:r>
          </m:e>
          <m:sub>
            <m:r>
              <w:rPr/>
              <m:t xml:space="preserve">0</m:t>
            </m:r>
          </m:sub>
        </m:sSub>
      </m:oMath>
      <w:r w:rsidDel="00000000" w:rsidR="00000000" w:rsidRPr="00000000">
        <w:rPr>
          <w:rtl w:val="0"/>
        </w:rPr>
        <w:t xml:space="preserve">.</w:t>
      </w:r>
    </w:p>
    <w:p w:rsidR="00000000" w:rsidDel="00000000" w:rsidP="00000000" w:rsidRDefault="00000000" w:rsidRPr="00000000" w14:paraId="00000077">
      <w:pPr>
        <w:shd w:fill="auto" w:val="clear"/>
        <w:spacing w:after="150" w:before="0" w:lineRule="auto"/>
        <w:rPr/>
      </w:pPr>
      <w:r w:rsidDel="00000000" w:rsidR="00000000" w:rsidRPr="00000000">
        <w:rPr>
          <w:b w:val="1"/>
          <w:bCs w:val="1"/>
          <w:rtl w:val="0"/>
        </w:rPr>
        <w:t xml:space="preserve">Stage 2 (Event-Driven Transition Jump Operator </w:t>
      </w:r>
      <m:oMath>
        <m:sSub>
          <m:sSubPr>
            <m:ctrlPr>
              <w:rPr>
                <w:b w:val="1"/>
                <w:bCs w:val="1"/>
              </w:rPr>
            </m:ctrlPr>
          </m:sSubPr>
          <m:e>
            <m:r>
              <w:rPr>
                <w:b w:val="1"/>
                <w:bCs w:val="1"/>
              </w:rPr>
              <m:t xml:space="preserve">T</m:t>
            </m:r>
          </m:e>
          <m:sub>
            <m:r>
              <w:rPr>
                <w:b w:val="1"/>
                <w:bCs w:val="1"/>
              </w:rPr>
              <m:t>θ</m:t>
            </m:r>
          </m:sub>
        </m:sSub>
      </m:oMath>
      <w:r w:rsidDel="00000000" w:rsidR="00000000" w:rsidRPr="00000000">
        <w:rPr>
          <w:b w:val="1"/>
          <w:bCs w:val="1"/>
          <w:rtl w:val="0"/>
        </w:rPr>
        <w:t xml:space="preserve">):</w:t>
      </w:r>
      <w:r w:rsidDel="00000000" w:rsidR="00000000" w:rsidRPr="00000000">
        <w:rPr>
          <w:rtl w:val="0"/>
        </w:rPr>
        <w:t xml:space="preserve"> At the candidate evaluation timestamp, point-process features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log-elapsed silence </w:t>
      </w:r>
      <m:oMath>
        <m:box>
          <m:boxPr>
            <m:opEmu m:val="1"/>
          </m:boxPr>
          <m:e>
            <m:r>
              <m:t>log</m:t>
            </m:r>
          </m:e>
        </m:box>
        <m:r>
          <w:rPr/>
          <m:t xml:space="preserve">(1+</m:t>
        </m:r>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parameterize a dynamic transition matrix </w:t>
      </w:r>
      <m:oMath>
        <m:sSub>
          <m:sSubPr>
            <m:ctrlPr>
              <w:rPr/>
            </m:ctrlPr>
          </m:sSubPr>
          <m:e>
            <m:r>
              <w:rPr/>
              <m:t xml:space="preserve">T</m:t>
            </m:r>
          </m:e>
          <m:sub>
            <m:r>
              <w:rPr/>
              <m:t>θ</m:t>
            </m:r>
          </m:sub>
        </m:sSub>
        <m:r>
          <w:rPr/>
          <m:t>∈</m:t>
        </m:r>
        <m:sSup>
          <m:sSupPr>
            <m:ctrlPr>
              <w:rPr/>
            </m:ctrlPr>
          </m:sSupPr>
          <m:e>
            <m:r>
              <w:rPr/>
              <m:t xml:space="preserve">R</m:t>
            </m:r>
          </m:e>
          <m:sup>
            <m:r>
              <w:rPr/>
              <m:t xml:space="preserve">K</m:t>
            </m:r>
            <m:r>
              <w:rPr/>
              <m:t>×</m:t>
            </m:r>
            <m:r>
              <w:rPr/>
              <m:t xml:space="preserve">K</m:t>
            </m:r>
          </m:sup>
        </m:sSup>
      </m:oMath>
      <w:r w:rsidDel="00000000" w:rsidR="00000000" w:rsidRPr="00000000">
        <w:rPr>
          <w:rtl w:val="0"/>
        </w:rPr>
        <w:t xml:space="preserve"> via a two-layer GELU network with zeroed diagonal entries (</w:t>
      </w:r>
      <m:oMath>
        <m:sSub>
          <m:sSubPr>
            <m:ctrlPr>
              <w:rPr/>
            </m:ctrlPr>
          </m:sSubPr>
          <m:e>
            <m:r>
              <w:rPr/>
              <m:t xml:space="preserve">T</m:t>
            </m:r>
          </m:e>
          <m:sub>
            <m:r>
              <w:rPr/>
              <m:t>θ</m:t>
            </m:r>
          </m:sub>
        </m:sSub>
        <m:r>
          <w:rPr/>
          <m:t>⊙</m:t>
        </m:r>
        <m:sSub>
          <m:sSubPr>
            <m:ctrlPr>
              <w:rPr/>
            </m:ctrlPr>
          </m:sSubPr>
          <m:e>
            <m:r>
              <w:rPr/>
              <m:t xml:space="preserve">I</m:t>
            </m:r>
          </m:e>
          <m:sub>
            <m:r>
              <w:rPr/>
              <m:t xml:space="preserve">K</m:t>
            </m:r>
          </m:sub>
        </m:sSub>
        <m:r>
          <w:rPr/>
          <m:t xml:space="preserve">=0</m:t>
        </m:r>
      </m:oMath>
      <w:r w:rsidDel="00000000" w:rsidR="00000000" w:rsidRPr="00000000">
        <w:rPr>
          <w:rtl w:val="0"/>
        </w:rPr>
        <w:t xml:space="preserve">) to prevent redundant self-loop amplification:</w:t>
      </w:r>
    </w:p>
    <w:p w:rsidR="00000000" w:rsidDel="00000000" w:rsidP="00000000" w:rsidRDefault="00000000" w:rsidRPr="00000000" w14:paraId="0000007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limUpp>
              <m:e>
                <m:r>
                  <m:t>𝐓</m:t>
                </m:r>
              </m:e>
              <m:lim>
                <m:r>
                  <m:t>~</m:t>
                </m:r>
              </m:lim>
            </m:limUpp>
          </m:e>
          <m:sub>
            <m:r>
              <m:t>θ</m:t>
            </m:r>
          </m:sub>
        </m:sSub>
        <m:r>
          <m:t>=</m:t>
        </m:r>
        <m:sSub>
          <m:e>
            <m:r>
              <m:rPr>
                <m:sty m:val="p"/>
              </m:rPr>
              <m:t>Reshape</m:t>
            </m:r>
          </m:e>
          <m:sub>
            <m:r>
              <m:t>K×K</m:t>
            </m:r>
          </m:sub>
        </m:sSub>
        <m:d>
          <m:dPr>
            <m:sepChr m:val="+"/>
          </m:dPr>
          <m:e>
            <m:sSub>
              <m:e>
                <m:r>
                  <m:t>𝐖</m:t>
                </m:r>
              </m:e>
              <m:sub>
                <m:r>
                  <m:t>T,2</m:t>
                </m:r>
              </m:sub>
            </m:sSub>
            <m:r>
              <m:rPr>
                <m:sty m:val="p"/>
              </m:rPr>
              <m:t>GELU</m:t>
            </m:r>
            <m:d>
              <m:dPr>
                <m:sepChr m:val=""/>
              </m:dPr>
              <m:e>
                <m:sSub>
                  <m:e>
                    <m:r>
                      <m:t>𝐖</m:t>
                    </m:r>
                  </m:e>
                  <m:sub>
                    <m:r>
                      <m:t>T,1</m:t>
                    </m:r>
                  </m:sub>
                </m:sSub>
                <m:r>
                  <m:t>[</m:t>
                </m:r>
                <m:sSub>
                  <m:e>
                    <m:r>
                      <m:t>ϕ</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t>+</m:t>
                </m:r>
                <m:sSub>
                  <m:e>
                    <m:r>
                      <m:t>𝐛</m:t>
                    </m:r>
                  </m:e>
                  <m:sub>
                    <m:r>
                      <m:t>T,1</m:t>
                    </m:r>
                  </m:sub>
                </m:sSub>
              </m:e>
            </m:d>
          </m:e>
          <m:e>
            <m:sSub>
              <m:e>
                <m:r>
                  <m:t>𝐛</m:t>
                </m:r>
              </m:e>
              <m:sub>
                <m:r>
                  <m:t>T,2</m:t>
                </m:r>
              </m:sub>
            </m:sSub>
          </m:e>
        </m:d>
        <m:r>
          <m:t>,</m:t>
        </m:r>
        <m:sSub>
          <m:e>
            <m:r>
              <m:t>𝐓</m:t>
            </m:r>
          </m:e>
          <m:sub>
            <m:r>
              <m:t>θ</m:t>
            </m:r>
          </m:sub>
        </m:sSub>
        <m:r>
          <m:t>=</m:t>
        </m:r>
        <m:sSub>
          <m:e>
            <m:limUpp>
              <m:e>
                <m:r>
                  <m:t>𝐓</m:t>
                </m:r>
              </m:e>
              <m:lim>
                <m:r>
                  <m:t>~</m:t>
                </m:r>
              </m:lim>
            </m:limUpp>
          </m:e>
          <m:sub>
            <m:r>
              <m:t>θ</m:t>
            </m:r>
          </m:sub>
        </m:sSub>
        <m:r>
          <m:t>⊙(</m:t>
        </m:r>
        <m:sSub>
          <m:e>
            <m:r>
              <m:rPr>
                <m:sty m:val="b"/>
              </m:rPr>
              <m:t>1</m:t>
            </m:r>
          </m:e>
          <m:sub>
            <m:r>
              <m:t>K×K</m:t>
            </m:r>
          </m:sub>
        </m:sSub>
        <m:r>
          <m:t>−</m:t>
        </m:r>
        <m:sSub>
          <m:e>
            <m:r>
              <m:t>𝐈</m:t>
            </m:r>
          </m:e>
          <m:sub>
            <m:r>
              <m:t>K</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(13)</w:t>
      </w:r>
    </w:p>
    <w:p w:rsidR="00000000" w:rsidDel="00000000" w:rsidP="00000000" w:rsidRDefault="00000000" w:rsidRPr="00000000" w14:paraId="00000079">
      <w:pPr>
        <w:shd w:fill="auto" w:val="clear"/>
        <w:spacing w:after="150" w:before="0" w:lineRule="auto"/>
        <w:rPr/>
      </w:pPr>
      <w:r w:rsidDel="00000000" w:rsidR="00000000" w:rsidRPr="00000000">
        <w:rPr>
          <w:rtl w:val="0"/>
        </w:rPr>
        <w:t xml:space="preserve">The silence-decayed distribution </w:t>
      </w:r>
      <m:oMath>
        <m:sSup>
          <m:sSupPr>
            <m:ctrlPr>
              <w:rPr/>
            </m:ctrlPr>
          </m:sSupPr>
          <m:e>
            <m:r>
              <w:rPr/>
              <m:t xml:space="preserve">z</m:t>
            </m:r>
          </m:e>
          <m:sup>
            <m:r>
              <w:rPr/>
              <m:t xml:space="preserve">decay</m:t>
            </m:r>
          </m:sup>
        </m:sSup>
      </m:oMath>
      <w:r w:rsidDel="00000000" w:rsidR="00000000" w:rsidRPr="00000000">
        <w:rPr>
          <w:rtl w:val="0"/>
        </w:rPr>
        <w:t xml:space="preserve"> is then updated in log-probability space by the transition jump operator </w:t>
      </w:r>
      <m:oMath>
        <m:sSub>
          <m:sSubPr>
            <m:ctrlPr>
              <w:rPr/>
            </m:ctrlPr>
          </m:sSubPr>
          <m:e>
            <m:r>
              <w:rPr/>
              <m:t xml:space="preserve">T</m:t>
            </m:r>
          </m:e>
          <m:sub>
            <m:r>
              <w:rPr/>
              <m:t>θ</m:t>
            </m:r>
          </m:sub>
        </m:sSub>
      </m:oMath>
      <w:r w:rsidDel="00000000" w:rsidR="00000000" w:rsidRPr="00000000">
        <w:rPr>
          <w:rtl w:val="0"/>
        </w:rPr>
        <w:t xml:space="preserve"> to yield the predictive state distribution </w:t>
      </w:r>
      <m:oMath>
        <m:sSub>
          <m:sSubPr>
            <m:ctrlPr>
              <w:rPr/>
            </m:ctrlPr>
          </m:sSubPr>
          <m:e>
            <m:r>
              <w:rPr/>
              <m:t xml:space="preserve">z</m:t>
            </m:r>
          </m:e>
          <m:sub>
            <m:r>
              <w:rPr/>
              <m:t xml:space="preserve">next</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w:t>
      </w:r>
    </w:p>
    <w:p w:rsidR="00000000" w:rsidDel="00000000" w:rsidP="00000000" w:rsidRDefault="00000000" w:rsidRPr="00000000" w14:paraId="0000007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next</m:t>
            </m:r>
          </m:sub>
        </m:sSub>
        <m:r>
          <m:t>(t)=</m:t>
        </m:r>
        <m:r>
          <m:rPr>
            <m:sty m:val="p"/>
          </m:rPr>
          <m:t>Softmax</m:t>
        </m:r>
        <m:d>
          <m:dPr>
            <m:sepChr m:val="+"/>
          </m:dPr>
          <m:e>
            <m:r>
              <m:rPr>
                <m:sty m:val="p"/>
              </m:rPr>
              <m:t>log</m:t>
            </m:r>
            <m:d>
              <m:dPr>
                <m:sepChr m:val=""/>
              </m:dPr>
              <m:e>
                <m:r>
                  <m:t>max</m:t>
                </m:r>
                <m:r>
                  <m:t>(</m:t>
                </m:r>
                <m:sSup>
                  <m:e>
                    <m:r>
                      <m:t>z</m:t>
                    </m:r>
                  </m:e>
                  <m:sup>
                    <m:r>
                      <m:rPr>
                        <m:nor/>
                      </m:rPr>
                      <m:t>decay</m:t>
                    </m:r>
                  </m:sup>
                </m:sSup>
                <m:r>
                  <m:t>(</m:t>
                </m:r>
                <m:r>
                  <m:t>Δ</m:t>
                </m:r>
                <m:sSub>
                  <m:e>
                    <m:r>
                      <m:t>t</m:t>
                    </m:r>
                  </m:e>
                  <m:sub>
                    <m:r>
                      <m:t>uv</m:t>
                    </m:r>
                  </m:sub>
                </m:sSub>
                <m:r>
                  <m:t>)</m:t>
                </m:r>
                <m:r>
                  <m:t>,</m:t>
                </m:r>
                <m:r>
                  <m:t>ϵ</m:t>
                </m:r>
                <m:r>
                  <m:t>)</m:t>
                </m:r>
              </m:e>
            </m:d>
          </m:e>
          <m:e>
            <m:sSup>
              <m:e>
                <m:d>
                  <m:dPr>
                    <m:sepChr m:val=""/>
                  </m:dPr>
                  <m:e>
                    <m:sSup>
                      <m:e>
                        <m:r>
                          <m:t>z</m:t>
                        </m:r>
                      </m:e>
                      <m:sup>
                        <m:r>
                          <m:rPr>
                            <m:nor/>
                          </m:rPr>
                          <m:t>decay</m:t>
                        </m:r>
                      </m:sup>
                    </m:sSup>
                    <m:r>
                      <m:t>(</m:t>
                    </m:r>
                    <m:r>
                      <m:t>Δ</m:t>
                    </m:r>
                    <m:sSub>
                      <m:e>
                        <m:r>
                          <m:t>t</m:t>
                        </m:r>
                      </m:e>
                      <m:sub>
                        <m:r>
                          <m:t>uv</m:t>
                        </m:r>
                      </m:sub>
                    </m:sSub>
                    <m:r>
                      <m:t>)</m:t>
                    </m:r>
                  </m:e>
                </m:d>
              </m:e>
              <m:sup>
                <m:r>
                  <m:t>⊤</m:t>
                </m:r>
              </m:sup>
            </m:sSup>
            <m:sSub>
              <m:e>
                <m:r>
                  <m:t>𝐓</m:t>
                </m:r>
              </m:e>
              <m:sub>
                <m:r>
                  <m:t>θ</m:t>
                </m:r>
              </m:sub>
            </m:sSub>
          </m:e>
        </m:d>
        <m:r>
          <m:t>,</m:t>
        </m:r>
        <m:r>
          <m:t>ϵ=</m:t>
        </m:r>
        <m:sSup>
          <m:e>
            <m:r>
              <m:t>10</m:t>
            </m:r>
          </m:e>
          <m:sup>
            <m:r>
              <m:t>−6</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(14)</w:t>
      </w:r>
    </w:p>
    <w:p w:rsidR="00000000" w:rsidDel="00000000" w:rsidP="00000000" w:rsidRDefault="00000000" w:rsidRPr="00000000" w14:paraId="0000007B">
      <w:pPr>
        <w:shd w:fill="auto" w:val="clear"/>
        <w:spacing w:after="210" w:before="0" w:lineRule="auto"/>
        <w:rPr/>
      </w:pPr>
      <w:r w:rsidDel="00000000" w:rsidR="00000000" w:rsidRPr="00000000">
        <w:rPr>
          <w:rtl w:val="0"/>
        </w:rPr>
        <w:t xml:space="preserve">For candidate pairs with no prior mutual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 no historical transition has occurred, so the effective phase state defaults to </w:t>
      </w:r>
      <m:oMath>
        <m:sSub>
          <m:sSubPr>
            <m:ctrlPr>
              <w:rPr/>
            </m:ctrlPr>
          </m:sSubPr>
          <m:e>
            <m:r>
              <w:rPr/>
              <m:t xml:space="preserve">z</m:t>
            </m:r>
          </m:e>
          <m:sub>
            <m:r>
              <w:rPr/>
              <m:t xml:space="preserve">eff</m:t>
            </m:r>
          </m:sub>
        </m:sSub>
        <m:r>
          <w:rPr/>
          <m:t xml:space="preserve">(t)=</m:t>
        </m:r>
        <m:sSub>
          <m:sSubPr>
            <m:ctrlPr>
              <w:rPr/>
            </m:ctrlPr>
          </m:sSubPr>
          <m:e>
            <m:r>
              <w:rPr/>
              <m:t xml:space="preserve">e</m:t>
            </m:r>
          </m:e>
          <m:sub>
            <m:r>
              <w:rPr/>
              <m:t xml:space="preserve">0</m:t>
            </m:r>
          </m:sub>
        </m:sSub>
      </m:oMath>
      <w:r w:rsidDel="00000000" w:rsidR="00000000" w:rsidRPr="00000000">
        <w:rPr>
          <w:rtl w:val="0"/>
        </w:rPr>
        <w:t xml:space="preserve">, whereas pairs with prior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m:t>
        </m:r>
        <m:r>
          <w:rPr/>
          <m:t>≥</m:t>
        </m:r>
        <m:r>
          <w:rPr/>
          <m:t xml:space="preserve">1</m:t>
        </m:r>
      </m:oMath>
      <w:r w:rsidDel="00000000" w:rsidR="00000000" w:rsidRPr="00000000">
        <w:rPr>
          <w:rtl w:val="0"/>
        </w:rPr>
        <w:t xml:space="preserve">) evaluate </w:t>
      </w:r>
      <m:oMath>
        <m:sSub>
          <m:sSubPr>
            <m:ctrlPr>
              <w:rPr/>
            </m:ctrlPr>
          </m:sSubPr>
          <m:e>
            <m:r>
              <w:rPr/>
              <m:t xml:space="preserve">z</m:t>
            </m:r>
          </m:e>
          <m:sub>
            <m:r>
              <w:rPr/>
              <m:t xml:space="preserve">eff</m:t>
            </m:r>
          </m:sub>
        </m:sSub>
        <m:r>
          <w:rPr/>
          <m:t xml:space="preserve">(t)=</m:t>
        </m:r>
        <m:sSub>
          <m:sSubPr>
            <m:ctrlPr>
              <w:rPr/>
            </m:ctrlPr>
          </m:sSubPr>
          <m:e>
            <m:r>
              <w:rPr/>
              <m:t xml:space="preserve">z</m:t>
            </m:r>
          </m:e>
          <m:sub>
            <m:r>
              <w:rPr/>
              <m:t xml:space="preserve">next</m:t>
            </m:r>
          </m:sub>
        </m:sSub>
        <m:r>
          <w:rPr/>
          <m:t xml:space="preserve">(t)</m:t>
        </m:r>
      </m:oMath>
      <w:r w:rsidDel="00000000" w:rsidR="00000000" w:rsidRPr="00000000">
        <w:rPr>
          <w:rtl w:val="0"/>
        </w:rPr>
        <w:t xml:space="preserve">.</w:t>
      </w:r>
    </w:p>
    <w:p w:rsidR="00000000" w:rsidDel="00000000" w:rsidP="00000000" w:rsidRDefault="00000000" w:rsidRPr="00000000" w14:paraId="0000007C">
      <w:pPr>
        <w:pStyle w:val="Heading3"/>
        <w:shd w:fill="auto" w:val="clear"/>
        <w:spacing w:before="0" w:lineRule="auto"/>
        <w:rPr>
          <w:color w:val="000000"/>
        </w:rPr>
        <w:keepNext w:val="1"/>
      </w:pPr>
      <w:r w:rsidDel="00000000" w:rsidR="00000000" w:rsidRPr="00000000">
        <w:rPr>
          <w:rtl w:val="0"/>
          <w:color w:val="000000"/>
        </w:rPr>
        <w:t xml:space="preserve">E. Monotonic Shortcut-Resistant Survival Gating</w:t>
      </w:r>
    </w:p>
    <w:p w:rsidR="00000000" w:rsidDel="00000000" w:rsidP="00000000" w:rsidRDefault="00000000" w:rsidRPr="00000000" w14:paraId="0000007D">
      <w:pPr>
        <w:shd w:fill="auto" w:val="clear"/>
        <w:spacing w:after="150" w:before="0" w:lineRule="auto"/>
        <w:rPr/>
      </w:pPr>
      <w:r>
        <w:rPr>
          <w:rtl w:val="0"/>
        </w:rPr>
        <w:t xml:space="preserve">To actively suppress false-positive shortcut predictions on decaying or dormant pairs, L3-GNN modulates the base link prediction probability </w:t>
      </w:r>
      <m:oMath>
        <m:r>
          <m:t>σ(</m:t>
        </m:r>
        <m:sSub>
          <m:e>
            <m:r>
              <m:t>ℓ</m:t>
            </m:r>
          </m:e>
          <m:sub>
            <m:r>
              <m:rPr>
                <m:nor/>
              </m:rPr>
              <m:t>base</m:t>
            </m:r>
          </m:sub>
        </m:sSub>
        <m:r>
          <m:t>(u,v,t))</m:t>
        </m:r>
      </m:oMath>
      <w:r>
        <w:rPr>
          <w:rtl w:val="0"/>
        </w:rPr>
        <w:t xml:space="preserve"> with a multiplicative </w:t>
      </w:r>
      <w:r w:rsidDel="00000000" w:rsidR="00000000" w:rsidRPr="00000000">
        <w:rPr>
          <w:i w:val="1"/>
          <w:iCs w:val="1"/>
          <w:rtl w:val="0"/>
        </w:rPr>
        <w:t xml:space="preserve">Lifecycle Survival Gate</w:t>
      </w:r>
      <w:r w:rsidDel="00000000" w:rsidR="00000000" w:rsidRPr="00000000">
        <w:rPr>
          <w:rtl w:val="0"/>
        </w:rPr>
        <w:t xml:space="preserve"> </w:t>
      </w:r>
      <m:oMath>
        <m:r>
          <m:t>Ψ</m:t>
        </m:r>
        <m:r>
          <w:rPr/>
          <m:t xml:space="preserve">:</m:t>
        </m:r>
        <m:sSup>
          <m:sSupPr>
            <m:ctrlPr>
              <w:rPr/>
            </m:ctrlPr>
          </m:sSupPr>
          <m:e>
            <m:r>
              <w:rPr/>
              <m:t>Δ</m:t>
            </m:r>
          </m:e>
          <m:sup>
            <m:r>
              <w:rPr/>
              <m:t xml:space="preserve">K-1</m:t>
            </m:r>
          </m:sup>
        </m:sSup>
        <m:r>
          <w:rPr/>
          <m:t>→</m:t>
        </m:r>
        <m:r>
          <w:rPr/>
          <m:t xml:space="preserve">(0,1)</m:t>
        </m:r>
      </m:oMath>
      <w:r w:rsidDel="00000000" w:rsidR="00000000" w:rsidRPr="00000000">
        <w:rPr>
          <w:rtl w:val="0"/>
        </w:rPr>
        <w:t xml:space="preserve">:</w:t>
      </w:r>
    </w:p>
    <w:p w:rsidR="00000000" w:rsidDel="00000000" w:rsidP="00000000" w:rsidRDefault="00000000" w:rsidRPr="00000000" w14:paraId="0000007E">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Ψ(z)=σ</m:t>
        </m:r>
        <m:d>
          <m:dPr>
            <m:sepChr m:val="+"/>
          </m:dPr>
          <m:e>
            <m:sSubSup>
              <m:e>
                <m:r>
                  <m:t>𝐰</m:t>
                </m:r>
              </m:e>
              <m:sub>
                <m:r>
                  <m:rPr>
                    <m:nor/>
                  </m:rPr>
                  <m:t>surv</m:t>
                </m:r>
              </m:sub>
              <m:sup>
                <m:r>
                  <m:t>⊤</m:t>
                </m:r>
              </m:sup>
            </m:sSubSup>
            <m:r>
              <m:t>z</m:t>
            </m:r>
          </m:e>
          <m:e>
            <m:sSub>
              <m:e>
                <m:r>
                  <m:t>b</m:t>
                </m:r>
              </m:e>
              <m:sub>
                <m:r>
                  <m:rPr>
                    <m:nor/>
                  </m:rPr>
                  <m:t>surv</m:t>
                </m:r>
              </m:sub>
            </m:sSub>
          </m:e>
        </m:d>
        <m:r>
          <m:t>,</m:t>
        </m:r>
        <m:sSub>
          <m:e>
            <m:limUpp>
              <m:e>
                <m:r>
                  <m:t>y</m:t>
                </m:r>
              </m:e>
              <m:lim>
                <m:r>
                  <m:t>^</m:t>
                </m:r>
              </m:lim>
            </m:limUpp>
          </m:e>
          <m:sub>
            <m:r>
              <m:t>uv</m:t>
            </m:r>
          </m:sub>
        </m:sSub>
        <m:r>
          <m:t>(t)=σ</m:t>
        </m:r>
        <m:d>
          <m:dPr>
            <m:sepChr m:val=""/>
          </m:dPr>
          <m:e>
            <m:sSub>
              <m:e>
                <m:r>
                  <m:t>ℓ</m:t>
                </m:r>
              </m:e>
              <m:sub>
                <m:r>
                  <m:rPr>
                    <m:nor/>
                  </m:rPr>
                  <m:t>base</m:t>
                </m:r>
              </m:sub>
            </m:sSub>
            <m:r>
              <m:t>(</m:t>
            </m:r>
            <m:r>
              <m:t>u</m:t>
            </m:r>
            <m:r>
              <m:t>,</m:t>
            </m:r>
            <m:r>
              <m:t>v</m:t>
            </m:r>
            <m:r>
              <m:t>,</m:t>
            </m:r>
            <m:r>
              <m:t>t</m:t>
            </m:r>
            <m:r>
              <m:t>)</m:t>
            </m:r>
          </m:e>
        </m:d>
        <m:r>
          <m:t>·</m:t>
        </m:r>
        <m:sSub>
          <m:e>
            <m:r>
              <m:t>Ψ</m:t>
            </m:r>
          </m:e>
          <m:sub>
            <m:r>
              <m:rPr>
                <m:nor/>
              </m:rPr>
              <m:t>eff</m:t>
            </m:r>
          </m:sub>
        </m:sSub>
        <m:r>
          <m:t>(u,v,t),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(15)</w:t>
      </w:r>
    </w:p>
    <w:p w:rsidR="00000000" w:rsidDel="00000000" w:rsidP="00000000" w:rsidRDefault="00000000" w:rsidRPr="00000000" w14:paraId="0000007F">
      <w:pPr>
        <w:shd w:fill="auto" w:val="clear"/>
        <w:spacing w:after="150" w:before="0" w:lineRule="auto"/>
        <w:rPr/>
      </w:pPr>
      <w:r>
        <w:rPr>
          <w:rtl w:val="0"/>
        </w:rPr>
        <w:t xml:space="preserve">where the survival weight vector </w:t>
      </w:r>
      <m:oMath>
        <m:sSub>
          <m:e>
            <m:r>
              <m:t>𝐰</m:t>
            </m:r>
          </m:e>
          <m:sub>
            <m:r>
              <m:rPr>
                <m:nor/>
              </m:rPr>
              <m:t>surv</m:t>
            </m:r>
          </m:sub>
        </m:sSub>
        <m:r>
          <m:t>=[</m:t>
        </m:r>
        <m:sSub>
          <m:e>
            <m:r>
              <m:t>w</m:t>
            </m:r>
          </m:e>
          <m:sub>
            <m:r>
              <m:t>0</m:t>
            </m:r>
          </m:sub>
        </m:sSub>
        <m:r>
          <m:t>,</m:t>
        </m:r>
        <m:sSub>
          <m:e>
            <m:r>
              <m:t>w</m:t>
            </m:r>
          </m:e>
          <m:sub>
            <m:r>
              <m:t>1</m:t>
            </m:r>
          </m:sub>
        </m:sSub>
        <m:r>
          <m:t>,…,</m:t>
        </m:r>
        <m:sSub>
          <m:e>
            <m:r>
              <m:t>w</m:t>
            </m:r>
          </m:e>
          <m:sub>
            <m:r>
              <m:t>K−1</m:t>
            </m:r>
          </m:sub>
        </m:sSub>
        <m:sSup>
          <m:e>
            <m:r>
              <m:t>]</m:t>
            </m:r>
          </m:e>
          <m:sup>
            <m:r>
              <m:t>⊤</m:t>
            </m:r>
          </m:sup>
        </m:sSup>
        <m:r>
          <m:t>∈</m:t>
        </m:r>
        <m:sSup>
          <m:e>
            <m:r>
              <m:t>ℝ</m:t>
            </m:r>
          </m:e>
          <m:sup>
            <m:r>
              <m:t>K</m:t>
            </m:r>
          </m:sup>
        </m:sSup>
      </m:oMath>
      <w:r>
        <w:rPr>
          <w:rtl w:val="0"/>
        </w:rPr>
        <w:t xml:space="preserve"> is parameterized via cumulative softplus increments over unconstrained learnable parameters </w:t>
      </w:r>
      <m:oMath>
        <m:sSub>
          <m:sSubPr>
            <m:ctrlPr>
              <w:rPr/>
            </m:ctrlPr>
          </m:sSubPr>
          <m:e>
            <m:r>
              <w:rPr/>
              <m:t xml:space="preserve">w</m:t>
            </m:r>
          </m:e>
          <m:sub>
            <m:r>
              <w:rPr/>
              <m:t xml:space="preserve">base</m:t>
            </m:r>
          </m:sub>
        </m:sSub>
        <m:r>
          <w:rPr/>
          <m:t>∈</m:t>
        </m:r>
        <m:r>
          <w:rPr/>
          <m:t xml:space="preserve">R</m:t>
        </m:r>
      </m:oMath>
      <w:r>
        <w:rPr>
          <w:rtl w:val="0"/>
        </w:rPr>
        <w:t xml:space="preserve"> and </w:t>
      </w:r>
      <m:oMath>
        <m:r>
          <m:rPr>
            <m:sty m:val="bi"/>
          </m:rPr>
          <m:t>δ</m:t>
        </m:r>
        <m:r>
          <m:t>=[</m:t>
        </m:r>
        <m:sSub>
          <m:e>
            <m:r>
              <m:t>δ</m:t>
            </m:r>
          </m:e>
          <m:sub>
            <m:r>
              <m:t>1</m:t>
            </m:r>
          </m:sub>
        </m:sSub>
        <m:r>
          <m:t>,…,</m:t>
        </m:r>
        <m:sSub>
          <m:e>
            <m:r>
              <m:t>δ</m:t>
            </m:r>
          </m:e>
          <m:sub>
            <m:r>
              <m:t>K−1</m:t>
            </m:r>
          </m:sub>
        </m:sSub>
        <m:sSup>
          <m:e>
            <m:r>
              <m:t>]</m:t>
            </m:r>
          </m:e>
          <m:sup>
            <m:r>
              <m:t>⊤</m:t>
            </m:r>
          </m:sup>
        </m:sSup>
        <m:r>
          <m:t>∈</m:t>
        </m:r>
        <m:sSup>
          <m:e>
            <m:r>
              <m:t>ℝ</m:t>
            </m:r>
          </m:e>
          <m:sup>
            <m:r>
              <m:t>K−1</m:t>
            </m:r>
          </m:sup>
        </m:sSup>
      </m:oMath>
      <w:r>
        <w:rPr>
          <w:rtl w:val="0"/>
        </w:rPr>
        <w:t xml:space="preserve">:</w:t>
      </w:r>
    </w:p>
    <w:p w:rsidR="00000000" w:rsidDel="00000000" w:rsidP="00000000" w:rsidRDefault="00000000" w:rsidRPr="00000000" w14:paraId="0000008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w</m:t>
            </m:r>
          </m:e>
          <m:sub>
            <m:r>
              <m:t>0</m:t>
            </m:r>
          </m:sub>
        </m:sSub>
        <m:r>
          <m:t>=</m:t>
        </m:r>
        <m:sSub>
          <m:e>
            <m:r>
              <m:t>w</m:t>
            </m:r>
          </m:e>
          <m:sub>
            <m:r>
              <m:rPr>
                <m:nor/>
              </m:rPr>
              <m:t>base</m:t>
            </m:r>
          </m:sub>
        </m:sSub>
        <m:r>
          <m:t>,</m:t>
        </m:r>
        <m:sSub>
          <m:e>
            <m:r>
              <m:t>w</m:t>
            </m:r>
          </m:e>
          <m:sub>
            <m:r>
              <m:t>k</m:t>
            </m:r>
          </m:sub>
        </m:sSub>
        <m:r>
          <m:t>=</m:t>
        </m:r>
        <m:sSub>
          <m:e>
            <m:r>
              <m:t>w</m:t>
            </m:r>
          </m:e>
          <m:sub>
            <m:r>
              <m:rPr>
                <m:nor/>
              </m:rPr>
              <m:t>base</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m:t>
        </m:r>
        <m:r>
          <m:t>∀k∈{1,…,K−1}.</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(16)</w:t>
      </w:r>
    </w:p>
    <w:p w:rsidR="00000000" w:rsidDel="00000000" w:rsidP="00000000" w:rsidRDefault="00000000" w:rsidRPr="00000000" w14:paraId="00000081">
      <w:pPr>
        <w:shd w:fill="auto" w:val="clear"/>
        <w:spacing w:after="0" w:before="0" w:lineRule="auto"/>
        <w:rPr/>
      </w:pPr>
      <w:r>
        <w:rPr>
          <w:rtl w:val="0"/>
        </w:rPr>
        <w:t xml:space="preserve">Because </w:t>
      </w:r>
      <m:oMath>
        <m:r>
          <m:rPr>
            <m:sty m:val="p"/>
          </m:rPr>
          <m:t>softplus</m:t>
        </m:r>
        <m:r>
          <m:t>(x)=</m:t>
        </m:r>
        <m:r>
          <m:rPr>
            <m:sty m:val="p"/>
          </m:rPr>
          <m:t>log</m:t>
        </m:r>
        <m:r>
          <m:t>(1+</m:t>
        </m:r>
        <m:sSup>
          <m:e>
            <m:r>
              <m:t>e</m:t>
            </m:r>
          </m:e>
          <m:sup>
            <m:r>
              <m:t>x</m:t>
            </m:r>
          </m:sup>
        </m:sSup>
        <m:r>
          <m:t>)&gt;0</m:t>
        </m:r>
      </m:oMath>
      <w:r>
        <w:rPr>
          <w:rtl w:val="0"/>
        </w:rPr>
        <w:t xml:space="preserve"> for all </w:t>
      </w:r>
      <m:oMath>
        <m:r>
          <w:rPr/>
          <m:t xml:space="preserve">x</m:t>
        </m:r>
        <m:r>
          <w:rPr/>
          <m:t>∈</m:t>
        </m:r>
        <m:r>
          <w:rPr/>
          <m:t xml:space="preserve">R</m:t>
        </m:r>
      </m:oMath>
      <w:r>
        <w:rPr>
          <w:rtl w:val="0"/>
        </w:rPr>
        <w:t xml:space="preserve">, Eq. (16) strictly enforces </w:t>
      </w:r>
      <m:oMath>
        <m:sSub>
          <m:e>
            <m:r>
              <m:t>w</m:t>
            </m:r>
          </m:e>
          <m:sub>
            <m:r>
              <m:t>0</m:t>
            </m:r>
          </m:sub>
        </m:sSub>
        <m:r>
          <m:t>&lt;</m:t>
        </m:r>
        <m:sSub>
          <m:e>
            <m:r>
              <m:t>w</m:t>
            </m:r>
          </m:e>
          <m:sub>
            <m:r>
              <m:t>1</m:t>
            </m:r>
          </m:sub>
        </m:sSub>
        <m:r>
          <m:t>&lt;</m:t>
        </m:r>
        <m:sSub>
          <m:e>
            <m:r>
              <m:t>w</m:t>
            </m:r>
          </m:e>
          <m:sub>
            <m:r>
              <m:t>2</m:t>
            </m:r>
          </m:sub>
        </m:sSub>
        <m:r>
          <m:t>&lt;…&lt;</m:t>
        </m:r>
        <m:sSub>
          <m:e>
            <m:r>
              <m:t>w</m:t>
            </m:r>
          </m:e>
          <m:sub>
            <m:r>
              <m:t>K−1</m:t>
            </m:r>
          </m:sub>
        </m:sSub>
      </m:oMath>
      <w:r>
        <w:rPr>
          <w:rtl w:val="0"/>
        </w:rPr>
        <w:t xml:space="preserve"> throughout training without requiring projected gradient descent or heuristic weight clipping.</w:t>
      </w:r>
    </w:p>
    <w:p w:rsidR="00000000" w:rsidDel="00000000" w:rsidP="00000000" w:rsidRDefault="00000000" w:rsidRPr="00000000" w14:paraId="00000082">
      <w:pPr>
        <w:shd w:fill="auto" w:val="clear"/>
        <w:spacing w:after="210" w:before="0" w:lineRule="auto"/>
        <w:rPr/>
      </w:pPr>
      <w:r>
        <w:rPr>
          <w:rFonts w:ascii="Times New Roman" w:hAnsi="Times New Roman"/>
          <w:color w:val="000000"/>
        </w:rPr>
        <w:t xml:space="preserve">Handling First-Time Candidates: Earlier runs use Dormant-Prior Mode, evaluating Ψ(e_0) for pairs with no mutual history. Code also supports neutral_new_edges=True, which sets the multiplier to one for those pairs. This preserves the current jointly trained backbone score, but does not guarantee recovery of an independently trained base model or unchanged ranking performance. No empirical recovery claim is made without a separate ablation. The new hard-control study excludes first-time pairs from supervision and therefore cannot evaluate this remedy.</w:t>
      </w:r>
    </w:p>
    <w:p w:rsidR="00000000" w:rsidDel="00000000" w:rsidP="00000000" w:rsidRDefault="00000000" w:rsidRPr="00000000" w14:paraId="00000083">
      <w:pPr>
        <w:pStyle w:val="Heading3"/>
        <w:shd w:fill="auto" w:val="clear"/>
        <w:spacing w:before="0" w:lineRule="auto"/>
        <w:rPr>
          <w:color w:val="000000"/>
        </w:rPr>
        <w:keepNext w:val="1"/>
      </w:pPr>
      <w:r>
        <w:rPr>
          <w:rFonts w:ascii="Times New Roman" w:hAnsi="Times New Roman"/>
          <w:color w:val="000000"/>
        </w:rPr>
        <w:t xml:space="preserve">F. Entropy Diversity and Sparsity Regularization</w:t>
      </w:r>
    </w:p>
    <w:p w:rsidR="00000000" w:rsidDel="00000000" w:rsidP="00000000" w:rsidRDefault="00000000" w:rsidRPr="00000000" w14:paraId="00000084">
      <w:pPr>
        <w:shd w:fill="auto" w:val="clear"/>
        <w:spacing w:after="150" w:before="0" w:lineRule="auto"/>
        <w:rPr/>
      </w:pPr>
      <w:r>
        <w:rPr>
          <w:rFonts w:ascii="Times New Roman" w:hAnsi="Times New Roman"/>
          <w:color w:val="000000"/>
        </w:rPr>
        <w:t xml:space="preserve">We use entropy, marginal diversity and transition L1 penalties to encourage sharper assignments, broader phase use and smaller transition entries. We denote this regularizer L_reg. Its form is inspired by representation regularization; no information-bottleneck bound or guarantee of interpretable phases is established.</w:t>
      </w:r>
    </w:p>
    <w:p w:rsidR="00000000" w:rsidDel="00000000" w:rsidP="00000000" w:rsidRDefault="00000000" w:rsidRPr="00000000" w14:paraId="0000008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t>reg</m:t>
            </m:r>
          </m:sub>
        </m:sSub>
        <m:r>
          <m:t>=</m:t>
        </m:r>
        <m:sSub>
          <m:e>
            <m:r>
              <m:t>λ</m:t>
            </m:r>
          </m:e>
          <m:sub>
            <m:r>
              <m:t>ent</m:t>
            </m:r>
          </m:sub>
        </m:sSub>
        <m:f>
          <m:fPr>
            <m:type m:val="bar"/>
          </m:fPr>
          <m:num>
            <m:r>
              <m:t>1</m:t>
            </m:r>
          </m:num>
          <m:den>
            <m:r>
              <m:t>B</m:t>
            </m:r>
          </m:den>
        </m:f>
        <m:nary>
          <m:naryPr>
            <m:chr m:val="∑"/>
            <m:limLoc m:val="subSup"/>
            <m:grow m:val="1"/>
            <m:subHide m:val="off"/>
            <m:supHide m:val="off"/>
          </m:naryPr>
          <m:sub>
            <m:r>
              <m:t>i=1</m:t>
            </m:r>
          </m:sub>
          <m:sup>
            <m:r>
              <m:t>B</m:t>
            </m:r>
          </m:sup>
          <m:e>
            <m:r>
              <m:t>H(</m:t>
            </m:r>
          </m:e>
        </m:nary>
        <m:sSub>
          <m:e>
            <m:r>
              <m:t>z</m:t>
            </m:r>
          </m:e>
          <m:sub>
            <m:r>
              <m:t>i</m:t>
            </m:r>
          </m:sub>
        </m:sSub>
        <m:r>
          <m:t>)−</m:t>
        </m:r>
        <m:sSub>
          <m:e>
            <m:r>
              <m:t>λ</m:t>
            </m:r>
          </m:e>
          <m:sub>
            <m:r>
              <m:t>div</m:t>
            </m:r>
          </m:sub>
        </m:sSub>
        <m:r>
          <m:t>H(</m:t>
        </m:r>
        <m:f>
          <m:fPr>
            <m:type m:val="bar"/>
          </m:fPr>
          <m:num>
            <m:r>
              <m:t>1</m:t>
            </m:r>
          </m:num>
          <m:den>
            <m:r>
              <m:t>B</m:t>
            </m:r>
          </m:den>
        </m:f>
        <m:nary>
          <m:naryPr>
            <m:chr m:val="∑"/>
            <m:limLoc m:val="subSup"/>
            <m:grow m:val="1"/>
            <m:subHide m:val="off"/>
            <m:supHide m:val="off"/>
          </m:naryPr>
          <m:sub>
            <m:r>
              <m:t>i=1</m:t>
            </m:r>
          </m:sub>
          <m:sup>
            <m:r>
              <m:t>B</m:t>
            </m:r>
          </m:sup>
          <m:e>
            <m:sSub>
              <m:e>
                <m:r>
                  <m:t>z</m:t>
                </m:r>
              </m:e>
              <m:sub>
                <m:r>
                  <m:t>i</m:t>
                </m:r>
              </m:sub>
            </m:sSub>
          </m:e>
        </m:nary>
        <m:r>
          <m:t>)+</m:t>
        </m:r>
        <m:f>
          <m:fPr>
            <m:type m:val="bar"/>
          </m:fPr>
          <m:num>
            <m:sSub>
              <m:e>
                <m:r>
                  <m:t>λ</m:t>
                </m:r>
              </m:e>
              <m:sub>
                <m:r>
                  <m:t>sp</m:t>
                </m:r>
              </m:sub>
            </m:sSub>
          </m:num>
          <m:den>
            <m:r>
              <m:t>B</m:t>
            </m:r>
            <m:sSup>
              <m:e>
                <m:r>
                  <m:t>K</m:t>
                </m:r>
              </m:e>
              <m:sup>
                <m:r>
                  <m:t>2</m:t>
                </m:r>
              </m:sup>
            </m:sSup>
          </m:den>
        </m:f>
        <m:nary>
          <m:naryPr>
            <m:chr m:val="∑"/>
            <m:limLoc m:val="subSup"/>
            <m:grow m:val="1"/>
            <m:subHide m:val="off"/>
            <m:supHide m:val="off"/>
          </m:naryPr>
          <m:sub>
            <m:r>
              <m:t>i=1</m:t>
            </m:r>
          </m:sub>
          <m:sup>
            <m:r>
              <m:t>B</m:t>
            </m:r>
          </m:sup>
          <m:e>
            <m:sSub>
              <m:e>
                <m:d>
                  <m:dPr>
                    <m:begChr m:val="‖"/>
                    <m:sepChr m:val=""/>
                    <m:endChr m:val="‖"/>
                  </m:dPr>
                  <m:e>
                    <m:sSub>
                      <m:e>
                        <m:r>
                          <m:t>T</m:t>
                        </m:r>
                      </m:e>
                      <m:sub>
                        <m:r>
                          <m:t>i</m:t>
                        </m:r>
                      </m:sub>
                    </m:sSub>
                  </m:e>
                </m:d>
              </m:e>
              <m:sub>
                <m:r>
                  <m:t>1</m:t>
                </m:r>
              </m:sub>
            </m:sSub>
          </m:e>
        </m:nary>
      </m:oMath>
      <w:r>
        <w:rPr>
          <w:rFonts w:ascii="Times New Roman" w:hAnsi="Times New Roman"/>
          <w:sz w:val="21"/>
          <w:color w:val="000000"/>
        </w:rPr>
        <w:t xml:space="preserve">  (17)</w:t>
      </w:r>
    </w:p>
    <w:p w:rsidR="00000000" w:rsidDel="00000000" w:rsidP="00000000" w:rsidRDefault="00000000" w:rsidRPr="00000000" w14:paraId="00000086">
      <w:pPr>
        <w:shd w:fill="auto" w:val="clear"/>
        <w:spacing w:after="150" w:before="0" w:lineRule="auto"/>
        <w:rPr/>
      </w:pPr>
      <w:r w:rsidDel="00000000" w:rsidR="00000000" w:rsidRPr="00000000">
        <w:rPr>
          <w:rtl w:val="0"/>
        </w:rPr>
        <w:t xml:space="preserve">where </w:t>
      </w:r>
      <m:oMath>
        <m:r>
          <w:rPr/>
          <m:t xml:space="preserve">H(p)=-</m:t>
        </m:r>
        <m:nary>
          <m:naryPr>
            <m:chr m:val="∑"/>
            <m:ctrlPr>
              <w:rPr/>
            </m:ctrlPr>
          </m:naryPr>
          <m:sub>
            <m:r>
              <w:rPr/>
              <m:t xml:space="preserve">k=0</m:t>
            </m:r>
          </m:sub>
          <m:sup>
            <m:r>
              <w:rPr/>
              <m:t xml:space="preserve">K-1</m:t>
            </m:r>
          </m:sup>
        </m:nary>
        <m:sSub>
          <m:sSubPr>
            <m:ctrlPr>
              <w:rPr/>
            </m:ctrlPr>
          </m:sSubPr>
          <m:e>
            <m:r>
              <w:rPr/>
              <m:t xml:space="preserve">p</m:t>
            </m:r>
          </m:e>
          <m:sub>
            <m:r>
              <w:rPr/>
              <m:t xml:space="preserve">k</m:t>
            </m:r>
          </m:sub>
        </m:sSub>
        <m:box>
          <m:boxPr>
            <m:opEmu m:val="1"/>
            <m:ctrlPr>
              <w:rPr/>
            </m:ctrlPr>
          </m:boxPr>
          <m:e>
            <m:r>
              <w:rPr/>
              <m:t>log</m:t>
            </m:r>
          </m:e>
        </m:box>
        <m:r>
          <w:rPr/>
          <m:t xml:space="preserve">(</m:t>
        </m:r>
        <m:sSub>
          <m:sSubPr>
            <m:ctrlPr>
              <w:rPr/>
            </m:ctrlPr>
          </m:sSubPr>
          <m:e>
            <m:r>
              <w:rPr/>
              <m:t xml:space="preserve">p</m:t>
            </m:r>
          </m:e>
          <m:sub>
            <m:r>
              <w:rPr/>
              <m:t xml:space="preserve">k</m:t>
            </m:r>
          </m:sub>
        </m:sSub>
        <m:r>
          <w:rPr/>
          <m:t xml:space="preserve">+</m:t>
        </m:r>
        <m:r>
          <w:rPr/>
          <m:t>ϵ</m:t>
        </m:r>
        <m:r>
          <w:rPr/>
          <m:t xml:space="preserve">)</m:t>
        </m:r>
      </m:oMath>
      <w:r w:rsidDel="00000000" w:rsidR="00000000" w:rsidRPr="00000000">
        <w:rPr>
          <w:rtl w:val="0"/>
        </w:rPr>
        <w:t xml:space="preserve"> is the Shannon entropy (in nats), with default hyperparameters </w:t>
      </w:r>
      <m:oMath>
        <m:sSub>
          <m:sSubPr>
            <m:ctrlPr>
              <w:rPr/>
            </m:ctrlPr>
          </m:sSubPr>
          <m:e>
            <m:r>
              <m:t>λ</m:t>
            </m:r>
          </m:e>
          <m:sub>
            <m:r>
              <w:rPr/>
              <m:t xml:space="preserve">ent</m:t>
            </m:r>
          </m:sub>
        </m:sSub>
        <m:r>
          <w:rPr/>
          <m:t xml:space="preserve">=0.01</m:t>
        </m:r>
      </m:oMath>
      <w:r w:rsidDel="00000000" w:rsidR="00000000" w:rsidRPr="00000000">
        <w:rPr>
          <w:rtl w:val="0"/>
        </w:rPr>
        <w:t xml:space="preserve">, </w:t>
      </w:r>
      <m:oMath>
        <m:sSub>
          <m:sSubPr>
            <m:ctrlPr>
              <w:rPr/>
            </m:ctrlPr>
          </m:sSubPr>
          <m:e>
            <m:r>
              <m:t>λ</m:t>
            </m:r>
          </m:e>
          <m:sub>
            <m:r>
              <w:rPr/>
              <m:t xml:space="preserve">div</m:t>
            </m:r>
          </m:sub>
        </m:sSub>
        <m:r>
          <w:rPr/>
          <m:t xml:space="preserve">=0.05</m:t>
        </m:r>
      </m:oMath>
      <w:r w:rsidDel="00000000" w:rsidR="00000000" w:rsidRPr="00000000">
        <w:rPr>
          <w:rtl w:val="0"/>
        </w:rPr>
        <w:t xml:space="preserve">, and </w:t>
      </w:r>
      <m:oMath>
        <m:sSub>
          <m:sSubPr>
            <m:ctrlPr>
              <w:rPr/>
            </m:ctrlPr>
          </m:sSubPr>
          <m:e>
            <m:r>
              <m:t>λ</m:t>
            </m:r>
          </m:e>
          <m:sub>
            <m:r>
              <w:rPr/>
              <m:t xml:space="preserve">sp</m:t>
            </m:r>
          </m:sub>
        </m:sSub>
        <m:r>
          <w:rPr/>
          <m:t xml:space="preserve">=0.001</m:t>
        </m:r>
      </m:oMath>
      <w:r w:rsidDel="00000000" w:rsidR="00000000" w:rsidRPr="00000000">
        <w:rPr>
          <w:rtl w:val="0"/>
        </w:rPr>
        <w:t xml:space="preserve">. Given positive candidates </w:t>
      </w:r>
      <m:oMath>
        <m:r>
          <w:rPr/>
          <m:t xml:space="preserve">p=(</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sidDel="00000000" w:rsidR="00000000" w:rsidRPr="00000000">
        <w:rPr>
          <w:rtl w:val="0"/>
        </w:rPr>
        <w:t xml:space="preserve"> and past-only bipartite negative candidates </w:t>
      </w:r>
      <m:oMath>
        <m:r>
          <w:rPr/>
          <m:t xml:space="preserve">q=(</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Pr>
          <w:rtl w:val="0"/>
        </w:rPr>
        <w:t xml:space="preserve">, let </w:t>
      </w:r>
      <m:oMath>
        <m:sSub>
          <m:e>
            <m:r>
              <m:t>ℓ</m:t>
            </m:r>
          </m:e>
          <m:sub>
            <m:r>
              <m:rPr>
                <m:nor/>
              </m:rPr>
              <m:t>gated</m:t>
            </m:r>
          </m:sub>
        </m:sSub>
        <m:r>
          <m:t>(p)=</m:t>
        </m:r>
        <m:r>
          <m:rPr>
            <m:sty m:val="p"/>
          </m:rPr>
          <m:t>logit</m:t>
        </m:r>
        <m:r>
          <m:t>(</m:t>
        </m:r>
        <m:r>
          <m:rPr>
            <m:sty m:val="p"/>
          </m:rPr>
          <m:t>clamp</m:t>
        </m:r>
        <m:r>
          <m:t>(</m:t>
        </m:r>
        <m:limUpp>
          <m:e>
            <m:r>
              <m:t>y</m:t>
            </m:r>
          </m:e>
          <m:lim>
            <m:r>
              <m:t>^</m:t>
            </m:r>
          </m:lim>
        </m:limUpp>
        <m:r>
          <m:t>(p),ϵ,1−ϵ))</m:t>
        </m:r>
      </m:oMath>
      <w:r>
        <w:rPr>
          <w:rtl w:val="0"/>
        </w:rPr>
        <w:t xml:space="preserve">. The complete end-to-end training objective </w:t>
      </w:r>
      <m:oMath>
        <m:sSub>
          <m:sSubPr>
            <m:ctrlPr>
              <w:rPr/>
            </m:ctrlPr>
          </m:sSubPr>
          <m:e>
            <m:r>
              <w:rPr/>
              <m:t xml:space="preserve">L</m:t>
            </m:r>
          </m:e>
          <m:sub>
            <m:r>
              <w:rPr/>
              <m:t xml:space="preserve">total</m:t>
            </m:r>
          </m:sub>
        </m:sSub>
      </m:oMath>
      <w:r w:rsidDel="00000000" w:rsidR="00000000" w:rsidRPr="00000000">
        <w:rPr>
          <w:rtl w:val="0"/>
        </w:rPr>
        <w:t xml:space="preserve"> jointly optimizes gated binary cross-entropy, auxiliary base topological supervision (weighted by </w:t>
      </w:r>
      <m:oMath>
        <m:sSub>
          <m:sSubPr>
            <m:ctrlPr>
              <w:rPr/>
            </m:ctrlPr>
          </m:sSubPr>
          <m:e>
            <m:r>
              <m:t>α</m:t>
            </m:r>
          </m:e>
          <m:sub>
            <m:r>
              <w:rPr/>
              <m:t xml:space="preserve">base</m:t>
            </m:r>
          </m:sub>
        </m:sSub>
        <m:r>
          <w:rPr/>
          <m:t xml:space="preserve">=0.5</m:t>
        </m:r>
      </m:oMath>
      <w:r w:rsidDel="00000000" w:rsidR="00000000" w:rsidRPr="00000000">
        <w:rPr>
          <w:rtl w:val="0"/>
        </w:rPr>
        <w:t xml:space="preserve">), and entropy/diversity/sparsity regularization:</w:t>
      </w:r>
    </w:p>
    <w:p w:rsidR="00000000" w:rsidDel="00000000" w:rsidP="00000000" w:rsidRDefault="00000000" w:rsidRPr="00000000" w14:paraId="00000087">
      <w:pPr>
        <w:shd w:fill="auto" w:val="clear"/>
        <w:spacing w:after="27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rPr>
                <m:nor/>
              </m:rPr>
              <m:t>total</m:t>
            </m:r>
          </m:sub>
        </m:sSub>
        <m:r>
          <m:t>(ℬ)=</m:t>
        </m:r>
        <m:nary>
          <m:naryPr>
            <m:chr m:val="∑"/>
            <m:limLoc m:val="subSup"/>
            <m:grow m:val="1"/>
            <m:subHide m:val="off"/>
            <m:supHide m:val="on"/>
          </m:naryPr>
          <m:sub>
            <m:r>
              <m:t>c∈{p,q}</m:t>
            </m:r>
          </m:sub>
          <m:sup/>
          <m:e>
            <m:d>
              <m:dPr>
                <m:begChr m:val="["/>
                <m:sepChr m:val=""/>
                <m:endChr m:val="]"/>
              </m:dPr>
              <m:e>
                <m:r>
                  <m:rPr>
                    <m:sty m:val="p"/>
                  </m:rPr>
                  <m:t>BCE</m:t>
                </m:r>
                <m:d>
                  <m:dPr>
                    <m:sepChr m:val=""/>
                  </m:dPr>
                  <m:e>
                    <m:sSub>
                      <m:e>
                        <m:r>
                          <m:t>ℓ</m:t>
                        </m:r>
                      </m:e>
                      <m:sub>
                        <m:r>
                          <m:rPr>
                            <m:nor/>
                          </m:rPr>
                          <m:t>gated</m:t>
                        </m:r>
                      </m:sub>
                    </m:sSub>
                    <m:r>
                      <m:t>(</m:t>
                    </m:r>
                    <m:r>
                      <m:t>c</m:t>
                    </m:r>
                    <m:r>
                      <m:t>)</m:t>
                    </m:r>
                    <m:r>
                      <m:t>,</m:t>
                    </m:r>
                    <m:sSub>
                      <m:e>
                        <m:r>
                          <m:t>y</m:t>
                        </m:r>
                      </m:e>
                      <m:sub>
                        <m:r>
                          <m:t>c</m:t>
                        </m:r>
                      </m:sub>
                    </m:sSub>
                  </m:e>
                </m:d>
                <m:r>
                  <m:t>+</m:t>
                </m:r>
                <m:sSub>
                  <m:e>
                    <m:r>
                      <m:t>ℒ</m:t>
                    </m:r>
                  </m:e>
                  <m:sub>
                    <m:r>
                      <m:rPr>
                        <m:nor/>
                      </m:rPr>
                      <m:t>reg</m:t>
                    </m:r>
                  </m:sub>
                </m:sSub>
                <m:r>
                  <m:t>(</m:t>
                </m:r>
                <m:r>
                  <m:t>c</m:t>
                </m:r>
                <m:r>
                  <m:t>)</m:t>
                </m:r>
                <m:r>
                  <m:t>+</m:t>
                </m:r>
                <m:r>
                  <m:t>0.5</m:t>
                </m:r>
                <m:r>
                  <m:rPr>
                    <m:sty m:val="p"/>
                  </m:rPr>
                  <m:t>BCE</m:t>
                </m:r>
                <m:d>
                  <m:dPr>
                    <m:sepChr m:val=""/>
                  </m:dPr>
                  <m:e>
                    <m:sSub>
                      <m:e>
                        <m:r>
                          <m:t>ℓ</m:t>
                        </m:r>
                      </m:e>
                      <m:sub>
                        <m:r>
                          <m:rPr>
                            <m:nor/>
                          </m:rPr>
                          <m:t>base</m:t>
                        </m:r>
                      </m:sub>
                    </m:sSub>
                    <m:r>
                      <m:t>(</m:t>
                    </m:r>
                    <m:r>
                      <m:t>c</m:t>
                    </m:r>
                    <m:r>
                      <m:t>)</m:t>
                    </m:r>
                    <m:r>
                      <m:t>,</m:t>
                    </m:r>
                    <m:sSub>
                      <m:e>
                        <m:r>
                          <m:t>y</m:t>
                        </m:r>
                      </m:e>
                      <m:sub>
                        <m:r>
                          <m:t>c</m:t>
                        </m:r>
                      </m:sub>
                    </m:sSub>
                  </m:e>
                </m:d>
              </m:e>
            </m:d>
          </m:e>
        </m:nary>
        <m:r>
          <m:t>,</m:t>
        </m:r>
        <m:sSub>
          <m:e>
            <m:r>
              <m:t>y</m:t>
            </m:r>
          </m:e>
          <m:sub>
            <m:r>
              <m:t>p</m:t>
            </m:r>
          </m:sub>
        </m:sSub>
        <m:r>
          <m:t>=1,</m:t>
        </m:r>
        <m:sSub>
          <m:e>
            <m:r>
              <m:t>y</m:t>
            </m:r>
          </m:e>
          <m:sub>
            <m:r>
              <m:t>q</m:t>
            </m:r>
          </m:sub>
        </m:sSub>
        <m:r>
          <m:t>=0.</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(18)</w:t>
      </w:r>
    </w:p>
    <w:p w:rsidR="00000000" w:rsidDel="00000000" w:rsidP="00000000" w:rsidRDefault="00000000" w:rsidRPr="00000000" w14:paraId="00000088">
      <w:pPr>
        <w:shd w:fill="auto" w:val="clear"/>
        <w:spacing w:after="60" w:before="0" w:lineRule="auto"/>
        <w:ind w:left="426.00000858306885" w:right="426.00000858306885" w:firstLine="0"/>
        <w:rPr>
          <w:sz w:val="18"/>
          <w:szCs w:val="18"/>
          <w:shd w:fill="f8f9fa" w:val="clear"/>
        </w:rPr>
      </w:pPr>
      <w:r>
        <w:rPr>
          <w:rFonts w:ascii="Times New Roman" w:hAnsi="Times New Roman"/>
          <w:color w:val="000000"/>
        </w:rPr>
        <w:t xml:space="preserve">Algorithm 1: Training and Pre Event Evaluation under LCR-P-TKDE-002</w:t>
      </w:r>
    </w:p>
    <w:p w:rsidR="00000000" w:rsidDel="00000000" w:rsidP="00000000" w:rsidRDefault="00000000" w:rsidRPr="00000000" w14:paraId="00000089">
      <w:pPr>
        <w:shd w:fill="auto" w:val="clear"/>
        <w:spacing w:after="0" w:before="60" w:lineRule="auto"/>
        <w:ind w:left="426.00000858306885" w:right="426.00000858306885" w:firstLine="0"/>
        <w:rPr>
          <w:sz w:val="18"/>
          <w:szCs w:val="18"/>
          <w:shd w:fill="f8f9fa" w:val="clear"/>
        </w:rPr>
      </w:pPr>
      <w:r w:rsidDel="00000000" w:rsidR="00000000" w:rsidRPr="00000000">
        <w:pict>
          <v:rect style="width:0.0pt;height:1.5pt" o:hr="t" o:hrstd="t" o:hralign="center" fillcolor="#A0A0A0" stroked="f"/>
        </w:pict>
      </w:r>
      <w:r w:rsidDel="00000000" w:rsidR="00000000" w:rsidRPr="00000000">
        <w:rPr>
          <w:b w:val="1"/>
          <w:bCs w:val="1"/>
          <w:sz w:val="18"/>
          <w:szCs w:val="18"/>
          <w:shd w:fill="f8f9fa" w:val="clear"/>
          <w:rtl w:val="0"/>
        </w:rPr>
        <w:t xml:space="preserve">Input:</w:t>
      </w:r>
      <w:r w:rsidDel="00000000" w:rsidR="00000000" w:rsidRPr="00000000">
        <w:rPr>
          <w:sz w:val="18"/>
          <w:szCs w:val="18"/>
          <w:shd w:fill="f8f9fa" w:val="clear"/>
          <w:rtl w:val="0"/>
        </w:rPr>
        <w:t xml:space="preserve"> Chronological bipartite event stream </w:t>
      </w:r>
      <m:oMath>
        <m:r>
          <w:rPr>
            <w:sz w:val="18"/>
            <w:szCs w:val="18"/>
            <w:shd w:fill="f8f9fa" w:val="clear"/>
          </w:rPr>
          <m:t xml:space="preserve">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x</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m:t>
            </m:r>
          </m:e>
          <m:sub>
            <m:r>
              <w:rPr>
                <w:sz w:val="18"/>
                <w:szCs w:val="18"/>
                <w:shd w:fill="f8f9fa" w:val="clear"/>
              </w:rPr>
              <m:t xml:space="preserve">i=1</m:t>
            </m:r>
          </m:sub>
          <m:sup>
            <m:r>
              <w:rPr>
                <w:sz w:val="18"/>
                <w:szCs w:val="18"/>
                <w:shd w:fill="f8f9fa" w:val="clear"/>
              </w:rPr>
              <m:t xml:space="preserve">N</m:t>
            </m:r>
          </m:sup>
        </m:sSubSup>
      </m:oMath>
      <w:r w:rsidDel="00000000" w:rsidR="00000000" w:rsidRPr="00000000">
        <w:rPr>
          <w:sz w:val="18"/>
          <w:szCs w:val="18"/>
          <w:shd w:fill="f8f9fa" w:val="clear"/>
          <w:rtl w:val="0"/>
        </w:rPr>
        <w:t xml:space="preserve">; chronological split ratios </w:t>
      </w:r>
      <m:oMath>
        <m:r>
          <w:rPr>
            <w:sz w:val="18"/>
            <w:szCs w:val="18"/>
            <w:shd w:fill="f8f9fa" w:val="clear"/>
          </w:rPr>
          <m:t xml:space="preserve">(0.70,0.15,0.15)</m:t>
        </m:r>
      </m:oMath>
      <w:r w:rsidDel="00000000" w:rsidR="00000000" w:rsidRPr="00000000">
        <w:rPr>
          <w:sz w:val="18"/>
          <w:szCs w:val="18"/>
          <w:shd w:fill="f8f9fa" w:val="clear"/>
          <w:rtl w:val="0"/>
        </w:rPr>
        <w:t xml:space="preserve">; held-out inductive node ratio </w:t>
      </w:r>
      <m:oMath>
        <m:sSub>
          <m:sSubPr>
            <m:ctrlPr>
              <w:rPr>
                <w:sz w:val="18"/>
                <w:szCs w:val="18"/>
                <w:shd w:fill="f8f9fa" w:val="clear"/>
              </w:rPr>
            </m:ctrlPr>
          </m:sSubPr>
          <m:e>
            <m:r>
              <m:t>ρ</m:t>
            </m:r>
          </m:e>
          <m:sub>
            <m:r>
              <w:rPr>
                <w:sz w:val="18"/>
                <w:szCs w:val="18"/>
                <w:shd w:fill="f8f9fa" w:val="clear"/>
              </w:rPr>
              <m:t xml:space="preserve">ind</m:t>
            </m:r>
          </m:sub>
        </m:sSub>
        <m:r>
          <w:rPr>
            <w:sz w:val="18"/>
            <w:szCs w:val="18"/>
            <w:shd w:fill="f8f9fa" w:val="clear"/>
          </w:rPr>
          <m:t xml:space="preserve">=0.10</m:t>
        </m:r>
      </m:oMath>
      <w:r w:rsidDel="00000000" w:rsidR="00000000" w:rsidRPr="00000000">
        <w:rPr>
          <w:sz w:val="18"/>
          <w:szCs w:val="18"/>
          <w:shd w:fill="f8f9fa" w:val="clear"/>
          <w:rtl w:val="0"/>
        </w:rPr>
        <w:t xml:space="preserve">; neighbor budget </w:t>
      </w:r>
      <m:oMath>
        <m:r>
          <w:rPr>
            <w:sz w:val="18"/>
            <w:szCs w:val="18"/>
            <w:shd w:fill="f8f9fa" w:val="clear"/>
          </w:rPr>
          <m:t xml:space="preserve">M=20</m:t>
        </m:r>
      </m:oMath>
      <w:r w:rsidDel="00000000" w:rsidR="00000000" w:rsidRPr="00000000">
        <w:rPr>
          <w:sz w:val="18"/>
          <w:szCs w:val="18"/>
          <w:shd w:fill="f8f9fa" w:val="clear"/>
          <w:rtl w:val="0"/>
        </w:rPr>
        <w:t xml:space="preserve">; phase count </w:t>
      </w:r>
      <m:oMath>
        <m:r>
          <w:rPr>
            <w:sz w:val="18"/>
            <w:szCs w:val="18"/>
            <w:shd w:fill="f8f9fa" w:val="clear"/>
          </w:rPr>
          <m:t xml:space="preserve">K=5</m:t>
        </m:r>
      </m:oMath>
      <w:r w:rsidDel="00000000" w:rsidR="00000000" w:rsidRPr="00000000">
        <w:rPr>
          <w:sz w:val="18"/>
          <w:szCs w:val="18"/>
          <w:shd w:fill="f8f9fa" w:val="clear"/>
          <w:rtl w:val="0"/>
        </w:rPr>
        <w:t xml:space="preserve">.</w:t>
      </w:r>
    </w:p>
    <w:p w:rsidR="00000000" w:rsidDel="00000000" w:rsidP="00000000" w:rsidRDefault="00000000" w:rsidRPr="00000000" w14:paraId="0000008A">
      <w:pPr>
        <w:shd w:fill="auto" w:val="clear"/>
        <w:spacing w:after="0" w:before="0" w:lineRule="auto"/>
        <w:ind w:left="426.00000858306885" w:right="426.00000858306885" w:firstLine="0"/>
        <w:rPr>
          <w:sz w:val="18"/>
          <w:szCs w:val="18"/>
          <w:shd w:fill="f8f9fa" w:val="clear"/>
        </w:rPr>
      </w:pPr>
      <w:r w:rsidDel="00000000" w:rsidR="00000000" w:rsidRPr="00000000">
        <w:rPr>
          <w:b w:val="1"/>
          <w:bCs w:val="1"/>
          <w:sz w:val="18"/>
          <w:szCs w:val="18"/>
          <w:shd w:fill="f8f9fa" w:val="clear"/>
          <w:rtl w:val="0"/>
        </w:rPr>
        <w:t xml:space="preserve">Output:</w:t>
      </w:r>
      <w:r w:rsidDel="00000000" w:rsidR="00000000" w:rsidRPr="00000000">
        <w:rPr>
          <w:sz w:val="18"/>
          <w:szCs w:val="18"/>
          <w:shd w:fill="f8f9fa" w:val="clear"/>
          <w:rtl w:val="0"/>
        </w:rPr>
        <w:t xml:space="preserve"> Audited checkpoints, test predictions, stratum metrics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sidDel="00000000" w:rsidR="00000000" w:rsidRPr="00000000">
        <w:rPr>
          <w:sz w:val="18"/>
          <w:szCs w:val="18"/>
          <w:shd w:fill="f8f9fa" w:val="clear"/>
          <w:rtl w:val="0"/>
        </w:rPr>
        <w:t xml:space="preserve">), counterfactual trajectories, and protocol gate verdicts.</w:t>
      </w:r>
    </w:p>
    <w:p w:rsidR="00000000" w:rsidDel="00000000" w:rsidP="00000000" w:rsidRDefault="00000000" w:rsidRPr="00000000" w14:paraId="0000008B">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 </w:t>
      </w:r>
      <w:r w:rsidDel="00000000" w:rsidR="00000000" w:rsidRPr="00000000">
        <w:rPr>
          <w:b w:val="1"/>
          <w:bCs w:val="1"/>
          <w:sz w:val="18"/>
          <w:szCs w:val="18"/>
          <w:shd w:fill="f8f9fa" w:val="clear"/>
          <w:rtl w:val="0"/>
        </w:rPr>
        <w:t xml:space="preserve">Namespace Disjointness:</w:t>
      </w:r>
      <w:r w:rsidDel="00000000" w:rsidR="00000000" w:rsidRPr="00000000">
        <w:rPr>
          <w:sz w:val="18"/>
          <w:szCs w:val="18"/>
          <w:shd w:fill="f8f9fa" w:val="clear"/>
          <w:rtl w:val="0"/>
        </w:rPr>
        <w:t xml:space="preserve"> Shift destination IDs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limLow>
          <m:limLowPr>
            <m:ctrlPr>
              <w:rPr>
                <w:sz w:val="18"/>
                <w:szCs w:val="18"/>
                <w:shd w:fill="f8f9fa" w:val="clear"/>
              </w:rPr>
            </m:ctrlPr>
          </m:limLowPr>
          <m:e>
            <m:r>
              <w:rPr>
                <w:sz w:val="18"/>
                <w:szCs w:val="18"/>
                <w:shd w:fill="f8f9fa" w:val="clear"/>
              </w:rPr>
              <m:t>max</m:t>
            </m:r>
          </m:e>
          <m:lim>
            <m:r>
              <w:rPr>
                <w:sz w:val="18"/>
                <w:szCs w:val="18"/>
                <w:shd w:fill="f8f9fa" w:val="clear"/>
              </w:rPr>
              <m:t xml:space="preserve">j</m:t>
            </m:r>
          </m:lim>
        </m:limLow>
        <m:r>
          <w:rPr>
            <w:sz w:val="18"/>
            <w:szCs w:val="18"/>
            <w:shd w:fill="f8f9fa" w:val="clear"/>
          </w:rPr>
          <m:t xml:space="preserv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j</m:t>
            </m:r>
          </m:sub>
        </m:sSub>
        <m:r>
          <w:rPr>
            <w:sz w:val="18"/>
            <w:szCs w:val="18"/>
            <w:shd w:fill="f8f9fa" w:val="clear"/>
          </w:rPr>
          <m:t xml:space="preserve">)+1</m:t>
        </m:r>
      </m:oMath>
      <w:r>
        <w:rPr>
          <w:sz w:val="18"/>
          <w:szCs w:val="18"/>
          <w:shd w:fill="f8f9fa" w:val="clear"/>
          <w:rtl w:val="0"/>
        </w:rPr>
        <w:t xml:space="preserve"> so </w:t>
      </w:r>
      <m:oMath>
        <m:sSub>
          <m:e>
            <m:r>
              <m:t>𝒱</m:t>
            </m:r>
          </m:e>
          <m:sub>
            <m:r>
              <m:rPr>
                <m:nor/>
              </m:rPr>
              <m:t>src</m:t>
            </m:r>
          </m:sub>
        </m:sSub>
        <m:r>
          <m:t>∩</m:t>
        </m:r>
        <m:sSub>
          <m:e>
            <m:r>
              <m:t>𝒱</m:t>
            </m:r>
          </m:e>
          <m:sub>
            <m:r>
              <m:rPr>
                <m:nor/>
              </m:rPr>
              <m:t>dst</m:t>
            </m:r>
          </m:sub>
        </m:sSub>
        <m:r>
          <m:t>=∅</m:t>
        </m:r>
      </m:oMath>
      <w:r>
        <w:rPr>
          <w:sz w:val="18"/>
          <w:szCs w:val="18"/>
          <w:shd w:fill="f8f9fa" w:val="clear"/>
          <w:rtl w:val="0"/>
        </w:rPr>
        <w:t xml:space="preserve">.</w:t>
      </w:r>
    </w:p>
    <w:p w:rsidR="00000000" w:rsidDel="00000000" w:rsidP="00000000" w:rsidRDefault="00000000" w:rsidRPr="00000000" w14:paraId="0000008C">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2: </w:t>
      </w:r>
      <w:r w:rsidDel="00000000" w:rsidR="00000000" w:rsidRPr="00000000">
        <w:rPr>
          <w:b w:val="1"/>
          <w:bCs w:val="1"/>
          <w:sz w:val="18"/>
          <w:szCs w:val="18"/>
          <w:shd w:fill="f8f9fa" w:val="clear"/>
          <w:rtl w:val="0"/>
        </w:rPr>
        <w:t xml:space="preserve">Inductive Node Isolation:</w:t>
      </w:r>
      <w:r w:rsidDel="00000000" w:rsidR="00000000" w:rsidRPr="00000000">
        <w:rPr>
          <w:sz w:val="18"/>
          <w:szCs w:val="18"/>
          <w:shd w:fill="f8f9fa" w:val="clear"/>
          <w:rtl w:val="0"/>
        </w:rPr>
        <w:t xml:space="preserve"> Identify test nodes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sidDel="00000000" w:rsidR="00000000" w:rsidRPr="00000000">
        <w:rPr>
          <w:sz w:val="18"/>
          <w:szCs w:val="18"/>
          <w:shd w:fill="f8f9fa" w:val="clear"/>
          <w:rtl w:val="0"/>
        </w:rPr>
        <w:t xml:space="preserve"> appearing at </w:t>
      </w:r>
      <m:oMath>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&gt;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val_end</m:t>
            </m:r>
          </m:sub>
        </m:sSub>
      </m:oMath>
      <w:r w:rsidDel="00000000" w:rsidR="00000000" w:rsidRPr="00000000">
        <w:rPr>
          <w:sz w:val="18"/>
          <w:szCs w:val="18"/>
          <w:shd w:fill="f8f9fa" w:val="clear"/>
          <w:rtl w:val="0"/>
        </w:rPr>
        <w:t xml:space="preserve">; sample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Pr>
          <w:sz w:val="18"/>
          <w:szCs w:val="18"/>
          <w:shd w:fill="f8f9fa" w:val="clear"/>
          <w:rtl w:val="0"/>
        </w:rPr>
        <w:t xml:space="preserve"> of size </w:t>
      </w:r>
      <m:oMath>
        <m:r>
          <m:t>⌊</m:t>
        </m:r>
        <m:sSub>
          <m:e>
            <m:r>
              <m:t>ρ</m:t>
            </m:r>
          </m:e>
          <m:sub>
            <m:r>
              <m:rPr>
                <m:nor/>
              </m:rPr>
              <m:t>ind</m:t>
            </m:r>
          </m:sub>
        </m:sSub>
        <m:r>
          <m:t>|</m:t>
        </m:r>
        <m:sSub>
          <m:e>
            <m:r>
              <m:t>𝒱</m:t>
            </m:r>
          </m:e>
          <m:sub>
            <m:r>
              <m:rPr>
                <m:nor/>
              </m:rPr>
              <m:t>test</m:t>
            </m:r>
          </m:sub>
        </m:sSub>
        <m:r>
          <m:t>|⌋</m:t>
        </m:r>
      </m:oMath>
      <w:r>
        <w:rPr>
          <w:sz w:val="18"/>
          <w:szCs w:val="18"/>
          <w:shd w:fill="f8f9fa" w:val="clear"/>
          <w:rtl w:val="0"/>
        </w:rPr>
        <w:t xml:space="preserve">. Exclude any training event </w:t>
      </w:r>
      <m:oMath>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train_end</m:t>
            </m:r>
          </m:sub>
        </m:sSub>
        <m:r>
          <w:rPr>
            <w:sz w:val="18"/>
            <w:szCs w:val="18"/>
            <w:shd w:fill="f8f9fa" w:val="clear"/>
          </w:rPr>
          <m:t xml:space="preserve">)</m:t>
        </m:r>
      </m:oMath>
      <w:r w:rsidDel="00000000" w:rsidR="00000000" w:rsidRPr="00000000">
        <w:rPr>
          <w:sz w:val="18"/>
          <w:szCs w:val="18"/>
          <w:shd w:fill="f8f9fa" w:val="clear"/>
          <w:rtl w:val="0"/>
        </w:rPr>
        <w:t xml:space="preserve"> incident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8D">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3: </w:t>
      </w:r>
      <w:r w:rsidDel="00000000" w:rsidR="00000000" w:rsidRPr="00000000">
        <w:rPr>
          <w:b w:val="1"/>
          <w:bCs w:val="1"/>
          <w:sz w:val="18"/>
          <w:szCs w:val="18"/>
          <w:shd w:fill="f8f9fa" w:val="clear"/>
          <w:rtl w:val="0"/>
        </w:rPr>
        <w:t xml:space="preserve">Pre-Event Candidate Stream Construction (build_candidate_stream):</w:t>
      </w:r>
    </w:p>
    <w:p w:rsidR="00000000" w:rsidDel="00000000" w:rsidP="00000000" w:rsidRDefault="00000000" w:rsidRPr="00000000" w14:paraId="0000008E">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4:   Initialize empty neighbor deques </w:t>
      </w:r>
      <m:oMath>
        <m:sSub>
          <m:sSubPr>
            <m:ctrlPr>
              <w:rPr>
                <w:sz w:val="18"/>
                <w:szCs w:val="18"/>
                <w:shd w:fill="f8f9fa" w:val="clear"/>
              </w:rPr>
            </m:ctrlPr>
          </m:sSubPr>
          <m:e>
            <m:r>
              <w:rPr>
                <w:sz w:val="18"/>
                <w:szCs w:val="18"/>
                <w:shd w:fill="f8f9fa" w:val="clear"/>
              </w:rPr>
              <m:t xml:space="preserve">N</m:t>
            </m:r>
          </m:e>
          <m:sub>
            <m:r>
              <w:rPr>
                <w:sz w:val="18"/>
                <w:szCs w:val="18"/>
                <w:shd w:fill="f8f9fa" w:val="clear"/>
              </w:rPr>
              <m:t xml:space="preserve">w</m:t>
            </m:r>
          </m:sub>
        </m:sSub>
      </m:oMath>
      <w:r w:rsidDel="00000000" w:rsidR="00000000" w:rsidRPr="00000000">
        <w:rPr>
          <w:sz w:val="18"/>
          <w:szCs w:val="18"/>
          <w:shd w:fill="f8f9fa" w:val="clear"/>
          <w:rtl w:val="0"/>
        </w:rPr>
        <w:t xml:space="preserve"> (maxlen </w:t>
      </w:r>
      <m:oMath>
        <m:r>
          <w:rPr>
            <w:sz w:val="18"/>
            <w:szCs w:val="18"/>
            <w:shd w:fill="f8f9fa" w:val="clear"/>
          </w:rPr>
          <m:t xml:space="preserve">M</m:t>
        </m:r>
      </m:oMath>
      <w:r w:rsidDel="00000000" w:rsidR="00000000" w:rsidRPr="00000000">
        <w:rPr>
          <w:sz w:val="18"/>
          <w:szCs w:val="18"/>
          <w:shd w:fill="f8f9fa" w:val="clear"/>
          <w:rtl w:val="0"/>
        </w:rPr>
        <w:t xml:space="preserve">), pair dictionary </w:t>
      </w:r>
      <m:oMath>
        <m:r>
          <w:rPr>
            <w:sz w:val="18"/>
            <w:szCs w:val="18"/>
            <w:shd w:fill="f8f9fa" w:val="clear"/>
          </w:rPr>
          <m:t xml:space="preserve">P</m:t>
        </m:r>
      </m:oMath>
      <w:r>
        <w:rPr>
          <w:sz w:val="18"/>
          <w:szCs w:val="18"/>
          <w:shd w:fill="f8f9fa" w:val="clear"/>
          <w:rtl w:val="0"/>
        </w:rPr>
        <w:t xml:space="preserve">, and observed destination pool </w:t>
      </w:r>
      <m:oMath>
        <m:sSub>
          <m:e>
            <m:r>
              <m:t>𝒱</m:t>
            </m:r>
          </m:e>
          <m:sub>
            <m:r>
              <m:rPr>
                <m:nor/>
              </m:rPr>
              <m:t>obs\_dst</m:t>
            </m:r>
          </m:sub>
        </m:sSub>
        <m:r>
          <m:t>←∅</m:t>
        </m:r>
      </m:oMath>
      <w:r>
        <w:rPr>
          <w:sz w:val="18"/>
          <w:szCs w:val="18"/>
          <w:shd w:fill="f8f9fa" w:val="clear"/>
          <w:rtl w:val="0"/>
        </w:rPr>
        <w:t xml:space="preserve">.</w:t>
      </w:r>
    </w:p>
    <w:p w:rsidR="00000000" w:rsidDel="00000000" w:rsidP="00000000" w:rsidRDefault="00000000" w:rsidRPr="00000000" w14:paraId="0000008F">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5:   </w:t>
      </w:r>
      <w:r w:rsidDel="00000000" w:rsidR="00000000" w:rsidRPr="00000000">
        <w:rPr>
          <w:b w:val="1"/>
          <w:bCs w:val="1"/>
          <w:sz w:val="18"/>
          <w:szCs w:val="18"/>
          <w:shd w:fill="f8f9fa" w:val="clear"/>
          <w:rtl w:val="0"/>
        </w:rPr>
        <w:t xml:space="preserve">for</w:t>
      </w:r>
      <w:r>
        <w:rPr>
          <w:sz w:val="18"/>
          <w:szCs w:val="18"/>
          <w:shd w:fill="f8f9fa" w:val="clear"/>
          <w:rtl w:val="0"/>
        </w:rPr>
        <w:t xml:space="preserve"> each unique timestamp group </w:t>
      </w:r>
      <m:oMath>
        <m:sSub>
          <m:e>
            <m:r>
              <m:t>ℬ</m:t>
            </m:r>
          </m:e>
          <m:sub>
            <m:r>
              <m:t>t</m:t>
            </m:r>
          </m:sub>
        </m:sSub>
        <m:r>
          <m:t>={i∣</m:t>
        </m:r>
        <m:sSub>
          <m:e>
            <m:r>
              <m:t>t</m:t>
            </m:r>
          </m:e>
          <m:sub>
            <m:r>
              <m:t>i</m:t>
            </m:r>
          </m:sub>
        </m:sSub>
        <m:r>
          <m:t>=t}</m:t>
        </m:r>
      </m:oMath>
      <w:r>
        <w:rPr>
          <w:sz w:val="18"/>
          <w:szCs w:val="18"/>
          <w:shd w:fill="f8f9fa" w:val="clear"/>
          <w:rtl w:val="0"/>
        </w:rPr>
        <w:t xml:space="preserve"> in chronological order </w:t>
      </w:r>
      <w:r w:rsidDel="00000000" w:rsidR="00000000" w:rsidRPr="00000000">
        <w:rPr>
          <w:b w:val="1"/>
          <w:bCs w:val="1"/>
          <w:sz w:val="18"/>
          <w:szCs w:val="18"/>
          <w:shd w:fill="f8f9fa" w:val="clear"/>
          <w:rtl w:val="0"/>
        </w:rPr>
        <w:t xml:space="preserve">do</w:t>
      </w:r>
    </w:p>
    <w:p w:rsidR="00000000" w:rsidDel="00000000" w:rsidP="00000000" w:rsidRDefault="00000000" w:rsidRPr="00000000" w14:paraId="00000090">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6:     </w:t>
      </w:r>
      <w:r w:rsidDel="00000000" w:rsidR="00000000" w:rsidRPr="00000000">
        <w:rPr>
          <w:b w:val="1"/>
          <w:bCs w:val="1"/>
          <w:sz w:val="18"/>
          <w:szCs w:val="18"/>
          <w:shd w:fill="f8f9fa" w:val="clear"/>
          <w:rtl w:val="0"/>
        </w:rPr>
        <w:t xml:space="preserve">Query Phase (Strictly at </w:t>
      </w:r>
      <m:oMath>
        <m:sSup>
          <m:sSupPr>
            <m:ctrlPr>
              <w:rPr>
                <w:b w:val="1"/>
                <w:bCs w:val="1"/>
                <w:sz w:val="18"/>
                <w:szCs w:val="18"/>
                <w:shd w:fill="f8f9fa" w:val="clear"/>
              </w:rPr>
            </m:ctrlPr>
          </m:sSupPr>
          <m:e>
            <m:r>
              <w:rPr>
                <w:b w:val="1"/>
                <w:bCs w:val="1"/>
                <w:sz w:val="18"/>
                <w:szCs w:val="18"/>
                <w:shd w:fill="f8f9fa" w:val="clear"/>
              </w:rPr>
              <m:t xml:space="preserve">t</m:t>
            </m:r>
          </m:e>
          <m:sup>
            <m:r>
              <w:rPr>
                <w:b w:val="1"/>
                <w:bCs w:val="1"/>
                <w:sz w:val="18"/>
                <w:szCs w:val="18"/>
                <w:shd w:fill="f8f9fa" w:val="clear"/>
              </w:rPr>
              <m:t xml:space="preserve">-</m:t>
            </m:r>
          </m:sup>
        </m:sSup>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For each allowed event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Pr>
          <w:sz w:val="18"/>
          <w:szCs w:val="18"/>
          <w:shd w:fill="f8f9fa" w:val="clear"/>
          <w:rtl w:val="0"/>
        </w:rPr>
        <w:t xml:space="preserve">, sample negative </w:t>
      </w:r>
      <m:oMath>
        <m:sSubSup>
          <m:e>
            <m:r>
              <m:t>v</m:t>
            </m:r>
          </m:e>
          <m:sub>
            <m:r>
              <m:t>i</m:t>
            </m:r>
          </m:sub>
          <m:sup>
            <m:r>
              <m:t>−</m:t>
            </m:r>
          </m:sup>
        </m:sSubSup>
        <m:r>
          <m:t>~</m:t>
        </m:r>
        <m:r>
          <m:rPr>
            <m:sty m:val="p"/>
          </m:rPr>
          <m:t>Uniform</m:t>
        </m:r>
        <m:r>
          <m:t>(</m:t>
        </m:r>
        <m:sSub>
          <m:e>
            <m:r>
              <m:t>𝒱</m:t>
            </m:r>
          </m:e>
          <m:sub>
            <m:r>
              <m:rPr>
                <m:nor/>
              </m:rPr>
              <m:t>obs\_dst</m:t>
            </m:r>
          </m:sub>
        </m:sSub>
        <m:r>
          <m:t>⧵{</m:t>
        </m:r>
        <m:sSubSup>
          <m:e>
            <m:r>
              <m:t>v</m:t>
            </m:r>
          </m:e>
          <m:sub>
            <m:r>
              <m:t>j</m:t>
            </m:r>
          </m:sub>
          <m:sup>
            <m:r>
              <m:t>+</m:t>
            </m:r>
          </m:sup>
        </m:sSubSup>
        <m:r>
          <m:t>∣j∈</m:t>
        </m:r>
        <m:sSub>
          <m:e>
            <m:r>
              <m:t>ℬ</m:t>
            </m:r>
          </m:e>
          <m:sub>
            <m:r>
              <m:t>t</m:t>
            </m:r>
          </m:sub>
        </m:sSub>
        <m:r>
          <m:t>,</m:t>
        </m:r>
        <m:sSub>
          <m:e>
            <m:r>
              <m:t>u</m:t>
            </m:r>
          </m:e>
          <m:sub>
            <m:r>
              <m:t>j</m:t>
            </m:r>
          </m:sub>
        </m:sSub>
        <m:r>
          <m:t>=</m:t>
        </m:r>
        <m:sSub>
          <m:e>
            <m:r>
              <m:t>u</m:t>
            </m:r>
          </m:e>
          <m:sub>
            <m:r>
              <m:t>i</m:t>
            </m:r>
          </m:sub>
        </m:sSub>
        <m:r>
          <m:t>})</m:t>
        </m:r>
      </m:oMath>
      <w:r>
        <w:rPr>
          <w:sz w:val="18"/>
          <w:szCs w:val="18"/>
          <w:shd w:fill="f8f9fa" w:val="clear"/>
          <w:rtl w:val="0"/>
        </w:rPr>
        <w:t xml:space="preserve">. Snapshot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and query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via Eq. (8)–(9).</w:t>
      </w:r>
    </w:p>
    <w:p w:rsidR="00000000" w:rsidDel="00000000" w:rsidP="00000000" w:rsidRDefault="00000000" w:rsidRPr="00000000" w14:paraId="00000091">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7:     </w:t>
      </w:r>
      <w:r w:rsidDel="00000000" w:rsidR="00000000" w:rsidRPr="00000000">
        <w:rPr>
          <w:b w:val="1"/>
          <w:bCs w:val="1"/>
          <w:sz w:val="18"/>
          <w:szCs w:val="18"/>
          <w:shd w:fill="f8f9fa" w:val="clear"/>
          <w:rtl w:val="0"/>
        </w:rPr>
        <w:t xml:space="preserve">Observe Phase (Commit at </w:t>
      </w:r>
      <m:oMath>
        <m:r>
          <w:rPr>
            <w:b w:val="1"/>
            <w:bCs w:val="1"/>
            <w:sz w:val="18"/>
            <w:szCs w:val="18"/>
            <w:shd w:fill="f8f9fa" w:val="clear"/>
          </w:rPr>
          <m:t xml:space="preserve">t</m:t>
        </m:r>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Append all events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oMath>
      <w:r w:rsidDel="00000000" w:rsidR="00000000" w:rsidRPr="00000000">
        <w:rPr>
          <w:sz w:val="18"/>
          <w:szCs w:val="18"/>
          <w:shd w:fill="f8f9fa" w:val="clear"/>
          <w:rtl w:val="0"/>
        </w:rPr>
        <w:t xml:space="preserve">, update </w:t>
      </w:r>
      <m:oMath>
        <m:r>
          <w:rPr>
            <w:sz w:val="18"/>
            <w:szCs w:val="18"/>
            <w:shd w:fill="f8f9fa" w:val="clear"/>
          </w:rPr>
          <m:t xml:space="preserve">P[(</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r>
          <w:rPr>
            <w:sz w:val="18"/>
            <w:szCs w:val="18"/>
            <w:shd w:fill="f8f9fa" w:val="clear"/>
          </w:rPr>
          <m:t xml:space="preserve">)]</m:t>
        </m:r>
        <m:r>
          <w:rPr>
            <w:sz w:val="18"/>
            <w:szCs w:val="18"/>
            <w:shd w:fill="f8f9fa" w:val="clear"/>
          </w:rPr>
          <m:t>←</m:t>
        </m:r>
        <m:r>
          <w:rPr>
            <w:sz w:val="18"/>
            <w:szCs w:val="18"/>
            <w:shd w:fill="f8f9fa" w:val="clear"/>
          </w:rPr>
          <m:t xml:space="preserve">(t,c+1)</m:t>
        </m:r>
      </m:oMath>
      <w:r w:rsidDel="00000000" w:rsidR="00000000" w:rsidRPr="00000000">
        <w:rPr>
          <w:sz w:val="18"/>
          <w:szCs w:val="18"/>
          <w:shd w:fill="f8f9fa" w:val="clear"/>
          <w:rtl w:val="0"/>
        </w:rPr>
        <w:t xml:space="preserve">, and add </w:t>
      </w:r>
      <m:oMath>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obs_dst</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92">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8:   </w:t>
      </w:r>
      <w:r w:rsidDel="00000000" w:rsidR="00000000" w:rsidRPr="00000000">
        <w:rPr>
          <w:b w:val="1"/>
          <w:bCs w:val="1"/>
          <w:sz w:val="18"/>
          <w:szCs w:val="18"/>
          <w:shd w:fill="f8f9fa" w:val="clear"/>
          <w:rtl w:val="0"/>
        </w:rPr>
        <w:t xml:space="preserve">end for</w:t>
      </w:r>
    </w:p>
    <w:p w:rsidR="00000000" w:rsidDel="00000000" w:rsidP="00000000" w:rsidRDefault="00000000" w:rsidRPr="00000000" w14:paraId="00000093">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9: </w:t>
      </w:r>
      <w:r w:rsidDel="00000000" w:rsidR="00000000" w:rsidRPr="00000000">
        <w:rPr>
          <w:b w:val="1"/>
          <w:bCs w:val="1"/>
          <w:sz w:val="18"/>
          <w:szCs w:val="18"/>
          <w:shd w:fill="f8f9fa" w:val="clear"/>
          <w:rtl w:val="0"/>
        </w:rPr>
        <w:t xml:space="preserve">Independent Model Training:</w:t>
      </w:r>
      <w:r w:rsidDel="00000000" w:rsidR="00000000" w:rsidRPr="00000000">
        <w:rPr>
          <w:sz w:val="18"/>
          <w:szCs w:val="18"/>
          <w:shd w:fill="f8f9fa" w:val="clear"/>
          <w:rtl w:val="0"/>
        </w:rPr>
        <w:t xml:space="preserve"> Train base, ordered_gate (L3-GNN), and unordered_gate independently for </w:t>
      </w:r>
      <m:oMath>
        <m:r>
          <w:rPr>
            <w:sz w:val="18"/>
            <w:szCs w:val="18"/>
            <w:shd w:fill="f8f9fa" w:val="clear"/>
          </w:rPr>
          <m:t xml:space="preserve">E=10</m:t>
        </m:r>
      </m:oMath>
      <w:r w:rsidDel="00000000" w:rsidR="00000000" w:rsidRPr="00000000">
        <w:rPr>
          <w:sz w:val="18"/>
          <w:szCs w:val="18"/>
          <w:shd w:fill="f8f9fa" w:val="clear"/>
          <w:rtl w:val="0"/>
        </w:rPr>
        <w:t xml:space="preserve"> epochs over shuffled pre-event training snapshots using Adam (</w:t>
      </w:r>
      <m:oMath>
        <m:r>
          <m:t>η</m:t>
        </m:r>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-3</m:t>
            </m:r>
          </m:sup>
        </m:sSup>
        <m:r>
          <w:rPr>
            <w:sz w:val="18"/>
            <w:szCs w:val="18"/>
            <w:shd w:fill="f8f9fa" w:val="clear"/>
          </w:rPr>
          <m:t xml:space="preserve">,</m:t>
        </m:r>
        <m:sSub>
          <m:sSubPr>
            <m:ctrlPr>
              <w:rPr>
                <w:sz w:val="18"/>
                <w:szCs w:val="18"/>
                <w:shd w:fill="f8f9fa" w:val="clear"/>
              </w:rPr>
            </m:ctrlPr>
          </m:sSubPr>
          <m:e>
            <m:r>
              <w:rPr>
                <w:sz w:val="18"/>
                <w:szCs w:val="18"/>
                <w:shd w:fill="f8f9fa" w:val="clear"/>
              </w:rPr>
              <m:t>λ</m:t>
            </m:r>
          </m:e>
          <m:sub>
            <m:r>
              <w:rPr>
                <w:sz w:val="18"/>
                <w:szCs w:val="18"/>
                <w:shd w:fill="f8f9fa" w:val="clear"/>
              </w:rPr>
              <m:t xml:space="preserve">wd</m:t>
            </m:r>
          </m:sub>
        </m:sSub>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-5</m:t>
            </m:r>
          </m:sup>
        </m:sSup>
      </m:oMath>
      <w:r w:rsidDel="00000000" w:rsidR="00000000" w:rsidRPr="00000000">
        <w:rPr>
          <w:sz w:val="18"/>
          <w:szCs w:val="18"/>
          <w:shd w:fill="f8f9fa" w:val="clear"/>
          <w:rtl w:val="0"/>
        </w:rPr>
        <w:t xml:space="preserve">), selecting the checkpoint with maximum validation AP.</w:t>
      </w:r>
    </w:p>
    <w:p w:rsidR="00000000" w:rsidDel="00000000" w:rsidP="00000000" w:rsidRDefault="00000000" w:rsidRPr="00000000" w14:paraId="00000094">
      <w:pPr>
        <w:shd w:fill="auto" w:val="clear"/>
        <w:spacing w:after="450" w:before="15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10: </w:t>
      </w:r>
      <w:r w:rsidDel="00000000" w:rsidR="00000000" w:rsidRPr="00000000">
        <w:rPr>
          <w:b w:val="1"/>
          <w:bCs w:val="1"/>
          <w:sz w:val="18"/>
          <w:szCs w:val="18"/>
          <w:shd w:fill="f8f9fa" w:val="clear"/>
          <w:rtl w:val="0"/>
        </w:rPr>
        <w:t xml:space="preserve">Evaluation &amp; Counterfactual Audit:</w:t>
      </w:r>
      <w:r w:rsidDel="00000000" w:rsidR="00000000" w:rsidRPr="00000000">
        <w:rPr>
          <w:sz w:val="18"/>
          <w:szCs w:val="18"/>
          <w:shd w:fill="f8f9fa" w:val="clear"/>
          <w:rtl w:val="0"/>
        </w:rPr>
        <w:t xml:space="preserve"> Score test stream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test</m:t>
            </m:r>
          </m:sub>
        </m:sSub>
      </m:oMath>
      <w:r w:rsidDel="00000000" w:rsidR="00000000" w:rsidRPr="00000000">
        <w:rPr>
          <w:sz w:val="18"/>
          <w:szCs w:val="18"/>
          <w:shd w:fill="f8f9fa" w:val="clear"/>
          <w:rtl w:val="0"/>
        </w:rPr>
        <w:t xml:space="preserve">, stratify into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Pr>
          <w:sz w:val="18"/>
          <w:szCs w:val="18"/>
          <w:shd w:fill="f8f9fa" w:val="clear"/>
          <w:rtl w:val="0"/>
        </w:rPr>
        <w:t xml:space="preserve">, evaluate </w:t>
      </w:r>
      <m:oMath>
        <m:r>
          <m:t>do(Δt∈{0,</m:t>
        </m:r>
        <m:sSup>
          <m:e>
            <m:r>
              <m:t>10</m:t>
            </m:r>
          </m:e>
          <m:sup>
            <m:r>
              <m:t>1</m:t>
            </m:r>
          </m:sup>
        </m:sSup>
        <m:r>
          <m:t>,…,</m:t>
        </m:r>
        <m:sSup>
          <m:e>
            <m:r>
              <m:t>10</m:t>
            </m:r>
          </m:e>
          <m:sup>
            <m:r>
              <m:t>6</m:t>
            </m:r>
          </m:sup>
        </m:sSup>
        <m:r>
          <m:t>})</m:t>
        </m:r>
      </m:oMath>
      <w:r>
        <w:rPr>
          <w:sz w:val="18"/>
          <w:szCs w:val="18"/>
          <w:shd w:fill="f8f9fa" w:val="clear"/>
          <w:rtl w:val="0"/>
        </w:rPr>
        <w:t xml:space="preserve"> and </w:t>
      </w:r>
      <m:oMath>
        <m:r>
          <w:rPr>
            <w:sz w:val="18"/>
            <w:szCs w:val="18"/>
            <w:shd w:fill="f8f9fa" w:val="clear"/>
          </w:rPr>
          <m:t xml:space="preserve">do(z=</m:t>
        </m:r>
        <m:sSub>
          <m:sSubPr>
            <m:ctrlPr>
              <w:rPr>
                <w:sz w:val="18"/>
                <w:szCs w:val="18"/>
                <w:shd w:fill="f8f9fa" w:val="clear"/>
              </w:rPr>
            </m:ctrlPr>
          </m:sSubPr>
          <m:e>
            <m:r>
              <w:rPr>
                <w:sz w:val="18"/>
                <w:szCs w:val="18"/>
                <w:shd w:fill="f8f9fa" w:val="clear"/>
              </w:rPr>
              <m:t xml:space="preserve">e</m:t>
            </m:r>
          </m:e>
          <m:sub>
            <m:r>
              <w:rPr>
                <w:sz w:val="18"/>
                <w:szCs w:val="18"/>
                <w:shd w:fill="f8f9fa" w:val="clear"/>
              </w:rPr>
              <m:t xml:space="preserve">k</m:t>
            </m:r>
          </m:sub>
        </m:sSub>
        <m:r>
          <w:rPr>
            <w:sz w:val="18"/>
            <w:szCs w:val="18"/>
            <w:shd w:fill="f8f9fa" w:val="clear"/>
          </w:rPr>
          <m:t xml:space="preserve">)</m:t>
        </m:r>
      </m:oMath>
      <w:r w:rsidDel="00000000" w:rsidR="00000000" w:rsidRPr="00000000">
        <w:rPr>
          <w:sz w:val="18"/>
          <w:szCs w:val="18"/>
          <w:shd w:fill="f8f9fa" w:val="clear"/>
          <w:rtl w:val="0"/>
        </w:rPr>
        <w:t xml:space="preserve">, and verify protocol gates against lifecycle_tkde_v2.toml.</w:t>
      </w:r>
    </w:p>
    <w:p w:rsidR="00000000" w:rsidDel="00000000" w:rsidP="00000000" w:rsidRDefault="00000000" w:rsidRPr="00000000" w14:paraId="00000095">
      <w:pPr>
        <w:pStyle w:val="Heading2"/>
        <w:shd w:fill="auto" w:val="clear"/>
        <w:spacing w:after="255" w:before="0" w:lineRule="auto"/>
        <w:rPr>
          <w:color w:val="000000"/>
        </w:rPr>
        <w:keepNext w:val="1"/>
      </w:pPr>
      <w:r>
        <w:rPr>
          <w:rFonts w:ascii="Times New Roman" w:hAnsi="Times New Roman"/>
          <w:color w:val="000000"/>
        </w:rPr>
        <w:t xml:space="preserve">V. Mathematical Properties and Internal Model Responses</w:t>
      </w:r>
    </w:p>
    <w:p w:rsidR="00000000" w:rsidDel="00000000" w:rsidP="00000000" w:rsidRDefault="00000000" w:rsidRPr="00000000" w14:paraId="00000096">
      <w:pPr>
        <w:pStyle w:val="Heading3"/>
        <w:shd w:fill="auto" w:val="clear"/>
        <w:spacing w:after="180" w:before="0" w:lineRule="auto"/>
        <w:rPr>
          <w:color w:val="000000"/>
        </w:rPr>
        <w:keepNext w:val="1"/>
      </w:pPr>
      <w:r w:rsidDel="00000000" w:rsidR="00000000" w:rsidRPr="00000000">
        <w:pict>
          <v:rect style="width:0.0pt;height:1.5pt" o:hr="t" o:hrstd="t" o:hralign="center" fillcolor="#A0A0A0" stroked="f"/>
        </w:pict>
      </w:r>
      <w:r w:rsidDel="00000000" w:rsidR="00000000" w:rsidRPr="00000000">
        <w:rPr>
          <w:rtl w:val="0"/>
          <w:color w:val="000000"/>
        </w:rPr>
        <w:t xml:space="preserve">A. Guaranteed Monotonic Attenuation Under Prolonged Silence</w:t>
      </w:r>
    </w:p>
    <w:p w:rsidR="00000000" w:rsidDel="00000000" w:rsidP="00000000" w:rsidRDefault="00000000" w:rsidRPr="00000000" w14:paraId="00000097">
      <w:pPr>
        <w:shd w:fill="auto" w:val="clear"/>
        <w:spacing w:after="330" w:before="150" w:lineRule="auto"/>
        <w:ind w:left="1050.0000214576721" w:right="1050.0000214576721" w:firstLine="0"/>
        <w:rPr>
          <w:i w:val="1"/>
          <w:iCs w:val="1"/>
          <w:shd w:fill="f4f8fb" w:val="clear"/>
        </w:rPr>
      </w:pPr>
      <w:r w:rsidDel="00000000" w:rsidR="00000000" w:rsidRPr="00000000">
        <w:rPr>
          <w:b w:val="1"/>
          <w:bCs w:val="1"/>
          <w:shd w:fill="f4f8fb" w:val="clear"/>
          <w:rtl w:val="0"/>
        </w:rPr>
        <w:t xml:space="preserve">Theorem 1 (Guaranteed Monotonic Attenuation Under Prolonged Silence):</w:t>
      </w:r>
      <w:r w:rsidDel="00000000" w:rsidR="00000000" w:rsidRPr="00000000">
        <w:rPr>
          <w:shd w:fill="f4f8fb" w:val="clear"/>
          <w:rtl w:val="0"/>
        </w:rPr>
        <w:t xml:space="preserve"> </w:t>
      </w:r>
      <w:r w:rsidDel="00000000" w:rsidR="00000000" w:rsidRPr="00000000">
        <w:rPr>
          <w:i w:val="1"/>
          <w:iCs w:val="1"/>
          <w:shd w:fill="f4f8fb" w:val="clear"/>
          <w:rtl w:val="0"/>
        </w:rPr>
        <w:t xml:space="preserve">Let </w:t>
      </w:r>
      <m:oMath>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sidDel="00000000" w:rsidR="00000000" w:rsidRPr="00000000">
        <w:rPr>
          <w:i w:val="1"/>
          <w:iCs w:val="1"/>
          <w:shd w:fill="f4f8fb" w:val="clear"/>
          <w:rtl w:val="0"/>
        </w:rPr>
        <w:t xml:space="preserve"> be the continuous silence trajectory defined in Eq. (12) over elapsed silence </w:t>
      </w:r>
      <m:oMath>
        <m:r>
          <m:t>Δ</m:t>
        </m:r>
        <m:r>
          <w:rPr>
            <w:i w:val="1"/>
            <w:iCs w:val="1"/>
            <w:shd w:fill="f4f8fb" w:val="clear"/>
          </w:rPr>
          <m:t xml:space="preserve">t</m:t>
        </m:r>
        <m:r>
          <w:rPr>
            <w:i w:val="1"/>
            <w:iCs w:val="1"/>
            <w:shd w:fill="f4f8fb" w:val="clear"/>
          </w:rPr>
          <m:t>≥</m:t>
        </m:r>
        <m:r>
          <w:rPr>
            <w:i w:val="1"/>
            <w:iCs w:val="1"/>
            <w:shd w:fill="f4f8fb" w:val="clear"/>
          </w:rPr>
          <m:t xml:space="preserve">0</m:t>
        </m:r>
      </m:oMath>
      <w:r>
        <w:rPr>
          <w:i w:val="1"/>
          <w:iCs w:val="1"/>
          <w:shd w:fill="f4f8fb" w:val="clear"/>
          <w:rtl w:val="0"/>
        </w:rPr>
        <w:t xml:space="preserve"> with decay rates </w:t>
      </w:r>
      <m:oMath>
        <m:sSub>
          <m:e>
            <m:r>
              <m:t>d</m:t>
            </m:r>
          </m:e>
          <m:sub>
            <m:r>
              <m:t>k</m:t>
            </m:r>
          </m:sub>
        </m:sSub>
        <m:r>
          <m:t>=</m:t>
        </m:r>
        <m:r>
          <m:rPr>
            <m:sty m:val="p"/>
          </m:rPr>
          <m:t>softplus</m:t>
        </m:r>
        <m:r>
          <m:t>(</m:t>
        </m:r>
        <m:sSub>
          <m:e>
            <m:r>
              <m:t>θ</m:t>
            </m:r>
          </m:e>
          <m:sub>
            <m:r>
              <m:t>d,k</m:t>
            </m:r>
          </m:sub>
        </m:sSub>
        <m:r>
          <m:t>)&gt;0</m:t>
        </m:r>
      </m:oMath>
      <w:r>
        <w:rPr>
          <w:i w:val="1"/>
          <w:iCs w:val="1"/>
          <w:shd w:fill="f4f8fb" w:val="clear"/>
          <w:rtl w:val="0"/>
        </w:rPr>
        <w:t xml:space="preserve"> for </w:t>
      </w:r>
      <m:oMath>
        <m:r>
          <m:t>k∈{1,…,K−1}</m:t>
        </m:r>
      </m:oMath>
      <w:r>
        <w:rPr>
          <w:i w:val="1"/>
          <w:iCs w:val="1"/>
          <w:shd w:fill="f4f8fb" w:val="clear"/>
          <w:rtl w:val="0"/>
        </w:rPr>
        <w:t xml:space="preserve">. Let </w:t>
      </w:r>
      <m:oMath>
        <m:r>
          <m:t>Ψ</m:t>
        </m:r>
        <m:r>
          <w:rPr>
            <w:i w:val="1"/>
            <w:iCs w:val="1"/>
            <w:shd w:fill="f4f8fb" w:val="clear"/>
          </w:rPr>
          <m:t xml:space="preserve">(z)=</m:t>
        </m:r>
        <m:r>
          <w:rPr>
            <w:i w:val="1"/>
            <w:iCs w:val="1"/>
            <w:shd w:fill="f4f8fb" w:val="clear"/>
          </w:rPr>
          <m:t>σ</m:t>
        </m:r>
        <m:r>
          <w:rPr>
            <w:i w:val="1"/>
            <w:iCs w:val="1"/>
            <w:shd w:fill="f4f8fb" w:val="clear"/>
          </w:rPr>
          <m:t xml:space="preserve">(</m:t>
        </m:r>
        <m:sSubSup>
          <m:sSubSupPr>
            <m:ctrlPr>
              <w:rPr>
                <w:i w:val="1"/>
                <w:iCs w:val="1"/>
                <w:shd w:fill="f4f8fb" w:val="clear"/>
              </w:rPr>
            </m:ctrlPr>
          </m:sSubSupPr>
          <m:e>
            <m:r>
              <w:rPr>
                <w:i w:val="1"/>
                <w:iCs w:val="1"/>
                <w:shd w:fill="f4f8fb" w:val="clear"/>
              </w:rPr>
              <m:t xml:space="preserve">w</m:t>
            </m:r>
          </m:e>
          <m:sub>
            <m:r>
              <w:rPr>
                <w:i w:val="1"/>
                <w:iCs w:val="1"/>
                <w:shd w:fill="f4f8fb" w:val="clear"/>
              </w:rPr>
              <m:t xml:space="preserve">surv</m:t>
            </m:r>
          </m:sub>
          <m:sup>
            <m:r>
              <w:rPr>
                <w:i w:val="1"/>
                <w:iCs w:val="1"/>
                <w:shd w:fill="f4f8fb" w:val="clear"/>
              </w:rPr>
              <m:t>⊤</m:t>
            </m:r>
          </m:sup>
        </m:sSubSup>
        <m:r>
          <w:rPr>
            <w:i w:val="1"/>
            <w:iCs w:val="1"/>
            <w:shd w:fill="f4f8fb" w:val="clear"/>
          </w:rPr>
          <m:t xml:space="preserve">z+</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oMath>
      <w:r w:rsidDel="00000000" w:rsidR="00000000" w:rsidRPr="00000000">
        <w:rPr>
          <w:i w:val="1"/>
          <w:iCs w:val="1"/>
          <w:shd w:fill="f4f8fb" w:val="clear"/>
          <w:rtl w:val="0"/>
        </w:rPr>
        <w:t xml:space="preserve"> be the survival gate parameterized via cumulative softplus increments (Eq. 16). Then, for any initial phase distribution </w:t>
      </w:r>
      <m:oMath>
        <m:r>
          <w:rPr>
            <w:i w:val="1"/>
            <w:iCs w:val="1"/>
            <w:shd w:fill="f4f8fb" w:val="clear"/>
          </w:rPr>
          <m:t xml:space="preserve">z(0)</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Pr>
          <w:i w:val="1"/>
          <w:iCs w:val="1"/>
          <w:shd w:fill="f4f8fb" w:val="clear"/>
          <w:rtl w:val="0"/>
        </w:rPr>
        <w:t xml:space="preserve"> and any base topological score </w:t>
      </w:r>
      <m:oMath>
        <m:r>
          <m:t>σ(</m:t>
        </m:r>
        <m:sSub>
          <m:e>
            <m:r>
              <m:t>ℓ</m:t>
            </m:r>
          </m:e>
          <m:sub>
            <m:r>
              <m:rPr>
                <m:nor/>
              </m:rPr>
              <m:t>base</m:t>
            </m:r>
          </m:sub>
        </m:sSub>
        <m:r>
          <m:t>)&gt;0</m:t>
        </m:r>
      </m:oMath>
      <w:r>
        <w:rPr>
          <w:i w:val="1"/>
          <w:iCs w:val="1"/>
          <w:shd w:fill="f4f8fb" w:val="clear"/>
          <w:rtl w:val="0"/>
        </w:rPr>
        <w:t xml:space="preserve">:</w:t>
      </w:r>
    </w:p>
    <w:p w:rsidR="00000000" w:rsidDel="00000000" w:rsidP="00000000" w:rsidRDefault="00000000" w:rsidRPr="00000000" w14:paraId="00000098">
      <w:pPr>
        <w:shd w:fill="auto" w:val="clear"/>
        <w:spacing w:after="240" w:before="240" w:lineRule="auto"/>
        <w:ind w:left="1050.0000214576721" w:right="1050.0000214576721" w:firstLine="0"/>
        <w:jc w:val="center"/>
        <w:rPr>
          <w:rFonts w:ascii="Cambria Math" w:cs="Cambria Math" w:eastAsia="Cambria Math" w:hAnsi="Cambria Math"/>
          <w:b w:val="0"/>
          <w:bCs w:val="0"/>
          <w:shd w:fill="fbfcfd" w:val="clear"/>
        </w:rPr>
      </w:pPr>
      <m:oMath>
        <m:f>
          <m:fPr>
            <m:ctrlPr>
              <w:rPr>
                <w:rFonts w:ascii="Cambria Math" w:cs="Cambria Math" w:eastAsia="Cambria Math" w:hAnsi="Cambria Math"/>
                <w:shd w:fill="fbfcfd" w:val="clear"/>
              </w:rPr>
            </m:ctrlPr>
          </m:fPr>
          <m:num>
            <m:r>
              <m:t>∂</m:t>
            </m:r>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(19)</w:t>
      </w:r>
    </w:p>
    <w:p w:rsidR="00000000" w:rsidDel="00000000" w:rsidP="00000000" w:rsidRDefault="00000000" w:rsidRPr="00000000" w14:paraId="00000099">
      <w:pPr>
        <w:shd w:fill="auto" w:val="clear"/>
        <w:spacing w:after="330" w:before="150" w:lineRule="auto"/>
        <w:ind w:left="468.0000042915344" w:right="468.0000042915344" w:firstLine="0"/>
        <w:rPr>
          <w:i w:val="1"/>
          <w:iCs w:val="1"/>
          <w:shd w:fill="f4f8fb" w:val="clear"/>
        </w:rPr>
      </w:pPr>
      <w:r w:rsidDel="00000000" w:rsidR="00000000" w:rsidRPr="00000000">
        <w:rPr>
          <w:i w:val="1"/>
          <w:iCs w:val="1"/>
          <w:shd w:fill="f4f8fb" w:val="clear"/>
          <w:rtl w:val="0"/>
        </w:rPr>
        <w:t xml:space="preserve">with strict inequality </w:t>
      </w:r>
      <m:oMath>
        <m:f>
          <m:fPr>
            <m:ctrlPr>
              <w:rPr>
                <w:i w:val="1"/>
                <w:iCs w:val="1"/>
                <w:shd w:fill="f4f8fb" w:val="clear"/>
              </w:rPr>
            </m:ctrlPr>
          </m:fPr>
          <m:num>
            <m:r>
              <m:t>∂</m:t>
            </m:r>
            <m:sSub>
              <m:sSubPr>
                <m:ctrlPr>
                  <w:rPr>
                    <w:i w:val="1"/>
                    <w:iCs w:val="1"/>
                    <w:shd w:fill="f4f8fb" w:val="clear"/>
                  </w:rPr>
                </m:ctrlPr>
              </m:sSubPr>
              <m:e>
                <m:acc>
                  <m:accPr>
                    <m:chr m:val="̂"/>
                    <m:ctrlPr>
                      <w:rPr>
                        <w:i w:val="1"/>
                        <w:iCs w:val="1"/>
                        <w:shd w:fill="f4f8fb" w:val="clear"/>
                      </w:rPr>
                    </m:ctrlPr>
                  </m:accPr>
                  <m:e>
                    <m:r>
                      <w:rPr>
                        <w:i w:val="1"/>
                        <w:iCs w:val="1"/>
                        <w:shd w:fill="f4f8fb" w:val="clear"/>
                      </w:rPr>
                      <m:t xml:space="preserve">y</m:t>
                    </m:r>
                  </m:e>
                </m:acc>
              </m:e>
              <m:sub>
                <m:r>
                  <w:rPr>
                    <w:i w:val="1"/>
                    <w:iCs w:val="1"/>
                    <w:shd w:fill="f4f8fb" w:val="clear"/>
                  </w:rPr>
                  <m:t xml:space="preserve">uv</m:t>
                </m:r>
              </m:sub>
            </m:sSub>
            <m:r>
              <w:rPr>
                <w:i w:val="1"/>
                <w:iCs w:val="1"/>
                <w:shd w:fill="f4f8fb" w:val="clear"/>
              </w:rPr>
              <m:t xml:space="preserve">(</m:t>
            </m:r>
            <m:r>
              <w:rPr>
                <w:i w:val="1"/>
                <w:iCs w:val="1"/>
                <w:shd w:fill="f4f8fb" w:val="clear"/>
              </w:rPr>
              <m:t>Δ</m:t>
            </m:r>
            <m:r>
              <w:rPr>
                <w:i w:val="1"/>
                <w:iCs w:val="1"/>
                <w:shd w:fill="f4f8fb" w:val="clear"/>
              </w:rPr>
              <m:t xml:space="preserve">t)</m:t>
            </m:r>
          </m:num>
          <m:den>
            <m:r>
              <w:rPr>
                <w:i w:val="1"/>
                <w:iCs w:val="1"/>
                <w:shd w:fill="f4f8fb" w:val="clear"/>
              </w:rPr>
              <m:t>∂</m:t>
            </m:r>
            <m:r>
              <w:rPr>
                <w:i w:val="1"/>
                <w:iCs w:val="1"/>
                <w:shd w:fill="f4f8fb" w:val="clear"/>
              </w:rPr>
              <m:t>Δ</m:t>
            </m:r>
            <m:r>
              <w:rPr>
                <w:i w:val="1"/>
                <w:iCs w:val="1"/>
                <w:shd w:fill="f4f8fb" w:val="clear"/>
              </w:rPr>
              <m:t xml:space="preserve">t</m:t>
            </m:r>
          </m:den>
        </m:f>
        <m:r>
          <w:rPr>
            <w:i w:val="1"/>
            <w:iCs w:val="1"/>
            <w:shd w:fill="f4f8fb" w:val="clear"/>
          </w:rPr>
          <m:t xml:space="preserve">&lt;0</m:t>
        </m:r>
      </m:oMath>
      <w:r w:rsidDel="00000000" w:rsidR="00000000" w:rsidRPr="00000000">
        <w:rPr>
          <w:i w:val="1"/>
          <w:iCs w:val="1"/>
          <w:shd w:fill="f4f8fb" w:val="clear"/>
          <w:rtl w:val="0"/>
        </w:rPr>
        <w:t xml:space="preserve"> whenever </w:t>
      </w:r>
      <m:oMath>
        <m:nary>
          <m:naryPr>
            <m:chr m:val="∑"/>
            <m:ctrlPr>
              <w:rPr>
                <w:i w:val="1"/>
                <w:iCs w:val="1"/>
                <w:shd w:fill="f4f8fb" w:val="clear"/>
              </w:rPr>
            </m:ctrlPr>
          </m:naryPr>
          <m:sub>
            <m:r>
              <w:rPr>
                <w:i w:val="1"/>
                <w:iCs w:val="1"/>
                <w:shd w:fill="f4f8fb" w:val="clear"/>
              </w:rPr>
              <m:t xml:space="preserve">k=1</m:t>
            </m:r>
          </m:sub>
          <m:sup>
            <m:r>
              <w:rPr>
                <w:i w:val="1"/>
                <w:iCs w:val="1"/>
                <w:shd w:fill="f4f8fb" w:val="clear"/>
              </w:rPr>
              <m:t xml:space="preserve">K-1</m:t>
            </m:r>
          </m:sup>
        </m:nary>
        <m:sSub>
          <m:sSubPr>
            <m:ctrlPr>
              <w:rPr>
                <w:i w:val="1"/>
                <w:iCs w:val="1"/>
                <w:shd w:fill="f4f8fb" w:val="clear"/>
              </w:rPr>
            </m:ctrlPr>
          </m:sSubPr>
          <m:e>
            <m:r>
              <w:rPr>
                <w:i w:val="1"/>
                <w:iCs w:val="1"/>
                <w:shd w:fill="f4f8fb" w:val="clear"/>
              </w:rPr>
              <m:t xml:space="preserve">z</m:t>
            </m:r>
          </m:e>
          <m:sub>
            <m:r>
              <w:rPr>
                <w:i w:val="1"/>
                <w:iCs w:val="1"/>
                <w:shd w:fill="f4f8fb" w:val="clear"/>
              </w:rPr>
              <m:t xml:space="preserve">k</m:t>
            </m:r>
          </m:sub>
        </m:sSub>
        <m:r>
          <w:rPr>
            <w:i w:val="1"/>
            <w:iCs w:val="1"/>
            <w:shd w:fill="f4f8fb" w:val="clear"/>
          </w:rPr>
          <m:t xml:space="preserve">(0)&gt;0</m:t>
        </m:r>
      </m:oMath>
      <w:r w:rsidDel="00000000" w:rsidR="00000000" w:rsidRPr="00000000">
        <w:rPr>
          <w:i w:val="1"/>
          <w:iCs w:val="1"/>
          <w:shd w:fill="f4f8fb" w:val="clear"/>
          <w:rtl w:val="0"/>
        </w:rPr>
        <w:t xml:space="preserve">. Furthermore, in the infinite-silence limit, </w:t>
      </w:r>
      <m:oMath>
        <m:limLow>
          <m:limLowPr>
            <m:ctrlPr>
              <w:rPr>
                <w:i w:val="1"/>
                <w:iCs w:val="1"/>
                <w:shd w:fill="f4f8fb" w:val="clear"/>
              </w:rPr>
            </m:ctrlPr>
          </m:limLowPr>
          <m:e>
            <m:r>
              <m:t>lim</m:t>
            </m:r>
          </m:e>
          <m:lim>
            <m:r>
              <m:t>Δ</m:t>
            </m:r>
            <m:r>
              <w:rPr>
                <w:i w:val="1"/>
                <w:iCs w:val="1"/>
                <w:shd w:fill="f4f8fb" w:val="clear"/>
              </w:rPr>
              <m:t xml:space="preserve">t</m:t>
            </m:r>
            <m:r>
              <w:rPr>
                <w:i w:val="1"/>
                <w:iCs w:val="1"/>
                <w:shd w:fill="f4f8fb" w:val="clear"/>
              </w:rPr>
              <m:t>→</m:t>
            </m:r>
            <m:r>
              <w:rPr>
                <w:i w:val="1"/>
                <w:iCs w:val="1"/>
                <w:shd w:fill="f4f8fb" w:val="clear"/>
              </w:rPr>
              <m:t>∞</m:t>
            </m:r>
          </m:lim>
        </m:limLow>
        <m:r>
          <w:rPr>
            <w:i w:val="1"/>
            <w:iCs w:val="1"/>
            <w:shd w:fill="f4f8fb" w:val="clear"/>
          </w:rPr>
          <m:t>Ψ</m:t>
        </m:r>
        <m:r>
          <w:rPr>
            <w:i w:val="1"/>
            <w:iCs w:val="1"/>
            <w:shd w:fill="f4f8fb" w:val="clear"/>
          </w:rPr>
          <m:t xml:space="preserve">(</m:t>
        </m:r>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σ</m:t>
        </m:r>
        <m:r>
          <w:rPr>
            <w:i w:val="1"/>
            <w:iCs w:val="1"/>
            <w:shd w:fill="f4f8fb" w:val="clear"/>
          </w:rPr>
          <m:t xml:space="preserve">(</m:t>
        </m:r>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r>
          <w:rPr>
            <w:i w:val="1"/>
            <w:iCs w:val="1"/>
            <w:shd w:fill="f4f8fb" w:val="clear"/>
          </w:rPr>
          <m:t xml:space="preserve">+</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limLow>
          <m:limLowPr>
            <m:ctrlPr>
              <w:rPr>
                <w:i w:val="1"/>
                <w:iCs w:val="1"/>
                <w:shd w:fill="f4f8fb" w:val="clear"/>
              </w:rPr>
            </m:ctrlPr>
          </m:limLowPr>
          <m:e>
            <m:r>
              <w:rPr>
                <w:i w:val="1"/>
                <w:iCs w:val="1"/>
                <w:shd w:fill="f4f8fb" w:val="clear"/>
              </w:rPr>
              <m:t>min</m:t>
            </m:r>
          </m:e>
          <m:lim>
            <m:r>
              <w:rPr>
                <w:i w:val="1"/>
                <w:iCs w:val="1"/>
                <w:shd w:fill="f4f8fb" w:val="clear"/>
              </w:rPr>
              <m:t xml:space="preserve">z</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lim>
        </m:limLow>
        <m:r>
          <w:rPr>
            <w:i w:val="1"/>
            <w:iCs w:val="1"/>
            <w:shd w:fill="f4f8fb" w:val="clear"/>
          </w:rPr>
          <m:t>Ψ</m:t>
        </m:r>
        <m:r>
          <w:rPr>
            <w:i w:val="1"/>
            <w:iCs w:val="1"/>
            <w:shd w:fill="f4f8fb" w:val="clear"/>
          </w:rPr>
          <m:t xml:space="preserve">(z)</m:t>
        </m:r>
      </m:oMath>
      <w:r w:rsidDel="00000000" w:rsidR="00000000" w:rsidRPr="00000000">
        <w:rPr>
          <w:i w:val="1"/>
          <w:iCs w:val="1"/>
          <w:shd w:fill="f4f8fb" w:val="clear"/>
          <w:rtl w:val="0"/>
        </w:rPr>
        <w:t xml:space="preserve">.</w:t>
      </w:r>
    </w:p>
    <w:p w:rsidR="00000000" w:rsidDel="00000000" w:rsidP="00000000" w:rsidRDefault="00000000" w:rsidRPr="00000000" w14:paraId="0000009A">
      <w:pPr>
        <w:shd w:fill="auto" w:val="clear"/>
        <w:spacing w:after="150" w:before="0" w:lineRule="auto"/>
        <w:rPr/>
      </w:pPr>
      <w:r w:rsidDel="00000000" w:rsidR="00000000" w:rsidRPr="00000000">
        <w:rPr>
          <w:b w:val="1"/>
          <w:bCs w:val="1"/>
          <w:i w:val="1"/>
          <w:iCs w:val="1"/>
          <w:rtl w:val="0"/>
        </w:rPr>
        <w:t xml:space="preserve">Proof:</w:t>
      </w:r>
      <w:r w:rsidDel="00000000" w:rsidR="00000000" w:rsidRPr="00000000">
        <w:rPr>
          <w:rtl w:val="0"/>
        </w:rPr>
        <w:t xml:space="preserve"> Under a silence intervention </w:t>
      </w:r>
      <m:oMath>
        <m:r>
          <w:rPr/>
          <m:t xml:space="preserve">do(</m:t>
        </m:r>
        <m:r>
          <w:rPr/>
          <m:t>Δ</m:t>
        </m:r>
        <m:r>
          <w:rPr/>
          <m:t xml:space="preserve">t)</m:t>
        </m:r>
      </m:oMath>
      <w:r>
        <w:rPr>
          <w:rtl w:val="0"/>
        </w:rPr>
        <w:t xml:space="preserve"> where no new interaction event occurs, the predicted link existence probability along the pure silence decay trajectory is </w:t>
      </w:r>
      <m:oMath>
        <m:sSub>
          <m:e>
            <m:limUpp>
              <m:e>
                <m:r>
                  <m:t>y</m:t>
                </m:r>
              </m:e>
              <m:lim>
                <m:r>
                  <m:t>^</m:t>
                </m:r>
              </m:lim>
            </m:limUpp>
          </m:e>
          <m:sub>
            <m:r>
              <m:t>uv</m:t>
            </m:r>
          </m:sub>
        </m:sSub>
        <m:r>
          <m:t>(Δt)=σ(</m:t>
        </m:r>
        <m:sSub>
          <m:e>
            <m:r>
              <m:t>ℓ</m:t>
            </m:r>
          </m:e>
          <m:sub>
            <m:r>
              <m:rPr>
                <m:nor/>
              </m:rPr>
              <m:t>base</m:t>
            </m:r>
          </m:sub>
        </m:sSub>
        <m:r>
          <m:t>)·Ψ(</m:t>
        </m:r>
        <m:sSup>
          <m:e>
            <m:r>
              <m:t>z</m:t>
            </m:r>
          </m:e>
          <m:sup>
            <m:r>
              <m:rPr>
                <m:nor/>
              </m:rPr>
              <m:t>decay</m:t>
            </m:r>
          </m:sup>
        </m:sSup>
        <m:r>
          <m:t>(Δt))</m:t>
        </m:r>
      </m:oMath>
      <w:r>
        <w:rPr>
          <w:rtl w:val="0"/>
        </w:rPr>
        <w:t xml:space="preserve">. Applying the chain rule with respect to </w:t>
      </w:r>
      <m:oMath>
        <m:r>
          <m:t>Δ</m:t>
        </m:r>
        <m:r>
          <w:rPr/>
          <m:t xml:space="preserve">t</m:t>
        </m:r>
      </m:oMath>
      <w:r w:rsidDel="00000000" w:rsidR="00000000" w:rsidRPr="00000000">
        <w:rPr>
          <w:rtl w:val="0"/>
        </w:rPr>
        <w:t xml:space="preserve">:</w:t>
      </w:r>
    </w:p>
    <w:p w:rsidR="00000000" w:rsidDel="00000000" w:rsidP="00000000" w:rsidRDefault="00000000" w:rsidRPr="00000000" w14:paraId="0000009B">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f>
          <m:fPr>
            <m:type m:val="bar"/>
          </m:fPr>
          <m:num>
            <m:r>
              <m:t>∂</m:t>
            </m:r>
            <m:sSub>
              <m:e>
                <m:limUpp>
                  <m:e>
                    <m:r>
                      <m:t>y</m:t>
                    </m:r>
                  </m:e>
                  <m:lim>
                    <m:r>
                      <m:t>^</m:t>
                    </m:r>
                  </m:lim>
                </m:limUpp>
              </m:e>
              <m:sub>
                <m:r>
                  <m:t>uv</m:t>
                </m:r>
              </m:sub>
            </m:sSub>
            <m:r>
              <m:t>(Δt)</m:t>
            </m:r>
          </m:num>
          <m:den>
            <m:r>
              <m:t>∂Δt</m:t>
            </m:r>
          </m:den>
        </m:f>
        <m:r>
          <m:t>=σ(</m:t>
        </m:r>
        <m:sSub>
          <m:e>
            <m:r>
              <m:t>ℓ</m:t>
            </m:r>
          </m:e>
          <m:sub>
            <m:r>
              <m:rPr>
                <m:nor/>
              </m:rPr>
              <m:t>base</m:t>
            </m:r>
          </m:sub>
        </m:sSub>
        <m:r>
          <m:t>)·</m:t>
        </m:r>
        <m:sSup>
          <m:e>
            <m:r>
              <m:t>σ</m:t>
            </m:r>
          </m:e>
          <m:sup>
            <m:r>
              <m:t>′</m:t>
            </m:r>
          </m:sup>
        </m:sSup>
        <m:d>
          <m:dPr>
            <m:sepChr m:val=""/>
          </m:dPr>
          <m:e>
            <m:sSubSup>
              <m:e>
                <m:r>
                  <m:t>𝐰</m:t>
                </m:r>
              </m:e>
              <m:sub>
                <m:r>
                  <m:rPr>
                    <m:nor/>
                  </m:rPr>
                  <m:t>surv</m:t>
                </m:r>
              </m:sub>
              <m:sup>
                <m:r>
                  <m:t>⊤</m:t>
                </m:r>
              </m:sup>
            </m:sSubSup>
            <m:sSup>
              <m:e>
                <m:r>
                  <m:t>z</m:t>
                </m:r>
              </m:e>
              <m:sup>
                <m:r>
                  <m:rPr>
                    <m:nor/>
                  </m:rPr>
                  <m:t>decay</m:t>
                </m:r>
              </m:sup>
            </m:sSup>
            <m:r>
              <m:t>(</m:t>
            </m:r>
            <m:r>
              <m:t>Δ</m:t>
            </m:r>
            <m:r>
              <m:t>t</m:t>
            </m:r>
            <m:r>
              <m:t>)</m:t>
            </m:r>
            <m:r>
              <m:t>+</m:t>
            </m:r>
            <m:sSub>
              <m:e>
                <m:r>
                  <m:t>b</m:t>
                </m:r>
              </m:e>
              <m:sub>
                <m:r>
                  <m:rPr>
                    <m:nor/>
                  </m:rPr>
                  <m:t>surv</m:t>
                </m:r>
              </m:sub>
            </m:sSub>
          </m:e>
        </m:d>
        <m:r>
          <m:t>·</m:t>
        </m:r>
        <m:nary>
          <m:naryPr>
            <m:chr m:val="∑"/>
            <m:limLoc m:val="subSup"/>
            <m:grow m:val="1"/>
            <m:subHide m:val="off"/>
            <m:supHide m:val="off"/>
          </m:naryPr>
          <m:sub>
            <m:r>
              <m:t>k=0</m:t>
            </m:r>
          </m:sub>
          <m:sup>
            <m:r>
              <m:t>K−1</m:t>
            </m:r>
          </m:sup>
          <m:e>
            <m:sSub>
              <m:e>
                <m:r>
                  <m:t>w</m:t>
                </m:r>
              </m:e>
              <m:sub>
                <m:r>
                  <m:t>k</m:t>
                </m:r>
              </m:sub>
            </m:sSub>
          </m:e>
        </m:nary>
        <m:f>
          <m:fPr>
            <m:type m:val="bar"/>
          </m:fPr>
          <m:num>
            <m:r>
              <m:t>d</m:t>
            </m:r>
            <m:sSubSup>
              <m:e>
                <m:r>
                  <m:t>z</m:t>
                </m:r>
              </m:e>
              <m:sub>
                <m:r>
                  <m:t>k</m:t>
                </m:r>
              </m:sub>
              <m:sup>
                <m:r>
                  <m:rPr>
                    <m:nor/>
                  </m:rPr>
                  <m:t>decay</m:t>
                </m:r>
              </m:sup>
            </m:sSubSup>
            <m:r>
              <m:t>(Δt)</m:t>
            </m:r>
          </m:num>
          <m:den>
            <m:r>
              <m:t>dΔt</m:t>
            </m:r>
          </m:den>
        </m:f>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(20)</w:t>
      </w:r>
    </w:p>
    <w:p w:rsidR="00000000" w:rsidDel="00000000" w:rsidP="00000000" w:rsidRDefault="00000000" w:rsidRPr="00000000" w14:paraId="0000009C">
      <w:pPr>
        <w:shd w:fill="auto" w:val="clear"/>
        <w:spacing w:after="150" w:before="0" w:lineRule="auto"/>
        <w:rPr/>
      </w:pPr>
      <w:r w:rsidDel="00000000" w:rsidR="00000000" w:rsidRPr="00000000">
        <w:rPr>
          <w:rtl w:val="0"/>
        </w:rPr>
        <w:t xml:space="preserve">From Eq. (12), since </w:t>
      </w:r>
      <m:oMath>
        <m:nary>
          <m:naryPr>
            <m:chr m:val="∑"/>
            <m:ctrlPr>
              <w:rPr/>
            </m:ctrlPr>
          </m:naryPr>
          <m:sub>
            <m:r>
              <w:rPr/>
              <m:t xml:space="preserve">k=0</m:t>
            </m:r>
          </m:sub>
          <m:sup>
            <m:r>
              <w:rPr/>
              <m:t xml:space="preserve">K-1</m:t>
            </m:r>
          </m:sup>
        </m:nary>
        <m:sSubSup>
          <m:sSubSupPr>
            <m:ctrlPr>
              <w:rPr/>
            </m:ctrlPr>
          </m:sSubSupPr>
          <m:e>
            <m:r>
              <w:rPr/>
              <m:t xml:space="preserve">z</m:t>
            </m:r>
          </m:e>
          <m:sub>
            <m:r>
              <w:rPr/>
              <m:t xml:space="preserve">k</m:t>
            </m:r>
          </m:sub>
          <m:sup>
            <m:r>
              <w:rPr/>
              <m:t xml:space="preserve">decay</m:t>
            </m:r>
          </m:sup>
        </m:sSubSup>
        <m:r>
          <w:rPr/>
          <m:t xml:space="preserve">(</m:t>
        </m:r>
        <m:r>
          <w:rPr/>
          <m:t>Δ</m:t>
        </m:r>
        <m:r>
          <w:rPr/>
          <m:t xml:space="preserve">t)=1</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differentiating both sides with respect to </w:t>
      </w:r>
      <m:oMath>
        <m:r>
          <m:t>Δ</m:t>
        </m:r>
        <m:r>
          <w:rPr/>
          <m:t xml:space="preserve">t</m:t>
        </m:r>
      </m:oMath>
      <w:r w:rsidDel="00000000" w:rsidR="00000000" w:rsidRPr="00000000">
        <w:rPr>
          <w:rtl w:val="0"/>
        </w:rPr>
        <w:t xml:space="preserve"> yields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r>
          <w:rPr/>
          <m:t xml:space="preserve">=-</m:t>
        </m:r>
        <m:nary>
          <m:naryPr>
            <m:chr m:val="∑"/>
            <m:ctrlPr>
              <w:rPr/>
            </m:ctrlPr>
          </m:naryPr>
          <m:sub>
            <m:r>
              <w:rPr/>
              <m:t xml:space="preserve">k=1</m:t>
            </m:r>
          </m:sub>
          <m:sup>
            <m:r>
              <w:rPr/>
              <m:t xml:space="preserve">K-1</m:t>
            </m:r>
          </m:sup>
        </m:nary>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oMath>
      <w:r>
        <w:rPr>
          <w:rtl w:val="0"/>
        </w:rPr>
        <w:t xml:space="preserve">. For each active phase </w:t>
      </w:r>
      <m:oMath>
        <m:r>
          <m:t>k∈{1,…,K−1}</m:t>
        </m:r>
      </m:oMath>
      <w:r>
        <w:rPr>
          <w:rtl w:val="0"/>
        </w:rPr>
        <w:t xml:space="preserve">, differentiating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gives </w:t>
      </w:r>
      <m:oMath>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Substituting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oMath>
      <w:r w:rsidDel="00000000" w:rsidR="00000000" w:rsidRPr="00000000">
        <w:rPr>
          <w:rtl w:val="0"/>
        </w:rPr>
        <w:t xml:space="preserve"> into the summation in Eq. (20) yields:</w:t>
      </w:r>
    </w:p>
    <w:p w:rsidR="00000000" w:rsidDel="00000000" w:rsidP="00000000" w:rsidRDefault="00000000" w:rsidRPr="00000000" w14:paraId="0000009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k=0</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e>
        </m:d>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(0)</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e</m:t>
            </m:r>
          </m:e>
          <m:sup>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sup>
        </m:sSup>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(21)</w:t>
      </w:r>
    </w:p>
    <w:p w:rsidR="00000000" w:rsidDel="00000000" w:rsidP="00000000" w:rsidRDefault="00000000" w:rsidRPr="00000000" w14:paraId="0000009E">
      <w:pPr>
        <w:shd w:fill="auto" w:val="clear"/>
        <w:spacing w:after="210" w:before="0" w:lineRule="auto"/>
        <w:rPr/>
      </w:pPr>
      <w:r>
        <w:rPr>
          <w:rtl w:val="0"/>
        </w:rPr>
        <w:t xml:space="preserve">By the cumulative softplus parameterization in Eq. (16), </w:t>
      </w:r>
      <m:oMath>
        <m:sSub>
          <m:e>
            <m:r>
              <m:t>w</m:t>
            </m:r>
          </m:e>
          <m:sub>
            <m:r>
              <m:t>k</m:t>
            </m:r>
          </m:sub>
        </m:sSub>
        <m:r>
          <m:t>−</m:t>
        </m:r>
        <m:sSub>
          <m:e>
            <m:r>
              <m:t>w</m:t>
            </m:r>
          </m:e>
          <m:sub>
            <m:r>
              <m:t>0</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)&gt;0</m:t>
        </m:r>
      </m:oMath>
      <w:r>
        <w:rPr>
          <w:rtl w:val="0"/>
        </w:rPr>
        <w:t xml:space="preserve"> strictly for every </w:t>
      </w:r>
      <m:oMath>
        <m:r>
          <w:rPr/>
          <m:t xml:space="preserve">k</m:t>
        </m:r>
        <m:r>
          <w:rPr/>
          <m:t>≥</m:t>
        </m:r>
        <m:r>
          <w:rPr/>
          <m:t xml:space="preserve">1</m:t>
        </m:r>
      </m:oMath>
      <w:r>
        <w:rPr>
          <w:rtl w:val="0"/>
        </w:rPr>
        <w:t xml:space="preserve">. Likewise, </w:t>
      </w:r>
      <m:oMath>
        <m:sSub>
          <m:e>
            <m:r>
              <m:t>d</m:t>
            </m:r>
          </m:e>
          <m:sub>
            <m:r>
              <m:t>k</m:t>
            </m:r>
          </m:sub>
        </m:sSub>
        <m:r>
          <m:t>=</m:t>
        </m:r>
        <m:r>
          <m:rPr>
            <m:sty m:val="p"/>
          </m:rPr>
          <m:t>softplus</m:t>
        </m:r>
        <m:r>
          <m:t>(</m:t>
        </m:r>
        <m:sSub>
          <m:e>
            <m:r>
              <m:t>θ</m:t>
            </m:r>
          </m:e>
          <m:sub>
            <m:r>
              <m:t>d,k</m:t>
            </m:r>
          </m:sub>
        </m:sSub>
        <m:r>
          <m:t>)&gt;0</m:t>
        </m:r>
      </m:oMath>
      <w:r>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 xml:space="preserve">&gt;0</m:t>
        </m:r>
      </m:oMath>
      <w:r w:rsidDel="00000000" w:rsidR="00000000" w:rsidRPr="00000000">
        <w:rPr>
          <w:rtl w:val="0"/>
        </w:rPr>
        <w:t xml:space="preserve">, and </w:t>
      </w:r>
      <m:oMath>
        <m:sSub>
          <m:sSubPr>
            <m:ctrlPr>
              <w:rPr/>
            </m:ctrlPr>
          </m:sSubPr>
          <m:e>
            <m:r>
              <w:rPr/>
              <m:t xml:space="preserve">z</m:t>
            </m:r>
          </m:e>
          <m:sub>
            <m:r>
              <w:rPr/>
              <m:t xml:space="preserve">k</m:t>
            </m:r>
          </m:sub>
        </m:sSub>
        <m:r>
          <w:rPr/>
          <m:t xml:space="preserve">(0)</m:t>
        </m:r>
        <m:r>
          <w:rPr/>
          <m:t>≥</m:t>
        </m:r>
        <m:r>
          <w:rPr/>
          <m:t xml:space="preserve">0</m:t>
        </m:r>
      </m:oMath>
      <w:r w:rsidDel="00000000" w:rsidR="00000000" w:rsidRPr="00000000">
        <w:rPr>
          <w:rtl w:val="0"/>
        </w:rPr>
        <w:t xml:space="preserve"> on the simplex </w:t>
      </w:r>
      <m:oMath>
        <m:sSup>
          <m:sSupPr>
            <m:ctrlPr>
              <w:rPr/>
            </m:ctrlPr>
          </m:sSupPr>
          <m:e>
            <m:r>
              <m:t>Δ</m:t>
            </m:r>
          </m:e>
          <m:sup>
            <m:r>
              <w:rPr/>
              <m:t xml:space="preserve">K-1</m:t>
            </m:r>
          </m:sup>
        </m:sSup>
      </m:oMath>
      <w:r w:rsidDel="00000000" w:rsidR="00000000" w:rsidRPr="00000000">
        <w:rPr>
          <w:rtl w:val="0"/>
        </w:rPr>
        <w:t xml:space="preserve">. Consequently, every term </w:t>
      </w:r>
      <m:oMath>
        <m:sSub>
          <m:sSubPr>
            <m:ctrlPr>
              <w:rPr/>
            </m:ctrlPr>
          </m:sSubPr>
          <m:e>
            <m:r>
              <w:rPr/>
              <m:t xml:space="preserve">d</m:t>
            </m:r>
          </m:e>
          <m:sub>
            <m:r>
              <w:rPr/>
              <m:t xml:space="preserve">k</m:t>
            </m:r>
          </m:sub>
        </m:sSub>
        <m:r>
          <w:rPr/>
          <m:t xml:space="preserve">(</m:t>
        </m:r>
        <m:sSub>
          <m:sSubPr>
            <m:ctrlPr>
              <w:rPr/>
            </m:ctrlPr>
          </m:sSubPr>
          <m:e>
            <m:r>
              <w:rPr/>
              <m:t xml:space="preserve">w</m:t>
            </m:r>
          </m:e>
          <m:sub>
            <m:r>
              <w:rPr/>
              <m:t xml:space="preserve">k</m:t>
            </m:r>
          </m:sub>
        </m:sSub>
        <m:r>
          <w:rPr/>
          <m:t xml:space="preserve">-</m:t>
        </m:r>
        <m:sSub>
          <m:sSubPr>
            <m:ctrlPr>
              <w:rPr/>
            </m:ctrlPr>
          </m:sSubPr>
          <m:e>
            <m:r>
              <w:rPr/>
              <m:t xml:space="preserve">w</m:t>
            </m:r>
          </m:e>
          <m:sub>
            <m:r>
              <w:rPr/>
              <m:t xml:space="preserve">0</m:t>
            </m:r>
          </m:sub>
        </m:sSub>
        <m:r>
          <w:rPr/>
          <m:t xml:space="preserve">)</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making the entire sum in Eq. (21) non-positive (and strictly negative whenever at least one active phase has </w:t>
      </w:r>
      <m:oMath>
        <m:sSub>
          <m:sSubPr>
            <m:ctrlPr>
              <w:rPr/>
            </m:ctrlPr>
          </m:sSubPr>
          <m:e>
            <m:r>
              <w:rPr/>
              <m:t xml:space="preserve">z</m:t>
            </m:r>
          </m:e>
          <m:sub>
            <m:r>
              <w:rPr/>
              <m:t xml:space="preserve">k</m:t>
            </m:r>
          </m:sub>
        </m:sSub>
        <m:r>
          <w:rPr/>
          <m:t xml:space="preserve">(0)&gt;0</m:t>
        </m:r>
      </m:oMath>
      <w:r>
        <w:rPr>
          <w:rtl w:val="0"/>
        </w:rPr>
        <w:t xml:space="preserve">). Since </w:t>
      </w:r>
      <m:oMath>
        <m:r>
          <m:t>σ(</m:t>
        </m:r>
        <m:sSub>
          <m:e>
            <m:r>
              <m:t>ℓ</m:t>
            </m:r>
          </m:e>
          <m:sub>
            <m:r>
              <m:rPr>
                <m:nor/>
              </m:rPr>
              <m:t>base</m:t>
            </m:r>
          </m:sub>
        </m:sSub>
        <m:r>
          <m:t>)&gt;0</m:t>
        </m:r>
      </m:oMath>
      <w:r>
        <w:rPr>
          <w:rtl w:val="0"/>
        </w:rPr>
        <w:t xml:space="preserve"> and </w:t>
      </w:r>
      <m:oMath>
        <m:r>
          <m:t>σ</m:t>
        </m:r>
        <m:r>
          <w:rPr/>
          <m:t xml:space="preserve">'(x)=</m:t>
        </m:r>
        <m:r>
          <w:rPr/>
          <m:t>σ</m:t>
        </m:r>
        <m:r>
          <w:rPr/>
          <m:t xml:space="preserve">(x)(1-</m:t>
        </m:r>
        <m:r>
          <w:rPr/>
          <m:t>σ</m:t>
        </m:r>
        <m:r>
          <w:rPr/>
          <m:t xml:space="preserve">(x))&gt;0</m:t>
        </m:r>
      </m:oMath>
      <w:r w:rsidDel="00000000" w:rsidR="00000000" w:rsidRPr="00000000">
        <w:rPr>
          <w:rtl w:val="0"/>
        </w:rPr>
        <w:t xml:space="preserve"> for all finite </w:t>
      </w:r>
      <m:oMath>
        <m:r>
          <w:rPr/>
          <m:t xml:space="preserve">x</m:t>
        </m:r>
      </m:oMath>
      <w:r w:rsidDel="00000000" w:rsidR="00000000" w:rsidRPr="00000000">
        <w:rPr>
          <w:rtl w:val="0"/>
        </w:rPr>
        <w:t xml:space="preserve">, it follows that </w:t>
      </w:r>
      <m:oMath>
        <m:f>
          <m:fPr>
            <m:ctrlPr>
              <w:rPr/>
            </m:ctrlPr>
          </m:fPr>
          <m:num>
            <m:r>
              <m:t>∂</m:t>
            </m:r>
            <m:sSub>
              <m:sSubPr>
                <m:ctrlPr>
                  <w:rPr/>
                </m:ctrlPr>
              </m:sSubPr>
              <m:e>
                <m:acc>
                  <m:accPr>
                    <m:chr m:val="̂"/>
                    <m:ctrlPr>
                      <w:rPr/>
                    </m:ctrlPr>
                  </m:accPr>
                  <m:e>
                    <m:r>
                      <w:rPr/>
                      <m:t xml:space="preserve">y</m:t>
                    </m:r>
                  </m:e>
                </m:acc>
              </m:e>
              <m:sub>
                <m:r>
                  <w:rPr/>
                  <m:t xml:space="preserve">uv</m:t>
                </m:r>
              </m:sub>
            </m:sSub>
            <m:r>
              <w:rPr/>
              <m:t xml:space="preserve">(</m:t>
            </m:r>
            <m:r>
              <w:rPr/>
              <m:t>Δ</m:t>
            </m:r>
            <m:r>
              <w:rPr/>
              <m:t xml:space="preserve">t)</m:t>
            </m:r>
          </m:num>
          <m:den>
            <m:r>
              <w:rPr/>
              <m:t>∂</m:t>
            </m:r>
            <m:r>
              <w:rPr/>
              <m:t>Δ</m:t>
            </m:r>
            <m:r>
              <w:rPr/>
              <m:t xml:space="preserve">t</m:t>
            </m:r>
          </m:den>
        </m:f>
        <m:r>
          <w:rPr/>
          <m:t>≤</m:t>
        </m:r>
        <m:r>
          <w:rPr/>
          <m:t xml:space="preserve">0</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Finally, as </w:t>
      </w:r>
      <m:oMath>
        <m:r>
          <m:t>Δ</m:t>
        </m:r>
        <m:r>
          <w:rPr/>
          <m:t xml:space="preserve">t</m:t>
        </m:r>
        <m:r>
          <w:rPr/>
          <m:t>→</m:t>
        </m:r>
        <m:r>
          <w:rPr/>
          <m:t>∞</m:t>
        </m:r>
      </m:oMath>
      <w:r w:rsidDel="00000000" w:rsidR="00000000" w:rsidRPr="00000000">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for all </w:t>
      </w:r>
      <m:oMath>
        <m:r>
          <w:rPr/>
          <m:t xml:space="preserve">k</m:t>
        </m:r>
        <m:r>
          <w:rPr/>
          <m:t>≥</m:t>
        </m:r>
        <m:r>
          <w:rPr/>
          <m:t xml:space="preserve">1</m:t>
        </m:r>
      </m:oMath>
      <w:r w:rsidDel="00000000" w:rsidR="00000000" w:rsidRPr="00000000">
        <w:rPr>
          <w:rtl w:val="0"/>
        </w:rPr>
        <w:t xml:space="preserve">, so </w:t>
      </w:r>
      <m:oMath>
        <m:sSup>
          <m:sSupPr>
            <m:ctrlPr>
              <w:rPr/>
            </m:ctrlPr>
          </m:sSupPr>
          <m:e>
            <m:r>
              <w:rPr/>
              <m:t xml:space="preserve">z</m:t>
            </m:r>
          </m:e>
          <m:sup>
            <m:r>
              <w:rPr/>
              <m:t xml:space="preserve">decay</m:t>
            </m:r>
          </m:sup>
        </m:sSup>
        <m:r>
          <w:rPr/>
          <m:t xml:space="preserve">(</m:t>
        </m:r>
        <m:r>
          <w:rPr/>
          <m:t>Δ</m:t>
        </m:r>
        <m:r>
          <w:rPr/>
          <m:t xml:space="preserve">t)</m:t>
        </m:r>
        <m:r>
          <w:rPr/>
          <m:t>→</m:t>
        </m:r>
        <m:sSub>
          <m:sSubPr>
            <m:ctrlPr>
              <w:rPr/>
            </m:ctrlPr>
          </m:sSubPr>
          <m:e>
            <m:r>
              <w:rPr/>
              <m:t xml:space="preserve">e</m:t>
            </m:r>
          </m:e>
          <m:sub>
            <m:r>
              <w:rPr/>
              <m:t xml:space="preserve">0</m:t>
            </m:r>
          </m:sub>
        </m:sSub>
      </m:oMath>
      <w:r w:rsidDel="00000000" w:rsidR="00000000" w:rsidRPr="00000000">
        <w:rPr>
          <w:rtl w:val="0"/>
        </w:rPr>
        <w:t xml:space="preserve"> and </w:t>
      </w:r>
      <m:oMath>
        <m:r>
          <m:t>Ψ</m:t>
        </m:r>
        <m:r>
          <w:rPr/>
          <m:t xml:space="preserve">(</m:t>
        </m:r>
        <m:sSup>
          <m:sSupPr>
            <m:ctrlPr>
              <w:rPr/>
            </m:ctrlPr>
          </m:sSupPr>
          <m:e>
            <m:r>
              <w:rPr/>
              <m:t xml:space="preserve">z</m:t>
            </m:r>
          </m:e>
          <m:sup>
            <m:r>
              <w:rPr/>
              <m:t xml:space="preserve">decay</m:t>
            </m:r>
          </m:sup>
        </m:sSup>
        <m:r>
          <w:rPr/>
          <m:t xml:space="preserve">(</m:t>
        </m:r>
        <m:r>
          <w:rPr/>
          <m:t>Δ</m:t>
        </m:r>
        <m:r>
          <w:rPr/>
          <m:t xml:space="preserve">t))</m:t>
        </m:r>
        <m:r>
          <w:rPr/>
          <m:t>→</m:t>
        </m:r>
        <m:r>
          <w:rPr/>
          <m:t>σ</m:t>
        </m:r>
        <m:r>
          <w:rPr/>
          <m:t xml:space="preserve">(</m:t>
        </m:r>
        <m:sSub>
          <m:sSubPr>
            <m:ctrlPr>
              <w:rPr/>
            </m:ctrlPr>
          </m:sSubPr>
          <m:e>
            <m:r>
              <w:rPr/>
              <m:t xml:space="preserve">w</m:t>
            </m:r>
          </m:e>
          <m:sub>
            <m:r>
              <w:rPr/>
              <m:t xml:space="preserve">0</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 which is the global minimum of </w:t>
      </w:r>
      <m:oMath>
        <m:r>
          <m:t>Ψ</m:t>
        </m:r>
        <m:r>
          <w:rPr/>
          <m:t xml:space="preserve">(z)</m:t>
        </m:r>
      </m:oMath>
      <w:r w:rsidDel="00000000" w:rsidR="00000000" w:rsidRPr="00000000">
        <w:rPr>
          <w:rtl w:val="0"/>
        </w:rPr>
        <w:t xml:space="preserve"> on </w:t>
      </w:r>
      <m:oMath>
        <m:sSup>
          <m:sSupPr>
            <m:ctrlPr>
              <w:rPr/>
            </m:ctrlPr>
          </m:sSupPr>
          <m:e>
            <m:r>
              <m:t>Δ</m:t>
            </m:r>
          </m:e>
          <m:sup>
            <m:r>
              <w:rPr/>
              <m:t xml:space="preserve">K-1</m:t>
            </m:r>
          </m:sup>
        </m:sSup>
      </m:oMath>
      <w:r w:rsidDel="00000000" w:rsidR="00000000" w:rsidRPr="00000000">
        <w:rPr>
          <w:rtl w:val="0"/>
        </w:rPr>
        <w:t xml:space="preserve"> since </w:t>
      </w:r>
      <m:oMath>
        <m:sSub>
          <m:sSubPr>
            <m:ctrlPr>
              <w:rPr/>
            </m:ctrlPr>
          </m:sSubPr>
          <m:e>
            <m:r>
              <w:rPr/>
              <m:t xml:space="preserve">w</m:t>
            </m:r>
          </m:e>
          <m:sub>
            <m:r>
              <w:rPr/>
              <m:t xml:space="preserve">0</m:t>
            </m:r>
          </m:sub>
        </m:sSub>
        <m:r>
          <w:rPr/>
          <m:t xml:space="preserve">&lt;</m:t>
        </m:r>
        <m:sSub>
          <m:sSubPr>
            <m:ctrlPr>
              <w:rPr/>
            </m:ctrlPr>
          </m:sSubPr>
          <m:e>
            <m:r>
              <w:rPr/>
              <m:t xml:space="preserve">w</m:t>
            </m:r>
          </m:e>
          <m:sub>
            <m:r>
              <w:rPr/>
              <m:t xml:space="preserve">k</m:t>
            </m:r>
          </m:sub>
        </m:sSub>
      </m:oMath>
      <w:r w:rsidDel="00000000" w:rsidR="00000000" w:rsidRPr="00000000">
        <w:rPr>
          <w:rtl w:val="0"/>
        </w:rPr>
        <w:t xml:space="preserve"> for all </w:t>
      </w:r>
      <m:oMath>
        <m:r>
          <w:rPr/>
          <m:t xml:space="preserve">k</m:t>
        </m:r>
        <m:r>
          <w:rPr/>
          <m:t>≥</m:t>
        </m:r>
        <m:r>
          <w:rPr/>
          <m:t xml:space="preserve">1</m:t>
        </m:r>
      </m:oMath>
      <w:r>
        <w:rPr>
          <w:rtl w:val="0"/>
        </w:rPr>
        <w:t xml:space="preserve">. </w:t>
      </w:r>
      <m:oMath>
        <m:r>
          <m:t>∎</m:t>
        </m:r>
      </m:oMath>
      <w:r>
        <w:t> More generally, for positive decay rates, non-increase for every initial distribution is equivalent to w_k ≥ w_0 for all k ≥ 1: sufficiency follows from Eq. (21), and necessity follows by taking z(0) = e_k. Ordering active weights among themselves is unnecessary. This is an exact-arithmetic statement for fixed affinity and the pure silence flow, without event jumps or numerical clamps.</w:t>
      </w:r>
    </w:p>
    <w:p w:rsidR="00000000" w:rsidDel="00000000" w:rsidP="00000000" w:rsidRDefault="00000000" w:rsidRPr="00000000" w14:paraId="0000009F">
      <w:pPr>
        <w:pStyle w:val="Heading3"/>
        <w:shd w:fill="auto" w:val="clear"/>
        <w:spacing w:after="180" w:before="0" w:lineRule="auto"/>
        <w:rPr>
          <w:color w:val="000000"/>
        </w:rPr>
        <w:keepNext w:val="1"/>
      </w:pPr>
      <w:r>
        <w:rPr>
          <w:rFonts w:ascii="Times New Roman" w:hAnsi="Times New Roman"/>
          <w:color w:val="000000"/>
          <w:b/>
        </w:rPr>
        <w:t xml:space="preserve">B. Example Level Gradient Contributions in an Unconstrained Gate</w:t>
      </w:r>
    </w:p>
    <w:p w:rsidR="00000000" w:rsidDel="00000000" w:rsidP="00000000" w:rsidRDefault="00000000" w:rsidRPr="00000000" w14:paraId="000000A0">
      <w:pPr>
        <w:shd w:fill="auto" w:val="clear"/>
        <w:spacing w:after="330" w:before="150" w:lineRule="auto"/>
        <w:ind w:left="468.0000042915344" w:right="468.0000042915344" w:firstLine="0"/>
        <w:rPr>
          <w:i w:val="1"/>
          <w:iCs w:val="1"/>
          <w:shd w:fill="f4f8fb" w:val="clear"/>
        </w:rPr>
      </w:pPr>
      <w:r>
        <w:rPr>
          <w:rFonts w:ascii="Times New Roman" w:hAnsi="Times New Roman"/>
          <w:sz w:val="21"/>
          <w:color w:val="000000"/>
        </w:rPr>
        <w:t xml:space="preserve">Proposition 1 (Opposing Contributions at a Fixed State): Let p_b be fixed, let Ψ be the sigmoid gate, and hold the phase vector z fixed. Positive and negative binary cross-entropy examples contribute the following derivatives. Their opposing signs prevent an inference about the total update or final weight ordering from positive examples alone.</w:t>
      </w:r>
    </w:p>
    <w:p>
      <w:pPr>
        <w:spacing w:before="0" w:after="100" w:line="260" w:lineRule="auto"/>
      </w:pPr>
      <m:oMath>
        <m:f>
          <m:fPr>
            <m:type m:val="bar"/>
          </m:fPr>
          <m:num>
            <m:r>
              <m:t>∂</m:t>
            </m:r>
            <m:sSub>
              <m:e>
                <m:r>
                  <m:t>L</m:t>
                </m:r>
              </m:e>
              <m:sub>
                <m:r>
                  <m:t>+</m:t>
                </m:r>
              </m:sub>
            </m:sSub>
          </m:num>
          <m:den>
            <m:r>
              <m:t>∂</m:t>
            </m:r>
            <m:sSub>
              <m:e>
                <m:r>
                  <m:t>w</m:t>
                </m:r>
              </m:e>
              <m:sub>
                <m:r>
                  <m:t>0</m:t>
                </m:r>
              </m:sub>
            </m:sSub>
          </m:den>
        </m:f>
        <m:r>
          <m:t>=−(1−Ψ)</m:t>
        </m:r>
        <m:sSub>
          <m:e>
            <m:r>
              <m:t>z</m:t>
            </m:r>
          </m:e>
          <m:sub>
            <m:r>
              <m:t>0</m:t>
            </m:r>
          </m:sub>
        </m:sSub>
        <m:r>
          <m:t>,</m:t>
        </m:r>
        <m:f>
          <m:fPr>
            <m:type m:val="bar"/>
          </m:fPr>
          <m:num>
            <m:r>
              <m:t>∂</m:t>
            </m:r>
            <m:sSub>
              <m:e>
                <m:r>
                  <m:t>L</m:t>
                </m:r>
              </m:e>
              <m:sub>
                <m:r>
                  <m:t>−</m:t>
                </m:r>
              </m:sub>
            </m:sSub>
          </m:num>
          <m:den>
            <m:r>
              <m:t>∂</m:t>
            </m:r>
            <m:sSub>
              <m:e>
                <m:r>
                  <m:t>w</m:t>
                </m:r>
              </m:e>
              <m:sub>
                <m:r>
                  <m:t>0</m:t>
                </m:r>
              </m:sub>
            </m:sSub>
          </m:den>
        </m:f>
        <m:r>
          <m:t>=</m:t>
        </m:r>
        <m:f>
          <m:fPr>
            <m:type m:val="bar"/>
          </m:fPr>
          <m:num>
            <m:sSub>
              <m:e>
                <m:r>
                  <m:t>p</m:t>
                </m:r>
              </m:e>
              <m:sub>
                <m:r>
                  <m:t>b</m:t>
                </m:r>
              </m:sub>
            </m:sSub>
            <m:r>
              <m:t>Ψ(1−Ψ)</m:t>
            </m:r>
            <m:sSub>
              <m:e>
                <m:r>
                  <m:t>z</m:t>
                </m:r>
              </m:e>
              <m:sub>
                <m:r>
                  <m:t>0</m:t>
                </m:r>
              </m:sub>
            </m:sSub>
          </m:num>
          <m:den>
            <m:r>
              <m:t>1−</m:t>
            </m:r>
            <m:sSub>
              <m:e>
                <m:r>
                  <m:t>p</m:t>
                </m:r>
              </m:e>
              <m:sub>
                <m:r>
                  <m:t>b</m:t>
                </m:r>
              </m:sub>
            </m:sSub>
            <m:r>
              <m:t>Ψ</m:t>
            </m:r>
          </m:den>
        </m:f>
      </m:oMath>
    </w:p>
    <w:p w:rsidR="00000000" w:rsidDel="00000000" w:rsidP="00000000" w:rsidRDefault="00000000" w:rsidRPr="00000000" w14:paraId="000000A1">
      <w:pPr>
        <w:shd w:fill="auto" w:val="clear"/>
        <w:spacing w:after="210" w:before="0" w:lineRule="auto"/>
        <w:rPr/>
      </w:pPr>
      <w:r>
        <w:rPr>
          <w:rFonts w:ascii="Times New Roman" w:hAnsi="Times New Roman"/>
          <w:color w:val="000000"/>
        </w:rPr>
        <w:t xml:space="preserve">Interpretation: Inversions observed in Table V show that monotonicity is not guaranteed by unconstrained parameterization in these runs. They do not show that inversion is inevitable, or that positive-event logs alone explain the outcome. Negative supervision, learned state assignments, jump dynamics and regularization all affect training. The ordered architecture enforces the chosen direction independently of whether unconstrained training would learn it.</w:t>
      </w:r>
    </w:p>
    <w:p w:rsidR="00000000" w:rsidDel="00000000" w:rsidP="00000000" w:rsidRDefault="00000000" w:rsidRPr="00000000" w14:paraId="000000A2">
      <w:pPr>
        <w:pStyle w:val="Heading3"/>
        <w:shd w:fill="auto" w:val="clear"/>
        <w:spacing w:after="180" w:before="0" w:lineRule="auto"/>
        <w:rPr>
          <w:color w:val="000000"/>
        </w:rPr>
        <w:keepNext w:val="1"/>
      </w:pPr>
      <w:r>
        <w:rPr>
          <w:rFonts w:ascii="Times New Roman" w:hAnsi="Times New Roman"/>
          <w:color w:val="000000"/>
          <w:b/>
        </w:rPr>
        <w:t xml:space="preserve">C. Computational Graph Connectivity and Its Limits</w:t>
      </w:r>
    </w:p>
    <w:p w:rsidR="00000000" w:rsidDel="00000000" w:rsidP="00000000" w:rsidRDefault="00000000" w:rsidRPr="00000000" w14:paraId="000000A3">
      <w:pPr>
        <w:shd w:fill="auto" w:val="clear"/>
        <w:spacing w:after="330" w:before="150" w:lineRule="auto"/>
        <w:ind w:left="468.0000042915344" w:right="468.0000042915344" w:firstLine="0"/>
        <w:rPr>
          <w:i w:val="1"/>
          <w:iCs w:val="1"/>
          <w:shd w:fill="f4f8fb" w:val="clear"/>
        </w:rPr>
      </w:pPr>
      <w:r>
        <w:rPr>
          <w:rFonts w:ascii="Times New Roman" w:hAnsi="Times New Roman"/>
          <w:color w:val="000000"/>
        </w:rPr>
        <w:t xml:space="preserve">Proposition 2 (Permitted Task-Gradient Paths): If the only task-dependent connection to decay and jump parameters is through z_next, evaluating the task gate exclusively on detached states or on z_curr removes that connection. Evaluating it on z_next permits gradient paths to the kernel. It does not guarantee that a realized derivative is nonzero for every input or parameter. Dormant-only states, cancellation, saturation, numerical clamps and underflow can yield zero gradients even with a connected graph. Regularizer gradients must be distinguished from task-loss gradients.</w:t>
      </w:r>
    </w:p>
    <w:p w:rsidR="00000000" w:rsidDel="00000000" w:rsidP="00000000" w:rsidRDefault="00000000" w:rsidRPr="00000000" w14:paraId="000000A4">
      <w:pPr>
        <w:shd w:fill="auto" w:val="clear"/>
        <w:spacing w:after="210" w:before="0" w:lineRule="auto"/>
        <w:rPr/>
      </w:pPr>
      <w:r>
        <w:rPr>
          <w:rFonts w:ascii="Times New Roman" w:hAnsi="Times New Roman"/>
          <w:color w:val="000000"/>
        </w:rPr>
        <w:t xml:space="preserve">Gradient verification should check task-loss ancestry on nondegenerate synthetic cases and include zero-gradient counterexamples. A measured nonzero gradient norm verifies a particular computation; it is not a universal nonzero-gradient theorem. Earlier isolated norm values are withheld from the evidential argument until their input, checkpoint and execution provenance are reconstructed.</w:t>
      </w:r>
    </w:p>
    <w:p w:rsidR="00000000" w:rsidDel="00000000" w:rsidP="00000000" w:rsidRDefault="00000000" w:rsidRPr="00000000" w14:paraId="000000A5">
      <w:pPr>
        <w:pStyle w:val="Heading3"/>
        <w:shd w:fill="auto" w:val="clear"/>
        <w:spacing w:before="0" w:lineRule="auto"/>
        <w:rPr>
          <w:color w:val="000000"/>
        </w:rPr>
        <w:keepNext w:val="1"/>
      </w:pPr>
      <w:r w:rsidDel="00000000" w:rsidR="00000000" w:rsidRPr="00000000">
        <w:rPr>
          <w:rtl w:val="0"/>
          <w:color w:val="000000"/>
        </w:rPr>
        <w:t xml:space="preserve">D. Counterfactual Silence and Phase Intervention Estimands</w:t>
      </w:r>
    </w:p>
    <w:p w:rsidR="00000000" w:rsidDel="00000000" w:rsidP="00000000" w:rsidRDefault="00000000" w:rsidRPr="00000000" w14:paraId="000000A6">
      <w:pPr>
        <w:shd w:fill="auto" w:val="clear"/>
        <w:spacing w:after="0" w:before="0" w:lineRule="auto"/>
        <w:rPr/>
      </w:pPr>
      <w:r w:rsidDel="00000000" w:rsidR="00000000" w:rsidRPr="00000000">
        <w:rPr>
          <w:rtl w:val="0"/>
        </w:rPr>
        <w:t xml:space="preserve">To quantify model behavior under temporal and phase interventions, we define two complementary counterfactual estimands over a fixed random sample </w:t>
      </w:r>
      <m:oMath>
        <m:sSub>
          <m:sSubPr>
            <m:ctrlPr>
              <w:rPr/>
            </m:ctrlPr>
          </m:sSubPr>
          <m:e>
            <m:r>
              <w:rPr/>
              <m:t xml:space="preserve">D</m:t>
            </m:r>
          </m:e>
          <m:sub>
            <m:r>
              <w:rPr/>
              <m:t xml:space="preserve">cf</m:t>
            </m:r>
          </m:sub>
        </m:sSub>
        <m:r>
          <w:rPr/>
          <m:t>⊂</m:t>
        </m:r>
        <m:sSub>
          <m:sSubPr>
            <m:ctrlPr>
              <w:rPr/>
            </m:ctrlPr>
          </m:sSubPr>
          <m:e>
            <m:r>
              <w:rPr/>
              <m:t xml:space="preserve">D</m:t>
            </m:r>
          </m:e>
          <m:sub>
            <m:r>
              <w:rPr/>
              <m:t xml:space="preserve">test</m:t>
            </m:r>
          </m:sub>
        </m:sSub>
      </m:oMath>
      <w:r w:rsidDel="00000000" w:rsidR="00000000" w:rsidRPr="00000000">
        <w:rPr>
          <w:rtl w:val="0"/>
        </w:rPr>
        <w:t xml:space="preserve"> (</w:t>
      </w:r>
      <m:oMath>
        <m:r>
          <w:rPr/>
          <m:t xml:space="preserve">|</m:t>
        </m:r>
        <m:sSub>
          <m:sSubPr>
            <m:ctrlPr>
              <w:rPr/>
            </m:ctrlPr>
          </m:sSubPr>
          <m:e>
            <m:r>
              <w:rPr/>
              <m:t xml:space="preserve">D</m:t>
            </m:r>
          </m:e>
          <m:sub>
            <m:r>
              <w:rPr/>
              <m:t xml:space="preserve">cf</m:t>
            </m:r>
          </m:sub>
        </m:sSub>
        <m:r>
          <w:rPr/>
          <m:t xml:space="preserve">|=2000</m:t>
        </m:r>
      </m:oMath>
      <w:r w:rsidDel="00000000" w:rsidR="00000000" w:rsidRPr="00000000">
        <w:rPr>
          <w:rtl w:val="0"/>
        </w:rPr>
        <w:t xml:space="preserve"> positive test pairs):</w:t>
      </w:r>
    </w:p>
    <w:p w:rsidR="00000000" w:rsidDel="00000000" w:rsidP="00000000" w:rsidRDefault="00000000" w:rsidRPr="00000000" w14:paraId="000000A7">
      <w:pPr>
        <w:numPr>
          <w:ilvl w:val="0"/>
          <w:numId w:val="3"/>
        </w:numPr>
        <w:shd w:fill="auto" w:val="clear"/>
        <w:spacing w:after="0" w:before="0" w:lineRule="auto"/>
        <w:ind w:left="600" w:hanging="360"/>
      </w:pPr>
      <w:r>
        <w:t>Silence response: over the fixed sampled positive pairs, hold the base affinity and initial phase distribution fixed and evaluate seven silence grid points (zero, then powers of ten from ten through one million). The response difference and the six-interval non-increase rate describe the model only.</w:t>
      </w:r>
    </w:p>
    <w:p>
      <m:oMath>
        <m:r>
          <m:rPr>
            <m:sty m:val="p"/>
          </m:rPr>
          <m:t>STE</m:t>
        </m:r>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r>
              <m:t>[</m:t>
            </m:r>
          </m:e>
        </m:nary>
        <m:sSub>
          <m:e>
            <m:limUpp>
              <m:e>
                <m:r>
                  <m:t>y</m:t>
                </m:r>
              </m:e>
              <m:lim>
                <m:r>
                  <m:t>^</m:t>
                </m:r>
              </m:lim>
            </m:limUpp>
          </m:e>
          <m:sub>
            <m:r>
              <m:t>uv</m:t>
            </m:r>
          </m:sub>
        </m:sSub>
        <m:r>
          <m:t>(</m:t>
        </m:r>
        <m:sSup>
          <m:e>
            <m:r>
              <m:t>10</m:t>
            </m:r>
          </m:e>
          <m:sup>
            <m:r>
              <m:t>6</m:t>
            </m:r>
          </m:sup>
        </m:sSup>
        <m:r>
          <m:t>)−</m:t>
        </m:r>
        <m:sSub>
          <m:e>
            <m:limUpp>
              <m:e>
                <m:r>
                  <m:t>y</m:t>
                </m:r>
              </m:e>
              <m:lim>
                <m:r>
                  <m:t>^</m:t>
                </m:r>
              </m:lim>
            </m:limUpp>
          </m:e>
          <m:sub>
            <m:r>
              <m:t>uv</m:t>
            </m:r>
          </m:sub>
        </m:sSub>
        <m:r>
          <m:t>(0)]</m:t>
        </m:r>
      </m:oMath>
      <w:r>
        <w:t> (22)</w:t>
      </w:r>
    </w:p>
    <w:p w:rsidR="00000000" w:rsidDel="00000000" w:rsidP="00000000" w:rsidRDefault="00000000" w:rsidRPr="00000000" w14:paraId="000000A8">
      <w:pPr>
        <w:numPr>
          <w:ilvl w:val="0"/>
          <w:numId w:val="3"/>
        </w:numPr>
        <w:shd w:fill="auto" w:val="clear"/>
        <w:spacing w:after="0" w:before="0" w:lineRule="auto"/>
        <w:ind w:left="600" w:hanging="360"/>
      </w:pPr>
      <w:r>
        <w:rPr>
          <w:rFonts w:ascii="Times New Roman" w:hAnsi="Times New Roman"/>
          <w:color w:val="000000"/>
        </w:rPr>
        <w:t xml:space="preserve">Internal Phase Replacement Response: Replacing the phase vector by e_k versus e_0 while holding the affinity fixed measures a change in the model output, as expressed in Eq. (23). It is not an identified causal average treatment effect in the observed relational system. Ordered replacement responses follow from the imposed gate weights and do not validate discovered phase semantics.</w:t>
      </w:r>
    </w:p>
    <w:p>
      <w:pPr>
        <w:spacing w:before="0" w:after="100" w:line="260" w:lineRule="auto"/>
      </w:pPr>
      <m:oMath>
        <m:sSub>
          <m:e>
            <m:r>
              <m:t>R</m:t>
            </m:r>
          </m:e>
          <m:sub>
            <m:r>
              <m:t>k</m:t>
            </m:r>
          </m:sub>
        </m:sSub>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sSub>
              <m:e>
                <m:r>
                  <m:t>p</m:t>
                </m:r>
              </m:e>
              <m:sub>
                <m:r>
                  <m:t>b</m:t>
                </m:r>
              </m:sub>
            </m:sSub>
          </m:e>
        </m:nary>
        <m:r>
          <m:t>(u,v)</m:t>
        </m:r>
        <m:d>
          <m:dPr>
            <m:begChr m:val="["/>
            <m:sepChr m:val=""/>
            <m:endChr m:val="]"/>
          </m:dPr>
          <m:e>
            <m:r>
              <m:t>Ψ</m:t>
            </m:r>
            <m:r>
              <m:t>(</m:t>
            </m:r>
            <m:sSub>
              <m:e>
                <m:r>
                  <m:t>e</m:t>
                </m:r>
              </m:e>
              <m:sub>
                <m:r>
                  <m:t>k</m:t>
                </m:r>
              </m:sub>
            </m:sSub>
            <m:r>
              <m:t>)</m:t>
            </m:r>
            <m:r>
              <m:t>−</m:t>
            </m:r>
            <m:r>
              <m:t>Ψ</m:t>
            </m:r>
            <m:r>
              <m:t>(</m:t>
            </m:r>
            <m:sSub>
              <m:e>
                <m:r>
                  <m:t>e</m:t>
                </m:r>
              </m:e>
              <m:sub>
                <m:r>
                  <m:t>0</m:t>
                </m:r>
              </m:sub>
            </m:sSub>
            <m:r>
              <m:t>)</m:t>
            </m:r>
          </m:e>
        </m:d>
      </m:oMath>
      <w:r>
        <w:rPr>
          <w:rFonts w:ascii="Times New Roman" w:hAnsi="Times New Roman"/>
          <w:sz w:val="21"/>
          <w:color w:val="000000"/>
        </w:rPr>
        <w:t xml:space="preserve">  (23)</w:t>
      </w:r>
    </w:p>
    <w:p w:rsidR="00000000" w:rsidDel="00000000" w:rsidP="00000000" w:rsidRDefault="00000000" w:rsidRPr="00000000" w14:paraId="000000A9">
      <w:pPr>
        <w:pStyle w:val="Heading2"/>
        <w:shd w:fill="auto" w:val="clear"/>
        <w:spacing w:after="255" w:lineRule="auto"/>
        <w:rPr>
          <w:color w:val="000000"/>
        </w:rPr>
        <w:keepNext w:val="1"/>
      </w:pPr>
      <w:r>
        <w:rPr>
          <w:rFonts w:ascii="Times New Roman" w:hAnsi="Times New Roman"/>
          <w:color w:val="000000"/>
        </w:rPr>
        <w:t xml:space="preserve">VI. Earlier Pre Event Experimental Protocol</w:t>
      </w:r>
    </w:p>
    <w:p w:rsidR="00000000" w:rsidDel="00000000" w:rsidP="00000000" w:rsidRDefault="00000000" w:rsidRPr="00000000" w14:paraId="000000AA">
      <w:pPr>
        <w:pStyle w:val="Heading3"/>
        <w:shd w:fill="auto" w:val="clear"/>
        <w:spacing w:before="0" w:lineRule="auto"/>
        <w:rPr>
          <w:color w:val="000000"/>
        </w:rPr>
        <w:keepNext w:val="1"/>
      </w:pPr>
      <w:r w:rsidDel="00000000" w:rsidR="00000000" w:rsidRPr="00000000">
        <w:pict>
          <v:rect style="width:0.0pt;height:1.5pt" o:hr="t" o:hrstd="t" o:hralign="center" fillcolor="#A0A0A0" stroked="f"/>
        </w:pict>
      </w:r>
      <w:r w:rsidDel="00000000" w:rsidR="00000000" w:rsidRPr="00000000">
        <w:rPr>
          <w:rtl w:val="0"/>
          <w:color w:val="000000"/>
        </w:rPr>
        <w:t xml:space="preserve">A. Benchmark Corpora and Chronological-Inductive Partitioning</w:t>
      </w:r>
    </w:p>
    <w:p w:rsidR="00000000" w:rsidDel="00000000" w:rsidP="00000000" w:rsidRDefault="00000000" w:rsidRPr="00000000" w14:paraId="000000AB">
      <w:pPr>
        <w:shd w:fill="auto" w:val="clear"/>
        <w:spacing w:after="210" w:before="0" w:lineRule="auto"/>
        <w:rPr/>
      </w:pPr>
      <w:r w:rsidDel="00000000" w:rsidR="00000000" w:rsidRPr="00000000">
        <w:rPr>
          <w:rtl w:val="0"/>
        </w:rPr>
        <w:t xml:space="preserve">We evaluate L3-GNN across four public continuous-time interaction benchmarks from the Stanford SNAP / JODIE repository [2]: </w:t>
      </w:r>
      <w:r w:rsidDel="00000000" w:rsidR="00000000" w:rsidRPr="00000000">
        <w:rPr>
          <w:b w:val="1"/>
          <w:bCs w:val="1"/>
          <w:rtl w:val="0"/>
        </w:rPr>
        <w:t xml:space="preserve">Wikipedia</w:t>
      </w:r>
      <w:r w:rsidDel="00000000" w:rsidR="00000000" w:rsidRPr="00000000">
        <w:rPr>
          <w:rtl w:val="0"/>
        </w:rPr>
        <w:t xml:space="preserve"> (user edits on Wikipedia pages with 172-D LIWC text features), </w:t>
      </w:r>
      <w:r w:rsidDel="00000000" w:rsidR="00000000" w:rsidRPr="00000000">
        <w:rPr>
          <w:b w:val="1"/>
          <w:bCs w:val="1"/>
          <w:rtl w:val="0"/>
        </w:rPr>
        <w:t xml:space="preserve">Reddit</w:t>
      </w:r>
      <w:r w:rsidDel="00000000" w:rsidR="00000000" w:rsidRPr="00000000">
        <w:rPr>
          <w:rtl w:val="0"/>
        </w:rPr>
        <w:t xml:space="preserve"> (user posts in subreddits with 172-D LIWC features), </w:t>
      </w:r>
      <w:r w:rsidDel="00000000" w:rsidR="00000000" w:rsidRPr="00000000">
        <w:rPr>
          <w:b w:val="1"/>
          <w:bCs w:val="1"/>
          <w:rtl w:val="0"/>
        </w:rPr>
        <w:t xml:space="preserve">MOOC</w:t>
      </w:r>
      <w:r w:rsidDel="00000000" w:rsidR="00000000" w:rsidRPr="00000000">
        <w:rPr>
          <w:rtl w:val="0"/>
        </w:rPr>
        <w:t xml:space="preserve"> (student interaction actions within an online course with 4-D action features), and </w:t>
      </w:r>
      <w:r w:rsidDel="00000000" w:rsidR="00000000" w:rsidRPr="00000000">
        <w:rPr>
          <w:b w:val="1"/>
          <w:bCs w:val="1"/>
          <w:rtl w:val="0"/>
        </w:rPr>
        <w:t xml:space="preserve">LastFM</w:t>
      </w:r>
      <w:r>
        <w:rPr>
          <w:rtl w:val="0"/>
        </w:rPr>
        <w:t xml:space="preserve"> (user-song listening events with 2-D features). Table II details the exact corpus statistics, cryptographic raw and derived SHA-256 digests, chronological split boundaries (</w:t>
      </w:r>
      <m:oMath>
        <m:r>
          <m:t>70%</m:t>
        </m:r>
      </m:oMath>
      <w:r>
        <w:rPr>
          <w:rtl w:val="0"/>
        </w:rPr>
        <w:t xml:space="preserve"> train, </w:t>
      </w:r>
      <m:oMath>
        <m:r>
          <m:t>15%</m:t>
        </m:r>
      </m:oMath>
      <w:r>
        <w:rPr>
          <w:rtl w:val="0"/>
        </w:rPr>
        <w:t xml:space="preserve"> validation, </w:t>
      </w:r>
      <m:oMath>
        <m:r>
          <m:t>15%</m:t>
        </m:r>
      </m:oMath>
      <w:r>
        <w:rPr>
          <w:rtl w:val="0"/>
        </w:rPr>
        <w:t xml:space="preserve"> test), excluded training edges, and test stratum compositions.</w:t>
      </w:r>
    </w:p>
    <w:p w:rsidR="00000000" w:rsidDel="00000000" w:rsidP="00000000" w:rsidRDefault="00000000" w:rsidRPr="00000000" w14:paraId="000000AC">
      <w:pPr>
        <w:keepNext w:val="0"/>
        <w:keepLines w:val="0"/>
        <w:pageBreakBefore w:val="0"/>
        <w:widowControl w:val="0"/>
        <w:shd w:fill="auto" w:val="clear"/>
        <w:ind w:left="0" w:right="0" w:firstLine="0"/>
        <w:jc w:val="both"/>
        <w:rPr/>
        <w:spacing w:before="100" w:after="60"/>
        <w:keepNext/>
      </w:pPr>
      <w:r>
        <w:rPr>
          <w:rFonts w:ascii="Times New Roman" w:hAnsi="Times New Roman"/>
          <w:color w:val="000000"/>
        </w:rPr>
        <w:t xml:space="preserve">TABLE II: Earlier Dataset Statistics Split Coverage and Positive Defined Strata</w:t>
      </w:r>
    </w:p>
    <w:tbl>
      <w:tblPr>
        <w:tblStyle w:val="Table2"/>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000"/>
        <w:gridCol w:w="750"/>
        <w:gridCol w:w="1100"/>
        <w:gridCol w:w="550"/>
        <w:gridCol w:w="1100"/>
        <w:gridCol w:w="1000"/>
        <w:gridCol w:w="1000"/>
        <w:gridCol w:w="1150"/>
        <w:gridCol w:w="1000"/>
        <w:gridCol w:w="1150"/>
        <w:gridCol w:w="1150"/>
        <w:gridCol w:w="129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AD">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750"/>
          </w:tcPr>
          <w:p w:rsidR="00000000" w:rsidDel="00000000" w:rsidP="00000000" w:rsidRDefault="00000000" w:rsidRPr="00000000" w14:paraId="000000AE">
            <w:pPr>
              <w:shd w:fill="auto" w:val="clear"/>
              <w:spacing w:after="0" w:before="0" w:lineRule="auto" w:line="240"/>
              <w:jc w:val="center"/>
              <w:rPr>
                <w:b w:val="1"/>
                <w:bCs w:val="1"/>
                <w:sz w:val="16"/>
                <w:szCs w:val="16"/>
                <w:shd w:fill="auto" w:val="clear"/>
              </w:rPr>
            </w:pPr>
            <w:r>
              <w:t>Nodes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AF">
            <w:pPr>
              <w:shd w:fill="auto" w:val="clear"/>
              <w:spacing w:after="0" w:before="0" w:lineRule="auto" w:line="240"/>
              <w:jc w:val="center"/>
              <w:rPr>
                <w:b w:val="1"/>
                <w:bCs w:val="1"/>
                <w:sz w:val="16"/>
                <w:szCs w:val="16"/>
                <w:shd w:fill="auto" w:val="clear"/>
              </w:rPr>
            </w:pPr>
            <w:r>
              <w:t>Events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550"/>
          </w:tcPr>
          <w:p w:rsidR="00000000" w:rsidDel="00000000" w:rsidP="00000000" w:rsidRDefault="00000000" w:rsidRPr="00000000" w14:paraId="000000B0">
            <w:pPr>
              <w:shd w:fill="auto" w:val="clear"/>
              <w:spacing w:after="0" w:before="0" w:lineRule="auto" w:line="240"/>
              <w:jc w:val="center"/>
              <w:rPr>
                <w:b w:val="1"/>
                <w:bCs w:val="1"/>
                <w:sz w:val="16"/>
                <w:szCs w:val="16"/>
                <w:shd w:fill="auto" w:val="clear"/>
              </w:rPr>
            </w:pPr>
            <w:r>
              <w:t>Feat.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B1">
            <w:pPr>
              <w:shd w:fill="auto" w:val="clear"/>
              <w:spacing w:after="0" w:before="0" w:lineRule="auto" w:line="240"/>
              <w:jc w:val="center"/>
              <w:rPr>
                <w:b w:val="1"/>
                <w:bCs w:val="1"/>
                <w:sz w:val="16"/>
                <w:szCs w:val="16"/>
                <w:shd w:fill="auto" w:val="clear"/>
              </w:rPr>
            </w:pPr>
            <w:r>
              <w:t>Train</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2">
            <w:pPr>
              <w:shd w:fill="auto" w:val="clear"/>
              <w:spacing w:after="0" w:before="0" w:lineRule="auto" w:line="240"/>
              <w:jc w:val="center"/>
              <w:rPr>
                <w:b w:val="1"/>
                <w:bCs w:val="1"/>
                <w:sz w:val="16"/>
                <w:szCs w:val="16"/>
                <w:shd w:fill="auto" w:val="clear"/>
              </w:rPr>
            </w:pPr>
            <w:r>
              <w:t>Excluded</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3">
            <w:pPr>
              <w:shd w:fill="auto" w:val="clear"/>
              <w:spacing w:after="0" w:before="0" w:lineRule="auto" w:line="240"/>
              <w:jc w:val="center"/>
              <w:rPr>
                <w:b w:val="1"/>
                <w:bCs w:val="1"/>
                <w:sz w:val="16"/>
                <w:szCs w:val="16"/>
                <w:shd w:fill="auto" w:val="clear"/>
              </w:rPr>
            </w:pPr>
            <w:r>
              <w:t>Val / Test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4">
            <w:pPr>
              <w:shd w:fill="auto" w:val="clear"/>
              <w:spacing w:after="0" w:before="0" w:lineRule="auto" w:line="240"/>
              <w:jc w:val="center"/>
              <w:rPr>
                <w:b w:val="1"/>
                <w:bCs w:val="1"/>
                <w:sz w:val="16"/>
                <w:szCs w:val="16"/>
                <w:shd w:fill="auto" w:val="clear"/>
              </w:rPr>
            </w:pPr>
            <w:r>
              <w:t>Transductive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5">
            <w:pPr>
              <w:shd w:fill="auto" w:val="clear"/>
              <w:spacing w:after="0" w:before="0" w:lineRule="auto" w:line="240"/>
              <w:jc w:val="center"/>
              <w:rPr>
                <w:b w:val="1"/>
                <w:bCs w:val="1"/>
                <w:sz w:val="16"/>
                <w:szCs w:val="16"/>
                <w:shd w:fill="auto" w:val="clear"/>
              </w:rPr>
            </w:pPr>
            <w:r>
              <w:t>Inductive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6">
            <w:pPr>
              <w:shd w:fill="auto" w:val="clear"/>
              <w:spacing w:after="0" w:before="0" w:lineRule="auto" w:line="240"/>
              <w:jc w:val="center"/>
              <w:rPr>
                <w:b w:val="1"/>
                <w:bCs w:val="1"/>
                <w:sz w:val="16"/>
                <w:szCs w:val="16"/>
                <w:shd w:fill="auto" w:val="clear"/>
              </w:rPr>
            </w:pPr>
            <w:r>
              <w:t>New</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7">
            <w:pPr>
              <w:shd w:fill="auto" w:val="clear"/>
              <w:spacing w:after="0" w:before="0" w:lineRule="auto" w:line="240"/>
              <w:jc w:val="center"/>
              <w:rPr>
                <w:b w:val="1"/>
                <w:bCs w:val="1"/>
                <w:sz w:val="16"/>
                <w:szCs w:val="16"/>
                <w:shd w:fill="auto" w:val="clear"/>
              </w:rPr>
            </w:pPr>
            <w:r>
              <w:t>Recurrent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90"/>
          </w:tcPr>
          <w:p w:rsidR="00000000" w:rsidDel="00000000" w:rsidP="00000000" w:rsidRDefault="00000000" w:rsidRPr="00000000" w14:paraId="000000B8">
            <w:pPr>
              <w:shd w:fill="auto" w:val="clear"/>
              <w:spacing w:after="0" w:before="0" w:lineRule="auto" w:line="240"/>
              <w:jc w:val="center"/>
              <w:rPr>
                <w:b w:val="1"/>
                <w:bCs w:val="1"/>
                <w:sz w:val="16"/>
                <w:szCs w:val="16"/>
                <w:shd w:fill="auto" w:val="clear"/>
              </w:rPr>
            </w:pPr>
            <w:r>
              <w:t>Silence ≥1000 s</w:t>
              <w:rPr>
                <w:sz w:val="16"/>
                <w:szCs w:val="16"/>
              </w:rPr>
            </w:r>
          </w:p>
          <w:p w:rsidR="00000000" w:rsidDel="00000000" w:rsidP="00000000" w:rsidRDefault="00000000" w:rsidRPr="00000000" w14:paraId="000000B9">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A">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BB">
            <w:pPr>
              <w:shd w:fill="auto" w:val="clear"/>
              <w:spacing w:after="0" w:before="0" w:lineRule="auto" w:line="240"/>
              <w:jc w:val="center"/>
              <w:rPr>
                <w:sz w:val="16"/>
                <w:szCs w:val="16"/>
              </w:rPr>
            </w:pPr>
            <w:r w:rsidDel="00000000" w:rsidR="00000000" w:rsidRPr="00000000">
              <w:rPr>
                <w:sz w:val="16"/>
                <w:szCs w:val="16"/>
                <w:rtl w:val="0"/>
              </w:rPr>
              <w:t xml:space="preserve">9,227</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C">
            <w:pPr>
              <w:shd w:fill="auto" w:val="clear"/>
              <w:spacing w:after="0" w:before="0" w:lineRule="auto" w:line="240"/>
              <w:jc w:val="center"/>
              <w:rPr>
                <w:sz w:val="16"/>
                <w:szCs w:val="16"/>
              </w:rPr>
            </w:pPr>
            <w:r w:rsidDel="00000000" w:rsidR="00000000" w:rsidRPr="00000000">
              <w:rPr>
                <w:sz w:val="16"/>
                <w:szCs w:val="16"/>
                <w:rtl w:val="0"/>
              </w:rPr>
              <w:t xml:space="preserve">157,474</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BD">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E">
            <w:pPr>
              <w:shd w:fill="auto" w:val="clear"/>
              <w:spacing w:after="0" w:before="0" w:lineRule="auto" w:line="240"/>
              <w:jc w:val="center"/>
              <w:rPr>
                <w:sz w:val="16"/>
                <w:szCs w:val="16"/>
              </w:rPr>
            </w:pPr>
            <w:r w:rsidDel="00000000" w:rsidR="00000000" w:rsidRPr="00000000">
              <w:rPr>
                <w:sz w:val="16"/>
                <w:szCs w:val="16"/>
                <w:rtl w:val="0"/>
              </w:rPr>
              <w:t xml:space="preserve">95,423</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F">
            <w:pPr>
              <w:shd w:fill="auto" w:val="clear"/>
              <w:spacing w:after="0" w:before="0" w:lineRule="auto" w:line="240"/>
              <w:jc w:val="center"/>
              <w:rPr>
                <w:sz w:val="16"/>
                <w:szCs w:val="16"/>
              </w:rPr>
            </w:pPr>
            <w:r w:rsidDel="00000000" w:rsidR="00000000" w:rsidRPr="00000000">
              <w:rPr>
                <w:sz w:val="16"/>
                <w:szCs w:val="16"/>
                <w:rtl w:val="0"/>
              </w:rPr>
              <w:t xml:space="preserve">14,808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0">
            <w:pPr>
              <w:shd w:fill="auto" w:val="clear"/>
              <w:spacing w:after="0" w:before="0" w:lineRule="auto" w:line="240"/>
              <w:jc w:val="center"/>
              <w:rPr>
                <w:sz w:val="16"/>
                <w:szCs w:val="16"/>
              </w:rPr>
            </w:pPr>
            <w:r w:rsidDel="00000000" w:rsidR="00000000" w:rsidRPr="00000000">
              <w:rPr>
                <w:sz w:val="16"/>
                <w:szCs w:val="16"/>
                <w:rtl w:val="0"/>
              </w:rPr>
              <w:t xml:space="preserve">23,621</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1">
            <w:pPr>
              <w:shd w:fill="auto" w:val="clear"/>
              <w:spacing w:after="0" w:before="0" w:lineRule="auto" w:line="240"/>
              <w:jc w:val="center"/>
              <w:rPr>
                <w:sz w:val="16"/>
                <w:szCs w:val="16"/>
              </w:rPr>
            </w:pPr>
            <w:r w:rsidDel="00000000" w:rsidR="00000000" w:rsidRPr="00000000">
              <w:rPr>
                <w:sz w:val="16"/>
                <w:szCs w:val="16"/>
                <w:rtl w:val="0"/>
              </w:rPr>
              <w:t xml:space="preserve">18,757 (79.4%)</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2">
            <w:pPr>
              <w:shd w:fill="auto" w:val="clear"/>
              <w:spacing w:after="0" w:before="0" w:lineRule="auto" w:line="240"/>
              <w:jc w:val="center"/>
              <w:rPr>
                <w:sz w:val="16"/>
                <w:szCs w:val="16"/>
              </w:rPr>
            </w:pPr>
            <w:r w:rsidDel="00000000" w:rsidR="00000000" w:rsidRPr="00000000">
              <w:rPr>
                <w:sz w:val="16"/>
                <w:szCs w:val="16"/>
                <w:rtl w:val="0"/>
              </w:rPr>
              <w:t xml:space="preserve">4,864 (20.6%)</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3">
            <w:pPr>
              <w:shd w:fill="auto" w:val="clear"/>
              <w:spacing w:after="0" w:before="0" w:lineRule="auto" w:line="240"/>
              <w:jc w:val="center"/>
              <w:rPr>
                <w:sz w:val="16"/>
                <w:szCs w:val="16"/>
              </w:rPr>
            </w:pPr>
            <w:r w:rsidDel="00000000" w:rsidR="00000000" w:rsidRPr="00000000">
              <w:rPr>
                <w:sz w:val="16"/>
                <w:szCs w:val="16"/>
                <w:rtl w:val="0"/>
              </w:rPr>
              <w:t xml:space="preserve">2,673 (11.3%)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4">
            <w:pPr>
              <w:shd w:fill="auto" w:val="clear"/>
              <w:spacing w:after="0" w:before="0" w:lineRule="auto" w:line="240"/>
              <w:jc w:val="center"/>
              <w:rPr>
                <w:sz w:val="16"/>
                <w:szCs w:val="16"/>
              </w:rPr>
            </w:pPr>
            <w:r w:rsidDel="00000000" w:rsidR="00000000" w:rsidRPr="00000000">
              <w:rPr>
                <w:sz w:val="16"/>
                <w:szCs w:val="16"/>
                <w:rtl w:val="0"/>
              </w:rPr>
              <w:t xml:space="preserve">20,948 (88.7%)</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C5">
            <w:pPr>
              <w:shd w:fill="auto" w:val="clear"/>
              <w:spacing w:after="0" w:before="0" w:lineRule="auto" w:line="240"/>
              <w:jc w:val="center"/>
              <w:rPr>
                <w:sz w:val="16"/>
                <w:szCs w:val="16"/>
              </w:rPr>
            </w:pPr>
            <w:r w:rsidDel="00000000" w:rsidR="00000000" w:rsidRPr="00000000">
              <w:rPr>
                <w:sz w:val="16"/>
                <w:szCs w:val="16"/>
                <w:rtl w:val="0"/>
              </w:rPr>
              <w:t xml:space="preserve">8,097 (34.3%)</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6">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C7">
            <w:pPr>
              <w:shd w:fill="auto" w:val="clear"/>
              <w:spacing w:after="0" w:before="0" w:lineRule="auto" w:line="240"/>
              <w:jc w:val="center"/>
              <w:rPr>
                <w:sz w:val="16"/>
                <w:szCs w:val="16"/>
              </w:rPr>
            </w:pPr>
            <w:r w:rsidDel="00000000" w:rsidR="00000000" w:rsidRPr="00000000">
              <w:rPr>
                <w:sz w:val="16"/>
                <w:szCs w:val="16"/>
                <w:rtl w:val="0"/>
              </w:rPr>
              <w:t xml:space="preserve">10,984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8">
            <w:pPr>
              <w:shd w:fill="auto" w:val="clear"/>
              <w:spacing w:after="0" w:before="0" w:lineRule="auto" w:line="240"/>
              <w:jc w:val="center"/>
              <w:rPr>
                <w:sz w:val="16"/>
                <w:szCs w:val="16"/>
              </w:rPr>
            </w:pPr>
            <w:r w:rsidDel="00000000" w:rsidR="00000000" w:rsidRPr="00000000">
              <w:rPr>
                <w:sz w:val="16"/>
                <w:szCs w:val="16"/>
                <w:rtl w:val="0"/>
              </w:rPr>
              <w:t xml:space="preserve">672,447</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C9">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A">
            <w:pPr>
              <w:shd w:fill="auto" w:val="clear"/>
              <w:spacing w:after="0" w:before="0" w:lineRule="auto" w:line="240"/>
              <w:jc w:val="center"/>
              <w:rPr>
                <w:sz w:val="16"/>
                <w:szCs w:val="16"/>
              </w:rPr>
            </w:pPr>
            <w:r w:rsidDel="00000000" w:rsidR="00000000" w:rsidRPr="00000000">
              <w:rPr>
                <w:sz w:val="16"/>
                <w:szCs w:val="16"/>
                <w:rtl w:val="0"/>
              </w:rPr>
              <w:t xml:space="preserve">395,307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B">
            <w:pPr>
              <w:shd w:fill="auto" w:val="clear"/>
              <w:spacing w:after="0" w:before="0" w:lineRule="auto" w:line="240"/>
              <w:jc w:val="center"/>
              <w:rPr>
                <w:sz w:val="16"/>
                <w:szCs w:val="16"/>
              </w:rPr>
            </w:pPr>
            <w:r w:rsidDel="00000000" w:rsidR="00000000" w:rsidRPr="00000000">
              <w:rPr>
                <w:sz w:val="16"/>
                <w:szCs w:val="16"/>
                <w:rtl w:val="0"/>
              </w:rPr>
              <w:t xml:space="preserve">75,405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C">
            <w:pPr>
              <w:shd w:fill="auto" w:val="clear"/>
              <w:spacing w:after="0" w:before="0" w:lineRule="auto" w:line="240"/>
              <w:jc w:val="center"/>
              <w:rPr>
                <w:sz w:val="16"/>
                <w:szCs w:val="16"/>
              </w:rPr>
            </w:pPr>
            <w:r w:rsidDel="00000000" w:rsidR="00000000" w:rsidRPr="00000000">
              <w:rPr>
                <w:sz w:val="16"/>
                <w:szCs w:val="16"/>
                <w:rtl w:val="0"/>
              </w:rPr>
              <w:t xml:space="preserve">100,867</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D">
            <w:pPr>
              <w:shd w:fill="auto" w:val="clear"/>
              <w:spacing w:after="0" w:before="0" w:lineRule="auto" w:line="240"/>
              <w:jc w:val="center"/>
              <w:rPr>
                <w:sz w:val="16"/>
                <w:szCs w:val="16"/>
              </w:rPr>
            </w:pPr>
            <w:r w:rsidDel="00000000" w:rsidR="00000000" w:rsidRPr="00000000">
              <w:rPr>
                <w:sz w:val="16"/>
                <w:szCs w:val="16"/>
                <w:rtl w:val="0"/>
              </w:rPr>
              <w:t xml:space="preserve">83,426 (82.7%)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E">
            <w:pPr>
              <w:shd w:fill="auto" w:val="clear"/>
              <w:spacing w:after="0" w:before="0" w:lineRule="auto" w:line="240"/>
              <w:jc w:val="center"/>
              <w:rPr>
                <w:sz w:val="16"/>
                <w:szCs w:val="16"/>
              </w:rPr>
            </w:pPr>
            <w:r w:rsidDel="00000000" w:rsidR="00000000" w:rsidRPr="00000000">
              <w:rPr>
                <w:sz w:val="16"/>
                <w:szCs w:val="16"/>
                <w:rtl w:val="0"/>
              </w:rPr>
              <w:t xml:space="preserve">17,441 (17.3%)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F">
            <w:pPr>
              <w:shd w:fill="auto" w:val="clear"/>
              <w:spacing w:after="0" w:before="0" w:lineRule="auto" w:line="240"/>
              <w:jc w:val="center"/>
              <w:rPr>
                <w:sz w:val="16"/>
                <w:szCs w:val="16"/>
              </w:rPr>
            </w:pPr>
            <w:r w:rsidDel="00000000" w:rsidR="00000000" w:rsidRPr="00000000">
              <w:rPr>
                <w:sz w:val="16"/>
                <w:szCs w:val="16"/>
                <w:rtl w:val="0"/>
              </w:rPr>
              <w:t xml:space="preserve">7,925 (7.9%)</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0">
            <w:pPr>
              <w:shd w:fill="auto" w:val="clear"/>
              <w:spacing w:after="0" w:before="0" w:lineRule="auto" w:line="240"/>
              <w:jc w:val="center"/>
              <w:rPr>
                <w:sz w:val="16"/>
                <w:szCs w:val="16"/>
              </w:rPr>
            </w:pPr>
            <w:r w:rsidDel="00000000" w:rsidR="00000000" w:rsidRPr="00000000">
              <w:rPr>
                <w:sz w:val="16"/>
                <w:szCs w:val="16"/>
                <w:rtl w:val="0"/>
              </w:rPr>
              <w:t xml:space="preserve">92,942 (92.1%)</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1">
            <w:pPr>
              <w:shd w:fill="auto" w:val="clear"/>
              <w:spacing w:after="0" w:before="0" w:lineRule="auto" w:line="240"/>
              <w:jc w:val="center"/>
              <w:rPr>
                <w:sz w:val="16"/>
                <w:szCs w:val="16"/>
              </w:rPr>
            </w:pPr>
            <w:r w:rsidDel="00000000" w:rsidR="00000000" w:rsidRPr="00000000">
              <w:rPr>
                <w:sz w:val="16"/>
                <w:szCs w:val="16"/>
                <w:rtl w:val="0"/>
              </w:rPr>
              <w:t xml:space="preserve">73,560 (72.9%)</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2">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3">
            <w:pPr>
              <w:shd w:fill="auto" w:val="clear"/>
              <w:spacing w:after="0" w:before="0" w:lineRule="auto" w:line="240"/>
              <w:jc w:val="center"/>
              <w:rPr>
                <w:sz w:val="16"/>
                <w:szCs w:val="16"/>
              </w:rPr>
            </w:pPr>
            <w:r w:rsidDel="00000000" w:rsidR="00000000" w:rsidRPr="00000000">
              <w:rPr>
                <w:sz w:val="16"/>
                <w:szCs w:val="16"/>
                <w:rtl w:val="0"/>
              </w:rPr>
              <w:t xml:space="preserve">7,144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4">
            <w:pPr>
              <w:shd w:fill="auto" w:val="clear"/>
              <w:spacing w:after="0" w:before="0" w:lineRule="auto" w:line="240"/>
              <w:jc w:val="center"/>
              <w:rPr>
                <w:sz w:val="16"/>
                <w:szCs w:val="16"/>
              </w:rPr>
            </w:pPr>
            <w:r w:rsidDel="00000000" w:rsidR="00000000" w:rsidRPr="00000000">
              <w:rPr>
                <w:sz w:val="16"/>
                <w:szCs w:val="16"/>
                <w:rtl w:val="0"/>
              </w:rPr>
              <w:t xml:space="preserve">411,749</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D5">
            <w:pPr>
              <w:shd w:fill="auto" w:val="clear"/>
              <w:spacing w:after="0" w:before="0" w:lineRule="auto" w:line="240"/>
              <w:jc w:val="center"/>
              <w:rPr>
                <w:sz w:val="16"/>
                <w:szCs w:val="16"/>
              </w:rPr>
            </w:pPr>
            <w:r w:rsidDel="00000000" w:rsidR="00000000" w:rsidRPr="00000000">
              <w:rPr>
                <w:sz w:val="16"/>
                <w:szCs w:val="16"/>
                <w:rtl w:val="0"/>
              </w:rPr>
              <w:t xml:space="preserve">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6">
            <w:pPr>
              <w:shd w:fill="auto" w:val="clear"/>
              <w:spacing w:after="0" w:before="0" w:lineRule="auto" w:line="240"/>
              <w:jc w:val="center"/>
              <w:rPr>
                <w:sz w:val="16"/>
                <w:szCs w:val="16"/>
              </w:rPr>
            </w:pPr>
            <w:r w:rsidDel="00000000" w:rsidR="00000000" w:rsidRPr="00000000">
              <w:rPr>
                <w:sz w:val="16"/>
                <w:szCs w:val="16"/>
                <w:rtl w:val="0"/>
              </w:rPr>
              <w:t xml:space="preserve">252,588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7">
            <w:pPr>
              <w:shd w:fill="auto" w:val="clear"/>
              <w:spacing w:after="0" w:before="0" w:lineRule="auto" w:line="240"/>
              <w:jc w:val="center"/>
              <w:rPr>
                <w:sz w:val="16"/>
                <w:szCs w:val="16"/>
              </w:rPr>
            </w:pPr>
            <w:r w:rsidDel="00000000" w:rsidR="00000000" w:rsidRPr="00000000">
              <w:rPr>
                <w:sz w:val="16"/>
                <w:szCs w:val="16"/>
                <w:rtl w:val="0"/>
              </w:rPr>
              <w:t xml:space="preserve">35,635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8">
            <w:pPr>
              <w:shd w:fill="auto" w:val="clear"/>
              <w:spacing w:after="0" w:before="0" w:lineRule="auto" w:line="240"/>
              <w:jc w:val="center"/>
              <w:rPr>
                <w:sz w:val="16"/>
                <w:szCs w:val="16"/>
              </w:rPr>
            </w:pPr>
            <w:r w:rsidDel="00000000" w:rsidR="00000000" w:rsidRPr="00000000">
              <w:rPr>
                <w:sz w:val="16"/>
                <w:szCs w:val="16"/>
                <w:rtl w:val="0"/>
              </w:rPr>
              <w:t xml:space="preserve">61,763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9">
            <w:pPr>
              <w:shd w:fill="auto" w:val="clear"/>
              <w:spacing w:after="0" w:before="0" w:lineRule="auto" w:line="240"/>
              <w:jc w:val="center"/>
              <w:rPr>
                <w:sz w:val="16"/>
                <w:szCs w:val="16"/>
              </w:rPr>
            </w:pPr>
            <w:r w:rsidDel="00000000" w:rsidR="00000000" w:rsidRPr="00000000">
              <w:rPr>
                <w:sz w:val="16"/>
                <w:szCs w:val="16"/>
                <w:rtl w:val="0"/>
              </w:rPr>
              <w:t xml:space="preserve">49,830 (80.7%)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A">
            <w:pPr>
              <w:shd w:fill="auto" w:val="clear"/>
              <w:spacing w:after="0" w:before="0" w:lineRule="auto" w:line="240"/>
              <w:jc w:val="center"/>
              <w:rPr>
                <w:sz w:val="16"/>
                <w:szCs w:val="16"/>
              </w:rPr>
            </w:pPr>
            <w:r w:rsidDel="00000000" w:rsidR="00000000" w:rsidRPr="00000000">
              <w:rPr>
                <w:sz w:val="16"/>
                <w:szCs w:val="16"/>
                <w:rtl w:val="0"/>
              </w:rPr>
              <w:t xml:space="preserve">11,933 (19.3%)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B">
            <w:pPr>
              <w:shd w:fill="auto" w:val="clear"/>
              <w:spacing w:after="0" w:before="0" w:lineRule="auto" w:line="240"/>
              <w:jc w:val="center"/>
              <w:rPr>
                <w:sz w:val="16"/>
                <w:szCs w:val="16"/>
              </w:rPr>
            </w:pPr>
            <w:r w:rsidDel="00000000" w:rsidR="00000000" w:rsidRPr="00000000">
              <w:rPr>
                <w:sz w:val="16"/>
                <w:szCs w:val="16"/>
                <w:rtl w:val="0"/>
              </w:rPr>
              <w:t xml:space="preserve">24,706 (40.0%)</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C">
            <w:pPr>
              <w:shd w:fill="auto" w:val="clear"/>
              <w:spacing w:after="0" w:before="0" w:lineRule="auto" w:line="240"/>
              <w:jc w:val="center"/>
              <w:rPr>
                <w:sz w:val="16"/>
                <w:szCs w:val="16"/>
              </w:rPr>
            </w:pPr>
            <w:r w:rsidDel="00000000" w:rsidR="00000000" w:rsidRPr="00000000">
              <w:rPr>
                <w:sz w:val="16"/>
                <w:szCs w:val="16"/>
                <w:rtl w:val="0"/>
              </w:rPr>
              <w:t xml:space="preserve">37,057 (60.0%)</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D">
            <w:pPr>
              <w:shd w:fill="auto" w:val="clear"/>
              <w:spacing w:after="0" w:before="0" w:lineRule="auto" w:line="240"/>
              <w:jc w:val="center"/>
              <w:rPr>
                <w:sz w:val="16"/>
                <w:szCs w:val="16"/>
              </w:rPr>
            </w:pPr>
            <w:r w:rsidDel="00000000" w:rsidR="00000000" w:rsidRPr="00000000">
              <w:rPr>
                <w:sz w:val="16"/>
                <w:szCs w:val="16"/>
                <w:rtl w:val="0"/>
              </w:rPr>
              <w:t xml:space="preserve">13,976 (22.6%)</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E">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F">
            <w:pPr>
              <w:shd w:fill="auto" w:val="clear"/>
              <w:spacing w:after="0" w:before="0" w:lineRule="auto" w:line="240"/>
              <w:jc w:val="center"/>
              <w:rPr>
                <w:sz w:val="16"/>
                <w:szCs w:val="16"/>
              </w:rPr>
            </w:pPr>
            <w:r w:rsidDel="00000000" w:rsidR="00000000" w:rsidRPr="00000000">
              <w:rPr>
                <w:sz w:val="16"/>
                <w:szCs w:val="16"/>
                <w:rtl w:val="0"/>
              </w:rPr>
              <w:t xml:space="preserve">1,980</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0">
            <w:pPr>
              <w:shd w:fill="auto" w:val="clear"/>
              <w:spacing w:after="0" w:before="0" w:lineRule="auto" w:line="240"/>
              <w:jc w:val="center"/>
              <w:rPr>
                <w:sz w:val="16"/>
                <w:szCs w:val="16"/>
              </w:rPr>
            </w:pPr>
            <w:r w:rsidDel="00000000" w:rsidR="00000000" w:rsidRPr="00000000">
              <w:rPr>
                <w:sz w:val="16"/>
                <w:szCs w:val="16"/>
                <w:rtl w:val="0"/>
              </w:rPr>
              <w:t xml:space="preserve">1,293,103</w:t>
            </w:r>
          </w:p>
        </w:tc>
        <w:tc>
          <w:tcPr>
            <w:tcBorders>
              <w:bottom w:color="222222" w:space="0" w:sz="9"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E1">
            <w:pPr>
              <w:shd w:fill="auto" w:val="clear"/>
              <w:spacing w:after="0" w:before="0" w:lineRule="auto" w:line="240"/>
              <w:jc w:val="center"/>
              <w:rPr>
                <w:sz w:val="16"/>
                <w:szCs w:val="16"/>
              </w:rPr>
            </w:pPr>
            <w:r w:rsidDel="00000000" w:rsidR="00000000" w:rsidRPr="00000000">
              <w:rPr>
                <w:sz w:val="16"/>
                <w:szCs w:val="16"/>
                <w:rtl w:val="0"/>
              </w:rPr>
              <w:t xml:space="preserve">2</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2">
            <w:pPr>
              <w:shd w:fill="auto" w:val="clear"/>
              <w:spacing w:after="0" w:before="0" w:lineRule="auto" w:line="240"/>
              <w:jc w:val="center"/>
              <w:rPr>
                <w:sz w:val="16"/>
                <w:szCs w:val="16"/>
              </w:rPr>
            </w:pPr>
            <w:r w:rsidDel="00000000" w:rsidR="00000000" w:rsidRPr="00000000">
              <w:rPr>
                <w:sz w:val="16"/>
                <w:szCs w:val="16"/>
                <w:rtl w:val="0"/>
              </w:rPr>
              <w:t xml:space="preserve">712,515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3">
            <w:pPr>
              <w:shd w:fill="auto" w:val="clear"/>
              <w:spacing w:after="0" w:before="0" w:lineRule="auto" w:line="240"/>
              <w:jc w:val="center"/>
              <w:rPr>
                <w:sz w:val="16"/>
                <w:szCs w:val="16"/>
              </w:rPr>
            </w:pPr>
            <w:r w:rsidDel="00000000" w:rsidR="00000000" w:rsidRPr="00000000">
              <w:rPr>
                <w:sz w:val="16"/>
                <w:szCs w:val="16"/>
                <w:rtl w:val="0"/>
              </w:rPr>
              <w:t xml:space="preserve">192,656</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4">
            <w:pPr>
              <w:shd w:fill="auto" w:val="clear"/>
              <w:spacing w:after="0" w:before="0" w:lineRule="auto" w:line="240"/>
              <w:jc w:val="center"/>
              <w:rPr>
                <w:sz w:val="16"/>
                <w:szCs w:val="16"/>
              </w:rPr>
            </w:pPr>
            <w:r w:rsidDel="00000000" w:rsidR="00000000" w:rsidRPr="00000000">
              <w:rPr>
                <w:sz w:val="16"/>
                <w:szCs w:val="16"/>
                <w:rtl w:val="0"/>
              </w:rPr>
              <w:t xml:space="preserve">193,966</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5">
            <w:pPr>
              <w:shd w:fill="auto" w:val="clear"/>
              <w:spacing w:after="0" w:before="0" w:lineRule="auto" w:line="240"/>
              <w:jc w:val="center"/>
              <w:rPr>
                <w:sz w:val="16"/>
                <w:szCs w:val="16"/>
              </w:rPr>
            </w:pPr>
            <w:r w:rsidDel="00000000" w:rsidR="00000000" w:rsidRPr="00000000">
              <w:rPr>
                <w:sz w:val="16"/>
                <w:szCs w:val="16"/>
                <w:rtl w:val="0"/>
              </w:rPr>
              <w:t xml:space="preserve">158,032 (81.5%)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6">
            <w:pPr>
              <w:shd w:fill="auto" w:val="clear"/>
              <w:spacing w:after="0" w:before="0" w:lineRule="auto" w:line="240"/>
              <w:jc w:val="center"/>
              <w:rPr>
                <w:sz w:val="16"/>
                <w:szCs w:val="16"/>
              </w:rPr>
            </w:pPr>
            <w:r w:rsidDel="00000000" w:rsidR="00000000" w:rsidRPr="00000000">
              <w:rPr>
                <w:sz w:val="16"/>
                <w:szCs w:val="16"/>
                <w:rtl w:val="0"/>
              </w:rPr>
              <w:t xml:space="preserve">35,934 (18.5%)</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7">
            <w:pPr>
              <w:shd w:fill="auto" w:val="clear"/>
              <w:spacing w:after="0" w:before="0" w:lineRule="auto" w:line="240"/>
              <w:jc w:val="center"/>
              <w:rPr>
                <w:sz w:val="16"/>
                <w:szCs w:val="16"/>
              </w:rPr>
            </w:pPr>
            <w:r w:rsidDel="00000000" w:rsidR="00000000" w:rsidRPr="00000000">
              <w:rPr>
                <w:sz w:val="16"/>
                <w:szCs w:val="16"/>
                <w:rtl w:val="0"/>
              </w:rPr>
              <w:t xml:space="preserve">19,674 (10.1%)</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8">
            <w:pPr>
              <w:shd w:fill="auto" w:val="clear"/>
              <w:spacing w:after="0" w:before="0" w:lineRule="auto" w:line="240"/>
              <w:jc w:val="center"/>
              <w:rPr>
                <w:sz w:val="16"/>
                <w:szCs w:val="16"/>
              </w:rPr>
            </w:pPr>
            <w:r w:rsidDel="00000000" w:rsidR="00000000" w:rsidRPr="00000000">
              <w:rPr>
                <w:sz w:val="16"/>
                <w:szCs w:val="16"/>
                <w:rtl w:val="0"/>
              </w:rPr>
              <w:t xml:space="preserve">174,292 (89.9%)</w:t>
            </w:r>
          </w:p>
        </w:tc>
        <w:tc>
          <w:tcPr>
            <w:tcBorders>
              <w:bottom w:color="222222" w:space="0" w:sz="9"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E9">
            <w:pPr>
              <w:shd w:fill="auto" w:val="clear"/>
              <w:spacing w:after="0" w:before="0" w:lineRule="auto" w:line="240"/>
              <w:jc w:val="center"/>
              <w:rPr>
                <w:sz w:val="16"/>
                <w:szCs w:val="16"/>
              </w:rPr>
            </w:pPr>
            <w:r w:rsidDel="00000000" w:rsidR="00000000" w:rsidRPr="00000000">
              <w:rPr>
                <w:sz w:val="16"/>
                <w:szCs w:val="16"/>
                <w:rtl w:val="0"/>
              </w:rPr>
              <w:t xml:space="preserve">138,031 (71.2%)</w:t>
            </w:r>
          </w:p>
        </w:tc>
      </w:tr>
    </w:tbl>
    <w:p w:rsidR="00000000" w:rsidDel="00000000" w:rsidP="00000000" w:rsidRDefault="00000000" w:rsidRPr="00000000" w14:paraId="000000EA">
      <w:pPr>
        <w:shd w:fill="auto" w:val="clear"/>
        <w:spacing w:after="210" w:before="100" w:lineRule="auto"/>
        <w:rPr>
          <w:i w:val="1"/>
          <w:iCs w:val="1"/>
          <w:color w:val="000000"/>
          <w:sz w:val="16"/>
          <w:szCs w:val="16"/>
        </w:rPr>
      </w:pPr>
      <w:r w:rsidDel="00000000" w:rsidR="00000000" w:rsidRPr="00000000">
        <w:rPr>
          <w:i w:val="1"/>
          <w:iCs w:val="1"/>
          <w:color w:val="000000"/>
          <w:sz w:val="16"/>
          <w:szCs w:val="16"/>
          <w:rtl w:val="0"/>
        </w:rPr>
        <w:t xml:space="preserve">Note: In each dataset, 1 event at </w:t>
      </w:r>
      <m:oMath>
        <m:sSub>
          <m:sSubPr>
            <m:ctrlPr>
              <w:rPr>
                <w:i w:val="1"/>
                <w:iCs w:val="1"/>
                <w:color w:val="000000"/>
                <w:sz w:val="16"/>
                <w:szCs w:val="16"/>
              </w:rPr>
            </m:ctrlPr>
          </m:sSubPr>
          <m:e>
            <m:r>
              <w:rPr>
                <w:i w:val="1"/>
                <w:iCs w:val="1"/>
                <w:color w:val="000000"/>
                <w:sz w:val="16"/>
                <w:szCs w:val="16"/>
              </w:rPr>
              <m:t xml:space="preserve">t</m:t>
            </m:r>
          </m:e>
          <m:sub>
            <m:r>
              <w:rPr>
                <w:i w:val="1"/>
                <w:iCs w:val="1"/>
                <w:color w:val="000000"/>
                <w:sz w:val="16"/>
                <w:szCs w:val="16"/>
              </w:rPr>
              <m:t xml:space="preserve">1</m:t>
            </m:r>
          </m:sub>
        </m:sSub>
      </m:oMath>
      <w:r w:rsidDel="00000000" w:rsidR="00000000" w:rsidRPr="00000000">
        <w:rPr>
          <w:i w:val="1"/>
          <w:iCs w:val="1"/>
          <w:color w:val="000000"/>
          <w:sz w:val="16"/>
          <w:szCs w:val="16"/>
          <w:rtl w:val="0"/>
        </w:rPr>
        <w:t xml:space="preserve"> is skipped for supervision (no_negative=1) because the strictly past destination pool </w:t>
      </w:r>
      <m:oMath>
        <m:sSub>
          <m:sSubPr>
            <m:ctrlPr>
              <w:rPr>
                <w:i w:val="1"/>
                <w:iCs w:val="1"/>
                <w:color w:val="000000"/>
                <w:sz w:val="16"/>
                <w:szCs w:val="16"/>
              </w:rPr>
            </m:ctrlPr>
          </m:sSubPr>
          <m:e>
            <m:r>
              <w:rPr>
                <w:i w:val="1"/>
                <w:iCs w:val="1"/>
                <w:color w:val="000000"/>
                <w:sz w:val="16"/>
                <w:szCs w:val="16"/>
              </w:rPr>
              <m:t xml:space="preserve">V</m:t>
            </m:r>
          </m:e>
          <m:sub>
            <m:r>
              <w:rPr>
                <w:i w:val="1"/>
                <w:iCs w:val="1"/>
                <w:color w:val="000000"/>
                <w:sz w:val="16"/>
                <w:szCs w:val="16"/>
              </w:rPr>
              <m:t xml:space="preserve">obs_dst</m:t>
            </m:r>
          </m:sub>
        </m:sSub>
      </m:oMath>
      <w:r w:rsidDel="00000000" w:rsidR="00000000" w:rsidRPr="00000000">
        <w:rPr>
          <w:i w:val="1"/>
          <w:iCs w:val="1"/>
          <w:color w:val="000000"/>
          <w:sz w:val="16"/>
          <w:szCs w:val="16"/>
          <w:rtl w:val="0"/>
        </w:rPr>
        <w:t xml:space="preserve"> is empty prior to the first timestamp, though the event still enters history. Raw SNAP SHA-256 digests: Wikipedia a6b73e09..., Reddit 6b86be2f..., MOOC 5e296790..., LastFM 06a917ae....</w:t>
      </w:r>
    </w:p>
    <w:p w:rsidR="00000000" w:rsidDel="00000000" w:rsidP="00000000" w:rsidRDefault="00000000" w:rsidRPr="00000000" w14:paraId="000000EB">
      <w:pPr>
        <w:pStyle w:val="Heading3"/>
        <w:shd w:fill="auto" w:val="clear"/>
        <w:spacing w:before="0" w:lineRule="auto"/>
        <w:rPr>
          <w:color w:val="000000"/>
        </w:rPr>
        <w:keepNext w:val="1"/>
      </w:pPr>
      <w:r w:rsidDel="00000000" w:rsidR="00000000" w:rsidRPr="00000000">
        <w:rPr>
          <w:rtl w:val="0"/>
          <w:color w:val="000000"/>
        </w:rPr>
        <w:t xml:space="preserve">B. Matched Candidate Snapshots and Acceptance Gate Contract</w:t>
      </w:r>
    </w:p>
    <w:p w:rsidR="00000000" w:rsidDel="00000000" w:rsidP="00000000" w:rsidRDefault="00000000" w:rsidRPr="00000000" w14:paraId="000000EC">
      <w:pPr>
        <w:shd w:fill="auto" w:val="clear"/>
        <w:spacing w:after="0" w:before="0" w:lineRule="auto"/>
        <w:rPr/>
      </w:pPr>
      <w:r w:rsidDel="00000000" w:rsidR="00000000" w:rsidRPr="00000000">
        <w:rPr>
          <w:rtl w:val="0"/>
        </w:rPr>
        <w:t xml:space="preserve">A critical flaw in many ablation studies is allowing each model variant to draw its own random negative edges on the fly during training and testing, which confounds architectural differences with sampling variance. In LCR-P-TKDE-002, for each seed </w:t>
      </w:r>
      <m:oMath>
        <m:r>
          <w:rPr/>
          <m:t xml:space="preserve">s</m:t>
        </m:r>
        <m:r>
          <w:rPr/>
          <m:t>∈</m:t>
        </m:r>
        <m:r>
          <w:rPr/>
          <m:t xml:space="preserve">{1,7,42}</m:t>
        </m:r>
      </m:oMath>
      <w:r w:rsidDel="00000000" w:rsidR="00000000" w:rsidRPr="00000000">
        <w:rPr>
          <w:rtl w:val="0"/>
        </w:rPr>
        <w:t xml:space="preserve">, build_candidate_stream pre-computes a single deterministic candidate stream (pinned by a cryptographic candidate_sha256 digest) that is shared identically across base, ordered_gate (L3-GNN), and unordered_gate. Every model is trained independently from scratch for 10 epochs with batch size 256, learning rate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weight decay </w:t>
      </w:r>
      <m:oMath>
        <m:r>
          <w:rPr/>
          <m:t xml:space="preserve">1</m:t>
        </m:r>
        <m:sSup>
          <m:sSupPr>
            <m:ctrlPr>
              <w:rPr/>
            </m:ctrlPr>
          </m:sSupPr>
          <m:e>
            <m:r>
              <w:rPr/>
              <m:t xml:space="preserve">0</m:t>
            </m:r>
          </m:e>
          <m:sup>
            <m:r>
              <w:rPr/>
              <m:t xml:space="preserve">-5</m:t>
            </m:r>
          </m:sup>
        </m:sSup>
      </m:oMath>
      <w:r w:rsidDel="00000000" w:rsidR="00000000" w:rsidRPr="00000000">
        <w:rPr>
          <w:rtl w:val="0"/>
        </w:rPr>
        <w:t xml:space="preserve">, hidden dimension </w:t>
      </w:r>
      <m:oMath>
        <m:r>
          <w:rPr/>
          <m:t xml:space="preserve">d=128</m:t>
        </m:r>
      </m:oMath>
      <w:r w:rsidDel="00000000" w:rsidR="00000000" w:rsidRPr="00000000">
        <w:rPr>
          <w:rtl w:val="0"/>
        </w:rPr>
        <w:t xml:space="preserve">, time dimension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neighbor budget </w:t>
      </w:r>
      <m:oMath>
        <m:r>
          <w:rPr/>
          <m:t xml:space="preserve">M=20</m:t>
        </m:r>
      </m:oMath>
      <w:r w:rsidDel="00000000" w:rsidR="00000000" w:rsidRPr="00000000">
        <w:rPr>
          <w:rtl w:val="0"/>
        </w:rPr>
        <w:t xml:space="preserve">, and </w:t>
      </w:r>
      <m:oMath>
        <m:r>
          <w:rPr/>
          <m:t xml:space="preserve">K=5</m:t>
        </m:r>
      </m:oMath>
      <w:r w:rsidDel="00000000" w:rsidR="00000000" w:rsidRPr="00000000">
        <w:rPr>
          <w:rtl w:val="0"/>
        </w:rPr>
        <w:t xml:space="preserve"> latent phases on dedicated NVIDIA L4 GPUs (24 GB VRAM, PyTorch 2.11.0+cu130, Python 3.13.15). Checkpoints are selected strictly by maximum validation AP (with earliest-epoch tie-breaking) before scoring the test stream once.</w:t>
      </w:r>
    </w:p>
    <w:p w:rsidR="00000000" w:rsidDel="00000000" w:rsidP="00000000" w:rsidRDefault="00000000" w:rsidRPr="00000000" w14:paraId="000000ED">
      <w:pPr>
        <w:shd w:fill="auto" w:val="clear"/>
        <w:spacing w:after="300" w:before="0" w:lineRule="auto"/>
        <w:rPr/>
      </w:pPr>
      <w:r>
        <w:rPr>
          <w:rFonts w:ascii="Times New Roman" w:hAnsi="Times New Roman"/>
          <w:color w:val="000000"/>
        </w:rPr>
        <w:t xml:space="preserve">The earlier LCR-P-TKDE-002 protocol records diversity, decay/transition magnitude, internal-base AP gain and monotonicity checks. These checks do not constitute publication admission or prove shortcut mitigation. The Wikipedia run bundled a transition-norm threshold of 10, whereas the later local protocol lists 100 under the same identifier; the execution-specific threshold must be retained. The new hard-control study uses a separate protocol and does not retroactively change earlier verdicts.</w:t>
      </w:r>
    </w:p>
    <w:p w:rsidR="00000000" w:rsidDel="00000000" w:rsidP="00000000" w:rsidRDefault="00000000" w:rsidRPr="00000000" w14:paraId="000000EE">
      <w:pPr>
        <w:pStyle w:val="Heading2"/>
        <w:shd w:fill="auto" w:val="clear"/>
        <w:spacing w:after="255" w:before="0" w:lineRule="auto"/>
        <w:rPr>
          <w:color w:val="000000"/>
        </w:rPr>
        <w:keepNext w:val="1"/>
      </w:pPr>
      <w:r w:rsidDel="00000000" w:rsidR="00000000" w:rsidRPr="00000000">
        <w:rPr>
          <w:rtl w:val="0"/>
          <w:color w:val="000000"/>
        </w:rPr>
        <w:t xml:space="preserve">VII. Empirical Results and Stratum-Level Analysis</w:t>
      </w:r>
    </w:p>
    <w:p w:rsidR="00000000" w:rsidDel="00000000" w:rsidP="00000000" w:rsidRDefault="00000000" w:rsidRPr="00000000" w14:paraId="000000EF">
      <w:pPr>
        <w:pStyle w:val="Heading3"/>
        <w:shd w:fill="auto" w:val="clear"/>
        <w:spacing w:before="0" w:lineRule="auto"/>
        <w:rPr>
          <w:color w:val="000000"/>
        </w:rPr>
        <w:keepNext w:val="1"/>
      </w:pPr>
      <w:r w:rsidDel="00000000" w:rsidR="00000000" w:rsidRPr="00000000">
        <w:pict>
          <v:rect style="width:0.0pt;height:1.5pt" o:hr="t" o:hrstd="t" o:hralign="center" fillcolor="#A0A0A0" stroked="f"/>
        </w:pict>
      </w:r>
      <w:r w:rsidDel="00000000" w:rsidR="00000000" w:rsidRPr="00000000">
        <w:rPr>
          <w:rtl w:val="0"/>
          <w:color w:val="000000"/>
        </w:rPr>
        <w:t xml:space="preserve">A. Overall Transductive and Inductive Link Prediction Performance</w:t>
      </w:r>
    </w:p>
    <w:p w:rsidR="00000000" w:rsidDel="00000000" w:rsidP="00000000" w:rsidRDefault="00000000" w:rsidRPr="00000000" w14:paraId="000000F0">
      <w:pPr>
        <w:shd w:fill="auto" w:val="clear"/>
        <w:spacing w:after="210" w:before="0" w:lineRule="auto"/>
        <w:rPr/>
      </w:pPr>
      <w:r>
        <w:rPr>
          <w:rFonts w:ascii="Times New Roman" w:hAnsi="Times New Roman"/>
          <w:color w:val="000000"/>
        </w:rPr>
        <w:t xml:space="preserve">Table III retains earlier internal-base and unordered-gate results alongside a separately executed GraphMixer run. Unverified literature values are withheld. The distinct pipelines and feature access prevent using this table to establish state-of-the-art superiority or the isolated contribution of phase dynamics.</w:t>
      </w:r>
    </w:p>
    <w:p w:rsidR="00000000" w:rsidDel="00000000" w:rsidP="00000000" w:rsidRDefault="00000000" w:rsidRPr="00000000" w14:paraId="000000F1">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III: Dynamic Link Prediction Performance (AP and AUC) Across Benchmark Datasets (Means ± Sample Std Across 3 Seeds)</w:t>
      </w:r>
    </w:p>
    <w:tbl>
      <w:tblPr>
        <w:tblStyle w:val="Table3"/>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400"/>
        <w:gridCol w:w="1230"/>
        <w:gridCol w:w="1230"/>
        <w:gridCol w:w="1230"/>
        <w:gridCol w:w="1230"/>
        <w:gridCol w:w="1230"/>
        <w:gridCol w:w="1230"/>
        <w:gridCol w:w="1230"/>
        <w:gridCol w:w="1230"/>
      </w:tblGrid>
      <w:tr>
        <w:trPr>
          <w:cantSplit w:val="1"/>
          <w:tblHeader w:val="1"/>
        </w:trPr>
        <w:tc>
          <w:tcPr>
            <w:vMerge w:val="restart"/>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2">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Wikipedia</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Reddit</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MOOC</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LastFM</w:t>
            </w:r>
          </w:p>
        </w:tc>
      </w:tr>
      <w:tr>
        <w:trPr>
          <w:cantSplit w:val="1"/>
          <w:tblHeader w:val="1"/>
        </w:trPr>
        <w:tc>
          <w:tcPr>
            <w:vMerge w:val="continue"/>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B">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C">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E">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F">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p w:rsidR="00000000" w:rsidDel="00000000" w:rsidP="00000000" w:rsidRDefault="00000000" w:rsidRPr="00000000" w14:paraId="00000104">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05">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A: Literature Methods with Numerical Values Withheld Pending Audit</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0E">
            <w:pPr>
              <w:shd w:fill="auto" w:val="clear"/>
              <w:spacing w:after="0" w:before="0" w:lineRule="auto" w:line="240"/>
              <w:jc w:val="left"/>
              <w:rPr>
                <w:sz w:val="16"/>
                <w:szCs w:val="16"/>
              </w:rPr>
            </w:pPr>
            <w:r w:rsidDel="00000000" w:rsidR="00000000" w:rsidRPr="00000000">
              <w:rPr>
                <w:sz w:val="16"/>
                <w:szCs w:val="16"/>
                <w:rtl w:val="0"/>
              </w:rPr>
              <w:t xml:space="preserve">JODIE (KDD'19) [2]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0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6">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17">
            <w:pPr>
              <w:shd w:fill="auto" w:val="clear"/>
              <w:spacing w:after="0" w:before="0" w:lineRule="auto" w:line="240"/>
              <w:jc w:val="left"/>
              <w:rPr>
                <w:sz w:val="16"/>
                <w:szCs w:val="16"/>
              </w:rPr>
            </w:pPr>
            <w:r w:rsidDel="00000000" w:rsidR="00000000" w:rsidRPr="00000000">
              <w:rPr>
                <w:sz w:val="16"/>
                <w:szCs w:val="16"/>
                <w:rtl w:val="0"/>
              </w:rPr>
              <w:t xml:space="preserve">TGAT (ICLR'20) [6]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F">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0">
            <w:pPr>
              <w:shd w:fill="auto" w:val="clear"/>
              <w:spacing w:after="0" w:before="0" w:lineRule="auto" w:line="240"/>
              <w:jc w:val="left"/>
              <w:rPr>
                <w:sz w:val="16"/>
                <w:szCs w:val="16"/>
              </w:rPr>
            </w:pPr>
            <w:r w:rsidDel="00000000" w:rsidR="00000000" w:rsidRPr="00000000">
              <w:rPr>
                <w:sz w:val="16"/>
                <w:szCs w:val="16"/>
                <w:rtl w:val="0"/>
              </w:rPr>
              <w:t xml:space="preserve">TGN (ICML'20) [1]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8">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9">
            <w:pPr>
              <w:shd w:fill="auto" w:val="clear"/>
              <w:spacing w:after="0" w:before="0" w:lineRule="auto" w:line="240"/>
              <w:jc w:val="left"/>
              <w:rPr>
                <w:sz w:val="16"/>
                <w:szCs w:val="16"/>
              </w:rPr>
            </w:pPr>
            <w:r w:rsidDel="00000000" w:rsidR="00000000" w:rsidRPr="00000000">
              <w:rPr>
                <w:sz w:val="16"/>
                <w:szCs w:val="16"/>
                <w:rtl w:val="0"/>
              </w:rPr>
              <w:t xml:space="preserve">DyGFormer (NeurIPS'23) [10]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1">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32">
            <w:pPr>
              <w:shd w:fill="auto" w:val="clear"/>
              <w:spacing w:after="0" w:before="0" w:lineRule="auto" w:line="240"/>
              <w:jc w:val="left"/>
              <w:rPr>
                <w:sz w:val="16"/>
                <w:szCs w:val="16"/>
              </w:rPr>
            </w:pPr>
            <w:r w:rsidDel="00000000" w:rsidR="00000000" w:rsidRPr="00000000">
              <w:rPr>
                <w:sz w:val="16"/>
                <w:szCs w:val="16"/>
                <w:rtl w:val="0"/>
              </w:rPr>
              <w:t xml:space="preserve">GraphMixer (ICLR'23 Published) [9]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A">
            <w:pPr>
              <w:shd w:fill="auto" w:val="clear"/>
              <w:spacing w:after="0" w:before="0" w:lineRule="auto" w:line="240"/>
              <w:jc w:val="center"/>
              <w:rPr>
                <w:sz w:val="16"/>
                <w:szCs w:val="16"/>
              </w:rPr>
            </w:pPr>
            <w:r>
              <w:t>—</w:t>
              <w:rPr>
                <w:sz w:val="16"/>
                <w:szCs w:val="16"/>
              </w:rPr>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3B">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B: Earlier Transductive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4">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Author Run)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5">
            <w:pPr>
              <w:shd w:fill="auto" w:val="clear"/>
              <w:spacing w:after="0" w:before="0" w:lineRule="auto" w:line="240"/>
              <w:jc w:val="center"/>
              <w:rPr>
                <w:sz w:val="16"/>
                <w:szCs w:val="16"/>
              </w:rPr>
            </w:pPr>
            <w:r w:rsidDel="00000000" w:rsidR="00000000" w:rsidRPr="00000000">
              <w:rPr>
                <w:sz w:val="16"/>
                <w:szCs w:val="16"/>
                <w:rtl w:val="0"/>
              </w:rPr>
              <w:t xml:space="preserve">0.9401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6">
            <w:pPr>
              <w:shd w:fill="auto" w:val="clear"/>
              <w:spacing w:after="0" w:before="0" w:lineRule="auto" w:line="240"/>
              <w:jc w:val="center"/>
              <w:rPr>
                <w:sz w:val="16"/>
                <w:szCs w:val="16"/>
              </w:rPr>
            </w:pPr>
            <w:r w:rsidDel="00000000" w:rsidR="00000000" w:rsidRPr="00000000">
              <w:rPr>
                <w:sz w:val="16"/>
                <w:szCs w:val="16"/>
                <w:rtl w:val="0"/>
              </w:rPr>
              <w:t xml:space="preserve">0.9376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7">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8">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9">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A">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B">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C">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D">
            <w:pPr>
              <w:shd w:fill="auto" w:val="clear"/>
              <w:spacing w:after="0" w:before="0" w:lineRule="auto" w:line="240"/>
              <w:jc w:val="left"/>
              <w:rPr>
                <w:sz w:val="16"/>
                <w:szCs w:val="16"/>
              </w:rPr>
            </w:pPr>
            <w:r w:rsidDel="00000000" w:rsidR="00000000" w:rsidRPr="00000000">
              <w:rPr>
                <w:sz w:val="16"/>
                <w:szCs w:val="16"/>
                <w:rtl w:val="0"/>
              </w:rPr>
              <w:t xml:space="preserve">Base TGNN (Independent No-Gate Backbone)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E">
            <w:pPr>
              <w:shd w:fill="auto" w:val="clear"/>
              <w:spacing w:after="0" w:before="0" w:lineRule="auto" w:line="240"/>
              <w:jc w:val="center"/>
              <w:rPr>
                <w:sz w:val="16"/>
                <w:szCs w:val="16"/>
              </w:rPr>
            </w:pPr>
            <w:r w:rsidDel="00000000" w:rsidR="00000000" w:rsidRPr="00000000">
              <w:rPr>
                <w:sz w:val="16"/>
                <w:szCs w:val="16"/>
                <w:rtl w:val="0"/>
              </w:rPr>
              <w:t xml:space="preserve">0.9729 ± 0.0003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F">
            <w:pPr>
              <w:shd w:fill="auto" w:val="clear"/>
              <w:spacing w:after="0" w:before="0" w:lineRule="auto" w:line="240"/>
              <w:jc w:val="center"/>
              <w:rPr>
                <w:sz w:val="16"/>
                <w:szCs w:val="16"/>
              </w:rPr>
            </w:pPr>
            <w:r w:rsidDel="00000000" w:rsidR="00000000" w:rsidRPr="00000000">
              <w:rPr>
                <w:sz w:val="16"/>
                <w:szCs w:val="16"/>
                <w:rtl w:val="0"/>
              </w:rPr>
              <w:t xml:space="preserve">0.9678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0">
            <w:pPr>
              <w:shd w:fill="auto" w:val="clear"/>
              <w:spacing w:after="0" w:before="0" w:lineRule="auto" w:line="240"/>
              <w:jc w:val="center"/>
              <w:rPr>
                <w:sz w:val="16"/>
                <w:szCs w:val="16"/>
              </w:rPr>
            </w:pPr>
            <w:r w:rsidDel="00000000" w:rsidR="00000000" w:rsidRPr="00000000">
              <w:rPr>
                <w:sz w:val="16"/>
                <w:szCs w:val="16"/>
                <w:rtl w:val="0"/>
              </w:rPr>
              <w:t xml:space="preserve">0.9788 ± 0.0002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1">
            <w:pPr>
              <w:shd w:fill="auto" w:val="clear"/>
              <w:spacing w:after="0" w:before="0" w:lineRule="auto" w:line="240"/>
              <w:jc w:val="center"/>
              <w:rPr>
                <w:sz w:val="16"/>
                <w:szCs w:val="16"/>
              </w:rPr>
            </w:pPr>
            <w:r w:rsidDel="00000000" w:rsidR="00000000" w:rsidRPr="00000000">
              <w:rPr>
                <w:sz w:val="16"/>
                <w:szCs w:val="16"/>
                <w:rtl w:val="0"/>
              </w:rPr>
              <w:t xml:space="preserve">0.9772 ± 0.0001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2">
            <w:pPr>
              <w:shd w:fill="auto" w:val="clear"/>
              <w:spacing w:after="0" w:before="0" w:lineRule="auto" w:line="240"/>
              <w:jc w:val="center"/>
              <w:rPr>
                <w:sz w:val="16"/>
                <w:szCs w:val="16"/>
              </w:rPr>
            </w:pPr>
            <w:r w:rsidDel="00000000" w:rsidR="00000000" w:rsidRPr="00000000">
              <w:rPr>
                <w:sz w:val="16"/>
                <w:szCs w:val="16"/>
                <w:rtl w:val="0"/>
              </w:rPr>
              <w:t xml:space="preserve">0.8198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3">
            <w:pPr>
              <w:shd w:fill="auto" w:val="clear"/>
              <w:spacing w:after="0" w:before="0" w:lineRule="auto" w:line="240"/>
              <w:jc w:val="center"/>
              <w:rPr>
                <w:sz w:val="16"/>
                <w:szCs w:val="16"/>
              </w:rPr>
            </w:pPr>
            <w:r w:rsidDel="00000000" w:rsidR="00000000" w:rsidRPr="00000000">
              <w:rPr>
                <w:sz w:val="16"/>
                <w:szCs w:val="16"/>
                <w:rtl w:val="0"/>
              </w:rPr>
              <w:t xml:space="preserve">0.8262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4">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0.7762 ± 0.0026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5">
            <w:pPr>
              <w:shd w:fill="auto" w:val="clear"/>
              <w:spacing w:after="0" w:before="0" w:lineRule="auto" w:line="240"/>
              <w:jc w:val="center"/>
              <w:rPr>
                <w:sz w:val="16"/>
                <w:szCs w:val="16"/>
              </w:rPr>
            </w:pPr>
            <w:r w:rsidDel="00000000" w:rsidR="00000000" w:rsidRPr="00000000">
              <w:rPr>
                <w:sz w:val="16"/>
                <w:szCs w:val="16"/>
                <w:rtl w:val="0"/>
              </w:rPr>
              <w:t xml:space="preserve">0.7410 ± 0.0015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56">
            <w:pPr>
              <w:shd w:fill="auto" w:val="clear"/>
              <w:spacing w:after="0" w:before="0" w:lineRule="auto" w:line="240"/>
              <w:jc w:val="left"/>
              <w:rPr>
                <w:sz w:val="16"/>
                <w:szCs w:val="16"/>
              </w:rPr>
            </w:pPr>
            <w:r w:rsidDel="00000000" w:rsidR="00000000" w:rsidRPr="00000000">
              <w:rPr>
                <w:sz w:val="16"/>
                <w:szCs w:val="16"/>
                <w:rtl w:val="0"/>
              </w:rPr>
              <w:t xml:space="preserve">Unordered Gate (Unconstrained Ablation)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7">
            <w:pPr>
              <w:shd w:fill="auto" w:val="clear"/>
              <w:spacing w:after="0" w:before="0" w:lineRule="auto" w:line="240"/>
              <w:jc w:val="center"/>
              <w:rPr>
                <w:sz w:val="16"/>
                <w:szCs w:val="16"/>
              </w:rPr>
            </w:pPr>
            <w:r w:rsidDel="00000000" w:rsidR="00000000" w:rsidRPr="00000000">
              <w:rPr>
                <w:sz w:val="16"/>
                <w:szCs w:val="16"/>
                <w:rtl w:val="0"/>
              </w:rPr>
              <w:t xml:space="preserve">0.9755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8">
            <w:pPr>
              <w:shd w:fill="auto" w:val="clear"/>
              <w:spacing w:after="0" w:before="0" w:lineRule="auto" w:line="240"/>
              <w:jc w:val="center"/>
              <w:rPr>
                <w:sz w:val="16"/>
                <w:szCs w:val="16"/>
              </w:rPr>
            </w:pPr>
            <w:r w:rsidDel="00000000" w:rsidR="00000000" w:rsidRPr="00000000">
              <w:rPr>
                <w:sz w:val="16"/>
                <w:szCs w:val="16"/>
                <w:rtl w:val="0"/>
              </w:rPr>
              <w:t xml:space="preserve">0.9705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9">
            <w:pPr>
              <w:shd w:fill="auto" w:val="clear"/>
              <w:spacing w:after="0" w:before="0" w:lineRule="auto" w:line="240"/>
              <w:jc w:val="center"/>
              <w:rPr>
                <w:sz w:val="16"/>
                <w:szCs w:val="16"/>
              </w:rPr>
            </w:pPr>
            <w:r w:rsidDel="00000000" w:rsidR="00000000" w:rsidRPr="00000000">
              <w:rPr>
                <w:sz w:val="16"/>
                <w:szCs w:val="16"/>
                <w:rtl w:val="0"/>
              </w:rPr>
              <w:t xml:space="preserve">0.9838 ± 0.0044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A">
            <w:pPr>
              <w:shd w:fill="auto" w:val="clear"/>
              <w:spacing w:after="0" w:before="0" w:lineRule="auto" w:line="240"/>
              <w:jc w:val="center"/>
              <w:rPr>
                <w:sz w:val="16"/>
                <w:szCs w:val="16"/>
              </w:rPr>
            </w:pPr>
            <w:r w:rsidDel="00000000" w:rsidR="00000000" w:rsidRPr="00000000">
              <w:rPr>
                <w:sz w:val="16"/>
                <w:szCs w:val="16"/>
                <w:rtl w:val="0"/>
              </w:rPr>
              <w:t xml:space="preserve">0.9817 ± 0.0040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0.8250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0.8293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D">
            <w:pPr>
              <w:shd w:fill="auto" w:val="clear"/>
              <w:spacing w:after="0" w:before="0" w:lineRule="auto" w:line="240"/>
              <w:jc w:val="center"/>
              <w:rPr>
                <w:sz w:val="16"/>
                <w:szCs w:val="16"/>
              </w:rPr>
            </w:pPr>
            <w:r w:rsidDel="00000000" w:rsidR="00000000" w:rsidRPr="00000000">
              <w:rPr>
                <w:sz w:val="16"/>
                <w:szCs w:val="16"/>
                <w:rtl w:val="0"/>
              </w:rPr>
              <w:t xml:space="preserve">0.7717 ± 0.0012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E">
            <w:pPr>
              <w:shd w:fill="auto" w:val="clear"/>
              <w:spacing w:after="0" w:before="0" w:lineRule="auto" w:line="240"/>
              <w:jc w:val="center"/>
              <w:rPr>
                <w:sz w:val="16"/>
                <w:szCs w:val="16"/>
              </w:rPr>
            </w:pPr>
            <w:r w:rsidDel="00000000" w:rsidR="00000000" w:rsidRPr="00000000">
              <w:rPr>
                <w:sz w:val="16"/>
                <w:szCs w:val="16"/>
                <w:rtl w:val="0"/>
              </w:rPr>
              <w:t xml:space="preserve">0.7397 ± 0.0015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5F">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Monotonic Survival Gated)</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0.0006</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0.9843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0.9881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4">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0.8233 ± 0.0033</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0.8278 ± 0.0027</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6">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0.7742 ± 0.0029</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0.7426 ± 0.0052</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68">
            <w:pPr>
              <w:shd w:fill="auto" w:val="clear"/>
              <w:spacing w:after="0" w:before="0" w:lineRule="auto" w:line="240"/>
              <w:jc w:val="left"/>
              <w:rPr>
                <w:i w:val="1"/>
                <w:iCs w:val="1"/>
                <w:sz w:val="16"/>
                <w:szCs w:val="16"/>
              </w:rPr>
            </w:pPr>
            <w:r>
              <w:rPr>
                <w:i w:val="1"/>
                <w:iCs w:val="1"/>
                <w:sz w:val="16"/>
                <w:szCs w:val="16"/>
                <w:rtl w:val="0"/>
              </w:rPr>
              <w:t xml:space="preserve">Transductive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+0.0142 (+1.42%)</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+0.0110 (+1.10%)</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D">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+0.0035 (+0.35%)</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F">
            <w:pPr>
              <w:shd w:fill="auto" w:val="clear"/>
              <w:spacing w:after="0" w:before="0" w:lineRule="auto" w:line="240"/>
              <w:jc w:val="center"/>
              <w:rPr>
                <w:sz w:val="16"/>
                <w:szCs w:val="16"/>
              </w:rPr>
            </w:pPr>
            <w:r w:rsidDel="00000000" w:rsidR="00000000" w:rsidRPr="00000000">
              <w:rPr>
                <w:sz w:val="16"/>
                <w:szCs w:val="16"/>
                <w:rtl w:val="0"/>
              </w:rPr>
              <w:t xml:space="preserve">−0.0020 (−0.20%) [ΔAUC: +0.16%]</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71">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C: Earlier Inductive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7A">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Inductive)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B">
            <w:pPr>
              <w:shd w:fill="auto" w:val="clear"/>
              <w:spacing w:after="0" w:before="0" w:lineRule="auto" w:line="240"/>
              <w:jc w:val="center"/>
              <w:rPr>
                <w:sz w:val="16"/>
                <w:szCs w:val="16"/>
              </w:rPr>
            </w:pPr>
            <w:r w:rsidDel="00000000" w:rsidR="00000000" w:rsidRPr="00000000">
              <w:rPr>
                <w:sz w:val="16"/>
                <w:szCs w:val="16"/>
                <w:rtl w:val="0"/>
              </w:rPr>
              <w:t xml:space="preserve">0.9244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C">
            <w:pPr>
              <w:shd w:fill="auto" w:val="clear"/>
              <w:spacing w:after="0" w:before="0" w:lineRule="auto" w:line="240"/>
              <w:jc w:val="center"/>
              <w:rPr>
                <w:sz w:val="16"/>
                <w:szCs w:val="16"/>
              </w:rPr>
            </w:pPr>
            <w:r w:rsidDel="00000000" w:rsidR="00000000" w:rsidRPr="00000000">
              <w:rPr>
                <w:sz w:val="16"/>
                <w:szCs w:val="16"/>
                <w:rtl w:val="0"/>
              </w:rPr>
              <w:t xml:space="preserve">0.9218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D">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E">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F">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0">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1">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2">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3">
            <w:pPr>
              <w:shd w:fill="auto" w:val="clear"/>
              <w:spacing w:after="0" w:before="0" w:lineRule="auto" w:line="240"/>
              <w:jc w:val="left"/>
              <w:rPr>
                <w:sz w:val="16"/>
                <w:szCs w:val="16"/>
              </w:rPr>
            </w:pPr>
            <w:r w:rsidDel="00000000" w:rsidR="00000000" w:rsidRPr="00000000">
              <w:rPr>
                <w:sz w:val="16"/>
                <w:szCs w:val="16"/>
                <w:rtl w:val="0"/>
              </w:rPr>
              <w:t xml:space="preserve">Base TGNN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4">
            <w:pPr>
              <w:shd w:fill="auto" w:val="clear"/>
              <w:spacing w:after="0" w:before="0" w:lineRule="auto" w:line="240"/>
              <w:jc w:val="center"/>
              <w:rPr>
                <w:sz w:val="16"/>
                <w:szCs w:val="16"/>
              </w:rPr>
            </w:pPr>
            <w:r w:rsidDel="00000000" w:rsidR="00000000" w:rsidRPr="00000000">
              <w:rPr>
                <w:sz w:val="16"/>
                <w:szCs w:val="16"/>
                <w:rtl w:val="0"/>
              </w:rPr>
              <w:t xml:space="preserve">0.9782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5">
            <w:pPr>
              <w:shd w:fill="auto" w:val="clear"/>
              <w:spacing w:after="0" w:before="0" w:lineRule="auto" w:line="240"/>
              <w:jc w:val="center"/>
              <w:rPr>
                <w:sz w:val="16"/>
                <w:szCs w:val="16"/>
              </w:rPr>
            </w:pPr>
            <w:r w:rsidDel="00000000" w:rsidR="00000000" w:rsidRPr="00000000">
              <w:rPr>
                <w:sz w:val="16"/>
                <w:szCs w:val="16"/>
                <w:rtl w:val="0"/>
              </w:rPr>
              <w:t xml:space="preserve">0.9739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6">
            <w:pPr>
              <w:shd w:fill="auto" w:val="clear"/>
              <w:spacing w:after="0" w:before="0" w:lineRule="auto" w:line="240"/>
              <w:jc w:val="center"/>
              <w:rPr>
                <w:sz w:val="16"/>
                <w:szCs w:val="16"/>
              </w:rPr>
            </w:pPr>
            <w:r w:rsidDel="00000000" w:rsidR="00000000" w:rsidRPr="00000000">
              <w:rPr>
                <w:sz w:val="16"/>
                <w:szCs w:val="16"/>
                <w:rtl w:val="0"/>
              </w:rPr>
              <w:t xml:space="preserve">0.9693 ± 0.0009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7">
            <w:pPr>
              <w:shd w:fill="auto" w:val="clear"/>
              <w:spacing w:after="0" w:before="0" w:lineRule="auto" w:line="240"/>
              <w:jc w:val="center"/>
              <w:rPr>
                <w:sz w:val="16"/>
                <w:szCs w:val="16"/>
              </w:rPr>
            </w:pPr>
            <w:r w:rsidDel="00000000" w:rsidR="00000000" w:rsidRPr="00000000">
              <w:rPr>
                <w:sz w:val="16"/>
                <w:szCs w:val="16"/>
                <w:rtl w:val="0"/>
              </w:rPr>
              <w:t xml:space="preserve">0.9668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8">
            <w:pPr>
              <w:shd w:fill="auto" w:val="clear"/>
              <w:spacing w:after="0" w:before="0" w:lineRule="auto" w:line="240"/>
              <w:jc w:val="center"/>
              <w:rPr>
                <w:sz w:val="16"/>
                <w:szCs w:val="16"/>
              </w:rPr>
            </w:pPr>
            <w:r w:rsidDel="00000000" w:rsidR="00000000" w:rsidRPr="00000000">
              <w:rPr>
                <w:sz w:val="16"/>
                <w:szCs w:val="16"/>
                <w:rtl w:val="0"/>
              </w:rPr>
              <w:t xml:space="preserve">0.8452 ± 0.0013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9">
            <w:pPr>
              <w:shd w:fill="auto" w:val="clear"/>
              <w:spacing w:after="0" w:before="0" w:lineRule="auto" w:line="240"/>
              <w:jc w:val="center"/>
              <w:rPr>
                <w:sz w:val="16"/>
                <w:szCs w:val="16"/>
              </w:rPr>
            </w:pPr>
            <w:r w:rsidDel="00000000" w:rsidR="00000000" w:rsidRPr="00000000">
              <w:rPr>
                <w:sz w:val="16"/>
                <w:szCs w:val="16"/>
                <w:rtl w:val="0"/>
              </w:rPr>
              <w:t xml:space="preserve">0.8453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A">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0.7754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B">
            <w:pPr>
              <w:shd w:fill="auto" w:val="clear"/>
              <w:spacing w:after="0" w:before="0" w:lineRule="auto" w:line="240"/>
              <w:jc w:val="center"/>
              <w:rPr>
                <w:sz w:val="16"/>
                <w:szCs w:val="16"/>
              </w:rPr>
            </w:pPr>
            <w:r w:rsidDel="00000000" w:rsidR="00000000" w:rsidRPr="00000000">
              <w:rPr>
                <w:sz w:val="16"/>
                <w:szCs w:val="16"/>
                <w:rtl w:val="0"/>
              </w:rPr>
              <w:t xml:space="preserve">0.7408 ± 0.0021</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C">
            <w:pPr>
              <w:shd w:fill="auto" w:val="clear"/>
              <w:spacing w:after="0" w:before="0" w:lineRule="auto" w:line="240"/>
              <w:jc w:val="left"/>
              <w:rPr>
                <w:sz w:val="16"/>
                <w:szCs w:val="16"/>
              </w:rPr>
            </w:pPr>
            <w:r w:rsidDel="00000000" w:rsidR="00000000" w:rsidRPr="00000000">
              <w:rPr>
                <w:sz w:val="16"/>
                <w:szCs w:val="16"/>
                <w:rtl w:val="0"/>
              </w:rPr>
              <w:t xml:space="preserve">Unordered Gate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D">
            <w:pPr>
              <w:shd w:fill="auto" w:val="clear"/>
              <w:spacing w:after="0" w:before="0" w:lineRule="auto" w:line="240"/>
              <w:jc w:val="center"/>
              <w:rPr>
                <w:sz w:val="16"/>
                <w:szCs w:val="16"/>
              </w:rPr>
            </w:pPr>
            <w:r w:rsidDel="00000000" w:rsidR="00000000" w:rsidRPr="00000000">
              <w:rPr>
                <w:sz w:val="16"/>
                <w:szCs w:val="16"/>
                <w:rtl w:val="0"/>
              </w:rPr>
              <w:t xml:space="preserve">0.9798 ± 0.0019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E">
            <w:pPr>
              <w:shd w:fill="auto" w:val="clear"/>
              <w:spacing w:after="0" w:before="0" w:lineRule="auto" w:line="240"/>
              <w:jc w:val="center"/>
              <w:rPr>
                <w:sz w:val="16"/>
                <w:szCs w:val="16"/>
              </w:rPr>
            </w:pPr>
            <w:r w:rsidDel="00000000" w:rsidR="00000000" w:rsidRPr="00000000">
              <w:rPr>
                <w:sz w:val="16"/>
                <w:szCs w:val="16"/>
                <w:rtl w:val="0"/>
              </w:rPr>
              <w:t xml:space="preserve">0.9756 ± 0.0021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F">
            <w:pPr>
              <w:shd w:fill="auto" w:val="clear"/>
              <w:spacing w:after="0" w:before="0" w:lineRule="auto" w:line="240"/>
              <w:jc w:val="center"/>
              <w:rPr>
                <w:sz w:val="16"/>
                <w:szCs w:val="16"/>
              </w:rPr>
            </w:pPr>
            <w:r w:rsidDel="00000000" w:rsidR="00000000" w:rsidRPr="00000000">
              <w:rPr>
                <w:sz w:val="16"/>
                <w:szCs w:val="16"/>
                <w:rtl w:val="0"/>
              </w:rPr>
              <w:t xml:space="preserve">0.9755 ± 0.0059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0">
            <w:pPr>
              <w:shd w:fill="auto" w:val="clear"/>
              <w:spacing w:after="0" w:before="0" w:lineRule="auto" w:line="240"/>
              <w:jc w:val="center"/>
              <w:rPr>
                <w:sz w:val="16"/>
                <w:szCs w:val="16"/>
              </w:rPr>
            </w:pPr>
            <w:r w:rsidDel="00000000" w:rsidR="00000000" w:rsidRPr="00000000">
              <w:rPr>
                <w:sz w:val="16"/>
                <w:szCs w:val="16"/>
                <w:rtl w:val="0"/>
              </w:rPr>
              <w:t xml:space="preserve">0.9721 ± 0.0054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1">
            <w:pPr>
              <w:shd w:fill="auto" w:val="clear"/>
              <w:spacing w:after="0" w:before="0" w:lineRule="auto" w:line="240"/>
              <w:jc w:val="center"/>
              <w:rPr>
                <w:sz w:val="16"/>
                <w:szCs w:val="16"/>
              </w:rPr>
            </w:pPr>
            <w:r w:rsidDel="00000000" w:rsidR="00000000" w:rsidRPr="00000000">
              <w:rPr>
                <w:sz w:val="16"/>
                <w:szCs w:val="16"/>
                <w:rtl w:val="0"/>
              </w:rPr>
              <w:t xml:space="preserve">0.8470 ± 0.0034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2">
            <w:pPr>
              <w:shd w:fill="auto" w:val="clear"/>
              <w:spacing w:after="0" w:before="0" w:lineRule="auto" w:line="240"/>
              <w:jc w:val="center"/>
              <w:rPr>
                <w:sz w:val="16"/>
                <w:szCs w:val="16"/>
              </w:rPr>
            </w:pPr>
            <w:r w:rsidDel="00000000" w:rsidR="00000000" w:rsidRPr="00000000">
              <w:rPr>
                <w:sz w:val="16"/>
                <w:szCs w:val="16"/>
                <w:rtl w:val="0"/>
              </w:rPr>
              <w:t xml:space="preserve">0.8458 ± 0.0038</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3">
            <w:pPr>
              <w:shd w:fill="auto" w:val="clear"/>
              <w:spacing w:after="0" w:before="0" w:lineRule="auto" w:line="240"/>
              <w:jc w:val="center"/>
              <w:rPr>
                <w:sz w:val="16"/>
                <w:szCs w:val="16"/>
              </w:rPr>
            </w:pPr>
            <w:r w:rsidDel="00000000" w:rsidR="00000000" w:rsidRPr="00000000">
              <w:rPr>
                <w:sz w:val="16"/>
                <w:szCs w:val="16"/>
                <w:rtl w:val="0"/>
              </w:rPr>
              <w:t xml:space="preserve">0.7709 ± 0.0027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4">
            <w:pPr>
              <w:shd w:fill="auto" w:val="clear"/>
              <w:spacing w:after="0" w:before="0" w:lineRule="auto" w:line="240"/>
              <w:jc w:val="center"/>
              <w:rPr>
                <w:sz w:val="16"/>
                <w:szCs w:val="16"/>
              </w:rPr>
            </w:pPr>
            <w:r w:rsidDel="00000000" w:rsidR="00000000" w:rsidRPr="00000000">
              <w:rPr>
                <w:sz w:val="16"/>
                <w:szCs w:val="16"/>
                <w:rtl w:val="0"/>
              </w:rPr>
              <w:t xml:space="preserve">0.7389 ± 0.0036</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95">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Inductive Unseen Nodes)</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0.9842 ± 0.0012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8">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0.9839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0.9812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A">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0.8484 ± 0.0032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B">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0.8472 ± 0.0044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C">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0.7730 ± 0.0034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0.7410 ± 0.0048</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9E">
            <w:pPr>
              <w:shd w:fill="auto" w:val="clear"/>
              <w:spacing w:after="0" w:before="0" w:lineRule="auto" w:line="240"/>
              <w:jc w:val="left"/>
              <w:rPr>
                <w:i w:val="1"/>
                <w:iCs w:val="1"/>
                <w:sz w:val="16"/>
                <w:szCs w:val="16"/>
              </w:rPr>
            </w:pPr>
            <w:r>
              <w:rPr>
                <w:i w:val="1"/>
                <w:iCs w:val="1"/>
                <w:sz w:val="16"/>
                <w:szCs w:val="16"/>
                <w:rtl w:val="0"/>
              </w:rPr>
              <w:t xml:space="preserve">Inductive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9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+0.0091 (+0.91%)</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+0.0146 (+1.46%)</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3">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+0.0032 (+0.32%)</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5">
            <w:pPr>
              <w:shd w:fill="auto" w:val="clear"/>
              <w:spacing w:after="0" w:before="0" w:lineRule="auto" w:line="240"/>
              <w:jc w:val="center"/>
              <w:rPr>
                <w:sz w:val="16"/>
                <w:szCs w:val="16"/>
              </w:rPr>
            </w:pPr>
            <w:r w:rsidDel="00000000" w:rsidR="00000000" w:rsidRPr="00000000">
              <w:rPr>
                <w:sz w:val="16"/>
                <w:szCs w:val="16"/>
                <w:rtl w:val="0"/>
              </w:rPr>
              <w:t xml:space="preserve">−0.0025 (−0.25%) [ΔAUC: +0.02%]</w:t>
            </w:r>
          </w:p>
        </w:tc>
      </w:tr>
    </w:tbl>
    <w:p w:rsidR="00000000" w:rsidDel="00000000" w:rsidP="00000000" w:rsidRDefault="00000000" w:rsidRPr="00000000" w14:paraId="000001A7">
      <w:pPr>
        <w:shd w:fill="auto" w:val="clear"/>
        <w:spacing w:after="210" w:before="100" w:lineRule="auto"/>
        <w:rPr>
          <w:i w:val="1"/>
          <w:iCs w:val="1"/>
          <w:color w:val="000000"/>
          <w:sz w:val="16"/>
          <w:szCs w:val="16"/>
        </w:rPr>
      </w:pPr>
      <w:r>
        <w:rPr>
          <w:rFonts w:ascii="Times New Roman" w:hAnsi="Times New Roman"/>
          <w:color w:val="000000"/>
        </w:rPr>
        <w:t xml:space="preserve">Note: Part A retains method names but withholds unverified historical literature numbers pending source-level audit. GraphMixer rows identify a separate DyGLib execution and are not matched LCR-P-TKDE-002 comparisons. Only Base, Unordered Gate and L3-GNN share that earlier stream. Their AP differences do not establish superiority over separately evaluated literature methods.</w:t>
      </w:r>
    </w:p>
    <w:p w:rsidR="00000000" w:rsidDel="00000000" w:rsidP="00000000" w:rsidRDefault="00000000" w:rsidRPr="00000000" w14:paraId="000001A8">
      <w:pPr>
        <w:shd w:fill="auto" w:val="clear"/>
        <w:spacing w:after="0" w:before="0" w:lineRule="auto"/>
        <w:rPr/>
      </w:pPr>
      <w:r w:rsidDel="00000000" w:rsidR="00000000" w:rsidRPr="00000000">
        <w:rPr>
          <w:rtl w:val="0"/>
        </w:rPr>
        <w:t xml:space="preserve">Three key empirical observations emerge from Table III:</w:t>
      </w:r>
    </w:p>
    <w:p w:rsidR="00000000" w:rsidDel="00000000" w:rsidP="00000000" w:rsidRDefault="00000000" w:rsidRPr="00000000" w14:paraId="000001A9">
      <w:pPr>
        <w:numPr>
          <w:ilvl w:val="0"/>
          <w:numId w:val="4"/>
        </w:numPr>
        <w:shd w:fill="auto" w:val="clear"/>
        <w:spacing w:after="0" w:before="0" w:lineRule="auto"/>
        <w:ind w:left="600" w:hanging="360"/>
      </w:pPr>
      <w:r>
        <w:rPr>
          <w:rFonts w:ascii="Times New Roman" w:hAnsi="Times New Roman"/>
          <w:color w:val="000000"/>
        </w:rPr>
        <w:t xml:space="preserve">Earlier Internal-Base Comparison: On Wikipedia, earlier L3-GNN transductive AP was 0.9872 versus 0.9729 for the internal base; on Reddit it was 0.9898 versus 0.9788. These are exploratory within-run comparisons. Because L3-GNN receives additional pair statistics, the gain cannot be attributed specifically to latent phase dynamics without history-matched controls. Differences from the separate GraphMixer run are not used as comparative evidence.</w:t>
      </w:r>
    </w:p>
    <w:p w:rsidR="00000000" w:rsidDel="00000000" w:rsidP="00000000" w:rsidRDefault="00000000" w:rsidRPr="00000000" w14:paraId="000001AA">
      <w:pPr>
        <w:numPr>
          <w:ilvl w:val="0"/>
          <w:numId w:val="4"/>
        </w:numPr>
        <w:shd w:fill="auto" w:val="clear"/>
        <w:spacing w:after="0" w:before="0" w:lineRule="auto"/>
        <w:ind w:left="600" w:hanging="360"/>
      </w:pPr>
      <w:r>
        <w:rPr>
          <w:rFonts w:ascii="Times New Roman" w:hAnsi="Times New Roman"/>
          <w:color w:val="000000"/>
        </w:rPr>
        <w:t xml:space="preserve">Comparator Boundary: Published methods and the separate DyGLib run differ in pipeline, candidates or evaluation subsets. Their score differences cannot be explained solely by training-node exclusions or architecture without controlled reruns. No claim is made that all published methods retain every node during training; standard inductive protocols can also hold out nodes.</w:t>
      </w:r>
    </w:p>
    <w:p w:rsidR="00000000" w:rsidDel="00000000" w:rsidP="00000000" w:rsidRDefault="00000000" w:rsidRPr="00000000" w14:paraId="000001AB">
      <w:pPr>
        <w:numPr>
          <w:ilvl w:val="0"/>
          <w:numId w:val="4"/>
        </w:numPr>
        <w:shd w:fill="auto" w:val="clear"/>
        <w:spacing w:after="0" w:before="0" w:lineRule="auto"/>
        <w:ind w:left="600" w:hanging="360"/>
      </w:pPr>
      <w:r w:rsidDel="00000000" w:rsidR="00000000" w:rsidRPr="00000000">
        <w:rPr>
          <w:b w:val="1"/>
          <w:bCs w:val="1"/>
          <w:rtl w:val="0"/>
        </w:rPr>
        <w:t xml:space="preserve">Aggregate Dilution on High-Turnover Networks:</w:t>
      </w:r>
      <w:r>
        <w:rPr>
          <w:rtl w:val="0"/>
        </w:rPr>
        <w:t xml:space="preserve"> Relative to the matched Base TGNN, L3-GNN achieves a modest gain on MOOC (</w:t>
      </w:r>
      <m:oMath>
        <m:r>
          <m:t>+0.35%</m:t>
        </m:r>
      </m:oMath>
      <w:r>
        <w:rPr>
          <w:rtl w:val="0"/>
        </w:rPr>
        <w:t xml:space="preserve"> transductive AP, </w:t>
      </w:r>
      <m:oMath>
        <m:r>
          <m:t>+0.32%</m:t>
        </m:r>
      </m:oMath>
      <w:r>
        <w:rPr>
          <w:rtl w:val="0"/>
        </w:rPr>
        <w:t xml:space="preserve"> inductive AP) and a slight </w:t>
      </w:r>
      <m:oMath>
        <m:r>
          <m:t>−0.20%</m:t>
        </m:r>
      </m:oMath>
      <w:r>
        <w:rPr>
          <w:rtl w:val="0"/>
        </w:rPr>
        <w:t xml:space="preserve"> AP shift on LastFM (</w:t>
      </w:r>
      <m:oMath>
        <m:r>
          <w:rPr/>
          <m:t xml:space="preserve">0.7762</m:t>
        </m:r>
        <m:r>
          <w:rPr/>
          <m:t>→</m:t>
        </m:r>
        <m:r>
          <w:rPr/>
          <m:t xml:space="preserve">0.7742</m:t>
        </m:r>
      </m:oMath>
      <w:r w:rsidDel="00000000" w:rsidR="00000000" w:rsidRPr="00000000">
        <w:rPr>
          <w:rtl w:val="0"/>
        </w:rPr>
        <w:t xml:space="preserve">, while improving AUROC from </w:t>
      </w:r>
      <m:oMath>
        <m:r>
          <w:rPr/>
          <m:t xml:space="preserve">0.7410</m:t>
        </m:r>
        <m:r>
          <w:rPr/>
          <m:t>→</m:t>
        </m:r>
        <m:r>
          <w:rPr/>
          <m:t xml:space="preserve">0.7426</m:t>
        </m:r>
      </m:oMath>
      <w:r w:rsidDel="00000000" w:rsidR="00000000" w:rsidRPr="00000000">
        <w:rPr>
          <w:rtl w:val="0"/>
        </w:rPr>
        <w:t xml:space="preserve">). To understand why aggregate AP is muted on MOOC and LastFM despite strong gains on Wikipedia and Reddit, we turn to historical stratum decomposition.</w:t>
      </w:r>
    </w:p>
    <w:p w:rsidR="00000000" w:rsidDel="00000000" w:rsidP="00000000" w:rsidRDefault="00000000" w:rsidRPr="00000000" w14:paraId="000001AC">
      <w:pPr>
        <w:pStyle w:val="Heading3"/>
        <w:shd w:fill="auto" w:val="clear"/>
        <w:rPr>
          <w:color w:val="000000"/>
        </w:rPr>
        <w:keepNext w:val="1"/>
      </w:pPr>
      <w:r w:rsidDel="00000000" w:rsidR="00000000" w:rsidRPr="00000000">
        <w:rPr>
          <w:rtl w:val="0"/>
          <w:color w:val="000000"/>
        </w:rPr>
        <w:t xml:space="preserve">B. Historical Stratum Decomposition: Isolating Prolonged-Silence Gains</w:t>
      </w:r>
    </w:p>
    <w:p w:rsidR="00000000" w:rsidDel="00000000" w:rsidP="00000000" w:rsidRDefault="00000000" w:rsidRPr="00000000" w14:paraId="000001AD">
      <w:pPr>
        <w:shd w:fill="auto" w:val="clear"/>
        <w:spacing w:after="210" w:before="0" w:lineRule="auto"/>
        <w:rPr/>
      </w:pPr>
      <w:r w:rsidDel="00000000" w:rsidR="00000000" w:rsidRPr="00000000">
        <w:rPr>
          <w:rtl w:val="0"/>
        </w:rPr>
        <w:t xml:space="preserve">Table IV presents the exact stratum-level performance across </w:t>
      </w:r>
      <m:oMath>
        <m:sSub>
          <m:sSubPr>
            <m:ctrlPr>
              <w:rPr/>
            </m:ctrlPr>
          </m:sSubPr>
          <m:e>
            <m:r>
              <w:rPr/>
              <m:t xml:space="preserve">D</m:t>
            </m:r>
          </m:e>
          <m:sub>
            <m:r>
              <w:rPr/>
              <m:t xml:space="preserve">new</m:t>
            </m:r>
          </m:sub>
        </m:sSub>
      </m:oMath>
      <w:r w:rsidDel="00000000" w:rsidR="00000000" w:rsidRPr="00000000">
        <w:rPr>
          <w:rtl w:val="0"/>
        </w:rPr>
        <w:t xml:space="preserve"> (</w:t>
      </w:r>
      <m:oMath>
        <m:r>
          <w:rPr/>
          <m:t xml:space="preserve">c=0</m:t>
        </m:r>
      </m:oMath>
      <w:r w:rsidDel="00000000" w:rsidR="00000000" w:rsidRPr="00000000">
        <w:rPr>
          <w:rtl w:val="0"/>
        </w:rPr>
        <w:t xml:space="preserve">), </w:t>
      </w:r>
      <m:oMath>
        <m:sSub>
          <m:sSubPr>
            <m:ctrlPr>
              <w:rPr/>
            </m:ctrlPr>
          </m:sSubPr>
          <m:e>
            <m:r>
              <w:rPr/>
              <m:t xml:space="preserve">D</m:t>
            </m:r>
          </m:e>
          <m:sub>
            <m:r>
              <w:rPr/>
              <m:t xml:space="preserve">rec</m:t>
            </m:r>
          </m:sub>
        </m:sSub>
      </m:oMath>
      <w:r w:rsidDel="00000000" w:rsidR="00000000" w:rsidRPr="00000000">
        <w:rPr>
          <w:rtl w:val="0"/>
        </w:rPr>
        <w:t xml:space="preserve"> (</w:t>
      </w:r>
      <m:oMath>
        <m:r>
          <w:rPr/>
          <m:t xml:space="preserve">c</m:t>
        </m:r>
        <m:r>
          <w:rPr/>
          <m:t>≥</m:t>
        </m:r>
        <m:r>
          <w:rPr/>
          <m:t xml:space="preserve">1</m:t>
        </m:r>
      </m:oMath>
      <w:r w:rsidDel="00000000" w:rsidR="00000000" w:rsidRPr="00000000">
        <w:rPr>
          <w:rtl w:val="0"/>
        </w:rPr>
        <w:t xml:space="preserve">), and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w:t>
      </w:r>
      <m:oMath>
        <m:r>
          <w:rPr/>
          <m:t xml:space="preserve">c</m:t>
        </m:r>
        <m:r>
          <w:rPr/>
          <m:t>≥</m:t>
        </m:r>
        <m:r>
          <w:rPr/>
          <m:t xml:space="preserve">1</m:t>
        </m:r>
        <m:r>
          <w:rPr/>
          <m:t>∧</m:t>
        </m:r>
        <m:r>
          <w:rPr/>
          <m:t>Δ</m:t>
        </m:r>
        <m:r>
          <w:rPr/>
          <m:t xml:space="preserve">t</m:t>
        </m:r>
        <m:r>
          <w:rPr/>
          <m:t>≥</m:t>
        </m:r>
        <m:r>
          <w:rPr/>
          <m:t xml:space="preserve">1000s</m:t>
        </m:r>
      </m:oMath>
      <w:r w:rsidDel="00000000" w:rsidR="00000000" w:rsidRPr="00000000">
        <w:rPr>
          <w:rtl w:val="0"/>
        </w:rPr>
        <w:t xml:space="preserve">) extracted directly from the audited JSON records across all four datasets.</w:t>
      </w:r>
    </w:p>
    <w:p w:rsidR="00000000" w:rsidDel="00000000" w:rsidP="00000000" w:rsidRDefault="00000000" w:rsidRPr="00000000" w14:paraId="000001AE">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IV: Historical Stratum Decomposition of Test Performance Across All Four Benchmark Datasets (Means ± Sample Std Across 3 Seeds)</w:t>
      </w:r>
    </w:p>
    <w:tbl>
      <w:tblPr>
        <w:tblStyle w:val="Table4"/>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400"/>
        <w:gridCol w:w="1300"/>
        <w:gridCol w:w="1300"/>
        <w:gridCol w:w="1300"/>
        <w:gridCol w:w="1100"/>
        <w:gridCol w:w="1300"/>
        <w:gridCol w:w="1300"/>
        <w:gridCol w:w="12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400"/>
          </w:tcPr>
          <w:p w:rsidR="00000000" w:rsidDel="00000000" w:rsidP="00000000" w:rsidRDefault="00000000" w:rsidRPr="00000000" w14:paraId="000001AF">
            <w:pPr>
              <w:shd w:fill="auto" w:val="clear"/>
              <w:spacing w:after="0" w:before="0" w:lineRule="auto" w:line="240"/>
              <w:jc w:val="left"/>
              <w:rPr>
                <w:b w:val="1"/>
                <w:bCs w:val="1"/>
                <w:sz w:val="16"/>
                <w:szCs w:val="16"/>
                <w:shd w:fill="auto" w:val="clear"/>
              </w:rPr>
            </w:pPr>
            <w:r>
              <w:t>Dataset and positive stratum</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0">
            <w:pPr>
              <w:shd w:fill="auto" w:val="clear"/>
              <w:spacing w:after="0" w:before="0" w:lineRule="auto" w:line="240"/>
              <w:jc w:val="center"/>
              <w:rPr>
                <w:b w:val="1"/>
                <w:bCs w:val="1"/>
                <w:sz w:val="16"/>
                <w:szCs w:val="16"/>
                <w:shd w:fill="auto" w:val="clear"/>
              </w:rPr>
            </w:pPr>
            <w:r>
              <w:t>Base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1">
            <w:pPr>
              <w:shd w:fill="auto" w:val="clear"/>
              <w:spacing w:after="0" w:before="0" w:lineRule="auto" w:line="240"/>
              <w:jc w:val="center"/>
              <w:rPr>
                <w:b w:val="1"/>
                <w:bCs w:val="1"/>
                <w:sz w:val="16"/>
                <w:szCs w:val="16"/>
                <w:shd w:fill="auto" w:val="clear"/>
              </w:rPr>
            </w:pPr>
            <w:r>
              <w:t>Unordered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2">
            <w:pPr>
              <w:shd w:fill="auto" w:val="clear"/>
              <w:spacing w:after="0" w:before="0" w:lineRule="auto" w:line="240"/>
              <w:jc w:val="center"/>
              <w:rPr>
                <w:b w:val="1"/>
                <w:bCs w:val="1"/>
                <w:sz w:val="16"/>
                <w:szCs w:val="16"/>
                <w:shd w:fill="auto" w:val="clear"/>
              </w:rPr>
            </w:pPr>
            <w:r>
              <w:t>L3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1B3">
            <w:pPr>
              <w:shd w:fill="auto" w:val="clear"/>
              <w:spacing w:after="0" w:before="0" w:lineRule="auto" w:line="240"/>
              <w:jc w:val="center"/>
              <w:rPr>
                <w:b w:val="1"/>
                <w:bCs w:val="1"/>
                <w:sz w:val="16"/>
                <w:szCs w:val="16"/>
                <w:shd w:fill="auto" w:val="clear"/>
              </w:rPr>
            </w:pPr>
            <w:r>
              <w:t>ΔAP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4">
            <w:pPr>
              <w:shd w:fill="auto" w:val="clear"/>
              <w:spacing w:after="0" w:before="0" w:lineRule="auto" w:line="240"/>
              <w:jc w:val="center"/>
              <w:rPr>
                <w:b w:val="1"/>
                <w:bCs w:val="1"/>
                <w:sz w:val="16"/>
                <w:szCs w:val="16"/>
                <w:shd w:fill="auto" w:val="clear"/>
              </w:rPr>
            </w:pPr>
            <w:r>
              <w:t>Base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5">
            <w:pPr>
              <w:shd w:fill="auto" w:val="clear"/>
              <w:spacing w:after="0" w:before="0" w:lineRule="auto" w:line="240"/>
              <w:jc w:val="center"/>
              <w:rPr>
                <w:b w:val="1"/>
                <w:bCs w:val="1"/>
                <w:sz w:val="16"/>
                <w:szCs w:val="16"/>
                <w:shd w:fill="auto" w:val="clear"/>
              </w:rPr>
            </w:pPr>
            <w:r>
              <w:t>L3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40"/>
          </w:tcPr>
          <w:p w:rsidR="00000000" w:rsidDel="00000000" w:rsidP="00000000" w:rsidRDefault="00000000" w:rsidRPr="00000000" w14:paraId="000001B6">
            <w:pPr>
              <w:shd w:fill="auto" w:val="clear"/>
              <w:spacing w:after="0" w:before="0" w:lineRule="auto" w:line="240"/>
              <w:jc w:val="center"/>
              <w:rPr>
                <w:b w:val="1"/>
                <w:bCs w:val="1"/>
                <w:sz w:val="16"/>
                <w:szCs w:val="16"/>
                <w:shd w:fill="auto" w:val="clear"/>
              </w:rPr>
            </w:pPr>
            <w:r>
              <w:t>ΔAUC</w:t>
              <w:rPr>
                <w:sz w:val="16"/>
                <w:szCs w:val="16"/>
              </w:rPr>
            </w:r>
          </w:p>
          <w:p w:rsidR="00000000" w:rsidDel="00000000" w:rsidP="00000000" w:rsidRDefault="00000000" w:rsidRPr="00000000" w14:paraId="000001B7">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B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1. Wikipedia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=23,621</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=2,673</m:t>
              </m:r>
            </m:oMath>
            <w:r w:rsidDel="00000000" w:rsidR="00000000" w:rsidRPr="00000000">
              <w:rPr>
                <w:sz w:val="16"/>
                <w:szCs w:val="16"/>
                <w:rtl w:val="0"/>
              </w:rPr>
              <w:t xml:space="preserve">, 11.3%)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0.7503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2">
            <w:pPr>
              <w:shd w:fill="auto" w:val="clear"/>
              <w:spacing w:after="0" w:before="0" w:lineRule="auto" w:line="240"/>
              <w:jc w:val="center"/>
              <w:rPr>
                <w:sz w:val="16"/>
                <w:szCs w:val="16"/>
              </w:rPr>
            </w:pPr>
            <w:r w:rsidDel="00000000" w:rsidR="00000000" w:rsidRPr="00000000">
              <w:rPr>
                <w:sz w:val="16"/>
                <w:szCs w:val="16"/>
                <w:rtl w:val="0"/>
              </w:rPr>
              <w:t xml:space="preserve">0.7382 ± 0.0081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3">
            <w:pPr>
              <w:shd w:fill="auto" w:val="clear"/>
              <w:spacing w:after="0" w:before="0" w:lineRule="auto" w:line="240"/>
              <w:jc w:val="center"/>
              <w:rPr>
                <w:sz w:val="16"/>
                <w:szCs w:val="16"/>
              </w:rPr>
            </w:pPr>
            <w:r w:rsidDel="00000000" w:rsidR="00000000" w:rsidRPr="00000000">
              <w:rPr>
                <w:sz w:val="16"/>
                <w:szCs w:val="16"/>
                <w:rtl w:val="0"/>
              </w:rPr>
              <w:t xml:space="preserve">0.7150 ± 0.0025</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4">
            <w:pPr>
              <w:shd w:fill="auto" w:val="clear"/>
              <w:spacing w:after="0" w:before="0" w:lineRule="auto" w:line="240"/>
              <w:jc w:val="center"/>
              <w:rPr>
                <w:sz w:val="16"/>
                <w:szCs w:val="16"/>
              </w:rPr>
            </w:pPr>
            <w:r w:rsidDel="00000000" w:rsidR="00000000" w:rsidRPr="00000000">
              <w:rPr>
                <w:sz w:val="16"/>
                <w:szCs w:val="16"/>
                <w:rtl w:val="0"/>
              </w:rPr>
              <w:t xml:space="preserve">−0.0353 (−3.53%)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0.7341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6">
            <w:pPr>
              <w:shd w:fill="auto" w:val="clear"/>
              <w:spacing w:after="0" w:before="0" w:lineRule="auto" w:line="240"/>
              <w:jc w:val="center"/>
              <w:rPr>
                <w:sz w:val="16"/>
                <w:szCs w:val="16"/>
              </w:rPr>
            </w:pPr>
            <w:r w:rsidDel="00000000" w:rsidR="00000000" w:rsidRPr="00000000">
              <w:rPr>
                <w:sz w:val="16"/>
                <w:szCs w:val="16"/>
                <w:rtl w:val="0"/>
              </w:rPr>
              <w:t xml:space="preserve">0.7265 ± 0.0017</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7">
            <w:pPr>
              <w:shd w:fill="auto" w:val="clear"/>
              <w:spacing w:after="0" w:before="0" w:lineRule="auto" w:line="240"/>
              <w:jc w:val="center"/>
              <w:rPr>
                <w:sz w:val="16"/>
                <w:szCs w:val="16"/>
              </w:rPr>
            </w:pPr>
            <w:r w:rsidDel="00000000" w:rsidR="00000000" w:rsidRPr="00000000">
              <w:rPr>
                <w:sz w:val="16"/>
                <w:szCs w:val="16"/>
                <w:rtl w:val="0"/>
              </w:rPr>
              <w:t xml:space="preserve">−0.0076</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=20,948</m:t>
              </m:r>
            </m:oMath>
            <w:r w:rsidDel="00000000" w:rsidR="00000000" w:rsidRPr="00000000">
              <w:rPr>
                <w:sz w:val="16"/>
                <w:szCs w:val="16"/>
                <w:rtl w:val="0"/>
              </w:rPr>
              <w:t xml:space="preserve">, 88.7%)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9">
            <w:pPr>
              <w:shd w:fill="auto" w:val="clear"/>
              <w:spacing w:after="0" w:before="0" w:lineRule="auto" w:line="240"/>
              <w:jc w:val="center"/>
              <w:rPr>
                <w:sz w:val="16"/>
                <w:szCs w:val="16"/>
              </w:rPr>
            </w:pPr>
            <w:r w:rsidDel="00000000" w:rsidR="00000000" w:rsidRPr="00000000">
              <w:rPr>
                <w:sz w:val="16"/>
                <w:szCs w:val="16"/>
                <w:rtl w:val="0"/>
              </w:rPr>
              <w:t xml:space="preserve">0.9857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A">
            <w:pPr>
              <w:shd w:fill="auto" w:val="clear"/>
              <w:spacing w:after="0" w:before="0" w:lineRule="auto" w:line="240"/>
              <w:jc w:val="center"/>
              <w:rPr>
                <w:sz w:val="16"/>
                <w:szCs w:val="16"/>
              </w:rPr>
            </w:pPr>
            <w:r w:rsidDel="00000000" w:rsidR="00000000" w:rsidRPr="00000000">
              <w:rPr>
                <w:sz w:val="16"/>
                <w:szCs w:val="16"/>
                <w:rtl w:val="0"/>
              </w:rPr>
              <w:t xml:space="preserve">0.9880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0.9979 ± 0.0003</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+0.0122 (+1.22%)</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D">
            <w:pPr>
              <w:shd w:fill="auto" w:val="clear"/>
              <w:spacing w:after="0" w:before="0" w:lineRule="auto" w:line="240"/>
              <w:jc w:val="center"/>
              <w:rPr>
                <w:sz w:val="16"/>
                <w:szCs w:val="16"/>
              </w:rPr>
            </w:pPr>
            <w:r w:rsidDel="00000000" w:rsidR="00000000" w:rsidRPr="00000000">
              <w:rPr>
                <w:sz w:val="16"/>
                <w:szCs w:val="16"/>
                <w:rtl w:val="0"/>
              </w:rPr>
              <w:t xml:space="preserve">0.9830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0.9975 ± 0.0004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D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=8,097</m:t>
              </m:r>
            </m:oMath>
            <w:r w:rsidDel="00000000" w:rsidR="00000000" w:rsidRPr="00000000">
              <w:rPr>
                <w:sz w:val="16"/>
                <w:szCs w:val="16"/>
                <w:shd w:fill="auto" w:val="clear"/>
                <w:rtl w:val="0"/>
              </w:rPr>
              <w:t xml:space="preserve">, 34.3%)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0.9447 ± 0.0018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0.9552 ± 0.0077</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0.9920 ± 0.0012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D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+0.0473 (+4.73%)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0.9330 ± 0.0034</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0.0016</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D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D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2. Reddit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=100,867</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=7,925</m:t>
              </m:r>
            </m:oMath>
            <w:r w:rsidDel="00000000" w:rsidR="00000000" w:rsidRPr="00000000">
              <w:rPr>
                <w:sz w:val="16"/>
                <w:szCs w:val="16"/>
                <w:rtl w:val="0"/>
              </w:rPr>
              <w:t xml:space="preserve">, 7.9%)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0.8146 ± 0.0059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2">
            <w:pPr>
              <w:shd w:fill="auto" w:val="clear"/>
              <w:spacing w:after="0" w:before="0" w:lineRule="auto" w:line="240"/>
              <w:jc w:val="center"/>
              <w:rPr>
                <w:sz w:val="16"/>
                <w:szCs w:val="16"/>
              </w:rPr>
            </w:pPr>
            <w:r w:rsidDel="00000000" w:rsidR="00000000" w:rsidRPr="00000000">
              <w:rPr>
                <w:sz w:val="16"/>
                <w:szCs w:val="16"/>
                <w:rtl w:val="0"/>
              </w:rPr>
              <w:t xml:space="preserve">0.7939 ± 0.0145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3">
            <w:pPr>
              <w:shd w:fill="auto" w:val="clear"/>
              <w:spacing w:after="0" w:before="0" w:lineRule="auto" w:line="240"/>
              <w:jc w:val="center"/>
              <w:rPr>
                <w:sz w:val="16"/>
                <w:szCs w:val="16"/>
              </w:rPr>
            </w:pPr>
            <w:r w:rsidDel="00000000" w:rsidR="00000000" w:rsidRPr="00000000">
              <w:rPr>
                <w:sz w:val="16"/>
                <w:szCs w:val="16"/>
                <w:rtl w:val="0"/>
              </w:rPr>
              <w:t xml:space="preserve">0.7682 ± 0.0058</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4">
            <w:pPr>
              <w:shd w:fill="auto" w:val="clear"/>
              <w:spacing w:after="0" w:before="0" w:lineRule="auto" w:line="240"/>
              <w:jc w:val="center"/>
              <w:rPr>
                <w:sz w:val="16"/>
                <w:szCs w:val="16"/>
              </w:rPr>
            </w:pPr>
            <w:r w:rsidDel="00000000" w:rsidR="00000000" w:rsidRPr="00000000">
              <w:rPr>
                <w:sz w:val="16"/>
                <w:szCs w:val="16"/>
                <w:rtl w:val="0"/>
              </w:rPr>
              <w:t xml:space="preserve">−0.0465 (−4.65%)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0.8198 ± 0.0061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6">
            <w:pPr>
              <w:shd w:fill="auto" w:val="clear"/>
              <w:spacing w:after="0" w:before="0" w:lineRule="auto" w:line="240"/>
              <w:jc w:val="center"/>
              <w:rPr>
                <w:sz w:val="16"/>
                <w:szCs w:val="16"/>
              </w:rPr>
            </w:pPr>
            <w:r w:rsidDel="00000000" w:rsidR="00000000" w:rsidRPr="00000000">
              <w:rPr>
                <w:sz w:val="16"/>
                <w:szCs w:val="16"/>
                <w:rtl w:val="0"/>
              </w:rPr>
              <w:t xml:space="preserve">0.8073 ± 0.0065</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=92,942</m:t>
              </m:r>
            </m:oMath>
            <w:r w:rsidDel="00000000" w:rsidR="00000000" w:rsidRPr="00000000">
              <w:rPr>
                <w:sz w:val="16"/>
                <w:szCs w:val="16"/>
                <w:rtl w:val="0"/>
              </w:rPr>
              <w:t xml:space="preserve">, 92.1%)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9">
            <w:pPr>
              <w:shd w:fill="auto" w:val="clear"/>
              <w:spacing w:after="0" w:before="0" w:lineRule="auto" w:line="240"/>
              <w:jc w:val="center"/>
              <w:rPr>
                <w:sz w:val="16"/>
                <w:szCs w:val="16"/>
              </w:rPr>
            </w:pPr>
            <w:r w:rsidDel="00000000" w:rsidR="00000000" w:rsidRPr="00000000">
              <w:rPr>
                <w:sz w:val="16"/>
                <w:szCs w:val="16"/>
                <w:rtl w:val="0"/>
              </w:rPr>
              <w:t xml:space="preserve">0.9846 ± 0.0001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A">
            <w:pPr>
              <w:shd w:fill="auto" w:val="clear"/>
              <w:spacing w:after="0" w:before="0" w:lineRule="auto" w:line="240"/>
              <w:jc w:val="center"/>
              <w:rPr>
                <w:sz w:val="16"/>
                <w:szCs w:val="16"/>
              </w:rPr>
            </w:pPr>
            <w:r w:rsidDel="00000000" w:rsidR="00000000" w:rsidRPr="00000000">
              <w:rPr>
                <w:sz w:val="16"/>
                <w:szCs w:val="16"/>
                <w:rtl w:val="0"/>
              </w:rPr>
              <w:t xml:space="preserve">0.9899 ± 0.0047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+0.0124 (+1.24%)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D">
            <w:pPr>
              <w:shd w:fill="auto" w:val="clear"/>
              <w:spacing w:after="0" w:before="0" w:lineRule="auto" w:line="240"/>
              <w:jc w:val="center"/>
              <w:rPr>
                <w:sz w:val="16"/>
                <w:szCs w:val="16"/>
              </w:rPr>
            </w:pPr>
            <w:r w:rsidDel="00000000" w:rsidR="00000000" w:rsidRPr="00000000">
              <w:rPr>
                <w:sz w:val="16"/>
                <w:szCs w:val="16"/>
                <w:rtl w:val="0"/>
              </w:rPr>
              <w:t xml:space="preserve">0.9840 ± 0.0000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+0.0130</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F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=73,560</m:t>
              </m:r>
            </m:oMath>
            <w:r w:rsidDel="00000000" w:rsidR="00000000" w:rsidRPr="00000000">
              <w:rPr>
                <w:sz w:val="16"/>
                <w:szCs w:val="16"/>
                <w:shd w:fill="auto" w:val="clear"/>
                <w:rtl w:val="0"/>
              </w:rPr>
              <w:t xml:space="preserve">, 72.9%)</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0.9812 ± 0.0001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0.9877 ± 0.0055</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F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+0.0151 (+1.51%)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0.9806 ± 0.0000</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0.0003</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+0.0157</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F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3. MOOC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=61,763</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=24,706</m:t>
              </m:r>
            </m:oMath>
            <w:r w:rsidDel="00000000" w:rsidR="00000000" w:rsidRPr="00000000">
              <w:rPr>
                <w:sz w:val="16"/>
                <w:szCs w:val="16"/>
                <w:rtl w:val="0"/>
              </w:rPr>
              <w:t xml:space="preserve">, 40.0%)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0.7028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2">
            <w:pPr>
              <w:shd w:fill="auto" w:val="clear"/>
              <w:spacing w:after="0" w:before="0" w:lineRule="auto" w:line="240"/>
              <w:jc w:val="center"/>
              <w:rPr>
                <w:sz w:val="16"/>
                <w:szCs w:val="16"/>
              </w:rPr>
            </w:pPr>
            <w:r w:rsidDel="00000000" w:rsidR="00000000" w:rsidRPr="00000000">
              <w:rPr>
                <w:sz w:val="16"/>
                <w:szCs w:val="16"/>
                <w:rtl w:val="0"/>
              </w:rPr>
              <w:t xml:space="preserve">0.6993 ± 0.0070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3">
            <w:pPr>
              <w:shd w:fill="auto" w:val="clear"/>
              <w:spacing w:after="0" w:before="0" w:lineRule="auto" w:line="240"/>
              <w:jc w:val="center"/>
              <w:rPr>
                <w:sz w:val="16"/>
                <w:szCs w:val="16"/>
              </w:rPr>
            </w:pPr>
            <w:r w:rsidDel="00000000" w:rsidR="00000000" w:rsidRPr="00000000">
              <w:rPr>
                <w:sz w:val="16"/>
                <w:szCs w:val="16"/>
                <w:rtl w:val="0"/>
              </w:rPr>
              <w:t xml:space="preserve">0.6743 ± 0.0156</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4">
            <w:pPr>
              <w:shd w:fill="auto" w:val="clear"/>
              <w:spacing w:after="0" w:before="0" w:lineRule="auto" w:line="240"/>
              <w:jc w:val="center"/>
              <w:rPr>
                <w:sz w:val="16"/>
                <w:szCs w:val="16"/>
              </w:rPr>
            </w:pPr>
            <w:r w:rsidDel="00000000" w:rsidR="00000000" w:rsidRPr="00000000">
              <w:rPr>
                <w:sz w:val="16"/>
                <w:szCs w:val="16"/>
                <w:rtl w:val="0"/>
              </w:rPr>
              <w:t xml:space="preserve">−0.0285 (−2.85%)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0.7472 ± 0.0011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6">
            <w:pPr>
              <w:shd w:fill="auto" w:val="clear"/>
              <w:spacing w:after="0" w:before="0" w:lineRule="auto" w:line="240"/>
              <w:jc w:val="center"/>
              <w:rPr>
                <w:sz w:val="16"/>
                <w:szCs w:val="16"/>
              </w:rPr>
            </w:pPr>
            <w:r w:rsidDel="00000000" w:rsidR="00000000" w:rsidRPr="00000000">
              <w:rPr>
                <w:sz w:val="16"/>
                <w:szCs w:val="16"/>
                <w:rtl w:val="0"/>
              </w:rPr>
              <w:t xml:space="preserve">0.7347 ± 0.0080</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=37,057</m:t>
              </m:r>
            </m:oMath>
            <w:r w:rsidDel="00000000" w:rsidR="00000000" w:rsidRPr="00000000">
              <w:rPr>
                <w:sz w:val="16"/>
                <w:szCs w:val="16"/>
                <w:rtl w:val="0"/>
              </w:rPr>
              <w:t xml:space="preserve">, 60.0%)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9">
            <w:pPr>
              <w:shd w:fill="auto" w:val="clear"/>
              <w:spacing w:after="0" w:before="0" w:lineRule="auto" w:line="240"/>
              <w:jc w:val="center"/>
              <w:rPr>
                <w:sz w:val="16"/>
                <w:szCs w:val="16"/>
              </w:rPr>
            </w:pPr>
            <w:r w:rsidDel="00000000" w:rsidR="00000000" w:rsidRPr="00000000">
              <w:rPr>
                <w:sz w:val="16"/>
                <w:szCs w:val="16"/>
                <w:rtl w:val="0"/>
              </w:rPr>
              <w:t xml:space="preserve">0.8782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A">
            <w:pPr>
              <w:shd w:fill="auto" w:val="clear"/>
              <w:spacing w:after="0" w:before="0" w:lineRule="auto" w:line="240"/>
              <w:jc w:val="center"/>
              <w:rPr>
                <w:sz w:val="16"/>
                <w:szCs w:val="16"/>
              </w:rPr>
            </w:pPr>
            <w:r w:rsidDel="00000000" w:rsidR="00000000" w:rsidRPr="00000000">
              <w:rPr>
                <w:sz w:val="16"/>
                <w:szCs w:val="16"/>
                <w:rtl w:val="0"/>
              </w:rPr>
              <w:t xml:space="preserve">0.8841 ± 0.0041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0.8898 ± 0.0021</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+0.0117 (+1.17%)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D">
            <w:pPr>
              <w:shd w:fill="auto" w:val="clear"/>
              <w:spacing w:after="0" w:before="0" w:lineRule="auto" w:line="240"/>
              <w:jc w:val="center"/>
              <w:rPr>
                <w:sz w:val="16"/>
                <w:szCs w:val="16"/>
              </w:rPr>
            </w:pPr>
            <w:r w:rsidDel="00000000" w:rsidR="00000000" w:rsidRPr="00000000">
              <w:rPr>
                <w:sz w:val="16"/>
                <w:szCs w:val="16"/>
                <w:rtl w:val="0"/>
              </w:rPr>
              <w:t xml:space="preserve">0.8790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0.8885 ± 0.0024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+0.0094</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1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=13,976</m:t>
              </m:r>
            </m:oMath>
            <w:r w:rsidDel="00000000" w:rsidR="00000000" w:rsidRPr="00000000">
              <w:rPr>
                <w:sz w:val="16"/>
                <w:szCs w:val="16"/>
                <w:shd w:fill="auto" w:val="clear"/>
                <w:rtl w:val="0"/>
              </w:rPr>
              <w:t xml:space="preserve">, 22.6%)</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0.7155 ± 0.0008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0.7205 ± 0.0011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0.7414 ± 0.0124</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1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+0.0258 (+2.58%)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0.7694 ± 0.0032</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0.7852 ± 0.0059</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1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21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4. LastFM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=193,966</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=19,674</m:t>
              </m:r>
            </m:oMath>
            <w:r w:rsidDel="00000000" w:rsidR="00000000" w:rsidRPr="00000000">
              <w:rPr>
                <w:sz w:val="16"/>
                <w:szCs w:val="16"/>
                <w:rtl w:val="0"/>
              </w:rPr>
              <w:t xml:space="preserve">, 10.1%)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0.5553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2">
            <w:pPr>
              <w:shd w:fill="auto" w:val="clear"/>
              <w:spacing w:after="0" w:before="0" w:lineRule="auto" w:line="240"/>
              <w:jc w:val="center"/>
              <w:rPr>
                <w:sz w:val="16"/>
                <w:szCs w:val="16"/>
              </w:rPr>
            </w:pPr>
            <w:r w:rsidDel="00000000" w:rsidR="00000000" w:rsidRPr="00000000">
              <w:rPr>
                <w:sz w:val="16"/>
                <w:szCs w:val="16"/>
                <w:rtl w:val="0"/>
              </w:rPr>
              <w:t xml:space="preserve">0.5529 ± 0.0044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3">
            <w:pPr>
              <w:shd w:fill="auto" w:val="clear"/>
              <w:spacing w:after="0" w:before="0" w:lineRule="auto" w:line="240"/>
              <w:jc w:val="center"/>
              <w:rPr>
                <w:sz w:val="16"/>
                <w:szCs w:val="16"/>
              </w:rPr>
            </w:pPr>
            <w:r w:rsidDel="00000000" w:rsidR="00000000" w:rsidRPr="00000000">
              <w:rPr>
                <w:sz w:val="16"/>
                <w:szCs w:val="16"/>
                <w:rtl w:val="0"/>
              </w:rPr>
              <w:t xml:space="preserve">0.5540 ± 0.0012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4">
            <w:pPr>
              <w:shd w:fill="auto" w:val="clear"/>
              <w:spacing w:after="0" w:before="0" w:lineRule="auto" w:line="240"/>
              <w:jc w:val="center"/>
              <w:rPr>
                <w:sz w:val="16"/>
                <w:szCs w:val="16"/>
              </w:rPr>
            </w:pPr>
            <w:r w:rsidDel="00000000" w:rsidR="00000000" w:rsidRPr="00000000">
              <w:rPr>
                <w:sz w:val="16"/>
                <w:szCs w:val="16"/>
                <w:rtl w:val="0"/>
              </w:rPr>
              <w:t xml:space="preserve">−0.0013 (−0.13%)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5">
            <w:pPr>
              <w:shd w:fill="auto" w:val="clear"/>
              <w:spacing w:after="0" w:before="0" w:lineRule="auto" w:line="240"/>
              <w:jc w:val="center"/>
              <w:rPr>
                <w:sz w:val="16"/>
                <w:szCs w:val="16"/>
              </w:rPr>
            </w:pPr>
            <w:r w:rsidDel="00000000" w:rsidR="00000000" w:rsidRPr="00000000">
              <w:rPr>
                <w:sz w:val="16"/>
                <w:szCs w:val="16"/>
                <w:rtl w:val="0"/>
              </w:rPr>
              <w:t xml:space="preserve">0.5653 ± 0.0021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6">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0.5657 ± 0.0023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7">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+0.0004</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=174,292</m:t>
              </m:r>
            </m:oMath>
            <w:r w:rsidDel="00000000" w:rsidR="00000000" w:rsidRPr="00000000">
              <w:rPr>
                <w:sz w:val="16"/>
                <w:szCs w:val="16"/>
                <w:rtl w:val="0"/>
              </w:rPr>
              <w:t xml:space="preserve">, 89.9%)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0.7933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A">
            <w:pPr>
              <w:shd w:fill="auto" w:val="clear"/>
              <w:spacing w:after="0" w:before="0" w:lineRule="auto" w:line="240"/>
              <w:jc w:val="center"/>
              <w:rPr>
                <w:sz w:val="16"/>
                <w:szCs w:val="16"/>
              </w:rPr>
            </w:pPr>
            <w:r w:rsidDel="00000000" w:rsidR="00000000" w:rsidRPr="00000000">
              <w:rPr>
                <w:sz w:val="16"/>
                <w:szCs w:val="16"/>
                <w:rtl w:val="0"/>
              </w:rPr>
              <w:t xml:space="preserve">0.7889 ± 0.0013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B">
            <w:pPr>
              <w:shd w:fill="auto" w:val="clear"/>
              <w:spacing w:after="0" w:before="0" w:lineRule="auto" w:line="240"/>
              <w:jc w:val="center"/>
              <w:rPr>
                <w:sz w:val="16"/>
                <w:szCs w:val="16"/>
              </w:rPr>
            </w:pPr>
            <w:r w:rsidDel="00000000" w:rsidR="00000000" w:rsidRPr="00000000">
              <w:rPr>
                <w:sz w:val="16"/>
                <w:szCs w:val="16"/>
                <w:rtl w:val="0"/>
              </w:rPr>
              <w:t xml:space="preserve">0.7913 ± 0.0030</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C">
            <w:pPr>
              <w:shd w:fill="auto" w:val="clear"/>
              <w:spacing w:after="0" w:before="0" w:lineRule="auto" w:line="240"/>
              <w:jc w:val="center"/>
              <w:rPr>
                <w:sz w:val="16"/>
                <w:szCs w:val="16"/>
              </w:rPr>
            </w:pPr>
            <w:r w:rsidDel="00000000" w:rsidR="00000000" w:rsidRPr="00000000">
              <w:rPr>
                <w:sz w:val="16"/>
                <w:szCs w:val="16"/>
                <w:rtl w:val="0"/>
              </w:rPr>
              <w:t xml:space="preserve">−0.0020 (−0.20%)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D">
            <w:pPr>
              <w:shd w:fill="auto" w:val="clear"/>
              <w:spacing w:after="0" w:before="0" w:lineRule="auto" w:line="240"/>
              <w:jc w:val="center"/>
              <w:rPr>
                <w:sz w:val="16"/>
                <w:szCs w:val="16"/>
              </w:rPr>
            </w:pPr>
            <w:r w:rsidDel="00000000" w:rsidR="00000000" w:rsidRPr="00000000">
              <w:rPr>
                <w:sz w:val="16"/>
                <w:szCs w:val="16"/>
                <w:rtl w:val="0"/>
              </w:rPr>
              <w:t xml:space="preserve">0.7589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0.7603 ± 0.0053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+0.0014</w:t>
            </w:r>
          </w:p>
        </w:tc>
      </w:tr>
      <w:tr>
        <w:trPr>
          <w:cantSplit w:val="1"/>
          <w:tblHeader w:val="0"/>
        </w:trPr>
        <w:tc>
          <w:tcPr>
            <w:tcBorders>
              <w:bottom w:color="222222" w:space="0" w:sz="9"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3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=138,031</m:t>
              </m:r>
            </m:oMath>
            <w:r w:rsidDel="00000000" w:rsidR="00000000" w:rsidRPr="00000000">
              <w:rPr>
                <w:sz w:val="16"/>
                <w:szCs w:val="16"/>
                <w:shd w:fill="auto" w:val="clear"/>
                <w:rtl w:val="0"/>
              </w:rPr>
              <w:t xml:space="preserve">, 71.2%)</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0.7213 ± 0.0011</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0.7221 ± 0.0027</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0.7226 ± 0.0021</w:t>
            </w:r>
          </w:p>
        </w:tc>
        <w:tc>
          <w:tcPr>
            <w:tcBorders>
              <w:bottom w:color="222222" w:space="0" w:sz="9"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3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+0.0013 (+0.13%)</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0.6978 ± 0.0015</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0.6988 ± 0.0015</w:t>
            </w:r>
          </w:p>
        </w:tc>
        <w:tc>
          <w:tcPr>
            <w:tcBorders>
              <w:bottom w:color="222222" w:space="0" w:sz="9"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3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+0.0010</w:t>
            </w:r>
          </w:p>
        </w:tc>
      </w:tr>
    </w:tbl>
    <w:p w:rsidR="00000000" w:rsidDel="00000000" w:rsidP="00000000" w:rsidRDefault="00000000" w:rsidRPr="00000000" w14:paraId="00000238">
      <w:pPr>
        <w:shd w:fill="auto" w:val="clear"/>
        <w:spacing w:after="0" w:before="100" w:lineRule="auto"/>
        <w:rPr/>
      </w:pPr>
      <w:r w:rsidDel="00000000" w:rsidR="00000000" w:rsidRPr="00000000">
        <w:rPr>
          <w:rtl w:val="0"/>
        </w:rPr>
        <w:t xml:space="preserve">Table IV reveals the central empirical finding of our study:</w:t>
      </w:r>
    </w:p>
    <w:p w:rsidR="00000000" w:rsidDel="00000000" w:rsidP="00000000" w:rsidRDefault="00000000" w:rsidRPr="00000000" w14:paraId="00000239">
      <w:pPr>
        <w:numPr>
          <w:ilvl w:val="0"/>
          <w:numId w:val="5"/>
        </w:numPr>
        <w:shd w:fill="auto" w:val="clear"/>
        <w:spacing w:after="0" w:before="0" w:lineRule="auto"/>
        <w:ind w:left="600" w:hanging="360"/>
      </w:pPr>
      <w:r>
        <w:rPr>
          <w:rFonts w:ascii="Times New Roman" w:hAnsi="Times New Roman"/>
          <w:color w:val="000000"/>
        </w:rPr>
        <w:t xml:space="preserve">Prolonged-Silence Diagnostic: The earlier positive-defined silence stratum has higher mean L3-GNN AP than Base across all four datasets. However, LastFM seed 42 has ΔAP approximately −0.000052, so the model wins 11 of 12 dataset-seed cases rather than every case. These strata filter positive histories and keep paired negatives, which may have no prior pair history. They therefore do not remove binary recurrence discrimination. A relative change in 1 − AP is not a measured classification-error reduction or a false-positive-rate reduction.</w:t>
      </w:r>
    </w:p>
    <w:p w:rsidR="00000000" w:rsidDel="00000000" w:rsidP="00000000" w:rsidRDefault="00000000" w:rsidRPr="00000000" w14:paraId="0000023A">
      <w:pPr>
        <w:numPr>
          <w:ilvl w:val="0"/>
          <w:numId w:val="5"/>
        </w:numPr>
        <w:shd w:fill="auto" w:val="clear"/>
        <w:spacing w:after="0" w:before="0" w:lineRule="auto"/>
        <w:ind w:left="600" w:hanging="360"/>
      </w:pPr>
      <w:r>
        <w:rPr>
          <w:rFonts w:ascii="Times New Roman" w:hAnsi="Times New Roman"/>
          <w:color w:val="000000"/>
        </w:rPr>
        <w:t xml:space="preserve">First-Time-Pair Diagnostic: Table IV records lower AP for L3-GNN in the first-time-positive strata on all four datasets. Dormant routing can affect scores differently across positive-negative history combinations. These observations motivate checking routing and feature access, but do not isolate their causal contribution. Neutral passthrough is an available code path, not a demonstrated recovery of AP in these results. The prospective hard-control study addresses recurrent support and does not evaluate first-time recovery.</w:t>
      </w:r>
    </w:p>
    <w:p w:rsidR="00000000" w:rsidDel="00000000" w:rsidP="00000000" w:rsidRDefault="00000000" w:rsidRPr="00000000" w14:paraId="0000023B">
      <w:pPr>
        <w:pStyle w:val="Heading3"/>
        <w:shd w:fill="auto" w:val="clear"/>
        <w:rPr>
          <w:color w:val="000000"/>
        </w:rPr>
        <w:keepNext w:val="1"/>
      </w:pPr>
      <w:r w:rsidDel="00000000" w:rsidR="00000000" w:rsidRPr="00000000">
        <w:rPr>
          <w:rtl w:val="0"/>
          <w:color w:val="000000"/>
        </w:rPr>
        <w:t xml:space="preserve">C. Counterfactual Monotonicity and Phase Intervention Analysis</w:t>
      </w:r>
    </w:p>
    <w:p w:rsidR="00000000" w:rsidDel="00000000" w:rsidP="00000000" w:rsidRDefault="00000000" w:rsidRPr="00000000" w14:paraId="0000023C">
      <w:pPr>
        <w:shd w:fill="auto" w:val="clear"/>
        <w:spacing w:after="210" w:before="0" w:lineRule="auto"/>
        <w:rPr/>
      </w:pPr>
      <w:r w:rsidDel="00000000" w:rsidR="00000000" w:rsidRPr="00000000">
        <w:rPr>
          <w:rtl w:val="0"/>
        </w:rPr>
        <w:t xml:space="preserve">Table V compares the counterfactual silence response (</w:t>
      </w:r>
      <m:oMath>
        <m:r>
          <w:rPr/>
          <m:t xml:space="preserve">do(</m:t>
        </m:r>
        <m:r>
          <w:rPr/>
          <m:t>Δ</m:t>
        </m:r>
        <m:r>
          <w:rPr/>
          <m:t xml:space="preserve">t</m:t>
        </m:r>
        <m:r>
          <w:rPr/>
          <m:t>→</m:t>
        </m:r>
        <m:r>
          <w:rPr/>
          <m:t xml:space="preserve">1</m:t>
        </m:r>
        <m:sSup>
          <m:sSupPr>
            <m:ctrlPr>
              <w:rPr/>
            </m:ctrlPr>
          </m:sSupPr>
          <m:e>
            <m:r>
              <w:rPr/>
              <m:t xml:space="preserve">0</m:t>
            </m:r>
          </m:e>
          <m:sup>
            <m:r>
              <w:rPr/>
              <m:t xml:space="preserve">6</m:t>
            </m:r>
          </m:sup>
        </m:sSup>
        <m:r>
          <w:rPr/>
          <m:t xml:space="preserve">)</m:t>
        </m:r>
      </m:oMath>
      <w:r w:rsidDel="00000000" w:rsidR="00000000" w:rsidRPr="00000000">
        <w:rPr>
          <w:rtl w:val="0"/>
        </w:rPr>
        <w:t xml:space="preserve">) and internal phase replacement responses (</w:t>
      </w:r>
      <m:oMath>
        <m:r>
          <w:rPr/>
          <m:t xml:space="preserve">ATE(k</m:t>
        </m:r>
        <m:r>
          <w:rPr/>
          <m:t>→</m:t>
        </m:r>
        <m:r>
          <w:rPr/>
          <m:t xml:space="preserve">0)</m:t>
        </m:r>
      </m:oMath>
      <w:r w:rsidDel="00000000" w:rsidR="00000000" w:rsidRPr="00000000">
        <w:rPr>
          <w:rtl w:val="0"/>
        </w:rPr>
        <w:t xml:space="preserve">) between L3-GNN (ordered_gate) and the unconstrained ablation (unordered_gate) across all four datasets.</w:t>
      </w:r>
    </w:p>
    <w:p w:rsidR="00000000" w:rsidDel="00000000" w:rsidP="00000000" w:rsidRDefault="00000000" w:rsidRPr="00000000" w14:paraId="0000023D">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V: Counterfactual Silence Monotonicity, Silence Treatment Effect (STE), and Phase Intervention ATEs Across Datasets (Means ± Std)</w:t>
      </w:r>
    </w:p>
    <w:tbl>
      <w:tblPr>
        <w:tblStyle w:val="Table5"/>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100"/>
        <w:gridCol w:w="1900"/>
        <w:gridCol w:w="1500"/>
        <w:gridCol w:w="1600"/>
        <w:gridCol w:w="1535"/>
        <w:gridCol w:w="1535"/>
        <w:gridCol w:w="1535"/>
        <w:gridCol w:w="1535"/>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23E">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900"/>
          </w:tcPr>
          <w:p w:rsidR="00000000" w:rsidDel="00000000" w:rsidP="00000000" w:rsidRDefault="00000000" w:rsidRPr="00000000" w14:paraId="0000023F">
            <w:pPr>
              <w:shd w:fill="auto" w:val="clear"/>
              <w:spacing w:after="0" w:before="0" w:lineRule="auto" w:line="240"/>
              <w:jc w:val="center"/>
              <w:rPr>
                <w:b w:val="1"/>
                <w:bCs w:val="1"/>
                <w:sz w:val="16"/>
                <w:szCs w:val="16"/>
                <w:shd w:fill="auto" w:val="clear"/>
              </w:rPr>
            </w:pPr>
            <w:r>
              <w:t>Variant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00"/>
          </w:tcPr>
          <w:p w:rsidR="00000000" w:rsidDel="00000000" w:rsidP="00000000" w:rsidRDefault="00000000" w:rsidRPr="00000000" w14:paraId="00000240">
            <w:pPr>
              <w:shd w:fill="auto" w:val="clear"/>
              <w:spacing w:after="0" w:before="0" w:lineRule="auto" w:line="240"/>
              <w:jc w:val="center"/>
              <w:rPr>
                <w:b w:val="1"/>
                <w:bCs w:val="1"/>
                <w:sz w:val="16"/>
                <w:szCs w:val="16"/>
                <w:shd w:fill="auto" w:val="clear"/>
              </w:rPr>
            </w:pPr>
            <w:r>
              <w:t>Monotonicity (%)</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600"/>
          </w:tcPr>
          <w:p w:rsidR="00000000" w:rsidDel="00000000" w:rsidP="00000000" w:rsidRDefault="00000000" w:rsidRPr="00000000" w14:paraId="00000241">
            <w:pPr>
              <w:shd w:fill="auto" w:val="clear"/>
              <w:spacing w:after="0" w:before="0" w:lineRule="auto" w:line="240"/>
              <w:jc w:val="center"/>
              <w:rPr>
                <w:b w:val="1"/>
                <w:bCs w:val="1"/>
                <w:sz w:val="16"/>
                <w:szCs w:val="16"/>
                <w:shd w:fill="auto" w:val="clear"/>
              </w:rPr>
            </w:pPr>
            <w:r>
              <w:t>Silence response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2">
            <w:pPr>
              <w:shd w:fill="auto" w:val="clear"/>
              <w:spacing w:after="0" w:before="0" w:lineRule="auto" w:line="240"/>
              <w:jc w:val="center"/>
              <w:rPr>
                <w:b w:val="1"/>
                <w:bCs w:val="1"/>
                <w:sz w:val="16"/>
                <w:szCs w:val="16"/>
                <w:shd w:fill="auto" w:val="clear"/>
              </w:rPr>
            </w:pPr>
            <w:r>
              <w:t>Phase 1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3">
            <w:pPr>
              <w:shd w:fill="auto" w:val="clear"/>
              <w:spacing w:after="0" w:before="0" w:lineRule="auto" w:line="240"/>
              <w:jc w:val="center"/>
              <w:rPr>
                <w:b w:val="1"/>
                <w:bCs w:val="1"/>
                <w:sz w:val="16"/>
                <w:szCs w:val="16"/>
                <w:shd w:fill="auto" w:val="clear"/>
              </w:rPr>
            </w:pPr>
            <w:r>
              <w:t>Phase 2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4">
            <w:pPr>
              <w:shd w:fill="auto" w:val="clear"/>
              <w:spacing w:after="0" w:before="0" w:lineRule="auto" w:line="240"/>
              <w:jc w:val="center"/>
              <w:rPr>
                <w:b w:val="1"/>
                <w:bCs w:val="1"/>
                <w:sz w:val="16"/>
                <w:szCs w:val="16"/>
                <w:shd w:fill="auto" w:val="clear"/>
              </w:rPr>
            </w:pPr>
            <w:r>
              <w:t>Phase 3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5">
            <w:pPr>
              <w:shd w:fill="auto" w:val="clear"/>
              <w:spacing w:after="0" w:before="0" w:lineRule="auto" w:line="240"/>
              <w:jc w:val="center"/>
              <w:rPr>
                <w:b w:val="1"/>
                <w:bCs w:val="1"/>
                <w:sz w:val="16"/>
                <w:szCs w:val="16"/>
                <w:shd w:fill="auto" w:val="clear"/>
              </w:rPr>
            </w:pPr>
            <w:r>
              <w:t>Phase 4 vs 0</w:t>
              <w:rPr>
                <w:sz w:val="16"/>
                <w:szCs w:val="16"/>
              </w:rPr>
            </w:r>
          </w:p>
          <w:p w:rsidR="00000000" w:rsidDel="00000000" w:rsidP="00000000" w:rsidRDefault="00000000" w:rsidRPr="00000000" w14:paraId="00000246">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4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49">
            <w:pPr>
              <w:shd w:fill="auto" w:val="clear"/>
              <w:spacing w:after="0" w:before="0" w:lineRule="auto" w:line="240"/>
              <w:jc w:val="center"/>
              <w:rPr>
                <w:sz w:val="16"/>
                <w:szCs w:val="16"/>
              </w:rPr>
            </w:pPr>
            <w:r w:rsidDel="00000000" w:rsidR="00000000" w:rsidRPr="00000000">
              <w:rPr>
                <w:sz w:val="16"/>
                <w:szCs w:val="16"/>
                <w:rtl w:val="0"/>
              </w:rPr>
              <w:t xml:space="preserve">61.18% ± 48.43% (min: 6.90%)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4A">
            <w:pPr>
              <w:shd w:fill="auto" w:val="clear"/>
              <w:spacing w:after="0" w:before="0" w:lineRule="auto" w:line="240"/>
              <w:jc w:val="center"/>
              <w:rPr>
                <w:sz w:val="16"/>
                <w:szCs w:val="16"/>
              </w:rPr>
            </w:pPr>
            <w:r w:rsidDel="00000000" w:rsidR="00000000" w:rsidRPr="00000000">
              <w:rPr>
                <w:sz w:val="16"/>
                <w:szCs w:val="16"/>
                <w:rtl w:val="0"/>
              </w:rPr>
              <w:t xml:space="preserve">−0.0182 ± 0.0761 (Seed 42: +0.0668)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B">
            <w:pPr>
              <w:shd w:fill="auto" w:val="clear"/>
              <w:spacing w:after="0" w:before="0" w:lineRule="auto" w:line="240"/>
              <w:jc w:val="center"/>
              <w:rPr>
                <w:sz w:val="16"/>
                <w:szCs w:val="16"/>
              </w:rPr>
            </w:pPr>
            <w:r w:rsidDel="00000000" w:rsidR="00000000" w:rsidRPr="00000000">
              <w:rPr>
                <w:sz w:val="16"/>
                <w:szCs w:val="16"/>
                <w:rtl w:val="0"/>
              </w:rPr>
              <w:t xml:space="preserve">+0.0348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C">
            <w:pPr>
              <w:shd w:fill="auto" w:val="clear"/>
              <w:spacing w:after="0" w:before="0" w:lineRule="auto" w:line="240"/>
              <w:jc w:val="center"/>
              <w:rPr>
                <w:sz w:val="16"/>
                <w:szCs w:val="16"/>
              </w:rPr>
            </w:pPr>
            <w:r w:rsidDel="00000000" w:rsidR="00000000" w:rsidRPr="00000000">
              <w:rPr>
                <w:sz w:val="16"/>
                <w:szCs w:val="16"/>
                <w:rtl w:val="0"/>
              </w:rPr>
              <w:t xml:space="preserve">+0.0552</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D">
            <w:pPr>
              <w:shd w:fill="auto" w:val="clear"/>
              <w:spacing w:after="0" w:before="0" w:lineRule="auto" w:line="240"/>
              <w:jc w:val="center"/>
              <w:rPr>
                <w:sz w:val="16"/>
                <w:szCs w:val="16"/>
              </w:rPr>
            </w:pPr>
            <w:r w:rsidDel="00000000" w:rsidR="00000000" w:rsidRPr="00000000">
              <w:rPr>
                <w:sz w:val="16"/>
                <w:szCs w:val="16"/>
                <w:rtl w:val="0"/>
              </w:rPr>
              <w:t xml:space="preserve">−0.0114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E">
            <w:pPr>
              <w:shd w:fill="auto" w:val="clear"/>
              <w:spacing w:after="0" w:before="0" w:lineRule="auto" w:line="240"/>
              <w:jc w:val="center"/>
              <w:rPr>
                <w:sz w:val="16"/>
                <w:szCs w:val="16"/>
              </w:rPr>
            </w:pPr>
            <w:r w:rsidDel="00000000" w:rsidR="00000000" w:rsidRPr="00000000">
              <w:rPr>
                <w:sz w:val="16"/>
                <w:szCs w:val="16"/>
                <w:rtl w:val="0"/>
              </w:rPr>
              <w:t xml:space="preserve">−0.0104</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5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5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5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−0.4575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+0.2350 ± 0.0343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+0.5051 ± 0.0407</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+0.6595 ± 0.0183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+0.7158 ± 0.0071</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5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59">
            <w:pPr>
              <w:shd w:fill="auto" w:val="clear"/>
              <w:spacing w:after="0" w:before="0" w:lineRule="auto" w:line="240"/>
              <w:jc w:val="center"/>
              <w:rPr>
                <w:sz w:val="16"/>
                <w:szCs w:val="16"/>
              </w:rPr>
            </w:pPr>
            <w:r w:rsidDel="00000000" w:rsidR="00000000" w:rsidRPr="00000000">
              <w:rPr>
                <w:sz w:val="16"/>
                <w:szCs w:val="16"/>
                <w:rtl w:val="0"/>
              </w:rPr>
              <w:t xml:space="preserve">72.77% ± 47.17% (min: 18.30%)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5A">
            <w:pPr>
              <w:shd w:fill="auto" w:val="clear"/>
              <w:spacing w:after="0" w:before="0" w:lineRule="auto" w:line="240"/>
              <w:jc w:val="center"/>
              <w:rPr>
                <w:sz w:val="16"/>
                <w:szCs w:val="16"/>
              </w:rPr>
            </w:pPr>
            <w:r w:rsidDel="00000000" w:rsidR="00000000" w:rsidRPr="00000000">
              <w:rPr>
                <w:sz w:val="16"/>
                <w:szCs w:val="16"/>
                <w:rtl w:val="0"/>
              </w:rPr>
              <w:t xml:space="preserve">−0.1142 ± 0.1359 (Seed 42: +0.0416)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B">
            <w:pPr>
              <w:shd w:fill="auto" w:val="clear"/>
              <w:spacing w:after="0" w:before="0" w:lineRule="auto" w:line="240"/>
              <w:jc w:val="center"/>
              <w:rPr>
                <w:sz w:val="16"/>
                <w:szCs w:val="16"/>
              </w:rPr>
            </w:pPr>
            <w:r w:rsidDel="00000000" w:rsidR="00000000" w:rsidRPr="00000000">
              <w:rPr>
                <w:sz w:val="16"/>
                <w:szCs w:val="16"/>
                <w:rtl w:val="0"/>
              </w:rPr>
              <w:t xml:space="preserve">+0.1410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C">
            <w:pPr>
              <w:shd w:fill="auto" w:val="clear"/>
              <w:spacing w:after="0" w:before="0" w:lineRule="auto" w:line="240"/>
              <w:jc w:val="center"/>
              <w:rPr>
                <w:sz w:val="16"/>
                <w:szCs w:val="16"/>
              </w:rPr>
            </w:pPr>
            <w:r w:rsidDel="00000000" w:rsidR="00000000" w:rsidRPr="00000000">
              <w:rPr>
                <w:sz w:val="16"/>
                <w:szCs w:val="16"/>
                <w:rtl w:val="0"/>
              </w:rPr>
              <w:t xml:space="preserve">+0.1503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D">
            <w:pPr>
              <w:shd w:fill="auto" w:val="clear"/>
              <w:spacing w:after="0" w:before="0" w:lineRule="auto" w:line="240"/>
              <w:jc w:val="center"/>
              <w:rPr>
                <w:sz w:val="16"/>
                <w:szCs w:val="16"/>
              </w:rPr>
            </w:pPr>
            <w:r w:rsidDel="00000000" w:rsidR="00000000" w:rsidRPr="00000000">
              <w:rPr>
                <w:sz w:val="16"/>
                <w:szCs w:val="16"/>
                <w:rtl w:val="0"/>
              </w:rPr>
              <w:t xml:space="preserve">+0.1114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E">
            <w:pPr>
              <w:shd w:fill="auto" w:val="clear"/>
              <w:spacing w:after="0" w:before="0" w:lineRule="auto" w:line="240"/>
              <w:jc w:val="center"/>
              <w:rPr>
                <w:sz w:val="16"/>
                <w:szCs w:val="16"/>
              </w:rPr>
            </w:pPr>
            <w:r w:rsidDel="00000000" w:rsidR="00000000" w:rsidRPr="00000000">
              <w:rPr>
                <w:sz w:val="16"/>
                <w:szCs w:val="16"/>
                <w:rtl w:val="0"/>
              </w:rPr>
              <w:t xml:space="preserve">+0.1049</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−0.4485 ± 0.0230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+0.3462 ± 0.0040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+0.5731 ± 0.0056</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+0.6418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+0.6571 ± 0.0043</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6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69">
            <w:pPr>
              <w:shd w:fill="auto" w:val="clear"/>
              <w:spacing w:after="0" w:before="0" w:lineRule="auto" w:line="240"/>
              <w:jc w:val="center"/>
              <w:rPr>
                <w:sz w:val="16"/>
                <w:szCs w:val="16"/>
              </w:rPr>
            </w:pPr>
            <w:r w:rsidDel="00000000" w:rsidR="00000000" w:rsidRPr="00000000">
              <w:rPr>
                <w:sz w:val="16"/>
                <w:szCs w:val="16"/>
                <w:rtl w:val="0"/>
              </w:rPr>
              <w:t xml:space="preserve">39.58% ± 11.94% (min: 27.00%)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6A">
            <w:pPr>
              <w:shd w:fill="auto" w:val="clear"/>
              <w:spacing w:after="0" w:before="0" w:lineRule="auto" w:line="240"/>
              <w:jc w:val="center"/>
              <w:rPr>
                <w:sz w:val="16"/>
                <w:szCs w:val="16"/>
              </w:rPr>
            </w:pPr>
            <w:r w:rsidDel="00000000" w:rsidR="00000000" w:rsidRPr="00000000">
              <w:rPr>
                <w:sz w:val="16"/>
                <w:szCs w:val="16"/>
                <w:rtl w:val="0"/>
              </w:rPr>
              <w:t xml:space="preserve">+0.0258 ± 0.0118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B">
            <w:pPr>
              <w:shd w:fill="auto" w:val="clear"/>
              <w:spacing w:after="0" w:before="0" w:lineRule="auto" w:line="240"/>
              <w:jc w:val="center"/>
              <w:rPr>
                <w:sz w:val="16"/>
                <w:szCs w:val="16"/>
              </w:rPr>
            </w:pPr>
            <w:r w:rsidDel="00000000" w:rsidR="00000000" w:rsidRPr="00000000">
              <w:rPr>
                <w:sz w:val="16"/>
                <w:szCs w:val="16"/>
                <w:rtl w:val="0"/>
              </w:rPr>
              <w:t xml:space="preserve">−0.0300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C">
            <w:pPr>
              <w:shd w:fill="auto" w:val="clear"/>
              <w:spacing w:after="0" w:before="0" w:lineRule="auto" w:line="240"/>
              <w:jc w:val="center"/>
              <w:rPr>
                <w:sz w:val="16"/>
                <w:szCs w:val="16"/>
              </w:rPr>
            </w:pPr>
            <w:r w:rsidDel="00000000" w:rsidR="00000000" w:rsidRPr="00000000">
              <w:rPr>
                <w:sz w:val="16"/>
                <w:szCs w:val="16"/>
                <w:rtl w:val="0"/>
              </w:rPr>
              <w:t xml:space="preserve">−0.0296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D">
            <w:pPr>
              <w:shd w:fill="auto" w:val="clear"/>
              <w:spacing w:after="0" w:before="0" w:lineRule="auto" w:line="240"/>
              <w:jc w:val="center"/>
              <w:rPr>
                <w:sz w:val="16"/>
                <w:szCs w:val="16"/>
              </w:rPr>
            </w:pPr>
            <w:r w:rsidDel="00000000" w:rsidR="00000000" w:rsidRPr="00000000">
              <w:rPr>
                <w:sz w:val="16"/>
                <w:szCs w:val="16"/>
                <w:rtl w:val="0"/>
              </w:rPr>
              <w:t xml:space="preserve">−0.0653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E">
            <w:pPr>
              <w:shd w:fill="auto" w:val="clear"/>
              <w:spacing w:after="0" w:before="0" w:lineRule="auto" w:line="240"/>
              <w:jc w:val="center"/>
              <w:rPr>
                <w:sz w:val="16"/>
                <w:szCs w:val="16"/>
              </w:rPr>
            </w:pPr>
            <w:r w:rsidDel="00000000" w:rsidR="00000000" w:rsidRPr="00000000">
              <w:rPr>
                <w:sz w:val="16"/>
                <w:szCs w:val="16"/>
                <w:rtl w:val="0"/>
              </w:rPr>
              <w:t xml:space="preserve">−0.0568</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7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7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7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−0.0335 ± 0.0164</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+0.0203 ± 0.0163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+0.0314 ± 0.0238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+0.0375 ± 0.0268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+0.0564 ± 0.0180</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7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79">
            <w:pPr>
              <w:shd w:fill="auto" w:val="clear"/>
              <w:spacing w:after="0" w:before="0" w:lineRule="auto" w:line="240"/>
              <w:jc w:val="center"/>
              <w:rPr>
                <w:sz w:val="16"/>
                <w:szCs w:val="16"/>
              </w:rPr>
            </w:pPr>
            <w:r w:rsidDel="00000000" w:rsidR="00000000" w:rsidRPr="00000000">
              <w:rPr>
                <w:sz w:val="16"/>
                <w:szCs w:val="16"/>
                <w:rtl w:val="0"/>
              </w:rPr>
              <w:t xml:space="preserve">20.32% ± 5.14% (min: 15.60%)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7A">
            <w:pPr>
              <w:shd w:fill="auto" w:val="clear"/>
              <w:spacing w:after="0" w:before="0" w:lineRule="auto" w:line="240"/>
              <w:jc w:val="center"/>
              <w:rPr>
                <w:sz w:val="16"/>
                <w:szCs w:val="16"/>
              </w:rPr>
            </w:pPr>
            <w:r w:rsidDel="00000000" w:rsidR="00000000" w:rsidRPr="00000000">
              <w:rPr>
                <w:sz w:val="16"/>
                <w:szCs w:val="16"/>
                <w:rtl w:val="0"/>
              </w:rPr>
              <w:t xml:space="preserve">+0.0212 ± 0.0050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B">
            <w:pPr>
              <w:shd w:fill="auto" w:val="clear"/>
              <w:spacing w:after="0" w:before="0" w:lineRule="auto" w:line="240"/>
              <w:jc w:val="center"/>
              <w:rPr>
                <w:sz w:val="16"/>
                <w:szCs w:val="16"/>
              </w:rPr>
            </w:pPr>
            <w:r w:rsidDel="00000000" w:rsidR="00000000" w:rsidRPr="00000000">
              <w:rPr>
                <w:sz w:val="16"/>
                <w:szCs w:val="16"/>
                <w:rtl w:val="0"/>
              </w:rPr>
              <w:t xml:space="preserve">−0.0299</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C">
            <w:pPr>
              <w:shd w:fill="auto" w:val="clear"/>
              <w:spacing w:after="0" w:before="0" w:lineRule="auto" w:line="240"/>
              <w:jc w:val="center"/>
              <w:rPr>
                <w:sz w:val="16"/>
                <w:szCs w:val="16"/>
              </w:rPr>
            </w:pPr>
            <w:r w:rsidDel="00000000" w:rsidR="00000000" w:rsidRPr="00000000">
              <w:rPr>
                <w:sz w:val="16"/>
                <w:szCs w:val="16"/>
                <w:rtl w:val="0"/>
              </w:rPr>
              <w:t xml:space="preserve">−0.0281</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D">
            <w:pPr>
              <w:shd w:fill="auto" w:val="clear"/>
              <w:spacing w:after="0" w:before="0" w:lineRule="auto" w:line="240"/>
              <w:jc w:val="center"/>
              <w:rPr>
                <w:sz w:val="16"/>
                <w:szCs w:val="16"/>
              </w:rPr>
            </w:pPr>
            <w:r w:rsidDel="00000000" w:rsidR="00000000" w:rsidRPr="00000000">
              <w:rPr>
                <w:sz w:val="16"/>
                <w:szCs w:val="16"/>
                <w:rtl w:val="0"/>
              </w:rPr>
              <w:t xml:space="preserve">−0.0256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E">
            <w:pPr>
              <w:shd w:fill="auto" w:val="clear"/>
              <w:spacing w:after="0" w:before="0" w:lineRule="auto" w:line="240"/>
              <w:jc w:val="center"/>
              <w:rPr>
                <w:sz w:val="16"/>
                <w:szCs w:val="16"/>
              </w:rPr>
            </w:pPr>
            <w:r w:rsidDel="00000000" w:rsidR="00000000" w:rsidRPr="00000000">
              <w:rPr>
                <w:sz w:val="16"/>
                <w:szCs w:val="16"/>
                <w:rtl w:val="0"/>
              </w:rPr>
              <w:t xml:space="preserve">−0.0302</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8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222222" w:space="0" w:sz="9"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8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222222" w:space="0" w:sz="9"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8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−0.0024 ± 0.0020</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+0.0017 ± 0.0014</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+0.0025 ± 0.0021</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+0.0029 ± 0.0025</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+0.0031 ± 0.0026</w:t>
            </w:r>
          </w:p>
        </w:tc>
      </w:tr>
    </w:tbl>
    <w:p w:rsidR="00000000" w:rsidDel="00000000" w:rsidP="00000000" w:rsidRDefault="00000000" w:rsidRPr="00000000" w14:paraId="00000287">
      <w:pPr>
        <w:shd w:fill="auto" w:val="clear"/>
        <w:spacing w:after="210" w:before="100" w:lineRule="auto"/>
        <w:rPr/>
      </w:pPr>
      <w:r>
        <w:rPr>
          <w:rFonts w:ascii="Times New Roman" w:hAnsi="Times New Roman"/>
          <w:color w:val="000000"/>
        </w:rPr>
        <w:t xml:space="preserve">Table V checks consistency with the imposed silence prior. Unconstrained variants show inverted responses in some runs, with their means and worst seeds reported separately. The ordered variant is monotonic by construction, including before training. Its ordered phase-replacement responses follow from the same weights. These results do not establish discovered causality, phase semantics or necessity of cumulative ordering.</w:t>
      </w:r>
    </w:p>
    <w:p w:rsidR="00000000" w:rsidDel="00000000" w:rsidP="00000000" w:rsidRDefault="00000000" w:rsidRPr="00000000" w14:paraId="00000288">
      <w:pPr>
        <w:pStyle w:val="Heading3"/>
        <w:shd w:fill="auto" w:val="clear"/>
        <w:spacing w:before="0" w:lineRule="auto"/>
        <w:rPr>
          <w:color w:val="000000"/>
        </w:rPr>
        <w:keepNext w:val="1"/>
      </w:pPr>
      <w:r w:rsidDel="00000000" w:rsidR="00000000" w:rsidRPr="00000000">
        <w:rPr>
          <w:rtl w:val="0"/>
          <w:color w:val="000000"/>
        </w:rPr>
        <w:t xml:space="preserve">D. Discovered Phase Semantics and Protocol Gate Diagnostics</w:t>
      </w:r>
    </w:p>
    <w:p w:rsidR="00000000" w:rsidDel="00000000" w:rsidP="00000000" w:rsidRDefault="00000000" w:rsidRPr="00000000" w14:paraId="00000289">
      <w:pPr>
        <w:shd w:fill="auto" w:val="clear"/>
        <w:spacing w:after="210" w:before="0" w:lineRule="auto"/>
        <w:rPr/>
      </w:pPr>
      <w:r w:rsidDel="00000000" w:rsidR="00000000" w:rsidRPr="00000000">
        <w:rPr>
          <w:rtl w:val="0"/>
        </w:rPr>
        <w:t xml:space="preserve">Table VI details the internal regularizer metrics, learned survival weights </w:t>
      </w:r>
      <m:oMath>
        <m:sSub>
          <m:sSubPr>
            <m:ctrlPr>
              <w:rPr/>
            </m:ctrlPr>
          </m:sSubPr>
          <m:e>
            <m:r>
              <w:rPr/>
              <m:t xml:space="preserve">w</m:t>
            </m:r>
          </m:e>
          <m:sub>
            <m:r>
              <w:rPr/>
              <m:t xml:space="preserve">surv</m:t>
            </m:r>
          </m:sub>
        </m:sSub>
      </m:oMath>
      <w:r w:rsidDel="00000000" w:rsidR="00000000" w:rsidRPr="00000000">
        <w:rPr>
          <w:rtl w:val="0"/>
        </w:rPr>
        <w:t xml:space="preserve">, ODE decay rates, transition Frobenius norms, and empirical phase semantics (count, mean inter-event </w:t>
      </w:r>
      <m:oMath>
        <m:r>
          <m:t>Δ</m:t>
        </m:r>
        <m:r>
          <w:rPr/>
          <m:t xml:space="preserve">t</m:t>
        </m:r>
      </m:oMath>
      <w:r w:rsidDel="00000000" w:rsidR="00000000" w:rsidRPr="00000000">
        <w:rPr>
          <w:rtl w:val="0"/>
        </w:rPr>
        <w:t xml:space="preserve">, and mean recurrence count </w:t>
      </w:r>
      <m:oMath>
        <m:sSub>
          <m:sSubPr>
            <m:ctrlPr>
              <w:rPr/>
            </m:ctrlPr>
          </m:sSubPr>
          <m:e>
            <m:r>
              <w:rPr/>
              <m:t xml:space="preserve">c</m:t>
            </m:r>
          </m:e>
          <m:sub>
            <m:r>
              <w:rPr/>
              <m:t xml:space="preserve">uv</m:t>
            </m:r>
          </m:sub>
        </m:sSub>
      </m:oMath>
      <w:r w:rsidDel="00000000" w:rsidR="00000000" w:rsidRPr="00000000">
        <w:rPr>
          <w:rtl w:val="0"/>
        </w:rPr>
        <w:t xml:space="preserve">) for representative seeds across all four corpora.</w:t>
      </w:r>
    </w:p>
    <w:p w:rsidR="00000000" w:rsidDel="00000000" w:rsidP="00000000" w:rsidRDefault="00000000" w:rsidRPr="00000000" w14:paraId="0000028A">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VI: Internal Gate Diagnostics, Learned Survival Weights, and Discovered Phase Profiles (Representative Seed 1 Audits)</w:t>
      </w:r>
    </w:p>
    <w:tbl>
      <w:tblPr>
        <w:tblStyle w:val="Table6"/>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800"/>
        <w:gridCol w:w="2110"/>
        <w:gridCol w:w="2110"/>
        <w:gridCol w:w="2110"/>
        <w:gridCol w:w="211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800"/>
          </w:tcPr>
          <w:p w:rsidR="00000000" w:rsidDel="00000000" w:rsidP="00000000" w:rsidRDefault="00000000" w:rsidRPr="00000000" w14:paraId="0000028B">
            <w:pPr>
              <w:shd w:fill="auto" w:val="clear"/>
              <w:spacing w:after="0" w:before="0" w:lineRule="auto" w:line="240"/>
              <w:jc w:val="left"/>
              <w:rPr>
                <w:b w:val="1"/>
                <w:bCs w:val="1"/>
                <w:sz w:val="16"/>
                <w:szCs w:val="16"/>
                <w:shd w:fill="auto" w:val="clear"/>
              </w:rPr>
            </w:pPr>
            <w:r>
              <w:t>Diagnostic or encoder phase profile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C">
            <w:pPr>
              <w:shd w:fill="auto" w:val="clear"/>
              <w:spacing w:after="0" w:before="0" w:lineRule="auto" w:line="240"/>
              <w:jc w:val="center"/>
              <w:rPr>
                <w:b w:val="1"/>
                <w:bCs w:val="1"/>
                <w:sz w:val="16"/>
                <w:szCs w:val="16"/>
                <w:shd w:fill="auto" w:val="clear"/>
              </w:rPr>
            </w:pPr>
            <w:r>
              <w:t>Wikipedia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D">
            <w:pPr>
              <w:shd w:fill="auto" w:val="clear"/>
              <w:spacing w:after="0" w:before="0" w:lineRule="auto" w:line="240"/>
              <w:jc w:val="center"/>
              <w:rPr>
                <w:b w:val="1"/>
                <w:bCs w:val="1"/>
                <w:sz w:val="16"/>
                <w:szCs w:val="16"/>
                <w:shd w:fill="auto" w:val="clear"/>
              </w:rPr>
            </w:pPr>
            <w:r>
              <w:t>Reddit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E">
            <w:pPr>
              <w:shd w:fill="auto" w:val="clear"/>
              <w:spacing w:after="0" w:before="0" w:lineRule="auto" w:line="240"/>
              <w:jc w:val="center"/>
              <w:rPr>
                <w:b w:val="1"/>
                <w:bCs w:val="1"/>
                <w:sz w:val="16"/>
                <w:szCs w:val="16"/>
                <w:shd w:fill="auto" w:val="clear"/>
              </w:rPr>
            </w:pPr>
            <w:r>
              <w:t>MOOC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F">
            <w:pPr>
              <w:shd w:fill="auto" w:val="clear"/>
              <w:spacing w:after="0" w:before="0" w:lineRule="auto" w:line="240"/>
              <w:jc w:val="center"/>
              <w:rPr>
                <w:b w:val="1"/>
                <w:bCs w:val="1"/>
                <w:sz w:val="16"/>
                <w:szCs w:val="16"/>
                <w:shd w:fill="auto" w:val="clear"/>
              </w:rPr>
            </w:pPr>
            <w:r>
              <w:t>LastFM seed 1</w:t>
              <w:rPr>
                <w:sz w:val="16"/>
                <w:szCs w:val="16"/>
              </w:rPr>
            </w:r>
          </w:p>
          <w:p w:rsidR="00000000" w:rsidDel="00000000" w:rsidP="00000000" w:rsidRDefault="00000000" w:rsidRPr="00000000" w14:paraId="00000290">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1">
            <w:pPr>
              <w:shd w:fill="auto" w:val="clear"/>
              <w:spacing w:after="0" w:before="0" w:lineRule="auto" w:line="240"/>
              <w:jc w:val="left"/>
              <w:rPr>
                <w:sz w:val="16"/>
                <w:szCs w:val="16"/>
              </w:rPr>
            </w:pPr>
            <w:r w:rsidDel="00000000" w:rsidR="00000000" w:rsidRPr="00000000">
              <w:rPr>
                <w:sz w:val="16"/>
                <w:szCs w:val="16"/>
                <w:rtl w:val="0"/>
              </w:rPr>
              <w:t xml:space="preserve">Batch Diversity Entropy </w:t>
            </w:r>
            <m:oMath>
              <m:r>
                <w:rPr>
                  <w:sz w:val="16"/>
                  <w:szCs w:val="16"/>
                </w:rPr>
                <m:t xml:space="preserve">H(</m:t>
              </m:r>
              <m:acc>
                <m:accPr>
                  <m:chr m:val="̄"/>
                  <m:ctrlPr>
                    <w:rPr>
                      <w:sz w:val="16"/>
                      <w:szCs w:val="16"/>
                    </w:rPr>
                  </m:ctrlPr>
                </m:accPr>
                <m:e>
                  <m:r>
                    <w:rPr>
                      <w:sz w:val="16"/>
                      <w:szCs w:val="16"/>
                    </w:rPr>
                    <m:t xml:space="preserve">z</m:t>
                  </m:r>
                </m:e>
              </m:acc>
              <m:r>
                <w:rPr>
                  <w:sz w:val="16"/>
                  <w:szCs w:val="16"/>
                </w:rPr>
                <m:t xml:space="preserve">)</m:t>
              </m:r>
            </m:oMath>
            <w:r w:rsidDel="00000000" w:rsidR="00000000" w:rsidRPr="00000000">
              <w:rPr>
                <w:sz w:val="16"/>
                <w:szCs w:val="16"/>
                <w:rtl w:val="0"/>
              </w:rPr>
              <w:t xml:space="preserve"> [Gate </w:t>
            </w:r>
            <m:oMath>
              <m:r>
                <m:t>≥</m:t>
                <w:rPr>
                  <w:sz w:val="16"/>
                  <w:szCs w:val="16"/>
                </w:rPr>
              </m:r>
              <m:r>
                <w:rPr>
                  <w:sz w:val="16"/>
                  <w:szCs w:val="16"/>
                </w:rPr>
                <m:t xml:space="preserve">1.0</m:t>
              </m:r>
            </m:oMath>
            <w:r w:rsidDel="00000000" w:rsidR="00000000" w:rsidRPr="00000000">
              <w:rPr>
                <w:sz w:val="16"/>
                <w:szCs w:val="16"/>
                <w:rtl w:val="0"/>
              </w:rPr>
              <w:t xml:space="preserve">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2">
            <w:pPr>
              <w:shd w:fill="auto" w:val="clear"/>
              <w:spacing w:after="0" w:before="0" w:lineRule="auto" w:line="240"/>
              <w:jc w:val="center"/>
              <w:rPr>
                <w:sz w:val="16"/>
                <w:szCs w:val="16"/>
              </w:rPr>
            </w:pPr>
            <w:r w:rsidDel="00000000" w:rsidR="00000000" w:rsidRPr="00000000">
              <w:rPr>
                <w:sz w:val="16"/>
                <w:szCs w:val="16"/>
                <w:rtl w:val="0"/>
              </w:rPr>
              <w:t xml:space="preserve">1.6023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3">
            <w:pPr>
              <w:shd w:fill="auto" w:val="clear"/>
              <w:spacing w:after="0" w:before="0" w:lineRule="auto" w:line="240"/>
              <w:jc w:val="center"/>
              <w:rPr>
                <w:sz w:val="16"/>
                <w:szCs w:val="16"/>
              </w:rPr>
            </w:pPr>
            <w:r w:rsidDel="00000000" w:rsidR="00000000" w:rsidRPr="00000000">
              <w:rPr>
                <w:sz w:val="16"/>
                <w:szCs w:val="16"/>
                <w:rtl w:val="0"/>
              </w:rPr>
              <w:t xml:space="preserve">1.6049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4">
            <w:pPr>
              <w:shd w:fill="auto" w:val="clear"/>
              <w:spacing w:after="0" w:before="0" w:lineRule="auto" w:line="240"/>
              <w:jc w:val="center"/>
              <w:rPr>
                <w:sz w:val="16"/>
                <w:szCs w:val="16"/>
              </w:rPr>
            </w:pPr>
            <w:r w:rsidDel="00000000" w:rsidR="00000000" w:rsidRPr="00000000">
              <w:rPr>
                <w:sz w:val="16"/>
                <w:szCs w:val="16"/>
                <w:rtl w:val="0"/>
              </w:rPr>
              <w:t xml:space="preserve">1.5800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5">
            <w:pPr>
              <w:shd w:fill="auto" w:val="clear"/>
              <w:spacing w:after="0" w:before="0" w:lineRule="auto" w:line="240"/>
              <w:jc w:val="center"/>
              <w:rPr>
                <w:sz w:val="16"/>
                <w:szCs w:val="16"/>
              </w:rPr>
            </w:pPr>
            <w:r w:rsidDel="00000000" w:rsidR="00000000" w:rsidRPr="00000000">
              <w:rPr>
                <w:sz w:val="16"/>
                <w:szCs w:val="16"/>
                <w:rtl w:val="0"/>
              </w:rPr>
              <w:t xml:space="preserve">1.5905 nats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6">
            <w:pPr>
              <w:shd w:fill="auto" w:val="clear"/>
              <w:spacing w:after="0" w:before="0" w:lineRule="auto" w:line="240"/>
              <w:jc w:val="left"/>
              <w:rPr>
                <w:sz w:val="16"/>
                <w:szCs w:val="16"/>
              </w:rPr>
            </w:pPr>
            <w:r w:rsidDel="00000000" w:rsidR="00000000" w:rsidRPr="00000000">
              <w:rPr>
                <w:sz w:val="16"/>
                <w:szCs w:val="16"/>
                <w:rtl w:val="0"/>
              </w:rPr>
              <w:t xml:space="preserve">Individual Phase Entropy </w:t>
            </w:r>
            <m:oMath>
              <m:bar>
                <m:barPr>
                  <m:pos/>
                  <m:ctrlPr>
                    <w:rPr>
                      <w:sz w:val="16"/>
                      <w:szCs w:val="16"/>
                    </w:rPr>
                  </m:ctrlPr>
                </m:barPr>
                <m:e>
                  <m:r>
                    <w:rPr>
                      <w:sz w:val="16"/>
                      <w:szCs w:val="16"/>
                    </w:rPr>
                    <m:t xml:space="preserve">H(</m:t>
                  </m:r>
                  <m:sSub>
                    <m:sSubPr>
                      <m:ctrlPr>
                        <w:rPr>
                          <w:sz w:val="16"/>
                          <w:szCs w:val="16"/>
                        </w:rPr>
                      </m:ctrlPr>
                    </m:sSubPr>
                    <m:e>
                      <m:r>
                        <w:rPr>
                          <w:sz w:val="16"/>
                          <w:szCs w:val="16"/>
                        </w:rPr>
                        <m:t xml:space="preserve">z</m:t>
                      </m:r>
                    </m:e>
                    <m:sub>
                      <m:r>
                        <w:rPr>
                          <w:sz w:val="16"/>
                          <w:szCs w:val="16"/>
                        </w:rPr>
                        <m:t xml:space="preserve">uv</m:t>
                      </m:r>
                    </m:sub>
                  </m:sSub>
                  <m:r>
                    <w:rPr>
                      <w:sz w:val="16"/>
                      <w:szCs w:val="16"/>
                    </w:rPr>
                    <m:t xml:space="preserve">)</m:t>
                  </m:r>
                </m:e>
              </m:bar>
            </m:oMath>
            <w:r w:rsidDel="00000000" w:rsidR="00000000" w:rsidRPr="00000000">
              <w:rPr>
                <w:sz w:val="16"/>
                <w:szCs w:val="16"/>
                <w:rtl w:val="0"/>
              </w:rPr>
              <w:t xml:space="preserve"> (Sharpness)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7">
            <w:pPr>
              <w:shd w:fill="auto" w:val="clear"/>
              <w:spacing w:after="0" w:before="0" w:lineRule="auto" w:line="240"/>
              <w:jc w:val="center"/>
              <w:rPr>
                <w:sz w:val="16"/>
                <w:szCs w:val="16"/>
              </w:rPr>
            </w:pPr>
            <w:r w:rsidDel="00000000" w:rsidR="00000000" w:rsidRPr="00000000">
              <w:rPr>
                <w:sz w:val="16"/>
                <w:szCs w:val="16"/>
                <w:rtl w:val="0"/>
              </w:rPr>
              <w:t xml:space="preserve">0.7172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8">
            <w:pPr>
              <w:shd w:fill="auto" w:val="clear"/>
              <w:spacing w:after="0" w:before="0" w:lineRule="auto" w:line="240"/>
              <w:jc w:val="center"/>
              <w:rPr>
                <w:sz w:val="16"/>
                <w:szCs w:val="16"/>
              </w:rPr>
            </w:pPr>
            <w:r w:rsidDel="00000000" w:rsidR="00000000" w:rsidRPr="00000000">
              <w:rPr>
                <w:sz w:val="16"/>
                <w:szCs w:val="16"/>
                <w:rtl w:val="0"/>
              </w:rPr>
              <w:t xml:space="preserve">0.0610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9">
            <w:pPr>
              <w:shd w:fill="auto" w:val="clear"/>
              <w:spacing w:after="0" w:before="0" w:lineRule="auto" w:line="240"/>
              <w:jc w:val="center"/>
              <w:rPr>
                <w:sz w:val="16"/>
                <w:szCs w:val="16"/>
              </w:rPr>
            </w:pPr>
            <w:r w:rsidDel="00000000" w:rsidR="00000000" w:rsidRPr="00000000">
              <w:rPr>
                <w:sz w:val="16"/>
                <w:szCs w:val="16"/>
                <w:rtl w:val="0"/>
              </w:rPr>
              <w:t xml:space="preserve">0.0270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A">
            <w:pPr>
              <w:shd w:fill="auto" w:val="clear"/>
              <w:spacing w:after="0" w:before="0" w:lineRule="auto" w:line="240"/>
              <w:jc w:val="center"/>
              <w:rPr>
                <w:sz w:val="16"/>
                <w:szCs w:val="16"/>
              </w:rPr>
            </w:pPr>
            <w:r w:rsidDel="00000000" w:rsidR="00000000" w:rsidRPr="00000000">
              <w:rPr>
                <w:sz w:val="16"/>
                <w:szCs w:val="16"/>
                <w:rtl w:val="0"/>
              </w:rPr>
              <w:t xml:space="preserve">0.0325 nats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B">
            <w:pPr>
              <w:shd w:fill="auto" w:val="clear"/>
              <w:spacing w:after="0" w:before="0" w:lineRule="auto" w:line="240"/>
              <w:jc w:val="left"/>
              <w:rPr>
                <w:sz w:val="16"/>
                <w:szCs w:val="16"/>
              </w:rPr>
            </w:pPr>
            <w:r w:rsidDel="00000000" w:rsidR="00000000" w:rsidRPr="00000000">
              <w:rPr>
                <w:sz w:val="16"/>
                <w:szCs w:val="16"/>
                <w:rtl w:val="0"/>
              </w:rPr>
              <w:t xml:space="preserve">Minimum Active ODE Decay Rate </w:t>
            </w:r>
            <m:oMath>
              <m:limLow>
                <m:limLowPr>
                  <m:ctrlPr>
                    <w:rPr>
                      <w:sz w:val="16"/>
                      <w:szCs w:val="16"/>
                    </w:rPr>
                  </m:ctrlPr>
                </m:limLowPr>
                <m:e>
                  <m:r>
                    <m:t>min</m:t>
                    <w:rPr>
                      <w:sz w:val="16"/>
                      <w:szCs w:val="16"/>
                    </w:rPr>
                  </m:r>
                </m:e>
                <m:lim>
                  <m:r>
                    <w:rPr>
                      <w:sz w:val="16"/>
                      <w:szCs w:val="16"/>
                    </w:rPr>
                    <m:t xml:space="preserve">k</m:t>
                  </m:r>
                  <m:r>
                    <w:rPr>
                      <w:sz w:val="16"/>
                      <w:szCs w:val="16"/>
                    </w:rPr>
                    <m:t>≥</m:t>
                  </m:r>
                  <m:r>
                    <w:rPr>
                      <w:sz w:val="16"/>
                      <w:szCs w:val="16"/>
                    </w:rPr>
                    <m:t xml:space="preserve">1</m:t>
                  </m:r>
                </m:lim>
              </m:limLow>
              <m:sSub>
                <m:sSubPr>
                  <m:ctrlPr>
                    <w:rPr>
                      <w:sz w:val="16"/>
                      <w:szCs w:val="16"/>
                    </w:rPr>
                  </m:ctrlPr>
                </m:sSubPr>
                <m:e>
                  <m:r>
                    <w:rPr>
                      <w:sz w:val="16"/>
                      <w:szCs w:val="16"/>
                    </w:rPr>
                    <m:t xml:space="preserve">d</m:t>
                  </m:r>
                </m:e>
                <m:sub>
                  <m:r>
                    <w:rPr>
                      <w:sz w:val="16"/>
                      <w:szCs w:val="16"/>
                    </w:rPr>
                    <m:t xml:space="preserve">k</m:t>
                  </m:r>
                </m:sub>
              </m:sSub>
            </m:oMath>
            <w:r w:rsidDel="00000000" w:rsidR="00000000" w:rsidRPr="00000000">
              <w:rPr>
                <w:sz w:val="16"/>
                <w:szCs w:val="16"/>
                <w:rtl w:val="0"/>
              </w:rPr>
              <w:t xml:space="preserve"> [Gate </w:t>
            </w:r>
            <m:oMath>
              <m:r>
                <m:t>≥</m:t>
                <w:rPr>
                  <w:sz w:val="16"/>
                  <w:szCs w:val="16"/>
                </w:rPr>
              </m:r>
              <m:r>
                <w:rPr>
                  <w:sz w:val="16"/>
                  <w:szCs w:val="16"/>
                </w:rPr>
                <m:t xml:space="preserve">0.01</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C">
            <w:pPr>
              <w:shd w:fill="auto" w:val="clear"/>
              <w:spacing w:after="0" w:before="0" w:lineRule="auto" w:line="240"/>
              <w:jc w:val="center"/>
              <w:rPr>
                <w:sz w:val="16"/>
                <w:szCs w:val="16"/>
              </w:rPr>
            </w:pPr>
            <w:r w:rsidDel="00000000" w:rsidR="00000000" w:rsidRPr="00000000">
              <w:rPr>
                <w:sz w:val="16"/>
                <w:szCs w:val="16"/>
                <w:rtl w:val="0"/>
              </w:rPr>
              <w:t xml:space="preserve">0.0823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D">
            <w:pPr>
              <w:shd w:fill="auto" w:val="clear"/>
              <w:spacing w:after="0" w:before="0" w:lineRule="auto" w:line="240"/>
              <w:jc w:val="center"/>
              <w:rPr>
                <w:sz w:val="16"/>
                <w:szCs w:val="16"/>
              </w:rPr>
            </w:pPr>
            <w:r w:rsidDel="00000000" w:rsidR="00000000" w:rsidRPr="00000000">
              <w:rPr>
                <w:sz w:val="16"/>
                <w:szCs w:val="16"/>
                <w:rtl w:val="0"/>
              </w:rPr>
              <w:t xml:space="preserve">0.0753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E">
            <w:pPr>
              <w:shd w:fill="auto" w:val="clear"/>
              <w:spacing w:after="0" w:before="0" w:lineRule="auto" w:line="240"/>
              <w:jc w:val="center"/>
              <w:rPr>
                <w:sz w:val="16"/>
                <w:szCs w:val="16"/>
              </w:rPr>
            </w:pPr>
            <w:r w:rsidDel="00000000" w:rsidR="00000000" w:rsidRPr="00000000">
              <w:rPr>
                <w:sz w:val="16"/>
                <w:szCs w:val="16"/>
                <w:rtl w:val="0"/>
              </w:rPr>
              <w:t xml:space="preserve">0.0811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F">
            <w:pPr>
              <w:shd w:fill="auto" w:val="clear"/>
              <w:spacing w:after="0" w:before="0" w:lineRule="auto" w:line="240"/>
              <w:jc w:val="center"/>
              <w:rPr>
                <w:sz w:val="16"/>
                <w:szCs w:val="16"/>
              </w:rPr>
            </w:pPr>
            <w:r w:rsidDel="00000000" w:rsidR="00000000" w:rsidRPr="00000000">
              <w:rPr>
                <w:sz w:val="16"/>
                <w:szCs w:val="16"/>
                <w:rtl w:val="0"/>
              </w:rPr>
              <w:t xml:space="preserve">0.3913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0">
            <w:pPr>
              <w:shd w:fill="auto" w:val="clear"/>
              <w:spacing w:after="0" w:before="0" w:lineRule="auto" w:line="240"/>
              <w:jc w:val="left"/>
              <w:rPr>
                <w:sz w:val="16"/>
                <w:szCs w:val="16"/>
              </w:rPr>
            </w:pPr>
            <w:r>
              <w:rPr>
                <w:sz w:val="16"/>
                <w:szCs w:val="16"/>
                <w:rtl w:val="0"/>
              </w:rPr>
              <w:t xml:space="preserve">Max Realized Transition Norm </w:t>
            </w:r>
            <m:oMath>
              <m:r>
                <m:t>max‖</m:t>
                <w:rPr>
                  <w:sz w:val="16"/>
                  <w:szCs w:val="16"/>
                </w:rPr>
              </m:r>
              <m:sSub>
                <m:e>
                  <m:r>
                    <m:t>𝐓</m:t>
                    <w:rPr>
                      <w:sz w:val="16"/>
                      <w:szCs w:val="16"/>
                    </w:rPr>
                  </m:r>
                </m:e>
                <m:sub>
                  <m:r>
                    <m:t>θ</m:t>
                    <w:rPr>
                      <w:sz w:val="16"/>
                      <w:szCs w:val="16"/>
                    </w:rPr>
                  </m:r>
                </m:sub>
              </m:sSub>
              <m:sSub>
                <m:e>
                  <m:r>
                    <m:t>‖</m:t>
                    <w:rPr>
                      <w:sz w:val="16"/>
                      <w:szCs w:val="16"/>
                    </w:rPr>
                  </m:r>
                </m:e>
                <m:sub>
                  <m:r>
                    <m:t>F</m:t>
                    <w:rPr>
                      <w:sz w:val="16"/>
                      <w:szCs w:val="16"/>
                    </w:rPr>
                  </m:r>
                </m:sub>
              </m:sSub>
            </m:oMath>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1">
            <w:pPr>
              <w:shd w:fill="auto" w:val="clear"/>
              <w:spacing w:after="0" w:before="0" w:lineRule="auto" w:line="240"/>
              <w:jc w:val="center"/>
              <w:rPr>
                <w:sz w:val="16"/>
                <w:szCs w:val="16"/>
              </w:rPr>
            </w:pPr>
            <w:r w:rsidDel="00000000" w:rsidR="00000000" w:rsidRPr="00000000">
              <w:rPr>
                <w:sz w:val="16"/>
                <w:szCs w:val="16"/>
                <w:rtl w:val="0"/>
              </w:rPr>
              <w:t xml:space="preserve">51.06</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2">
            <w:pPr>
              <w:shd w:fill="auto" w:val="clear"/>
              <w:spacing w:after="0" w:before="0" w:lineRule="auto" w:line="240"/>
              <w:jc w:val="center"/>
              <w:rPr>
                <w:sz w:val="16"/>
                <w:szCs w:val="16"/>
              </w:rPr>
            </w:pPr>
            <w:r w:rsidDel="00000000" w:rsidR="00000000" w:rsidRPr="00000000">
              <w:rPr>
                <w:sz w:val="16"/>
                <w:szCs w:val="16"/>
                <w:rtl w:val="0"/>
              </w:rPr>
              <w:t xml:space="preserve">46.45</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3">
            <w:pPr>
              <w:shd w:fill="auto" w:val="clear"/>
              <w:spacing w:after="0" w:before="0" w:lineRule="auto" w:line="240"/>
              <w:jc w:val="center"/>
              <w:rPr>
                <w:sz w:val="16"/>
                <w:szCs w:val="16"/>
              </w:rPr>
            </w:pPr>
            <w:r w:rsidDel="00000000" w:rsidR="00000000" w:rsidRPr="00000000">
              <w:rPr>
                <w:sz w:val="16"/>
                <w:szCs w:val="16"/>
                <w:rtl w:val="0"/>
              </w:rPr>
              <w:t xml:space="preserve">42.78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4">
            <w:pPr>
              <w:shd w:fill="auto" w:val="clear"/>
              <w:spacing w:after="0" w:before="0" w:lineRule="auto" w:line="240"/>
              <w:jc w:val="center"/>
              <w:rPr>
                <w:sz w:val="16"/>
                <w:szCs w:val="16"/>
              </w:rPr>
            </w:pPr>
            <w:r w:rsidDel="00000000" w:rsidR="00000000" w:rsidRPr="00000000">
              <w:rPr>
                <w:sz w:val="16"/>
                <w:szCs w:val="16"/>
                <w:rtl w:val="0"/>
              </w:rPr>
              <w:t xml:space="preserve">0.00045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5">
            <w:pPr>
              <w:shd w:fill="auto" w:val="clear"/>
              <w:spacing w:after="0" w:before="0" w:lineRule="auto" w:line="240"/>
              <w:jc w:val="left"/>
              <w:rPr>
                <w:sz w:val="16"/>
                <w:szCs w:val="16"/>
              </w:rPr>
            </w:pPr>
            <w:r w:rsidDel="00000000" w:rsidR="00000000" w:rsidRPr="00000000">
              <w:rPr>
                <w:sz w:val="16"/>
                <w:szCs w:val="16"/>
                <w:rtl w:val="0"/>
              </w:rPr>
              <w:t xml:space="preserve">Learned Ordered Survival Weights </w:t>
            </w:r>
            <m:oMath>
              <m:r>
                <w:rPr>
                  <w:sz w:val="16"/>
                  <w:szCs w:val="16"/>
                </w:rPr>
                <m:t xml:space="preserve">[</m:t>
              </m:r>
              <m:sSub>
                <m:sSubPr>
                  <m:ctrlPr>
                    <w:rPr>
                      <w:sz w:val="16"/>
                      <w:szCs w:val="16"/>
                    </w:rPr>
                  </m:ctrlPr>
                </m:sSubPr>
                <m:e>
                  <m:r>
                    <w:rPr>
                      <w:sz w:val="16"/>
                      <w:szCs w:val="16"/>
                    </w:rPr>
                    <m:t xml:space="preserve">w</m:t>
                  </m:r>
                </m:e>
                <m:sub>
                  <m:r>
                    <w:rPr>
                      <w:sz w:val="16"/>
                      <w:szCs w:val="16"/>
                    </w:rPr>
                    <m:t xml:space="preserve">0</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1</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2</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3</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4</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6">
            <w:pPr>
              <w:shd w:fill="auto" w:val="clear"/>
              <w:spacing w:after="0" w:before="0" w:lineRule="auto" w:line="240"/>
              <w:jc w:val="center"/>
              <w:rPr>
                <w:sz w:val="16"/>
                <w:szCs w:val="16"/>
              </w:rPr>
            </w:pPr>
            <w:r>
              <w:rPr>
                <w:sz w:val="16"/>
              </w:rPr>
              <w:t>[-1.82, -0.58,</w:t>
              <w:br/>
              <w:t>0.67, 1.92, 3.18]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7">
            <w:pPr>
              <w:shd w:fill="auto" w:val="clear"/>
              <w:spacing w:after="0" w:before="0" w:lineRule="auto" w:line="240"/>
              <w:jc w:val="center"/>
              <w:rPr>
                <w:sz w:val="16"/>
                <w:szCs w:val="16"/>
              </w:rPr>
            </w:pPr>
            <w:r>
              <w:rPr>
                <w:sz w:val="16"/>
              </w:rPr>
              <w:t>[-1.45, 0.11,</w:t>
              <w:br/>
              <w:t>1.68, 3.25, 4.87]</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8">
            <w:pPr>
              <w:shd w:fill="auto" w:val="clear"/>
              <w:spacing w:after="0" w:before="0" w:lineRule="auto" w:line="240"/>
              <w:jc w:val="center"/>
              <w:rPr>
                <w:sz w:val="16"/>
                <w:szCs w:val="16"/>
              </w:rPr>
            </w:pPr>
            <w:r>
              <w:rPr>
                <w:sz w:val="16"/>
              </w:rPr>
              <w:t>[0.39, 1.11,</w:t>
              <w:br/>
              <w:t>1.82, 2.54, 3.24]</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9">
            <w:pPr>
              <w:shd w:fill="auto" w:val="clear"/>
              <w:spacing w:after="0" w:before="0" w:lineRule="auto" w:line="240"/>
              <w:jc w:val="center"/>
              <w:rPr>
                <w:sz w:val="16"/>
                <w:szCs w:val="16"/>
              </w:rPr>
            </w:pPr>
            <w:r>
              <w:rPr>
                <w:sz w:val="16"/>
              </w:rPr>
              <w:t>[1.29, 2.02,</w:t>
              <w:br/>
              <w:t>2.74, 3.46, 4.17]</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A">
            <w:pPr>
              <w:shd w:fill="auto" w:val="clear"/>
              <w:spacing w:after="0" w:before="0" w:lineRule="auto" w:line="240"/>
              <w:jc w:val="left"/>
              <w:rPr>
                <w:sz w:val="16"/>
                <w:szCs w:val="16"/>
              </w:rPr>
            </w:pPr>
            <w:r w:rsidDel="00000000" w:rsidR="00000000" w:rsidRPr="00000000">
              <w:rPr>
                <w:b w:val="1"/>
                <w:bCs w:val="1"/>
                <w:sz w:val="16"/>
                <w:szCs w:val="16"/>
                <w:rtl w:val="0"/>
              </w:rPr>
              <w:t xml:space="preserve">Phase 0</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B">
            <w:pPr>
              <w:shd w:fill="auto" w:val="clear"/>
              <w:spacing w:after="0" w:before="0" w:lineRule="auto" w:line="240"/>
              <w:jc w:val="center"/>
              <w:rPr>
                <w:sz w:val="16"/>
                <w:szCs w:val="16"/>
              </w:rPr>
            </w:pPr>
            <m:oMath>
              <m:r>
                <w:rPr>
                  <w:sz w:val="16"/>
                  <w:szCs w:val="16"/>
                </w:rPr>
                <m:t xml:space="preserve">n=4,993</m:t>
              </m:r>
            </m:oMath>
            <w:r w:rsidDel="00000000" w:rsidR="00000000" w:rsidRPr="00000000">
              <w:rPr>
                <w:sz w:val="16"/>
                <w:szCs w:val="16"/>
                <w:rtl w:val="0"/>
              </w:rPr>
              <w:t xml:space="preserve"> | 106,949s | </w:t>
            </w:r>
            <m:oMath>
              <m:r>
                <w:rPr>
                  <w:sz w:val="16"/>
                  <w:szCs w:val="16"/>
                </w:rPr>
                <m:t xml:space="preserve">c=11.6</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C">
            <w:pPr>
              <w:shd w:fill="auto" w:val="clear"/>
              <w:spacing w:after="0" w:before="0" w:lineRule="auto" w:line="240"/>
              <w:jc w:val="center"/>
              <w:rPr>
                <w:sz w:val="16"/>
                <w:szCs w:val="16"/>
              </w:rPr>
            </w:pPr>
            <m:oMath>
              <m:r>
                <w:rPr>
                  <w:sz w:val="16"/>
                  <w:szCs w:val="16"/>
                </w:rPr>
                <m:t xml:space="preserve">n=19,313</m:t>
              </m:r>
            </m:oMath>
            <w:r w:rsidDel="00000000" w:rsidR="00000000" w:rsidRPr="00000000">
              <w:rPr>
                <w:sz w:val="16"/>
                <w:szCs w:val="16"/>
                <w:rtl w:val="0"/>
              </w:rPr>
              <w:t xml:space="preserve"> | 46,576s | </w:t>
            </w:r>
            <m:oMath>
              <m:r>
                <w:rPr>
                  <w:sz w:val="16"/>
                  <w:szCs w:val="16"/>
                </w:rPr>
                <m:t xml:space="preserve">c=85.4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D">
            <w:pPr>
              <w:shd w:fill="auto" w:val="clear"/>
              <w:spacing w:after="0" w:before="0" w:lineRule="auto" w:line="240"/>
              <w:jc w:val="center"/>
              <w:rPr>
                <w:sz w:val="16"/>
                <w:szCs w:val="16"/>
              </w:rPr>
            </w:pPr>
            <m:oMath>
              <m:r>
                <w:rPr>
                  <w:sz w:val="16"/>
                  <w:szCs w:val="16"/>
                </w:rPr>
                <m:t xml:space="preserve">n=12,895</m:t>
              </m:r>
            </m:oMath>
            <w:r w:rsidDel="00000000" w:rsidR="00000000" w:rsidRPr="00000000">
              <w:rPr>
                <w:sz w:val="16"/>
                <w:szCs w:val="16"/>
                <w:rtl w:val="0"/>
              </w:rPr>
              <w:t xml:space="preserve"> | 14,758s | </w:t>
            </w:r>
            <m:oMath>
              <m:r>
                <w:rPr>
                  <w:sz w:val="16"/>
                  <w:szCs w:val="16"/>
                </w:rPr>
                <m:t xml:space="preserve">c=2.27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E">
            <w:pPr>
              <w:shd w:fill="auto" w:val="clear"/>
              <w:spacing w:after="0" w:before="0" w:lineRule="auto" w:line="240"/>
              <w:jc w:val="center"/>
              <w:rPr>
                <w:sz w:val="16"/>
                <w:szCs w:val="16"/>
              </w:rPr>
            </w:pPr>
            <m:oMath>
              <m:r>
                <w:rPr>
                  <w:sz w:val="16"/>
                  <w:szCs w:val="16"/>
                </w:rPr>
                <m:t xml:space="preserve">n=33,496</m:t>
              </m:r>
            </m:oMath>
            <w:r w:rsidDel="00000000" w:rsidR="00000000" w:rsidRPr="00000000">
              <w:rPr>
                <w:sz w:val="16"/>
                <w:szCs w:val="16"/>
                <w:rtl w:val="0"/>
              </w:rPr>
              <w:t xml:space="preserve"> | </w:t>
            </w:r>
            <m:oMath>
              <m:r>
                <w:rPr>
                  <w:sz w:val="16"/>
                  <w:szCs w:val="16"/>
                </w:rPr>
                <m:t xml:space="preserve">6.22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c=22.7</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F">
            <w:pPr>
              <w:shd w:fill="auto" w:val="clear"/>
              <w:spacing w:after="0" w:before="0" w:lineRule="auto" w:line="240"/>
              <w:jc w:val="left"/>
              <w:rPr>
                <w:sz w:val="16"/>
                <w:szCs w:val="16"/>
              </w:rPr>
            </w:pPr>
            <w:r w:rsidDel="00000000" w:rsidR="00000000" w:rsidRPr="00000000">
              <w:rPr>
                <w:b w:val="1"/>
                <w:bCs w:val="1"/>
                <w:sz w:val="16"/>
                <w:szCs w:val="16"/>
                <w:rtl w:val="0"/>
              </w:rPr>
              <w:t xml:space="preserve">Phase 1</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0">
            <w:pPr>
              <w:shd w:fill="auto" w:val="clear"/>
              <w:spacing w:after="0" w:before="0" w:lineRule="auto" w:line="240"/>
              <w:jc w:val="center"/>
              <w:rPr>
                <w:sz w:val="16"/>
                <w:szCs w:val="16"/>
              </w:rPr>
            </w:pPr>
            <m:oMath>
              <m:r>
                <w:rPr>
                  <w:sz w:val="16"/>
                  <w:szCs w:val="16"/>
                </w:rPr>
                <m:t xml:space="preserve">n=6,497</m:t>
              </m:r>
            </m:oMath>
            <w:r w:rsidDel="00000000" w:rsidR="00000000" w:rsidRPr="00000000">
              <w:rPr>
                <w:sz w:val="16"/>
                <w:szCs w:val="16"/>
                <w:rtl w:val="0"/>
              </w:rPr>
              <w:t xml:space="preserve"> | 112,075s | </w:t>
            </w:r>
            <m:oMath>
              <m:r>
                <w:rPr>
                  <w:sz w:val="16"/>
                  <w:szCs w:val="16"/>
                </w:rPr>
                <m:t xml:space="preserve">c=79.4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1">
            <w:pPr>
              <w:shd w:fill="auto" w:val="clear"/>
              <w:spacing w:after="0" w:before="0" w:lineRule="auto" w:line="240"/>
              <w:jc w:val="center"/>
              <w:rPr>
                <w:sz w:val="16"/>
                <w:szCs w:val="16"/>
              </w:rPr>
            </w:pPr>
            <m:oMath>
              <m:r>
                <w:rPr>
                  <w:sz w:val="16"/>
                  <w:szCs w:val="16"/>
                </w:rPr>
                <m:t xml:space="preserve">n=23,113</m:t>
              </m:r>
            </m:oMath>
            <w:r w:rsidDel="00000000" w:rsidR="00000000" w:rsidRPr="00000000">
              <w:rPr>
                <w:sz w:val="16"/>
                <w:szCs w:val="16"/>
                <w:rtl w:val="0"/>
              </w:rPr>
              <w:t xml:space="preserve"> | 267,079s | </w:t>
            </w:r>
            <m:oMath>
              <m:r>
                <w:rPr>
                  <w:sz w:val="16"/>
                  <w:szCs w:val="16"/>
                </w:rPr>
                <m:t xml:space="preserve">c=23.3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2">
            <w:pPr>
              <w:shd w:fill="auto" w:val="clear"/>
              <w:spacing w:after="0" w:before="0" w:lineRule="auto" w:line="240"/>
              <w:jc w:val="center"/>
              <w:rPr>
                <w:sz w:val="16"/>
                <w:szCs w:val="16"/>
              </w:rPr>
            </w:pPr>
            <m:oMath>
              <m:r>
                <w:rPr>
                  <w:sz w:val="16"/>
                  <w:szCs w:val="16"/>
                </w:rPr>
                <m:t xml:space="preserve">n=10,993</m:t>
              </m:r>
            </m:oMath>
            <w:r w:rsidDel="00000000" w:rsidR="00000000" w:rsidRPr="00000000">
              <w:rPr>
                <w:sz w:val="16"/>
                <w:szCs w:val="16"/>
                <w:rtl w:val="0"/>
              </w:rPr>
              <w:t xml:space="preserve"> | 31,319s | </w:t>
            </w:r>
            <m:oMath>
              <m:r>
                <w:rPr>
                  <w:sz w:val="16"/>
                  <w:szCs w:val="16"/>
                </w:rPr>
                <m:t xml:space="preserve">c=0.79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3">
            <w:pPr>
              <w:shd w:fill="auto" w:val="clear"/>
              <w:spacing w:after="0" w:before="0" w:lineRule="auto" w:line="240"/>
              <w:jc w:val="center"/>
              <w:rPr>
                <w:sz w:val="16"/>
                <w:szCs w:val="16"/>
              </w:rPr>
            </w:pPr>
            <m:oMath>
              <m:r>
                <w:rPr>
                  <w:sz w:val="16"/>
                  <w:szCs w:val="16"/>
                </w:rPr>
                <m:t xml:space="preserve">n=30,034</m:t>
              </m:r>
            </m:oMath>
            <w:r w:rsidDel="00000000" w:rsidR="00000000" w:rsidRPr="00000000">
              <w:rPr>
                <w:sz w:val="16"/>
                <w:szCs w:val="16"/>
                <w:rtl w:val="0"/>
              </w:rPr>
              <w:t xml:space="preserve"> | </w:t>
            </w:r>
            <m:oMath>
              <m:r>
                <w:rPr>
                  <w:sz w:val="16"/>
                  <w:szCs w:val="16"/>
                </w:rPr>
                <m:t xml:space="preserve">8.75</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c=16.8</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4">
            <w:pPr>
              <w:shd w:fill="auto" w:val="clear"/>
              <w:spacing w:after="0" w:before="0" w:lineRule="auto" w:line="240"/>
              <w:jc w:val="left"/>
              <w:rPr>
                <w:sz w:val="16"/>
                <w:szCs w:val="16"/>
              </w:rPr>
            </w:pPr>
            <w:r w:rsidDel="00000000" w:rsidR="00000000" w:rsidRPr="00000000">
              <w:rPr>
                <w:b w:val="1"/>
                <w:bCs w:val="1"/>
                <w:sz w:val="16"/>
                <w:szCs w:val="16"/>
                <w:rtl w:val="0"/>
              </w:rPr>
              <w:t xml:space="preserve">Phase 2</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5">
            <w:pPr>
              <w:shd w:fill="auto" w:val="clear"/>
              <w:spacing w:after="0" w:before="0" w:lineRule="auto" w:line="240"/>
              <w:jc w:val="center"/>
              <w:rPr>
                <w:sz w:val="16"/>
                <w:szCs w:val="16"/>
              </w:rPr>
            </w:pPr>
            <m:oMath>
              <m:r>
                <w:rPr>
                  <w:sz w:val="16"/>
                  <w:szCs w:val="16"/>
                </w:rPr>
                <m:t xml:space="preserve">n=1,649</m:t>
              </m:r>
            </m:oMath>
            <w:r w:rsidDel="00000000" w:rsidR="00000000" w:rsidRPr="00000000">
              <w:rPr>
                <w:sz w:val="16"/>
                <w:szCs w:val="16"/>
                <w:rtl w:val="0"/>
              </w:rPr>
              <w:t xml:space="preserve"> | 7,186s | </w:t>
            </w:r>
            <m:oMath>
              <m:r>
                <w:rPr>
                  <w:sz w:val="16"/>
                  <w:szCs w:val="16"/>
                </w:rPr>
                <m:t xml:space="preserve">c=63.7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6">
            <w:pPr>
              <w:shd w:fill="auto" w:val="clear"/>
              <w:spacing w:after="0" w:before="0" w:lineRule="auto" w:line="240"/>
              <w:jc w:val="center"/>
              <w:rPr>
                <w:sz w:val="16"/>
                <w:szCs w:val="16"/>
              </w:rPr>
            </w:pPr>
            <m:oMath>
              <m:r>
                <w:rPr>
                  <w:sz w:val="16"/>
                  <w:szCs w:val="16"/>
                </w:rPr>
                <m:t xml:space="preserve">n=18,784</m:t>
              </m:r>
            </m:oMath>
            <w:r w:rsidDel="00000000" w:rsidR="00000000" w:rsidRPr="00000000">
              <w:rPr>
                <w:sz w:val="16"/>
                <w:szCs w:val="16"/>
                <w:rtl w:val="0"/>
              </w:rPr>
              <w:t xml:space="preserve"> | 140,852s | </w:t>
            </w:r>
            <m:oMath>
              <m:r>
                <w:rPr>
                  <w:sz w:val="16"/>
                  <w:szCs w:val="16"/>
                </w:rPr>
                <m:t xml:space="preserve">c=73.5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7">
            <w:pPr>
              <w:shd w:fill="auto" w:val="clear"/>
              <w:spacing w:after="0" w:before="0" w:lineRule="auto" w:line="240"/>
              <w:jc w:val="center"/>
              <w:rPr>
                <w:sz w:val="16"/>
                <w:szCs w:val="16"/>
              </w:rPr>
            </w:pPr>
            <m:oMath>
              <m:r>
                <w:rPr>
                  <w:sz w:val="16"/>
                  <w:szCs w:val="16"/>
                </w:rPr>
                <m:t xml:space="preserve">n=8,201</m:t>
              </m:r>
            </m:oMath>
            <w:r w:rsidDel="00000000" w:rsidR="00000000" w:rsidRPr="00000000">
              <w:rPr>
                <w:sz w:val="16"/>
                <w:szCs w:val="16"/>
                <w:rtl w:val="0"/>
              </w:rPr>
              <w:t xml:space="preserve"> | 7.3s | </w:t>
            </w:r>
            <m:oMath>
              <m:r>
                <w:rPr>
                  <w:sz w:val="16"/>
                  <w:szCs w:val="16"/>
                </w:rPr>
                <m:t xml:space="preserve">c=0.13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8">
            <w:pPr>
              <w:shd w:fill="auto" w:val="clear"/>
              <w:spacing w:after="0" w:before="0" w:lineRule="auto" w:line="240"/>
              <w:jc w:val="center"/>
              <w:rPr>
                <w:sz w:val="16"/>
                <w:szCs w:val="16"/>
              </w:rPr>
            </w:pPr>
            <m:oMath>
              <m:r>
                <w:rPr>
                  <w:sz w:val="16"/>
                  <w:szCs w:val="16"/>
                </w:rPr>
                <m:t xml:space="preserve">n=36,951</m:t>
              </m:r>
            </m:oMath>
            <w:r w:rsidDel="00000000" w:rsidR="00000000" w:rsidRPr="00000000">
              <w:rPr>
                <w:sz w:val="16"/>
                <w:szCs w:val="16"/>
                <w:rtl w:val="0"/>
              </w:rPr>
              <w:t xml:space="preserve"> | </w:t>
            </w:r>
            <m:oMath>
              <m:r>
                <w:rPr>
                  <w:sz w:val="16"/>
                  <w:szCs w:val="16"/>
                </w:rPr>
                <m:t xml:space="preserve">3.32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c=26.9</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9">
            <w:pPr>
              <w:shd w:fill="auto" w:val="clear"/>
              <w:spacing w:after="0" w:before="0" w:lineRule="auto" w:line="240"/>
              <w:jc w:val="left"/>
              <w:rPr>
                <w:sz w:val="16"/>
                <w:szCs w:val="16"/>
              </w:rPr>
            </w:pPr>
            <w:r w:rsidDel="00000000" w:rsidR="00000000" w:rsidRPr="00000000">
              <w:rPr>
                <w:b w:val="1"/>
                <w:bCs w:val="1"/>
                <w:sz w:val="16"/>
                <w:szCs w:val="16"/>
                <w:rtl w:val="0"/>
              </w:rPr>
              <w:t xml:space="preserve">Phase 3</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A">
            <w:pPr>
              <w:shd w:fill="auto" w:val="clear"/>
              <w:spacing w:after="0" w:before="0" w:lineRule="auto" w:line="240"/>
              <w:jc w:val="center"/>
              <w:rPr>
                <w:sz w:val="16"/>
                <w:szCs w:val="16"/>
              </w:rPr>
            </w:pPr>
            <m:oMath>
              <m:r>
                <w:rPr>
                  <w:sz w:val="16"/>
                  <w:szCs w:val="16"/>
                </w:rPr>
                <m:t xml:space="preserve">n=4,477</m:t>
              </m:r>
            </m:oMath>
            <w:r w:rsidDel="00000000" w:rsidR="00000000" w:rsidRPr="00000000">
              <w:rPr>
                <w:sz w:val="16"/>
                <w:szCs w:val="16"/>
                <w:rtl w:val="0"/>
              </w:rPr>
              <w:t xml:space="preserve"> | 221s | </w:t>
            </w:r>
            <m:oMath>
              <m:r>
                <w:rPr>
                  <w:sz w:val="16"/>
                  <w:szCs w:val="16"/>
                </w:rPr>
                <m:t xml:space="preserve">c=121.9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B">
            <w:pPr>
              <w:shd w:fill="auto" w:val="clear"/>
              <w:spacing w:after="0" w:before="0" w:lineRule="auto" w:line="240"/>
              <w:jc w:val="center"/>
              <w:rPr>
                <w:sz w:val="16"/>
                <w:szCs w:val="16"/>
              </w:rPr>
            </w:pPr>
            <m:oMath>
              <m:r>
                <w:rPr>
                  <w:sz w:val="16"/>
                  <w:szCs w:val="16"/>
                </w:rPr>
                <m:t xml:space="preserve">n=21,742</m:t>
              </m:r>
            </m:oMath>
            <w:r w:rsidDel="00000000" w:rsidR="00000000" w:rsidRPr="00000000">
              <w:rPr>
                <w:sz w:val="16"/>
                <w:szCs w:val="16"/>
                <w:rtl w:val="0"/>
              </w:rPr>
              <w:t xml:space="preserve"> | 35,814s | </w:t>
            </w:r>
            <m:oMath>
              <m:r>
                <w:rPr>
                  <w:sz w:val="16"/>
                  <w:szCs w:val="16"/>
                </w:rPr>
                <m:t xml:space="preserve">c=285.9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C">
            <w:pPr>
              <w:shd w:fill="auto" w:val="clear"/>
              <w:spacing w:after="0" w:before="0" w:lineRule="auto" w:line="240"/>
              <w:jc w:val="center"/>
              <w:rPr>
                <w:sz w:val="16"/>
                <w:szCs w:val="16"/>
              </w:rPr>
            </w:pPr>
            <m:oMath>
              <m:r>
                <w:rPr>
                  <w:sz w:val="16"/>
                  <w:szCs w:val="16"/>
                </w:rPr>
                <m:t xml:space="preserve">n=12,212</m:t>
              </m:r>
            </m:oMath>
            <w:r w:rsidDel="00000000" w:rsidR="00000000" w:rsidRPr="00000000">
              <w:rPr>
                <w:sz w:val="16"/>
                <w:szCs w:val="16"/>
                <w:rtl w:val="0"/>
              </w:rPr>
              <w:t xml:space="preserve"> | 292,107s | </w:t>
            </w:r>
            <m:oMath>
              <m:r>
                <w:rPr>
                  <w:sz w:val="16"/>
                  <w:szCs w:val="16"/>
                </w:rPr>
                <m:t xml:space="preserve">c=2.95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D">
            <w:pPr>
              <w:shd w:fill="auto" w:val="clear"/>
              <w:spacing w:after="0" w:before="0" w:lineRule="auto" w:line="240"/>
              <w:jc w:val="center"/>
              <w:rPr>
                <w:sz w:val="16"/>
                <w:szCs w:val="16"/>
              </w:rPr>
            </w:pPr>
            <m:oMath>
              <m:r>
                <w:rPr>
                  <w:sz w:val="16"/>
                  <w:szCs w:val="16"/>
                </w:rPr>
                <m:t xml:space="preserve">n=52,228</m:t>
              </m:r>
            </m:oMath>
            <w:r w:rsidDel="00000000" w:rsidR="00000000" w:rsidRPr="00000000">
              <w:rPr>
                <w:sz w:val="16"/>
                <w:szCs w:val="16"/>
                <w:rtl w:val="0"/>
              </w:rPr>
              <w:t xml:space="preserve"> | </w:t>
            </w:r>
            <m:oMath>
              <m:r>
                <w:rPr>
                  <w:sz w:val="16"/>
                  <w:szCs w:val="16"/>
                </w:rPr>
                <m:t xml:space="preserve">2.98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c=374.3</m:t>
              </m:r>
            </m:oMath>
            <w:r w:rsidDel="00000000" w:rsidR="00000000" w:rsidRPr="00000000">
              <w:rPr>
                <w:rtl w:val="0"/>
                <w:sz w:val="16"/>
                <w:szCs w:val="16"/>
              </w:rPr>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E">
            <w:pPr>
              <w:shd w:fill="auto" w:val="clear"/>
              <w:spacing w:after="0" w:before="0" w:lineRule="auto" w:line="240"/>
              <w:jc w:val="left"/>
              <w:rPr>
                <w:sz w:val="16"/>
                <w:szCs w:val="16"/>
              </w:rPr>
            </w:pPr>
            <w:r w:rsidDel="00000000" w:rsidR="00000000" w:rsidRPr="00000000">
              <w:rPr>
                <w:b w:val="1"/>
                <w:bCs w:val="1"/>
                <w:sz w:val="16"/>
                <w:szCs w:val="16"/>
                <w:rtl w:val="0"/>
              </w:rPr>
              <w:t xml:space="preserve">Phase 4</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F">
            <w:pPr>
              <w:shd w:fill="auto" w:val="clear"/>
              <w:spacing w:after="0" w:before="0" w:lineRule="auto" w:line="240"/>
              <w:jc w:val="center"/>
              <w:rPr>
                <w:sz w:val="16"/>
                <w:szCs w:val="16"/>
              </w:rPr>
            </w:pPr>
            <m:oMath>
              <m:r>
                <w:rPr>
                  <w:sz w:val="16"/>
                  <w:szCs w:val="16"/>
                </w:rPr>
                <m:t xml:space="preserve">n=6,005</m:t>
              </m:r>
            </m:oMath>
            <w:r w:rsidDel="00000000" w:rsidR="00000000" w:rsidRPr="00000000">
              <w:rPr>
                <w:sz w:val="16"/>
                <w:szCs w:val="16"/>
                <w:rtl w:val="0"/>
              </w:rPr>
              <w:t xml:space="preserve"> | 68.8s | </w:t>
            </w:r>
            <m:oMath>
              <m:r>
                <w:rPr>
                  <w:sz w:val="16"/>
                  <w:szCs w:val="16"/>
                </w:rPr>
                <m:t xml:space="preserve">c=46.4</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0">
            <w:pPr>
              <w:shd w:fill="auto" w:val="clear"/>
              <w:spacing w:after="0" w:before="0" w:lineRule="auto" w:line="240"/>
              <w:jc w:val="center"/>
              <w:rPr>
                <w:sz w:val="16"/>
                <w:szCs w:val="16"/>
              </w:rPr>
            </w:pPr>
            <m:oMath>
              <m:r>
                <w:rPr>
                  <w:sz w:val="16"/>
                  <w:szCs w:val="16"/>
                </w:rPr>
                <m:t xml:space="preserve">n=17,915</m:t>
              </m:r>
            </m:oMath>
            <w:r w:rsidDel="00000000" w:rsidR="00000000" w:rsidRPr="00000000">
              <w:rPr>
                <w:sz w:val="16"/>
                <w:szCs w:val="16"/>
                <w:rtl w:val="0"/>
              </w:rPr>
              <w:t xml:space="preserve"> | 564s | </w:t>
            </w:r>
            <m:oMath>
              <m:r>
                <w:rPr>
                  <w:sz w:val="16"/>
                  <w:szCs w:val="16"/>
                </w:rPr>
                <m:t xml:space="preserve">c=50.3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1">
            <w:pPr>
              <w:shd w:fill="auto" w:val="clear"/>
              <w:spacing w:after="0" w:before="0" w:lineRule="auto" w:line="240"/>
              <w:jc w:val="center"/>
              <w:rPr>
                <w:sz w:val="16"/>
                <w:szCs w:val="16"/>
              </w:rPr>
            </w:pPr>
            <m:oMath>
              <m:r>
                <w:rPr>
                  <w:sz w:val="16"/>
                  <w:szCs w:val="16"/>
                </w:rPr>
                <m:t xml:space="preserve">n=17,462</m:t>
              </m:r>
            </m:oMath>
            <w:r w:rsidDel="00000000" w:rsidR="00000000" w:rsidRPr="00000000">
              <w:rPr>
                <w:sz w:val="16"/>
                <w:szCs w:val="16"/>
                <w:rtl w:val="0"/>
              </w:rPr>
              <w:t xml:space="preserve"> | 82.0s | </w:t>
            </w:r>
            <m:oMath>
              <m:r>
                <w:rPr>
                  <w:sz w:val="16"/>
                  <w:szCs w:val="16"/>
                </w:rPr>
                <m:t xml:space="preserve">c=2.13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2">
            <w:pPr>
              <w:shd w:fill="auto" w:val="clear"/>
              <w:spacing w:after="0" w:before="0" w:lineRule="auto" w:line="240"/>
              <w:jc w:val="center"/>
              <w:rPr>
                <w:sz w:val="16"/>
                <w:szCs w:val="16"/>
              </w:rPr>
            </w:pPr>
            <m:oMath>
              <m:r>
                <w:rPr>
                  <w:sz w:val="16"/>
                  <w:szCs w:val="16"/>
                </w:rPr>
                <m:t xml:space="preserve">n=41,257</m:t>
              </m:r>
            </m:oMath>
            <w:r w:rsidDel="00000000" w:rsidR="00000000" w:rsidRPr="00000000">
              <w:rPr>
                <w:sz w:val="16"/>
                <w:szCs w:val="16"/>
                <w:rtl w:val="0"/>
              </w:rPr>
              <w:t xml:space="preserve"> | </w:t>
            </w:r>
            <m:oMath>
              <m:r>
                <w:rPr>
                  <w:sz w:val="16"/>
                  <w:szCs w:val="16"/>
                </w:rPr>
                <m:t xml:space="preserve">2.88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c=190.3</m:t>
              </m:r>
            </m:oMath>
            <w:r w:rsidDel="00000000" w:rsidR="00000000" w:rsidRPr="00000000">
              <w:rPr>
                <w:rtl w:val="0"/>
                <w:sz w:val="16"/>
                <w:szCs w:val="16"/>
              </w:rPr>
            </w:r>
          </w:p>
        </w:tc>
      </w:tr>
    </w:tbl>
    <w:p w:rsidR="00000000" w:rsidDel="00000000" w:rsidP="00000000" w:rsidRDefault="00000000" w:rsidRPr="00000000" w14:paraId="000002C3">
      <w:pPr>
        <w:shd w:fill="auto" w:val="clear"/>
        <w:spacing w:after="300" w:before="100" w:lineRule="auto"/>
        <w:rPr/>
      </w:pPr>
      <w:r>
        <w:rPr>
          <w:rFonts w:ascii="Times New Roman" w:hAnsi="Times New Roman"/>
          <w:color w:val="000000"/>
        </w:rPr>
        <w:t xml:space="preserve">Table VI describes encoder-state assignments in representative runs. High marginal entropy and lower individual entropy are descriptive regularizer diagnostics; they do not prove that post-kernel states avoid collapse, that phases have external semantic validity or that semantics align across seeds. The encoder state z_curr and scored state z_next must be distinguished in any phase interpretation.</w:t>
      </w:r>
    </w:p>
    <w:p w:rsidR="00000000" w:rsidDel="00000000" w:rsidP="00000000" w:rsidRDefault="00000000" w:rsidRPr="00000000" w14:paraId="000002C4">
      <w:pPr>
        <w:pStyle w:val="Heading2"/>
        <w:shd w:fill="auto" w:val="clear"/>
        <w:spacing w:before="0" w:lineRule="auto"/>
        <w:rPr>
          <w:color w:val="000000"/>
        </w:rPr>
        <w:keepNext w:val="1"/>
      </w:pPr>
      <w:r w:rsidDel="00000000" w:rsidR="00000000" w:rsidRPr="00000000">
        <w:rPr>
          <w:rtl w:val="0"/>
          <w:color w:val="000000"/>
        </w:rPr>
        <w:t xml:space="preserve">VIII. Discussion, Operational Boundaries, and Limitations</w:t>
      </w:r>
    </w:p>
    <w:p w:rsidR="00000000" w:rsidDel="00000000" w:rsidP="00000000" w:rsidRDefault="00000000" w:rsidRPr="00000000" w14:paraId="000002C5">
      <w:pP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In accordance with rigorous scientific reporting standards, we explicitly document four operational boundaries and methodological limitations identified during our audit:</w:t>
      </w:r>
    </w:p>
    <w:p w:rsidR="00000000" w:rsidDel="00000000" w:rsidP="00000000" w:rsidRDefault="00000000" w:rsidRPr="00000000" w14:paraId="000002C6">
      <w:pPr>
        <w:numPr>
          <w:ilvl w:val="0"/>
          <w:numId w:val="6"/>
        </w:numPr>
        <w:shd w:fill="auto" w:val="clear"/>
        <w:spacing w:after="0" w:before="0" w:lineRule="auto"/>
        <w:ind w:left="600" w:hanging="360"/>
      </w:pPr>
      <w:r>
        <w:rPr>
          <w:rFonts w:ascii="Times New Roman" w:hAnsi="Times New Roman"/>
          <w:color w:val="000000"/>
        </w:rPr>
        <w:t xml:space="preserve">First-Time and Recurrent Support: Earlier dormant routing trades off scores across history groups. Lower first-time-stratum AP is retained as an operational limitation. Neutral passthrough requires independent training/evaluation before claiming recovery. The new hard-control study is conditional on matched recurrent support and must not be used to claim generalization to first-time pairs.</w:t>
      </w:r>
    </w:p>
    <w:p w:rsidR="00000000" w:rsidDel="00000000" w:rsidP="00000000" w:rsidRDefault="00000000" w:rsidRPr="00000000" w14:paraId="000002C7">
      <w:pPr>
        <w:numPr>
          <w:ilvl w:val="0"/>
          <w:numId w:val="6"/>
        </w:numPr>
        <w:shd w:fill="auto" w:val="clear"/>
        <w:spacing w:after="0" w:before="0" w:lineRule="auto"/>
        <w:ind w:left="600" w:hanging="360"/>
      </w:pPr>
      <w:r>
        <w:rPr>
          <w:rFonts w:ascii="Times New Roman" w:hAnsi="Times New Roman"/>
          <w:color w:val="000000"/>
        </w:rPr>
        <w:t xml:space="preserve">Time Scale and Numerical Sensitivity: Long elapsed times can make exponential active mass extremely small. For d = 0.39 and Δt = 100 seconds, exp(−39) is approximately 1.15 × 10⁻¹⁷, which is nonzero in float32; the earlier 100-second underflow statement was incorrect. The implemented log-probability floor at 10⁻⁶ can suppress sensitivity much earlier than true floating-point underflow. Small transition norms and LastFM performance are observations, not proof of this mechanism. A logarithmic clock is a possible separate amendment requiring evaluation; it is not part of the earlier measured model.</w:t>
      </w:r>
    </w:p>
    <w:p w:rsidR="00000000" w:rsidDel="00000000" w:rsidP="00000000" w:rsidRDefault="00000000" w:rsidRPr="00000000" w14:paraId="000002C8">
      <w:pPr>
        <w:numPr>
          <w:ilvl w:val="0"/>
          <w:numId w:val="6"/>
        </w:numPr>
        <w:shd w:fill="auto" w:val="clear"/>
        <w:spacing w:after="0" w:before="0" w:lineRule="auto"/>
        <w:ind w:left="600" w:hanging="360"/>
      </w:pPr>
      <w:r>
        <w:rPr>
          <w:rFonts w:ascii="Times New Roman" w:hAnsi="Times New Roman"/>
          <w:color w:val="000000"/>
        </w:rPr>
        <w:t xml:space="preserve">Phase Interpretation: Ordering output weights does not identify encoder phases. The learned jump connects z_curr to z_next, so descriptive encoder profiles cannot establish stable scored-state semantics. Neither boundary nor intermediate phase semantics are claimed invariant without explicit cross-seed alignment and external validation.</w:t>
      </w:r>
    </w:p>
    <w:p w:rsidR="00000000" w:rsidDel="00000000" w:rsidP="00000000" w:rsidRDefault="00000000" w:rsidRPr="00000000" w14:paraId="000002C9">
      <w:pPr>
        <w:numPr>
          <w:ilvl w:val="0"/>
          <w:numId w:val="6"/>
        </w:numPr>
        <w:shd w:fill="auto" w:val="clear"/>
        <w:spacing w:after="0" w:before="0" w:lineRule="auto"/>
        <w:ind w:left="600" w:hanging="360"/>
      </w:pPr>
      <w:r>
        <w:rPr>
          <w:rFonts w:ascii="Times New Roman" w:hAnsi="Times New Roman"/>
          <w:color w:val="000000"/>
        </w:rPr>
        <w:t xml:space="preserve">Evaluation Boundary: Earlier matched-stream comparisons cover Base, Unordered Gate and L3-GNN only. GraphMixer is a separate DyGLib execution. LCR-P-HARD-001 adds independently trained feature-matched controls with identical historical hard candidates, but estimates conditional predictive performance rather than causal effects or full-stream first-time generalization.</w:t>
      </w:r>
    </w:p>
    <w:p>
      <w:pPr>
        <w:spacing w:before="120" w:after="100" w:line="260" w:lineRule="auto"/>
        <w:keepNext w:val="1"/>
      </w:pPr>
      <w:r>
        <w:rPr>
          <w:b/>
          <w:color w:val="000000"/>
        </w:rPr>
        <w:t>IX. Prospective Feature Matched Hard Negative Controls</w:t>
      </w:r>
    </w:p>
    <w:p>
      <w:pPr>
        <w:spacing w:before="0" w:after="100" w:line="260" w:lineRule="auto"/>
      </w:pPr>
      <w:r>
        <w:rPr>
          <w:rFonts w:ascii="Times New Roman" w:hAnsi="Times New Roman"/>
          <w:sz w:val="21"/>
          <w:color w:val="000000"/>
        </w:rPr>
        <w:t xml:space="preserve">Protocol LCR-P-HARD-001 compares five independently trained variants on identical candidate streams over seeds 1, 7 and 42. Both candidates must have strictly prior interaction history with the same source, matching floor(log₂ count) and floor(log₂(1 + elapsed/1000 seconds)); current simultaneous positives are excluded. Unsupported real events still enter history but are omitted from supervision. All history-aware variants use the same six statistics and affinity head, with normalization fitted on training candidates only. Scalar and lifecycle decay use a fixed 1000-second time unit. This is a separate scaled-clock study, not a rerun of the earlier raw-second architecture.</w:t>
      </w:r>
    </w:p>
    <w:p>
      <w:pPr>
        <w:spacing w:before="0" w:after="100" w:line="260" w:lineRule="auto"/>
      </w:pPr>
      <w:r>
        <w:rPr>
          <w:rFonts w:ascii="Times New Roman" w:hAnsi="Times New Roman"/>
          <w:sz w:val="21"/>
          <w:color w:val="000000"/>
        </w:rPr>
        <w:t xml:space="preserve">The primary endpoint is pooled test AP on supported recurrent candidates. The common epoch budget is ten and checkpoints maximize validation AP. No model-specific hyperparameter search was conducted. This study cannot establish first-time-pair utility, full-stream generalization, causal effects, or superiority to official external models. Mean and sample standard deviation below are across three seeds.</w:t>
      </w:r>
    </w:p>
    <w:p>
      <w:pPr>
        <w:spacing w:before="120" w:after="100" w:line="260" w:lineRule="auto"/>
        <w:keepNext/>
      </w:pPr>
      <w:r>
        <w:rPr>
          <w:rFonts w:ascii="Times New Roman" w:hAnsi="Times New Roman"/>
          <w:sz w:val="21"/>
          <w:color w:val="000000"/>
          <w:b/>
        </w:rPr>
        <w:t xml:space="preserve">TABLE VII: Shared Historical Hard Negative Test AP</w:t>
      </w:r>
    </w:p>
    <w:tbl>
      <w:tblPr>
        <w:tblW w:type="dxa" w:w="12240"/>
        <w:tblBorders>
          <w:top w:val="single" w:sz="4" w:color="D9D9D9"/>
          <w:bottom w:val="single" w:sz="4" w:color="D9D9D9"/>
          <w:left w:val="single" w:sz="4" w:color="D9D9D9"/>
          <w:right w:val="single" w:sz="4" w:color="D9D9D9"/>
          <w:insideH w:val="single" w:sz="4" w:color="D9D9D9"/>
          <w:insideV w:val="single" w:sz="4" w:color="D9D9D9"/>
        </w:tblBorders>
      </w:tblPr>
      <w:tblGrid>
        <w:gridCol w:w="5200"/>
        <w:gridCol w:w="3520"/>
        <w:gridCol w:w="3520"/>
      </w:tblGrid>
      <w:tr>
        <w:trPr>
          <w:cantSplit w:val="1"/>
          <w:tblHeader/>
        </w:trPr>
        <w:tc>
          <w:tcPr>
            <w:tcW w:type="dxa" w:w="520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Model</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Wikipedia AP</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Reddit AP</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0.5989 ± 0.0127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0.5386 ± 0.0006</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 plus history statistics</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0.6115 ± 0.0111</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0.5476 ± 0.0012</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Scalar decay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0.5428 ± 0.0057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0.5128 ± 0.0035</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MLP gate plus history</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0.6135 ± 0.0165</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0.5481 ± 0.0034</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Ordered lifecycle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0.5634 ± 0.0047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0.5498 ± 0.0002</w:t>
            </w:r>
          </w:p>
        </w:tc>
      </w:tr>
    </w:tbl>
    <w:p>
      <w:pPr>
        <w:spacing w:before="100" w:after="100" w:line="260" w:lineRule="auto"/>
      </w:pPr>
      <w:r>
        <w:rPr>
          <w:rFonts w:ascii="Times New Roman" w:hAnsi="Times New Roman"/>
          <w:sz w:val="21"/>
          <w:color w:val="000000"/>
        </w:rPr>
        <w:t xml:space="preserve">Wikipedia: 2,805 training, 884 validation and 977 test positive-negative pairs per seed; 138,000 events lack matching support and 14,808 training events are excluded for held-out nodes. Ordered lifecycle minus Base plus history AP differences across seeds 1, 7 and 42 are -0.0511, -0.0344, -0.0588.</w:t>
      </w:r>
    </w:p>
    <w:p>
      <w:pPr>
        <w:spacing w:before="0" w:after="100" w:line="260" w:lineRule="auto"/>
      </w:pPr>
      <w:r>
        <w:rPr>
          <w:rFonts w:ascii="Times New Roman" w:hAnsi="Times New Roman"/>
          <w:sz w:val="21"/>
          <w:color w:val="000000"/>
        </w:rPr>
        <w:t xml:space="preserve">On wikipedia, the mean AP of ordered lifecycle is lower than Base, Base plus history statistics, MLP gate plus history.</w:t>
      </w:r>
    </w:p>
    <w:p>
      <w:pPr>
        <w:spacing w:before="0" w:after="100" w:line="260" w:lineRule="auto"/>
      </w:pPr>
      <w:r>
        <w:rPr>
          <w:rFonts w:ascii="Times New Roman" w:hAnsi="Times New Roman"/>
          <w:sz w:val="21"/>
          <w:color w:val="000000"/>
        </w:rPr>
        <w:t xml:space="preserve">Reddit: 37,206 training, 10,139 validation and 11,002 test positive-negative pairs per seed; 538,695 events lack matching support and 75,405 training events are excluded for held-out nodes. Ordered lifecycle minus Base plus history AP differences across seeds 1, 7 and 42 are +0.0028, +0.0008, +0.0029.</w:t>
      </w:r>
    </w:p>
    <w:p>
      <w:pPr>
        <w:spacing w:before="0" w:after="100" w:line="260" w:lineRule="auto"/>
      </w:pPr>
      <w:r>
        <w:rPr>
          <w:rFonts w:ascii="Times New Roman" w:hAnsi="Times New Roman"/>
          <w:sz w:val="21"/>
          <w:color w:val="000000"/>
        </w:rPr>
        <w:t xml:space="preserve">On reddit, ordered lifecycle has the highest mean AP among these controls. Its paired advantage over MLP gating occurs in two of three seeds and is not a demonstrated significance result.</w:t>
      </w:r>
    </w:p>
    <w:p>
      <w:pPr>
        <w:spacing w:before="0" w:after="100" w:line="260" w:lineRule="auto"/>
      </w:pPr>
      <w:r>
        <w:rPr>
          <w:rFonts w:ascii="Times New Roman" w:hAnsi="Times New Roman"/>
          <w:sz w:val="21"/>
          <w:color w:val="000000"/>
        </w:rPr>
        <w:t xml:space="preserve">Verification: every matched and unsupported event was independently replayed from the prepared corpus; candidate identities and all reported AP/AUC/Brier endpoints were checked against retained predictions, as were validation checkpoint selection, source bundles and artifact checksums. Both owned Colab runtimes completed retrieval and backend release verification. The exact attempts are lcr-wikipedia-256094e9e7 and lcr-reddit-bf7053e7a2. Full results and admission boundaries are maintained in the project wiki; these remain exploratory rather than a frozen publication release.</w:t>
      </w:r>
    </w:p>
    <w:p w:rsidR="00000000" w:rsidDel="00000000" w:rsidP="00000000" w:rsidRDefault="00000000" w:rsidRPr="00000000" w14:paraId="000002CA">
      <w:pPr>
        <w:pStyle w:val="Heading2"/>
        <w:shd w:fill="auto" w:val="clear"/>
        <w:rPr>
          <w:color w:val="000000"/>
        </w:rPr>
        <w:keepNext w:val="1"/>
      </w:pPr>
      <w:r>
        <w:rPr>
          <w:b/>
          <w:color w:val="000000"/>
        </w:rPr>
        <w:t>X. Conclusion</w:t>
      </w:r>
    </w:p>
    <w:p w:rsidR="00000000" w:rsidDel="00000000" w:rsidP="00000000" w:rsidRDefault="00000000" w:rsidRPr="00000000" w14:paraId="000002CB">
      <w:pPr>
        <w:shd w:fill="auto" w:val="clear"/>
        <w:spacing w:after="300" w:before="0" w:lineRule="auto"/>
        <w:rPr/>
      </w:pPr>
      <w:r>
        <w:rPr>
          <w:rFonts w:ascii="Times New Roman" w:hAnsi="Times New Roman"/>
          <w:sz w:val="21"/>
          <w:color w:val="000000"/>
        </w:rPr>
        <w:t xml:space="preserve">The corrected mathematics establishes a designed silence-response property and permitted task-gradient paths. Completed three-seed hard-negative controls show a loss to history-aware controls on Wikipedia and a modest mean gain on Reddit; the paired advantage over MLP gating is not uniform across Reddit seeds. The earlier gains against a neighbor-only base therefore cannot establish the isolated utility of latent phases or resistance to recurrence shortcuts. Further development requires prospectively documented evaluation of when the constraint helps, while retaining both favorable and unfavorable outcomes. Current evidence does not support a state-of-the-art or causal-discovery claim.</w:t>
      </w:r>
    </w:p>
    <w:p w:rsidR="00000000" w:rsidDel="00000000" w:rsidP="00000000" w:rsidRDefault="00000000" w:rsidRPr="00000000" w14:paraId="000002CC">
      <w:pPr>
        <w:pStyle w:val="Heading2"/>
        <w:shd w:fill="auto" w:val="clear"/>
        <w:spacing w:before="0" w:lineRule="auto"/>
        <w:rPr>
          <w:color w:val="000000"/>
        </w:rPr>
        <w:keepNext w:val="1"/>
      </w:pPr>
      <w:r w:rsidDel="00000000" w:rsidR="00000000" w:rsidRPr="00000000">
        <w:rPr>
          <w:rtl w:val="0"/>
          <w:color w:val="000000"/>
        </w:rPr>
        <w:t xml:space="preserve">References</w:t>
      </w:r>
    </w:p>
    <w:p w:rsidR="00000000" w:rsidDel="00000000" w:rsidP="00000000" w:rsidRDefault="00000000" w:rsidRPr="00000000" w14:paraId="000002CD">
      <w:pPr>
        <w:shd w:fill="auto" w:val="clear"/>
        <w:spacing w:after="0" w:before="0" w:line="316.800012588501"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hd w:fill="auto" w:val="clear"/>
        <w:spacing w:after="75" w:before="0" w:line="316.800012588501" w:lineRule="auto"/>
        <w:ind w:left="360"/>
        <w:rPr>
          <w:sz w:val="18"/>
          <w:szCs w:val="18"/>
        </w:rPr>
      </w:pPr>
      <w:r w:rsidDel="00000000" w:rsidR="00000000" w:rsidRPr="00000000">
        <w:rPr>
          <w:sz w:val="18"/>
          <w:szCs w:val="18"/>
          <w:rtl w:val="0"/>
        </w:rPr>
        <w:t xml:space="preserve">[1] E. Rossi, B. Chamberlain, F. Frasca, D. Eynard, F. Monti, and M. Bronstein, “Temporal graph networks for deep learning on dynamic graphs,” in </w:t>
      </w:r>
      <w:r w:rsidDel="00000000" w:rsidR="00000000" w:rsidRPr="00000000">
        <w:rPr>
          <w:i w:val="1"/>
          <w:iCs w:val="1"/>
          <w:sz w:val="18"/>
          <w:szCs w:val="18"/>
          <w:rtl w:val="0"/>
        </w:rPr>
        <w:t xml:space="preserve">Proc. ICML Workshop Graph Represent. Learn. Beyond (GRL+)</w:t>
      </w:r>
      <w:r w:rsidDel="00000000" w:rsidR="00000000" w:rsidRPr="00000000">
        <w:rPr>
          <w:sz w:val="18"/>
          <w:szCs w:val="18"/>
          <w:rtl w:val="0"/>
        </w:rPr>
        <w:t xml:space="preserve">, 2020, arXiv:2006.10637.</w:t>
      </w:r>
    </w:p>
    <w:p w:rsidR="00000000" w:rsidDel="00000000" w:rsidP="00000000" w:rsidRDefault="00000000" w:rsidRPr="00000000" w14:paraId="000002CF">
      <w:pPr>
        <w:shd w:fill="auto" w:val="clear"/>
        <w:spacing w:after="75" w:before="0" w:line="316.800012588501" w:lineRule="auto"/>
        <w:ind w:left="360"/>
        <w:rPr>
          <w:sz w:val="18"/>
          <w:szCs w:val="18"/>
        </w:rPr>
      </w:pPr>
      <w:r w:rsidDel="00000000" w:rsidR="00000000" w:rsidRPr="00000000">
        <w:rPr>
          <w:sz w:val="18"/>
          <w:szCs w:val="18"/>
          <w:rtl w:val="0"/>
        </w:rPr>
        <w:t xml:space="preserve">[2] S. Kumar, X. Zhang, and J. Leskovec, “Predicting dynamic embedding trajectory in temporal interaction networks,” in </w:t>
      </w:r>
      <w:r w:rsidDel="00000000" w:rsidR="00000000" w:rsidRPr="00000000">
        <w:rPr>
          <w:i w:val="1"/>
          <w:iCs w:val="1"/>
          <w:sz w:val="18"/>
          <w:szCs w:val="18"/>
          <w:rtl w:val="0"/>
        </w:rPr>
        <w:t xml:space="preserve">Proc. 25th ACM SIGKDD Int. Conf. Knowl. Discovery Data Mining (KDD)</w:t>
      </w:r>
      <w:r w:rsidDel="00000000" w:rsidR="00000000" w:rsidRPr="00000000">
        <w:rPr>
          <w:sz w:val="18"/>
          <w:szCs w:val="18"/>
          <w:rtl w:val="0"/>
        </w:rPr>
        <w:t xml:space="preserve">, 2019, pp. 1269–1278, doi: 10.1145/3292500.3330895.</w:t>
      </w:r>
    </w:p>
    <w:p w:rsidR="00000000" w:rsidDel="00000000" w:rsidP="00000000" w:rsidRDefault="00000000" w:rsidRPr="00000000" w14:paraId="000002D0">
      <w:pPr>
        <w:shd w:fill="auto" w:val="clear"/>
        <w:spacing w:after="75" w:before="0" w:line="316.800012588501" w:lineRule="auto"/>
        <w:ind w:left="360"/>
        <w:rPr>
          <w:sz w:val="18"/>
          <w:szCs w:val="18"/>
        </w:rPr>
      </w:pPr>
      <w:r w:rsidDel="00000000" w:rsidR="00000000" w:rsidRPr="00000000">
        <w:rPr>
          <w:sz w:val="18"/>
          <w:szCs w:val="18"/>
          <w:rtl w:val="0"/>
        </w:rPr>
        <w:t xml:space="preserve">[3] A. Pareja, G. Domeniconi, J. Chen, T. Ma, T. Suzumura, H. Kanezashi, T. Kaler, T. Schardl, and C. Leiserson, “EvolveGCN: Evolving graph convolutional networks for dynamic graphs,”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34, no. 04, 2020, pp. 5363–5370.</w:t>
      </w:r>
    </w:p>
    <w:p w:rsidR="00000000" w:rsidDel="00000000" w:rsidP="00000000" w:rsidRDefault="00000000" w:rsidRPr="00000000" w14:paraId="000002D1">
      <w:pPr>
        <w:shd w:fill="auto" w:val="clear"/>
        <w:spacing w:after="75" w:before="0" w:line="316.800012588501" w:lineRule="auto"/>
        <w:ind w:left="360"/>
        <w:rPr>
          <w:sz w:val="18"/>
          <w:szCs w:val="18"/>
        </w:rPr>
      </w:pPr>
      <w:r w:rsidDel="00000000" w:rsidR="00000000" w:rsidRPr="00000000">
        <w:rPr>
          <w:sz w:val="18"/>
          <w:szCs w:val="18"/>
          <w:rtl w:val="0"/>
        </w:rPr>
        <w:t xml:space="preserve">[4] A. Sankar, Y. Wu, L. Gou, W. Zhang, and H. Yang, “DySAT: Deep neural representation learning on dynamic graphs via self-attention networks,” in </w:t>
      </w:r>
      <w:r w:rsidDel="00000000" w:rsidR="00000000" w:rsidRPr="00000000">
        <w:rPr>
          <w:i w:val="1"/>
          <w:iCs w:val="1"/>
          <w:sz w:val="18"/>
          <w:szCs w:val="18"/>
          <w:rtl w:val="0"/>
        </w:rPr>
        <w:t xml:space="preserve">Proc. 13th Int. Conf. Web Search Data Mining (WSDM)</w:t>
      </w:r>
      <w:r w:rsidDel="00000000" w:rsidR="00000000" w:rsidRPr="00000000">
        <w:rPr>
          <w:sz w:val="18"/>
          <w:szCs w:val="18"/>
          <w:rtl w:val="0"/>
        </w:rPr>
        <w:t xml:space="preserve">, 2020, pp. 519–527.</w:t>
      </w:r>
    </w:p>
    <w:p w:rsidR="00000000" w:rsidDel="00000000" w:rsidP="00000000" w:rsidRDefault="00000000" w:rsidRPr="00000000" w14:paraId="000002D2">
      <w:pPr>
        <w:shd w:fill="auto" w:val="clear"/>
        <w:spacing w:after="75" w:before="0" w:line="316.800012588501" w:lineRule="auto"/>
        <w:ind w:left="360"/>
        <w:rPr>
          <w:sz w:val="18"/>
          <w:szCs w:val="18"/>
        </w:rPr>
      </w:pPr>
      <w:r w:rsidDel="00000000" w:rsidR="00000000" w:rsidRPr="00000000">
        <w:rPr>
          <w:sz w:val="18"/>
          <w:szCs w:val="18"/>
          <w:rtl w:val="0"/>
        </w:rPr>
        <w:t xml:space="preserve">[5] R. Trivedi, M. Farajtabar, P. Biswal, and H. Zha, “DyRep: Learning representations over dynamic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2019.</w:t>
      </w:r>
    </w:p>
    <w:p w:rsidR="00000000" w:rsidDel="00000000" w:rsidP="00000000" w:rsidRDefault="00000000" w:rsidRPr="00000000" w14:paraId="000002D3">
      <w:pPr>
        <w:shd w:fill="auto" w:val="clear"/>
        <w:spacing w:after="75" w:before="0" w:line="316.800012588501" w:lineRule="auto"/>
        <w:ind w:left="360"/>
        <w:rPr>
          <w:sz w:val="18"/>
          <w:szCs w:val="18"/>
        </w:rPr>
      </w:pPr>
      <w:r w:rsidDel="00000000" w:rsidR="00000000" w:rsidRPr="00000000">
        <w:rPr>
          <w:sz w:val="18"/>
          <w:szCs w:val="18"/>
          <w:rtl w:val="0"/>
        </w:rPr>
        <w:t xml:space="preserve">[6] D. Xu, C. Ruan, E. Körpeoğlu, S. Kumar, and K. Achan, “Inductive representation learning on temporal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2020.</w:t>
      </w:r>
    </w:p>
    <w:p w:rsidR="00000000" w:rsidDel="00000000" w:rsidP="00000000" w:rsidRDefault="00000000" w:rsidRPr="00000000" w14:paraId="000002D4">
      <w:pPr>
        <w:shd w:fill="auto" w:val="clear"/>
        <w:spacing w:after="75" w:before="0" w:line="316.800012588501" w:lineRule="auto"/>
        <w:ind w:left="360"/>
        <w:rPr>
          <w:sz w:val="18"/>
          <w:szCs w:val="18"/>
        </w:rPr>
      </w:pPr>
      <w:r w:rsidDel="00000000" w:rsidR="00000000" w:rsidRPr="00000000">
        <w:rPr>
          <w:sz w:val="18"/>
          <w:szCs w:val="18"/>
          <w:rtl w:val="0"/>
        </w:rPr>
        <w:t xml:space="preserve">[7] Y. Wang, Y.-Y. Chang, Y. Liu, J. Leskovec, and P. Li, “Inductive representation learning in temporal networks via causal anonymous walks,”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2021.</w:t>
      </w:r>
    </w:p>
    <w:p w:rsidR="00000000" w:rsidDel="00000000" w:rsidP="00000000" w:rsidRDefault="00000000" w:rsidRPr="00000000" w14:paraId="000002D5">
      <w:pPr>
        <w:shd w:fill="auto" w:val="clear"/>
        <w:spacing w:after="75" w:before="0" w:line="316.800012588501" w:lineRule="auto"/>
        <w:ind w:left="360"/>
        <w:rPr>
          <w:sz w:val="18"/>
          <w:szCs w:val="18"/>
        </w:rPr>
      </w:pPr>
      <w:r w:rsidDel="00000000" w:rsidR="00000000" w:rsidRPr="00000000">
        <w:rPr>
          <w:sz w:val="18"/>
          <w:szCs w:val="18"/>
          <w:rtl w:val="0"/>
        </w:rPr>
        <w:t xml:space="preserve">[8] A. H. Souza, D. Mesquita, S. Kaski, and V. Garg, “Provably expressive temporal graph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35, 2022, pp. 32257–32269.</w:t>
      </w:r>
    </w:p>
    <w:p w:rsidR="00000000" w:rsidDel="00000000" w:rsidP="00000000" w:rsidRDefault="00000000" w:rsidRPr="00000000" w14:paraId="000002D6">
      <w:pPr>
        <w:shd w:fill="auto" w:val="clear"/>
        <w:spacing w:after="75" w:before="0" w:line="316.800012588501" w:lineRule="auto"/>
        <w:ind w:left="360"/>
        <w:rPr>
          <w:sz w:val="18"/>
          <w:szCs w:val="18"/>
        </w:rPr>
      </w:pPr>
      <w:r w:rsidDel="00000000" w:rsidR="00000000" w:rsidRPr="00000000">
        <w:rPr>
          <w:sz w:val="18"/>
          <w:szCs w:val="18"/>
          <w:rtl w:val="0"/>
        </w:rPr>
        <w:t xml:space="preserve">[9] W. Cong, S. Zhang, J. Kang, B. Yuan, H. Wu, X. Zhou, H. Tong, and M. Mahdavi, “Do we really need complicated model architectures for temporal networks?”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2023.</w:t>
      </w:r>
    </w:p>
    <w:p w:rsidR="00000000" w:rsidDel="00000000" w:rsidP="00000000" w:rsidRDefault="00000000" w:rsidRPr="00000000" w14:paraId="000002D7">
      <w:pPr>
        <w:shd w:fill="auto" w:val="clear"/>
        <w:spacing w:after="75" w:before="0" w:line="316.800012588501" w:lineRule="auto"/>
        <w:ind w:left="360"/>
        <w:rPr>
          <w:sz w:val="18"/>
          <w:szCs w:val="18"/>
        </w:rPr>
      </w:pPr>
      <w:r w:rsidDel="00000000" w:rsidR="00000000" w:rsidRPr="00000000">
        <w:rPr>
          <w:sz w:val="18"/>
          <w:szCs w:val="18"/>
          <w:rtl w:val="0"/>
        </w:rPr>
        <w:t xml:space="preserve">[10] L. Yu, L. Sun, B. Du, and W. Lv, “Towards better dynamic graph learning: New architecture and unified library,”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36, 2023, pp. 67686–67700.</w:t>
      </w:r>
    </w:p>
    <w:p w:rsidR="00000000" w:rsidDel="00000000" w:rsidP="00000000" w:rsidRDefault="00000000" w:rsidRPr="00000000" w14:paraId="000002D8">
      <w:pPr>
        <w:shd w:fill="auto" w:val="clear"/>
        <w:spacing w:after="75" w:before="0" w:line="316.800012588501" w:lineRule="auto"/>
        <w:ind w:left="360"/>
        <w:rPr>
          <w:sz w:val="18"/>
          <w:szCs w:val="18"/>
        </w:rPr>
      </w:pPr>
      <w:r w:rsidDel="00000000" w:rsidR="00000000" w:rsidRPr="00000000">
        <w:rPr>
          <w:sz w:val="18"/>
          <w:szCs w:val="18"/>
          <w:rtl w:val="0"/>
        </w:rPr>
        <w:t xml:space="preserve">[11] Y. Tian, G. Qi, and F. Li, “FreeDyG: Frequency enhanced continuous-time dynamic graph model for link prediction,”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2024.</w:t>
      </w:r>
    </w:p>
    <w:p w:rsidR="00000000" w:rsidDel="00000000" w:rsidP="00000000" w:rsidRDefault="00000000" w:rsidRPr="00000000" w14:paraId="000002D9">
      <w:pPr>
        <w:shd w:fill="auto" w:val="clear"/>
        <w:spacing w:after="75" w:before="0" w:line="316.800012588501" w:lineRule="auto"/>
        <w:ind w:left="360"/>
        <w:rPr>
          <w:sz w:val="18"/>
          <w:szCs w:val="18"/>
        </w:rPr>
      </w:pPr>
      <w:r w:rsidDel="00000000" w:rsidR="00000000" w:rsidRPr="00000000">
        <w:rPr>
          <w:sz w:val="18"/>
          <w:szCs w:val="18"/>
          <w:rtl w:val="0"/>
        </w:rPr>
        <w:t xml:space="preserve">[12] F. Poursafaei, S. Huang, K. Pelrine, and R. Rabbany, “Towards better evaluation for dynamic link prediction,”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35, 2022, pp. 32928–32941.</w:t>
      </w:r>
    </w:p>
    <w:p w:rsidR="00000000" w:rsidDel="00000000" w:rsidP="00000000" w:rsidRDefault="00000000" w:rsidRPr="00000000" w14:paraId="000002DA">
      <w:pPr>
        <w:shd w:fill="auto" w:val="clear"/>
        <w:spacing w:after="75" w:before="0" w:line="316.800012588501" w:lineRule="auto"/>
        <w:ind w:left="360"/>
        <w:rPr>
          <w:sz w:val="18"/>
          <w:szCs w:val="18"/>
        </w:rPr>
      </w:pPr>
      <w:r w:rsidDel="00000000" w:rsidR="00000000" w:rsidRPr="00000000">
        <w:rPr>
          <w:sz w:val="18"/>
          <w:szCs w:val="18"/>
          <w:rtl w:val="0"/>
        </w:rPr>
        <w:t xml:space="preserve">[13] S. Huang, F. Poursafaei, J. Danovitch, M. Fey, W. Hu, E. Rossi, J. Leskovec, M. Bronstein, G. Rabusseau, and R. Rabbany, “Temporal graph benchmark for machine learning on temporal graphs,”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36, 2023.</w:t>
      </w:r>
    </w:p>
    <w:p w:rsidR="00000000" w:rsidDel="00000000" w:rsidP="00000000" w:rsidRDefault="00000000" w:rsidRPr="00000000" w14:paraId="000002DB">
      <w:pPr>
        <w:shd w:fill="auto" w:val="clear"/>
        <w:spacing w:after="75" w:before="0" w:line="316.800012588501" w:lineRule="auto"/>
        <w:ind w:left="360"/>
        <w:rPr>
          <w:sz w:val="18"/>
          <w:szCs w:val="18"/>
        </w:rPr>
      </w:pPr>
      <w:r>
        <w:rPr>
          <w:rFonts w:ascii="Times New Roman" w:hAnsi="Times New Roman"/>
          <w:color w:val="000000"/>
        </w:rPr>
        <w:t xml:space="preserve">[14] L. Yi, J. Peng, Y. Zheng, F. Mo, Z. Wei, Y. Ye, Y. Zixuan, and Z. Huang, “TGB-Seq benchmark: Challenging temporal GNNs with complex sequential dynamics,” in Proc. Int. Conf. Learn. Represent. (ICLR), 2025, arXiv:2502.02975.</w:t>
      </w:r>
    </w:p>
    <w:p w:rsidR="00000000" w:rsidDel="00000000" w:rsidP="00000000" w:rsidRDefault="00000000" w:rsidRPr="00000000" w14:paraId="000002DC">
      <w:pPr>
        <w:shd w:fill="auto" w:val="clear"/>
        <w:spacing w:after="75" w:before="0" w:line="316.800012588501" w:lineRule="auto"/>
        <w:ind w:left="360"/>
        <w:rPr>
          <w:sz w:val="18"/>
          <w:szCs w:val="18"/>
        </w:rPr>
      </w:pPr>
      <w:r w:rsidDel="00000000" w:rsidR="00000000" w:rsidRPr="00000000">
        <w:rPr>
          <w:sz w:val="18"/>
          <w:szCs w:val="18"/>
          <w:rtl w:val="0"/>
        </w:rPr>
        <w:t xml:space="preserve">[15] R. Geirhos, J.-H. Jacobsen, C. Michaelis, R. Zemel, W. Brendel, M. Bethge, and F. A. Wichmann, “Shortcut learning in deep neural networks,”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2, no. 11, pp. 665–673, Nov. 2020, doi: 10.1038/s42256-020-00257-z.</w:t>
      </w:r>
    </w:p>
    <w:p w:rsidR="00000000" w:rsidDel="00000000" w:rsidP="00000000" w:rsidRDefault="00000000" w:rsidRPr="00000000" w14:paraId="000002DD">
      <w:pPr>
        <w:shd w:fill="auto" w:val="clear"/>
        <w:spacing w:after="75" w:before="0" w:line="316.800012588501" w:lineRule="auto"/>
        <w:ind w:left="360"/>
        <w:rPr>
          <w:sz w:val="18"/>
          <w:szCs w:val="18"/>
        </w:rPr>
      </w:pPr>
      <w:r w:rsidDel="00000000" w:rsidR="00000000" w:rsidRPr="00000000">
        <w:rPr>
          <w:sz w:val="18"/>
          <w:szCs w:val="18"/>
          <w:rtl w:val="0"/>
        </w:rPr>
        <w:t xml:space="preserve">[16] A. G. Hawkes, “Spectra of some self-exciting and mutually exciting point processes,” </w:t>
      </w:r>
      <w:r w:rsidDel="00000000" w:rsidR="00000000" w:rsidRPr="00000000">
        <w:rPr>
          <w:i w:val="1"/>
          <w:iCs w:val="1"/>
          <w:sz w:val="18"/>
          <w:szCs w:val="18"/>
          <w:rtl w:val="0"/>
        </w:rPr>
        <w:t xml:space="preserve">Biometrika</w:t>
      </w:r>
      <w:r w:rsidDel="00000000" w:rsidR="00000000" w:rsidRPr="00000000">
        <w:rPr>
          <w:sz w:val="18"/>
          <w:szCs w:val="18"/>
          <w:rtl w:val="0"/>
        </w:rPr>
        <w:t xml:space="preserve">, vol. 58, no. 1, pp. 83–90, Apr. 1971, doi: 10.1093/biomet/58.1.83.</w:t>
      </w:r>
    </w:p>
    <w:p w:rsidR="00000000" w:rsidDel="00000000" w:rsidP="00000000" w:rsidRDefault="00000000" w:rsidRPr="00000000" w14:paraId="000002DE">
      <w:pPr>
        <w:shd w:fill="auto" w:val="clear"/>
        <w:spacing w:after="75" w:before="0" w:line="316.800012588501" w:lineRule="auto"/>
        <w:ind w:left="360"/>
        <w:rPr>
          <w:sz w:val="18"/>
          <w:szCs w:val="18"/>
        </w:rPr>
      </w:pPr>
      <w:r w:rsidDel="00000000" w:rsidR="00000000" w:rsidRPr="00000000">
        <w:rPr>
          <w:sz w:val="18"/>
          <w:szCs w:val="18"/>
          <w:rtl w:val="0"/>
        </w:rPr>
        <w:t xml:space="preserve">[17] H. Mei and J. M. Eisner, “The neural Hawkes process: A neurally self-modulating multivariate point process,”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6754–6764.</w:t>
      </w:r>
    </w:p>
    <w:p w:rsidR="00000000" w:rsidDel="00000000" w:rsidP="00000000" w:rsidRDefault="00000000" w:rsidRPr="00000000" w14:paraId="000002DF">
      <w:pPr>
        <w:shd w:fill="auto" w:val="clear"/>
        <w:spacing w:after="75" w:before="0" w:line="316.800012588501" w:lineRule="auto"/>
        <w:ind w:left="360"/>
        <w:rPr>
          <w:sz w:val="18"/>
          <w:szCs w:val="18"/>
        </w:rPr>
      </w:pPr>
      <w:r w:rsidDel="00000000" w:rsidR="00000000" w:rsidRPr="00000000">
        <w:rPr>
          <w:sz w:val="18"/>
          <w:szCs w:val="18"/>
          <w:rtl w:val="0"/>
        </w:rPr>
        <w:t xml:space="preserve">[18] P. W. Koh, T. Nguyen, Y. S. Tang, S. Mussmann, E. Pierson, B. Kim, and P. Liang, “Concept bottleneck models,”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5338–5348.</w:t>
      </w:r>
    </w:p>
    <w:p w:rsidR="00000000" w:rsidDel="00000000" w:rsidP="00000000" w:rsidRDefault="00000000" w:rsidRPr="00000000" w14:paraId="000002E0">
      <w:pPr>
        <w:shd w:fill="auto" w:val="clear"/>
        <w:spacing w:after="75" w:before="0" w:line="316.800012588501" w:lineRule="auto"/>
        <w:ind w:left="360"/>
        <w:rPr>
          <w:sz w:val="18"/>
          <w:szCs w:val="18"/>
        </w:rPr>
      </w:pPr>
      <w:r w:rsidDel="00000000" w:rsidR="00000000" w:rsidRPr="00000000">
        <w:rPr>
          <w:sz w:val="18"/>
          <w:szCs w:val="18"/>
          <w:rtl w:val="0"/>
        </w:rPr>
        <w:t xml:space="preserve">[19] Z. Ying, D. Bourgeois, J. You, M. Zitnik, and J. Leskovec, “GNNExplainer: Generating explanations for graph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9240–9251.</w:t>
      </w:r>
    </w:p>
    <w:p w:rsidR="00000000" w:rsidDel="00000000" w:rsidP="00000000" w:rsidRDefault="00000000" w:rsidRPr="00000000" w14:paraId="000002E1">
      <w:pPr>
        <w:shd w:fill="auto" w:val="clear"/>
        <w:spacing w:after="75" w:before="0" w:line="316.800012588501" w:lineRule="auto"/>
        <w:ind w:left="360"/>
        <w:rPr>
          <w:sz w:val="18"/>
          <w:szCs w:val="18"/>
        </w:rPr>
      </w:pPr>
      <w:r w:rsidDel="00000000" w:rsidR="00000000" w:rsidRPr="00000000">
        <w:rPr>
          <w:sz w:val="18"/>
          <w:szCs w:val="18"/>
          <w:rtl w:val="0"/>
        </w:rPr>
        <w:t xml:space="preserve">[20] D. Luo, W. Cheng, D. Xu, W. Yu, B. Zong, H. Chen, and X. Zhang, “Parameterized explainer for graph neural network,”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33, 2020, pp. 19620–19631.</w:t>
      </w:r>
    </w:p>
    <w:p w:rsidR="00000000" w:rsidDel="00000000" w:rsidP="00000000" w:rsidRDefault="00000000" w:rsidRPr="00000000" w14:paraId="000002E2">
      <w:pPr>
        <w:shd w:fill="auto" w:val="clear"/>
        <w:spacing w:after="75" w:before="0" w:line="316.800012588501" w:lineRule="auto"/>
        <w:ind w:left="360"/>
        <w:rPr>
          <w:sz w:val="18"/>
          <w:szCs w:val="18"/>
        </w:rPr>
      </w:pPr>
      <w:r w:rsidDel="00000000" w:rsidR="00000000" w:rsidRPr="00000000">
        <w:rPr>
          <w:sz w:val="18"/>
          <w:szCs w:val="18"/>
          <w:rtl w:val="0"/>
        </w:rPr>
        <w:t xml:space="preserve">[21] S. Miao, M. Liu, and P. Li, “Interpretable and generalizable graph learning via stochastic attention mechanism,” in </w:t>
      </w:r>
      <w:r w:rsidDel="00000000" w:rsidR="00000000" w:rsidRPr="00000000">
        <w:rPr>
          <w:i w:val="1"/>
          <w:iCs w:val="1"/>
          <w:sz w:val="18"/>
          <w:szCs w:val="18"/>
          <w:rtl w:val="0"/>
        </w:rPr>
        <w:t xml:space="preserve">Proc. 39th Int. Conf. Mach. Learn. (ICML)</w:t>
      </w:r>
      <w:r w:rsidDel="00000000" w:rsidR="00000000" w:rsidRPr="00000000">
        <w:rPr>
          <w:sz w:val="18"/>
          <w:szCs w:val="18"/>
          <w:rtl w:val="0"/>
        </w:rPr>
        <w:t xml:space="preserve">, vol. 162, 2022, pp. 15524–15543.</w:t>
      </w:r>
    </w:p>
    <w:p w:rsidR="00000000" w:rsidDel="00000000" w:rsidP="00000000" w:rsidRDefault="00000000" w:rsidRPr="00000000" w14:paraId="000002E3">
      <w:pPr>
        <w:shd w:fill="auto" w:val="clear"/>
        <w:spacing w:after="75" w:before="0" w:line="316.800012588501" w:lineRule="auto"/>
        <w:ind w:left="360"/>
        <w:rPr>
          <w:sz w:val="18"/>
          <w:szCs w:val="18"/>
        </w:rPr>
      </w:pPr>
      <w:r>
        <w:rPr>
          <w:rFonts w:ascii="Times New Roman" w:hAnsi="Times New Roman"/>
          <w:color w:val="000000"/>
        </w:rPr>
        <w:t xml:space="preserve">[22] H. Chen, X. Zheng, P. Jiao, H. Liu, Z. Zhao, H. Wu, F. Xia, and S. Pan, “ST-TGExplainer: Disentangling stability and transition patterns for temporal GNN interpretability,” arXiv:2605.19822, 2026.</w:t>
      </w:r>
    </w:p>
    <w:p w:rsidR="00000000" w:rsidDel="00000000" w:rsidP="00000000" w:rsidRDefault="00000000" w:rsidRPr="00000000" w14:paraId="000002E4">
      <w:pPr>
        <w:shd w:fill="auto" w:val="clear"/>
        <w:spacing w:after="75" w:before="0" w:line="316.800012588501" w:lineRule="auto"/>
        <w:ind w:left="360"/>
        <w:rPr>
          <w:sz w:val="18"/>
          <w:szCs w:val="18"/>
        </w:rPr>
      </w:pPr>
      <w:r w:rsidDel="00000000" w:rsidR="00000000" w:rsidRPr="00000000">
        <w:rPr>
          <w:sz w:val="18"/>
          <w:szCs w:val="18"/>
          <w:rtl w:val="0"/>
        </w:rPr>
        <w:t xml:space="preserve">[23] S. M. Kazemi, R. Goel, K. Jain, I. Kobyzev, A. Sethi, P. Forsyth, and P. Poupart, “Representation learning for dynamic graphs: A survey,” </w:t>
      </w:r>
      <w:r w:rsidDel="00000000" w:rsidR="00000000" w:rsidRPr="00000000">
        <w:rPr>
          <w:i w:val="1"/>
          <w:iCs w:val="1"/>
          <w:sz w:val="18"/>
          <w:szCs w:val="18"/>
          <w:rtl w:val="0"/>
        </w:rPr>
        <w:t xml:space="preserve">J. Mach. Learn. Res. (JMLR)</w:t>
      </w:r>
      <w:r w:rsidDel="00000000" w:rsidR="00000000" w:rsidRPr="00000000">
        <w:rPr>
          <w:sz w:val="18"/>
          <w:szCs w:val="18"/>
          <w:rtl w:val="0"/>
        </w:rPr>
        <w:t xml:space="preserve">, vol. 21, no. 70, pp. 1–73, 2020.</w:t>
      </w:r>
    </w:p>
    <w:p w:rsidR="00000000" w:rsidDel="00000000" w:rsidP="00000000" w:rsidRDefault="00000000" w:rsidRPr="00000000" w14:paraId="000002E5">
      <w:pPr>
        <w:shd w:fill="auto" w:val="clear"/>
        <w:spacing w:after="75" w:before="0" w:line="316.800012588501" w:lineRule="auto"/>
        <w:ind w:left="360"/>
        <w:rPr>
          <w:sz w:val="18"/>
          <w:szCs w:val="18"/>
        </w:rPr>
      </w:pPr>
      <w:r w:rsidDel="00000000" w:rsidR="00000000" w:rsidRPr="00000000">
        <w:rPr>
          <w:sz w:val="18"/>
          <w:szCs w:val="18"/>
          <w:rtl w:val="0"/>
        </w:rPr>
        <w:t xml:space="preserve">[24] Y. Luo and P. Li, “Neighborhood-aware scalable temporal network representation learning,” in </w:t>
      </w:r>
      <w:r w:rsidDel="00000000" w:rsidR="00000000" w:rsidRPr="00000000">
        <w:rPr>
          <w:i w:val="1"/>
          <w:iCs w:val="1"/>
          <w:sz w:val="18"/>
          <w:szCs w:val="18"/>
          <w:rtl w:val="0"/>
        </w:rPr>
        <w:t xml:space="preserve">Proc. Learn. Graphs Conf. (LoG)</w:t>
      </w:r>
      <w:r w:rsidDel="00000000" w:rsidR="00000000" w:rsidRPr="00000000">
        <w:rPr>
          <w:sz w:val="18"/>
          <w:szCs w:val="18"/>
          <w:rtl w:val="0"/>
        </w:rPr>
        <w:t xml:space="preserve">, PMLR, vol. 198, 2022, pp. 1:1–1:18.</w:t>
      </w:r>
    </w:p>
    <w:p w:rsidR="00000000" w:rsidDel="00000000" w:rsidP="00000000" w:rsidRDefault="00000000" w:rsidRPr="00000000" w14:paraId="000002E6">
      <w:pPr>
        <w:shd w:fill="auto" w:val="clear"/>
        <w:spacing w:after="75" w:before="0" w:line="316.800012588501" w:lineRule="auto"/>
        <w:ind w:left="360"/>
        <w:rPr>
          <w:sz w:val="18"/>
          <w:szCs w:val="18"/>
        </w:rPr>
      </w:pPr>
      <w:r w:rsidDel="00000000" w:rsidR="00000000" w:rsidRPr="00000000">
        <w:rPr>
          <w:sz w:val="18"/>
          <w:szCs w:val="18"/>
          <w:rtl w:val="0"/>
        </w:rPr>
        <w:t xml:space="preserve">[25] I. O. Tolstikhin, N. Houlsby, A. Kolesnikov, L. Beyer, X. Zhai, T. Unterthiner, J. Yung, A. Steiner, D. Keysers, J. Uszkoreit, M. Lucic, and A. Dosovitskiy, “MLP-Mixer: An all-MLP architecture for vision,”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34, 2021, pp. 24261–24272.</w:t>
      </w:r>
    </w:p>
    <w:p w:rsidR="00000000" w:rsidDel="00000000" w:rsidP="00000000" w:rsidRDefault="00000000" w:rsidRPr="00000000" w14:paraId="000002E7">
      <w:pPr>
        <w:shd w:fill="auto" w:val="clear"/>
        <w:spacing w:after="75" w:before="0" w:line="316.800012588501" w:lineRule="auto"/>
        <w:ind w:left="360"/>
        <w:rPr>
          <w:sz w:val="18"/>
          <w:szCs w:val="18"/>
        </w:rPr>
      </w:pPr>
      <w:r w:rsidDel="00000000" w:rsidR="00000000" w:rsidRPr="00000000">
        <w:rPr>
          <w:sz w:val="18"/>
          <w:szCs w:val="18"/>
          <w:rtl w:val="0"/>
        </w:rPr>
        <w:t xml:space="preserve">[26] M. Arjovsky, L. Bottou, I. Gulrajani, and D. Lopez-Paz, “Invariant risk minimization,” 2019, arXiv:1907.02893.</w:t>
      </w:r>
    </w:p>
    <w:p w:rsidR="00000000" w:rsidDel="00000000" w:rsidP="00000000" w:rsidRDefault="00000000" w:rsidRPr="00000000" w14:paraId="000002E8">
      <w:pPr>
        <w:shd w:fill="auto" w:val="clear"/>
        <w:spacing w:after="75" w:before="0" w:line="316.800012588501" w:lineRule="auto"/>
        <w:ind w:left="360"/>
        <w:rPr>
          <w:sz w:val="18"/>
          <w:szCs w:val="18"/>
        </w:rPr>
      </w:pPr>
      <w:r w:rsidDel="00000000" w:rsidR="00000000" w:rsidRPr="00000000">
        <w:rPr>
          <w:sz w:val="18"/>
          <w:szCs w:val="18"/>
          <w:rtl w:val="0"/>
        </w:rPr>
        <w:t xml:space="preserve">[27] D. J. Daley and D. Vere-Jones, </w:t>
      </w:r>
      <w:r w:rsidDel="00000000" w:rsidR="00000000" w:rsidRPr="00000000">
        <w:rPr>
          <w:i w:val="1"/>
          <w:iCs w:val="1"/>
          <w:sz w:val="18"/>
          <w:szCs w:val="18"/>
          <w:rtl w:val="0"/>
        </w:rPr>
        <w:t xml:space="preserve">An Introduction to the Theory of Point Processes: Volume I: Elementary Theory and Methods</w:t>
      </w:r>
      <w:r w:rsidDel="00000000" w:rsidR="00000000" w:rsidRPr="00000000">
        <w:rPr>
          <w:sz w:val="18"/>
          <w:szCs w:val="18"/>
          <w:rtl w:val="0"/>
        </w:rPr>
        <w:t xml:space="preserve">, 2nd ed. New York, NY, USA: Springer, 2003.</w:t>
      </w:r>
    </w:p>
    <w:p w:rsidR="00000000" w:rsidDel="00000000" w:rsidP="00000000" w:rsidRDefault="00000000" w:rsidRPr="00000000" w14:paraId="000002E9">
      <w:pPr>
        <w:shd w:fill="auto" w:val="clear"/>
        <w:spacing w:after="75" w:before="0" w:line="316.800012588501" w:lineRule="auto"/>
        <w:ind w:left="360"/>
        <w:rPr>
          <w:sz w:val="18"/>
          <w:szCs w:val="18"/>
        </w:rPr>
      </w:pPr>
      <w:r w:rsidDel="00000000" w:rsidR="00000000" w:rsidRPr="00000000">
        <w:rPr>
          <w:sz w:val="18"/>
          <w:szCs w:val="18"/>
          <w:rtl w:val="0"/>
        </w:rPr>
        <w:t xml:space="preserve">[28] Y. Ogata, “On Lewis' simulation method for point processes,” </w:t>
      </w:r>
      <w:r w:rsidDel="00000000" w:rsidR="00000000" w:rsidRPr="00000000">
        <w:rPr>
          <w:i w:val="1"/>
          <w:iCs w:val="1"/>
          <w:sz w:val="18"/>
          <w:szCs w:val="18"/>
          <w:rtl w:val="0"/>
        </w:rPr>
        <w:t xml:space="preserve">IEEE Trans. Inf. Theory</w:t>
      </w:r>
      <w:r w:rsidDel="00000000" w:rsidR="00000000" w:rsidRPr="00000000">
        <w:rPr>
          <w:sz w:val="18"/>
          <w:szCs w:val="18"/>
          <w:rtl w:val="0"/>
        </w:rPr>
        <w:t xml:space="preserve">, vol. 27, no. 1, pp. 23–31, Jan. 1981, doi: 10.1109/TIT.1981.1056305.</w:t>
      </w:r>
    </w:p>
    <w:p w:rsidR="00000000" w:rsidDel="00000000" w:rsidP="00000000" w:rsidRDefault="00000000" w:rsidRPr="00000000" w14:paraId="000002EA">
      <w:pPr>
        <w:shd w:fill="auto" w:val="clear"/>
        <w:spacing w:after="75" w:before="0" w:line="316.800012588501" w:lineRule="auto"/>
        <w:ind w:left="360"/>
        <w:rPr>
          <w:sz w:val="18"/>
          <w:szCs w:val="18"/>
        </w:rPr>
      </w:pPr>
      <w:r w:rsidDel="00000000" w:rsidR="00000000" w:rsidRPr="00000000">
        <w:rPr>
          <w:sz w:val="18"/>
          <w:szCs w:val="18"/>
          <w:rtl w:val="0"/>
        </w:rPr>
        <w:t xml:space="preserve">[29] N. Du, H. Dai, R. Trivedi, U. Upadhyay, M. Gomez-Rodriguez, and L. Song, “Recurrent marked temporal point processes: Embedding event history to vector,” in </w:t>
      </w:r>
      <w:r w:rsidDel="00000000" w:rsidR="00000000" w:rsidRPr="00000000">
        <w:rPr>
          <w:i w:val="1"/>
          <w:iCs w:val="1"/>
          <w:sz w:val="18"/>
          <w:szCs w:val="18"/>
          <w:rtl w:val="0"/>
        </w:rPr>
        <w:t xml:space="preserve">Proc. 22nd ACM SIGKDD Int. Conf. Knowl. Discovery Data Mining (KDD)</w:t>
      </w:r>
      <w:r w:rsidDel="00000000" w:rsidR="00000000" w:rsidRPr="00000000">
        <w:rPr>
          <w:sz w:val="18"/>
          <w:szCs w:val="18"/>
          <w:rtl w:val="0"/>
        </w:rPr>
        <w:t xml:space="preserve">, 2016, pp. 1555–1564.</w:t>
      </w:r>
    </w:p>
    <w:p w:rsidR="00000000" w:rsidDel="00000000" w:rsidP="00000000" w:rsidRDefault="00000000" w:rsidRPr="00000000" w14:paraId="000002EB">
      <w:pPr>
        <w:shd w:fill="auto" w:val="clear"/>
        <w:spacing w:after="75" w:before="0" w:line="316.800012588501" w:lineRule="auto"/>
        <w:ind w:left="360"/>
        <w:rPr>
          <w:sz w:val="18"/>
          <w:szCs w:val="18"/>
        </w:rPr>
      </w:pPr>
      <w:r w:rsidDel="00000000" w:rsidR="00000000" w:rsidRPr="00000000">
        <w:rPr>
          <w:sz w:val="18"/>
          <w:szCs w:val="18"/>
          <w:rtl w:val="0"/>
        </w:rPr>
        <w:t xml:space="preserve">[30] S. Zuo, H. Jiang, Z. Li, T. Zhao, and H. Zha, “Transformer Hawkes process,”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11692–11702.</w:t>
      </w:r>
    </w:p>
    <w:p w:rsidR="00000000" w:rsidDel="00000000" w:rsidP="00000000" w:rsidRDefault="00000000" w:rsidRPr="00000000" w14:paraId="000002EC">
      <w:pPr>
        <w:shd w:fill="auto" w:val="clear"/>
        <w:spacing w:after="75" w:before="0" w:line="316.800012588501" w:lineRule="auto"/>
        <w:ind w:left="360"/>
        <w:rPr>
          <w:sz w:val="18"/>
          <w:szCs w:val="18"/>
        </w:rPr>
      </w:pPr>
      <w:r w:rsidDel="00000000" w:rsidR="00000000" w:rsidRPr="00000000">
        <w:rPr>
          <w:sz w:val="18"/>
          <w:szCs w:val="18"/>
          <w:rtl w:val="0"/>
        </w:rPr>
        <w:t xml:space="preserve">[31] R. T. Q. Chen, Y. Rubanova, J. Bettencourt, and D. K. Duvenaud, “Neural ordinary differential equations,”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31, 2018, pp. 6571–6583.</w:t>
      </w:r>
    </w:p>
    <w:p w:rsidR="00000000" w:rsidDel="00000000" w:rsidP="00000000" w:rsidRDefault="00000000" w:rsidRPr="00000000" w14:paraId="000002ED">
      <w:pPr>
        <w:shd w:fill="auto" w:val="clear"/>
        <w:spacing w:after="75" w:before="0" w:line="316.800012588501" w:lineRule="auto"/>
        <w:ind w:left="360"/>
        <w:rPr>
          <w:sz w:val="18"/>
          <w:szCs w:val="18"/>
        </w:rPr>
      </w:pPr>
      <w:r w:rsidDel="00000000" w:rsidR="00000000" w:rsidRPr="00000000">
        <w:rPr>
          <w:sz w:val="18"/>
          <w:szCs w:val="18"/>
          <w:rtl w:val="0"/>
        </w:rPr>
        <w:t xml:space="preserve">[32] Y. Rubanova, R. T. Q. Chen, and D. K. Duvenaud, “Latent ordinary differential equations for irregularly-sampled time series,”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5320–5330.</w:t>
      </w:r>
    </w:p>
    <w:p w:rsidR="00000000" w:rsidDel="00000000" w:rsidP="00000000" w:rsidRDefault="00000000" w:rsidRPr="00000000" w14:paraId="000002EE">
      <w:pPr>
        <w:shd w:fill="auto" w:val="clear"/>
        <w:spacing w:after="75" w:before="0" w:line="316.800012588501" w:lineRule="auto"/>
        <w:ind w:left="360"/>
        <w:rPr>
          <w:sz w:val="18"/>
          <w:szCs w:val="18"/>
        </w:rPr>
      </w:pPr>
      <w:r w:rsidDel="00000000" w:rsidR="00000000" w:rsidRPr="00000000">
        <w:rPr>
          <w:sz w:val="18"/>
          <w:szCs w:val="18"/>
          <w:rtl w:val="0"/>
        </w:rPr>
        <w:t xml:space="preserve">[33] D. R. Cox, “Regression models and life-tables,” </w:t>
      </w:r>
      <w:r w:rsidDel="00000000" w:rsidR="00000000" w:rsidRPr="00000000">
        <w:rPr>
          <w:i w:val="1"/>
          <w:iCs w:val="1"/>
          <w:sz w:val="18"/>
          <w:szCs w:val="18"/>
          <w:rtl w:val="0"/>
        </w:rPr>
        <w:t xml:space="preserve">J. Roy. Statist. Soc. Ser. B (Methodol.)</w:t>
      </w:r>
      <w:r w:rsidDel="00000000" w:rsidR="00000000" w:rsidRPr="00000000">
        <w:rPr>
          <w:sz w:val="18"/>
          <w:szCs w:val="18"/>
          <w:rtl w:val="0"/>
        </w:rPr>
        <w:t xml:space="preserve">, vol. 34, no. 2, pp. 187–220, 1972.</w:t>
      </w:r>
    </w:p>
    <w:p w:rsidR="00000000" w:rsidDel="00000000" w:rsidP="00000000" w:rsidRDefault="00000000" w:rsidRPr="00000000" w14:paraId="000002EF">
      <w:pPr>
        <w:shd w:fill="auto" w:val="clear"/>
        <w:spacing w:after="75" w:before="0" w:line="316.800012588501" w:lineRule="auto"/>
        <w:ind w:left="360"/>
        <w:rPr>
          <w:sz w:val="18"/>
          <w:szCs w:val="18"/>
        </w:rPr>
      </w:pPr>
      <w:r w:rsidDel="00000000" w:rsidR="00000000" w:rsidRPr="00000000">
        <w:rPr>
          <w:sz w:val="18"/>
          <w:szCs w:val="18"/>
          <w:rtl w:val="0"/>
        </w:rPr>
        <w:t xml:space="preserve">[34] J. L. Katzman, U. Shaham, A. Cloninger, J. Bates, T. Jiang, and Y. Kluger, “DeepSurv: Personalized treatment recommender system using a Cox proportional hazards deep neural network,” </w:t>
      </w:r>
      <w:r w:rsidDel="00000000" w:rsidR="00000000" w:rsidRPr="00000000">
        <w:rPr>
          <w:i w:val="1"/>
          <w:iCs w:val="1"/>
          <w:sz w:val="18"/>
          <w:szCs w:val="18"/>
          <w:rtl w:val="0"/>
        </w:rPr>
        <w:t xml:space="preserve">BMC Med. Res. Methodol.</w:t>
      </w:r>
      <w:r w:rsidDel="00000000" w:rsidR="00000000" w:rsidRPr="00000000">
        <w:rPr>
          <w:sz w:val="18"/>
          <w:szCs w:val="18"/>
          <w:rtl w:val="0"/>
        </w:rPr>
        <w:t xml:space="preserve">, vol. 18, no. 1, p. 24, Feb. 2018, doi: 10.1186/s12874-018-0482-1.</w:t>
      </w:r>
    </w:p>
    <w:p w:rsidR="00000000" w:rsidDel="00000000" w:rsidP="00000000" w:rsidRDefault="00000000" w:rsidRPr="00000000" w14:paraId="000002F0">
      <w:pPr>
        <w:shd w:fill="auto" w:val="clear"/>
        <w:spacing w:after="75" w:before="0" w:line="316.800012588501" w:lineRule="auto"/>
        <w:ind w:left="360"/>
        <w:rPr>
          <w:sz w:val="18"/>
          <w:szCs w:val="18"/>
        </w:rPr>
      </w:pPr>
      <w:r w:rsidDel="00000000" w:rsidR="00000000" w:rsidRPr="00000000">
        <w:rPr>
          <w:sz w:val="18"/>
          <w:szCs w:val="18"/>
          <w:rtl w:val="0"/>
        </w:rPr>
        <w:t xml:space="preserve">[35] C. Lee, W. R. Zame, J. Yoon, and M. van der Schaar, “DeepHit: A deep learning approach to survival analysis with competing risks,”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32, no. 1, 2018, pp. 2314–2321.</w:t>
      </w:r>
    </w:p>
    <w:p w:rsidR="00000000" w:rsidDel="00000000" w:rsidP="00000000" w:rsidRDefault="00000000" w:rsidRPr="00000000" w14:paraId="000002F1">
      <w:pPr>
        <w:shd w:fill="auto" w:val="clear"/>
        <w:spacing w:after="75" w:before="0" w:line="316.800012588501" w:lineRule="auto"/>
        <w:ind w:left="360"/>
        <w:rPr>
          <w:sz w:val="18"/>
          <w:szCs w:val="18"/>
        </w:rPr>
      </w:pPr>
      <w:r w:rsidDel="00000000" w:rsidR="00000000" w:rsidRPr="00000000">
        <w:rPr>
          <w:sz w:val="18"/>
          <w:szCs w:val="18"/>
          <w:rtl w:val="0"/>
        </w:rPr>
        <w:t xml:space="preserve">[36] C. Rudin, “Stop explaining black box machine learning models for high stakes decisions and use interpretable models instead,”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1, no. 5, pp. 206–215, May 2019, doi: 10.1038/s42256-019-0048-x.</w:t>
      </w:r>
    </w:p>
    <w:p w:rsidR="00000000" w:rsidDel="00000000" w:rsidP="00000000" w:rsidRDefault="00000000" w:rsidRPr="00000000" w14:paraId="000002F2">
      <w:pPr>
        <w:shd w:fill="auto" w:val="clear"/>
        <w:spacing w:after="75" w:before="0" w:line="316.800012588501" w:lineRule="auto"/>
        <w:ind w:left="360"/>
        <w:rPr>
          <w:sz w:val="18"/>
          <w:szCs w:val="18"/>
        </w:rPr>
      </w:pPr>
      <w:r w:rsidDel="00000000" w:rsidR="00000000" w:rsidRPr="00000000">
        <w:rPr>
          <w:sz w:val="18"/>
          <w:szCs w:val="18"/>
          <w:rtl w:val="0"/>
        </w:rPr>
        <w:t xml:space="preserve">[37] N. Tishby, F. C. Pereira, and W. Bialek, “The information bottleneck method,” in </w:t>
      </w:r>
      <w:r w:rsidDel="00000000" w:rsidR="00000000" w:rsidRPr="00000000">
        <w:rPr>
          <w:i w:val="1"/>
          <w:iCs w:val="1"/>
          <w:sz w:val="18"/>
          <w:szCs w:val="18"/>
          <w:rtl w:val="0"/>
        </w:rPr>
        <w:t xml:space="preserve">Proc. 37th Annu. Allerton Conf. Commun., Control, Comput.</w:t>
      </w:r>
      <w:r w:rsidDel="00000000" w:rsidR="00000000" w:rsidRPr="00000000">
        <w:rPr>
          <w:sz w:val="18"/>
          <w:szCs w:val="18"/>
          <w:rtl w:val="0"/>
        </w:rPr>
        <w:t xml:space="preserve">, 1999, pp. 368–377, arXiv:physics/0004057.</w:t>
      </w:r>
    </w:p>
    <w:p w:rsidR="00000000" w:rsidDel="00000000" w:rsidP="00000000" w:rsidRDefault="00000000" w:rsidRPr="00000000" w14:paraId="000002F3">
      <w:pPr>
        <w:shd w:fill="auto" w:val="clear"/>
        <w:spacing w:after="75" w:before="0" w:line="316.800012588501" w:lineRule="auto"/>
        <w:ind w:left="360"/>
        <w:rPr>
          <w:sz w:val="18"/>
          <w:szCs w:val="18"/>
        </w:rPr>
      </w:pPr>
      <w:r w:rsidDel="00000000" w:rsidR="00000000" w:rsidRPr="00000000">
        <w:rPr>
          <w:sz w:val="18"/>
          <w:szCs w:val="18"/>
          <w:rtl w:val="0"/>
        </w:rPr>
        <w:t xml:space="preserve">[38] A. A. Alemi, I. Fischer, J. V. Dillon, and K. Murphy, “Deep variational information bottleneck,”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4">
      <w:pPr>
        <w:shd w:fill="auto" w:val="clear"/>
        <w:spacing w:after="75" w:before="0" w:line="316.800012588501" w:lineRule="auto"/>
        <w:ind w:left="360"/>
        <w:rPr>
          <w:sz w:val="18"/>
          <w:szCs w:val="18"/>
        </w:rPr>
      </w:pPr>
      <w:r w:rsidDel="00000000" w:rsidR="00000000" w:rsidRPr="00000000">
        <w:rPr>
          <w:sz w:val="18"/>
          <w:szCs w:val="18"/>
          <w:rtl w:val="0"/>
        </w:rPr>
        <w:t xml:space="preserve">[39] E. Jang, S. Gu, and B. Poole, “Categorical reparameterization with Gumbel-Softmax,”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5">
      <w:pPr>
        <w:shd w:fill="auto" w:val="clear"/>
        <w:spacing w:after="75" w:before="0" w:line="316.800012588501" w:lineRule="auto"/>
        <w:ind w:left="360"/>
        <w:rPr>
          <w:sz w:val="18"/>
          <w:szCs w:val="18"/>
        </w:rPr>
      </w:pPr>
      <w:r w:rsidDel="00000000" w:rsidR="00000000" w:rsidRPr="00000000">
        <w:rPr>
          <w:sz w:val="18"/>
          <w:szCs w:val="18"/>
          <w:rtl w:val="0"/>
        </w:rPr>
        <w:t xml:space="preserve">[40] C. J. Maddison, A. Mnih, and Y. W. Teh, “The Concrete distribution: A continuous relaxation of discrete random variables,”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6">
      <w:pPr>
        <w:shd w:fill="auto" w:val="clear"/>
        <w:spacing w:after="75" w:before="0" w:line="316.800012588501" w:lineRule="auto"/>
        <w:ind w:left="360"/>
        <w:rPr>
          <w:sz w:val="18"/>
          <w:szCs w:val="18"/>
        </w:rPr>
      </w:pPr>
      <w:r w:rsidDel="00000000" w:rsidR="00000000" w:rsidRPr="00000000">
        <w:rPr>
          <w:sz w:val="18"/>
          <w:szCs w:val="18"/>
          <w:rtl w:val="0"/>
        </w:rPr>
        <w:t xml:space="preserve">[41] J. Pearl, </w:t>
      </w:r>
      <w:r w:rsidDel="00000000" w:rsidR="00000000" w:rsidRPr="00000000">
        <w:rPr>
          <w:i w:val="1"/>
          <w:iCs w:val="1"/>
          <w:sz w:val="18"/>
          <w:szCs w:val="18"/>
          <w:rtl w:val="0"/>
        </w:rPr>
        <w:t xml:space="preserve">Causality: Models, Reasoning, and Inference</w:t>
      </w:r>
      <w:r w:rsidDel="00000000" w:rsidR="00000000" w:rsidRPr="00000000">
        <w:rPr>
          <w:sz w:val="18"/>
          <w:szCs w:val="18"/>
          <w:rtl w:val="0"/>
        </w:rPr>
        <w:t xml:space="preserve">, 2nd ed. Cambridge, U.K.: Cambridge Univ. Press, 2009.</w:t>
      </w:r>
    </w:p>
    <w:p w:rsidR="00000000" w:rsidDel="00000000" w:rsidP="00000000" w:rsidRDefault="00000000" w:rsidRPr="00000000" w14:paraId="000002F7">
      <w:pPr>
        <w:shd w:fill="auto" w:val="clear"/>
        <w:spacing w:after="75" w:before="0" w:line="316.800012588501" w:lineRule="auto"/>
        <w:ind w:left="360"/>
        <w:rPr>
          <w:sz w:val="18"/>
          <w:szCs w:val="18"/>
        </w:rPr>
      </w:pPr>
      <w:r w:rsidDel="00000000" w:rsidR="00000000" w:rsidRPr="00000000">
        <w:rPr>
          <w:sz w:val="18"/>
          <w:szCs w:val="18"/>
          <w:rtl w:val="0"/>
        </w:rPr>
        <w:t xml:space="preserve">[42] B. Schölkopf, F. Locatello, S. Bauer, N. R. Ke, N. Kalchbrenner, A. Goyal, and Y. Bengio, “Toward causal representation learning,” </w:t>
      </w:r>
      <w:r w:rsidDel="00000000" w:rsidR="00000000" w:rsidRPr="00000000">
        <w:rPr>
          <w:i w:val="1"/>
          <w:iCs w:val="1"/>
          <w:sz w:val="18"/>
          <w:szCs w:val="18"/>
          <w:rtl w:val="0"/>
        </w:rPr>
        <w:t xml:space="preserve">Proc. IEEE</w:t>
      </w:r>
      <w:r w:rsidDel="00000000" w:rsidR="00000000" w:rsidRPr="00000000">
        <w:rPr>
          <w:sz w:val="18"/>
          <w:szCs w:val="18"/>
          <w:rtl w:val="0"/>
        </w:rPr>
        <w:t xml:space="preserve">, vol. 109, no. 5, pp. 612–634, May 2021, doi: 10.1109/JPROC.2021.3058954.</w:t>
      </w:r>
    </w:p>
    <w:p w:rsidR="00000000" w:rsidDel="00000000" w:rsidP="00000000" w:rsidRDefault="00000000" w:rsidRPr="00000000" w14:paraId="000002F8">
      <w:pPr>
        <w:shd w:fill="auto" w:val="clear"/>
        <w:spacing w:after="75" w:before="0" w:line="316.800012588501" w:lineRule="auto"/>
        <w:ind w:left="360"/>
        <w:rPr>
          <w:sz w:val="18"/>
          <w:szCs w:val="18"/>
        </w:rPr>
      </w:pPr>
      <w:r>
        <w:rPr>
          <w:rFonts w:ascii="Times New Roman" w:hAnsi="Times New Roman"/>
          <w:color w:val="000000"/>
        </w:rPr>
        <w:t xml:space="preserve">[43] X. Song, Z. Li, G. Chen, Y. Zheng, Y. Fan, X. Dong, and K. Zhang, “Causal temporal representation learning with nonstationary sparse transition,” in Adv. Neural Inf. Process. Syst. (NeurIPS), vol. 37, 2024.</w:t>
      </w:r>
    </w:p>
    <w:p w:rsidR="00000000" w:rsidDel="00000000" w:rsidP="00000000" w:rsidRDefault="00000000" w:rsidRPr="00000000" w14:paraId="000002F9">
      <w:pPr>
        <w:shd w:fill="auto" w:val="clear"/>
        <w:spacing w:after="75" w:before="0" w:line="316.800012588501" w:lineRule="auto"/>
        <w:ind w:left="360"/>
        <w:rPr>
          <w:sz w:val="18"/>
          <w:szCs w:val="18"/>
        </w:rPr>
      </w:pPr>
      <w:r w:rsidDel="00000000" w:rsidR="00000000" w:rsidRPr="00000000">
        <w:rPr>
          <w:sz w:val="18"/>
          <w:szCs w:val="18"/>
          <w:rtl w:val="0"/>
        </w:rPr>
        <w:t xml:space="preserve">[44] J. Sill, “Monotonic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10, 1997, pp. 661–667.</w:t>
      </w:r>
    </w:p>
    <w:p w:rsidR="00000000" w:rsidDel="00000000" w:rsidP="00000000" w:rsidRDefault="00000000" w:rsidRPr="00000000" w14:paraId="000002FA">
      <w:pPr>
        <w:shd w:fill="auto" w:val="clear"/>
        <w:spacing w:after="75" w:before="0" w:line="316.800012588501" w:lineRule="auto"/>
        <w:ind w:left="360"/>
        <w:rPr>
          <w:sz w:val="18"/>
          <w:szCs w:val="18"/>
        </w:rPr>
      </w:pPr>
      <w:r w:rsidDel="00000000" w:rsidR="00000000" w:rsidRPr="00000000">
        <w:rPr>
          <w:sz w:val="18"/>
          <w:szCs w:val="18"/>
          <w:rtl w:val="0"/>
        </w:rPr>
        <w:t xml:space="preserve">[45] S. You, D. Ding, K. Canini, J. Pfeifer, and M. Gupta, “Deep lattice networks and partial monotonic functions,”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2981–2989.</w:t>
      </w:r>
    </w:p>
    <w:p w:rsidR="00000000" w:rsidDel="00000000" w:rsidP="00000000" w:rsidRDefault="00000000" w:rsidRPr="00000000" w14:paraId="000002FB">
      <w:pPr>
        <w:shd w:fill="auto" w:val="clear"/>
        <w:spacing w:after="75" w:before="0" w:line="316.800012588501" w:lineRule="auto"/>
        <w:ind w:left="360"/>
        <w:rPr>
          <w:sz w:val="18"/>
          <w:szCs w:val="18"/>
        </w:rPr>
      </w:pPr>
      <w:r w:rsidDel="00000000" w:rsidR="00000000" w:rsidRPr="00000000">
        <w:rPr>
          <w:sz w:val="18"/>
          <w:szCs w:val="18"/>
          <w:rtl w:val="0"/>
        </w:rPr>
        <w:t xml:space="preserve">[46] A. Wehenkel and G. Louppe, “Unconstrained monotonic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1545–1555.</w:t>
      </w:r>
    </w:p>
    <w:sectPr>
      <w:pgSz w:h="15840" w:w="1512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000000"/>
      </w:rPr>
    </w:rPrDefault>
    <w:pPrDefault>
      <w:pPr>
        <w:widowControl w:val="0"/>
        <w:spacing w:after="1080" w:before="1080" w:line="331.19999885559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5" w:before="300" w:lineRule="auto"/>
    </w:pPr>
    <w:rPr>
      <w:b w:val="1"/>
      <w:bCs w:val="1"/>
      <w:i w:val="0"/>
      <w:iCs w:val="0"/>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pPr>
    <w:rPr>
      <w:b w:val="1"/>
      <w:bCs w:val="1"/>
      <w:i w:val="1"/>
      <w:iCs w:val="1"/>
      <w:color w:val="00000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150"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