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Default="00235127" w:rsidP="00235127">
      <w:pPr>
        <w:jc w:val="center"/>
        <w:rPr>
          <w:b/>
          <w:lang w:val="en-US"/>
        </w:rPr>
      </w:pPr>
      <w:r w:rsidRPr="00235127">
        <w:rPr>
          <w:b/>
          <w:lang w:val="en-US"/>
        </w:rPr>
        <w:t>XỬ LÝ NGOẠI LỆ</w:t>
      </w:r>
    </w:p>
    <w:p w:rsidR="00235127" w:rsidRDefault="00235127" w:rsidP="00235127">
      <w:pPr>
        <w:jc w:val="both"/>
        <w:rPr>
          <w:b/>
          <w:lang w:val="en-US"/>
        </w:rPr>
      </w:pPr>
    </w:p>
    <w:p w:rsidR="00235127" w:rsidRDefault="00235127" w:rsidP="00235127">
      <w:pPr>
        <w:jc w:val="both"/>
        <w:rPr>
          <w:b/>
          <w:lang w:val="en-US"/>
        </w:rPr>
      </w:pPr>
      <w:r>
        <w:rPr>
          <w:b/>
          <w:lang w:val="en-US"/>
        </w:rPr>
        <w:t>1. Ngoại lệ là gì</w:t>
      </w:r>
    </w:p>
    <w:p w:rsidR="00235127" w:rsidRDefault="00235127" w:rsidP="002351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5127">
        <w:rPr>
          <w:lang w:val="en-US"/>
        </w:rPr>
        <w:t>Bản chất ngoại lệ là gì</w:t>
      </w:r>
    </w:p>
    <w:p w:rsidR="00235127" w:rsidRDefault="00235127" w:rsidP="0023512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Lỗi logic xảy ra trong thời gian chạy</w:t>
      </w:r>
    </w:p>
    <w:p w:rsidR="00235127" w:rsidRDefault="00235127" w:rsidP="0023512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2 nhóm nguyên nhân cơ bản</w:t>
      </w:r>
    </w:p>
    <w:p w:rsidR="00235127" w:rsidRDefault="00235127" w:rsidP="00235127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Lỗi lập trình: chưa xử lý tốt yêu cầu bài toán</w:t>
      </w:r>
    </w:p>
    <w:p w:rsidR="00235127" w:rsidRDefault="00235127" w:rsidP="00235127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 tình huống phát sinh không mong muốn do tác động từ bên ngoài. </w:t>
      </w:r>
    </w:p>
    <w:p w:rsidR="006674A5" w:rsidRDefault="006674A5" w:rsidP="006674A5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Gốc của vấn đề: mỗi một đoạn mã nguồn có một “phạm vi – biên” có khả năng xử lý được. Ngoại lệ xảy ra khi đoạn mã nguồn đó được yêu cầu các xử lý nằm ngoài phạm vi – biên đó. </w:t>
      </w:r>
    </w:p>
    <w:p w:rsidR="00235127" w:rsidRDefault="00FA2FD1" w:rsidP="002351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Lớp quản lý ngoại lệ trong Java: Exception</w:t>
      </w:r>
    </w:p>
    <w:p w:rsidR="007728D9" w:rsidRDefault="007728D9" w:rsidP="007728D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Mô tả các đặc trưng và phương thức cần thiết nhất để quản lý Exception nói chung. </w:t>
      </w:r>
    </w:p>
    <w:p w:rsidR="007728D9" w:rsidRDefault="007728D9" w:rsidP="007728D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Stack Trace</w:t>
      </w:r>
    </w:p>
    <w:p w:rsidR="007728D9" w:rsidRDefault="00BE3ED1" w:rsidP="002351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Có rất nhiều các lớp mô tả các kiểu ngoại lệ, là các lớp kế thừa từ lớp Exception </w:t>
      </w:r>
    </w:p>
    <w:p w:rsidR="00357F48" w:rsidRDefault="00B73A6A" w:rsidP="00B73A6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Ngoại lệ sinh ra thế nào</w:t>
      </w:r>
    </w:p>
    <w:p w:rsidR="00B73A6A" w:rsidRDefault="00B73A6A" w:rsidP="00B73A6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Ngoại lệ được phát sinh qua từ khóa </w:t>
      </w:r>
      <w:r w:rsidRPr="00A039A7">
        <w:rPr>
          <w:b/>
          <w:lang w:val="en-US"/>
        </w:rPr>
        <w:t>throw new</w:t>
      </w:r>
      <w:r>
        <w:rPr>
          <w:lang w:val="en-US"/>
        </w:rPr>
        <w:t xml:space="preserve"> – gọi đến hàm khởi tạo của lớp Exception tương ứng. </w:t>
      </w:r>
    </w:p>
    <w:p w:rsidR="00696439" w:rsidRPr="00A039A7" w:rsidRDefault="00696439" w:rsidP="00B73A6A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Sau đó ngoại lệ được đẩy qua các phương thức thông qua từ khóa </w:t>
      </w:r>
      <w:r w:rsidRPr="00A039A7">
        <w:rPr>
          <w:b/>
          <w:lang w:val="en-US"/>
        </w:rPr>
        <w:t>throws</w:t>
      </w:r>
    </w:p>
    <w:p w:rsidR="00696439" w:rsidRPr="00235127" w:rsidRDefault="00696439" w:rsidP="00B73A6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Cuối cùng, ngoại lệ xuất hiện khi được kích hoạt bởi dòng lệnh trong hàm main. </w:t>
      </w:r>
    </w:p>
    <w:p w:rsidR="00235127" w:rsidRPr="00235127" w:rsidRDefault="00235127" w:rsidP="00235127">
      <w:pPr>
        <w:jc w:val="both"/>
        <w:rPr>
          <w:lang w:val="en-US"/>
        </w:rPr>
      </w:pPr>
    </w:p>
    <w:p w:rsidR="00C040E8" w:rsidRDefault="00235127" w:rsidP="00235127">
      <w:pPr>
        <w:jc w:val="both"/>
        <w:rPr>
          <w:b/>
          <w:lang w:val="en-US"/>
        </w:rPr>
      </w:pPr>
      <w:r>
        <w:rPr>
          <w:b/>
          <w:lang w:val="en-US"/>
        </w:rPr>
        <w:t>2. Nguyên tắc chung để xử lý ngoại lệ trong Java</w:t>
      </w:r>
    </w:p>
    <w:p w:rsidR="00C040E8" w:rsidRDefault="00C040E8" w:rsidP="00C040E8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C040E8">
        <w:rPr>
          <w:b/>
          <w:lang w:val="en-US"/>
        </w:rPr>
        <w:t>Catching</w:t>
      </w:r>
    </w:p>
    <w:p w:rsidR="00662028" w:rsidRPr="00856BA0" w:rsidRDefault="00662028" w:rsidP="00662028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Cú pháp try … catch … finally</w:t>
      </w:r>
    </w:p>
    <w:p w:rsidR="00856BA0" w:rsidRPr="00F8450F" w:rsidRDefault="00856BA0" w:rsidP="00662028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Có thể có nhiều khối catch tương ứng với từng kiểu ngoại lệ được sinh ra</w:t>
      </w:r>
      <w:r w:rsidR="00F258AA">
        <w:rPr>
          <w:lang w:val="en-US"/>
        </w:rPr>
        <w:t>. Các khối catch cần được sắp xếp theo thứ tự từ chi tiết đến chung chung</w:t>
      </w:r>
    </w:p>
    <w:p w:rsidR="00F8450F" w:rsidRPr="005A36BB" w:rsidRDefault="00F8450F" w:rsidP="00F8450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Thông thường, khi viết try … catch thì ta cần biết rõ cách thức xử lý tình huống có ngoại lệ. </w:t>
      </w:r>
    </w:p>
    <w:p w:rsidR="005A36BB" w:rsidRDefault="005A36BB" w:rsidP="005A36BB">
      <w:pPr>
        <w:pStyle w:val="ListParagraph"/>
        <w:ind w:left="2160"/>
        <w:jc w:val="both"/>
        <w:rPr>
          <w:b/>
          <w:lang w:val="en-US"/>
        </w:rPr>
      </w:pPr>
    </w:p>
    <w:p w:rsidR="00C040E8" w:rsidRDefault="00C040E8" w:rsidP="00C040E8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Throwing</w:t>
      </w:r>
    </w:p>
    <w:p w:rsidR="005A36BB" w:rsidRPr="00057F1F" w:rsidRDefault="00057F1F" w:rsidP="005A36BB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lastRenderedPageBreak/>
        <w:t xml:space="preserve">Không xử lý ngoại lệ tại nơi nó xảy ra mà đẩy tiếp đến nơi gọi nó. </w:t>
      </w:r>
    </w:p>
    <w:p w:rsidR="00057F1F" w:rsidRPr="00057F1F" w:rsidRDefault="00057F1F" w:rsidP="005A36BB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2 từ khóa</w:t>
      </w:r>
    </w:p>
    <w:p w:rsidR="00057F1F" w:rsidRPr="00057F1F" w:rsidRDefault="00057F1F" w:rsidP="00057F1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throw (có thể đi kèm với new): phát sinh – đẩy đối tượng ngoại lệ ra khỏi khối lệnh. </w:t>
      </w:r>
    </w:p>
    <w:p w:rsidR="00057F1F" w:rsidRPr="00057F1F" w:rsidRDefault="00057F1F" w:rsidP="00057F1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throws: mệnh đề đi kèm với một phương thức, cho phép gán trách nhiệm xử lý ngoại lệ đó cho nơi gọi phương thức. </w:t>
      </w:r>
    </w:p>
    <w:p w:rsidR="00057F1F" w:rsidRPr="00C040E8" w:rsidRDefault="00057F1F" w:rsidP="00057F1F">
      <w:pPr>
        <w:pStyle w:val="ListParagraph"/>
        <w:ind w:left="2160"/>
        <w:jc w:val="both"/>
        <w:rPr>
          <w:b/>
          <w:lang w:val="en-US"/>
        </w:rPr>
      </w:pPr>
    </w:p>
    <w:p w:rsidR="00C040E8" w:rsidRDefault="00C040E8" w:rsidP="00235127">
      <w:pPr>
        <w:jc w:val="both"/>
        <w:rPr>
          <w:b/>
          <w:lang w:val="en-US"/>
        </w:rPr>
      </w:pPr>
    </w:p>
    <w:p w:rsidR="00235127" w:rsidRDefault="00235127" w:rsidP="00235127">
      <w:pPr>
        <w:jc w:val="both"/>
        <w:rPr>
          <w:b/>
          <w:lang w:val="en-US"/>
        </w:rPr>
      </w:pPr>
      <w:r>
        <w:rPr>
          <w:b/>
          <w:lang w:val="en-US"/>
        </w:rPr>
        <w:t>3. Phân nhóm ngoại lệ - xác định cách tiếp cận phù hợp cho từng nhóm</w:t>
      </w:r>
    </w:p>
    <w:p w:rsidR="006E765B" w:rsidRDefault="006E765B" w:rsidP="006E765B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6E765B">
        <w:rPr>
          <w:b/>
          <w:lang w:val="en-US"/>
        </w:rPr>
        <w:t>Checked Exception</w:t>
      </w:r>
    </w:p>
    <w:p w:rsidR="00CF6900" w:rsidRPr="00FD7348" w:rsidRDefault="00CF6900" w:rsidP="00CF690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Ngoại lệ xảy ra do tác động bên ngoài</w:t>
      </w:r>
    </w:p>
    <w:p w:rsidR="00FD7348" w:rsidRPr="00D6438B" w:rsidRDefault="00FD7348" w:rsidP="00CF690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Nên try … catch</w:t>
      </w:r>
    </w:p>
    <w:p w:rsidR="00D6438B" w:rsidRPr="0065378F" w:rsidRDefault="00D6438B" w:rsidP="00CF690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Vẫn cần đặt câu hỏi: bạn làm gì khi try … catch. Nếu không rõ ràng hoặc không chắc chắn thì bạn vẫn nên cân nhắc sử dụng throwing. </w:t>
      </w:r>
    </w:p>
    <w:p w:rsidR="0065378F" w:rsidRDefault="0065378F" w:rsidP="0065378F">
      <w:pPr>
        <w:pStyle w:val="ListParagraph"/>
        <w:ind w:left="1440"/>
        <w:jc w:val="both"/>
        <w:rPr>
          <w:b/>
          <w:lang w:val="en-US"/>
        </w:rPr>
      </w:pPr>
      <w:bookmarkStart w:id="0" w:name="_GoBack"/>
      <w:bookmarkEnd w:id="0"/>
    </w:p>
    <w:p w:rsidR="006E765B" w:rsidRDefault="006E765B" w:rsidP="006E765B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Unchecked Exception</w:t>
      </w:r>
    </w:p>
    <w:p w:rsidR="000826F5" w:rsidRPr="00EF54EE" w:rsidRDefault="000826F5" w:rsidP="000826F5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Ngoại lệ xảy ra do lỗi của lập trình viên</w:t>
      </w:r>
    </w:p>
    <w:p w:rsidR="00EF54EE" w:rsidRPr="000826F5" w:rsidRDefault="00EF54EE" w:rsidP="000826F5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Bản chất: tạo cơ hội để lập trình viên nhìn thấy, truy vết và xử lý lỗi. </w:t>
      </w:r>
    </w:p>
    <w:p w:rsidR="000826F5" w:rsidRPr="006E765B" w:rsidRDefault="000826F5" w:rsidP="000826F5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Không nên try … catch</w:t>
      </w:r>
      <w:r w:rsidR="00FE5D98">
        <w:rPr>
          <w:lang w:val="en-US"/>
        </w:rPr>
        <w:t xml:space="preserve"> nhưng nên throws </w:t>
      </w:r>
      <w:r w:rsidR="0033610D">
        <w:rPr>
          <w:lang w:val="en-US"/>
        </w:rPr>
        <w:t xml:space="preserve">…. </w:t>
      </w:r>
    </w:p>
    <w:p w:rsidR="006E765B" w:rsidRDefault="006E765B" w:rsidP="00235127">
      <w:pPr>
        <w:jc w:val="both"/>
        <w:rPr>
          <w:b/>
          <w:lang w:val="en-US"/>
        </w:rPr>
      </w:pPr>
    </w:p>
    <w:p w:rsidR="00235127" w:rsidRPr="00235127" w:rsidRDefault="00235127" w:rsidP="00235127">
      <w:pPr>
        <w:jc w:val="both"/>
        <w:rPr>
          <w:b/>
          <w:lang w:val="en-US"/>
        </w:rPr>
      </w:pPr>
      <w:r>
        <w:rPr>
          <w:b/>
          <w:lang w:val="en-US"/>
        </w:rPr>
        <w:t>4. Tự định nghĩa ngoại lệ</w:t>
      </w:r>
    </w:p>
    <w:sectPr w:rsidR="00235127" w:rsidRPr="00235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AC" w:rsidRDefault="00E770AC" w:rsidP="006E765B">
      <w:pPr>
        <w:spacing w:before="0" w:after="0" w:line="240" w:lineRule="auto"/>
      </w:pPr>
      <w:r>
        <w:separator/>
      </w:r>
    </w:p>
  </w:endnote>
  <w:endnote w:type="continuationSeparator" w:id="0">
    <w:p w:rsidR="00E770AC" w:rsidRDefault="00E770AC" w:rsidP="006E7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AC" w:rsidRDefault="00E770AC" w:rsidP="006E765B">
      <w:pPr>
        <w:spacing w:before="0" w:after="0" w:line="240" w:lineRule="auto"/>
      </w:pPr>
      <w:r>
        <w:separator/>
      </w:r>
    </w:p>
  </w:footnote>
  <w:footnote w:type="continuationSeparator" w:id="0">
    <w:p w:rsidR="00E770AC" w:rsidRDefault="00E770AC" w:rsidP="006E76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3CE6"/>
    <w:multiLevelType w:val="hybridMultilevel"/>
    <w:tmpl w:val="1FFA244A"/>
    <w:lvl w:ilvl="0" w:tplc="DE286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47E10"/>
    <w:multiLevelType w:val="hybridMultilevel"/>
    <w:tmpl w:val="0C0C82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76456"/>
    <w:multiLevelType w:val="hybridMultilevel"/>
    <w:tmpl w:val="C32AD97A"/>
    <w:lvl w:ilvl="0" w:tplc="DE286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7E7E"/>
    <w:multiLevelType w:val="hybridMultilevel"/>
    <w:tmpl w:val="FCE0E336"/>
    <w:lvl w:ilvl="0" w:tplc="DE286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12"/>
    <w:rsid w:val="00057F1F"/>
    <w:rsid w:val="000826F5"/>
    <w:rsid w:val="00235127"/>
    <w:rsid w:val="002C37CF"/>
    <w:rsid w:val="003111FB"/>
    <w:rsid w:val="0033610D"/>
    <w:rsid w:val="00357F48"/>
    <w:rsid w:val="00437212"/>
    <w:rsid w:val="005A36BB"/>
    <w:rsid w:val="0065378F"/>
    <w:rsid w:val="00662028"/>
    <w:rsid w:val="006674A5"/>
    <w:rsid w:val="00696439"/>
    <w:rsid w:val="006E765B"/>
    <w:rsid w:val="007728D9"/>
    <w:rsid w:val="00856BA0"/>
    <w:rsid w:val="00A039A7"/>
    <w:rsid w:val="00B73A6A"/>
    <w:rsid w:val="00BE3ED1"/>
    <w:rsid w:val="00C040E8"/>
    <w:rsid w:val="00CF6900"/>
    <w:rsid w:val="00D6438B"/>
    <w:rsid w:val="00D7498D"/>
    <w:rsid w:val="00E770AC"/>
    <w:rsid w:val="00EF54EE"/>
    <w:rsid w:val="00F258AA"/>
    <w:rsid w:val="00F8450F"/>
    <w:rsid w:val="00FA2FD1"/>
    <w:rsid w:val="00FD1A62"/>
    <w:rsid w:val="00FD5EAE"/>
    <w:rsid w:val="00FD7348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F27F"/>
  <w15:chartTrackingRefBased/>
  <w15:docId w15:val="{C80234F5-B037-40A5-9A78-7DED1FD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235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6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65B"/>
    <w:rPr>
      <w:rFonts w:ascii="Times New Roman" w:hAnsi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6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65B"/>
    <w:rPr>
      <w:rFonts w:ascii="Times New Roman" w:hAnsi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2021-09-30T01:06:00Z</dcterms:created>
  <dcterms:modified xsi:type="dcterms:W3CDTF">2021-09-30T02:21:00Z</dcterms:modified>
</cp:coreProperties>
</file>