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911" w:type="dxa"/>
        <w:jc w:val="center"/>
        <w:tblLayout w:type="fixed"/>
        <w:tblCellMar>
          <w:top w:w="0" w:type="dxa"/>
          <w:left w:w="108" w:type="dxa"/>
          <w:bottom w:w="0" w:type="dxa"/>
          <w:right w:w="108" w:type="dxa"/>
        </w:tblCellMar>
      </w:tblPr>
      <w:tblGrid>
        <w:gridCol w:w="5325"/>
        <w:gridCol w:w="4586"/>
      </w:tblGrid>
      <w:tr>
        <w:tblPrEx>
          <w:tblCellMar>
            <w:top w:w="0" w:type="dxa"/>
            <w:left w:w="108" w:type="dxa"/>
            <w:bottom w:w="0" w:type="dxa"/>
            <w:right w:w="108" w:type="dxa"/>
          </w:tblCellMar>
        </w:tblPrEx>
        <w:trPr>
          <w:trHeight w:val="278" w:hRule="atLeast"/>
          <w:jc w:val="center"/>
        </w:trPr>
        <w:tc>
          <w:tcPr>
            <w:tcW w:w="5325" w:type="dxa"/>
          </w:tcPr>
          <w:p>
            <w:pPr>
              <w:spacing w:before="40" w:after="40" w:line="360" w:lineRule="auto"/>
              <w:jc w:val="center"/>
              <w:rPr>
                <w:rFonts w:ascii="Times New Roman" w:hAnsi="Times New Roman" w:cs="Times New Roman"/>
                <w:sz w:val="21"/>
                <w:szCs w:val="21"/>
              </w:rPr>
            </w:pPr>
            <w:r>
              <w:rPr>
                <w:rFonts w:ascii="Times New Roman" w:hAnsi="Times New Roman" w:cs="Times New Roman"/>
                <w:sz w:val="21"/>
                <w:szCs w:val="21"/>
              </w:rPr>
              <w:t>TRƯỜNG ĐẠI HỌC SƯ PHẠM KỸ THUẬT TP. HCM</w:t>
            </w:r>
          </w:p>
        </w:tc>
        <w:tc>
          <w:tcPr>
            <w:tcW w:w="4586" w:type="dxa"/>
            <w:vMerge w:val="restart"/>
          </w:tcPr>
          <w:p>
            <w:pPr>
              <w:spacing w:before="40" w:after="40" w:line="360" w:lineRule="auto"/>
              <w:jc w:val="center"/>
              <w:rPr>
                <w:rFonts w:ascii="Times New Roman" w:hAnsi="Times New Roman" w:cs="Times New Roman"/>
                <w:sz w:val="21"/>
                <w:szCs w:val="21"/>
              </w:rPr>
            </w:pPr>
            <w:r>
              <w:rPr>
                <w:rFonts w:ascii="Times New Roman" w:hAnsi="Times New Roman" w:cs="Times New Roman"/>
                <w:sz w:val="21"/>
                <w:szCs w:val="21"/>
              </w:rPr>
              <w:t>CỘNG HOÀ XÃ HỘI CHỦ NGHĨA VIỆT NAM</w:t>
            </w:r>
          </w:p>
          <w:p>
            <w:pPr>
              <w:spacing w:before="40" w:after="40" w:line="360" w:lineRule="auto"/>
              <w:jc w:val="center"/>
              <w:rPr>
                <w:rFonts w:ascii="Times New Roman" w:hAnsi="Times New Roman" w:cs="Times New Roman"/>
                <w:b/>
                <w:i/>
              </w:rPr>
            </w:pPr>
            <w:r>
              <w:rPr>
                <w:rFonts w:ascii="Times New Roman" w:hAnsi="Times New Roman" w:cs="Times New Roman"/>
                <w:b/>
                <w:i/>
                <w:lang w:val="en-US"/>
              </w:rPr>
              <mc:AlternateContent>
                <mc:Choice Requires="wps">
                  <w:drawing>
                    <wp:anchor distT="0" distB="0" distL="114300" distR="114300" simplePos="0" relativeHeight="251659264" behindDoc="0" locked="0" layoutInCell="1" allowOverlap="1">
                      <wp:simplePos x="0" y="0"/>
                      <wp:positionH relativeFrom="column">
                        <wp:posOffset>634365</wp:posOffset>
                      </wp:positionH>
                      <wp:positionV relativeFrom="paragraph">
                        <wp:posOffset>231775</wp:posOffset>
                      </wp:positionV>
                      <wp:extent cx="1511300" cy="0"/>
                      <wp:effectExtent l="13335" t="6985" r="8890" b="12065"/>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9.95pt;margin-top:18.25pt;height:0pt;width:119pt;z-index:251659264;mso-width-relative:page;mso-height-relative:page;" filled="f" stroked="t" coordsize="21600,21600" o:gfxdata="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IHma41gAAAAgBAAAPAAAAAAAAAAEAIAAAACIA&#10;AABkcnMvZG93bnJldi54bWxQSwECFAAUAAAACACHTuJA+SdE09IBAACtAwAADgAAAAAAAAABACAA&#10;AAAlAQAAZHJzL2Uyb0RvYy54bWxQSwUGAAAAAAYABgBZAQAAaQUAAAAA&#10;">
                      <v:fill on="f" focussize="0,0"/>
                      <v:stroke color="#000000" joinstyle="round"/>
                      <v:imagedata o:title=""/>
                      <o:lock v:ext="edit" aspectratio="f"/>
                    </v:line>
                  </w:pict>
                </mc:Fallback>
              </mc:AlternateContent>
            </w:r>
            <w:r>
              <w:rPr>
                <w:rFonts w:ascii="Times New Roman" w:hAnsi="Times New Roman" w:cs="Times New Roman"/>
                <w:b/>
                <w:i/>
              </w:rPr>
              <w:t>Độc lập - Tự do – Hạnh phúc</w:t>
            </w:r>
          </w:p>
        </w:tc>
      </w:tr>
      <w:tr>
        <w:tblPrEx>
          <w:tblCellMar>
            <w:top w:w="0" w:type="dxa"/>
            <w:left w:w="108" w:type="dxa"/>
            <w:bottom w:w="0" w:type="dxa"/>
            <w:right w:w="108" w:type="dxa"/>
          </w:tblCellMar>
        </w:tblPrEx>
        <w:trPr>
          <w:trHeight w:val="676" w:hRule="atLeast"/>
          <w:jc w:val="center"/>
        </w:trPr>
        <w:tc>
          <w:tcPr>
            <w:tcW w:w="5325" w:type="dxa"/>
          </w:tcPr>
          <w:p>
            <w:pPr>
              <w:spacing w:before="40" w:after="40" w:line="360" w:lineRule="auto"/>
              <w:jc w:val="center"/>
              <w:rPr>
                <w:rFonts w:ascii="Times New Roman" w:hAnsi="Times New Roman" w:cs="Times New Roman"/>
              </w:rPr>
            </w:pPr>
            <w:r>
              <w:rPr>
                <w:rFonts w:ascii="Times New Roman" w:hAnsi="Times New Roman" w:cs="Times New Roman"/>
              </w:rPr>
              <w:t xml:space="preserve">KHOA </w:t>
            </w:r>
            <w:r>
              <w:rPr>
                <w:rFonts w:ascii="Times New Roman" w:hAnsi="Times New Roman" w:cs="Times New Roman"/>
                <w:lang w:val="en-US"/>
              </w:rPr>
              <w:t>ĐIỆN – ĐIỆN TỬ</w:t>
            </w:r>
            <w:r>
              <w:rPr>
                <w:rFonts w:ascii="Times New Roman" w:hAnsi="Times New Roman" w:cs="Times New Roman"/>
              </w:rPr>
              <w:t xml:space="preserve"> </w:t>
            </w:r>
            <w:r>
              <w:rPr>
                <w:rFonts w:ascii="Times New Roman" w:hAnsi="Times New Roman" w:cs="Times New Roman"/>
                <w:sz w:val="18"/>
                <w:lang w:val="en-US"/>
              </w:rPr>
              <mc:AlternateContent>
                <mc:Choice Requires="wps">
                  <w:drawing>
                    <wp:anchor distT="0" distB="0" distL="114300" distR="114300" simplePos="0" relativeHeight="251660288" behindDoc="0" locked="0" layoutInCell="1" allowOverlap="1">
                      <wp:simplePos x="0" y="0"/>
                      <wp:positionH relativeFrom="column">
                        <wp:posOffset>820420</wp:posOffset>
                      </wp:positionH>
                      <wp:positionV relativeFrom="paragraph">
                        <wp:posOffset>24765</wp:posOffset>
                      </wp:positionV>
                      <wp:extent cx="1628775" cy="0"/>
                      <wp:effectExtent l="8890" t="11430" r="10160" b="762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6287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6pt;margin-top:1.95pt;height:0pt;width:128.25pt;z-index:251660288;mso-width-relative:page;mso-height-relative:page;" filled="f" stroked="t" coordsize="21600,21600" o:gfxdata="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ZwbHdQAAAAHAQAADwAAAAAAAAABACAAAAAiAAAA&#10;ZHJzL2Rvd25yZXYueG1sUEsBAhQAFAAAAAgAh07iQOUuHb/SAQAArQMAAA4AAAAAAAAAAQAgAAAA&#10;IwEAAGRycy9lMm9Eb2MueG1sUEsFBgAAAAAGAAYAWQEAAGcFAAAAAA==&#10;">
                      <v:fill on="f" focussize="0,0"/>
                      <v:stroke color="#000000" joinstyle="round"/>
                      <v:imagedata o:title=""/>
                      <o:lock v:ext="edit" aspectratio="f"/>
                    </v:line>
                  </w:pict>
                </mc:Fallback>
              </mc:AlternateContent>
            </w:r>
          </w:p>
        </w:tc>
        <w:tc>
          <w:tcPr>
            <w:tcW w:w="4586" w:type="dxa"/>
            <w:vMerge w:val="continue"/>
          </w:tcPr>
          <w:p>
            <w:pPr>
              <w:spacing w:before="40" w:after="40" w:line="360" w:lineRule="auto"/>
              <w:rPr>
                <w:rFonts w:ascii="Times New Roman" w:hAnsi="Times New Roman" w:cs="Times New Roman"/>
              </w:rPr>
            </w:pPr>
          </w:p>
        </w:tc>
      </w:tr>
    </w:tbl>
    <w:p>
      <w:pPr>
        <w:spacing w:line="360" w:lineRule="auto"/>
        <w:ind w:left="6480" w:firstLine="720"/>
        <w:rPr>
          <w:rFonts w:ascii="Times New Roman" w:hAnsi="Times New Roman" w:cs="Times New Roman"/>
          <w:b/>
          <w:i/>
          <w:u w:val="single"/>
        </w:rPr>
      </w:pPr>
    </w:p>
    <w:p>
      <w:pPr>
        <w:spacing w:before="120" w:after="120" w:line="360" w:lineRule="auto"/>
        <w:jc w:val="center"/>
        <w:rPr>
          <w:rFonts w:ascii="Times New Roman" w:hAnsi="Times New Roman" w:cs="Times New Roman"/>
          <w:b/>
          <w:sz w:val="32"/>
          <w:szCs w:val="30"/>
        </w:rPr>
      </w:pPr>
      <w:r>
        <w:rPr>
          <w:rFonts w:ascii="Times New Roman" w:hAnsi="Times New Roman" w:cs="Times New Roman"/>
          <w:b/>
          <w:sz w:val="32"/>
          <w:szCs w:val="30"/>
        </w:rPr>
        <w:t>ĐỀ CƯƠNG ĐỒ ÁN TỐT NGHIỆP</w:t>
      </w:r>
    </w:p>
    <w:p>
      <w:pPr>
        <w:spacing w:line="360" w:lineRule="auto"/>
        <w:rPr>
          <w:rFonts w:ascii="Times New Roman" w:hAnsi="Times New Roman" w:cs="Times New Roman"/>
          <w:lang w:val="en-US"/>
        </w:rPr>
      </w:pPr>
      <w:r>
        <w:rPr>
          <w:rFonts w:ascii="Times New Roman" w:hAnsi="Times New Roman" w:cs="Times New Roman"/>
        </w:rPr>
        <w:t xml:space="preserve">   </w:t>
      </w:r>
      <w:r>
        <w:rPr>
          <w:rFonts w:ascii="Times New Roman" w:hAnsi="Times New Roman" w:cs="Times New Roman"/>
        </w:rPr>
        <w:tab/>
      </w:r>
    </w:p>
    <w:p>
      <w:pPr>
        <w:tabs>
          <w:tab w:val="left" w:pos="2694"/>
          <w:tab w:val="left" w:pos="5812"/>
          <w:tab w:val="left" w:pos="6663"/>
        </w:tabs>
        <w:spacing w:before="60" w:after="60" w:line="360" w:lineRule="auto"/>
        <w:ind w:firstLine="720"/>
        <w:rPr>
          <w:rFonts w:hint="default" w:ascii="Times New Roman" w:hAnsi="Times New Roman" w:cs="Times New Roman"/>
          <w:lang w:val="en-US"/>
        </w:rPr>
      </w:pPr>
      <w:r>
        <w:rPr>
          <w:rFonts w:ascii="Times New Roman" w:hAnsi="Times New Roman" w:cs="Times New Roman"/>
        </w:rPr>
        <w:t>Họ tên sinh viên :</w:t>
      </w:r>
      <w:r>
        <w:rPr>
          <w:rFonts w:ascii="Times New Roman" w:hAnsi="Times New Roman" w:cs="Times New Roman"/>
        </w:rPr>
        <w:tab/>
      </w:r>
      <w:r>
        <w:rPr>
          <w:rFonts w:hint="default" w:ascii="Times New Roman" w:hAnsi="Times New Roman" w:cs="Times New Roman"/>
          <w:lang w:val="en-US"/>
        </w:rPr>
        <w:t>Trần Nguyễn Khánh Hoàng</w:t>
      </w:r>
      <w:r>
        <w:rPr>
          <w:rFonts w:ascii="Times New Roman" w:hAnsi="Times New Roman" w:cs="Times New Roman"/>
          <w:b/>
        </w:rPr>
        <w:tab/>
      </w:r>
      <w:r>
        <w:rPr>
          <w:rFonts w:ascii="Times New Roman" w:hAnsi="Times New Roman" w:cs="Times New Roman"/>
        </w:rPr>
        <w:t xml:space="preserve">MSSV: </w:t>
      </w:r>
      <w:r>
        <w:rPr>
          <w:rFonts w:ascii="Times New Roman" w:hAnsi="Times New Roman" w:cs="Times New Roman"/>
        </w:rPr>
        <w:tab/>
      </w:r>
      <w:r>
        <w:rPr>
          <w:rFonts w:ascii="Times New Roman" w:hAnsi="Times New Roman" w:cs="Times New Roman"/>
          <w:lang w:val="en-US"/>
        </w:rPr>
        <w:t>20119</w:t>
      </w:r>
      <w:r>
        <w:rPr>
          <w:rFonts w:hint="default" w:ascii="Times New Roman" w:hAnsi="Times New Roman" w:cs="Times New Roman"/>
          <w:lang w:val="en-US"/>
        </w:rPr>
        <w:t>315</w:t>
      </w:r>
    </w:p>
    <w:p>
      <w:pPr>
        <w:tabs>
          <w:tab w:val="left" w:pos="2694"/>
          <w:tab w:val="left" w:pos="5812"/>
          <w:tab w:val="left" w:pos="6663"/>
        </w:tabs>
        <w:spacing w:before="60" w:after="60" w:line="360" w:lineRule="auto"/>
        <w:ind w:left="709"/>
        <w:rPr>
          <w:rFonts w:ascii="Times New Roman" w:hAnsi="Times New Roman" w:cs="Times New Roman"/>
          <w:b/>
        </w:rPr>
      </w:pPr>
      <w:r>
        <w:rPr>
          <w:rFonts w:ascii="Times New Roman" w:hAnsi="Times New Roman" w:cs="Times New Roman"/>
        </w:rPr>
        <w:t xml:space="preserve">Lớp:  </w:t>
      </w:r>
      <w:r>
        <w:rPr>
          <w:rFonts w:ascii="Times New Roman" w:hAnsi="Times New Roman" w:cs="Times New Roman"/>
          <w:lang w:val="en-US"/>
        </w:rPr>
        <w:t>20119CL2A</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Khoá: </w:t>
      </w:r>
      <w:r>
        <w:rPr>
          <w:rFonts w:ascii="Times New Roman" w:hAnsi="Times New Roman" w:cs="Times New Roman"/>
        </w:rPr>
        <w:tab/>
      </w:r>
      <w:r>
        <w:rPr>
          <w:rFonts w:ascii="Times New Roman" w:hAnsi="Times New Roman" w:cs="Times New Roman"/>
        </w:rPr>
        <w:t>20</w:t>
      </w:r>
      <w:r>
        <w:rPr>
          <w:rFonts w:ascii="Times New Roman" w:hAnsi="Times New Roman" w:cs="Times New Roman"/>
          <w:lang w:val="en-US"/>
        </w:rPr>
        <w:t>20-2024</w:t>
      </w:r>
    </w:p>
    <w:p>
      <w:pPr>
        <w:tabs>
          <w:tab w:val="left" w:pos="2694"/>
          <w:tab w:val="left" w:pos="5812"/>
          <w:tab w:val="left" w:pos="6663"/>
        </w:tabs>
        <w:spacing w:before="60" w:after="60" w:line="360" w:lineRule="auto"/>
        <w:ind w:left="709"/>
        <w:rPr>
          <w:rFonts w:ascii="Times New Roman" w:hAnsi="Times New Roman" w:cs="Times New Roman"/>
          <w:lang w:val="en-US"/>
        </w:rPr>
      </w:pPr>
      <w:r>
        <w:rPr>
          <w:rFonts w:ascii="Times New Roman" w:hAnsi="Times New Roman" w:cs="Times New Roman"/>
        </w:rPr>
        <w:t xml:space="preserve">Ngành đào tạo: </w:t>
      </w:r>
      <w:r>
        <w:rPr>
          <w:rFonts w:ascii="Times New Roman" w:hAnsi="Times New Roman" w:cs="Times New Roman"/>
          <w:lang w:val="en-US"/>
        </w:rPr>
        <w:t>Công nghệ Kỹ thuật Máy tính</w:t>
      </w:r>
      <w:r>
        <w:rPr>
          <w:rFonts w:ascii="Times New Roman" w:hAnsi="Times New Roman" w:cs="Times New Roman"/>
        </w:rPr>
        <w:tab/>
      </w:r>
      <w:r>
        <w:rPr>
          <w:rFonts w:ascii="Times New Roman" w:hAnsi="Times New Roman" w:cs="Times New Roman"/>
        </w:rPr>
        <w:t>Hệ</w:t>
      </w:r>
      <w:r>
        <w:rPr>
          <w:rFonts w:ascii="Times New Roman" w:hAnsi="Times New Roman" w:cs="Times New Roman"/>
          <w:lang w:val="en-US"/>
        </w:rPr>
        <w:t xml:space="preserve"> đào tạo: Chất lượng cao</w:t>
      </w:r>
    </w:p>
    <w:p>
      <w:pPr>
        <w:tabs>
          <w:tab w:val="left" w:pos="2694"/>
          <w:tab w:val="left" w:pos="5812"/>
          <w:tab w:val="left" w:pos="6663"/>
        </w:tabs>
        <w:spacing w:before="60" w:after="60" w:line="360" w:lineRule="auto"/>
        <w:ind w:left="709"/>
        <w:rPr>
          <w:rFonts w:hint="default" w:ascii="Times New Roman" w:hAnsi="Times New Roman" w:cs="Times New Roman"/>
          <w:lang w:val="en-US"/>
        </w:rPr>
      </w:pPr>
      <w:r>
        <w:rPr>
          <w:rFonts w:hint="default" w:ascii="Times New Roman" w:hAnsi="Times New Roman" w:cs="Times New Roman"/>
          <w:lang w:val="en-US"/>
        </w:rPr>
        <w:t>GVHD: ThS. Đặng Phước Hải Trang</w:t>
      </w:r>
    </w:p>
    <w:p>
      <w:pPr>
        <w:tabs>
          <w:tab w:val="left" w:pos="2694"/>
          <w:tab w:val="left" w:pos="5812"/>
          <w:tab w:val="left" w:pos="6663"/>
        </w:tabs>
        <w:spacing w:before="60" w:after="60" w:line="360" w:lineRule="auto"/>
        <w:ind w:left="709"/>
        <w:rPr>
          <w:rFonts w:ascii="Times New Roman" w:hAnsi="Times New Roman" w:cs="Times New Roman"/>
          <w:lang w:val="en-US"/>
        </w:rPr>
      </w:pPr>
    </w:p>
    <w:p>
      <w:pPr>
        <w:spacing w:line="360" w:lineRule="auto"/>
        <w:jc w:val="center"/>
        <w:rPr>
          <w:rFonts w:hint="default" w:ascii="Times New Roman" w:hAnsi="Times New Roman" w:cs="Times New Roman"/>
          <w:b/>
          <w:i/>
          <w:sz w:val="32"/>
          <w:lang w:val="en-US"/>
        </w:rPr>
      </w:pPr>
      <w:r>
        <w:rPr>
          <w:rFonts w:ascii="Times New Roman" w:hAnsi="Times New Roman" w:cs="Times New Roman"/>
          <w:b/>
          <w:i/>
          <w:sz w:val="32"/>
        </w:rPr>
        <w:t xml:space="preserve">Tên đề tài: </w:t>
      </w:r>
      <w:r>
        <w:rPr>
          <w:rFonts w:ascii="Times New Roman" w:hAnsi="Times New Roman" w:cs="Times New Roman"/>
          <w:b/>
          <w:i/>
          <w:sz w:val="32"/>
          <w:lang w:val="en-US"/>
        </w:rPr>
        <w:t>Thiết Kế</w:t>
      </w:r>
      <w:r>
        <w:rPr>
          <w:rFonts w:ascii="Times New Roman" w:hAnsi="Times New Roman" w:cs="Times New Roman"/>
          <w:b/>
          <w:i/>
          <w:sz w:val="32"/>
        </w:rPr>
        <w:t xml:space="preserve"> </w:t>
      </w:r>
      <w:r>
        <w:rPr>
          <w:rFonts w:ascii="Times New Roman" w:hAnsi="Times New Roman" w:cs="Times New Roman"/>
          <w:b/>
          <w:i/>
          <w:sz w:val="32"/>
          <w:lang w:val="en-US"/>
        </w:rPr>
        <w:t xml:space="preserve">Hệ Thống </w:t>
      </w:r>
      <w:r>
        <w:rPr>
          <w:rFonts w:hint="default" w:ascii="Times New Roman" w:hAnsi="Times New Roman" w:cs="Times New Roman"/>
          <w:b/>
          <w:i/>
          <w:sz w:val="32"/>
          <w:lang w:val="en-US"/>
        </w:rPr>
        <w:t>Quản Lý Và Giám Sát An Toàn Cho Người Lái Xe Gắn Máy Dưới 18 Tuổi</w:t>
      </w:r>
    </w:p>
    <w:p>
      <w:pPr>
        <w:spacing w:line="360" w:lineRule="auto"/>
        <w:jc w:val="center"/>
        <w:rPr>
          <w:rFonts w:ascii="Times New Roman" w:hAnsi="Times New Roman" w:cs="Times New Roman"/>
          <w:b/>
          <w:i/>
          <w:lang w:val="en-US"/>
        </w:rPr>
      </w:pPr>
    </w:p>
    <w:p>
      <w:pPr>
        <w:numPr>
          <w:ilvl w:val="0"/>
          <w:numId w:val="1"/>
        </w:numPr>
        <w:tabs>
          <w:tab w:val="left" w:pos="284"/>
        </w:tabs>
        <w:spacing w:line="360" w:lineRule="auto"/>
        <w:ind w:hanging="11"/>
        <w:contextualSpacing/>
        <w:rPr>
          <w:rFonts w:ascii="Times New Roman" w:hAnsi="Times New Roman" w:eastAsia="Arial" w:cs="Times New Roman"/>
          <w:b/>
          <w:color w:val="FF0000"/>
          <w:lang w:val="en-US"/>
        </w:rPr>
      </w:pPr>
      <w:r>
        <w:rPr>
          <w:rFonts w:ascii="Times New Roman" w:hAnsi="Times New Roman" w:eastAsia="Arial" w:cs="Times New Roman"/>
          <w:b/>
          <w:lang w:val="en-US"/>
        </w:rPr>
        <w:t>LÍ DO CHỌN ĐỀ TÀI</w:t>
      </w:r>
    </w:p>
    <w:p>
      <w:pPr>
        <w:spacing w:line="360" w:lineRule="auto"/>
        <w:ind w:left="360" w:firstLine="360"/>
        <w:contextualSpacing/>
        <w:rPr>
          <w:rFonts w:ascii="Times New Roman" w:hAnsi="Times New Roman" w:eastAsia="Arial" w:cs="Times New Roman"/>
          <w:lang w:val="en-US"/>
        </w:rPr>
      </w:pPr>
      <w:r>
        <w:rPr>
          <w:rFonts w:ascii="Times New Roman" w:hAnsi="Times New Roman" w:eastAsia="Arial" w:cs="Times New Roman"/>
          <w:lang w:val="en-US"/>
        </w:rPr>
        <w:t>Trong thời đại ngày nay, sự tiến bộ không ngừng của khoa học và công nghệ với những ứng dụng của khoa học kỹ thuật tiên tiến, thế giới chúng ta đang ngày một thay đổi, văn minh và hiện đại hơn. Sự phát triển của kỹ thuật điện tử đã tạo ra hàng loạt những thiết bị với đặc điểm nổi bật như độ chính xác cao, tốc độ nhanh, gọn nhẹ là những yếu tố rất cần thiết cho hoạt động của con người đạt hiệu quả cao. Một trong những ứng dụng công nghệ điện tử chính là kỹ thuật</w:t>
      </w:r>
      <w:r>
        <w:rPr>
          <w:rFonts w:hint="default" w:ascii="Times New Roman" w:hAnsi="Times New Roman" w:eastAsia="Arial" w:cs="Times New Roman"/>
          <w:lang w:val="en-US"/>
        </w:rPr>
        <w:t xml:space="preserve"> giám sát và</w:t>
      </w:r>
      <w:r>
        <w:rPr>
          <w:rFonts w:ascii="Times New Roman" w:hAnsi="Times New Roman" w:eastAsia="Arial" w:cs="Times New Roman"/>
          <w:lang w:val="en-US"/>
        </w:rPr>
        <w:t xml:space="preserve"> điều khiển từ xa. Nó đã đóng góp đáng kể vào việc xây dựng nên các hệ thống IoT, hay còn được biết đến là Internet of Things (Internet vạn vật). Thành tựu này không chỉ đơn thuần là một cải tiến, mà còn đánh dấu một sự "cách mạng hóa" đến nhiều khía cạnh khác nhau trong cuộc sống, nhằm mục đích cải thiện và nâng cao chất lượng sống của con người.</w:t>
      </w:r>
    </w:p>
    <w:p>
      <w:pPr>
        <w:spacing w:line="360" w:lineRule="auto"/>
        <w:ind w:left="360" w:firstLine="360"/>
        <w:contextualSpacing/>
        <w:rPr>
          <w:rFonts w:ascii="Times New Roman" w:hAnsi="Times New Roman" w:eastAsia="Arial" w:cs="Times New Roman"/>
          <w:lang w:val="en-US"/>
        </w:rPr>
      </w:pPr>
      <w:r>
        <w:rPr>
          <w:rFonts w:ascii="Times New Roman" w:hAnsi="Times New Roman" w:eastAsia="Arial" w:cs="Times New Roman"/>
          <w:lang w:val="en-US"/>
        </w:rPr>
        <w:t>Thực tế, ngành công nghiệp IoT (Internet of Things) hiện nay đang trở thành một động lực quan trọng định hình cảnh quan kinh tế và công nghiệp toàn cầu. Sự tích hợp của các thiết bị và cảm biến thông minh vào hệ thống mạng đã mở ra một loạt các ứng dụng mới và tiềm năng tăng trưởng không ngừng. Các lĩnh vực như sản xuất, y tế, năng lượng, và quản lý đô thị đang trải qua sự biến đổi đáng kể nhờ vào sự phổ cập của công nghệ IoT. Việc thu thập và phân tích dữ liệu từ hàng tỷ thiết bị kết nối giúp tối ưu hóa quy trình sản xuất, cải thiện chăm sóc sức khỏe, và tối ưu hóa việc quản lý nguồn năng lượng.</w:t>
      </w:r>
    </w:p>
    <w:p>
      <w:pPr>
        <w:spacing w:line="360" w:lineRule="auto"/>
        <w:ind w:left="360" w:firstLine="360"/>
        <w:contextualSpacing/>
        <w:rPr>
          <w:rFonts w:hint="default" w:ascii="Times New Roman" w:hAnsi="Times New Roman" w:eastAsia="Arial" w:cs="Times New Roman"/>
          <w:lang w:val="en-US"/>
        </w:rPr>
      </w:pPr>
      <w:r>
        <w:rPr>
          <w:rFonts w:ascii="Times New Roman" w:hAnsi="Times New Roman" w:eastAsia="Arial" w:cs="Times New Roman"/>
          <w:lang w:val="en-US"/>
        </w:rPr>
        <w:t xml:space="preserve">Đặc biệt, một trong những lĩnh vực ứng dụng IoT nhiều nhất cũng như phổ biến nhất hiện nay chính là </w:t>
      </w:r>
      <w:r>
        <w:rPr>
          <w:rFonts w:hint="default" w:ascii="Times New Roman" w:hAnsi="Times New Roman" w:eastAsia="Arial" w:cs="Times New Roman"/>
          <w:lang w:val="en-US"/>
        </w:rPr>
        <w:t xml:space="preserve">giám sát hành trình, với nhu cầu và sự phát triển của công nghệ và các nền tảng mạng xã hội thì việc trẻ hóa độ tuổi sử dụng phương tiện giao thông  là điều khó tránh khỏi, việc gia đình trang bị cho con em phương đi lại cụ thể là xe máy cũng không còn quá xa lạ, cũng vì đó mà phát sinh những vấn đề vầ việc quản lý và giám sát người sử dụng phương tiện giao thông, việc các nền mạng xã hội phát triển cũng dẫn đến một lượng lớn thông tin sai lệch về văn hóa tham gia giao thông của giới trẻ hiện nay. Nắm bắt được nhu cầu trên, nhiều công ty đã sản xuất và cho ra mắt các sản phẩm giám sát hành trình với nhiều chức năng </w:t>
      </w:r>
      <w:r>
        <w:rPr>
          <w:rFonts w:ascii="Times New Roman" w:hAnsi="Times New Roman" w:eastAsia="Arial" w:cs="Times New Roman"/>
          <w:lang w:val="en-US"/>
        </w:rPr>
        <w:t xml:space="preserve">hiện đại có khả năng điều khiển và giám sát từ xa. </w:t>
      </w:r>
      <w:r>
        <w:rPr>
          <w:rFonts w:hint="default" w:ascii="Times New Roman" w:hAnsi="Times New Roman" w:eastAsia="Arial" w:cs="Times New Roman"/>
          <w:lang w:val="en-US"/>
        </w:rPr>
        <w:t xml:space="preserve">Tuy nhiên, phần lớn thiết bị trên thị trường được dùng cho xe oto và xe tải, xe khách và mẫu mã chưa đa dạng. Vẫn chưa có nhiều công ty quan tâm và phát triển hệ thống quản lý và giám sát hành trình cho xe máy, cụ thể là cho giới trẻ. </w:t>
      </w:r>
    </w:p>
    <w:p>
      <w:pPr>
        <w:spacing w:line="360" w:lineRule="auto"/>
        <w:ind w:left="360" w:firstLine="360"/>
        <w:contextualSpacing/>
        <w:rPr>
          <w:rFonts w:ascii="Times New Roman" w:hAnsi="Times New Roman" w:eastAsia="Arial" w:cs="Times New Roman"/>
          <w:lang w:val="en-US"/>
        </w:rPr>
      </w:pPr>
      <w:r>
        <w:rPr>
          <w:rFonts w:hint="default" w:ascii="Times New Roman" w:hAnsi="Times New Roman" w:eastAsia="Arial" w:cs="Times New Roman"/>
          <w:lang w:val="en-US"/>
        </w:rPr>
        <w:t xml:space="preserve">Hiểu được tâm lý phụ huynh và nhu cầu của thị trường, </w:t>
      </w:r>
      <w:r>
        <w:rPr>
          <w:rFonts w:ascii="Times New Roman" w:hAnsi="Times New Roman" w:eastAsia="Arial" w:cs="Times New Roman"/>
          <w:lang w:val="en-US"/>
        </w:rPr>
        <w:t xml:space="preserve">với mong muốn góp sức chung tay phát triển hệ thống IoT </w:t>
      </w:r>
      <w:r>
        <w:rPr>
          <w:rFonts w:hint="default" w:ascii="Times New Roman" w:hAnsi="Times New Roman" w:eastAsia="Arial" w:cs="Times New Roman"/>
          <w:lang w:val="en-US"/>
        </w:rPr>
        <w:t>quản lý</w:t>
      </w:r>
      <w:r>
        <w:rPr>
          <w:rFonts w:ascii="Times New Roman" w:hAnsi="Times New Roman" w:eastAsia="Arial" w:cs="Times New Roman"/>
          <w:lang w:val="en-US"/>
        </w:rPr>
        <w:t xml:space="preserve"> và giám sát </w:t>
      </w:r>
      <w:r>
        <w:rPr>
          <w:rFonts w:hint="default" w:ascii="Times New Roman" w:hAnsi="Times New Roman" w:eastAsia="Arial" w:cs="Times New Roman"/>
          <w:lang w:val="en-US"/>
        </w:rPr>
        <w:t>an toàn cho người lái xe gắn máy</w:t>
      </w:r>
      <w:r>
        <w:rPr>
          <w:rFonts w:ascii="Times New Roman" w:hAnsi="Times New Roman" w:eastAsia="Arial" w:cs="Times New Roman"/>
          <w:lang w:val="en-US"/>
        </w:rPr>
        <w:t xml:space="preserve"> ngày càng trở nên hoàn thiện, hiện đại hơn. Nhóm thực hiện đề xuất ý tưởng cho đề tài KLTN là: </w:t>
      </w:r>
      <w:r>
        <w:rPr>
          <w:rFonts w:ascii="Times New Roman" w:hAnsi="Times New Roman" w:eastAsia="Arial" w:cs="Times New Roman"/>
          <w:b/>
          <w:i/>
          <w:lang w:val="en-US"/>
        </w:rPr>
        <w:t xml:space="preserve">“THIẾT KẾ HỆ THỐNG </w:t>
      </w:r>
      <w:r>
        <w:rPr>
          <w:rFonts w:hint="default" w:ascii="Times New Roman" w:hAnsi="Times New Roman" w:eastAsia="Arial" w:cs="Times New Roman"/>
          <w:b/>
          <w:i/>
          <w:lang w:val="en-US"/>
        </w:rPr>
        <w:t>QUẢN LÝ VÀ GIÁM SÁT AN TOÀN CHO NGƯỜI LÁI XE GẮN MÁY DƯỚI 18 TUỔI</w:t>
      </w:r>
      <w:r>
        <w:rPr>
          <w:rFonts w:ascii="Times New Roman" w:hAnsi="Times New Roman" w:eastAsia="Arial" w:cs="Times New Roman"/>
          <w:b/>
          <w:i/>
          <w:lang w:val="en-US"/>
        </w:rPr>
        <w:t>”</w:t>
      </w:r>
      <w:r>
        <w:rPr>
          <w:rFonts w:ascii="Times New Roman" w:hAnsi="Times New Roman" w:eastAsia="Arial" w:cs="Times New Roman"/>
          <w:lang w:val="en-US"/>
        </w:rPr>
        <w:t xml:space="preserve">. Thực hiện đề tài này, nhóm không chỉ tập trung vào việc thiết kế tập trung tổng thể mà còn tập trung vào việc phát triển </w:t>
      </w:r>
      <w:r>
        <w:rPr>
          <w:rFonts w:hint="default" w:ascii="Times New Roman" w:hAnsi="Times New Roman" w:eastAsia="Arial" w:cs="Times New Roman"/>
          <w:lang w:val="en-US"/>
        </w:rPr>
        <w:t>các tính năng an toàn</w:t>
      </w:r>
      <w:r>
        <w:rPr>
          <w:rFonts w:ascii="Times New Roman" w:hAnsi="Times New Roman" w:eastAsia="Arial" w:cs="Times New Roman"/>
          <w:lang w:val="en-US"/>
        </w:rPr>
        <w:t xml:space="preserve">, cùng với đó là các tính năng mới mà những hệ thống trước đó chưa có. Nhóm tin rằng, thông qua việc thực hiện đề tài này, nó sẽ không chỉ mang lại giá trị nghiên cứu mới mẻ mà còn đóng góp vào việc phát triển và cải thiện hệ thống IoT, đặc biệt là trong lĩnh vực </w:t>
      </w:r>
      <w:r>
        <w:rPr>
          <w:rFonts w:hint="default" w:ascii="Times New Roman" w:hAnsi="Times New Roman" w:eastAsia="Arial" w:cs="Times New Roman"/>
          <w:lang w:val="en-US"/>
        </w:rPr>
        <w:t>quản lý</w:t>
      </w:r>
      <w:r>
        <w:rPr>
          <w:rFonts w:ascii="Times New Roman" w:hAnsi="Times New Roman" w:eastAsia="Arial" w:cs="Times New Roman"/>
          <w:lang w:val="en-US"/>
        </w:rPr>
        <w:t xml:space="preserve"> và giám sát </w:t>
      </w:r>
      <w:r>
        <w:rPr>
          <w:rFonts w:hint="default" w:ascii="Times New Roman" w:hAnsi="Times New Roman" w:eastAsia="Arial" w:cs="Times New Roman"/>
          <w:lang w:val="en-US"/>
        </w:rPr>
        <w:t>an toàn cho người lái xe</w:t>
      </w:r>
      <w:r>
        <w:rPr>
          <w:rFonts w:ascii="Times New Roman" w:hAnsi="Times New Roman" w:eastAsia="Arial" w:cs="Times New Roman"/>
          <w:lang w:val="en-US"/>
        </w:rPr>
        <w:t>.</w:t>
      </w:r>
    </w:p>
    <w:p>
      <w:pPr>
        <w:numPr>
          <w:ilvl w:val="0"/>
          <w:numId w:val="1"/>
        </w:numPr>
        <w:tabs>
          <w:tab w:val="left" w:pos="284"/>
        </w:tabs>
        <w:spacing w:line="360" w:lineRule="auto"/>
        <w:ind w:hanging="11"/>
        <w:contextualSpacing/>
        <w:rPr>
          <w:rFonts w:ascii="Times New Roman" w:hAnsi="Times New Roman" w:eastAsia="Arial" w:cs="Times New Roman"/>
          <w:b/>
          <w:color w:val="FF0000"/>
          <w:lang w:val="en-US"/>
        </w:rPr>
      </w:pPr>
      <w:r>
        <w:rPr>
          <w:rFonts w:ascii="Times New Roman" w:hAnsi="Times New Roman" w:eastAsia="Arial" w:cs="Times New Roman"/>
          <w:b/>
          <w:lang w:val="en-US"/>
        </w:rPr>
        <w:t>TỔNG QUAN NGHIÊN CỨU</w:t>
      </w:r>
    </w:p>
    <w:p>
      <w:pPr>
        <w:spacing w:line="360" w:lineRule="auto"/>
        <w:ind w:firstLine="360"/>
        <w:rPr>
          <w:rFonts w:hint="default" w:ascii="Times New Roman" w:hAnsi="Times New Roman" w:cs="Times New Roman"/>
          <w:color w:val="000000"/>
          <w:lang w:val="en-US"/>
        </w:rPr>
      </w:pPr>
      <w:r>
        <w:rPr>
          <w:rFonts w:ascii="Times New Roman" w:hAnsi="Times New Roman" w:cs="Times New Roman"/>
        </w:rPr>
        <w:t xml:space="preserve">Trong khoảng thời gian nghiên cứu này, nhóm thực hiện cũng đã tham khảo các đề tài liên quan đến </w:t>
      </w:r>
      <w:r>
        <w:rPr>
          <w:rFonts w:ascii="Times New Roman" w:hAnsi="Times New Roman" w:cs="Times New Roman"/>
          <w:lang w:val="en-US"/>
        </w:rPr>
        <w:t xml:space="preserve">việc </w:t>
      </w:r>
      <w:r>
        <w:rPr>
          <w:rFonts w:hint="default" w:ascii="Times New Roman" w:hAnsi="Times New Roman" w:cs="Times New Roman"/>
          <w:lang w:val="en-US"/>
        </w:rPr>
        <w:t>quản lý</w:t>
      </w:r>
      <w:r>
        <w:rPr>
          <w:rFonts w:ascii="Times New Roman" w:hAnsi="Times New Roman" w:cs="Times New Roman"/>
          <w:lang w:val="en-US"/>
        </w:rPr>
        <w:t xml:space="preserve"> và giám sát </w:t>
      </w:r>
      <w:r>
        <w:rPr>
          <w:rFonts w:hint="default" w:ascii="Times New Roman" w:hAnsi="Times New Roman" w:cs="Times New Roman"/>
          <w:lang w:val="en-US"/>
        </w:rPr>
        <w:t>hành trình và một số thiết bị đang có mặt trên thị trường</w:t>
      </w:r>
      <w:r>
        <w:rPr>
          <w:rFonts w:ascii="Times New Roman" w:hAnsi="Times New Roman" w:cs="Times New Roman"/>
        </w:rPr>
        <w:t xml:space="preserve">. </w:t>
      </w:r>
      <w:r>
        <w:rPr>
          <w:rFonts w:ascii="Times New Roman" w:hAnsi="Times New Roman" w:cs="Times New Roman"/>
          <w:lang w:val="en-US"/>
        </w:rPr>
        <w:t>Nhóm</w:t>
      </w:r>
      <w:r>
        <w:rPr>
          <w:rFonts w:ascii="Times New Roman" w:hAnsi="Times New Roman" w:cs="Times New Roman"/>
        </w:rPr>
        <w:t xml:space="preserve"> tìm hiểu và tham khảo một số đề tài, nghiên cứu có liên quan. </w:t>
      </w:r>
      <w:r>
        <w:rPr>
          <w:rFonts w:ascii="Times New Roman" w:hAnsi="Times New Roman" w:cs="Times New Roman"/>
          <w:b/>
          <w:bCs/>
        </w:rPr>
        <w:t>“</w:t>
      </w:r>
      <w:r>
        <w:rPr>
          <w:rFonts w:hint="default" w:ascii="Times New Roman" w:hAnsi="Times New Roman" w:cs="Times New Roman"/>
          <w:b/>
          <w:bCs/>
          <w:lang w:val="en-US"/>
        </w:rPr>
        <w:t>Thiết bị g</w:t>
      </w:r>
      <w:r>
        <w:rPr>
          <w:rFonts w:hint="default" w:ascii="Times New Roman" w:hAnsi="Times New Roman" w:cs="Times New Roman"/>
          <w:b/>
          <w:bCs/>
        </w:rPr>
        <w:t>iám Sát Hành Trình 4G</w:t>
      </w:r>
      <w:r>
        <w:rPr>
          <w:rFonts w:ascii="Times New Roman" w:hAnsi="Times New Roman" w:cs="Times New Roman"/>
          <w:b/>
          <w:bCs/>
          <w:lang w:val="en-US"/>
        </w:rPr>
        <w:t>”</w:t>
      </w:r>
      <w:r>
        <w:rPr>
          <w:rFonts w:ascii="Times New Roman" w:hAnsi="Times New Roman" w:cs="Times New Roman"/>
          <w:lang w:val="en-US"/>
        </w:rPr>
        <w:t xml:space="preserve"> của </w:t>
      </w:r>
      <w:r>
        <w:rPr>
          <w:rFonts w:hint="default" w:ascii="Times New Roman" w:hAnsi="Times New Roman" w:cs="Times New Roman"/>
          <w:lang w:val="en-US"/>
        </w:rPr>
        <w:t>công ty VIETGLOBAL</w:t>
      </w:r>
      <w:r>
        <w:rPr>
          <w:rStyle w:val="7"/>
          <w:rFonts w:ascii="Times New Roman" w:hAnsi="Times New Roman" w:cs="Times New Roman"/>
          <w:b w:val="0"/>
          <w:sz w:val="26"/>
          <w:szCs w:val="26"/>
        </w:rPr>
        <w:t xml:space="preserve">, </w:t>
      </w:r>
      <w:r>
        <w:rPr>
          <w:rStyle w:val="7"/>
          <w:rFonts w:hint="default" w:ascii="Times New Roman" w:hAnsi="Times New Roman" w:cs="Times New Roman"/>
          <w:b w:val="0"/>
          <w:sz w:val="26"/>
          <w:szCs w:val="26"/>
          <w:lang w:val="en-US"/>
        </w:rPr>
        <w:t>hệ thống</w:t>
      </w:r>
      <w:r>
        <w:rPr>
          <w:rStyle w:val="7"/>
          <w:rFonts w:ascii="Times New Roman" w:hAnsi="Times New Roman" w:cs="Times New Roman"/>
          <w:b w:val="0"/>
          <w:sz w:val="26"/>
          <w:szCs w:val="26"/>
        </w:rPr>
        <w:t xml:space="preserve"> này cho thấy được</w:t>
      </w:r>
      <w:r>
        <w:rPr>
          <w:rStyle w:val="7"/>
          <w:rFonts w:ascii="Times New Roman" w:hAnsi="Times New Roman" w:cs="Times New Roman"/>
          <w:b w:val="0"/>
          <w:sz w:val="26"/>
          <w:szCs w:val="26"/>
          <w:lang w:val="en-US"/>
        </w:rPr>
        <w:t xml:space="preserve"> các thành phần cơ bản cần </w:t>
      </w:r>
      <w:r>
        <w:rPr>
          <w:rStyle w:val="7"/>
          <w:rFonts w:hint="default" w:ascii="Times New Roman" w:hAnsi="Times New Roman" w:cs="Times New Roman"/>
          <w:b w:val="0"/>
          <w:sz w:val="26"/>
          <w:szCs w:val="26"/>
          <w:lang w:val="en-US"/>
        </w:rPr>
        <w:t>và cách vận hành của một thiết bị giám sát hành trình</w:t>
      </w:r>
      <w:r>
        <w:rPr>
          <w:rStyle w:val="7"/>
          <w:rFonts w:ascii="Times New Roman" w:hAnsi="Times New Roman" w:cs="Times New Roman"/>
          <w:b w:val="0"/>
          <w:sz w:val="26"/>
          <w:szCs w:val="26"/>
          <w:lang w:val="en-US"/>
        </w:rPr>
        <w:t xml:space="preserve">. Nghiên cứu </w:t>
      </w:r>
      <w:r>
        <w:rPr>
          <w:rStyle w:val="7"/>
          <w:rFonts w:ascii="Times New Roman" w:hAnsi="Times New Roman" w:cs="Times New Roman"/>
          <w:b/>
          <w:bCs w:val="0"/>
          <w:sz w:val="26"/>
          <w:szCs w:val="26"/>
          <w:lang w:val="en-US"/>
        </w:rPr>
        <w:t>“</w:t>
      </w:r>
      <w:r>
        <w:rPr>
          <w:rStyle w:val="7"/>
          <w:rFonts w:hint="default" w:ascii="Times New Roman" w:hAnsi="Times New Roman"/>
          <w:b/>
          <w:bCs w:val="0"/>
          <w:sz w:val="26"/>
          <w:szCs w:val="26"/>
          <w:lang w:val="en-US"/>
        </w:rPr>
        <w:t>Cảm biến gia tốc là gì? Các loại cảm biến gia tốc và ứng dụng</w:t>
      </w:r>
      <w:r>
        <w:rPr>
          <w:rStyle w:val="7"/>
          <w:rFonts w:ascii="Times New Roman" w:hAnsi="Times New Roman" w:cs="Times New Roman"/>
          <w:b/>
          <w:bCs w:val="0"/>
          <w:sz w:val="26"/>
          <w:szCs w:val="26"/>
          <w:lang w:val="en-US"/>
        </w:rPr>
        <w:t xml:space="preserve">” </w:t>
      </w:r>
      <w:r>
        <w:rPr>
          <w:rStyle w:val="7"/>
          <w:rFonts w:ascii="Times New Roman" w:hAnsi="Times New Roman" w:cs="Times New Roman"/>
          <w:b w:val="0"/>
          <w:sz w:val="26"/>
          <w:szCs w:val="26"/>
          <w:lang w:val="en-US"/>
        </w:rPr>
        <w:t xml:space="preserve">của </w:t>
      </w:r>
      <w:r>
        <w:rPr>
          <w:rStyle w:val="7"/>
          <w:rFonts w:hint="default" w:ascii="Times New Roman" w:hAnsi="Times New Roman"/>
          <w:b w:val="0"/>
          <w:sz w:val="26"/>
          <w:szCs w:val="26"/>
          <w:lang w:val="en-US"/>
        </w:rPr>
        <w:t>Bảo An</w:t>
      </w:r>
      <w:r>
        <w:rPr>
          <w:rStyle w:val="7"/>
          <w:rFonts w:ascii="Times New Roman" w:hAnsi="Times New Roman" w:cs="Times New Roman"/>
          <w:b w:val="0"/>
          <w:sz w:val="26"/>
          <w:szCs w:val="26"/>
          <w:lang w:val="en-US"/>
        </w:rPr>
        <w:t xml:space="preserve">, </w:t>
      </w:r>
      <w:r>
        <w:rPr>
          <w:rStyle w:val="7"/>
          <w:rFonts w:ascii="Times New Roman" w:hAnsi="Times New Roman" w:cs="Times New Roman"/>
          <w:b w:val="0"/>
          <w:sz w:val="26"/>
          <w:szCs w:val="26"/>
        </w:rPr>
        <w:t>nghiên cứu này cho thấy</w:t>
      </w:r>
      <w:r>
        <w:rPr>
          <w:rStyle w:val="7"/>
          <w:rFonts w:ascii="Times New Roman" w:hAnsi="Times New Roman" w:cs="Times New Roman"/>
          <w:b w:val="0"/>
          <w:sz w:val="26"/>
          <w:szCs w:val="26"/>
          <w:lang w:val="en-US"/>
        </w:rPr>
        <w:t xml:space="preserve"> rõ </w:t>
      </w:r>
      <w:r>
        <w:rPr>
          <w:rStyle w:val="7"/>
          <w:rFonts w:hint="default" w:ascii="Times New Roman" w:hAnsi="Times New Roman" w:cs="Times New Roman"/>
          <w:b w:val="0"/>
          <w:sz w:val="26"/>
          <w:szCs w:val="26"/>
          <w:lang w:val="en-US"/>
        </w:rPr>
        <w:t xml:space="preserve">nguyên lý và </w:t>
      </w:r>
      <w:r>
        <w:rPr>
          <w:rStyle w:val="7"/>
          <w:rFonts w:ascii="Times New Roman" w:hAnsi="Times New Roman" w:cs="Times New Roman"/>
          <w:b w:val="0"/>
          <w:sz w:val="26"/>
          <w:szCs w:val="26"/>
          <w:lang w:val="en-US"/>
        </w:rPr>
        <w:t>các</w:t>
      </w:r>
      <w:r>
        <w:rPr>
          <w:rStyle w:val="7"/>
          <w:rFonts w:hint="default" w:ascii="Times New Roman" w:hAnsi="Times New Roman" w:cs="Times New Roman"/>
          <w:b w:val="0"/>
          <w:sz w:val="26"/>
          <w:szCs w:val="26"/>
          <w:lang w:val="en-US"/>
        </w:rPr>
        <w:t>h</w:t>
      </w:r>
      <w:r>
        <w:rPr>
          <w:rStyle w:val="7"/>
          <w:rFonts w:ascii="Times New Roman" w:hAnsi="Times New Roman" w:cs="Times New Roman"/>
          <w:b w:val="0"/>
          <w:sz w:val="26"/>
          <w:szCs w:val="26"/>
          <w:lang w:val="en-US"/>
        </w:rPr>
        <w:t xml:space="preserve"> thức hoạt động của</w:t>
      </w:r>
      <w:r>
        <w:rPr>
          <w:rStyle w:val="7"/>
          <w:rFonts w:hint="default" w:ascii="Times New Roman" w:hAnsi="Times New Roman" w:cs="Times New Roman"/>
          <w:b w:val="0"/>
          <w:sz w:val="26"/>
          <w:szCs w:val="26"/>
          <w:lang w:val="en-US"/>
        </w:rPr>
        <w:t xml:space="preserve"> cảm biến gia tốc trong việc ứng dụng cho cảnh báo va chạm</w:t>
      </w:r>
      <w:r>
        <w:rPr>
          <w:rStyle w:val="7"/>
          <w:rFonts w:ascii="Times New Roman" w:hAnsi="Times New Roman" w:cs="Times New Roman"/>
          <w:b w:val="0"/>
          <w:sz w:val="26"/>
          <w:szCs w:val="26"/>
          <w:lang w:val="en-US"/>
        </w:rPr>
        <w:t xml:space="preserve">. </w:t>
      </w:r>
      <w:r>
        <w:rPr>
          <w:rStyle w:val="7"/>
          <w:rFonts w:ascii="Times New Roman" w:hAnsi="Times New Roman" w:cs="Times New Roman"/>
          <w:b w:val="0"/>
          <w:sz w:val="26"/>
          <w:szCs w:val="26"/>
        </w:rPr>
        <w:t>Nghiên cứu</w:t>
      </w:r>
      <w:r>
        <w:rPr>
          <w:rStyle w:val="7"/>
          <w:rFonts w:ascii="Times New Roman" w:hAnsi="Times New Roman" w:cs="Times New Roman"/>
          <w:sz w:val="26"/>
          <w:szCs w:val="26"/>
        </w:rPr>
        <w:t xml:space="preserve"> “</w:t>
      </w:r>
      <w:r>
        <w:rPr>
          <w:rStyle w:val="7"/>
          <w:rFonts w:hint="default" w:ascii="Times New Roman" w:hAnsi="Times New Roman"/>
          <w:sz w:val="26"/>
          <w:szCs w:val="26"/>
        </w:rPr>
        <w:t>GPS là gì? Ứng dụng của định vị toàn cầu GPS trên ô tô</w:t>
      </w:r>
      <w:r>
        <w:rPr>
          <w:rFonts w:ascii="Times New Roman" w:hAnsi="Times New Roman" w:cs="Times New Roman"/>
          <w:color w:val="000000"/>
        </w:rPr>
        <w:t xml:space="preserve">” của </w:t>
      </w:r>
      <w:r>
        <w:rPr>
          <w:rFonts w:hint="default" w:ascii="Times New Roman" w:hAnsi="Times New Roman" w:cs="Times New Roman"/>
          <w:color w:val="000000"/>
          <w:lang w:val="en-US"/>
        </w:rPr>
        <w:t>công ty Toyota</w:t>
      </w:r>
      <w:r>
        <w:rPr>
          <w:rFonts w:ascii="Times New Roman" w:hAnsi="Times New Roman" w:cs="Times New Roman"/>
          <w:color w:val="000000"/>
        </w:rPr>
        <w:t>, trong nội dung của nghiên cứu này các tác giả đã cung cấp kiến thức về</w:t>
      </w:r>
      <w:r>
        <w:rPr>
          <w:rFonts w:hint="default" w:ascii="Times New Roman" w:hAnsi="Times New Roman" w:cs="Times New Roman"/>
          <w:color w:val="000000"/>
          <w:lang w:val="en-US"/>
        </w:rPr>
        <w:t xml:space="preserve"> khái niệm GPS và các ứng dụng của chúng vào phương tiện giao thông. Nghiên cứu </w:t>
      </w:r>
      <w:r>
        <w:rPr>
          <w:rFonts w:hint="default" w:ascii="Times New Roman" w:hAnsi="Times New Roman" w:cs="Times New Roman"/>
          <w:b/>
          <w:bCs/>
          <w:color w:val="000000"/>
          <w:lang w:val="en-US"/>
        </w:rPr>
        <w:t>“</w:t>
      </w:r>
      <w:r>
        <w:rPr>
          <w:rFonts w:hint="default" w:ascii="Times New Roman" w:hAnsi="Times New Roman"/>
          <w:b/>
          <w:bCs/>
          <w:color w:val="000000"/>
          <w:lang w:val="en-US"/>
        </w:rPr>
        <w:t xml:space="preserve">Khái niệm cơ bản về 1G, 2G (GSM), 2.5G (GPRS), 3G, 4G” </w:t>
      </w:r>
      <w:r>
        <w:rPr>
          <w:rFonts w:hint="default" w:ascii="Times New Roman" w:hAnsi="Times New Roman"/>
          <w:b w:val="0"/>
          <w:bCs w:val="0"/>
          <w:color w:val="000000"/>
          <w:lang w:val="en-US"/>
        </w:rPr>
        <w:t>thuộc Công ty TNHH Tự động hóa và Tin học công nghiệp Bách Khoa (BKAII)</w:t>
      </w:r>
      <w:r>
        <w:rPr>
          <w:rFonts w:hint="default" w:ascii="Times New Roman" w:hAnsi="Times New Roman" w:cs="Times New Roman"/>
          <w:b w:val="0"/>
          <w:bCs w:val="0"/>
          <w:color w:val="000000"/>
          <w:lang w:val="en-US"/>
        </w:rPr>
        <w:t xml:space="preserve"> </w:t>
      </w:r>
      <w:r>
        <w:rPr>
          <w:rFonts w:hint="default" w:ascii="Times New Roman" w:hAnsi="Times New Roman" w:cs="Times New Roman"/>
          <w:color w:val="000000"/>
          <w:lang w:val="en-US"/>
        </w:rPr>
        <w:t xml:space="preserve">cung cấp các kiến thức cơ bản về mạng di động dùng trong truyền tải thông tin vô tuyến. </w:t>
      </w:r>
    </w:p>
    <w:p>
      <w:pPr>
        <w:spacing w:line="360" w:lineRule="auto"/>
        <w:ind w:firstLine="360"/>
        <w:rPr>
          <w:rFonts w:ascii="Times New Roman" w:hAnsi="Times New Roman" w:eastAsia="Arial" w:cs="Times New Roman"/>
          <w:b/>
          <w:color w:val="FF0000"/>
          <w:lang w:val="en-US"/>
        </w:rPr>
      </w:pPr>
      <w:bookmarkStart w:id="0" w:name="_GoBack"/>
      <w:bookmarkEnd w:id="0"/>
      <w:r>
        <w:rPr>
          <w:rFonts w:ascii="Times New Roman" w:hAnsi="Times New Roman" w:eastAsia="Times New Roman" w:cs="Times New Roman"/>
          <w:lang w:eastAsia="vi-VN"/>
        </w:rPr>
        <w:t>Từ các đề tài và nghiên cứu trên nhóm</w:t>
      </w:r>
      <w:r>
        <w:rPr>
          <w:rFonts w:ascii="Times New Roman" w:hAnsi="Times New Roman" w:cs="Times New Roman"/>
        </w:rPr>
        <w:t xml:space="preserve"> đã thấy được có nhiều nghiên cứu trước đó đã ứng dụng nền tảng IoT kết hợp với nhiều loại cảm biến</w:t>
      </w:r>
      <w:r>
        <w:rPr>
          <w:rFonts w:hint="default" w:ascii="Times New Roman" w:hAnsi="Times New Roman" w:cs="Times New Roman"/>
          <w:lang w:val="en-US"/>
        </w:rPr>
        <w:t xml:space="preserve"> và ngoại vi</w:t>
      </w:r>
      <w:r>
        <w:rPr>
          <w:rFonts w:ascii="Times New Roman" w:hAnsi="Times New Roman" w:cs="Times New Roman"/>
        </w:rPr>
        <w:t xml:space="preserve"> (</w:t>
      </w:r>
      <w:r>
        <w:rPr>
          <w:rFonts w:hint="default" w:ascii="Times New Roman" w:hAnsi="Times New Roman" w:cs="Times New Roman"/>
          <w:lang w:val="en-US"/>
        </w:rPr>
        <w:t>RFID</w:t>
      </w:r>
      <w:r>
        <w:rPr>
          <w:rFonts w:ascii="Times New Roman" w:hAnsi="Times New Roman" w:cs="Times New Roman"/>
        </w:rPr>
        <w:t xml:space="preserve">, </w:t>
      </w:r>
      <w:r>
        <w:rPr>
          <w:rFonts w:hint="default" w:ascii="Times New Roman" w:hAnsi="Times New Roman" w:cs="Times New Roman"/>
          <w:lang w:val="en-US"/>
        </w:rPr>
        <w:t>gia tốc</w:t>
      </w:r>
      <w:r>
        <w:rPr>
          <w:rFonts w:ascii="Times New Roman" w:hAnsi="Times New Roman" w:cs="Times New Roman"/>
        </w:rPr>
        <w:t xml:space="preserve">, </w:t>
      </w:r>
      <w:r>
        <w:rPr>
          <w:rFonts w:hint="default" w:ascii="Times New Roman" w:hAnsi="Times New Roman" w:cs="Times New Roman"/>
          <w:lang w:val="en-US"/>
        </w:rPr>
        <w:t>relay, GPS</w:t>
      </w:r>
      <w:r>
        <w:rPr>
          <w:rFonts w:ascii="Times New Roman" w:hAnsi="Times New Roman" w:cs="Times New Roman"/>
        </w:rPr>
        <w:t>) và các giao thức truyền thông không dây để truyền tải dữ liệu như (LoRa, WiFi, GSM/GPRS)</w:t>
      </w:r>
      <w:r>
        <w:rPr>
          <w:rFonts w:ascii="Times New Roman" w:hAnsi="Times New Roman" w:cs="Times New Roman"/>
          <w:lang w:val="en-US"/>
        </w:rPr>
        <w:t xml:space="preserve"> </w:t>
      </w:r>
      <w:r>
        <w:rPr>
          <w:rFonts w:ascii="Times New Roman" w:hAnsi="Times New Roman" w:cs="Times New Roman"/>
        </w:rPr>
        <w:t xml:space="preserve">để triển khai các hệ thống </w:t>
      </w:r>
      <w:r>
        <w:rPr>
          <w:rFonts w:hint="default" w:ascii="Times New Roman" w:hAnsi="Times New Roman" w:cs="Times New Roman"/>
          <w:lang w:val="en-US"/>
        </w:rPr>
        <w:t>quản lý</w:t>
      </w:r>
      <w:r>
        <w:rPr>
          <w:rFonts w:ascii="Times New Roman" w:hAnsi="Times New Roman" w:cs="Times New Roman"/>
          <w:lang w:val="en-US"/>
        </w:rPr>
        <w:t xml:space="preserve"> và giám sát </w:t>
      </w:r>
      <w:r>
        <w:rPr>
          <w:rFonts w:hint="default" w:ascii="Times New Roman" w:hAnsi="Times New Roman" w:cs="Times New Roman"/>
          <w:lang w:val="en-US"/>
        </w:rPr>
        <w:t>an toàn cho người lái xe</w:t>
      </w:r>
      <w:r>
        <w:rPr>
          <w:rFonts w:ascii="Times New Roman" w:hAnsi="Times New Roman" w:cs="Times New Roman"/>
          <w:lang w:val="en-US"/>
        </w:rPr>
        <w:t xml:space="preserve">. Nhóm đề xuất các chức năng mới sau: Thiết kế bộ </w:t>
      </w:r>
      <w:r>
        <w:rPr>
          <w:rFonts w:hint="default" w:ascii="Times New Roman" w:hAnsi="Times New Roman" w:cs="Times New Roman"/>
          <w:lang w:val="en-US"/>
        </w:rPr>
        <w:t>hệ thống quản lý và giám sát hành trình cho người lái xe máy sử dụng mạng 4G để gửi dữ liệu về người quản lý (phụ huynh) hệ thống gốm</w:t>
      </w:r>
      <w:r>
        <w:rPr>
          <w:rFonts w:ascii="Times New Roman" w:hAnsi="Times New Roman" w:cs="Times New Roman"/>
          <w:lang w:val="en-US"/>
        </w:rPr>
        <w:t xml:space="preserve"> có</w:t>
      </w:r>
      <w:r>
        <w:rPr>
          <w:rFonts w:hint="default" w:ascii="Times New Roman" w:hAnsi="Times New Roman" w:cs="Times New Roman"/>
          <w:lang w:val="en-US"/>
        </w:rPr>
        <w:t xml:space="preserve"> các</w:t>
      </w:r>
      <w:r>
        <w:rPr>
          <w:rFonts w:ascii="Times New Roman" w:hAnsi="Times New Roman" w:cs="Times New Roman"/>
          <w:lang w:val="en-US"/>
        </w:rPr>
        <w:t xml:space="preserve"> chức năng</w:t>
      </w:r>
      <w:r>
        <w:rPr>
          <w:rFonts w:hint="default" w:ascii="Times New Roman" w:hAnsi="Times New Roman" w:cs="Times New Roman"/>
          <w:lang w:val="en-US"/>
        </w:rPr>
        <w:t>: giám sát tốc độ, thời gian lái, trạng thái của xe, cảnh báo va chạm, mất cắp…được lấy từ các cảm biến và các khối liên quan</w:t>
      </w:r>
      <w:r>
        <w:rPr>
          <w:rFonts w:ascii="Times New Roman" w:hAnsi="Times New Roman" w:cs="Times New Roman"/>
          <w:lang w:val="en-US"/>
        </w:rPr>
        <w:t xml:space="preserve"> việc này nhằm giúp hạn chế phụ thuộc vào </w:t>
      </w:r>
      <w:r>
        <w:rPr>
          <w:rFonts w:hint="default" w:ascii="Times New Roman" w:hAnsi="Times New Roman" w:cs="Times New Roman"/>
          <w:lang w:val="en-US"/>
        </w:rPr>
        <w:t>a</w:t>
      </w:r>
      <w:r>
        <w:rPr>
          <w:rFonts w:ascii="Times New Roman" w:hAnsi="Times New Roman" w:cs="Times New Roman"/>
          <w:lang w:val="en-US"/>
        </w:rPr>
        <w:t xml:space="preserve">pp, </w:t>
      </w:r>
      <w:r>
        <w:rPr>
          <w:rFonts w:hint="default" w:ascii="Times New Roman" w:hAnsi="Times New Roman" w:cs="Times New Roman"/>
          <w:lang w:val="en-US"/>
        </w:rPr>
        <w:t xml:space="preserve">web </w:t>
      </w:r>
      <w:r>
        <w:rPr>
          <w:rFonts w:ascii="Times New Roman" w:hAnsi="Times New Roman" w:cs="Times New Roman"/>
          <w:lang w:val="en-US"/>
        </w:rPr>
        <w:t xml:space="preserve">và </w:t>
      </w:r>
      <w:r>
        <w:rPr>
          <w:rFonts w:hint="default" w:ascii="Times New Roman" w:hAnsi="Times New Roman" w:cs="Times New Roman"/>
          <w:lang w:val="en-US"/>
        </w:rPr>
        <w:t xml:space="preserve">giảm mức độ phức tạp trong việc cài đặt, </w:t>
      </w:r>
      <w:r>
        <w:rPr>
          <w:rFonts w:ascii="Times New Roman" w:hAnsi="Times New Roman" w:cs="Times New Roman"/>
          <w:lang w:val="en-US"/>
        </w:rPr>
        <w:t>tăng cường khả năng quản lý trực tiếp từ đ</w:t>
      </w:r>
      <w:r>
        <w:rPr>
          <w:rFonts w:hint="default" w:ascii="Times New Roman" w:hAnsi="Times New Roman" w:cs="Times New Roman"/>
          <w:lang w:val="en-US"/>
        </w:rPr>
        <w:t>iện thoại của người quản lý ở đây là bậc phụ huynh</w:t>
      </w:r>
      <w:r>
        <w:rPr>
          <w:rFonts w:ascii="Times New Roman" w:hAnsi="Times New Roman" w:cs="Times New Roman"/>
          <w:lang w:val="en-US"/>
        </w:rPr>
        <w:t>. Nhóm tin rằng, những cải tiến này không chỉ hạn chế phụ thuộc vào ứ</w:t>
      </w:r>
      <w:r>
        <w:rPr>
          <w:rFonts w:hint="default" w:ascii="Times New Roman" w:hAnsi="Times New Roman" w:cs="Times New Roman"/>
          <w:lang w:val="en-US"/>
        </w:rPr>
        <w:t>ng dụng web</w:t>
      </w:r>
      <w:r>
        <w:rPr>
          <w:rFonts w:ascii="Times New Roman" w:hAnsi="Times New Roman" w:cs="Times New Roman"/>
          <w:lang w:val="en-US"/>
        </w:rPr>
        <w:t xml:space="preserve"> mà còn mang lại trải nghiệm người dùng</w:t>
      </w:r>
      <w:r>
        <w:rPr>
          <w:rFonts w:hint="default" w:ascii="Times New Roman" w:hAnsi="Times New Roman" w:cs="Times New Roman"/>
          <w:lang w:val="en-US"/>
        </w:rPr>
        <w:t xml:space="preserve"> </w:t>
      </w:r>
      <w:r>
        <w:rPr>
          <w:rFonts w:ascii="Times New Roman" w:hAnsi="Times New Roman" w:cs="Times New Roman"/>
          <w:lang w:val="en-US"/>
        </w:rPr>
        <w:t>linh hoạt. Đồng thời, việc tích hợp các tính năng tiện ích và khả năng lưu trữ dữ liệu mở ra nhiều khả năng mới, tạo ra một hệ thống IoT mạnh mẽ và đa chiều.</w:t>
      </w:r>
    </w:p>
    <w:p>
      <w:pPr>
        <w:numPr>
          <w:ilvl w:val="0"/>
          <w:numId w:val="1"/>
        </w:numPr>
        <w:tabs>
          <w:tab w:val="left" w:pos="284"/>
        </w:tabs>
        <w:spacing w:line="360" w:lineRule="auto"/>
        <w:ind w:hanging="11"/>
        <w:contextualSpacing/>
        <w:rPr>
          <w:rFonts w:ascii="Times New Roman" w:hAnsi="Times New Roman" w:eastAsia="Arial" w:cs="Times New Roman"/>
          <w:b/>
          <w:color w:val="FF0000"/>
          <w:lang w:val="en-US"/>
        </w:rPr>
      </w:pPr>
      <w:r>
        <w:rPr>
          <w:rFonts w:ascii="Times New Roman" w:hAnsi="Times New Roman" w:eastAsia="Arial" w:cs="Times New Roman"/>
          <w:b/>
          <w:lang w:val="en-US"/>
        </w:rPr>
        <w:t xml:space="preserve"> MỤC TIÊU</w:t>
      </w:r>
    </w:p>
    <w:p>
      <w:pPr>
        <w:spacing w:line="360" w:lineRule="auto"/>
        <w:contextualSpacing/>
        <w:rPr>
          <w:rFonts w:ascii="Times New Roman" w:hAnsi="Times New Roman" w:eastAsia="Arial" w:cs="Times New Roman"/>
          <w:lang w:val="en-US"/>
        </w:rPr>
      </w:pPr>
    </w:p>
    <w:p>
      <w:pPr>
        <w:spacing w:line="360" w:lineRule="auto"/>
        <w:ind w:left="360" w:firstLine="360"/>
        <w:contextualSpacing/>
        <w:rPr>
          <w:rFonts w:ascii="Times New Roman" w:hAnsi="Times New Roman" w:eastAsia="Arial" w:cs="Times New Roman"/>
          <w:lang w:val="en-US"/>
        </w:rPr>
      </w:pPr>
    </w:p>
    <w:p>
      <w:pPr>
        <w:spacing w:line="360" w:lineRule="auto"/>
        <w:ind w:left="360" w:firstLine="360"/>
        <w:contextualSpacing/>
        <w:rPr>
          <w:rFonts w:ascii="Times New Roman" w:hAnsi="Times New Roman" w:eastAsia="Arial" w:cs="Times New Roman"/>
          <w:lang w:val="en-US"/>
        </w:rPr>
      </w:pPr>
    </w:p>
    <w:p>
      <w:pPr>
        <w:spacing w:line="360" w:lineRule="auto"/>
        <w:ind w:left="360" w:firstLine="360"/>
        <w:contextualSpacing/>
        <w:rPr>
          <w:rFonts w:ascii="Times New Roman" w:hAnsi="Times New Roman" w:eastAsia="Arial" w:cs="Times New Roman"/>
          <w:lang w:val="en-US"/>
        </w:rPr>
      </w:pPr>
    </w:p>
    <w:p>
      <w:pPr>
        <w:spacing w:line="360" w:lineRule="auto"/>
        <w:ind w:left="360" w:firstLine="360"/>
        <w:contextualSpacing/>
        <w:rPr>
          <w:rFonts w:ascii="Times New Roman" w:hAnsi="Times New Roman" w:eastAsia="Arial" w:cs="Times New Roman"/>
          <w:lang w:val="en-US"/>
        </w:rPr>
      </w:pPr>
    </w:p>
    <w:p>
      <w:pPr>
        <w:spacing w:line="360" w:lineRule="auto"/>
        <w:ind w:left="360" w:firstLine="360"/>
        <w:contextualSpacing/>
        <w:rPr>
          <w:rFonts w:ascii="Times New Roman" w:hAnsi="Times New Roman" w:eastAsia="Arial" w:cs="Times New Roman"/>
          <w:lang w:val="en-US"/>
        </w:rPr>
      </w:pPr>
    </w:p>
    <w:p>
      <w:pPr>
        <w:spacing w:line="360" w:lineRule="auto"/>
        <w:ind w:left="360" w:firstLine="360"/>
        <w:contextualSpacing/>
        <w:rPr>
          <w:rFonts w:ascii="Times New Roman" w:hAnsi="Times New Roman" w:eastAsia="Arial" w:cs="Times New Roman"/>
          <w:lang w:val="en-US"/>
        </w:rPr>
      </w:pPr>
    </w:p>
    <w:p>
      <w:pPr>
        <w:spacing w:line="360" w:lineRule="auto"/>
        <w:rPr>
          <w:rFonts w:ascii="Times New Roman" w:hAnsi="Times New Roman" w:cs="Times New Roma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BoldM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Roboto">
    <w:altName w:val="iCielBC Downtown"/>
    <w:panose1 w:val="00000000000000000000"/>
    <w:charset w:val="00"/>
    <w:family w:val="auto"/>
    <w:pitch w:val="default"/>
    <w:sig w:usb0="00000000" w:usb1="00000000" w:usb2="00000000" w:usb3="00000000" w:csb0="00000000" w:csb1="00000000"/>
  </w:font>
  <w:font w:name="iCielBC Downtown">
    <w:panose1 w:val="02000500000000000000"/>
    <w:charset w:val="00"/>
    <w:family w:val="auto"/>
    <w:pitch w:val="default"/>
    <w:sig w:usb0="800000A7" w:usb1="5000004A" w:usb2="00000000" w:usb3="00000000" w:csb0="00000111" w:csb1="41000000"/>
  </w:font>
  <w:font w:name="Toyota Type">
    <w:altName w:val="iCielBC Downtow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574778"/>
    <w:multiLevelType w:val="multilevel"/>
    <w:tmpl w:val="6B574778"/>
    <w:lvl w:ilvl="0" w:tentative="0">
      <w:start w:val="1"/>
      <w:numFmt w:val="upperRoman"/>
      <w:lvlText w:val="%1."/>
      <w:lvlJc w:val="right"/>
      <w:pPr>
        <w:ind w:left="360" w:hanging="360"/>
      </w:pPr>
      <w:rPr>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8B"/>
    <w:rsid w:val="00012EB9"/>
    <w:rsid w:val="00063CB8"/>
    <w:rsid w:val="0007091E"/>
    <w:rsid w:val="0008008F"/>
    <w:rsid w:val="00083053"/>
    <w:rsid w:val="000B2B11"/>
    <w:rsid w:val="000B3E53"/>
    <w:rsid w:val="000B4E66"/>
    <w:rsid w:val="000D0D86"/>
    <w:rsid w:val="000E51F8"/>
    <w:rsid w:val="00102E07"/>
    <w:rsid w:val="00106A1C"/>
    <w:rsid w:val="00106B99"/>
    <w:rsid w:val="001473A8"/>
    <w:rsid w:val="00181B87"/>
    <w:rsid w:val="00186C66"/>
    <w:rsid w:val="00192855"/>
    <w:rsid w:val="001C43E1"/>
    <w:rsid w:val="001E3073"/>
    <w:rsid w:val="001F583D"/>
    <w:rsid w:val="0024262C"/>
    <w:rsid w:val="00265301"/>
    <w:rsid w:val="00272FFD"/>
    <w:rsid w:val="00291175"/>
    <w:rsid w:val="002A1107"/>
    <w:rsid w:val="002E56F7"/>
    <w:rsid w:val="002F45C2"/>
    <w:rsid w:val="00345D8F"/>
    <w:rsid w:val="00381759"/>
    <w:rsid w:val="003A4151"/>
    <w:rsid w:val="003A4D86"/>
    <w:rsid w:val="003A5628"/>
    <w:rsid w:val="003C5E08"/>
    <w:rsid w:val="003D4628"/>
    <w:rsid w:val="003E778B"/>
    <w:rsid w:val="003F190A"/>
    <w:rsid w:val="004133DB"/>
    <w:rsid w:val="00414F26"/>
    <w:rsid w:val="00420D4A"/>
    <w:rsid w:val="00426280"/>
    <w:rsid w:val="00443A50"/>
    <w:rsid w:val="00443AED"/>
    <w:rsid w:val="00443C9A"/>
    <w:rsid w:val="00470F53"/>
    <w:rsid w:val="00471297"/>
    <w:rsid w:val="00480708"/>
    <w:rsid w:val="004857EE"/>
    <w:rsid w:val="004A3A28"/>
    <w:rsid w:val="004A426B"/>
    <w:rsid w:val="004C17E4"/>
    <w:rsid w:val="004F44BB"/>
    <w:rsid w:val="00517E2D"/>
    <w:rsid w:val="00557D46"/>
    <w:rsid w:val="00571CEF"/>
    <w:rsid w:val="005A449D"/>
    <w:rsid w:val="005A773D"/>
    <w:rsid w:val="005C48C8"/>
    <w:rsid w:val="005D53F1"/>
    <w:rsid w:val="005D693F"/>
    <w:rsid w:val="005E0D56"/>
    <w:rsid w:val="006172FE"/>
    <w:rsid w:val="00646B1A"/>
    <w:rsid w:val="00647A3F"/>
    <w:rsid w:val="0065585B"/>
    <w:rsid w:val="006566EF"/>
    <w:rsid w:val="006B78FB"/>
    <w:rsid w:val="006C5434"/>
    <w:rsid w:val="006D61CD"/>
    <w:rsid w:val="006F1F26"/>
    <w:rsid w:val="006F3ECB"/>
    <w:rsid w:val="006F7D50"/>
    <w:rsid w:val="0073483F"/>
    <w:rsid w:val="00743725"/>
    <w:rsid w:val="00752993"/>
    <w:rsid w:val="00764F42"/>
    <w:rsid w:val="00765CC2"/>
    <w:rsid w:val="007C4AC9"/>
    <w:rsid w:val="007D3F5B"/>
    <w:rsid w:val="007E08B1"/>
    <w:rsid w:val="00807428"/>
    <w:rsid w:val="0082267B"/>
    <w:rsid w:val="0089472D"/>
    <w:rsid w:val="0089696C"/>
    <w:rsid w:val="00897BC2"/>
    <w:rsid w:val="008A19AE"/>
    <w:rsid w:val="008B1686"/>
    <w:rsid w:val="008F2AEC"/>
    <w:rsid w:val="00902EEA"/>
    <w:rsid w:val="00915AC2"/>
    <w:rsid w:val="00931D9B"/>
    <w:rsid w:val="00942E7D"/>
    <w:rsid w:val="00952989"/>
    <w:rsid w:val="00953F87"/>
    <w:rsid w:val="00962737"/>
    <w:rsid w:val="00965539"/>
    <w:rsid w:val="00986ECC"/>
    <w:rsid w:val="009900B8"/>
    <w:rsid w:val="009B4B1E"/>
    <w:rsid w:val="009C1787"/>
    <w:rsid w:val="009C6430"/>
    <w:rsid w:val="009C6FCC"/>
    <w:rsid w:val="009D4638"/>
    <w:rsid w:val="009F6108"/>
    <w:rsid w:val="00A13B89"/>
    <w:rsid w:val="00A20214"/>
    <w:rsid w:val="00A22A8D"/>
    <w:rsid w:val="00A37BDF"/>
    <w:rsid w:val="00AA3114"/>
    <w:rsid w:val="00AA3254"/>
    <w:rsid w:val="00AA4408"/>
    <w:rsid w:val="00AD0477"/>
    <w:rsid w:val="00AD1FE8"/>
    <w:rsid w:val="00B0098A"/>
    <w:rsid w:val="00B0406A"/>
    <w:rsid w:val="00B56FD2"/>
    <w:rsid w:val="00B6054F"/>
    <w:rsid w:val="00B74FDD"/>
    <w:rsid w:val="00B86342"/>
    <w:rsid w:val="00B90D05"/>
    <w:rsid w:val="00B96DA4"/>
    <w:rsid w:val="00B9765C"/>
    <w:rsid w:val="00BC68B5"/>
    <w:rsid w:val="00BD33CF"/>
    <w:rsid w:val="00BD53D9"/>
    <w:rsid w:val="00BF2059"/>
    <w:rsid w:val="00BF64DB"/>
    <w:rsid w:val="00BF7F11"/>
    <w:rsid w:val="00C04E16"/>
    <w:rsid w:val="00C07BEA"/>
    <w:rsid w:val="00C1529B"/>
    <w:rsid w:val="00C37331"/>
    <w:rsid w:val="00C40006"/>
    <w:rsid w:val="00C64EE0"/>
    <w:rsid w:val="00D21CAB"/>
    <w:rsid w:val="00D2310A"/>
    <w:rsid w:val="00D32489"/>
    <w:rsid w:val="00D52B07"/>
    <w:rsid w:val="00D72F3D"/>
    <w:rsid w:val="00D765BC"/>
    <w:rsid w:val="00DB3618"/>
    <w:rsid w:val="00DB6EF7"/>
    <w:rsid w:val="00DD457C"/>
    <w:rsid w:val="00DE2F6F"/>
    <w:rsid w:val="00E01AEC"/>
    <w:rsid w:val="00E1653D"/>
    <w:rsid w:val="00E83710"/>
    <w:rsid w:val="00E90B5A"/>
    <w:rsid w:val="00EA06BF"/>
    <w:rsid w:val="00EB3BF5"/>
    <w:rsid w:val="00EC15DF"/>
    <w:rsid w:val="00EE6AFC"/>
    <w:rsid w:val="00F1121D"/>
    <w:rsid w:val="00F16D68"/>
    <w:rsid w:val="00F24942"/>
    <w:rsid w:val="00F253D2"/>
    <w:rsid w:val="00F3736B"/>
    <w:rsid w:val="00F76E61"/>
    <w:rsid w:val="00F93371"/>
    <w:rsid w:val="00F97EDE"/>
    <w:rsid w:val="00FC461B"/>
    <w:rsid w:val="00FD1D00"/>
    <w:rsid w:val="029C2EB1"/>
    <w:rsid w:val="04D25060"/>
    <w:rsid w:val="1C1C0DAE"/>
    <w:rsid w:val="32DE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ajorHAnsi" w:hAnsiTheme="majorHAnsi" w:eastAsiaTheme="minorHAnsi" w:cstheme="majorHAnsi"/>
      <w:sz w:val="26"/>
      <w:szCs w:val="26"/>
      <w:lang w:val="vi-V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character" w:customStyle="1" w:styleId="7">
    <w:name w:val="fontstyle01"/>
    <w:basedOn w:val="4"/>
    <w:uiPriority w:val="0"/>
    <w:rPr>
      <w:rFonts w:hint="default" w:ascii="TimesNewRomanPS-BoldMT" w:hAnsi="TimesNewRomanPS-BoldMT"/>
      <w:b/>
      <w:bCs/>
      <w:color w:val="000000"/>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980</Words>
  <Characters>5587</Characters>
  <Lines>46</Lines>
  <Paragraphs>13</Paragraphs>
  <TotalTime>9</TotalTime>
  <ScaleCrop>false</ScaleCrop>
  <LinksUpToDate>false</LinksUpToDate>
  <CharactersWithSpaces>6554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2024-01-31T12:04:00Z</dcterms:created>
  <dc:creator>Hao Nguyen Van</dc:creator>
  <cp:lastModifiedBy>hoang</cp:lastModifiedBy>
  <dcterms:modified xsi:type="dcterms:W3CDTF">2024-09-05T13:57:41Z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505A1D8191654011AB967DFABB35A57C</vt:lpwstr>
  </property>
</Properties>
</file>