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9.60000000000002" w:lineRule="auto"/>
        <w:rPr>
          <w:rFonts w:ascii="Times New Roman" w:cs="Times New Roman" w:eastAsia="Times New Roman" w:hAnsi="Times New Roman"/>
          <w:b w:val="1"/>
          <w:bCs w:val="1"/>
          <w:sz w:val="39"/>
          <w:szCs w:val="3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9"/>
          <w:szCs w:val="39"/>
          <w:rtl w:val="0"/>
        </w:rPr>
        <w:t xml:space="preserve">Hệ Thống Quản Lý Chuỗi Cửa Hàng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80" w:before="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420yjvkioe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Business Context</w:t>
      </w:r>
    </w:p>
    <w:p w:rsidR="00000000" w:rsidDel="00000000" w:rsidP="00000000" w:rsidRDefault="00000000" w:rsidRPr="00000000" w14:paraId="00000003">
      <w:pPr>
        <w:spacing w:after="8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Đề tài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Xây dựng phần mềm quản lý cửa hàng cho chuỗi cửa hàng </w:t>
      </w:r>
    </w:p>
    <w:p w:rsidR="00000000" w:rsidDel="00000000" w:rsidP="00000000" w:rsidRDefault="00000000" w:rsidRPr="00000000" w14:paraId="00000004">
      <w:pPr>
        <w:spacing w:after="8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Tham khảo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KiotViet</w:t>
      </w:r>
    </w:p>
    <w:p w:rsidR="00000000" w:rsidDel="00000000" w:rsidP="00000000" w:rsidRDefault="00000000" w:rsidRPr="00000000" w14:paraId="00000005">
      <w:pPr>
        <w:spacing w:after="8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JSP Servlet</w:t>
      </w:r>
    </w:p>
    <w:p w:rsidR="00000000" w:rsidDel="00000000" w:rsidP="00000000" w:rsidRDefault="00000000" w:rsidRPr="00000000" w14:paraId="00000006">
      <w:pPr>
        <w:spacing w:after="8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Loại hàng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Tổng hợp (generic, không gắn ngành cụ thể)</w:t>
      </w:r>
    </w:p>
    <w:p w:rsidR="00000000" w:rsidDel="00000000" w:rsidP="00000000" w:rsidRDefault="00000000" w:rsidRPr="00000000" w14:paraId="00000007">
      <w:pPr>
        <w:spacing w:after="8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Loyalty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Khách hàng thân thiết theo tổng chi tiêu</w:t>
      </w:r>
    </w:p>
    <w:p w:rsidR="00000000" w:rsidDel="00000000" w:rsidP="00000000" w:rsidRDefault="00000000" w:rsidRPr="00000000" w14:paraId="00000008">
      <w:pPr>
        <w:spacing w:after="8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Thanh toán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Tích hợp VNPay</w:t>
      </w:r>
    </w:p>
    <w:p w:rsidR="00000000" w:rsidDel="00000000" w:rsidP="00000000" w:rsidRDefault="00000000" w:rsidRPr="00000000" w14:paraId="00000009">
      <w:pPr>
        <w:spacing w:after="8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5-10 chi nhánh</w:t>
      </w:r>
    </w:p>
    <w:p w:rsidR="00000000" w:rsidDel="00000000" w:rsidP="00000000" w:rsidRDefault="00000000" w:rsidRPr="00000000" w14:paraId="0000000A">
      <w:pPr>
        <w:spacing w:after="36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5 người, deadline 8-10 tuần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iodmmb1oym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Phân loại ưu tiên</w:t>
      </w:r>
    </w:p>
    <w:p w:rsidR="00000000" w:rsidDel="00000000" w:rsidP="00000000" w:rsidRDefault="00000000" w:rsidRPr="00000000" w14:paraId="0000000C">
      <w:pPr>
        <w:spacing w:after="8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P0 (Must-have)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Bắt buộc có theo đề bài, core business</w:t>
      </w:r>
    </w:p>
    <w:p w:rsidR="00000000" w:rsidDel="00000000" w:rsidP="00000000" w:rsidRDefault="00000000" w:rsidRPr="00000000" w14:paraId="0000000D">
      <w:pPr>
        <w:spacing w:after="8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P1 (Should-have)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Nghiệp vụ quan trọng, nên có để hệ thống hoàn chỉnh</w:t>
      </w:r>
    </w:p>
    <w:p w:rsidR="00000000" w:rsidDel="00000000" w:rsidP="00000000" w:rsidRDefault="00000000" w:rsidRPr="00000000" w14:paraId="0000000E">
      <w:pPr>
        <w:spacing w:after="22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P2 (Nice-to-have)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Nâng cao, làm nếu còn thời gian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ind w:left="740" w:hanging="38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qo6e82szq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Admin (Quản trị hệ thống)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860"/>
        <w:gridCol w:w="990"/>
        <w:gridCol w:w="5205"/>
        <w:tblGridChange w:id="0">
          <w:tblGrid>
            <w:gridCol w:w="975"/>
            <w:gridCol w:w="1860"/>
            <w:gridCol w:w="990"/>
            <w:gridCol w:w="52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 nghiệp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Xác thực bằng username/password, xác định role và cửa hàng được phân công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thúc phiên làm việc và ghi log thời gian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tài khoản nhân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Tạo/sửa/khoá tài khoản, gán role và cửa hàng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quyền theo vai trò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role, gán permission cho từng module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nhật ký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log thao tác của người dùng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40" w:hanging="38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8z9on7uqrx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tắc nghiệp vụ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có quyền cao nhất trong hệ thống.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được phép tạo/sửa/khoá tài khoản người dùng.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tài khoản có duy nhất 1 role.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Chỉ Admin mới được phân quyền role và permission.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tài khoản bị khóa, người dùng không thể đăng nhập.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không được trực tiếp thực hiện nghiệp vụ bán hàng hoặc nhập hàng.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ind w:left="740" w:hanging="38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koixu3tj25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Owner (Chủ chuỗi cửa hàng)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9.733285991771"/>
        <w:gridCol w:w="3265.4636897178307"/>
        <w:gridCol w:w="995.9185446646757"/>
        <w:gridCol w:w="3854.396290649346"/>
        <w:tblGridChange w:id="0">
          <w:tblGrid>
            <w:gridCol w:w="909.733285991771"/>
            <w:gridCol w:w="3265.4636897178307"/>
            <w:gridCol w:w="995.9185446646757"/>
            <w:gridCol w:w="3854.3962906493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 nghiệp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 vào hệ thống quản trị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thúc phiên làm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nhật ký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lịch sử thao tác của hệ thống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giá bán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lập giá bán sản phẩm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sổ quỹ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dòng tiền toàn hệ thống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doanh số theo thời gian của toàn chuỗi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doanh thu theo ngày/tuần/tháng/năm của toàn chuỗi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doanh số theo cửa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doanh thu của các chi nhánh theo ngày/tuần/tháng/năm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hàng tồn kho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tồn kho toàn hệ thống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hàng tồn kho cửa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tổn kho của cửa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lãi lỗ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doanh thu, chi phí, lợi nhuận, lỗ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công nợ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công nợ NCC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sản phẩm bán chạy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Thống kê sản phẩm bán chạy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lcawj66gvx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tắc nghiệp vụ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được xem dữ liệu của toàn bộ chuỗi cửa hàng.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không bị giới hạn theo chi nhánh.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được xem: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Doanh thu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Lãi lỗ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Công nợ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Tồn kho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có quyền duyệt các khoản chi lớn.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không trực tiếp thao tác POS bán hàng.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ind w:left="740" w:hanging="38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ig4c0w3yld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Store Manager (Quản lý cửa hàng)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2655"/>
        <w:gridCol w:w="990"/>
        <w:gridCol w:w="4320"/>
        <w:tblGridChange w:id="0">
          <w:tblGrid>
            <w:gridCol w:w="1065"/>
            <w:gridCol w:w="2655"/>
            <w:gridCol w:w="990"/>
            <w:gridCol w:w="4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 nghiệp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 hệ thống theo cửa hàng được phân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thúc phiên làm việc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danh mục sản phẩm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Tạo/sửa/xóa category sản phẩm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sản phẩm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thông tin sản phẩm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đơn vị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quy đổi đơn vị tính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Huỷ đơn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Huỷ đơn đã tạo và ghi nhận lý 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lịch sử bán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các đơn hàng đã bán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nhà cung cấp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công nợ NCC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lịch sử nhập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phiếu nhập kho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Điều chỉnh tồn kho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Duyệt kết quả kiểm kho và cập nhật tồn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tồn kho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tồn kho theo sản phẩm/kho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Cảnh báo hàng sắp hết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cảnh báo tồn kho thấp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phiếu thu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nhận các khoản thu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phiếu chi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nhận các khoản chi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loại thu chi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danh mục thu/chi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sổ quỹ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dòng tiền cửa hàng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doanh số theo 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doanh thu cửa hàng theo thời gian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doanh số theo nhân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hiệu suất nhân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hàng tồn kho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tồn kho cửa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công nợ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công nợ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khách hàng thân thiết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Thống kê khách hàng thân thiết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UC-2.9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sản phẩm bán chạy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top sản phẩm bán chạy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voucher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voucher cho khách hàng khi mua tại cửa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nhà cung cấp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thông tin NCC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opzft4sd14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tắc nghiệp vụ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Manager chỉ được thao tác trong cửa hàng được phân công.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Manager được quản lý:</w:t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Sản phẩm</w:t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Tồn kho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 chi</w:t>
      </w:r>
    </w:p>
    <w:p w:rsidR="00000000" w:rsidDel="00000000" w:rsidP="00000000" w:rsidRDefault="00000000" w:rsidRPr="00000000" w14:paraId="000000D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Nhân viên cửa hàng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Manager được phép:</w:t>
      </w:r>
    </w:p>
    <w:p w:rsidR="00000000" w:rsidDel="00000000" w:rsidP="00000000" w:rsidRDefault="00000000" w:rsidRPr="00000000" w14:paraId="000000D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Huỷ đơn hàng</w:t>
      </w:r>
    </w:p>
    <w:p w:rsidR="00000000" w:rsidDel="00000000" w:rsidP="00000000" w:rsidRDefault="00000000" w:rsidRPr="00000000" w14:paraId="000000E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Duyệt đổi trả</w:t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Duyệt điều chỉnh tồn kho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điều chỉnh tồn kho bắt buộc phải nhập lý do.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Manager chỉ được xem báo cáo của cửa hàng mình.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Manager không được xem dữ liệu cửa hàng khác.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Manager được duyệt kiểm kho trước khi cập nhật tồn kho.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Manager được phép xem công nợ NCC.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ind w:left="740" w:hanging="38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hvs4sw6huu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Sales Staff (Nhân viên bán hàng) 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110"/>
        <w:gridCol w:w="1040"/>
        <w:gridCol w:w="3695"/>
        <w:tblGridChange w:id="0">
          <w:tblGrid>
            <w:gridCol w:w="1070"/>
            <w:gridCol w:w="3110"/>
            <w:gridCol w:w="1040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 nghiệp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 hệ thống bán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thúc phiên làm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 sản phẩm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sản phẩm và xem tồn kho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đơn bán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đơn bán tại quầy POS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Áp dụng giảm giá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Áp dụng giảm giá theo voucher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tiền mặt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bằng tiền mặt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VNPay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toán qua QR VNPay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hoá đơn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hoặc in lại hoá đơn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lịch sử bán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đơn hàng đã bán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khách hàng mới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Sửa thông tin 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Cập nhật thông tin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 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khách hàng</w:t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hhoqr4bzsp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tắc nghiệp vụ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Staff chỉ được bán hàng tại cửa hàng được phân công.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Staff được phép:</w:t>
      </w:r>
    </w:p>
    <w:p w:rsidR="00000000" w:rsidDel="00000000" w:rsidP="00000000" w:rsidRDefault="00000000" w:rsidRPr="00000000" w14:paraId="000001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đơn hàng</w:t>
      </w:r>
    </w:p>
    <w:p w:rsidR="00000000" w:rsidDel="00000000" w:rsidP="00000000" w:rsidRDefault="00000000" w:rsidRPr="00000000" w14:paraId="000001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Thanh toán</w:t>
      </w:r>
    </w:p>
    <w:p w:rsidR="00000000" w:rsidDel="00000000" w:rsidP="00000000" w:rsidRDefault="00000000" w:rsidRPr="00000000" w14:paraId="000001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hoá đơn</w:t>
      </w:r>
    </w:p>
    <w:p w:rsidR="00000000" w:rsidDel="00000000" w:rsidP="00000000" w:rsidRDefault="00000000" w:rsidRPr="00000000" w14:paraId="000001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 cứu sản phẩm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bán hàng, tồn kho phải được kiểm tra.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được bán vượt số lượng tồn kho.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Staff không được huỷ đơn hàng đã thanh toán.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Staff chỉ được giảm giá trong mức cho phép.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Staff không được sửa doanh thu.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Staff không được xem báo cáo toàn hệ thống.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Mọi giao dịch bán hàng phải lưu lịch sử thao tác.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ind w:left="740" w:hanging="38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vuh1e982uc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Warehouse Staff (Nhân viên kho) 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2385"/>
        <w:gridCol w:w="1035"/>
        <w:gridCol w:w="3720"/>
        <w:tblGridChange w:id="0">
          <w:tblGrid>
            <w:gridCol w:w="1005"/>
            <w:gridCol w:w="2385"/>
            <w:gridCol w:w="1035"/>
            <w:gridCol w:w="3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 nghiệp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 hệ thống kho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thúc phiên làm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 sản phẩm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sản phẩm và xem tồn kho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UC-3.18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nhà cung cấp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Thêm/sửa thông tin NCC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đơn đặt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hàng từ NCC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Nhập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hàng và cập nhật tồn kho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Trả hàng nhà cung cấp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Trả hàng lỗi/hết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lịch sử nhập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lịch sử nhập kho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kho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kê số lượng hàng thực tế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Chuyển kho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Chuyển hàng giữa các kho/cửa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UC-4.8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tồn kho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 dõi tồn kho</w:t>
            </w:r>
          </w:p>
        </w:tc>
      </w:tr>
    </w:tbl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dygmggxawi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tắc nghiệp vụ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Warehouse Staff được quản lý nhập/xuất kho.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Warehouse Staff được tạo:</w:t>
      </w:r>
    </w:p>
    <w:p w:rsidR="00000000" w:rsidDel="00000000" w:rsidP="00000000" w:rsidRDefault="00000000" w:rsidRPr="00000000" w14:paraId="000001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Phiếu nhập</w:t>
      </w:r>
    </w:p>
    <w:p w:rsidR="00000000" w:rsidDel="00000000" w:rsidP="00000000" w:rsidRDefault="00000000" w:rsidRPr="00000000" w14:paraId="000001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Phiếu xuất</w:t>
      </w:r>
    </w:p>
    <w:p w:rsidR="00000000" w:rsidDel="00000000" w:rsidP="00000000" w:rsidRDefault="00000000" w:rsidRPr="00000000" w14:paraId="000001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Phiếu chuyển kho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nhập hàng:</w:t>
      </w:r>
    </w:p>
    <w:p w:rsidR="00000000" w:rsidDel="00000000" w:rsidP="00000000" w:rsidRDefault="00000000" w:rsidRPr="00000000" w14:paraId="000001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Phải chọn nhà cung cấp.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chuyển kho:</w:t>
      </w:r>
    </w:p>
    <w:p w:rsidR="00000000" w:rsidDel="00000000" w:rsidP="00000000" w:rsidRDefault="00000000" w:rsidRPr="00000000" w14:paraId="000001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Kho nguồn phải đủ tồn kho.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Warehouse Staff không được điều chỉnh tồn kho trực tiếp.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kho chỉ có hiệu lực sau khi Manager duyệt.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Warehouse Staff được xem lịch sử nhập/xuất kho.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Warehouse Staff không được xem báo cáo tài chính.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phải lưu lịch sử thay đổi tồn kho.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v66mpvqubd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Hệ thống (System Rules)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f0vzsz1js9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tắc nghiệp vụ chung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Mọi dữ liệu phải gắn với store_id.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phải phân quyền theo RBAC.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phải ghi log các thao tác.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Tồn kho phải cập nhật sau:</w:t>
      </w:r>
    </w:p>
    <w:p w:rsidR="00000000" w:rsidDel="00000000" w:rsidP="00000000" w:rsidRDefault="00000000" w:rsidRPr="00000000" w14:paraId="000001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Bán hàng</w:t>
      </w:r>
    </w:p>
    <w:p w:rsidR="00000000" w:rsidDel="00000000" w:rsidP="00000000" w:rsidRDefault="00000000" w:rsidRPr="00000000" w14:paraId="0000017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Nhập hàng</w:t>
      </w:r>
    </w:p>
    <w:p w:rsidR="00000000" w:rsidDel="00000000" w:rsidP="00000000" w:rsidRDefault="00000000" w:rsidRPr="00000000" w14:paraId="000001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Chuyển kho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đơn hàng phải có mã duy nhất.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phiếu nhập/xuất phải có mã duy nhất.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cho phép xóa dữ liệu phát sinh giao dịch.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Dữ liệu doanh thu và công nợ phải được lưu lịch sử.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phải hỗ trợ multi-branch.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VNPay chỉ xác nhận đơn hàng khi callback thành công.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Đơn huỷ phải lưu lý do huỷ.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Điều chỉnh tồn kho bắt buộc ghi nhận người thực hiện và thời gian thực hiện.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ind w:left="740" w:hanging="38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afhm5hx6c1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vu6scnc2vj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Tổng Hợp Theo Priority</w:t>
      </w:r>
    </w:p>
    <w:tbl>
      <w:tblPr>
        <w:tblStyle w:val="Table6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860"/>
        <w:gridCol w:w="3840"/>
        <w:tblGridChange w:id="0">
          <w:tblGrid>
            <w:gridCol w:w="2205"/>
            <w:gridCol w:w="186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56.8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Priority</w:t>
            </w:r>
          </w:p>
        </w:tc>
        <w:tc>
          <w:tcPr>
            <w:tcBorders>
              <w:top w:color="e0e0e0" w:space="0" w:sz="5" w:val="single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Số lượng UC</w:t>
            </w:r>
          </w:p>
        </w:tc>
        <w:tc>
          <w:tcPr>
            <w:tcBorders>
              <w:top w:color="e0e0e0" w:space="0" w:sz="5" w:val="single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56.8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Ghi chú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56.8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P0 (Must-have)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56.8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56.8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Core features, bắt buộc hoàn thành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56.8" w:lineRule="auto"/>
              <w:ind w:left="20" w:firstLine="0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P1 (Should-have)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56.8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56.8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Nên có, làm sau khi P0 xong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56.8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P2 (Nice-to-have)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56.8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56.8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Bonus, làm nếu còn thời gian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56.8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Tổng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56.8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12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60" w:line="256.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64iiu9zczm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Ghi Chú Nghiệp Vụ Quan Trọng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Luồng đăng nhập: Nhập username/password → Hệ thống xác thực → Xác định role + cửa hàng được phân công → Truy cập hệ thống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Luồng quản lý thêm tài khoản mới: Admin tạo tài khoản → Gán role → Gán cửa hàng → Nhân viên sử dụng tài khoản để đăng nhập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Luồng quản lý sản phẩm: Shop Owner </w:t>
      </w:r>
      <w:r w:rsidDel="00000000" w:rsidR="00000000" w:rsidRPr="00000000">
        <w:rPr>
          <w:rFonts w:ascii="Caudex" w:cs="Caudex" w:eastAsia="Caudex" w:hAnsi="Caudex"/>
          <w:highlight w:val="yellow"/>
          <w:rtl w:val="0"/>
        </w:rPr>
        <w:t xml:space="preserve">Tạo danh mục → Thêm sản phẩm → Nhập thông tin (thông tin sản phẩm, giá) → Lưu sản phẩm → Hiển thị trong hệ thống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Luồng thêm sản phẩm mới: Thêm sản phẩm -&gt; Nhập thông tin -&gt; Lưu sản phẩm -&gt; Hiển thị 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Luồng cập nhật sản phẩm: Chọn sản phẩm -&gt; Sửa thông tin -&gt; Lưu sản phẩm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Xóa sản phẩm: Chọn sản phẩm -&gt; Xóa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2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Luồng bán hàng: Chọn SP → Chọn KH → Áp giảm giá -&gt; Tổng hoá đơn → Thanh toán (mặt/VNPay)  -&gt; In hoá đơn → Tích điểm khách hàng </w:t>
      </w:r>
    </w:p>
    <w:p w:rsidR="00000000" w:rsidDel="00000000" w:rsidP="00000000" w:rsidRDefault="00000000" w:rsidRPr="00000000" w14:paraId="00000197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highlight w:val="yellow"/>
          <w:rtl w:val="0"/>
        </w:rPr>
        <w:t xml:space="preserve">→ Cập nhật tồn kho + doanh thu + tổng chi tiêu KH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green"/>
          <w:rtl w:val="0"/>
        </w:rPr>
        <w:t xml:space="preserve">(Thắng -&gt; 2 ngày nghiên cứu) Luồng thanh toán VNPay: Tạo đơn hàng → Chọn VNPay → Sinh QR/Link thanh toán → KH thanh toán → VNPay callback → Xác nhận giao dịch → Hoàn tất đơn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2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Luồng nhập hàng: Chọn NCC → Chọn SP + số lượng → Tạo đơn nhập → Nhận hàng thực tế → Cập nhật tồn kho + công nợ NCC</w:t>
      </w:r>
    </w:p>
    <w:p w:rsidR="00000000" w:rsidDel="00000000" w:rsidP="00000000" w:rsidRDefault="00000000" w:rsidRPr="00000000" w14:paraId="0000019A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a4c2f4" w:val="clear"/>
          <w:rtl w:val="0"/>
        </w:rPr>
        <w:t xml:space="preserve">Luồng kiểm kho: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Tạo phiên kiểm kho → So sánh tồn kho hệ thống → Ghi nhận chênh lệch → Chờ duyệt điều chỉnh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lượng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22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hàng hóa chất lượng</w:t>
      </w:r>
    </w:p>
    <w:p w:rsidR="00000000" w:rsidDel="00000000" w:rsidP="00000000" w:rsidRDefault="00000000" w:rsidRPr="00000000" w14:paraId="0000019E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Luồng điều chỉnh tồn kho: Quản lý cửa hàng duyệt kết quả kiểm kho → Nhập lý do điều chỉnh → Cập nhật số lượng tồn kho mới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Luồng chuyển kho: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họn kho nguồn → Chọn kho đích → Chọn SP + số lượng → Tạo phiếu chuyển → Chuyển kho thành công -&gt; Trừ kho nguồn + cộng kho đích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Luồng tích điểm cho khách hàng: KH mua hàng -&gt; Cộng điểm -&gt; Lưu tích điểm khách hàng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Luồng đổi điểm khách hàng: KH mua hàng -&gt; Chọn đổi điểm -&gt; Trừ điểm của khách hàng -&gt; Lưu điểm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hd w:fill="c9daf8" w:val="clear"/>
        </w:rPr>
      </w:pPr>
      <w:r w:rsidDel="00000000" w:rsidR="00000000" w:rsidRPr="00000000">
        <w:rPr>
          <w:rFonts w:ascii="Caudex" w:cs="Caudex" w:eastAsia="Caudex" w:hAnsi="Caudex"/>
          <w:shd w:fill="c9daf8" w:val="clear"/>
          <w:rtl w:val="0"/>
        </w:rPr>
        <w:t xml:space="preserve">Luồng tạo phiếu chi: Chọn loại chi → Nhập số tiền + lý do → Lưu phiếu chi → Cập nhật sổ quỹ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Luồng kiểm toán cuối ngày: Kiểm tra tiền mặt thực tế + tiền call back VN Pay → So sánh với hệ thống → Ghi nhận chênh lệch → Chốt sổ cuối ngày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Luồng báo cáo doanh thu: Chọn khoảng thời gian → Hệ thống tổng hợp dữ liệu → Hiển thị doanh thu theo ngày/tuần/tháng/năm/cửa hàng/nhân viên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2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Luồng báo cáo tồn kho: Chọn kho/cửa hàng → Hệ thống thống kê tồn kho → Hiển thị SP tồn thấp/tồn lâu</w:t>
      </w:r>
    </w:p>
    <w:p w:rsidR="00000000" w:rsidDel="00000000" w:rsidP="00000000" w:rsidRDefault="00000000" w:rsidRPr="00000000" w14:paraId="000001A7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20" w:lineRule="auto"/>
        <w:ind w:left="700" w:hanging="260"/>
        <w:rPr>
          <w:rFonts w:ascii="Times New Roman" w:cs="Times New Roman" w:eastAsia="Times New Roman" w:hAnsi="Times New Roman"/>
          <w:color w:val="ababa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