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ĐỀ KIỂM TRA ĐẦU VÀO N4 – NỀN TẢNG N5 – MÃ ĐỀ 03</w:t>
      </w:r>
    </w:p>
    <w:p>
      <w:pPr>
        <w:jc w:val="center"/>
      </w:pPr>
      <w:r>
        <w:t>KOERU – Đánh giá học sinh đã hoàn thành N5, chuẩn bị học N4 | Phần viết: 65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>
              <w:t>Họ và tên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>
              <w:t>Ngày thi</w:t>
            </w:r>
          </w:p>
        </w:tc>
        <w:tc>
          <w:tcPr>
            <w:tcW w:type="dxa" w:w="2578"/>
          </w:tcPr>
          <w:p>
            <w:r/>
          </w:p>
        </w:tc>
      </w:tr>
      <w:tr>
        <w:tc>
          <w:tcPr>
            <w:tcW w:type="dxa" w:w="2578"/>
          </w:tcPr>
          <w:p>
            <w:r>
              <w:t>Mã lớp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>
              <w:t>Điểm</w:t>
            </w:r>
          </w:p>
        </w:tc>
        <w:tc>
          <w:tcPr>
            <w:tcW w:type="dxa" w:w="2578"/>
          </w:tcPr>
          <w:p>
            <w:r/>
          </w:p>
        </w:tc>
      </w:tr>
    </w:tbl>
    <w:p>
      <w:r>
        <w:t>Hướng dẫn: Chọn một đáp án đúng nhất. Phần nghe được tổ chức riêng, không nằm trong tài liệu này.</w:t>
      </w:r>
    </w:p>
    <w:p>
      <w:pPr>
        <w:spacing w:before="160" w:after="80"/>
      </w:pPr>
      <w:r>
        <w:t>PHẦN A　げんごちしき（文字・ごい）– Chữ Hán và từ vựng (18 câu)</w:t>
      </w:r>
    </w:p>
    <w:p>
      <w:pPr>
        <w:keepNext/>
        <w:spacing w:after="20"/>
      </w:pPr>
      <w:r>
        <w:t>1. 母は日本語が上手です。「日本語」の読み方はどれですか。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にほんご</w:t>
            </w:r>
          </w:p>
        </w:tc>
        <w:tc>
          <w:tcPr>
            <w:tcW w:type="dxa" w:w="5156"/>
            <w:vAlign w:val="center"/>
          </w:tcPr>
          <w:p>
            <w:r>
              <w:t>2. にっぽんご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にほんこ</w:t>
            </w:r>
          </w:p>
        </w:tc>
        <w:tc>
          <w:tcPr>
            <w:tcW w:type="dxa" w:w="5156"/>
            <w:vAlign w:val="center"/>
          </w:tcPr>
          <w:p>
            <w:r>
              <w:t>4. にほんぎょ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2. 学校は駅の近くです。「学校」の読み方はどれですか。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かっこう</w:t>
            </w:r>
          </w:p>
        </w:tc>
        <w:tc>
          <w:tcPr>
            <w:tcW w:type="dxa" w:w="5156"/>
            <w:vAlign w:val="center"/>
          </w:tcPr>
          <w:p>
            <w:r>
              <w:t>2. がっこ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がっこう</w:t>
            </w:r>
          </w:p>
        </w:tc>
        <w:tc>
          <w:tcPr>
            <w:tcW w:type="dxa" w:w="5156"/>
            <w:vAlign w:val="center"/>
          </w:tcPr>
          <w:p>
            <w:r>
              <w:t>4. がくこう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3. 今年のなつはとてもあついです。「今年」の読み方はどれですか。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ことし</w:t>
            </w:r>
          </w:p>
        </w:tc>
        <w:tc>
          <w:tcPr>
            <w:tcW w:type="dxa" w:w="5156"/>
            <w:vAlign w:val="center"/>
          </w:tcPr>
          <w:p>
            <w:r>
              <w:t>2. きょうねん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こんねん</w:t>
            </w:r>
          </w:p>
        </w:tc>
        <w:tc>
          <w:tcPr>
            <w:tcW w:type="dxa" w:w="5156"/>
            <w:vAlign w:val="center"/>
          </w:tcPr>
          <w:p>
            <w:r>
              <w:t>4. このとし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4. 兄は会社ではたらいています。「会社」の読み方はどれですか。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かいしゃ</w:t>
            </w:r>
          </w:p>
        </w:tc>
        <w:tc>
          <w:tcPr>
            <w:tcW w:type="dxa" w:w="5156"/>
            <w:vAlign w:val="center"/>
          </w:tcPr>
          <w:p>
            <w:r>
              <w:t>2. がいしゃ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かいじゃ</w:t>
            </w:r>
          </w:p>
        </w:tc>
        <w:tc>
          <w:tcPr>
            <w:tcW w:type="dxa" w:w="5156"/>
            <w:vAlign w:val="center"/>
          </w:tcPr>
          <w:p>
            <w:r>
              <w:t>4. かいさ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5. にほんの ふゆは さむいです。「ふゆ」はどう書きますか。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秋</w:t>
            </w:r>
          </w:p>
        </w:tc>
        <w:tc>
          <w:tcPr>
            <w:tcW w:type="dxa" w:w="5156"/>
            <w:vAlign w:val="center"/>
          </w:tcPr>
          <w:p>
            <w:r>
              <w:t>2. 夏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冬</w:t>
            </w:r>
          </w:p>
        </w:tc>
        <w:tc>
          <w:tcPr>
            <w:tcW w:type="dxa" w:w="5156"/>
            <w:vAlign w:val="center"/>
          </w:tcPr>
          <w:p>
            <w:r>
              <w:t>4. 春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6. きょうは はやく いきます。「いきます」はどう書きますか。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来ます</w:t>
            </w:r>
          </w:p>
        </w:tc>
        <w:tc>
          <w:tcPr>
            <w:tcW w:type="dxa" w:w="5156"/>
            <w:vAlign w:val="center"/>
          </w:tcPr>
          <w:p>
            <w:r>
              <w:t>2. 行きます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入ります</w:t>
            </w:r>
          </w:p>
        </w:tc>
        <w:tc>
          <w:tcPr>
            <w:tcW w:type="dxa" w:w="5156"/>
            <w:vAlign w:val="center"/>
          </w:tcPr>
          <w:p>
            <w:r>
              <w:t>4. 帰ります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7. この へやは おおきいです。「おおきい」はどう書きますか。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小さい</w:t>
            </w:r>
          </w:p>
        </w:tc>
        <w:tc>
          <w:tcPr>
            <w:tcW w:type="dxa" w:w="5156"/>
            <w:vAlign w:val="center"/>
          </w:tcPr>
          <w:p>
            <w:r>
              <w:t>2. 高い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長い</w:t>
            </w:r>
          </w:p>
        </w:tc>
        <w:tc>
          <w:tcPr>
            <w:tcW w:type="dxa" w:w="5156"/>
            <w:vAlign w:val="center"/>
          </w:tcPr>
          <w:p>
            <w:r>
              <w:t>4. 大きい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8. 朝、時間がなかったので、パンだけ（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のりました</w:t>
            </w:r>
          </w:p>
        </w:tc>
        <w:tc>
          <w:tcPr>
            <w:tcW w:type="dxa" w:w="5156"/>
            <w:vAlign w:val="center"/>
          </w:tcPr>
          <w:p>
            <w:r>
              <w:t>2. 食べました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ちゃくました</w:t>
            </w:r>
          </w:p>
        </w:tc>
        <w:tc>
          <w:tcPr>
            <w:tcW w:type="dxa" w:w="5156"/>
            <w:vAlign w:val="center"/>
          </w:tcPr>
          <w:p>
            <w:r>
              <w:t>4. 飲みました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9. 駅で電車を（　）から、会社へ行きます。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きって</w:t>
            </w:r>
          </w:p>
        </w:tc>
        <w:tc>
          <w:tcPr>
            <w:tcW w:type="dxa" w:w="5156"/>
            <w:vAlign w:val="center"/>
          </w:tcPr>
          <w:p>
            <w:r>
              <w:t>2. けして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かりて</w:t>
            </w:r>
          </w:p>
        </w:tc>
        <w:tc>
          <w:tcPr>
            <w:tcW w:type="dxa" w:w="5156"/>
            <w:vAlign w:val="center"/>
          </w:tcPr>
          <w:p>
            <w:r>
              <w:t>4. おりて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10. このもんだいはむずかしいです。先生に（　）ましょう。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聞き</w:t>
            </w:r>
          </w:p>
        </w:tc>
        <w:tc>
          <w:tcPr>
            <w:tcW w:type="dxa" w:w="5156"/>
            <w:vAlign w:val="center"/>
          </w:tcPr>
          <w:p>
            <w:r>
              <w:t>2. まち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話し</w:t>
            </w:r>
          </w:p>
        </w:tc>
        <w:tc>
          <w:tcPr>
            <w:tcW w:type="dxa" w:w="5156"/>
            <w:vAlign w:val="center"/>
          </w:tcPr>
          <w:p>
            <w:r>
              <w:t>4. 見せ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11. さむいですから、まどを（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はじめて</w:t>
            </w:r>
          </w:p>
        </w:tc>
        <w:tc>
          <w:tcPr>
            <w:tcW w:type="dxa" w:w="5156"/>
            <w:vAlign w:val="center"/>
          </w:tcPr>
          <w:p>
            <w:r>
              <w:t>2. しめて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とめて</w:t>
            </w:r>
          </w:p>
        </w:tc>
        <w:tc>
          <w:tcPr>
            <w:tcW w:type="dxa" w:w="5156"/>
            <w:vAlign w:val="center"/>
          </w:tcPr>
          <w:p>
            <w:r>
              <w:t>4. ひらけて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12. 来週、国へ（　）つもりです。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かえす</w:t>
            </w:r>
          </w:p>
        </w:tc>
        <w:tc>
          <w:tcPr>
            <w:tcW w:type="dxa" w:w="5156"/>
            <w:vAlign w:val="center"/>
          </w:tcPr>
          <w:p>
            <w:r>
              <w:t>2. もどす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帰る</w:t>
            </w:r>
          </w:p>
        </w:tc>
        <w:tc>
          <w:tcPr>
            <w:tcW w:type="dxa" w:w="5156"/>
            <w:vAlign w:val="center"/>
          </w:tcPr>
          <w:p>
            <w:r>
              <w:t>4. おくる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13. 「ゆっくり話してください。」とおなじいみに近いものはどれですか。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もっとおそく話してください</w:t>
            </w:r>
          </w:p>
        </w:tc>
        <w:tc>
          <w:tcPr>
            <w:tcW w:type="dxa" w:w="5156"/>
            <w:vAlign w:val="center"/>
          </w:tcPr>
          <w:p>
            <w:r>
              <w:t>2. 大きいこえで話してください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もういちど書いてください</w:t>
            </w:r>
          </w:p>
        </w:tc>
        <w:tc>
          <w:tcPr>
            <w:tcW w:type="dxa" w:w="5156"/>
            <w:vAlign w:val="center"/>
          </w:tcPr>
          <w:p>
            <w:r>
              <w:t>4. 話さないでください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14. 「今日はひまです。」とおなじいみに近いものはどれですか。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今日はつかれています</w:t>
            </w:r>
          </w:p>
        </w:tc>
        <w:tc>
          <w:tcPr>
            <w:tcW w:type="dxa" w:w="5156"/>
            <w:vAlign w:val="center"/>
          </w:tcPr>
          <w:p>
            <w:r>
              <w:t>2. 今日は出かけます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今日は時間があります</w:t>
            </w:r>
          </w:p>
        </w:tc>
        <w:tc>
          <w:tcPr>
            <w:tcW w:type="dxa" w:w="5156"/>
            <w:vAlign w:val="center"/>
          </w:tcPr>
          <w:p>
            <w:r>
              <w:t>4. 今日はしごとが多いです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15. 「かよう」のつかいかたがただしいものはどれですか。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本をかよっています</w:t>
            </w:r>
          </w:p>
        </w:tc>
        <w:tc>
          <w:tcPr>
            <w:tcW w:type="dxa" w:w="5156"/>
            <w:vAlign w:val="center"/>
          </w:tcPr>
          <w:p>
            <w:r>
              <w:t>2. 雨にかよっています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毎日学校にかよっています</w:t>
            </w:r>
          </w:p>
        </w:tc>
        <w:tc>
          <w:tcPr>
            <w:tcW w:type="dxa" w:w="5156"/>
            <w:vAlign w:val="center"/>
          </w:tcPr>
          <w:p>
            <w:r>
              <w:t>4. 学校をかよっています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16. 「足りる」のつかいかたがただしいものはどれですか。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駅が足ります</w:t>
            </w:r>
          </w:p>
        </w:tc>
        <w:tc>
          <w:tcPr>
            <w:tcW w:type="dxa" w:w="5156"/>
            <w:vAlign w:val="center"/>
          </w:tcPr>
          <w:p>
            <w:r>
              <w:t>2. おんがくが足ります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雨が足ります</w:t>
            </w:r>
          </w:p>
        </w:tc>
        <w:tc>
          <w:tcPr>
            <w:tcW w:type="dxa" w:w="5156"/>
            <w:vAlign w:val="center"/>
          </w:tcPr>
          <w:p>
            <w:r>
              <w:t>4. お金が足りません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17. A：先に帰ります。B：（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いただきます</w:t>
            </w:r>
          </w:p>
        </w:tc>
        <w:tc>
          <w:tcPr>
            <w:tcW w:type="dxa" w:w="5156"/>
            <w:vAlign w:val="center"/>
          </w:tcPr>
          <w:p>
            <w:r>
              <w:t>2. いってらっしゃいませ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おつかれさまでした</w:t>
            </w:r>
          </w:p>
        </w:tc>
        <w:tc>
          <w:tcPr>
            <w:tcW w:type="dxa" w:w="5156"/>
            <w:vAlign w:val="center"/>
          </w:tcPr>
          <w:p>
            <w:r>
              <w:t>4. おだいじに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18. このバスはしやくしょの前を（　）か。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とおります</w:t>
            </w:r>
          </w:p>
        </w:tc>
        <w:tc>
          <w:tcPr>
            <w:tcW w:type="dxa" w:w="5156"/>
            <w:vAlign w:val="center"/>
          </w:tcPr>
          <w:p>
            <w:r>
              <w:t>2. あつまります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上ります</w:t>
            </w:r>
          </w:p>
        </w:tc>
        <w:tc>
          <w:tcPr>
            <w:tcW w:type="dxa" w:w="5156"/>
            <w:vAlign w:val="center"/>
          </w:tcPr>
          <w:p>
            <w:r>
              <w:t>4. わたります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t>PHẦN B1　げんごちしき（ぶんぽう）– Ngữ pháp (14 câu)</w:t>
      </w:r>
    </w:p>
    <w:p>
      <w:pPr>
        <w:keepNext/>
        <w:spacing w:after="20"/>
      </w:pPr>
      <w:r>
        <w:t>19. 駅（　）バスにのります。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を</w:t>
            </w:r>
          </w:p>
        </w:tc>
        <w:tc>
          <w:tcPr>
            <w:tcW w:type="dxa" w:w="5156"/>
            <w:vAlign w:val="center"/>
          </w:tcPr>
          <w:p>
            <w:r>
              <w:t>2. 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に</w:t>
            </w:r>
          </w:p>
        </w:tc>
        <w:tc>
          <w:tcPr>
            <w:tcW w:type="dxa" w:w="5156"/>
            <w:vAlign w:val="center"/>
          </w:tcPr>
          <w:p>
            <w:r>
              <w:t>4. へ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20. 弟は毎朝六時（　）おきます。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に</w:t>
            </w:r>
          </w:p>
        </w:tc>
        <w:tc>
          <w:tcPr>
            <w:tcW w:type="dxa" w:w="5156"/>
            <w:vAlign w:val="center"/>
          </w:tcPr>
          <w:p>
            <w:r>
              <w:t>2. へ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を</w:t>
            </w:r>
          </w:p>
        </w:tc>
        <w:tc>
          <w:tcPr>
            <w:tcW w:type="dxa" w:w="5156"/>
            <w:vAlign w:val="center"/>
          </w:tcPr>
          <w:p>
            <w:r>
              <w:t>4. で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21. わたしはおよぐ（　）ができません。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ところ</w:t>
            </w:r>
          </w:p>
        </w:tc>
        <w:tc>
          <w:tcPr>
            <w:tcW w:type="dxa" w:w="5156"/>
            <w:vAlign w:val="center"/>
          </w:tcPr>
          <w:p>
            <w:r>
              <w:t>2. もの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とき</w:t>
            </w:r>
          </w:p>
        </w:tc>
        <w:tc>
          <w:tcPr>
            <w:tcW w:type="dxa" w:w="5156"/>
            <w:vAlign w:val="center"/>
          </w:tcPr>
          <w:p>
            <w:r>
              <w:t>4. こと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22. ここに名前を（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書く</w:t>
            </w:r>
          </w:p>
        </w:tc>
        <w:tc>
          <w:tcPr>
            <w:tcW w:type="dxa" w:w="5156"/>
            <w:vAlign w:val="center"/>
          </w:tcPr>
          <w:p>
            <w:r>
              <w:t>2. 書き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書いた</w:t>
            </w:r>
          </w:p>
        </w:tc>
        <w:tc>
          <w:tcPr>
            <w:tcW w:type="dxa" w:w="5156"/>
            <w:vAlign w:val="center"/>
          </w:tcPr>
          <w:p>
            <w:r>
              <w:t>4. 書いて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23. 毎日うんどうした（　）がいいですよ。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ほう</w:t>
            </w:r>
          </w:p>
        </w:tc>
        <w:tc>
          <w:tcPr>
            <w:tcW w:type="dxa" w:w="5156"/>
            <w:vAlign w:val="center"/>
          </w:tcPr>
          <w:p>
            <w:r>
              <w:t>2. ところ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もの</w:t>
            </w:r>
          </w:p>
        </w:tc>
        <w:tc>
          <w:tcPr>
            <w:tcW w:type="dxa" w:w="5156"/>
            <w:vAlign w:val="center"/>
          </w:tcPr>
          <w:p>
            <w:r>
              <w:t>4. こと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24. りょこうではしゃしんをとったり、おいしいりょうりを（　）しました。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食べる</w:t>
            </w:r>
          </w:p>
        </w:tc>
        <w:tc>
          <w:tcPr>
            <w:tcW w:type="dxa" w:w="5156"/>
            <w:vAlign w:val="center"/>
          </w:tcPr>
          <w:p>
            <w:r>
              <w:t>2. 食べて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食べ</w:t>
            </w:r>
          </w:p>
        </w:tc>
        <w:tc>
          <w:tcPr>
            <w:tcW w:type="dxa" w:w="5156"/>
            <w:vAlign w:val="center"/>
          </w:tcPr>
          <w:p>
            <w:r>
              <w:t>4. 食べたり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25. その川で（　）ないでください。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およぎ</w:t>
            </w:r>
          </w:p>
        </w:tc>
        <w:tc>
          <w:tcPr>
            <w:tcW w:type="dxa" w:w="5156"/>
            <w:vAlign w:val="center"/>
          </w:tcPr>
          <w:p>
            <w:r>
              <w:t>2. およぐ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およが</w:t>
            </w:r>
          </w:p>
        </w:tc>
        <w:tc>
          <w:tcPr>
            <w:tcW w:type="dxa" w:w="5156"/>
            <w:vAlign w:val="center"/>
          </w:tcPr>
          <w:p>
            <w:r>
              <w:t>4. およいで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26. 日本語をべんきょうする（　）、日本へ来ました。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まで</w:t>
            </w:r>
          </w:p>
        </w:tc>
        <w:tc>
          <w:tcPr>
            <w:tcW w:type="dxa" w:w="5156"/>
            <w:vAlign w:val="center"/>
          </w:tcPr>
          <w:p>
            <w:r>
              <w:t>2. あとで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ながら</w:t>
            </w:r>
          </w:p>
        </w:tc>
        <w:tc>
          <w:tcPr>
            <w:tcW w:type="dxa" w:w="5156"/>
            <w:vAlign w:val="center"/>
          </w:tcPr>
          <w:p>
            <w:r>
              <w:t>4. ために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27. このりょうりを食べた（　）があります。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こと</w:t>
            </w:r>
          </w:p>
        </w:tc>
        <w:tc>
          <w:tcPr>
            <w:tcW w:type="dxa" w:w="5156"/>
            <w:vAlign w:val="center"/>
          </w:tcPr>
          <w:p>
            <w:r>
              <w:t>2. ほう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ところ</w:t>
            </w:r>
          </w:p>
        </w:tc>
        <w:tc>
          <w:tcPr>
            <w:tcW w:type="dxa" w:w="5156"/>
            <w:vAlign w:val="center"/>
          </w:tcPr>
          <w:p>
            <w:r>
              <w:t>4. もの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28. 今日はきのう（　）さむくありません。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しか</w:t>
            </w:r>
          </w:p>
        </w:tc>
        <w:tc>
          <w:tcPr>
            <w:tcW w:type="dxa" w:w="5156"/>
            <w:vAlign w:val="center"/>
          </w:tcPr>
          <w:p>
            <w:r>
              <w:t>2. でも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ほど</w:t>
            </w:r>
          </w:p>
        </w:tc>
        <w:tc>
          <w:tcPr>
            <w:tcW w:type="dxa" w:w="5156"/>
            <w:vAlign w:val="center"/>
          </w:tcPr>
          <w:p>
            <w:r>
              <w:t>4. より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29. A：しゃしんをとってもいいですか。B：すみません、（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ありません</w:t>
            </w:r>
          </w:p>
        </w:tc>
        <w:tc>
          <w:tcPr>
            <w:tcW w:type="dxa" w:w="5156"/>
            <w:vAlign w:val="center"/>
          </w:tcPr>
          <w:p>
            <w:r>
              <w:t>2. ここではだめです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とりました</w:t>
            </w:r>
          </w:p>
        </w:tc>
        <w:tc>
          <w:tcPr>
            <w:tcW w:type="dxa" w:w="5156"/>
            <w:vAlign w:val="center"/>
          </w:tcPr>
          <w:p>
            <w:r>
              <w:t>4. いいですよ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30. 電車が遅れました。（　）、学校にちこくしました。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それで</w:t>
            </w:r>
          </w:p>
        </w:tc>
        <w:tc>
          <w:tcPr>
            <w:tcW w:type="dxa" w:w="5156"/>
            <w:vAlign w:val="center"/>
          </w:tcPr>
          <w:p>
            <w:r>
              <w:t>2. でも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それから</w:t>
            </w:r>
          </w:p>
        </w:tc>
        <w:tc>
          <w:tcPr>
            <w:tcW w:type="dxa" w:w="5156"/>
            <w:vAlign w:val="center"/>
          </w:tcPr>
          <w:p>
            <w:r>
              <w:t>4. そして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31. ただしい文をつくってください。先生は ＿＿ ＿＿ ★ ＿＿。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ぶんぽうを</w:t>
            </w:r>
          </w:p>
        </w:tc>
        <w:tc>
          <w:tcPr>
            <w:tcW w:type="dxa" w:w="5156"/>
            <w:vAlign w:val="center"/>
          </w:tcPr>
          <w:p>
            <w:r>
              <w:t>2. わかりやすく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せつめいして</w:t>
            </w:r>
          </w:p>
        </w:tc>
        <w:tc>
          <w:tcPr>
            <w:tcW w:type="dxa" w:w="5156"/>
            <w:vAlign w:val="center"/>
          </w:tcPr>
          <w:p>
            <w:r>
              <w:t>4. くれました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32. ただしい文をつくってください。休みの日に ＿＿ ★ ＿＿ ＿＿。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見に</w:t>
            </w:r>
          </w:p>
        </w:tc>
        <w:tc>
          <w:tcPr>
            <w:tcW w:type="dxa" w:w="5156"/>
            <w:vAlign w:val="center"/>
          </w:tcPr>
          <w:p>
            <w:r>
              <w:t>2. えいがを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ともだちと</w:t>
            </w:r>
          </w:p>
        </w:tc>
        <w:tc>
          <w:tcPr>
            <w:tcW w:type="dxa" w:w="5156"/>
            <w:vAlign w:val="center"/>
          </w:tcPr>
          <w:p>
            <w:r>
              <w:t>4. 行きます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t>PHẦN B2　どくかい – Đọc hiểu (8 câu)</w:t>
      </w:r>
    </w:p>
    <w:p>
      <w:pPr>
        <w:keepNext/>
        <w:keepLines/>
        <w:spacing w:after="60"/>
      </w:pPr>
      <w:r>
        <w:t>33. 【田中さんへのメモ】</w:t>
        <w:br/>
        <w:br/>
        <w:t>午後3時に、さとうさんから電話がありました。</w:t>
        <w:br/>
        <w:t>かいぎは明日の午前10時から11時にかわりました。</w:t>
        <w:br/>
        <w:t>しりょうを5ぶコピーしてください。</w:t>
        <w:br/>
        <w:br/>
        <w:t>かいぎはいつですか。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明日の午後11時</w:t>
            </w:r>
          </w:p>
        </w:tc>
        <w:tc>
          <w:tcPr>
            <w:tcW w:type="dxa" w:w="5156"/>
            <w:vAlign w:val="center"/>
          </w:tcPr>
          <w:p>
            <w:r>
              <w:t>2. 今日の午前10時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明日の午前10時</w:t>
            </w:r>
          </w:p>
        </w:tc>
        <w:tc>
          <w:tcPr>
            <w:tcW w:type="dxa" w:w="5156"/>
            <w:vAlign w:val="center"/>
          </w:tcPr>
          <w:p>
            <w:r>
              <w:t>4. 今日の午後3時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34. おなじメモを読んでください。</w:t>
        <w:br/>
        <w:t>田中さんは何をしますか。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かいぎをちゅうしします</w:t>
            </w:r>
          </w:p>
        </w:tc>
        <w:tc>
          <w:tcPr>
            <w:tcW w:type="dxa" w:w="5156"/>
            <w:vAlign w:val="center"/>
          </w:tcPr>
          <w:p>
            <w:r>
              <w:t>2. しりょうを5ぶコピーします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さとうさんに5かい電話します</w:t>
            </w:r>
          </w:p>
        </w:tc>
        <w:tc>
          <w:tcPr>
            <w:tcW w:type="dxa" w:w="5156"/>
            <w:vAlign w:val="center"/>
          </w:tcPr>
          <w:p>
            <w:r>
              <w:t>4. しりょうを11ぶコピーします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35. 【レストラン青空】</w:t>
        <w:br/>
        <w:br/>
        <w:t>ランチ：11:30～14:00　900円</w:t>
        <w:br/>
        <w:t>ディナー：17:30～21:00　1,500円</w:t>
        <w:br/>
        <w:t>休み：火曜日</w:t>
        <w:br/>
        <w:t>ランチには、のみものがつきます。</w:t>
        <w:br/>
        <w:br/>
        <w:t>月曜日の午後1時に食事をすると、いくらですか。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2,400円</w:t>
            </w:r>
          </w:p>
        </w:tc>
        <w:tc>
          <w:tcPr>
            <w:tcW w:type="dxa" w:w="5156"/>
            <w:vAlign w:val="center"/>
          </w:tcPr>
          <w:p>
            <w:r>
              <w:t>2. 休みです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1,500円</w:t>
            </w:r>
          </w:p>
        </w:tc>
        <w:tc>
          <w:tcPr>
            <w:tcW w:type="dxa" w:w="5156"/>
            <w:vAlign w:val="center"/>
          </w:tcPr>
          <w:p>
            <w:r>
              <w:t>4. 900円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36. おなじあんないを読んでください。</w:t>
        <w:br/>
        <w:t>ランチに何がつきますか。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サラダだけ</w:t>
            </w:r>
          </w:p>
        </w:tc>
        <w:tc>
          <w:tcPr>
            <w:tcW w:type="dxa" w:w="5156"/>
            <w:vAlign w:val="center"/>
          </w:tcPr>
          <w:p>
            <w:r>
              <w:t>2. のみもの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何もつきません</w:t>
            </w:r>
          </w:p>
        </w:tc>
        <w:tc>
          <w:tcPr>
            <w:tcW w:type="dxa" w:w="5156"/>
            <w:vAlign w:val="center"/>
          </w:tcPr>
          <w:p>
            <w:r>
              <w:t>4. デザート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37. わたしのまちには、小さいこうえんがあります。</w:t>
        <w:br/>
        <w:t>はるはさくらがきれいで、しゅうまつにはかぞくがたくさん来ます。</w:t>
        <w:br/>
        <w:t>こうえんの中に店はありませんが、駅の近くでのみものやおべんとうを買えます。</w:t>
        <w:br/>
        <w:t>ごみは自分でもちかえらなければなりません。</w:t>
        <w:br/>
        <w:br/>
        <w:t>はるのしゅうまつ、こうえんはどうですか。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さくらがありません</w:t>
            </w:r>
          </w:p>
        </w:tc>
        <w:tc>
          <w:tcPr>
            <w:tcW w:type="dxa" w:w="5156"/>
            <w:vAlign w:val="center"/>
          </w:tcPr>
          <w:p>
            <w:r>
              <w:t>2. だれも来ません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店がたくさんひらきます</w:t>
            </w:r>
          </w:p>
        </w:tc>
        <w:tc>
          <w:tcPr>
            <w:tcW w:type="dxa" w:w="5156"/>
            <w:vAlign w:val="center"/>
          </w:tcPr>
          <w:p>
            <w:r>
              <w:t>4. かぞくがたくさん来ます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38. おなじ文を読んでください。</w:t>
        <w:br/>
        <w:t>ごみはどうしますか。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そのままにします</w:t>
            </w:r>
          </w:p>
        </w:tc>
        <w:tc>
          <w:tcPr>
            <w:tcW w:type="dxa" w:w="5156"/>
            <w:vAlign w:val="center"/>
          </w:tcPr>
          <w:p>
            <w:r>
              <w:t>2. じぶんでもちかえります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こうえんの店におきます</w:t>
            </w:r>
          </w:p>
        </w:tc>
        <w:tc>
          <w:tcPr>
            <w:tcW w:type="dxa" w:w="5156"/>
            <w:vAlign w:val="center"/>
          </w:tcPr>
          <w:p>
            <w:r>
              <w:t>4. 駅ですてます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39. 【バスじこく】駅前→大学</w:t>
        <w:br/>
        <w:br/>
        <w:t>8:10、8:40、9:20、10:00</w:t>
        <w:br/>
        <w:t>しょようじかん：25分</w:t>
        <w:br/>
        <w:br/>
        <w:t>9時に駅についた人が、さいしょにのれるバスは何時ですか。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10:00</w:t>
            </w:r>
          </w:p>
        </w:tc>
        <w:tc>
          <w:tcPr>
            <w:tcW w:type="dxa" w:w="5156"/>
            <w:vAlign w:val="center"/>
          </w:tcPr>
          <w:p>
            <w:r>
              <w:t>2. 8:10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8:40</w:t>
            </w:r>
          </w:p>
        </w:tc>
        <w:tc>
          <w:tcPr>
            <w:tcW w:type="dxa" w:w="5156"/>
            <w:vAlign w:val="center"/>
          </w:tcPr>
          <w:p>
            <w:r>
              <w:t>4. 9:20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40. おなじじこくひょうを読んでください。</w:t>
        <w:br/>
        <w:t>9時20分のバスは、何時ごろ大学につきますか。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10時25分</w:t>
            </w:r>
          </w:p>
        </w:tc>
        <w:tc>
          <w:tcPr>
            <w:tcW w:type="dxa" w:w="5156"/>
            <w:vAlign w:val="center"/>
          </w:tcPr>
          <w:p>
            <w:r>
              <w:t>2. 9時45分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9時20分</w:t>
            </w:r>
          </w:p>
        </w:tc>
        <w:tc>
          <w:tcPr>
            <w:tcW w:type="dxa" w:w="5156"/>
            <w:vAlign w:val="center"/>
          </w:tcPr>
          <w:p>
            <w:r>
              <w:t>4. 9時35分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 w:eastAsia="Yu Gothic"/>
          <w:b/>
          <w:sz w:val="26"/>
        </w:rPr>
        <w:t>PHIẾU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</w:tr>
      <w:tr>
        <w:tc>
          <w:tcPr>
            <w:tcW w:type="dxa" w:w="1289"/>
          </w:tcPr>
          <w:p>
            <w:r>
              <w:t>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31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32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33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34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35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36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37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38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39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40</w:t>
            </w:r>
          </w:p>
        </w:tc>
        <w:tc>
          <w:tcPr>
            <w:tcW w:type="dxa" w:w="1289"/>
          </w:tcPr>
          <w:p>
            <w:r/>
          </w:p>
        </w:tc>
      </w:tr>
    </w:tbl>
    <w:p>
      <w:pPr>
        <w:jc w:val="center"/>
      </w:pPr>
      <w:r>
        <w:rPr>
          <w:b/>
        </w:rPr>
        <w:t>HẾT PHẦN VIẾT – Phần nghe được tổ chức riêng.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