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Doan van docx mau so mot cho InsightVault kiem thu trich xuat.</w:t>
      </w:r>
    </w:p>
    <w:p>
      <w:r>
        <w:t>Doan van docx thu hai de bao dam co nhieu doan de chia chunk.</w:t>
      </w:r>
    </w:p>
  </w:body>
</w:document>
</file>