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0010" w14:textId="478BC1A0" w:rsidR="00D35D86" w:rsidRPr="00933736" w:rsidRDefault="00D35D86" w:rsidP="005B515A">
      <w:pPr>
        <w:spacing w:line="240" w:lineRule="auto"/>
        <w:jc w:val="center"/>
        <w:rPr>
          <w:b/>
          <w:bCs/>
          <w:i/>
          <w:iCs/>
          <w:sz w:val="28"/>
          <w:szCs w:val="28"/>
          <w:lang w:val="en-US"/>
        </w:rPr>
      </w:pPr>
      <w:r w:rsidRPr="00933736">
        <w:rPr>
          <w:sz w:val="28"/>
          <w:szCs w:val="28"/>
          <w:highlight w:val="yellow"/>
          <w:lang w:val="en-US"/>
        </w:rPr>
        <w:t xml:space="preserve">Nâng cao năng lực giải quyết vấn đề của học sinh thông qua thí nghiệm tự tạo trong dạy học </w:t>
      </w:r>
      <w:r w:rsidR="00BA1B1A">
        <w:rPr>
          <w:sz w:val="28"/>
          <w:szCs w:val="28"/>
          <w:highlight w:val="yellow"/>
          <w:lang w:val="en-US"/>
        </w:rPr>
        <w:t>V</w:t>
      </w:r>
      <w:r w:rsidRPr="00933736">
        <w:rPr>
          <w:sz w:val="28"/>
          <w:szCs w:val="28"/>
          <w:highlight w:val="yellow"/>
          <w:lang w:val="en-US"/>
        </w:rPr>
        <w:t>ật l</w:t>
      </w:r>
      <w:r w:rsidR="00BA1B1A">
        <w:rPr>
          <w:sz w:val="28"/>
          <w:szCs w:val="28"/>
          <w:highlight w:val="yellow"/>
          <w:lang w:val="en-US"/>
        </w:rPr>
        <w:t>í</w:t>
      </w:r>
      <w:r w:rsidRPr="00933736">
        <w:rPr>
          <w:sz w:val="28"/>
          <w:szCs w:val="28"/>
          <w:highlight w:val="yellow"/>
          <w:lang w:val="en-US"/>
        </w:rPr>
        <w:t xml:space="preserve"> 10</w:t>
      </w:r>
    </w:p>
    <w:p w14:paraId="2C460D22" w14:textId="77777777" w:rsidR="00D35D86" w:rsidRDefault="00D35D86" w:rsidP="005B515A">
      <w:pPr>
        <w:spacing w:line="240" w:lineRule="auto"/>
        <w:rPr>
          <w:sz w:val="24"/>
          <w:szCs w:val="24"/>
          <w:lang w:val="en-US"/>
        </w:rPr>
      </w:pPr>
    </w:p>
    <w:p w14:paraId="7C7B295A" w14:textId="51C000C8" w:rsidR="00933736" w:rsidRPr="00E4796F" w:rsidRDefault="00933736" w:rsidP="005B515A">
      <w:pPr>
        <w:spacing w:line="240" w:lineRule="auto"/>
        <w:jc w:val="center"/>
        <w:rPr>
          <w:b/>
          <w:bCs/>
          <w:color w:val="FF0000"/>
          <w:sz w:val="28"/>
          <w:szCs w:val="28"/>
          <w:lang w:val="en-US"/>
        </w:rPr>
      </w:pPr>
      <w:r w:rsidRPr="00E4796F">
        <w:rPr>
          <w:b/>
          <w:bCs/>
          <w:color w:val="FF0000"/>
          <w:sz w:val="28"/>
          <w:szCs w:val="28"/>
          <w:lang w:val="en-US"/>
        </w:rPr>
        <w:t>[Bản nháp]</w:t>
      </w:r>
    </w:p>
    <w:p w14:paraId="5337E640" w14:textId="77777777" w:rsidR="00933736" w:rsidRDefault="00933736" w:rsidP="005B515A">
      <w:pPr>
        <w:spacing w:line="240" w:lineRule="auto"/>
        <w:rPr>
          <w:sz w:val="24"/>
          <w:szCs w:val="24"/>
          <w:lang w:val="en-US"/>
        </w:rPr>
      </w:pPr>
    </w:p>
    <w:p w14:paraId="00000022" w14:textId="37EA22CE" w:rsidR="008848B1" w:rsidRDefault="00701EFA" w:rsidP="005B515A">
      <w:pPr>
        <w:spacing w:line="240" w:lineRule="auto"/>
        <w:rPr>
          <w:sz w:val="24"/>
          <w:szCs w:val="24"/>
          <w:lang w:val="en-US"/>
        </w:rPr>
      </w:pPr>
      <w:r>
        <w:rPr>
          <w:sz w:val="24"/>
          <w:szCs w:val="24"/>
          <w:lang w:val="en-US"/>
        </w:rPr>
        <w:t>2. Mục tiêu nghiên cứu</w:t>
      </w:r>
    </w:p>
    <w:p w14:paraId="2AD60B1F" w14:textId="70757F4C" w:rsidR="00933736" w:rsidRDefault="00933736" w:rsidP="005B515A">
      <w:pPr>
        <w:spacing w:before="240" w:line="240" w:lineRule="auto"/>
        <w:rPr>
          <w:sz w:val="24"/>
          <w:szCs w:val="24"/>
          <w:lang w:val="en-US"/>
        </w:rPr>
      </w:pPr>
      <w:r>
        <w:rPr>
          <w:sz w:val="24"/>
          <w:szCs w:val="24"/>
          <w:lang w:val="en-US"/>
        </w:rPr>
        <w:t xml:space="preserve">- </w:t>
      </w:r>
      <w:r w:rsidRPr="00933736">
        <w:rPr>
          <w:sz w:val="24"/>
          <w:szCs w:val="24"/>
          <w:lang w:val="en-US"/>
        </w:rPr>
        <w:t>Xây dựng được phương pháp giúp học sinh nâng cao năng lực giải quyết vấn đề thông qua thí nghiệm tự tạo trong chương trình Vật lí lớp 10.</w:t>
      </w:r>
    </w:p>
    <w:p w14:paraId="24392E47" w14:textId="411905BC" w:rsidR="00933736" w:rsidRPr="00F13CAB" w:rsidRDefault="00F13CAB" w:rsidP="005B515A">
      <w:pPr>
        <w:spacing w:before="240" w:line="240" w:lineRule="auto"/>
        <w:rPr>
          <w:strike/>
          <w:sz w:val="24"/>
          <w:szCs w:val="24"/>
          <w:lang w:val="en-US"/>
        </w:rPr>
      </w:pPr>
      <w:r w:rsidRPr="00F13CAB">
        <w:rPr>
          <w:strike/>
          <w:sz w:val="24"/>
          <w:szCs w:val="24"/>
          <w:lang w:val="en-US"/>
        </w:rPr>
        <w:t>[</w:t>
      </w:r>
      <w:r w:rsidR="00933736" w:rsidRPr="00F13CAB">
        <w:rPr>
          <w:strike/>
          <w:sz w:val="24"/>
          <w:szCs w:val="24"/>
          <w:lang w:val="en-US"/>
        </w:rPr>
        <w:t xml:space="preserve">- </w:t>
      </w:r>
      <w:r w:rsidR="00933736" w:rsidRPr="00F13CAB">
        <w:rPr>
          <w:strike/>
          <w:sz w:val="24"/>
          <w:szCs w:val="24"/>
          <w:lang w:val="en-US"/>
        </w:rPr>
        <w:t>Phát huy được khả năng tự tìm kiếm các dụng cụ thực hành trong đời sống và sử dụng chúng để thay thế cho các thiết bị thí nghiệm chuyên dụng tại trường.</w:t>
      </w:r>
    </w:p>
    <w:p w14:paraId="151C37BA" w14:textId="5576954E" w:rsidR="00701EFA" w:rsidRDefault="00933736" w:rsidP="005B515A">
      <w:pPr>
        <w:spacing w:before="240" w:line="240" w:lineRule="auto"/>
        <w:rPr>
          <w:sz w:val="24"/>
          <w:szCs w:val="24"/>
          <w:lang w:val="en-US"/>
        </w:rPr>
      </w:pPr>
      <w:r w:rsidRPr="00F13CAB">
        <w:rPr>
          <w:strike/>
          <w:sz w:val="24"/>
          <w:szCs w:val="24"/>
          <w:lang w:val="en-US"/>
        </w:rPr>
        <w:t xml:space="preserve">- </w:t>
      </w:r>
      <w:r w:rsidRPr="00F13CAB">
        <w:rPr>
          <w:strike/>
          <w:sz w:val="24"/>
          <w:szCs w:val="24"/>
          <w:lang w:val="en-US"/>
        </w:rPr>
        <w:t xml:space="preserve">Giúp học sinh yêu thích môn học Vật lí bởi các kiến thức được ứng dụng rất thực tiễn và gần gũi với đời sống hằng ngày của các </w:t>
      </w:r>
      <w:r w:rsidRPr="00FB2355">
        <w:rPr>
          <w:strike/>
          <w:sz w:val="24"/>
          <w:szCs w:val="24"/>
          <w:lang w:val="en-US"/>
        </w:rPr>
        <w:t>em.</w:t>
      </w:r>
      <w:r w:rsidR="00F13CAB" w:rsidRPr="00FB2355">
        <w:rPr>
          <w:strike/>
          <w:sz w:val="24"/>
          <w:szCs w:val="24"/>
          <w:lang w:val="en-US"/>
        </w:rPr>
        <w:t xml:space="preserve"> ]</w:t>
      </w:r>
    </w:p>
    <w:p w14:paraId="57CBD3F2" w14:textId="1DE97CC7" w:rsidR="00933736" w:rsidRDefault="00933736" w:rsidP="005B515A">
      <w:pPr>
        <w:spacing w:before="240" w:line="240" w:lineRule="auto"/>
        <w:rPr>
          <w:sz w:val="24"/>
          <w:szCs w:val="24"/>
          <w:lang w:val="en-US"/>
        </w:rPr>
      </w:pPr>
      <w:r>
        <w:rPr>
          <w:sz w:val="24"/>
          <w:szCs w:val="24"/>
          <w:lang w:val="en-US"/>
        </w:rPr>
        <w:t xml:space="preserve">3. </w:t>
      </w:r>
      <w:r w:rsidR="00A64DCC">
        <w:rPr>
          <w:sz w:val="24"/>
          <w:szCs w:val="24"/>
          <w:lang w:val="en-US"/>
        </w:rPr>
        <w:t>Giả thuyết khoa học</w:t>
      </w:r>
    </w:p>
    <w:p w14:paraId="2B1C1A06" w14:textId="2B0B3A18" w:rsidR="00A64DCC" w:rsidRDefault="00A64DCC" w:rsidP="005B515A">
      <w:pPr>
        <w:spacing w:before="240" w:line="240" w:lineRule="auto"/>
        <w:rPr>
          <w:sz w:val="24"/>
          <w:szCs w:val="24"/>
          <w:lang w:val="en-US"/>
        </w:rPr>
      </w:pPr>
      <w:r>
        <w:rPr>
          <w:sz w:val="24"/>
          <w:szCs w:val="24"/>
          <w:lang w:val="en-US"/>
        </w:rPr>
        <w:t xml:space="preserve">- </w:t>
      </w:r>
      <w:r w:rsidRPr="00E55661">
        <w:rPr>
          <w:b/>
          <w:bCs/>
          <w:color w:val="FF0000"/>
          <w:sz w:val="24"/>
          <w:szCs w:val="24"/>
          <w:lang w:val="en-US"/>
        </w:rPr>
        <w:t>Nếu</w:t>
      </w:r>
      <w:r w:rsidRPr="00E55661">
        <w:rPr>
          <w:color w:val="FF0000"/>
          <w:sz w:val="24"/>
          <w:szCs w:val="24"/>
          <w:lang w:val="en-US"/>
        </w:rPr>
        <w:t xml:space="preserve"> </w:t>
      </w:r>
      <w:r>
        <w:rPr>
          <w:sz w:val="24"/>
          <w:szCs w:val="24"/>
          <w:lang w:val="en-US"/>
        </w:rPr>
        <w:t>xây dựng được phương pháp giúp học sinh nâng cao năng lực giải quyết vấn đề thông qua thí nghiệm</w:t>
      </w:r>
      <w:r w:rsidR="00F13CAB">
        <w:rPr>
          <w:sz w:val="24"/>
          <w:szCs w:val="24"/>
          <w:lang w:val="en-US"/>
        </w:rPr>
        <w:t xml:space="preserve"> tự tạo trong chương trình Vật lí lớp 10 </w:t>
      </w:r>
      <w:r w:rsidR="00F13CAB" w:rsidRPr="00E55661">
        <w:rPr>
          <w:b/>
          <w:bCs/>
          <w:color w:val="FF0000"/>
          <w:sz w:val="24"/>
          <w:szCs w:val="24"/>
          <w:lang w:val="en-US"/>
        </w:rPr>
        <w:t>thì sẽ</w:t>
      </w:r>
      <w:r w:rsidR="00F13CAB" w:rsidRPr="00E55661">
        <w:rPr>
          <w:color w:val="FF0000"/>
          <w:sz w:val="24"/>
          <w:szCs w:val="24"/>
          <w:lang w:val="en-US"/>
        </w:rPr>
        <w:t xml:space="preserve"> </w:t>
      </w:r>
      <w:r w:rsidR="00F13CAB">
        <w:rPr>
          <w:sz w:val="24"/>
          <w:szCs w:val="24"/>
          <w:lang w:val="en-US"/>
        </w:rPr>
        <w:t>nâng cao năng lực giải quyết vấn đề của học sinh.</w:t>
      </w:r>
    </w:p>
    <w:p w14:paraId="3AB8E9FF" w14:textId="40F5CB63" w:rsidR="00F13CAB" w:rsidRDefault="00F13CAB" w:rsidP="005B515A">
      <w:pPr>
        <w:spacing w:before="240" w:line="240" w:lineRule="auto"/>
        <w:rPr>
          <w:sz w:val="24"/>
          <w:szCs w:val="24"/>
          <w:lang w:val="en-US"/>
        </w:rPr>
      </w:pPr>
      <w:r>
        <w:rPr>
          <w:sz w:val="24"/>
          <w:szCs w:val="24"/>
          <w:lang w:val="en-US"/>
        </w:rPr>
        <w:t>4. Nhiệm vụ</w:t>
      </w:r>
    </w:p>
    <w:p w14:paraId="5AFD4CA3" w14:textId="77777777" w:rsidR="005B515A" w:rsidRPr="005B515A" w:rsidRDefault="005B515A" w:rsidP="005B515A">
      <w:pPr>
        <w:spacing w:before="240" w:line="240" w:lineRule="auto"/>
        <w:rPr>
          <w:sz w:val="24"/>
          <w:szCs w:val="24"/>
          <w:lang w:val="en-US"/>
        </w:rPr>
      </w:pPr>
      <w:r w:rsidRPr="005B515A">
        <w:rPr>
          <w:sz w:val="24"/>
          <w:szCs w:val="24"/>
          <w:lang w:val="en-US"/>
        </w:rPr>
        <w:t>- Nghiên cứu cơ sở lý luận và thực tiễn dạy học theo định hướng phát triển năng lực.</w:t>
      </w:r>
    </w:p>
    <w:p w14:paraId="4271E766" w14:textId="77777777" w:rsidR="005B515A" w:rsidRPr="005B515A" w:rsidRDefault="005B515A" w:rsidP="005B515A">
      <w:pPr>
        <w:spacing w:before="240" w:line="240" w:lineRule="auto"/>
        <w:rPr>
          <w:sz w:val="24"/>
          <w:szCs w:val="24"/>
          <w:lang w:val="en-US"/>
        </w:rPr>
      </w:pPr>
      <w:r w:rsidRPr="005B515A">
        <w:rPr>
          <w:sz w:val="24"/>
          <w:szCs w:val="24"/>
          <w:lang w:val="en-US"/>
        </w:rPr>
        <w:t>- Nghiên cứu chương trình vật lý 10 - THPT.</w:t>
      </w:r>
    </w:p>
    <w:p w14:paraId="26C71A42" w14:textId="77777777" w:rsidR="005B515A" w:rsidRPr="005B515A" w:rsidRDefault="005B515A" w:rsidP="005B515A">
      <w:pPr>
        <w:spacing w:before="240" w:line="240" w:lineRule="auto"/>
        <w:rPr>
          <w:sz w:val="24"/>
          <w:szCs w:val="24"/>
          <w:lang w:val="en-US"/>
        </w:rPr>
      </w:pPr>
      <w:r w:rsidRPr="005B515A">
        <w:rPr>
          <w:sz w:val="24"/>
          <w:szCs w:val="24"/>
          <w:lang w:val="en-US"/>
        </w:rPr>
        <w:t xml:space="preserve">- Xây dựng biện pháp và quy trình nâng cao năng lực giải quyết vấn đề thông qua thí nghiệm tự tạo trong chương trình Vật lí. </w:t>
      </w:r>
      <w:r w:rsidRPr="005B515A">
        <w:rPr>
          <w:b/>
          <w:bCs/>
          <w:color w:val="00B050"/>
          <w:sz w:val="24"/>
          <w:szCs w:val="24"/>
          <w:lang w:val="en-US"/>
        </w:rPr>
        <w:t>[*]</w:t>
      </w:r>
    </w:p>
    <w:p w14:paraId="279DC6A3" w14:textId="64494D55" w:rsidR="005B515A" w:rsidRPr="005B515A" w:rsidRDefault="005B515A" w:rsidP="005B515A">
      <w:pPr>
        <w:spacing w:before="240" w:line="240" w:lineRule="auto"/>
        <w:rPr>
          <w:sz w:val="24"/>
          <w:szCs w:val="24"/>
          <w:lang w:val="en-US"/>
        </w:rPr>
      </w:pPr>
      <w:r w:rsidRPr="005B515A">
        <w:rPr>
          <w:sz w:val="24"/>
          <w:szCs w:val="24"/>
          <w:lang w:val="en-US"/>
        </w:rPr>
        <w:t>- Thiết kế tiến trình dạy học, tiến hành thực nghiệm sư phạm nhằm kiểm nghiệm, đánh giá giả thuyết khoa học của đề tài.</w:t>
      </w:r>
    </w:p>
    <w:p w14:paraId="4C38998A" w14:textId="0A92D677" w:rsidR="005B515A" w:rsidRPr="005B515A" w:rsidRDefault="005B515A" w:rsidP="005B515A">
      <w:pPr>
        <w:spacing w:before="240" w:line="240" w:lineRule="auto"/>
        <w:rPr>
          <w:sz w:val="24"/>
          <w:szCs w:val="24"/>
          <w:lang w:val="en-US"/>
        </w:rPr>
      </w:pPr>
      <w:r w:rsidRPr="005B515A">
        <w:rPr>
          <w:b/>
          <w:bCs/>
          <w:color w:val="00B050"/>
          <w:sz w:val="24"/>
          <w:szCs w:val="24"/>
          <w:lang w:val="en-US"/>
        </w:rPr>
        <w:t>[*]</w:t>
      </w:r>
      <w:r w:rsidRPr="005B515A">
        <w:rPr>
          <w:sz w:val="24"/>
          <w:szCs w:val="24"/>
          <w:lang w:val="en-US"/>
        </w:rPr>
        <w:t xml:space="preserve"> </w:t>
      </w:r>
      <w:r w:rsidRPr="007A207C">
        <w:rPr>
          <w:b/>
          <w:bCs/>
          <w:color w:val="FFC000"/>
          <w:sz w:val="24"/>
          <w:szCs w:val="24"/>
          <w:lang w:val="en-US"/>
        </w:rPr>
        <w:t>{</w:t>
      </w:r>
      <w:r w:rsidR="00B730C6">
        <w:rPr>
          <w:sz w:val="24"/>
          <w:szCs w:val="24"/>
          <w:lang w:val="en-US"/>
        </w:rPr>
        <w:br/>
      </w:r>
      <w:r w:rsidRPr="005B515A">
        <w:rPr>
          <w:sz w:val="24"/>
          <w:szCs w:val="24"/>
          <w:lang w:val="en-US"/>
        </w:rPr>
        <w:t>- Phát huy được khả năng tự tìm kiếm các dụng cụ thực hành trong đời sống và sử dụng chúng để thay thế cho các thiết bị thí nghiệm chuyên dụng tại trường.</w:t>
      </w:r>
    </w:p>
    <w:p w14:paraId="32671D93" w14:textId="77777777" w:rsidR="005B515A" w:rsidRPr="005B515A" w:rsidRDefault="005B515A" w:rsidP="005B515A">
      <w:pPr>
        <w:spacing w:before="240" w:line="240" w:lineRule="auto"/>
        <w:rPr>
          <w:sz w:val="24"/>
          <w:szCs w:val="24"/>
          <w:lang w:val="en-US"/>
        </w:rPr>
      </w:pPr>
      <w:r w:rsidRPr="005B515A">
        <w:rPr>
          <w:sz w:val="24"/>
          <w:szCs w:val="24"/>
          <w:lang w:val="en-US"/>
        </w:rPr>
        <w:t>- Giúp học sinh yêu thích môn học Vật lí bởi các kiến thức được ứng dụng rất thực tiễn và gần gũi với đời sống hằng ngày.</w:t>
      </w:r>
    </w:p>
    <w:p w14:paraId="38E64D18" w14:textId="77777777" w:rsidR="005B515A" w:rsidRPr="005B515A" w:rsidRDefault="005B515A" w:rsidP="005B515A">
      <w:pPr>
        <w:spacing w:before="240" w:line="240" w:lineRule="auto"/>
        <w:rPr>
          <w:sz w:val="24"/>
          <w:szCs w:val="24"/>
          <w:lang w:val="en-US"/>
        </w:rPr>
      </w:pPr>
      <w:r w:rsidRPr="005B515A">
        <w:rPr>
          <w:sz w:val="24"/>
          <w:szCs w:val="24"/>
          <w:lang w:val="en-US"/>
        </w:rPr>
        <w:t>- Thiết kế và triển khai các hoạt động dạy học Vật lý 10 dựa trên phương pháp thí nghiệm tự tạo.</w:t>
      </w:r>
    </w:p>
    <w:p w14:paraId="7DB93EE0" w14:textId="50908622" w:rsidR="00F13CAB" w:rsidRPr="00B730C6" w:rsidRDefault="005B515A" w:rsidP="005B515A">
      <w:pPr>
        <w:spacing w:before="240" w:line="240" w:lineRule="auto"/>
        <w:rPr>
          <w:sz w:val="24"/>
          <w:szCs w:val="24"/>
          <w:lang w:val="en-US"/>
        </w:rPr>
      </w:pPr>
      <w:r w:rsidRPr="005B515A">
        <w:rPr>
          <w:sz w:val="24"/>
          <w:szCs w:val="24"/>
          <w:lang w:val="en-US"/>
        </w:rPr>
        <w:t>- Phân tích ưu điểm, hạn chế của phương pháp thí nghiệm tự tạo trong việc nâng cao năng lực giải quyết vấn đề.</w:t>
      </w:r>
      <w:r w:rsidR="00B730C6">
        <w:rPr>
          <w:sz w:val="24"/>
          <w:szCs w:val="24"/>
          <w:lang w:val="en-US"/>
        </w:rPr>
        <w:br/>
      </w:r>
      <w:r w:rsidRPr="007A207C">
        <w:rPr>
          <w:b/>
          <w:bCs/>
          <w:color w:val="FFC000"/>
          <w:sz w:val="24"/>
          <w:szCs w:val="24"/>
          <w:lang w:val="en-US"/>
        </w:rPr>
        <w:t>}</w:t>
      </w:r>
    </w:p>
    <w:p w14:paraId="514A48DC" w14:textId="77777777" w:rsidR="005B515A" w:rsidRDefault="005B515A" w:rsidP="005B515A">
      <w:pPr>
        <w:spacing w:before="240" w:line="240" w:lineRule="auto"/>
        <w:rPr>
          <w:sz w:val="24"/>
          <w:szCs w:val="24"/>
          <w:lang w:val="en-US"/>
        </w:rPr>
      </w:pPr>
    </w:p>
    <w:p w14:paraId="2A639E9C" w14:textId="370CE6D7" w:rsidR="005B515A" w:rsidRDefault="005B515A" w:rsidP="005B515A">
      <w:pPr>
        <w:spacing w:before="240" w:line="240" w:lineRule="auto"/>
        <w:rPr>
          <w:sz w:val="24"/>
          <w:szCs w:val="24"/>
          <w:lang w:val="en-US"/>
        </w:rPr>
      </w:pPr>
      <w:r>
        <w:rPr>
          <w:sz w:val="24"/>
          <w:szCs w:val="24"/>
          <w:lang w:val="en-US"/>
        </w:rPr>
        <w:t>5. Phạm vi nghiên cứu</w:t>
      </w:r>
    </w:p>
    <w:p w14:paraId="76695179" w14:textId="24D8A99E" w:rsidR="00D45265" w:rsidRDefault="004119CC" w:rsidP="004119CC">
      <w:pPr>
        <w:spacing w:before="240" w:line="240" w:lineRule="auto"/>
        <w:rPr>
          <w:sz w:val="24"/>
          <w:szCs w:val="24"/>
          <w:lang w:val="en-US"/>
        </w:rPr>
      </w:pPr>
      <w:r w:rsidRPr="004119CC">
        <w:rPr>
          <w:sz w:val="24"/>
          <w:szCs w:val="24"/>
          <w:lang w:val="en-US"/>
        </w:rPr>
        <w:t>- Đối tượng: Học sinh lớp 10 trường THPT Khong Co That.</w:t>
      </w:r>
      <w:r w:rsidR="00B730C6">
        <w:rPr>
          <w:sz w:val="24"/>
          <w:szCs w:val="24"/>
          <w:lang w:val="en-US"/>
        </w:rPr>
        <w:br/>
      </w:r>
      <w:r w:rsidRPr="004119CC">
        <w:rPr>
          <w:sz w:val="24"/>
          <w:szCs w:val="24"/>
          <w:lang w:val="en-US"/>
        </w:rPr>
        <w:t>- Nội dung (Phạm vi nghiên cứu): Chương trình Vật lý 10.</w:t>
      </w:r>
      <w:r w:rsidR="00B730C6">
        <w:rPr>
          <w:sz w:val="24"/>
          <w:szCs w:val="24"/>
          <w:lang w:val="en-US"/>
        </w:rPr>
        <w:br/>
      </w:r>
      <w:r w:rsidRPr="004119CC">
        <w:rPr>
          <w:sz w:val="24"/>
          <w:szCs w:val="24"/>
          <w:lang w:val="en-US"/>
        </w:rPr>
        <w:t>- Thời gian: ∞</w:t>
      </w:r>
    </w:p>
    <w:p w14:paraId="45EE50E1" w14:textId="6ED19026" w:rsidR="00D45265" w:rsidRDefault="00D45265">
      <w:pPr>
        <w:rPr>
          <w:sz w:val="24"/>
          <w:szCs w:val="24"/>
          <w:lang w:val="en-US"/>
        </w:rPr>
      </w:pPr>
      <w:r>
        <w:rPr>
          <w:sz w:val="24"/>
          <w:szCs w:val="24"/>
          <w:lang w:val="en-US"/>
        </w:rPr>
        <w:br w:type="page"/>
      </w:r>
    </w:p>
    <w:p w14:paraId="7893F9B0" w14:textId="7FDBD5F9" w:rsidR="00D45265" w:rsidRDefault="00D45265" w:rsidP="00D70098">
      <w:pPr>
        <w:jc w:val="center"/>
        <w:rPr>
          <w:sz w:val="24"/>
          <w:szCs w:val="24"/>
          <w:lang w:val="en-US"/>
        </w:rPr>
      </w:pPr>
      <w:r w:rsidRPr="00D70098">
        <w:rPr>
          <w:b/>
          <w:bCs/>
          <w:color w:val="00B050"/>
          <w:sz w:val="28"/>
          <w:szCs w:val="28"/>
          <w:lang w:val="en-US"/>
        </w:rPr>
        <w:lastRenderedPageBreak/>
        <w:t>[Bản hoàn thiệ</w:t>
      </w:r>
      <w:r w:rsidR="00BB24EE">
        <w:rPr>
          <w:b/>
          <w:bCs/>
          <w:color w:val="00B050"/>
          <w:sz w:val="28"/>
          <w:szCs w:val="28"/>
          <w:lang w:val="en-US"/>
        </w:rPr>
        <w:t>n]</w:t>
      </w:r>
    </w:p>
    <w:p w14:paraId="6A73853F" w14:textId="77777777" w:rsidR="00D45265" w:rsidRDefault="00D45265">
      <w:pPr>
        <w:rPr>
          <w:sz w:val="24"/>
          <w:szCs w:val="24"/>
          <w:lang w:val="en-US"/>
        </w:rPr>
      </w:pPr>
    </w:p>
    <w:p w14:paraId="5F42352A" w14:textId="007F5A8E" w:rsidR="00D45265" w:rsidRDefault="00D70098">
      <w:pPr>
        <w:rPr>
          <w:sz w:val="24"/>
          <w:szCs w:val="24"/>
          <w:lang w:val="en-US"/>
        </w:rPr>
      </w:pPr>
      <w:r>
        <w:rPr>
          <w:sz w:val="24"/>
          <w:szCs w:val="24"/>
          <w:lang w:val="en-US"/>
        </w:rPr>
        <w:t>none</w:t>
      </w:r>
      <w:r w:rsidR="00D45265">
        <w:rPr>
          <w:sz w:val="24"/>
          <w:szCs w:val="24"/>
          <w:lang w:val="en-US"/>
        </w:rPr>
        <w:t>…</w:t>
      </w:r>
    </w:p>
    <w:p w14:paraId="76DCD411" w14:textId="77777777" w:rsidR="002758CE" w:rsidRPr="00701EFA" w:rsidRDefault="002758CE" w:rsidP="004119CC">
      <w:pPr>
        <w:spacing w:before="240" w:line="240" w:lineRule="auto"/>
        <w:rPr>
          <w:sz w:val="24"/>
          <w:szCs w:val="24"/>
          <w:lang w:val="en-US"/>
        </w:rPr>
      </w:pPr>
    </w:p>
    <w:sectPr w:rsidR="002758CE" w:rsidRPr="00701EFA" w:rsidSect="003858EC">
      <w:pgSz w:w="11909" w:h="16834"/>
      <w:pgMar w:top="284" w:right="284" w:bottom="284" w:left="28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B1"/>
    <w:rsid w:val="00170628"/>
    <w:rsid w:val="002758CE"/>
    <w:rsid w:val="003858EC"/>
    <w:rsid w:val="004119CC"/>
    <w:rsid w:val="005B515A"/>
    <w:rsid w:val="00701EFA"/>
    <w:rsid w:val="007A207C"/>
    <w:rsid w:val="008848B1"/>
    <w:rsid w:val="00933736"/>
    <w:rsid w:val="00A64DCC"/>
    <w:rsid w:val="00B730C6"/>
    <w:rsid w:val="00BA1B1A"/>
    <w:rsid w:val="00BB24EE"/>
    <w:rsid w:val="00D064BC"/>
    <w:rsid w:val="00D35D86"/>
    <w:rsid w:val="00D45265"/>
    <w:rsid w:val="00D70098"/>
    <w:rsid w:val="00E4796F"/>
    <w:rsid w:val="00E55661"/>
    <w:rsid w:val="00F13CAB"/>
    <w:rsid w:val="00FB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54DD"/>
  <w15:docId w15:val="{250DC2B1-9268-4ED4-83A7-6F99F2A4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Nguyen Duc</cp:lastModifiedBy>
  <cp:revision>20</cp:revision>
  <dcterms:created xsi:type="dcterms:W3CDTF">2024-04-10T07:08:00Z</dcterms:created>
  <dcterms:modified xsi:type="dcterms:W3CDTF">2024-04-10T08:05:00Z</dcterms:modified>
</cp:coreProperties>
</file>