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sz w:val="26"/>
          <w:szCs w:val="26"/>
        </w:rPr>
        <w:t>Concerning the folders you mentioned: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/libs</w:t>
      </w:r>
      <w:r w:rsidRPr="009A2D7D">
        <w:rPr>
          <w:rFonts w:ascii="Times New Roman" w:hAnsi="Times New Roman" w:cs="Times New Roman"/>
          <w:sz w:val="26"/>
          <w:szCs w:val="26"/>
        </w:rPr>
        <w:t> is usually used for custom </w:t>
      </w:r>
      <w:r w:rsidRPr="009A2D7D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EFF0F1"/>
        </w:rPr>
        <w:t>classes/functions/modules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/vendor</w:t>
      </w:r>
      <w:r w:rsidRPr="009A2D7D">
        <w:rPr>
          <w:rFonts w:ascii="Times New Roman" w:hAnsi="Times New Roman" w:cs="Times New Roman"/>
          <w:sz w:val="26"/>
          <w:szCs w:val="26"/>
        </w:rPr>
        <w:t> or </w:t>
      </w: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/support</w:t>
      </w:r>
      <w:r w:rsidRPr="009A2D7D">
        <w:rPr>
          <w:rFonts w:ascii="Times New Roman" w:hAnsi="Times New Roman" w:cs="Times New Roman"/>
          <w:sz w:val="26"/>
          <w:szCs w:val="26"/>
        </w:rPr>
        <w:t> contains 3rd party libraries (added as git sub-module when using git as source control)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/spec</w:t>
      </w:r>
      <w:r w:rsidRPr="009A2D7D">
        <w:rPr>
          <w:rFonts w:ascii="Times New Roman" w:hAnsi="Times New Roman" w:cs="Times New Roman"/>
          <w:sz w:val="26"/>
          <w:szCs w:val="26"/>
        </w:rPr>
        <w:t> contains specifications for BDD tests.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/tests</w:t>
      </w:r>
      <w:r w:rsidRPr="009A2D7D">
        <w:rPr>
          <w:rFonts w:ascii="Times New Roman" w:hAnsi="Times New Roman" w:cs="Times New Roman"/>
          <w:sz w:val="26"/>
          <w:szCs w:val="26"/>
        </w:rPr>
        <w:t> contains the unit-tests for an application (using a testing framework, see </w:t>
      </w:r>
      <w:hyperlink r:id="rId5" w:anchor="wiki-testing" w:history="1">
        <w:r w:rsidRPr="009A2D7D">
          <w:rPr>
            <w:rFonts w:ascii="Times New Roman" w:hAnsi="Times New Roman" w:cs="Times New Roman"/>
            <w:color w:val="005999"/>
            <w:sz w:val="26"/>
            <w:szCs w:val="26"/>
            <w:bdr w:val="none" w:sz="0" w:space="0" w:color="auto" w:frame="1"/>
          </w:rPr>
          <w:t>here</w:t>
        </w:r>
      </w:hyperlink>
      <w:r w:rsidRPr="009A2D7D">
        <w:rPr>
          <w:rFonts w:ascii="Times New Roman" w:hAnsi="Times New Roman" w:cs="Times New Roman"/>
          <w:sz w:val="26"/>
          <w:szCs w:val="26"/>
        </w:rPr>
        <w:t>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NOTE: both </w:t>
      </w:r>
      <w:r w:rsidRPr="009A2D7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EFF0F1"/>
        </w:rPr>
        <w:t>/vendor</w:t>
      </w:r>
      <w:r w:rsidRPr="009A2D7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 and </w:t>
      </w:r>
      <w:r w:rsidRPr="009A2D7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EFF0F1"/>
        </w:rPr>
        <w:t>/support</w:t>
      </w:r>
      <w:r w:rsidRPr="009A2D7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 are deprecated since NPM introduced a clean package management. It's recommended to handle all 3rd-party dependencies using NPM and a package.json file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sz w:val="26"/>
          <w:szCs w:val="26"/>
        </w:rPr>
        <w:t>When building a rather large application, I recommend the following additional folders (especially if you are using some kind of MVC- / ORM-Framework like </w:t>
      </w:r>
      <w:hyperlink r:id="rId6" w:history="1">
        <w:r w:rsidRPr="009A2D7D">
          <w:rPr>
            <w:rFonts w:ascii="Times New Roman" w:hAnsi="Times New Roman" w:cs="Times New Roman"/>
            <w:color w:val="005999"/>
            <w:sz w:val="26"/>
            <w:szCs w:val="26"/>
            <w:bdr w:val="none" w:sz="0" w:space="0" w:color="auto" w:frame="1"/>
          </w:rPr>
          <w:t>express</w:t>
        </w:r>
      </w:hyperlink>
      <w:r w:rsidRPr="009A2D7D">
        <w:rPr>
          <w:rFonts w:ascii="Times New Roman" w:hAnsi="Times New Roman" w:cs="Times New Roman"/>
          <w:sz w:val="26"/>
          <w:szCs w:val="26"/>
        </w:rPr>
        <w:t> or </w:t>
      </w:r>
      <w:hyperlink r:id="rId7" w:history="1">
        <w:r w:rsidRPr="009A2D7D">
          <w:rPr>
            <w:rFonts w:ascii="Times New Roman" w:hAnsi="Times New Roman" w:cs="Times New Roman"/>
            <w:color w:val="005999"/>
            <w:sz w:val="26"/>
            <w:szCs w:val="26"/>
            <w:bdr w:val="none" w:sz="0" w:space="0" w:color="auto" w:frame="1"/>
          </w:rPr>
          <w:t>mongoose</w:t>
        </w:r>
      </w:hyperlink>
      <w:r w:rsidRPr="009A2D7D">
        <w:rPr>
          <w:rFonts w:ascii="Times New Roman" w:hAnsi="Times New Roman" w:cs="Times New Roman"/>
          <w:sz w:val="26"/>
          <w:szCs w:val="26"/>
        </w:rPr>
        <w:t>):</w:t>
      </w:r>
      <w:bookmarkStart w:id="0" w:name="_GoBack"/>
      <w:bookmarkEnd w:id="0"/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/models</w:t>
      </w:r>
      <w:r w:rsidRPr="009A2D7D">
        <w:rPr>
          <w:rFonts w:ascii="Times New Roman" w:hAnsi="Times New Roman" w:cs="Times New Roman"/>
          <w:sz w:val="26"/>
          <w:szCs w:val="26"/>
        </w:rPr>
        <w:t> contains all your ORM models (called </w:t>
      </w:r>
      <w:r w:rsidRPr="009A2D7D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EFF0F1"/>
        </w:rPr>
        <w:t>Schemas</w:t>
      </w:r>
      <w:r w:rsidRPr="009A2D7D">
        <w:rPr>
          <w:rFonts w:ascii="Times New Roman" w:hAnsi="Times New Roman" w:cs="Times New Roman"/>
          <w:sz w:val="26"/>
          <w:szCs w:val="26"/>
        </w:rPr>
        <w:t> in mongoose)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/views</w:t>
      </w:r>
      <w:r w:rsidRPr="009A2D7D">
        <w:rPr>
          <w:rFonts w:ascii="Times New Roman" w:hAnsi="Times New Roman" w:cs="Times New Roman"/>
          <w:sz w:val="26"/>
          <w:szCs w:val="26"/>
        </w:rPr>
        <w:t> contains your view-templates (using any templating language supported in express)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/public</w:t>
      </w:r>
      <w:r w:rsidRPr="009A2D7D">
        <w:rPr>
          <w:rFonts w:ascii="Times New Roman" w:hAnsi="Times New Roman" w:cs="Times New Roman"/>
          <w:sz w:val="26"/>
          <w:szCs w:val="26"/>
        </w:rPr>
        <w:t> contains all static content (images, style-sheets, client-side JavaScript)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/assets/images</w:t>
      </w:r>
      <w:r w:rsidRPr="009A2D7D">
        <w:rPr>
          <w:rFonts w:ascii="Times New Roman" w:hAnsi="Times New Roman" w:cs="Times New Roman"/>
          <w:sz w:val="26"/>
          <w:szCs w:val="26"/>
        </w:rPr>
        <w:t> contains image files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/assets/pdf</w:t>
      </w:r>
      <w:r w:rsidRPr="009A2D7D">
        <w:rPr>
          <w:rFonts w:ascii="Times New Roman" w:hAnsi="Times New Roman" w:cs="Times New Roman"/>
          <w:sz w:val="26"/>
          <w:szCs w:val="26"/>
        </w:rPr>
        <w:t> contains static pdf files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/css</w:t>
      </w:r>
      <w:r w:rsidRPr="009A2D7D">
        <w:rPr>
          <w:rFonts w:ascii="Times New Roman" w:hAnsi="Times New Roman" w:cs="Times New Roman"/>
          <w:sz w:val="26"/>
          <w:szCs w:val="26"/>
        </w:rPr>
        <w:t> contains style sheets (or compiled output by a css engine)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/js</w:t>
      </w:r>
      <w:r w:rsidRPr="009A2D7D">
        <w:rPr>
          <w:rFonts w:ascii="Times New Roman" w:hAnsi="Times New Roman" w:cs="Times New Roman"/>
          <w:sz w:val="26"/>
          <w:szCs w:val="26"/>
        </w:rPr>
        <w:t> contains client side JavaScript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/controllers</w:t>
      </w:r>
      <w:r w:rsidRPr="009A2D7D">
        <w:rPr>
          <w:rFonts w:ascii="Times New Roman" w:hAnsi="Times New Roman" w:cs="Times New Roman"/>
          <w:sz w:val="26"/>
          <w:szCs w:val="26"/>
        </w:rPr>
        <w:t> contain all your express routes, separated by module/area of your application (note: when using the bootstrapping functionality of express, this folder is called </w:t>
      </w: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/routes</w:t>
      </w:r>
      <w:r w:rsidRPr="009A2D7D">
        <w:rPr>
          <w:rFonts w:ascii="Times New Roman" w:hAnsi="Times New Roman" w:cs="Times New Roman"/>
          <w:sz w:val="26"/>
          <w:szCs w:val="26"/>
        </w:rPr>
        <w:t>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sz w:val="26"/>
          <w:szCs w:val="26"/>
        </w:rPr>
        <w:t>I got used to organize my projects this way and i think it works out pretty well.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Update for CoffeeScript-based Express applications (using </w:t>
      </w:r>
      <w:hyperlink r:id="rId8" w:history="1">
        <w:r w:rsidRPr="009A2D7D">
          <w:rPr>
            <w:rFonts w:ascii="Times New Roman" w:hAnsi="Times New Roman" w:cs="Times New Roman"/>
            <w:b/>
            <w:bCs/>
            <w:color w:val="005999"/>
            <w:sz w:val="26"/>
            <w:szCs w:val="26"/>
            <w:bdr w:val="none" w:sz="0" w:space="0" w:color="auto" w:frame="1"/>
          </w:rPr>
          <w:t>connect-assets</w:t>
        </w:r>
      </w:hyperlink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):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/app</w:t>
      </w:r>
      <w:r w:rsidRPr="009A2D7D">
        <w:rPr>
          <w:rFonts w:ascii="Times New Roman" w:hAnsi="Times New Roman" w:cs="Times New Roman"/>
          <w:sz w:val="26"/>
          <w:szCs w:val="26"/>
        </w:rPr>
        <w:t> contains your compiled JavaScript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/assets/</w:t>
      </w:r>
      <w:r w:rsidRPr="009A2D7D">
        <w:rPr>
          <w:rFonts w:ascii="Times New Roman" w:hAnsi="Times New Roman" w:cs="Times New Roman"/>
          <w:sz w:val="26"/>
          <w:szCs w:val="26"/>
        </w:rPr>
        <w:t> contains all client-side assets that require compilation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lastRenderedPageBreak/>
        <w:t>/assets/js</w:t>
      </w:r>
      <w:r w:rsidRPr="009A2D7D">
        <w:rPr>
          <w:rFonts w:ascii="Times New Roman" w:hAnsi="Times New Roman" w:cs="Times New Roman"/>
          <w:sz w:val="26"/>
          <w:szCs w:val="26"/>
        </w:rPr>
        <w:t> contains your client-side CoffeeScript files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/assets/css</w:t>
      </w:r>
      <w:r w:rsidRPr="009A2D7D">
        <w:rPr>
          <w:rFonts w:ascii="Times New Roman" w:hAnsi="Times New Roman" w:cs="Times New Roman"/>
          <w:sz w:val="26"/>
          <w:szCs w:val="26"/>
        </w:rPr>
        <w:t> contains all your LESS/Stylus style-sheets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/public/(js|css|img)</w:t>
      </w:r>
      <w:r w:rsidRPr="009A2D7D">
        <w:rPr>
          <w:rFonts w:ascii="Times New Roman" w:hAnsi="Times New Roman" w:cs="Times New Roman"/>
          <w:sz w:val="26"/>
          <w:szCs w:val="26"/>
        </w:rPr>
        <w:t> contains your static files that are not handled by any compilers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/src</w:t>
      </w:r>
      <w:r w:rsidRPr="009A2D7D">
        <w:rPr>
          <w:rFonts w:ascii="Times New Roman" w:hAnsi="Times New Roman" w:cs="Times New Roman"/>
          <w:sz w:val="26"/>
          <w:szCs w:val="26"/>
        </w:rPr>
        <w:t> contains all your server-side specific CoffeeScript files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/test</w:t>
      </w:r>
      <w:r w:rsidRPr="009A2D7D">
        <w:rPr>
          <w:rFonts w:ascii="Times New Roman" w:hAnsi="Times New Roman" w:cs="Times New Roman"/>
          <w:sz w:val="26"/>
          <w:szCs w:val="26"/>
        </w:rPr>
        <w:t> contains all unit testing scripts (implemented using a testing-framework of your choice)</w:t>
      </w:r>
    </w:p>
    <w:p w:rsidR="0099087A" w:rsidRPr="009A2D7D" w:rsidRDefault="0099087A" w:rsidP="009A2D7D">
      <w:pPr>
        <w:rPr>
          <w:rFonts w:ascii="Times New Roman" w:hAnsi="Times New Roman" w:cs="Times New Roman"/>
          <w:sz w:val="26"/>
          <w:szCs w:val="26"/>
        </w:rPr>
      </w:pPr>
      <w:r w:rsidRPr="009A2D7D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EFF0F1"/>
        </w:rPr>
        <w:t>/views</w:t>
      </w:r>
      <w:r w:rsidRPr="009A2D7D">
        <w:rPr>
          <w:rFonts w:ascii="Times New Roman" w:hAnsi="Times New Roman" w:cs="Times New Roman"/>
          <w:sz w:val="26"/>
          <w:szCs w:val="26"/>
        </w:rPr>
        <w:t> contains all your express views (be it jade, ejs or any other templating engine)</w:t>
      </w:r>
    </w:p>
    <w:p w:rsidR="00C65E39" w:rsidRPr="009A2D7D" w:rsidRDefault="00C65E39" w:rsidP="009A2D7D">
      <w:pPr>
        <w:rPr>
          <w:rFonts w:ascii="Times New Roman" w:hAnsi="Times New Roman" w:cs="Times New Roman"/>
          <w:sz w:val="26"/>
          <w:szCs w:val="26"/>
        </w:rPr>
      </w:pPr>
    </w:p>
    <w:sectPr w:rsidR="00C65E39" w:rsidRPr="009A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04C45"/>
    <w:multiLevelType w:val="multilevel"/>
    <w:tmpl w:val="7E1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44895"/>
    <w:multiLevelType w:val="multilevel"/>
    <w:tmpl w:val="87D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857D0E"/>
    <w:multiLevelType w:val="multilevel"/>
    <w:tmpl w:val="A0D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C7"/>
    <w:rsid w:val="0099087A"/>
    <w:rsid w:val="009A2D7D"/>
    <w:rsid w:val="00AC02C7"/>
    <w:rsid w:val="00C65E3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FC657-D54D-467A-A537-36F8E480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8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8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8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0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unkman/connect-as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ngoose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ionmedia/express/tree/master" TargetMode="External"/><Relationship Id="rId5" Type="http://schemas.openxmlformats.org/officeDocument/2006/relationships/hyperlink" Target="https://github.com/joyent/node/wiki/modu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3</cp:revision>
  <dcterms:created xsi:type="dcterms:W3CDTF">2019-03-14T17:29:00Z</dcterms:created>
  <dcterms:modified xsi:type="dcterms:W3CDTF">2019-03-23T08:05:00Z</dcterms:modified>
</cp:coreProperties>
</file>