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57C94" w14:textId="77777777" w:rsidR="00055155" w:rsidRDefault="0008039E">
      <w:pPr>
        <w:pStyle w:val="BiaChinh"/>
      </w:pPr>
      <w:r>
        <w:rPr>
          <w:b/>
        </w:rPr>
        <w:t>TRƯỜNG ĐẠI HỌC CÔNG NGHỆ THÔNG TIN</w:t>
      </w:r>
    </w:p>
    <w:p w14:paraId="69B90A89" w14:textId="77777777" w:rsidR="00055155" w:rsidRDefault="0008039E">
      <w:pPr>
        <w:pStyle w:val="BiaChinh"/>
      </w:pPr>
      <w:r>
        <w:rPr>
          <w:b/>
        </w:rPr>
        <w:t>TRUNG TÂM PHÁT TRIỂN CÔNG NGHỆ THÔNG TIN</w:t>
      </w:r>
    </w:p>
    <w:p w14:paraId="7AD622A0" w14:textId="77777777" w:rsidR="00055155" w:rsidRDefault="0008039E">
      <w:pPr>
        <w:pStyle w:val="BiaChinh"/>
      </w:pPr>
      <w:r>
        <w:t>─── ooOoo ───</w:t>
      </w:r>
    </w:p>
    <w:p w14:paraId="03FB53CF" w14:textId="77777777" w:rsidR="00055155" w:rsidRDefault="00055155">
      <w:pPr>
        <w:pStyle w:val="BiaChinh"/>
      </w:pPr>
    </w:p>
    <w:p w14:paraId="5BCACD17" w14:textId="77777777" w:rsidR="00055155" w:rsidRDefault="00055155">
      <w:pPr>
        <w:pStyle w:val="BiaChinh"/>
      </w:pPr>
    </w:p>
    <w:p w14:paraId="0E2AE198" w14:textId="77777777" w:rsidR="00055155" w:rsidRDefault="0008039E">
      <w:pPr>
        <w:pStyle w:val="BiaChinh"/>
      </w:pPr>
      <w:r>
        <w:rPr>
          <w:b/>
          <w:sz w:val="28"/>
        </w:rPr>
        <w:t>ĐỒ ÁN MÔN HỌC</w:t>
      </w:r>
    </w:p>
    <w:p w14:paraId="1E1D4FD3" w14:textId="77777777" w:rsidR="00055155" w:rsidRDefault="0008039E">
      <w:pPr>
        <w:pStyle w:val="BiaChinh"/>
      </w:pPr>
      <w:r>
        <w:t>Môn học: Hệ thống Quản trị Quy trình Nghiệp vụ – IE203</w:t>
      </w:r>
    </w:p>
    <w:p w14:paraId="658C0FB1" w14:textId="77777777" w:rsidR="00055155" w:rsidRDefault="00055155">
      <w:pPr>
        <w:pStyle w:val="BiaChinh"/>
      </w:pPr>
    </w:p>
    <w:p w14:paraId="4942E26D" w14:textId="77777777" w:rsidR="00055155" w:rsidRDefault="00055155">
      <w:pPr>
        <w:pStyle w:val="BiaChinh"/>
      </w:pPr>
    </w:p>
    <w:p w14:paraId="25F5435F" w14:textId="77777777" w:rsidR="00055155" w:rsidRDefault="0008039E">
      <w:pPr>
        <w:pStyle w:val="BiaChinh"/>
      </w:pPr>
      <w:r>
        <w:rPr>
          <w:b/>
          <w:sz w:val="34"/>
        </w:rPr>
        <w:t>PHÂN TÍCH QUY TRÌNH NGHIỆP VỤ</w:t>
      </w:r>
    </w:p>
    <w:p w14:paraId="4D2649D6" w14:textId="77777777" w:rsidR="00055155" w:rsidRDefault="0008039E">
      <w:pPr>
        <w:pStyle w:val="BiaChinh"/>
      </w:pPr>
      <w:r>
        <w:rPr>
          <w:b/>
          <w:sz w:val="34"/>
        </w:rPr>
        <w:t>CHUỖI BÁN LẺ THẾ GIỚI DI ĐỘNG</w:t>
      </w:r>
    </w:p>
    <w:p w14:paraId="50EB64AB" w14:textId="77777777" w:rsidR="00055155" w:rsidRDefault="00055155">
      <w:pPr>
        <w:pStyle w:val="BiaChinh"/>
      </w:pPr>
    </w:p>
    <w:p w14:paraId="7181CA5C" w14:textId="77777777" w:rsidR="00055155" w:rsidRDefault="0008039E">
      <w:pPr>
        <w:pStyle w:val="BiaChinh"/>
      </w:pPr>
      <w:r>
        <w:t>Phạm vi: chuỗi thegioididong.com và TopZone thuộc</w:t>
      </w:r>
    </w:p>
    <w:p w14:paraId="1B3D2E40" w14:textId="77777777" w:rsidR="00055155" w:rsidRDefault="0008039E">
      <w:pPr>
        <w:pStyle w:val="BiaChinh"/>
      </w:pPr>
      <w:r>
        <w:t>Công ty Cổ phần Đầu tư Thế Giới Di Động</w:t>
      </w:r>
    </w:p>
    <w:p w14:paraId="1524066C" w14:textId="77777777" w:rsidR="00055155" w:rsidRDefault="00055155">
      <w:pPr>
        <w:pStyle w:val="BiaChinh"/>
      </w:pPr>
    </w:p>
    <w:p w14:paraId="2217276A" w14:textId="77777777" w:rsidR="00055155" w:rsidRDefault="00055155">
      <w:pPr>
        <w:pStyle w:val="BiaChinh"/>
      </w:pPr>
    </w:p>
    <w:p w14:paraId="6D4FE09A" w14:textId="77777777" w:rsidR="00055155" w:rsidRDefault="0008039E">
      <w:pPr>
        <w:pStyle w:val="BiaChinh"/>
      </w:pPr>
      <w:r>
        <w:rPr>
          <w:b/>
        </w:rPr>
        <w:t>Giảng viên hướng dẫn: ThS. Hà Lê Hoài Trung</w:t>
      </w:r>
    </w:p>
    <w:p w14:paraId="2C685EA5" w14:textId="77777777" w:rsidR="00055155" w:rsidRDefault="00055155">
      <w:pPr>
        <w:pStyle w:val="BiaChinh"/>
      </w:pPr>
    </w:p>
    <w:p w14:paraId="3B03AC98" w14:textId="77777777" w:rsidR="00055155" w:rsidRDefault="0008039E">
      <w:pPr>
        <w:pStyle w:val="BiaChinh"/>
      </w:pPr>
      <w:r>
        <w:rPr>
          <w:b/>
        </w:rPr>
        <w:t>Nhóm thực hiện:</w:t>
      </w:r>
    </w:p>
    <w:p w14:paraId="17011618" w14:textId="77777777" w:rsidR="00055155" w:rsidRDefault="0008039E">
      <w:pPr>
        <w:pStyle w:val="BiaChinh"/>
      </w:pPr>
      <w:r>
        <w:t>Nguyễn Ngọc Danh – 24730090</w:t>
      </w:r>
    </w:p>
    <w:p w14:paraId="1FB94627" w14:textId="77777777" w:rsidR="00055155" w:rsidRDefault="0008039E">
      <w:pPr>
        <w:pStyle w:val="BiaChinh"/>
      </w:pPr>
      <w:r>
        <w:t>Mai Hoàng Hưng – 24730099</w:t>
      </w:r>
    </w:p>
    <w:p w14:paraId="21C4F8D2" w14:textId="77777777" w:rsidR="00055155" w:rsidRDefault="0008039E">
      <w:pPr>
        <w:pStyle w:val="BiaChinh"/>
      </w:pPr>
      <w:r>
        <w:t>Nguyễn Thanh Phúc – 24730131</w:t>
      </w:r>
    </w:p>
    <w:p w14:paraId="1C8A620A" w14:textId="77777777" w:rsidR="00055155" w:rsidRDefault="0008039E">
      <w:pPr>
        <w:pStyle w:val="BiaChinh"/>
      </w:pPr>
      <w:r>
        <w:t>Nguyễn Thị Hồng Phúc – 24730132</w:t>
      </w:r>
    </w:p>
    <w:p w14:paraId="03DFD3A2" w14:textId="77777777" w:rsidR="00055155" w:rsidRDefault="00055155">
      <w:pPr>
        <w:pStyle w:val="BiaChinh"/>
      </w:pPr>
    </w:p>
    <w:p w14:paraId="3CC69198" w14:textId="77777777" w:rsidR="00055155" w:rsidRDefault="00055155">
      <w:pPr>
        <w:pStyle w:val="BiaChinh"/>
      </w:pPr>
    </w:p>
    <w:p w14:paraId="28CC4059" w14:textId="77777777" w:rsidR="00055155" w:rsidRDefault="0008039E">
      <w:pPr>
        <w:pStyle w:val="BiaChinh"/>
      </w:pPr>
      <w:r>
        <w:rPr>
          <w:b/>
        </w:rPr>
        <w:t>TP. HỒ CHÍ MINH, THÁNG 09 NĂM 2026</w:t>
      </w:r>
    </w:p>
    <w:p w14:paraId="3ECD5ECA" w14:textId="77777777" w:rsidR="00055155" w:rsidRDefault="0008039E">
      <w:pPr>
        <w:pStyle w:val="FrontHeading"/>
      </w:pPr>
      <w:r>
        <w:lastRenderedPageBreak/>
        <w:t>LỜI CẢM ƠN</w:t>
      </w:r>
    </w:p>
    <w:p w14:paraId="67BA37A8" w14:textId="77777777" w:rsidR="00055155" w:rsidRDefault="0008039E">
      <w:pPr>
        <w:pStyle w:val="BodyText"/>
      </w:pPr>
      <w:r>
        <w:t>Nhóm thực hiện đồ án xin gửi lời cảm ơn tới thầy ThS. Hà Lê Hoài Trung, giảng viên hướng dẫn môn Hệ thống Quản trị Quy trình Nghiệp vụ. Các buổi giảng của thầy về vòng đời BPM, ký pháp BPMN và bộ công cụ phân tích quy trình là khung phương pháp mà toàn bộ đồ án này dựa vào; hai bài mẫu thầy cung cấp cũng giúp nhóm hình dung được mức độ chi tiết mà một báo cáo phân tích quy trình cần đạt tới.</w:t>
      </w:r>
    </w:p>
    <w:p w14:paraId="6DF624C9" w14:textId="77777777" w:rsidR="00055155" w:rsidRDefault="0008039E">
      <w:pPr>
        <w:pStyle w:val="BodyText"/>
      </w:pPr>
      <w:r>
        <w:t>Nhóm cũng xin cảm ơn Trung tâm Phát triển Công nghệ Thông tin, Trường Đại học Công nghệ Thông tin – Đại học Quốc gia Thành phố Hồ Chí Minh đã tổ chức môn học và tạo điều kiện để nhóm hoàn thành đồ án.</w:t>
      </w:r>
    </w:p>
    <w:p w14:paraId="16EE1D6C" w14:textId="77777777" w:rsidR="00055155" w:rsidRDefault="0008039E">
      <w:pPr>
        <w:pStyle w:val="BodyText"/>
      </w:pPr>
      <w:r>
        <w:t>Đồ án được thực hiện trong thời gian ngắn, dựa trên nguồn tài liệu công khai và trên hiểu biết còn hạn chế của sinh viên về vận hành thực tế của một chuỗi bán lẻ quy mô lớn. Vì vậy báo cáo chắc chắn còn thiếu sót, đặc biệt ở những chỗ nhóm phải dùng giả định thay cho số liệu đo được. Nhóm rất mong nhận được nhận xét của thầy để hoàn thiện.</w:t>
      </w:r>
    </w:p>
    <w:p w14:paraId="47EB6903" w14:textId="77777777" w:rsidR="00055155" w:rsidRDefault="0008039E">
      <w:pPr>
        <w:pStyle w:val="BodyText"/>
      </w:pPr>
      <w:r>
        <w:t>Nhóm xin chân thành cảm ơn.</w:t>
      </w:r>
    </w:p>
    <w:p w14:paraId="2D287B72" w14:textId="77777777" w:rsidR="00055155" w:rsidRDefault="0008039E">
      <w:pPr>
        <w:pStyle w:val="BodyText"/>
      </w:pPr>
      <w:r>
        <w:rPr>
          <w:i/>
          <w:iCs/>
        </w:rPr>
        <w:t>Thành phố Hồ Chí Minh, tháng 09 năm 2026</w:t>
      </w:r>
    </w:p>
    <w:p w14:paraId="051498B6" w14:textId="77777777" w:rsidR="00055155" w:rsidRDefault="0008039E">
      <w:pPr>
        <w:pStyle w:val="BodyText"/>
      </w:pPr>
      <w:r>
        <w:rPr>
          <w:i/>
          <w:iCs/>
        </w:rPr>
        <w:t>Nhóm thực hiện</w:t>
      </w:r>
    </w:p>
    <w:p w14:paraId="02333EDC" w14:textId="77777777" w:rsidR="00055155" w:rsidRDefault="0008039E">
      <w:pPr>
        <w:pStyle w:val="FrontHeading"/>
      </w:pPr>
      <w:r>
        <w:lastRenderedPageBreak/>
        <w:t>BẢNG PHÂN CÔNG NHIỆM VỤ</w:t>
      </w:r>
    </w:p>
    <w:p w14:paraId="02FF2F01" w14:textId="4738B7E9" w:rsidR="00055155" w:rsidRDefault="0008039E">
      <w:pPr>
        <w:pStyle w:val="BodyText"/>
        <w:jc w:val="left"/>
      </w:pPr>
      <w:r>
        <w:t xml:space="preserve">Hai bảng dưới đây mô tả phân công công việc trong nhóm. Bảng 0.1 nêu vai trò và kết quả đánh giá chung; Bảng 0.2 nêu chi tiết nội dung phụ trách, sản phẩm bàn giao và tỷ lệ đóng góp của từng thành viên. Toàn bộ sản phẩm bàn giao trong Bảng 0.2 đều đối chiếu được với lịch sử commit trên kho mã nguồn của nhóm, đặt công khai tại </w:t>
      </w:r>
      <w:hyperlink r:id="rId7">
        <w:r>
          <w:rPr>
            <w:rStyle w:val="Hyperlink"/>
          </w:rPr>
          <w:t>https://github.com/hoanghung155/quytrinhnghiepvutg-</w:t>
        </w:r>
      </w:hyperlink>
      <w:r>
        <w:t xml:space="preserve"> </w:t>
      </w:r>
      <w:r>
        <w:t>. Cả bốn thành viên đều có commit mang tên mình, và mỗi khối việc đi qua một nhánh riêng rồi được một người khác duyệt bằng pull request.</w:t>
      </w:r>
    </w:p>
    <w:p w14:paraId="12BAEBDF" w14:textId="77777777" w:rsidR="00055155" w:rsidRDefault="0008039E">
      <w:pPr>
        <w:pStyle w:val="CaptionBang"/>
      </w:pPr>
      <w:r>
        <w:t>Bảng 0.1. Phân công nhiệm vụ và đánh giá</w:t>
      </w:r>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1626"/>
        <w:gridCol w:w="1105"/>
        <w:gridCol w:w="1267"/>
        <w:gridCol w:w="3551"/>
        <w:gridCol w:w="1239"/>
      </w:tblGrid>
      <w:tr w:rsidR="00055155" w14:paraId="0DDAE8BE"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1626" w:type="dxa"/>
          </w:tcPr>
          <w:p w14:paraId="27F77E75" w14:textId="77777777" w:rsidR="00055155" w:rsidRDefault="0008039E">
            <w:pPr>
              <w:pStyle w:val="TableText"/>
              <w:jc w:val="center"/>
            </w:pPr>
            <w:r>
              <w:rPr>
                <w:b/>
              </w:rPr>
              <w:t>Họ và tên</w:t>
            </w:r>
          </w:p>
        </w:tc>
        <w:tc>
          <w:tcPr>
            <w:tcW w:w="1105" w:type="dxa"/>
          </w:tcPr>
          <w:p w14:paraId="5CBB2669" w14:textId="77777777" w:rsidR="00055155" w:rsidRDefault="0008039E">
            <w:pPr>
              <w:pStyle w:val="TableText"/>
              <w:jc w:val="center"/>
            </w:pPr>
            <w:r>
              <w:rPr>
                <w:b/>
              </w:rPr>
              <w:t>MSSV</w:t>
            </w:r>
          </w:p>
        </w:tc>
        <w:tc>
          <w:tcPr>
            <w:tcW w:w="1267" w:type="dxa"/>
          </w:tcPr>
          <w:p w14:paraId="12BD84F5" w14:textId="77777777" w:rsidR="00055155" w:rsidRDefault="0008039E">
            <w:pPr>
              <w:pStyle w:val="TableText"/>
              <w:jc w:val="center"/>
            </w:pPr>
            <w:r>
              <w:rPr>
                <w:b/>
              </w:rPr>
              <w:t>Vai trò</w:t>
            </w:r>
          </w:p>
        </w:tc>
        <w:tc>
          <w:tcPr>
            <w:tcW w:w="3551" w:type="dxa"/>
          </w:tcPr>
          <w:p w14:paraId="0BA25352" w14:textId="77777777" w:rsidR="00055155" w:rsidRDefault="0008039E">
            <w:pPr>
              <w:pStyle w:val="TableText"/>
              <w:jc w:val="center"/>
            </w:pPr>
            <w:r>
              <w:rPr>
                <w:b/>
              </w:rPr>
              <w:t>Công việc</w:t>
            </w:r>
          </w:p>
        </w:tc>
        <w:tc>
          <w:tcPr>
            <w:tcW w:w="1239" w:type="dxa"/>
          </w:tcPr>
          <w:p w14:paraId="6D63199F" w14:textId="77777777" w:rsidR="00055155" w:rsidRDefault="0008039E">
            <w:pPr>
              <w:pStyle w:val="TableText"/>
              <w:jc w:val="center"/>
            </w:pPr>
            <w:r>
              <w:rPr>
                <w:b/>
              </w:rPr>
              <w:t>Đánh giá</w:t>
            </w:r>
          </w:p>
        </w:tc>
      </w:tr>
      <w:tr w:rsidR="00055155" w14:paraId="4E9137E7" w14:textId="77777777" w:rsidTr="00055155">
        <w:trPr>
          <w:cantSplit/>
        </w:trPr>
        <w:tc>
          <w:tcPr>
            <w:tcW w:w="1626" w:type="dxa"/>
          </w:tcPr>
          <w:p w14:paraId="221F7DCB" w14:textId="77777777" w:rsidR="00055155" w:rsidRDefault="0008039E">
            <w:pPr>
              <w:pStyle w:val="TableText"/>
            </w:pPr>
            <w:r>
              <w:t>Nguyễn Ngọc Danh</w:t>
            </w:r>
          </w:p>
        </w:tc>
        <w:tc>
          <w:tcPr>
            <w:tcW w:w="1105" w:type="dxa"/>
          </w:tcPr>
          <w:p w14:paraId="2D299423" w14:textId="77777777" w:rsidR="00055155" w:rsidRDefault="0008039E">
            <w:pPr>
              <w:pStyle w:val="TableText"/>
            </w:pPr>
            <w:r>
              <w:t>24730090</w:t>
            </w:r>
          </w:p>
        </w:tc>
        <w:tc>
          <w:tcPr>
            <w:tcW w:w="1267" w:type="dxa"/>
          </w:tcPr>
          <w:p w14:paraId="2F24CFD1" w14:textId="77777777" w:rsidR="00055155" w:rsidRDefault="0008039E">
            <w:pPr>
              <w:pStyle w:val="TableText"/>
            </w:pPr>
            <w:r>
              <w:t>Nhóm trưởng</w:t>
            </w:r>
          </w:p>
        </w:tc>
        <w:tc>
          <w:tcPr>
            <w:tcW w:w="3551" w:type="dxa"/>
          </w:tcPr>
          <w:p w14:paraId="32455B3F" w14:textId="77777777" w:rsidR="00055155" w:rsidRDefault="0008039E">
            <w:pPr>
              <w:pStyle w:val="TableText"/>
            </w:pPr>
            <w:r>
              <w:t>Kiến trúc quy trình, mô hình hóa nhóm quy trình cốt lõi, tổng hợp Issue Register, dựng báo cáo và slide</w:t>
            </w:r>
          </w:p>
        </w:tc>
        <w:tc>
          <w:tcPr>
            <w:tcW w:w="1239" w:type="dxa"/>
          </w:tcPr>
          <w:p w14:paraId="29CA3CF4" w14:textId="77777777" w:rsidR="00055155" w:rsidRDefault="0008039E">
            <w:pPr>
              <w:pStyle w:val="TableText"/>
            </w:pPr>
            <w:r>
              <w:t>Hoàn thành</w:t>
            </w:r>
          </w:p>
        </w:tc>
      </w:tr>
      <w:tr w:rsidR="00055155" w14:paraId="36FCF715" w14:textId="77777777" w:rsidTr="00055155">
        <w:trPr>
          <w:cantSplit/>
        </w:trPr>
        <w:tc>
          <w:tcPr>
            <w:tcW w:w="1626" w:type="dxa"/>
          </w:tcPr>
          <w:p w14:paraId="341A7BE6" w14:textId="77777777" w:rsidR="00055155" w:rsidRDefault="0008039E">
            <w:pPr>
              <w:pStyle w:val="TableText"/>
            </w:pPr>
            <w:r>
              <w:t>Nguyễn Thị Hồng Phúc</w:t>
            </w:r>
          </w:p>
        </w:tc>
        <w:tc>
          <w:tcPr>
            <w:tcW w:w="1105" w:type="dxa"/>
          </w:tcPr>
          <w:p w14:paraId="770FFE5E" w14:textId="77777777" w:rsidR="00055155" w:rsidRDefault="0008039E">
            <w:pPr>
              <w:pStyle w:val="TableText"/>
            </w:pPr>
            <w:r>
              <w:t>24730132</w:t>
            </w:r>
          </w:p>
        </w:tc>
        <w:tc>
          <w:tcPr>
            <w:tcW w:w="1267" w:type="dxa"/>
          </w:tcPr>
          <w:p w14:paraId="3B9E57DB" w14:textId="77777777" w:rsidR="00055155" w:rsidRDefault="0008039E">
            <w:pPr>
              <w:pStyle w:val="TableText"/>
            </w:pPr>
            <w:r>
              <w:t>Thành viên</w:t>
            </w:r>
          </w:p>
        </w:tc>
        <w:tc>
          <w:tcPr>
            <w:tcW w:w="3551" w:type="dxa"/>
          </w:tcPr>
          <w:p w14:paraId="449D4234" w14:textId="77777777" w:rsidR="00055155" w:rsidRDefault="0008039E">
            <w:pPr>
              <w:pStyle w:val="TableText"/>
            </w:pPr>
            <w:r>
              <w:t>Hồ sơ nhóm quy trình quản lý, mô hình hóa hai quy trình, phân tích định tính</w:t>
            </w:r>
          </w:p>
        </w:tc>
        <w:tc>
          <w:tcPr>
            <w:tcW w:w="1239" w:type="dxa"/>
          </w:tcPr>
          <w:p w14:paraId="60018FF8" w14:textId="77777777" w:rsidR="00055155" w:rsidRDefault="0008039E">
            <w:pPr>
              <w:pStyle w:val="TableText"/>
            </w:pPr>
            <w:r>
              <w:t>Hoàn thành</w:t>
            </w:r>
          </w:p>
        </w:tc>
      </w:tr>
      <w:tr w:rsidR="00055155" w14:paraId="477DD5E5" w14:textId="77777777" w:rsidTr="00055155">
        <w:trPr>
          <w:cantSplit/>
        </w:trPr>
        <w:tc>
          <w:tcPr>
            <w:tcW w:w="1626" w:type="dxa"/>
          </w:tcPr>
          <w:p w14:paraId="219FC03D" w14:textId="77777777" w:rsidR="00055155" w:rsidRDefault="0008039E">
            <w:pPr>
              <w:pStyle w:val="TableText"/>
            </w:pPr>
            <w:r>
              <w:t>Nguyễn Thanh Phúc</w:t>
            </w:r>
          </w:p>
        </w:tc>
        <w:tc>
          <w:tcPr>
            <w:tcW w:w="1105" w:type="dxa"/>
          </w:tcPr>
          <w:p w14:paraId="089EB550" w14:textId="77777777" w:rsidR="00055155" w:rsidRDefault="0008039E">
            <w:pPr>
              <w:pStyle w:val="TableText"/>
            </w:pPr>
            <w:r>
              <w:t>24730131</w:t>
            </w:r>
          </w:p>
        </w:tc>
        <w:tc>
          <w:tcPr>
            <w:tcW w:w="1267" w:type="dxa"/>
          </w:tcPr>
          <w:p w14:paraId="4B9E66AC" w14:textId="77777777" w:rsidR="00055155" w:rsidRDefault="0008039E">
            <w:pPr>
              <w:pStyle w:val="TableText"/>
            </w:pPr>
            <w:r>
              <w:t>Thành viên</w:t>
            </w:r>
          </w:p>
        </w:tc>
        <w:tc>
          <w:tcPr>
            <w:tcW w:w="3551" w:type="dxa"/>
          </w:tcPr>
          <w:p w14:paraId="16D5BF8F" w14:textId="77777777" w:rsidR="00055155" w:rsidRDefault="0008039E">
            <w:pPr>
              <w:pStyle w:val="TableText"/>
            </w:pPr>
            <w:r>
              <w:t>Hồ sơ nhóm quy trình hỗ trợ, mô hình hóa một quy trình, bộ công cụ khảo sát, tài liệu tham khảo</w:t>
            </w:r>
          </w:p>
        </w:tc>
        <w:tc>
          <w:tcPr>
            <w:tcW w:w="1239" w:type="dxa"/>
          </w:tcPr>
          <w:p w14:paraId="21229A15" w14:textId="77777777" w:rsidR="00055155" w:rsidRDefault="0008039E">
            <w:pPr>
              <w:pStyle w:val="TableText"/>
            </w:pPr>
            <w:r>
              <w:t>Hoàn thành</w:t>
            </w:r>
          </w:p>
        </w:tc>
      </w:tr>
      <w:tr w:rsidR="00055155" w14:paraId="20D4E420" w14:textId="77777777" w:rsidTr="00055155">
        <w:trPr>
          <w:cantSplit/>
        </w:trPr>
        <w:tc>
          <w:tcPr>
            <w:tcW w:w="1626" w:type="dxa"/>
          </w:tcPr>
          <w:p w14:paraId="418389DC" w14:textId="77777777" w:rsidR="00055155" w:rsidRDefault="0008039E">
            <w:pPr>
              <w:pStyle w:val="TableText"/>
            </w:pPr>
            <w:r>
              <w:t>Mai Hoàng Hưng</w:t>
            </w:r>
          </w:p>
        </w:tc>
        <w:tc>
          <w:tcPr>
            <w:tcW w:w="1105" w:type="dxa"/>
          </w:tcPr>
          <w:p w14:paraId="6E4C8453" w14:textId="77777777" w:rsidR="00055155" w:rsidRDefault="0008039E">
            <w:pPr>
              <w:pStyle w:val="TableText"/>
            </w:pPr>
            <w:r>
              <w:t>24730099</w:t>
            </w:r>
          </w:p>
        </w:tc>
        <w:tc>
          <w:tcPr>
            <w:tcW w:w="1267" w:type="dxa"/>
          </w:tcPr>
          <w:p w14:paraId="087D6854" w14:textId="77777777" w:rsidR="00055155" w:rsidRDefault="0008039E">
            <w:pPr>
              <w:pStyle w:val="TableText"/>
            </w:pPr>
            <w:r>
              <w:t>Thành viên</w:t>
            </w:r>
          </w:p>
        </w:tc>
        <w:tc>
          <w:tcPr>
            <w:tcW w:w="3551" w:type="dxa"/>
          </w:tcPr>
          <w:p w14:paraId="4E1821E0" w14:textId="77777777" w:rsidR="00055155" w:rsidRDefault="0008039E">
            <w:pPr>
              <w:pStyle w:val="TableText"/>
            </w:pPr>
            <w:r>
              <w:t>Nghiên cứu nguồn thứ cấp, bộ bằng chứng, bảng giả định và phân tích định lượng</w:t>
            </w:r>
          </w:p>
        </w:tc>
        <w:tc>
          <w:tcPr>
            <w:tcW w:w="1239" w:type="dxa"/>
          </w:tcPr>
          <w:p w14:paraId="0ED87388" w14:textId="77777777" w:rsidR="00055155" w:rsidRDefault="0008039E">
            <w:pPr>
              <w:pStyle w:val="TableText"/>
            </w:pPr>
            <w:r>
              <w:t>Hoàn thành</w:t>
            </w:r>
          </w:p>
        </w:tc>
      </w:tr>
    </w:tbl>
    <w:p w14:paraId="2240708D" w14:textId="77777777" w:rsidR="00055155" w:rsidRDefault="0008039E">
      <w:pPr>
        <w:pStyle w:val="CaptionBang"/>
      </w:pPr>
      <w:r>
        <w:t>Bảng 0.2. Phân công chi tiết theo từng thành viên</w:t>
      </w:r>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1059"/>
        <w:gridCol w:w="1543"/>
        <w:gridCol w:w="2698"/>
        <w:gridCol w:w="2756"/>
        <w:gridCol w:w="732"/>
      </w:tblGrid>
      <w:tr w:rsidR="00055155" w14:paraId="1EFD427D"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1059" w:type="dxa"/>
          </w:tcPr>
          <w:p w14:paraId="1D2A8B4B" w14:textId="77777777" w:rsidR="00055155" w:rsidRDefault="0008039E">
            <w:pPr>
              <w:pStyle w:val="TableText"/>
              <w:jc w:val="center"/>
            </w:pPr>
            <w:r>
              <w:rPr>
                <w:b/>
              </w:rPr>
              <w:t>Thành viên</w:t>
            </w:r>
          </w:p>
        </w:tc>
        <w:tc>
          <w:tcPr>
            <w:tcW w:w="1543" w:type="dxa"/>
          </w:tcPr>
          <w:p w14:paraId="042E8D53" w14:textId="77777777" w:rsidR="00055155" w:rsidRDefault="0008039E">
            <w:pPr>
              <w:pStyle w:val="TableText"/>
              <w:jc w:val="center"/>
            </w:pPr>
            <w:r>
              <w:rPr>
                <w:b/>
              </w:rPr>
              <w:t>Nội dung phụ trách</w:t>
            </w:r>
          </w:p>
        </w:tc>
        <w:tc>
          <w:tcPr>
            <w:tcW w:w="2698" w:type="dxa"/>
          </w:tcPr>
          <w:p w14:paraId="08F04ACD" w14:textId="77777777" w:rsidR="00055155" w:rsidRDefault="0008039E">
            <w:pPr>
              <w:pStyle w:val="TableText"/>
              <w:jc w:val="center"/>
            </w:pPr>
            <w:r>
              <w:rPr>
                <w:b/>
              </w:rPr>
              <w:t>Công việc cụ thể</w:t>
            </w:r>
          </w:p>
        </w:tc>
        <w:tc>
          <w:tcPr>
            <w:tcW w:w="2756" w:type="dxa"/>
          </w:tcPr>
          <w:p w14:paraId="05723CF2" w14:textId="77777777" w:rsidR="00055155" w:rsidRDefault="0008039E">
            <w:pPr>
              <w:pStyle w:val="TableText"/>
              <w:jc w:val="center"/>
            </w:pPr>
            <w:r>
              <w:rPr>
                <w:b/>
              </w:rPr>
              <w:t>Sản phẩm bàn giao</w:t>
            </w:r>
          </w:p>
        </w:tc>
        <w:tc>
          <w:tcPr>
            <w:tcW w:w="732" w:type="dxa"/>
          </w:tcPr>
          <w:p w14:paraId="0A98B24F" w14:textId="77777777" w:rsidR="00055155" w:rsidRDefault="0008039E">
            <w:pPr>
              <w:pStyle w:val="TableText"/>
              <w:jc w:val="center"/>
            </w:pPr>
            <w:r>
              <w:rPr>
                <w:b/>
              </w:rPr>
              <w:t>Đóng góp</w:t>
            </w:r>
          </w:p>
        </w:tc>
      </w:tr>
      <w:tr w:rsidR="00055155" w14:paraId="38CE0E24" w14:textId="77777777" w:rsidTr="00055155">
        <w:trPr>
          <w:cantSplit/>
        </w:trPr>
        <w:tc>
          <w:tcPr>
            <w:tcW w:w="1059" w:type="dxa"/>
          </w:tcPr>
          <w:p w14:paraId="74EC7B51" w14:textId="77777777" w:rsidR="00055155" w:rsidRDefault="0008039E">
            <w:pPr>
              <w:pStyle w:val="TableText"/>
            </w:pPr>
            <w:r>
              <w:t>Nguyễn Ngọc Danh</w:t>
            </w:r>
          </w:p>
        </w:tc>
        <w:tc>
          <w:tcPr>
            <w:tcW w:w="1543" w:type="dxa"/>
          </w:tcPr>
          <w:p w14:paraId="2F43BE53" w14:textId="77777777" w:rsidR="00055155" w:rsidRDefault="0008039E">
            <w:pPr>
              <w:pStyle w:val="TableText"/>
            </w:pPr>
            <w:r>
              <w:t>Điều phối và tổng hợp</w:t>
            </w:r>
          </w:p>
        </w:tc>
        <w:tc>
          <w:tcPr>
            <w:tcW w:w="2698" w:type="dxa"/>
          </w:tcPr>
          <w:p w14:paraId="54E93F35" w14:textId="77777777" w:rsidR="00055155" w:rsidRDefault="0008039E">
            <w:pPr>
              <w:pStyle w:val="TableText"/>
            </w:pPr>
            <w:r>
              <w:t>Xây dựng kiến trúc quy trình, mô hình hóa ba quy trình, tổng hợp phát hiện của cả hai phần phân tích, dựng báo cáo và slide</w:t>
            </w:r>
          </w:p>
        </w:tc>
        <w:tc>
          <w:tcPr>
            <w:tcW w:w="2756" w:type="dxa"/>
          </w:tcPr>
          <w:p w14:paraId="132AB1EB" w14:textId="77777777" w:rsidR="00055155" w:rsidRDefault="0008039E">
            <w:pPr>
              <w:pStyle w:val="TableText"/>
            </w:pPr>
            <w:r>
              <w:t>Sơ đồ kiến trúc quy trình; 3 hồ sơ quy trình cốt lõi; 3 mô hình BPMN (M2, C3, C4); Issue Register; báo cáo Word; slide</w:t>
            </w:r>
          </w:p>
        </w:tc>
        <w:tc>
          <w:tcPr>
            <w:tcW w:w="732" w:type="dxa"/>
          </w:tcPr>
          <w:p w14:paraId="67F839CB" w14:textId="77777777" w:rsidR="00055155" w:rsidRDefault="0008039E">
            <w:pPr>
              <w:pStyle w:val="TableText"/>
              <w:jc w:val="right"/>
            </w:pPr>
            <w:r>
              <w:t>32%</w:t>
            </w:r>
          </w:p>
        </w:tc>
      </w:tr>
      <w:tr w:rsidR="00055155" w14:paraId="47A04935" w14:textId="77777777" w:rsidTr="00055155">
        <w:trPr>
          <w:cantSplit/>
        </w:trPr>
        <w:tc>
          <w:tcPr>
            <w:tcW w:w="1059" w:type="dxa"/>
          </w:tcPr>
          <w:p w14:paraId="54015C69" w14:textId="77777777" w:rsidR="00055155" w:rsidRDefault="0008039E">
            <w:pPr>
              <w:pStyle w:val="TableText"/>
            </w:pPr>
            <w:r>
              <w:t>Nguyễn Thị Hồng Phúc</w:t>
            </w:r>
          </w:p>
        </w:tc>
        <w:tc>
          <w:tcPr>
            <w:tcW w:w="1543" w:type="dxa"/>
          </w:tcPr>
          <w:p w14:paraId="5343001C" w14:textId="77777777" w:rsidR="00055155" w:rsidRDefault="0008039E">
            <w:pPr>
              <w:pStyle w:val="TableText"/>
            </w:pPr>
            <w:r>
              <w:t>Nhóm quy trình quản lý và phân tích định tính</w:t>
            </w:r>
          </w:p>
        </w:tc>
        <w:tc>
          <w:tcPr>
            <w:tcW w:w="2698" w:type="dxa"/>
          </w:tcPr>
          <w:p w14:paraId="4C681574" w14:textId="77777777" w:rsidR="00055155" w:rsidRDefault="0008039E">
            <w:pPr>
              <w:pStyle w:val="TableText"/>
            </w:pPr>
            <w:r>
              <w:t>Lập hồ sơ bốn quy trình quản lý, mô hình hóa hai quy trình, phân tích giá trị gia tăng và lãng phí, truy nguyên nhân theo sáu nhánh 6M</w:t>
            </w:r>
          </w:p>
        </w:tc>
        <w:tc>
          <w:tcPr>
            <w:tcW w:w="2756" w:type="dxa"/>
          </w:tcPr>
          <w:p w14:paraId="500BD077" w14:textId="77777777" w:rsidR="00055155" w:rsidRDefault="0008039E">
            <w:pPr>
              <w:pStyle w:val="TableText"/>
            </w:pPr>
            <w:r>
              <w:t>4 hồ sơ quy trình quản lý; 2 mô hình BPMN (M3, S1); 2 bảng giá trị gia tăng; 2 bảng lãng phí; bảng nguyên nhân 6M cho C4; soát hai danh mục hình và bảng</w:t>
            </w:r>
          </w:p>
        </w:tc>
        <w:tc>
          <w:tcPr>
            <w:tcW w:w="732" w:type="dxa"/>
          </w:tcPr>
          <w:p w14:paraId="70495073" w14:textId="77777777" w:rsidR="00055155" w:rsidRDefault="0008039E">
            <w:pPr>
              <w:pStyle w:val="TableText"/>
              <w:jc w:val="right"/>
            </w:pPr>
            <w:r>
              <w:t>26%</w:t>
            </w:r>
          </w:p>
        </w:tc>
      </w:tr>
      <w:tr w:rsidR="00055155" w14:paraId="3302C443" w14:textId="77777777" w:rsidTr="00055155">
        <w:trPr>
          <w:cantSplit/>
        </w:trPr>
        <w:tc>
          <w:tcPr>
            <w:tcW w:w="1059" w:type="dxa"/>
          </w:tcPr>
          <w:p w14:paraId="6B2552CA" w14:textId="77777777" w:rsidR="00055155" w:rsidRDefault="0008039E">
            <w:pPr>
              <w:pStyle w:val="TableText"/>
            </w:pPr>
            <w:r>
              <w:lastRenderedPageBreak/>
              <w:t>Nguyễn Thanh Phúc</w:t>
            </w:r>
          </w:p>
        </w:tc>
        <w:tc>
          <w:tcPr>
            <w:tcW w:w="1543" w:type="dxa"/>
          </w:tcPr>
          <w:p w14:paraId="11E5F5BD" w14:textId="77777777" w:rsidR="00055155" w:rsidRDefault="0008039E">
            <w:pPr>
              <w:pStyle w:val="TableText"/>
            </w:pPr>
            <w:r>
              <w:t>Nhóm quy trình hỗ trợ và công cụ khảo sát</w:t>
            </w:r>
          </w:p>
        </w:tc>
        <w:tc>
          <w:tcPr>
            <w:tcW w:w="2698" w:type="dxa"/>
          </w:tcPr>
          <w:p w14:paraId="3E110BEF" w14:textId="77777777" w:rsidR="00055155" w:rsidRDefault="0008039E">
            <w:pPr>
              <w:pStyle w:val="TableText"/>
            </w:pPr>
            <w:r>
              <w:t>Lập hồ sơ bốn quy trình hỗ trợ, mô hình hóa một quy trình, soạn bộ câu hỏi phỏng vấn, bảng thuật ngữ và danh mục tài liệu tham khảo</w:t>
            </w:r>
          </w:p>
        </w:tc>
        <w:tc>
          <w:tcPr>
            <w:tcW w:w="2756" w:type="dxa"/>
          </w:tcPr>
          <w:p w14:paraId="2F03931C" w14:textId="77777777" w:rsidR="00055155" w:rsidRDefault="0008039E">
            <w:pPr>
              <w:pStyle w:val="TableText"/>
            </w:pPr>
            <w:r>
              <w:t>4 hồ sơ quy trình hỗ trợ; 1 mô hình BPMN (S4); bộ câu hỏi phỏng vấn 120 câu cho sáu quy trình; bảng thuật ngữ; danh mục tài liệu tham khảo; soát chính tả</w:t>
            </w:r>
          </w:p>
        </w:tc>
        <w:tc>
          <w:tcPr>
            <w:tcW w:w="732" w:type="dxa"/>
          </w:tcPr>
          <w:p w14:paraId="372F775C" w14:textId="77777777" w:rsidR="00055155" w:rsidRDefault="0008039E">
            <w:pPr>
              <w:pStyle w:val="TableText"/>
              <w:jc w:val="right"/>
            </w:pPr>
            <w:r>
              <w:t>22%</w:t>
            </w:r>
          </w:p>
        </w:tc>
      </w:tr>
      <w:tr w:rsidR="00055155" w14:paraId="035FB732" w14:textId="77777777" w:rsidTr="00055155">
        <w:trPr>
          <w:cantSplit/>
        </w:trPr>
        <w:tc>
          <w:tcPr>
            <w:tcW w:w="1059" w:type="dxa"/>
          </w:tcPr>
          <w:p w14:paraId="0C300EE4" w14:textId="77777777" w:rsidR="00055155" w:rsidRDefault="0008039E">
            <w:pPr>
              <w:pStyle w:val="TableText"/>
            </w:pPr>
            <w:r>
              <w:t>Mai Hoàng Hưng</w:t>
            </w:r>
          </w:p>
        </w:tc>
        <w:tc>
          <w:tcPr>
            <w:tcW w:w="1543" w:type="dxa"/>
          </w:tcPr>
          <w:p w14:paraId="2AB7FE6C" w14:textId="77777777" w:rsidR="00055155" w:rsidRDefault="0008039E">
            <w:pPr>
              <w:pStyle w:val="TableText"/>
            </w:pPr>
            <w:r>
              <w:t>Nguồn thứ cấp và phân tích định lượng</w:t>
            </w:r>
          </w:p>
        </w:tc>
        <w:tc>
          <w:tcPr>
            <w:tcW w:w="2698" w:type="dxa"/>
          </w:tcPr>
          <w:p w14:paraId="6FA8348C" w14:textId="77777777" w:rsidR="00055155" w:rsidRDefault="0008039E">
            <w:pPr>
              <w:pStyle w:val="TableText"/>
            </w:pPr>
            <w:r>
              <w:t>Thu thập và mã hóa 28 nguồn công khai, dựng bộ biểu mẫu và sơ đồ tổ chức, lập bảng giả định, tính thời gian – chất lượng – chi phí</w:t>
            </w:r>
          </w:p>
        </w:tc>
        <w:tc>
          <w:tcPr>
            <w:tcW w:w="2756" w:type="dxa"/>
          </w:tcPr>
          <w:p w14:paraId="22F4CB5C" w14:textId="77777777" w:rsidR="00055155" w:rsidRDefault="0008039E">
            <w:pPr>
              <w:pStyle w:val="TableText"/>
            </w:pPr>
            <w:r>
              <w:t>Báo cáo phân tích 28 nguồn thứ cấp; 4 hình bằng chứng; bảng giả định GT01–GT43; các bảng thời gian chu kỳ, chất lượng và chi phí</w:t>
            </w:r>
          </w:p>
        </w:tc>
        <w:tc>
          <w:tcPr>
            <w:tcW w:w="732" w:type="dxa"/>
          </w:tcPr>
          <w:p w14:paraId="242A3C80" w14:textId="77777777" w:rsidR="00055155" w:rsidRDefault="0008039E">
            <w:pPr>
              <w:pStyle w:val="TableText"/>
              <w:jc w:val="right"/>
            </w:pPr>
            <w:r>
              <w:t>20%</w:t>
            </w:r>
          </w:p>
        </w:tc>
      </w:tr>
    </w:tbl>
    <w:p w14:paraId="0A03B197" w14:textId="77777777" w:rsidR="00055155" w:rsidRDefault="0008039E">
      <w:pPr>
        <w:pStyle w:val="FrontHeading"/>
      </w:pPr>
      <w:r>
        <w:lastRenderedPageBreak/>
        <w:t>MỤC LỤC</w:t>
      </w:r>
    </w:p>
    <w:p w14:paraId="4E846CBC" w14:textId="344441C0" w:rsidR="00A936FA" w:rsidRDefault="0008039E">
      <w:pPr>
        <w:pStyle w:val="TOC1"/>
        <w:tabs>
          <w:tab w:val="right" w:leader="dot" w:pos="8778"/>
        </w:tabs>
        <w:rPr>
          <w:rFonts w:asciiTheme="minorHAnsi" w:eastAsiaTheme="minorEastAsia" w:hAnsiTheme="minorHAnsi" w:cstheme="minorBidi"/>
          <w:noProof/>
          <w:color w:val="auto"/>
          <w:kern w:val="2"/>
          <w:sz w:val="24"/>
          <w:lang w:eastAsia="en-US"/>
          <w14:ligatures w14:val="standardContextual"/>
        </w:rPr>
      </w:pPr>
      <w:r>
        <w:fldChar w:fldCharType="begin"/>
      </w:r>
      <w:r>
        <w:instrText xml:space="preserve"> TOC \o "1-2" \h \z \u </w:instrText>
      </w:r>
      <w:r>
        <w:fldChar w:fldCharType="separate"/>
      </w:r>
      <w:hyperlink w:anchor="_Toc239845372" w:history="1">
        <w:r w:rsidR="00A936FA" w:rsidRPr="00771E0D">
          <w:rPr>
            <w:rStyle w:val="Hyperlink"/>
            <w:noProof/>
          </w:rPr>
          <w:t>TÓM TẮT ĐỒ ÁN</w:t>
        </w:r>
        <w:r w:rsidR="00A936FA">
          <w:rPr>
            <w:noProof/>
            <w:webHidden/>
          </w:rPr>
          <w:tab/>
        </w:r>
        <w:r w:rsidR="00A936FA">
          <w:rPr>
            <w:noProof/>
            <w:webHidden/>
          </w:rPr>
          <w:fldChar w:fldCharType="begin"/>
        </w:r>
        <w:r w:rsidR="00A936FA">
          <w:rPr>
            <w:noProof/>
            <w:webHidden/>
          </w:rPr>
          <w:instrText xml:space="preserve"> PAGEREF _Toc239845372 \h </w:instrText>
        </w:r>
        <w:r w:rsidR="00A936FA">
          <w:rPr>
            <w:noProof/>
            <w:webHidden/>
          </w:rPr>
        </w:r>
        <w:r w:rsidR="00A936FA">
          <w:rPr>
            <w:noProof/>
            <w:webHidden/>
          </w:rPr>
          <w:fldChar w:fldCharType="separate"/>
        </w:r>
        <w:r w:rsidR="00A936FA">
          <w:rPr>
            <w:noProof/>
            <w:webHidden/>
          </w:rPr>
          <w:t>1</w:t>
        </w:r>
        <w:r w:rsidR="00A936FA">
          <w:rPr>
            <w:noProof/>
            <w:webHidden/>
          </w:rPr>
          <w:fldChar w:fldCharType="end"/>
        </w:r>
      </w:hyperlink>
    </w:p>
    <w:p w14:paraId="494C4F66" w14:textId="131162CC" w:rsidR="00A936FA" w:rsidRDefault="00A936FA">
      <w:pPr>
        <w:pStyle w:val="TOC1"/>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373" w:history="1">
        <w:r w:rsidRPr="00771E0D">
          <w:rPr>
            <w:rStyle w:val="Hyperlink"/>
            <w:noProof/>
          </w:rPr>
          <w:t>MỞ ĐẦU</w:t>
        </w:r>
        <w:r>
          <w:rPr>
            <w:noProof/>
            <w:webHidden/>
          </w:rPr>
          <w:tab/>
        </w:r>
        <w:r>
          <w:rPr>
            <w:noProof/>
            <w:webHidden/>
          </w:rPr>
          <w:fldChar w:fldCharType="begin"/>
        </w:r>
        <w:r>
          <w:rPr>
            <w:noProof/>
            <w:webHidden/>
          </w:rPr>
          <w:instrText xml:space="preserve"> PAGEREF _Toc239845373 \h </w:instrText>
        </w:r>
        <w:r>
          <w:rPr>
            <w:noProof/>
            <w:webHidden/>
          </w:rPr>
        </w:r>
        <w:r>
          <w:rPr>
            <w:noProof/>
            <w:webHidden/>
          </w:rPr>
          <w:fldChar w:fldCharType="separate"/>
        </w:r>
        <w:r>
          <w:rPr>
            <w:noProof/>
            <w:webHidden/>
          </w:rPr>
          <w:t>3</w:t>
        </w:r>
        <w:r>
          <w:rPr>
            <w:noProof/>
            <w:webHidden/>
          </w:rPr>
          <w:fldChar w:fldCharType="end"/>
        </w:r>
      </w:hyperlink>
    </w:p>
    <w:p w14:paraId="0F8ED380" w14:textId="552A0BDB" w:rsidR="00A936FA" w:rsidRDefault="00A936FA">
      <w:pPr>
        <w:pStyle w:val="TOC2"/>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374" w:history="1">
        <w:r w:rsidRPr="00771E0D">
          <w:rPr>
            <w:rStyle w:val="Hyperlink"/>
            <w:noProof/>
          </w:rPr>
          <w:t>Lý do chọn doanh nghiệp</w:t>
        </w:r>
        <w:r>
          <w:rPr>
            <w:noProof/>
            <w:webHidden/>
          </w:rPr>
          <w:tab/>
        </w:r>
        <w:r>
          <w:rPr>
            <w:noProof/>
            <w:webHidden/>
          </w:rPr>
          <w:fldChar w:fldCharType="begin"/>
        </w:r>
        <w:r>
          <w:rPr>
            <w:noProof/>
            <w:webHidden/>
          </w:rPr>
          <w:instrText xml:space="preserve"> PAGEREF _Toc239845374 \h </w:instrText>
        </w:r>
        <w:r>
          <w:rPr>
            <w:noProof/>
            <w:webHidden/>
          </w:rPr>
        </w:r>
        <w:r>
          <w:rPr>
            <w:noProof/>
            <w:webHidden/>
          </w:rPr>
          <w:fldChar w:fldCharType="separate"/>
        </w:r>
        <w:r>
          <w:rPr>
            <w:noProof/>
            <w:webHidden/>
          </w:rPr>
          <w:t>3</w:t>
        </w:r>
        <w:r>
          <w:rPr>
            <w:noProof/>
            <w:webHidden/>
          </w:rPr>
          <w:fldChar w:fldCharType="end"/>
        </w:r>
      </w:hyperlink>
    </w:p>
    <w:p w14:paraId="75548800" w14:textId="630550E2" w:rsidR="00A936FA" w:rsidRDefault="00A936FA">
      <w:pPr>
        <w:pStyle w:val="TOC2"/>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375" w:history="1">
        <w:r w:rsidRPr="00771E0D">
          <w:rPr>
            <w:rStyle w:val="Hyperlink"/>
            <w:noProof/>
          </w:rPr>
          <w:t>Mục tiêu của đồ án</w:t>
        </w:r>
        <w:r>
          <w:rPr>
            <w:noProof/>
            <w:webHidden/>
          </w:rPr>
          <w:tab/>
        </w:r>
        <w:r>
          <w:rPr>
            <w:noProof/>
            <w:webHidden/>
          </w:rPr>
          <w:fldChar w:fldCharType="begin"/>
        </w:r>
        <w:r>
          <w:rPr>
            <w:noProof/>
            <w:webHidden/>
          </w:rPr>
          <w:instrText xml:space="preserve"> PAGEREF _Toc239845375 \h </w:instrText>
        </w:r>
        <w:r>
          <w:rPr>
            <w:noProof/>
            <w:webHidden/>
          </w:rPr>
        </w:r>
        <w:r>
          <w:rPr>
            <w:noProof/>
            <w:webHidden/>
          </w:rPr>
          <w:fldChar w:fldCharType="separate"/>
        </w:r>
        <w:r>
          <w:rPr>
            <w:noProof/>
            <w:webHidden/>
          </w:rPr>
          <w:t>4</w:t>
        </w:r>
        <w:r>
          <w:rPr>
            <w:noProof/>
            <w:webHidden/>
          </w:rPr>
          <w:fldChar w:fldCharType="end"/>
        </w:r>
      </w:hyperlink>
    </w:p>
    <w:p w14:paraId="46F2522C" w14:textId="48D97454" w:rsidR="00A936FA" w:rsidRDefault="00A936FA">
      <w:pPr>
        <w:pStyle w:val="TOC2"/>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376" w:history="1">
        <w:r w:rsidRPr="00771E0D">
          <w:rPr>
            <w:rStyle w:val="Hyperlink"/>
            <w:noProof/>
          </w:rPr>
          <w:t>Đối tượng và phạm vi</w:t>
        </w:r>
        <w:r>
          <w:rPr>
            <w:noProof/>
            <w:webHidden/>
          </w:rPr>
          <w:tab/>
        </w:r>
        <w:r>
          <w:rPr>
            <w:noProof/>
            <w:webHidden/>
          </w:rPr>
          <w:fldChar w:fldCharType="begin"/>
        </w:r>
        <w:r>
          <w:rPr>
            <w:noProof/>
            <w:webHidden/>
          </w:rPr>
          <w:instrText xml:space="preserve"> PAGEREF _Toc239845376 \h </w:instrText>
        </w:r>
        <w:r>
          <w:rPr>
            <w:noProof/>
            <w:webHidden/>
          </w:rPr>
        </w:r>
        <w:r>
          <w:rPr>
            <w:noProof/>
            <w:webHidden/>
          </w:rPr>
          <w:fldChar w:fldCharType="separate"/>
        </w:r>
        <w:r>
          <w:rPr>
            <w:noProof/>
            <w:webHidden/>
          </w:rPr>
          <w:t>4</w:t>
        </w:r>
        <w:r>
          <w:rPr>
            <w:noProof/>
            <w:webHidden/>
          </w:rPr>
          <w:fldChar w:fldCharType="end"/>
        </w:r>
      </w:hyperlink>
    </w:p>
    <w:p w14:paraId="59474AA8" w14:textId="064C36B9" w:rsidR="00A936FA" w:rsidRDefault="00A936FA">
      <w:pPr>
        <w:pStyle w:val="TOC2"/>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377" w:history="1">
        <w:r w:rsidRPr="00771E0D">
          <w:rPr>
            <w:rStyle w:val="Hyperlink"/>
            <w:noProof/>
          </w:rPr>
          <w:t>Phương pháp thực hiện</w:t>
        </w:r>
        <w:r>
          <w:rPr>
            <w:noProof/>
            <w:webHidden/>
          </w:rPr>
          <w:tab/>
        </w:r>
        <w:r>
          <w:rPr>
            <w:noProof/>
            <w:webHidden/>
          </w:rPr>
          <w:fldChar w:fldCharType="begin"/>
        </w:r>
        <w:r>
          <w:rPr>
            <w:noProof/>
            <w:webHidden/>
          </w:rPr>
          <w:instrText xml:space="preserve"> PAGEREF _Toc239845377 \h </w:instrText>
        </w:r>
        <w:r>
          <w:rPr>
            <w:noProof/>
            <w:webHidden/>
          </w:rPr>
        </w:r>
        <w:r>
          <w:rPr>
            <w:noProof/>
            <w:webHidden/>
          </w:rPr>
          <w:fldChar w:fldCharType="separate"/>
        </w:r>
        <w:r>
          <w:rPr>
            <w:noProof/>
            <w:webHidden/>
          </w:rPr>
          <w:t>5</w:t>
        </w:r>
        <w:r>
          <w:rPr>
            <w:noProof/>
            <w:webHidden/>
          </w:rPr>
          <w:fldChar w:fldCharType="end"/>
        </w:r>
      </w:hyperlink>
    </w:p>
    <w:p w14:paraId="1F0805B8" w14:textId="770E9EB4" w:rsidR="00A936FA" w:rsidRDefault="00A936FA">
      <w:pPr>
        <w:pStyle w:val="TOC2"/>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378" w:history="1">
        <w:r w:rsidRPr="00771E0D">
          <w:rPr>
            <w:rStyle w:val="Hyperlink"/>
            <w:noProof/>
          </w:rPr>
          <w:t>Bố cục báo cáo</w:t>
        </w:r>
        <w:r>
          <w:rPr>
            <w:noProof/>
            <w:webHidden/>
          </w:rPr>
          <w:tab/>
        </w:r>
        <w:r>
          <w:rPr>
            <w:noProof/>
            <w:webHidden/>
          </w:rPr>
          <w:fldChar w:fldCharType="begin"/>
        </w:r>
        <w:r>
          <w:rPr>
            <w:noProof/>
            <w:webHidden/>
          </w:rPr>
          <w:instrText xml:space="preserve"> PAGEREF _Toc239845378 \h </w:instrText>
        </w:r>
        <w:r>
          <w:rPr>
            <w:noProof/>
            <w:webHidden/>
          </w:rPr>
        </w:r>
        <w:r>
          <w:rPr>
            <w:noProof/>
            <w:webHidden/>
          </w:rPr>
          <w:fldChar w:fldCharType="separate"/>
        </w:r>
        <w:r>
          <w:rPr>
            <w:noProof/>
            <w:webHidden/>
          </w:rPr>
          <w:t>5</w:t>
        </w:r>
        <w:r>
          <w:rPr>
            <w:noProof/>
            <w:webHidden/>
          </w:rPr>
          <w:fldChar w:fldCharType="end"/>
        </w:r>
      </w:hyperlink>
    </w:p>
    <w:p w14:paraId="11D032E5" w14:textId="0BD0DDCC" w:rsidR="00A936FA" w:rsidRDefault="00A936FA">
      <w:pPr>
        <w:pStyle w:val="TOC1"/>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379" w:history="1">
        <w:r w:rsidRPr="00771E0D">
          <w:rPr>
            <w:rStyle w:val="Hyperlink"/>
            <w:noProof/>
          </w:rPr>
          <w:t>CHƯƠNG 1: TỔNG QUAN VÀ KIẾN TRÚC QUY TRÌNH</w:t>
        </w:r>
        <w:r>
          <w:rPr>
            <w:noProof/>
            <w:webHidden/>
          </w:rPr>
          <w:tab/>
        </w:r>
        <w:r>
          <w:rPr>
            <w:noProof/>
            <w:webHidden/>
          </w:rPr>
          <w:fldChar w:fldCharType="begin"/>
        </w:r>
        <w:r>
          <w:rPr>
            <w:noProof/>
            <w:webHidden/>
          </w:rPr>
          <w:instrText xml:space="preserve"> PAGEREF _Toc239845379 \h </w:instrText>
        </w:r>
        <w:r>
          <w:rPr>
            <w:noProof/>
            <w:webHidden/>
          </w:rPr>
        </w:r>
        <w:r>
          <w:rPr>
            <w:noProof/>
            <w:webHidden/>
          </w:rPr>
          <w:fldChar w:fldCharType="separate"/>
        </w:r>
        <w:r>
          <w:rPr>
            <w:noProof/>
            <w:webHidden/>
          </w:rPr>
          <w:t>6</w:t>
        </w:r>
        <w:r>
          <w:rPr>
            <w:noProof/>
            <w:webHidden/>
          </w:rPr>
          <w:fldChar w:fldCharType="end"/>
        </w:r>
      </w:hyperlink>
    </w:p>
    <w:p w14:paraId="7B3D46DE" w14:textId="457BE86E" w:rsidR="00A936FA" w:rsidRDefault="00A936FA">
      <w:pPr>
        <w:pStyle w:val="TOC2"/>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380" w:history="1">
        <w:r w:rsidRPr="00771E0D">
          <w:rPr>
            <w:rStyle w:val="Hyperlink"/>
            <w:noProof/>
          </w:rPr>
          <w:t>1.1. Giới thiệu Thế Giới Di Động</w:t>
        </w:r>
        <w:r>
          <w:rPr>
            <w:noProof/>
            <w:webHidden/>
          </w:rPr>
          <w:tab/>
        </w:r>
        <w:r>
          <w:rPr>
            <w:noProof/>
            <w:webHidden/>
          </w:rPr>
          <w:fldChar w:fldCharType="begin"/>
        </w:r>
        <w:r>
          <w:rPr>
            <w:noProof/>
            <w:webHidden/>
          </w:rPr>
          <w:instrText xml:space="preserve"> PAGEREF _Toc239845380 \h </w:instrText>
        </w:r>
        <w:r>
          <w:rPr>
            <w:noProof/>
            <w:webHidden/>
          </w:rPr>
        </w:r>
        <w:r>
          <w:rPr>
            <w:noProof/>
            <w:webHidden/>
          </w:rPr>
          <w:fldChar w:fldCharType="separate"/>
        </w:r>
        <w:r>
          <w:rPr>
            <w:noProof/>
            <w:webHidden/>
          </w:rPr>
          <w:t>6</w:t>
        </w:r>
        <w:r>
          <w:rPr>
            <w:noProof/>
            <w:webHidden/>
          </w:rPr>
          <w:fldChar w:fldCharType="end"/>
        </w:r>
      </w:hyperlink>
    </w:p>
    <w:p w14:paraId="78D49E04" w14:textId="6DC68CE1" w:rsidR="00A936FA" w:rsidRDefault="00A936FA">
      <w:pPr>
        <w:pStyle w:val="TOC2"/>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381" w:history="1">
        <w:r w:rsidRPr="00771E0D">
          <w:rPr>
            <w:rStyle w:val="Hyperlink"/>
            <w:noProof/>
          </w:rPr>
          <w:t>1.2. Cơ sở lý thuyết</w:t>
        </w:r>
        <w:r>
          <w:rPr>
            <w:noProof/>
            <w:webHidden/>
          </w:rPr>
          <w:tab/>
        </w:r>
        <w:r>
          <w:rPr>
            <w:noProof/>
            <w:webHidden/>
          </w:rPr>
          <w:fldChar w:fldCharType="begin"/>
        </w:r>
        <w:r>
          <w:rPr>
            <w:noProof/>
            <w:webHidden/>
          </w:rPr>
          <w:instrText xml:space="preserve"> PAGEREF _Toc239845381 \h </w:instrText>
        </w:r>
        <w:r>
          <w:rPr>
            <w:noProof/>
            <w:webHidden/>
          </w:rPr>
        </w:r>
        <w:r>
          <w:rPr>
            <w:noProof/>
            <w:webHidden/>
          </w:rPr>
          <w:fldChar w:fldCharType="separate"/>
        </w:r>
        <w:r>
          <w:rPr>
            <w:noProof/>
            <w:webHidden/>
          </w:rPr>
          <w:t>8</w:t>
        </w:r>
        <w:r>
          <w:rPr>
            <w:noProof/>
            <w:webHidden/>
          </w:rPr>
          <w:fldChar w:fldCharType="end"/>
        </w:r>
      </w:hyperlink>
    </w:p>
    <w:p w14:paraId="0FBF0AE6" w14:textId="20ED2068" w:rsidR="00A936FA" w:rsidRDefault="00A936FA">
      <w:pPr>
        <w:pStyle w:val="TOC2"/>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382" w:history="1">
        <w:r w:rsidRPr="00771E0D">
          <w:rPr>
            <w:rStyle w:val="Hyperlink"/>
            <w:noProof/>
          </w:rPr>
          <w:t>1.3. Phạm vi phân tích</w:t>
        </w:r>
        <w:r>
          <w:rPr>
            <w:noProof/>
            <w:webHidden/>
          </w:rPr>
          <w:tab/>
        </w:r>
        <w:r>
          <w:rPr>
            <w:noProof/>
            <w:webHidden/>
          </w:rPr>
          <w:fldChar w:fldCharType="begin"/>
        </w:r>
        <w:r>
          <w:rPr>
            <w:noProof/>
            <w:webHidden/>
          </w:rPr>
          <w:instrText xml:space="preserve"> PAGEREF _Toc239845382 \h </w:instrText>
        </w:r>
        <w:r>
          <w:rPr>
            <w:noProof/>
            <w:webHidden/>
          </w:rPr>
        </w:r>
        <w:r>
          <w:rPr>
            <w:noProof/>
            <w:webHidden/>
          </w:rPr>
          <w:fldChar w:fldCharType="separate"/>
        </w:r>
        <w:r>
          <w:rPr>
            <w:noProof/>
            <w:webHidden/>
          </w:rPr>
          <w:t>11</w:t>
        </w:r>
        <w:r>
          <w:rPr>
            <w:noProof/>
            <w:webHidden/>
          </w:rPr>
          <w:fldChar w:fldCharType="end"/>
        </w:r>
      </w:hyperlink>
    </w:p>
    <w:p w14:paraId="2F11CE61" w14:textId="7388490F" w:rsidR="00A936FA" w:rsidRDefault="00A936FA">
      <w:pPr>
        <w:pStyle w:val="TOC2"/>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383" w:history="1">
        <w:r w:rsidRPr="00771E0D">
          <w:rPr>
            <w:rStyle w:val="Hyperlink"/>
            <w:noProof/>
          </w:rPr>
          <w:t>1.4. Kiến trúc quy trình</w:t>
        </w:r>
        <w:r>
          <w:rPr>
            <w:noProof/>
            <w:webHidden/>
          </w:rPr>
          <w:tab/>
        </w:r>
        <w:r>
          <w:rPr>
            <w:noProof/>
            <w:webHidden/>
          </w:rPr>
          <w:fldChar w:fldCharType="begin"/>
        </w:r>
        <w:r>
          <w:rPr>
            <w:noProof/>
            <w:webHidden/>
          </w:rPr>
          <w:instrText xml:space="preserve"> PAGEREF _Toc239845383 \h </w:instrText>
        </w:r>
        <w:r>
          <w:rPr>
            <w:noProof/>
            <w:webHidden/>
          </w:rPr>
        </w:r>
        <w:r>
          <w:rPr>
            <w:noProof/>
            <w:webHidden/>
          </w:rPr>
          <w:fldChar w:fldCharType="separate"/>
        </w:r>
        <w:r>
          <w:rPr>
            <w:noProof/>
            <w:webHidden/>
          </w:rPr>
          <w:t>12</w:t>
        </w:r>
        <w:r>
          <w:rPr>
            <w:noProof/>
            <w:webHidden/>
          </w:rPr>
          <w:fldChar w:fldCharType="end"/>
        </w:r>
      </w:hyperlink>
    </w:p>
    <w:p w14:paraId="59273B40" w14:textId="7A5DF58A" w:rsidR="00A936FA" w:rsidRDefault="00A936FA">
      <w:pPr>
        <w:pStyle w:val="TOC2"/>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384" w:history="1">
        <w:r w:rsidRPr="00771E0D">
          <w:rPr>
            <w:rStyle w:val="Hyperlink"/>
            <w:noProof/>
          </w:rPr>
          <w:t>1.5. Hồ sơ chi tiết mười hai quy trình</w:t>
        </w:r>
        <w:r>
          <w:rPr>
            <w:noProof/>
            <w:webHidden/>
          </w:rPr>
          <w:tab/>
        </w:r>
        <w:r>
          <w:rPr>
            <w:noProof/>
            <w:webHidden/>
          </w:rPr>
          <w:fldChar w:fldCharType="begin"/>
        </w:r>
        <w:r>
          <w:rPr>
            <w:noProof/>
            <w:webHidden/>
          </w:rPr>
          <w:instrText xml:space="preserve"> PAGEREF _Toc239845384 \h </w:instrText>
        </w:r>
        <w:r>
          <w:rPr>
            <w:noProof/>
            <w:webHidden/>
          </w:rPr>
        </w:r>
        <w:r>
          <w:rPr>
            <w:noProof/>
            <w:webHidden/>
          </w:rPr>
          <w:fldChar w:fldCharType="separate"/>
        </w:r>
        <w:r>
          <w:rPr>
            <w:noProof/>
            <w:webHidden/>
          </w:rPr>
          <w:t>17</w:t>
        </w:r>
        <w:r>
          <w:rPr>
            <w:noProof/>
            <w:webHidden/>
          </w:rPr>
          <w:fldChar w:fldCharType="end"/>
        </w:r>
      </w:hyperlink>
    </w:p>
    <w:p w14:paraId="5118E230" w14:textId="2EF65446" w:rsidR="00A936FA" w:rsidRDefault="00A936FA">
      <w:pPr>
        <w:pStyle w:val="TOC1"/>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385" w:history="1">
        <w:r w:rsidRPr="00771E0D">
          <w:rPr>
            <w:rStyle w:val="Hyperlink"/>
            <w:noProof/>
          </w:rPr>
          <w:t>CHƯƠNG 2: MÔ HÌNH HÓA QUY TRÌNH</w:t>
        </w:r>
        <w:r>
          <w:rPr>
            <w:noProof/>
            <w:webHidden/>
          </w:rPr>
          <w:tab/>
        </w:r>
        <w:r>
          <w:rPr>
            <w:noProof/>
            <w:webHidden/>
          </w:rPr>
          <w:fldChar w:fldCharType="begin"/>
        </w:r>
        <w:r>
          <w:rPr>
            <w:noProof/>
            <w:webHidden/>
          </w:rPr>
          <w:instrText xml:space="preserve"> PAGEREF _Toc239845385 \h </w:instrText>
        </w:r>
        <w:r>
          <w:rPr>
            <w:noProof/>
            <w:webHidden/>
          </w:rPr>
        </w:r>
        <w:r>
          <w:rPr>
            <w:noProof/>
            <w:webHidden/>
          </w:rPr>
          <w:fldChar w:fldCharType="separate"/>
        </w:r>
        <w:r>
          <w:rPr>
            <w:noProof/>
            <w:webHidden/>
          </w:rPr>
          <w:t>62</w:t>
        </w:r>
        <w:r>
          <w:rPr>
            <w:noProof/>
            <w:webHidden/>
          </w:rPr>
          <w:fldChar w:fldCharType="end"/>
        </w:r>
      </w:hyperlink>
    </w:p>
    <w:p w14:paraId="42AA2068" w14:textId="4FF36E3B" w:rsidR="00A936FA" w:rsidRDefault="00A936FA">
      <w:pPr>
        <w:pStyle w:val="TOC2"/>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386" w:history="1">
        <w:r w:rsidRPr="00771E0D">
          <w:rPr>
            <w:rStyle w:val="Hyperlink"/>
            <w:noProof/>
          </w:rPr>
          <w:t>2.1. Quy ước mô hình hóa dùng chung cho sáu mô hình</w:t>
        </w:r>
        <w:r>
          <w:rPr>
            <w:noProof/>
            <w:webHidden/>
          </w:rPr>
          <w:tab/>
        </w:r>
        <w:r>
          <w:rPr>
            <w:noProof/>
            <w:webHidden/>
          </w:rPr>
          <w:fldChar w:fldCharType="begin"/>
        </w:r>
        <w:r>
          <w:rPr>
            <w:noProof/>
            <w:webHidden/>
          </w:rPr>
          <w:instrText xml:space="preserve"> PAGEREF _Toc239845386 \h </w:instrText>
        </w:r>
        <w:r>
          <w:rPr>
            <w:noProof/>
            <w:webHidden/>
          </w:rPr>
        </w:r>
        <w:r>
          <w:rPr>
            <w:noProof/>
            <w:webHidden/>
          </w:rPr>
          <w:fldChar w:fldCharType="separate"/>
        </w:r>
        <w:r>
          <w:rPr>
            <w:noProof/>
            <w:webHidden/>
          </w:rPr>
          <w:t>62</w:t>
        </w:r>
        <w:r>
          <w:rPr>
            <w:noProof/>
            <w:webHidden/>
          </w:rPr>
          <w:fldChar w:fldCharType="end"/>
        </w:r>
      </w:hyperlink>
    </w:p>
    <w:p w14:paraId="13AA0EE0" w14:textId="3D78B8DE" w:rsidR="00A936FA" w:rsidRDefault="00A936FA">
      <w:pPr>
        <w:pStyle w:val="TOC2"/>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387" w:history="1">
        <w:r w:rsidRPr="00771E0D">
          <w:rPr>
            <w:rStyle w:val="Hyperlink"/>
            <w:noProof/>
          </w:rPr>
          <w:t>2.2. Quy trình M2 – Quản lý nhà cung cấp và đặt hàng nhập</w:t>
        </w:r>
        <w:r>
          <w:rPr>
            <w:noProof/>
            <w:webHidden/>
          </w:rPr>
          <w:tab/>
        </w:r>
        <w:r>
          <w:rPr>
            <w:noProof/>
            <w:webHidden/>
          </w:rPr>
          <w:fldChar w:fldCharType="begin"/>
        </w:r>
        <w:r>
          <w:rPr>
            <w:noProof/>
            <w:webHidden/>
          </w:rPr>
          <w:instrText xml:space="preserve"> PAGEREF _Toc239845387 \h </w:instrText>
        </w:r>
        <w:r>
          <w:rPr>
            <w:noProof/>
            <w:webHidden/>
          </w:rPr>
        </w:r>
        <w:r>
          <w:rPr>
            <w:noProof/>
            <w:webHidden/>
          </w:rPr>
          <w:fldChar w:fldCharType="separate"/>
        </w:r>
        <w:r>
          <w:rPr>
            <w:noProof/>
            <w:webHidden/>
          </w:rPr>
          <w:t>64</w:t>
        </w:r>
        <w:r>
          <w:rPr>
            <w:noProof/>
            <w:webHidden/>
          </w:rPr>
          <w:fldChar w:fldCharType="end"/>
        </w:r>
      </w:hyperlink>
    </w:p>
    <w:p w14:paraId="7E0959B9" w14:textId="7B65B413" w:rsidR="00A936FA" w:rsidRDefault="00A936FA">
      <w:pPr>
        <w:pStyle w:val="TOC2"/>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388" w:history="1">
        <w:r w:rsidRPr="00771E0D">
          <w:rPr>
            <w:rStyle w:val="Hyperlink"/>
            <w:noProof/>
          </w:rPr>
          <w:t>2.3. Chi tiết sub-process SP1 của mô hình M2 – Phát hành và chốt đơn</w:t>
        </w:r>
        <w:r>
          <w:rPr>
            <w:noProof/>
            <w:webHidden/>
          </w:rPr>
          <w:tab/>
        </w:r>
        <w:r>
          <w:rPr>
            <w:noProof/>
            <w:webHidden/>
          </w:rPr>
          <w:fldChar w:fldCharType="begin"/>
        </w:r>
        <w:r>
          <w:rPr>
            <w:noProof/>
            <w:webHidden/>
          </w:rPr>
          <w:instrText xml:space="preserve"> PAGEREF _Toc239845388 \h </w:instrText>
        </w:r>
        <w:r>
          <w:rPr>
            <w:noProof/>
            <w:webHidden/>
          </w:rPr>
        </w:r>
        <w:r>
          <w:rPr>
            <w:noProof/>
            <w:webHidden/>
          </w:rPr>
          <w:fldChar w:fldCharType="separate"/>
        </w:r>
        <w:r>
          <w:rPr>
            <w:noProof/>
            <w:webHidden/>
          </w:rPr>
          <w:t>69</w:t>
        </w:r>
        <w:r>
          <w:rPr>
            <w:noProof/>
            <w:webHidden/>
          </w:rPr>
          <w:fldChar w:fldCharType="end"/>
        </w:r>
      </w:hyperlink>
    </w:p>
    <w:p w14:paraId="47C410CF" w14:textId="0F0363C5" w:rsidR="00A936FA" w:rsidRDefault="00A936FA">
      <w:pPr>
        <w:pStyle w:val="TOC2"/>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389" w:history="1">
        <w:r w:rsidRPr="00771E0D">
          <w:rPr>
            <w:rStyle w:val="Hyperlink"/>
            <w:noProof/>
          </w:rPr>
          <w:t>2.4. Quy trình M3 – Quản lý kho tổng và điều chuyển hàng giữa cửa hàng</w:t>
        </w:r>
        <w:r>
          <w:rPr>
            <w:noProof/>
            <w:webHidden/>
          </w:rPr>
          <w:tab/>
        </w:r>
        <w:r>
          <w:rPr>
            <w:noProof/>
            <w:webHidden/>
          </w:rPr>
          <w:fldChar w:fldCharType="begin"/>
        </w:r>
        <w:r>
          <w:rPr>
            <w:noProof/>
            <w:webHidden/>
          </w:rPr>
          <w:instrText xml:space="preserve"> PAGEREF _Toc239845389 \h </w:instrText>
        </w:r>
        <w:r>
          <w:rPr>
            <w:noProof/>
            <w:webHidden/>
          </w:rPr>
        </w:r>
        <w:r>
          <w:rPr>
            <w:noProof/>
            <w:webHidden/>
          </w:rPr>
          <w:fldChar w:fldCharType="separate"/>
        </w:r>
        <w:r>
          <w:rPr>
            <w:noProof/>
            <w:webHidden/>
          </w:rPr>
          <w:t>72</w:t>
        </w:r>
        <w:r>
          <w:rPr>
            <w:noProof/>
            <w:webHidden/>
          </w:rPr>
          <w:fldChar w:fldCharType="end"/>
        </w:r>
      </w:hyperlink>
    </w:p>
    <w:p w14:paraId="47C59FC1" w14:textId="63111962" w:rsidR="00A936FA" w:rsidRDefault="00A936FA">
      <w:pPr>
        <w:pStyle w:val="TOC2"/>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390" w:history="1">
        <w:r w:rsidRPr="00771E0D">
          <w:rPr>
            <w:rStyle w:val="Hyperlink"/>
            <w:noProof/>
          </w:rPr>
          <w:t>2.5. Chi tiết sub-process SP1 của mô hình M3 – Soạn và chuyển hàng đi</w:t>
        </w:r>
        <w:r>
          <w:rPr>
            <w:noProof/>
            <w:webHidden/>
          </w:rPr>
          <w:tab/>
        </w:r>
        <w:r>
          <w:rPr>
            <w:noProof/>
            <w:webHidden/>
          </w:rPr>
          <w:fldChar w:fldCharType="begin"/>
        </w:r>
        <w:r>
          <w:rPr>
            <w:noProof/>
            <w:webHidden/>
          </w:rPr>
          <w:instrText xml:space="preserve"> PAGEREF _Toc239845390 \h </w:instrText>
        </w:r>
        <w:r>
          <w:rPr>
            <w:noProof/>
            <w:webHidden/>
          </w:rPr>
        </w:r>
        <w:r>
          <w:rPr>
            <w:noProof/>
            <w:webHidden/>
          </w:rPr>
          <w:fldChar w:fldCharType="separate"/>
        </w:r>
        <w:r>
          <w:rPr>
            <w:noProof/>
            <w:webHidden/>
          </w:rPr>
          <w:t>77</w:t>
        </w:r>
        <w:r>
          <w:rPr>
            <w:noProof/>
            <w:webHidden/>
          </w:rPr>
          <w:fldChar w:fldCharType="end"/>
        </w:r>
      </w:hyperlink>
    </w:p>
    <w:p w14:paraId="038E7EB1" w14:textId="1D63D80A" w:rsidR="00A936FA" w:rsidRDefault="00A936FA">
      <w:pPr>
        <w:pStyle w:val="TOC2"/>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391" w:history="1">
        <w:r w:rsidRPr="00771E0D">
          <w:rPr>
            <w:rStyle w:val="Hyperlink"/>
            <w:noProof/>
          </w:rPr>
          <w:t>2.6. Quy trình C3 – Bán trả góp qua công ty tài chính</w:t>
        </w:r>
        <w:r>
          <w:rPr>
            <w:noProof/>
            <w:webHidden/>
          </w:rPr>
          <w:tab/>
        </w:r>
        <w:r>
          <w:rPr>
            <w:noProof/>
            <w:webHidden/>
          </w:rPr>
          <w:fldChar w:fldCharType="begin"/>
        </w:r>
        <w:r>
          <w:rPr>
            <w:noProof/>
            <w:webHidden/>
          </w:rPr>
          <w:instrText xml:space="preserve"> PAGEREF _Toc239845391 \h </w:instrText>
        </w:r>
        <w:r>
          <w:rPr>
            <w:noProof/>
            <w:webHidden/>
          </w:rPr>
        </w:r>
        <w:r>
          <w:rPr>
            <w:noProof/>
            <w:webHidden/>
          </w:rPr>
          <w:fldChar w:fldCharType="separate"/>
        </w:r>
        <w:r>
          <w:rPr>
            <w:noProof/>
            <w:webHidden/>
          </w:rPr>
          <w:t>80</w:t>
        </w:r>
        <w:r>
          <w:rPr>
            <w:noProof/>
            <w:webHidden/>
          </w:rPr>
          <w:fldChar w:fldCharType="end"/>
        </w:r>
      </w:hyperlink>
    </w:p>
    <w:p w14:paraId="0C9EFC09" w14:textId="7DDBB501" w:rsidR="00A936FA" w:rsidRDefault="00A936FA">
      <w:pPr>
        <w:pStyle w:val="TOC2"/>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392" w:history="1">
        <w:r w:rsidRPr="00771E0D">
          <w:rPr>
            <w:rStyle w:val="Hyperlink"/>
            <w:noProof/>
          </w:rPr>
          <w:t>2.7. Chi tiết sub-process SP1 của mô hình C3 – Giao máy cho khách</w:t>
        </w:r>
        <w:r>
          <w:rPr>
            <w:noProof/>
            <w:webHidden/>
          </w:rPr>
          <w:tab/>
        </w:r>
        <w:r>
          <w:rPr>
            <w:noProof/>
            <w:webHidden/>
          </w:rPr>
          <w:fldChar w:fldCharType="begin"/>
        </w:r>
        <w:r>
          <w:rPr>
            <w:noProof/>
            <w:webHidden/>
          </w:rPr>
          <w:instrText xml:space="preserve"> PAGEREF _Toc239845392 \h </w:instrText>
        </w:r>
        <w:r>
          <w:rPr>
            <w:noProof/>
            <w:webHidden/>
          </w:rPr>
        </w:r>
        <w:r>
          <w:rPr>
            <w:noProof/>
            <w:webHidden/>
          </w:rPr>
          <w:fldChar w:fldCharType="separate"/>
        </w:r>
        <w:r>
          <w:rPr>
            <w:noProof/>
            <w:webHidden/>
          </w:rPr>
          <w:t>87</w:t>
        </w:r>
        <w:r>
          <w:rPr>
            <w:noProof/>
            <w:webHidden/>
          </w:rPr>
          <w:fldChar w:fldCharType="end"/>
        </w:r>
      </w:hyperlink>
    </w:p>
    <w:p w14:paraId="4A378D6E" w14:textId="70C6F8D7" w:rsidR="00A936FA" w:rsidRDefault="00A936FA">
      <w:pPr>
        <w:pStyle w:val="TOC2"/>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393" w:history="1">
        <w:r w:rsidRPr="00771E0D">
          <w:rPr>
            <w:rStyle w:val="Hyperlink"/>
            <w:noProof/>
          </w:rPr>
          <w:t>2.8. Quy trình C4 – Bảo hành, đổi trả một đổi một và thu hồi máy lỗi</w:t>
        </w:r>
        <w:r>
          <w:rPr>
            <w:noProof/>
            <w:webHidden/>
          </w:rPr>
          <w:tab/>
        </w:r>
        <w:r>
          <w:rPr>
            <w:noProof/>
            <w:webHidden/>
          </w:rPr>
          <w:fldChar w:fldCharType="begin"/>
        </w:r>
        <w:r>
          <w:rPr>
            <w:noProof/>
            <w:webHidden/>
          </w:rPr>
          <w:instrText xml:space="preserve"> PAGEREF _Toc239845393 \h </w:instrText>
        </w:r>
        <w:r>
          <w:rPr>
            <w:noProof/>
            <w:webHidden/>
          </w:rPr>
        </w:r>
        <w:r>
          <w:rPr>
            <w:noProof/>
            <w:webHidden/>
          </w:rPr>
          <w:fldChar w:fldCharType="separate"/>
        </w:r>
        <w:r>
          <w:rPr>
            <w:noProof/>
            <w:webHidden/>
          </w:rPr>
          <w:t>90</w:t>
        </w:r>
        <w:r>
          <w:rPr>
            <w:noProof/>
            <w:webHidden/>
          </w:rPr>
          <w:fldChar w:fldCharType="end"/>
        </w:r>
      </w:hyperlink>
    </w:p>
    <w:p w14:paraId="50399C96" w14:textId="2912C4DD" w:rsidR="00A936FA" w:rsidRDefault="00A936FA">
      <w:pPr>
        <w:pStyle w:val="TOC2"/>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394" w:history="1">
        <w:r w:rsidRPr="00771E0D">
          <w:rPr>
            <w:rStyle w:val="Hyperlink"/>
            <w:noProof/>
          </w:rPr>
          <w:t>2.9. Chi tiết sub-process SP1 của mô hình C4 – Khép hồ sơ xử lý</w:t>
        </w:r>
        <w:r>
          <w:rPr>
            <w:noProof/>
            <w:webHidden/>
          </w:rPr>
          <w:tab/>
        </w:r>
        <w:r>
          <w:rPr>
            <w:noProof/>
            <w:webHidden/>
          </w:rPr>
          <w:fldChar w:fldCharType="begin"/>
        </w:r>
        <w:r>
          <w:rPr>
            <w:noProof/>
            <w:webHidden/>
          </w:rPr>
          <w:instrText xml:space="preserve"> PAGEREF _Toc239845394 \h </w:instrText>
        </w:r>
        <w:r>
          <w:rPr>
            <w:noProof/>
            <w:webHidden/>
          </w:rPr>
        </w:r>
        <w:r>
          <w:rPr>
            <w:noProof/>
            <w:webHidden/>
          </w:rPr>
          <w:fldChar w:fldCharType="separate"/>
        </w:r>
        <w:r>
          <w:rPr>
            <w:noProof/>
            <w:webHidden/>
          </w:rPr>
          <w:t>96</w:t>
        </w:r>
        <w:r>
          <w:rPr>
            <w:noProof/>
            <w:webHidden/>
          </w:rPr>
          <w:fldChar w:fldCharType="end"/>
        </w:r>
      </w:hyperlink>
    </w:p>
    <w:p w14:paraId="4D390859" w14:textId="210ADB92" w:rsidR="00A936FA" w:rsidRDefault="00A936FA">
      <w:pPr>
        <w:pStyle w:val="TOC2"/>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395" w:history="1">
        <w:r w:rsidRPr="00771E0D">
          <w:rPr>
            <w:rStyle w:val="Hyperlink"/>
            <w:noProof/>
          </w:rPr>
          <w:t>2.10. Quy trình S1 – Tuyển dụng và đào tạo nhân viên bán hàng</w:t>
        </w:r>
        <w:r>
          <w:rPr>
            <w:noProof/>
            <w:webHidden/>
          </w:rPr>
          <w:tab/>
        </w:r>
        <w:r>
          <w:rPr>
            <w:noProof/>
            <w:webHidden/>
          </w:rPr>
          <w:fldChar w:fldCharType="begin"/>
        </w:r>
        <w:r>
          <w:rPr>
            <w:noProof/>
            <w:webHidden/>
          </w:rPr>
          <w:instrText xml:space="preserve"> PAGEREF _Toc239845395 \h </w:instrText>
        </w:r>
        <w:r>
          <w:rPr>
            <w:noProof/>
            <w:webHidden/>
          </w:rPr>
        </w:r>
        <w:r>
          <w:rPr>
            <w:noProof/>
            <w:webHidden/>
          </w:rPr>
          <w:fldChar w:fldCharType="separate"/>
        </w:r>
        <w:r>
          <w:rPr>
            <w:noProof/>
            <w:webHidden/>
          </w:rPr>
          <w:t>99</w:t>
        </w:r>
        <w:r>
          <w:rPr>
            <w:noProof/>
            <w:webHidden/>
          </w:rPr>
          <w:fldChar w:fldCharType="end"/>
        </w:r>
      </w:hyperlink>
    </w:p>
    <w:p w14:paraId="200220B7" w14:textId="757B127D" w:rsidR="00A936FA" w:rsidRDefault="00A936FA">
      <w:pPr>
        <w:pStyle w:val="TOC2"/>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396" w:history="1">
        <w:r w:rsidRPr="00771E0D">
          <w:rPr>
            <w:rStyle w:val="Hyperlink"/>
            <w:noProof/>
          </w:rPr>
          <w:t>2.11. Quy trình S4 – Đối soát công nợ và thanh toán nhà cung cấp</w:t>
        </w:r>
        <w:r>
          <w:rPr>
            <w:noProof/>
            <w:webHidden/>
          </w:rPr>
          <w:tab/>
        </w:r>
        <w:r>
          <w:rPr>
            <w:noProof/>
            <w:webHidden/>
          </w:rPr>
          <w:fldChar w:fldCharType="begin"/>
        </w:r>
        <w:r>
          <w:rPr>
            <w:noProof/>
            <w:webHidden/>
          </w:rPr>
          <w:instrText xml:space="preserve"> PAGEREF _Toc239845396 \h </w:instrText>
        </w:r>
        <w:r>
          <w:rPr>
            <w:noProof/>
            <w:webHidden/>
          </w:rPr>
        </w:r>
        <w:r>
          <w:rPr>
            <w:noProof/>
            <w:webHidden/>
          </w:rPr>
          <w:fldChar w:fldCharType="separate"/>
        </w:r>
        <w:r>
          <w:rPr>
            <w:noProof/>
            <w:webHidden/>
          </w:rPr>
          <w:t>103</w:t>
        </w:r>
        <w:r>
          <w:rPr>
            <w:noProof/>
            <w:webHidden/>
          </w:rPr>
          <w:fldChar w:fldCharType="end"/>
        </w:r>
      </w:hyperlink>
    </w:p>
    <w:p w14:paraId="0CADD2EB" w14:textId="331C0C93" w:rsidR="00A936FA" w:rsidRDefault="00A936FA">
      <w:pPr>
        <w:pStyle w:val="TOC2"/>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397" w:history="1">
        <w:r w:rsidRPr="00771E0D">
          <w:rPr>
            <w:rStyle w:val="Hyperlink"/>
            <w:noProof/>
          </w:rPr>
          <w:t>2.12. Chi tiết sub-process SP1 của mô hình S4 – Chi tiền và ghi giảm nợ</w:t>
        </w:r>
        <w:r>
          <w:rPr>
            <w:noProof/>
            <w:webHidden/>
          </w:rPr>
          <w:tab/>
        </w:r>
        <w:r>
          <w:rPr>
            <w:noProof/>
            <w:webHidden/>
          </w:rPr>
          <w:fldChar w:fldCharType="begin"/>
        </w:r>
        <w:r>
          <w:rPr>
            <w:noProof/>
            <w:webHidden/>
          </w:rPr>
          <w:instrText xml:space="preserve"> PAGEREF _Toc239845397 \h </w:instrText>
        </w:r>
        <w:r>
          <w:rPr>
            <w:noProof/>
            <w:webHidden/>
          </w:rPr>
        </w:r>
        <w:r>
          <w:rPr>
            <w:noProof/>
            <w:webHidden/>
          </w:rPr>
          <w:fldChar w:fldCharType="separate"/>
        </w:r>
        <w:r>
          <w:rPr>
            <w:noProof/>
            <w:webHidden/>
          </w:rPr>
          <w:t>108</w:t>
        </w:r>
        <w:r>
          <w:rPr>
            <w:noProof/>
            <w:webHidden/>
          </w:rPr>
          <w:fldChar w:fldCharType="end"/>
        </w:r>
      </w:hyperlink>
    </w:p>
    <w:p w14:paraId="03812AF6" w14:textId="6BC77F30" w:rsidR="00A936FA" w:rsidRDefault="00A936FA">
      <w:pPr>
        <w:pStyle w:val="TOC2"/>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398" w:history="1">
        <w:r w:rsidRPr="00771E0D">
          <w:rPr>
            <w:rStyle w:val="Hyperlink"/>
            <w:noProof/>
          </w:rPr>
          <w:t>2.13. Thống kê cấu trúc sáu mô hình BPMN</w:t>
        </w:r>
        <w:r>
          <w:rPr>
            <w:noProof/>
            <w:webHidden/>
          </w:rPr>
          <w:tab/>
        </w:r>
        <w:r>
          <w:rPr>
            <w:noProof/>
            <w:webHidden/>
          </w:rPr>
          <w:fldChar w:fldCharType="begin"/>
        </w:r>
        <w:r>
          <w:rPr>
            <w:noProof/>
            <w:webHidden/>
          </w:rPr>
          <w:instrText xml:space="preserve"> PAGEREF _Toc239845398 \h </w:instrText>
        </w:r>
        <w:r>
          <w:rPr>
            <w:noProof/>
            <w:webHidden/>
          </w:rPr>
        </w:r>
        <w:r>
          <w:rPr>
            <w:noProof/>
            <w:webHidden/>
          </w:rPr>
          <w:fldChar w:fldCharType="separate"/>
        </w:r>
        <w:r>
          <w:rPr>
            <w:noProof/>
            <w:webHidden/>
          </w:rPr>
          <w:t>111</w:t>
        </w:r>
        <w:r>
          <w:rPr>
            <w:noProof/>
            <w:webHidden/>
          </w:rPr>
          <w:fldChar w:fldCharType="end"/>
        </w:r>
      </w:hyperlink>
    </w:p>
    <w:p w14:paraId="0D59CB94" w14:textId="17BCE50F" w:rsidR="00A936FA" w:rsidRDefault="00A936FA">
      <w:pPr>
        <w:pStyle w:val="TOC1"/>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399" w:history="1">
        <w:r w:rsidRPr="00771E0D">
          <w:rPr>
            <w:rStyle w:val="Hyperlink"/>
            <w:noProof/>
          </w:rPr>
          <w:t>CHƯƠNG 3: PHƯƠNG PHÁP THỰC HIỆN</w:t>
        </w:r>
        <w:r>
          <w:rPr>
            <w:noProof/>
            <w:webHidden/>
          </w:rPr>
          <w:tab/>
        </w:r>
        <w:r>
          <w:rPr>
            <w:noProof/>
            <w:webHidden/>
          </w:rPr>
          <w:fldChar w:fldCharType="begin"/>
        </w:r>
        <w:r>
          <w:rPr>
            <w:noProof/>
            <w:webHidden/>
          </w:rPr>
          <w:instrText xml:space="preserve"> PAGEREF _Toc239845399 \h </w:instrText>
        </w:r>
        <w:r>
          <w:rPr>
            <w:noProof/>
            <w:webHidden/>
          </w:rPr>
        </w:r>
        <w:r>
          <w:rPr>
            <w:noProof/>
            <w:webHidden/>
          </w:rPr>
          <w:fldChar w:fldCharType="separate"/>
        </w:r>
        <w:r>
          <w:rPr>
            <w:noProof/>
            <w:webHidden/>
          </w:rPr>
          <w:t>115</w:t>
        </w:r>
        <w:r>
          <w:rPr>
            <w:noProof/>
            <w:webHidden/>
          </w:rPr>
          <w:fldChar w:fldCharType="end"/>
        </w:r>
      </w:hyperlink>
    </w:p>
    <w:p w14:paraId="48E3A6AF" w14:textId="1B66A736" w:rsidR="00A936FA" w:rsidRDefault="00A936FA">
      <w:pPr>
        <w:pStyle w:val="TOC2"/>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400" w:history="1">
        <w:r w:rsidRPr="00771E0D">
          <w:rPr>
            <w:rStyle w:val="Hyperlink"/>
            <w:noProof/>
          </w:rPr>
          <w:t>3.1. Phạm vi khảo sát thật và giới hạn của nó</w:t>
        </w:r>
        <w:r>
          <w:rPr>
            <w:noProof/>
            <w:webHidden/>
          </w:rPr>
          <w:tab/>
        </w:r>
        <w:r>
          <w:rPr>
            <w:noProof/>
            <w:webHidden/>
          </w:rPr>
          <w:fldChar w:fldCharType="begin"/>
        </w:r>
        <w:r>
          <w:rPr>
            <w:noProof/>
            <w:webHidden/>
          </w:rPr>
          <w:instrText xml:space="preserve"> PAGEREF _Toc239845400 \h </w:instrText>
        </w:r>
        <w:r>
          <w:rPr>
            <w:noProof/>
            <w:webHidden/>
          </w:rPr>
        </w:r>
        <w:r>
          <w:rPr>
            <w:noProof/>
            <w:webHidden/>
          </w:rPr>
          <w:fldChar w:fldCharType="separate"/>
        </w:r>
        <w:r>
          <w:rPr>
            <w:noProof/>
            <w:webHidden/>
          </w:rPr>
          <w:t>115</w:t>
        </w:r>
        <w:r>
          <w:rPr>
            <w:noProof/>
            <w:webHidden/>
          </w:rPr>
          <w:fldChar w:fldCharType="end"/>
        </w:r>
      </w:hyperlink>
    </w:p>
    <w:p w14:paraId="607E7112" w14:textId="6FC38FF2" w:rsidR="00A936FA" w:rsidRDefault="00A936FA">
      <w:pPr>
        <w:pStyle w:val="TOC2"/>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401" w:history="1">
        <w:r w:rsidRPr="00771E0D">
          <w:rPr>
            <w:rStyle w:val="Hyperlink"/>
            <w:noProof/>
          </w:rPr>
          <w:t>3.2. Khám phá dựa trên bằng chứng</w:t>
        </w:r>
        <w:r>
          <w:rPr>
            <w:noProof/>
            <w:webHidden/>
          </w:rPr>
          <w:tab/>
        </w:r>
        <w:r>
          <w:rPr>
            <w:noProof/>
            <w:webHidden/>
          </w:rPr>
          <w:fldChar w:fldCharType="begin"/>
        </w:r>
        <w:r>
          <w:rPr>
            <w:noProof/>
            <w:webHidden/>
          </w:rPr>
          <w:instrText xml:space="preserve"> PAGEREF _Toc239845401 \h </w:instrText>
        </w:r>
        <w:r>
          <w:rPr>
            <w:noProof/>
            <w:webHidden/>
          </w:rPr>
        </w:r>
        <w:r>
          <w:rPr>
            <w:noProof/>
            <w:webHidden/>
          </w:rPr>
          <w:fldChar w:fldCharType="separate"/>
        </w:r>
        <w:r>
          <w:rPr>
            <w:noProof/>
            <w:webHidden/>
          </w:rPr>
          <w:t>116</w:t>
        </w:r>
        <w:r>
          <w:rPr>
            <w:noProof/>
            <w:webHidden/>
          </w:rPr>
          <w:fldChar w:fldCharType="end"/>
        </w:r>
      </w:hyperlink>
    </w:p>
    <w:p w14:paraId="6DC4B626" w14:textId="1C5E808B" w:rsidR="00A936FA" w:rsidRDefault="00A936FA">
      <w:pPr>
        <w:pStyle w:val="TOC2"/>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402" w:history="1">
        <w:r w:rsidRPr="00771E0D">
          <w:rPr>
            <w:rStyle w:val="Hyperlink"/>
            <w:noProof/>
          </w:rPr>
          <w:t>3.3. Hội thảo khám phá quy trình (workshop)</w:t>
        </w:r>
        <w:r>
          <w:rPr>
            <w:noProof/>
            <w:webHidden/>
          </w:rPr>
          <w:tab/>
        </w:r>
        <w:r>
          <w:rPr>
            <w:noProof/>
            <w:webHidden/>
          </w:rPr>
          <w:fldChar w:fldCharType="begin"/>
        </w:r>
        <w:r>
          <w:rPr>
            <w:noProof/>
            <w:webHidden/>
          </w:rPr>
          <w:instrText xml:space="preserve"> PAGEREF _Toc239845402 \h </w:instrText>
        </w:r>
        <w:r>
          <w:rPr>
            <w:noProof/>
            <w:webHidden/>
          </w:rPr>
        </w:r>
        <w:r>
          <w:rPr>
            <w:noProof/>
            <w:webHidden/>
          </w:rPr>
          <w:fldChar w:fldCharType="separate"/>
        </w:r>
        <w:r>
          <w:rPr>
            <w:noProof/>
            <w:webHidden/>
          </w:rPr>
          <w:t>125</w:t>
        </w:r>
        <w:r>
          <w:rPr>
            <w:noProof/>
            <w:webHidden/>
          </w:rPr>
          <w:fldChar w:fldCharType="end"/>
        </w:r>
      </w:hyperlink>
    </w:p>
    <w:p w14:paraId="2E8CBE40" w14:textId="7ED42252" w:rsidR="00A936FA" w:rsidRDefault="00A936FA">
      <w:pPr>
        <w:pStyle w:val="TOC2"/>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403" w:history="1">
        <w:r w:rsidRPr="00771E0D">
          <w:rPr>
            <w:rStyle w:val="Hyperlink"/>
            <w:noProof/>
          </w:rPr>
          <w:t>3.4. Bộ câu hỏi phỏng vấn</w:t>
        </w:r>
        <w:r>
          <w:rPr>
            <w:noProof/>
            <w:webHidden/>
          </w:rPr>
          <w:tab/>
        </w:r>
        <w:r>
          <w:rPr>
            <w:noProof/>
            <w:webHidden/>
          </w:rPr>
          <w:fldChar w:fldCharType="begin"/>
        </w:r>
        <w:r>
          <w:rPr>
            <w:noProof/>
            <w:webHidden/>
          </w:rPr>
          <w:instrText xml:space="preserve"> PAGEREF _Toc239845403 \h </w:instrText>
        </w:r>
        <w:r>
          <w:rPr>
            <w:noProof/>
            <w:webHidden/>
          </w:rPr>
        </w:r>
        <w:r>
          <w:rPr>
            <w:noProof/>
            <w:webHidden/>
          </w:rPr>
          <w:fldChar w:fldCharType="separate"/>
        </w:r>
        <w:r>
          <w:rPr>
            <w:noProof/>
            <w:webHidden/>
          </w:rPr>
          <w:t>127</w:t>
        </w:r>
        <w:r>
          <w:rPr>
            <w:noProof/>
            <w:webHidden/>
          </w:rPr>
          <w:fldChar w:fldCharType="end"/>
        </w:r>
      </w:hyperlink>
    </w:p>
    <w:p w14:paraId="686B6D32" w14:textId="409F7E86" w:rsidR="00A936FA" w:rsidRDefault="00A936FA">
      <w:pPr>
        <w:pStyle w:val="TOC1"/>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404" w:history="1">
        <w:r w:rsidRPr="00771E0D">
          <w:rPr>
            <w:rStyle w:val="Hyperlink"/>
            <w:noProof/>
          </w:rPr>
          <w:t>CHƯƠNG 4: PHÂN TÍCH QUY TRÌNH</w:t>
        </w:r>
        <w:r>
          <w:rPr>
            <w:noProof/>
            <w:webHidden/>
          </w:rPr>
          <w:tab/>
        </w:r>
        <w:r>
          <w:rPr>
            <w:noProof/>
            <w:webHidden/>
          </w:rPr>
          <w:fldChar w:fldCharType="begin"/>
        </w:r>
        <w:r>
          <w:rPr>
            <w:noProof/>
            <w:webHidden/>
          </w:rPr>
          <w:instrText xml:space="preserve"> PAGEREF _Toc239845404 \h </w:instrText>
        </w:r>
        <w:r>
          <w:rPr>
            <w:noProof/>
            <w:webHidden/>
          </w:rPr>
        </w:r>
        <w:r>
          <w:rPr>
            <w:noProof/>
            <w:webHidden/>
          </w:rPr>
          <w:fldChar w:fldCharType="separate"/>
        </w:r>
        <w:r>
          <w:rPr>
            <w:noProof/>
            <w:webHidden/>
          </w:rPr>
          <w:t>145</w:t>
        </w:r>
        <w:r>
          <w:rPr>
            <w:noProof/>
            <w:webHidden/>
          </w:rPr>
          <w:fldChar w:fldCharType="end"/>
        </w:r>
      </w:hyperlink>
    </w:p>
    <w:p w14:paraId="7C491018" w14:textId="5A856EA6" w:rsidR="00A936FA" w:rsidRDefault="00A936FA">
      <w:pPr>
        <w:pStyle w:val="TOC2"/>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405" w:history="1">
        <w:r w:rsidRPr="00771E0D">
          <w:rPr>
            <w:rStyle w:val="Hyperlink"/>
            <w:noProof/>
          </w:rPr>
          <w:t>4.1. Lựa chọn quy trình phân tích và quy ước dữ liệu</w:t>
        </w:r>
        <w:r>
          <w:rPr>
            <w:noProof/>
            <w:webHidden/>
          </w:rPr>
          <w:tab/>
        </w:r>
        <w:r>
          <w:rPr>
            <w:noProof/>
            <w:webHidden/>
          </w:rPr>
          <w:fldChar w:fldCharType="begin"/>
        </w:r>
        <w:r>
          <w:rPr>
            <w:noProof/>
            <w:webHidden/>
          </w:rPr>
          <w:instrText xml:space="preserve"> PAGEREF _Toc239845405 \h </w:instrText>
        </w:r>
        <w:r>
          <w:rPr>
            <w:noProof/>
            <w:webHidden/>
          </w:rPr>
        </w:r>
        <w:r>
          <w:rPr>
            <w:noProof/>
            <w:webHidden/>
          </w:rPr>
          <w:fldChar w:fldCharType="separate"/>
        </w:r>
        <w:r>
          <w:rPr>
            <w:noProof/>
            <w:webHidden/>
          </w:rPr>
          <w:t>145</w:t>
        </w:r>
        <w:r>
          <w:rPr>
            <w:noProof/>
            <w:webHidden/>
          </w:rPr>
          <w:fldChar w:fldCharType="end"/>
        </w:r>
      </w:hyperlink>
    </w:p>
    <w:p w14:paraId="19FB6F5E" w14:textId="39E05BA8" w:rsidR="00A936FA" w:rsidRDefault="00A936FA">
      <w:pPr>
        <w:pStyle w:val="TOC2"/>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406" w:history="1">
        <w:r w:rsidRPr="00771E0D">
          <w:rPr>
            <w:rStyle w:val="Hyperlink"/>
            <w:noProof/>
          </w:rPr>
          <w:t>4.2. Phân tích định tính</w:t>
        </w:r>
        <w:r>
          <w:rPr>
            <w:noProof/>
            <w:webHidden/>
          </w:rPr>
          <w:tab/>
        </w:r>
        <w:r>
          <w:rPr>
            <w:noProof/>
            <w:webHidden/>
          </w:rPr>
          <w:fldChar w:fldCharType="begin"/>
        </w:r>
        <w:r>
          <w:rPr>
            <w:noProof/>
            <w:webHidden/>
          </w:rPr>
          <w:instrText xml:space="preserve"> PAGEREF _Toc239845406 \h </w:instrText>
        </w:r>
        <w:r>
          <w:rPr>
            <w:noProof/>
            <w:webHidden/>
          </w:rPr>
        </w:r>
        <w:r>
          <w:rPr>
            <w:noProof/>
            <w:webHidden/>
          </w:rPr>
          <w:fldChar w:fldCharType="separate"/>
        </w:r>
        <w:r>
          <w:rPr>
            <w:noProof/>
            <w:webHidden/>
          </w:rPr>
          <w:t>153</w:t>
        </w:r>
        <w:r>
          <w:rPr>
            <w:noProof/>
            <w:webHidden/>
          </w:rPr>
          <w:fldChar w:fldCharType="end"/>
        </w:r>
      </w:hyperlink>
    </w:p>
    <w:p w14:paraId="5DEC2C5C" w14:textId="1344DFB3" w:rsidR="00A936FA" w:rsidRDefault="00A936FA">
      <w:pPr>
        <w:pStyle w:val="TOC2"/>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407" w:history="1">
        <w:r w:rsidRPr="00771E0D">
          <w:rPr>
            <w:rStyle w:val="Hyperlink"/>
            <w:noProof/>
          </w:rPr>
          <w:t>4.3. Phân tích định lượng</w:t>
        </w:r>
        <w:r>
          <w:rPr>
            <w:noProof/>
            <w:webHidden/>
          </w:rPr>
          <w:tab/>
        </w:r>
        <w:r>
          <w:rPr>
            <w:noProof/>
            <w:webHidden/>
          </w:rPr>
          <w:fldChar w:fldCharType="begin"/>
        </w:r>
        <w:r>
          <w:rPr>
            <w:noProof/>
            <w:webHidden/>
          </w:rPr>
          <w:instrText xml:space="preserve"> PAGEREF _Toc239845407 \h </w:instrText>
        </w:r>
        <w:r>
          <w:rPr>
            <w:noProof/>
            <w:webHidden/>
          </w:rPr>
        </w:r>
        <w:r>
          <w:rPr>
            <w:noProof/>
            <w:webHidden/>
          </w:rPr>
          <w:fldChar w:fldCharType="separate"/>
        </w:r>
        <w:r>
          <w:rPr>
            <w:noProof/>
            <w:webHidden/>
          </w:rPr>
          <w:t>202</w:t>
        </w:r>
        <w:r>
          <w:rPr>
            <w:noProof/>
            <w:webHidden/>
          </w:rPr>
          <w:fldChar w:fldCharType="end"/>
        </w:r>
      </w:hyperlink>
    </w:p>
    <w:p w14:paraId="486E9CA3" w14:textId="327A5B80" w:rsidR="00A936FA" w:rsidRDefault="00A936FA">
      <w:pPr>
        <w:pStyle w:val="TOC2"/>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408" w:history="1">
        <w:r w:rsidRPr="00771E0D">
          <w:rPr>
            <w:rStyle w:val="Hyperlink"/>
            <w:noProof/>
          </w:rPr>
          <w:t>4.4. Issue Register tổng hợp</w:t>
        </w:r>
        <w:r>
          <w:rPr>
            <w:noProof/>
            <w:webHidden/>
          </w:rPr>
          <w:tab/>
        </w:r>
        <w:r>
          <w:rPr>
            <w:noProof/>
            <w:webHidden/>
          </w:rPr>
          <w:fldChar w:fldCharType="begin"/>
        </w:r>
        <w:r>
          <w:rPr>
            <w:noProof/>
            <w:webHidden/>
          </w:rPr>
          <w:instrText xml:space="preserve"> PAGEREF _Toc239845408 \h </w:instrText>
        </w:r>
        <w:r>
          <w:rPr>
            <w:noProof/>
            <w:webHidden/>
          </w:rPr>
        </w:r>
        <w:r>
          <w:rPr>
            <w:noProof/>
            <w:webHidden/>
          </w:rPr>
          <w:fldChar w:fldCharType="separate"/>
        </w:r>
        <w:r>
          <w:rPr>
            <w:noProof/>
            <w:webHidden/>
          </w:rPr>
          <w:t>245</w:t>
        </w:r>
        <w:r>
          <w:rPr>
            <w:noProof/>
            <w:webHidden/>
          </w:rPr>
          <w:fldChar w:fldCharType="end"/>
        </w:r>
      </w:hyperlink>
    </w:p>
    <w:p w14:paraId="567C0389" w14:textId="11448C44" w:rsidR="00A936FA" w:rsidRDefault="00A936FA">
      <w:pPr>
        <w:pStyle w:val="TOC2"/>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409" w:history="1">
        <w:r w:rsidRPr="00771E0D">
          <w:rPr>
            <w:rStyle w:val="Hyperlink"/>
            <w:noProof/>
          </w:rPr>
          <w:t>4.5. Rà soát nhanh bốn quy trình còn lại</w:t>
        </w:r>
        <w:r>
          <w:rPr>
            <w:noProof/>
            <w:webHidden/>
          </w:rPr>
          <w:tab/>
        </w:r>
        <w:r>
          <w:rPr>
            <w:noProof/>
            <w:webHidden/>
          </w:rPr>
          <w:fldChar w:fldCharType="begin"/>
        </w:r>
        <w:r>
          <w:rPr>
            <w:noProof/>
            <w:webHidden/>
          </w:rPr>
          <w:instrText xml:space="preserve"> PAGEREF _Toc239845409 \h </w:instrText>
        </w:r>
        <w:r>
          <w:rPr>
            <w:noProof/>
            <w:webHidden/>
          </w:rPr>
        </w:r>
        <w:r>
          <w:rPr>
            <w:noProof/>
            <w:webHidden/>
          </w:rPr>
          <w:fldChar w:fldCharType="separate"/>
        </w:r>
        <w:r>
          <w:rPr>
            <w:noProof/>
            <w:webHidden/>
          </w:rPr>
          <w:t>251</w:t>
        </w:r>
        <w:r>
          <w:rPr>
            <w:noProof/>
            <w:webHidden/>
          </w:rPr>
          <w:fldChar w:fldCharType="end"/>
        </w:r>
      </w:hyperlink>
    </w:p>
    <w:p w14:paraId="6EA0954E" w14:textId="77DA65D3" w:rsidR="00A936FA" w:rsidRDefault="00A936FA">
      <w:pPr>
        <w:pStyle w:val="TOC2"/>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410" w:history="1">
        <w:r w:rsidRPr="00771E0D">
          <w:rPr>
            <w:rStyle w:val="Hyperlink"/>
            <w:noProof/>
          </w:rPr>
          <w:t>4.6. Giới hạn của phân tích và dữ liệu cần bổ sung</w:t>
        </w:r>
        <w:r>
          <w:rPr>
            <w:noProof/>
            <w:webHidden/>
          </w:rPr>
          <w:tab/>
        </w:r>
        <w:r>
          <w:rPr>
            <w:noProof/>
            <w:webHidden/>
          </w:rPr>
          <w:fldChar w:fldCharType="begin"/>
        </w:r>
        <w:r>
          <w:rPr>
            <w:noProof/>
            <w:webHidden/>
          </w:rPr>
          <w:instrText xml:space="preserve"> PAGEREF _Toc239845410 \h </w:instrText>
        </w:r>
        <w:r>
          <w:rPr>
            <w:noProof/>
            <w:webHidden/>
          </w:rPr>
        </w:r>
        <w:r>
          <w:rPr>
            <w:noProof/>
            <w:webHidden/>
          </w:rPr>
          <w:fldChar w:fldCharType="separate"/>
        </w:r>
        <w:r>
          <w:rPr>
            <w:noProof/>
            <w:webHidden/>
          </w:rPr>
          <w:t>253</w:t>
        </w:r>
        <w:r>
          <w:rPr>
            <w:noProof/>
            <w:webHidden/>
          </w:rPr>
          <w:fldChar w:fldCharType="end"/>
        </w:r>
      </w:hyperlink>
    </w:p>
    <w:p w14:paraId="218CB8D0" w14:textId="4D400687" w:rsidR="00A936FA" w:rsidRDefault="00A936FA">
      <w:pPr>
        <w:pStyle w:val="TOC1"/>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411" w:history="1">
        <w:r w:rsidRPr="00771E0D">
          <w:rPr>
            <w:rStyle w:val="Hyperlink"/>
            <w:noProof/>
          </w:rPr>
          <w:t>KẾT LUẬN VÀ HƯỚNG PHÁT TRIỂN</w:t>
        </w:r>
        <w:r>
          <w:rPr>
            <w:noProof/>
            <w:webHidden/>
          </w:rPr>
          <w:tab/>
        </w:r>
        <w:r>
          <w:rPr>
            <w:noProof/>
            <w:webHidden/>
          </w:rPr>
          <w:fldChar w:fldCharType="begin"/>
        </w:r>
        <w:r>
          <w:rPr>
            <w:noProof/>
            <w:webHidden/>
          </w:rPr>
          <w:instrText xml:space="preserve"> PAGEREF _Toc239845411 \h </w:instrText>
        </w:r>
        <w:r>
          <w:rPr>
            <w:noProof/>
            <w:webHidden/>
          </w:rPr>
        </w:r>
        <w:r>
          <w:rPr>
            <w:noProof/>
            <w:webHidden/>
          </w:rPr>
          <w:fldChar w:fldCharType="separate"/>
        </w:r>
        <w:r>
          <w:rPr>
            <w:noProof/>
            <w:webHidden/>
          </w:rPr>
          <w:t>255</w:t>
        </w:r>
        <w:r>
          <w:rPr>
            <w:noProof/>
            <w:webHidden/>
          </w:rPr>
          <w:fldChar w:fldCharType="end"/>
        </w:r>
      </w:hyperlink>
    </w:p>
    <w:p w14:paraId="2E9AD78F" w14:textId="453C8581" w:rsidR="00A936FA" w:rsidRDefault="00A936FA">
      <w:pPr>
        <w:pStyle w:val="TOC2"/>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412" w:history="1">
        <w:r w:rsidRPr="00771E0D">
          <w:rPr>
            <w:rStyle w:val="Hyperlink"/>
            <w:noProof/>
          </w:rPr>
          <w:t>Kết quả đạt được</w:t>
        </w:r>
        <w:r>
          <w:rPr>
            <w:noProof/>
            <w:webHidden/>
          </w:rPr>
          <w:tab/>
        </w:r>
        <w:r>
          <w:rPr>
            <w:noProof/>
            <w:webHidden/>
          </w:rPr>
          <w:fldChar w:fldCharType="begin"/>
        </w:r>
        <w:r>
          <w:rPr>
            <w:noProof/>
            <w:webHidden/>
          </w:rPr>
          <w:instrText xml:space="preserve"> PAGEREF _Toc239845412 \h </w:instrText>
        </w:r>
        <w:r>
          <w:rPr>
            <w:noProof/>
            <w:webHidden/>
          </w:rPr>
        </w:r>
        <w:r>
          <w:rPr>
            <w:noProof/>
            <w:webHidden/>
          </w:rPr>
          <w:fldChar w:fldCharType="separate"/>
        </w:r>
        <w:r>
          <w:rPr>
            <w:noProof/>
            <w:webHidden/>
          </w:rPr>
          <w:t>255</w:t>
        </w:r>
        <w:r>
          <w:rPr>
            <w:noProof/>
            <w:webHidden/>
          </w:rPr>
          <w:fldChar w:fldCharType="end"/>
        </w:r>
      </w:hyperlink>
    </w:p>
    <w:p w14:paraId="054C542E" w14:textId="04EE70B6" w:rsidR="00A936FA" w:rsidRDefault="00A936FA">
      <w:pPr>
        <w:pStyle w:val="TOC2"/>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413" w:history="1">
        <w:r w:rsidRPr="00771E0D">
          <w:rPr>
            <w:rStyle w:val="Hyperlink"/>
            <w:noProof/>
          </w:rPr>
          <w:t>Ba phát hiện đáng chú ý nhất</w:t>
        </w:r>
        <w:r>
          <w:rPr>
            <w:noProof/>
            <w:webHidden/>
          </w:rPr>
          <w:tab/>
        </w:r>
        <w:r>
          <w:rPr>
            <w:noProof/>
            <w:webHidden/>
          </w:rPr>
          <w:fldChar w:fldCharType="begin"/>
        </w:r>
        <w:r>
          <w:rPr>
            <w:noProof/>
            <w:webHidden/>
          </w:rPr>
          <w:instrText xml:space="preserve"> PAGEREF _Toc239845413 \h </w:instrText>
        </w:r>
        <w:r>
          <w:rPr>
            <w:noProof/>
            <w:webHidden/>
          </w:rPr>
        </w:r>
        <w:r>
          <w:rPr>
            <w:noProof/>
            <w:webHidden/>
          </w:rPr>
          <w:fldChar w:fldCharType="separate"/>
        </w:r>
        <w:r>
          <w:rPr>
            <w:noProof/>
            <w:webHidden/>
          </w:rPr>
          <w:t>256</w:t>
        </w:r>
        <w:r>
          <w:rPr>
            <w:noProof/>
            <w:webHidden/>
          </w:rPr>
          <w:fldChar w:fldCharType="end"/>
        </w:r>
      </w:hyperlink>
    </w:p>
    <w:p w14:paraId="5C462A46" w14:textId="5D3D7824" w:rsidR="00A936FA" w:rsidRDefault="00A936FA">
      <w:pPr>
        <w:pStyle w:val="TOC2"/>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414" w:history="1">
        <w:r w:rsidRPr="00771E0D">
          <w:rPr>
            <w:rStyle w:val="Hyperlink"/>
            <w:noProof/>
          </w:rPr>
          <w:t>Hạn chế của đồ án</w:t>
        </w:r>
        <w:r>
          <w:rPr>
            <w:noProof/>
            <w:webHidden/>
          </w:rPr>
          <w:tab/>
        </w:r>
        <w:r>
          <w:rPr>
            <w:noProof/>
            <w:webHidden/>
          </w:rPr>
          <w:fldChar w:fldCharType="begin"/>
        </w:r>
        <w:r>
          <w:rPr>
            <w:noProof/>
            <w:webHidden/>
          </w:rPr>
          <w:instrText xml:space="preserve"> PAGEREF _Toc239845414 \h </w:instrText>
        </w:r>
        <w:r>
          <w:rPr>
            <w:noProof/>
            <w:webHidden/>
          </w:rPr>
        </w:r>
        <w:r>
          <w:rPr>
            <w:noProof/>
            <w:webHidden/>
          </w:rPr>
          <w:fldChar w:fldCharType="separate"/>
        </w:r>
        <w:r>
          <w:rPr>
            <w:noProof/>
            <w:webHidden/>
          </w:rPr>
          <w:t>257</w:t>
        </w:r>
        <w:r>
          <w:rPr>
            <w:noProof/>
            <w:webHidden/>
          </w:rPr>
          <w:fldChar w:fldCharType="end"/>
        </w:r>
      </w:hyperlink>
    </w:p>
    <w:p w14:paraId="0AD096CD" w14:textId="4971B268" w:rsidR="00A936FA" w:rsidRDefault="00A936FA">
      <w:pPr>
        <w:pStyle w:val="TOC2"/>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415" w:history="1">
        <w:r w:rsidRPr="00771E0D">
          <w:rPr>
            <w:rStyle w:val="Hyperlink"/>
            <w:noProof/>
          </w:rPr>
          <w:t>Hướng phát triển</w:t>
        </w:r>
        <w:r>
          <w:rPr>
            <w:noProof/>
            <w:webHidden/>
          </w:rPr>
          <w:tab/>
        </w:r>
        <w:r>
          <w:rPr>
            <w:noProof/>
            <w:webHidden/>
          </w:rPr>
          <w:fldChar w:fldCharType="begin"/>
        </w:r>
        <w:r>
          <w:rPr>
            <w:noProof/>
            <w:webHidden/>
          </w:rPr>
          <w:instrText xml:space="preserve"> PAGEREF _Toc239845415 \h </w:instrText>
        </w:r>
        <w:r>
          <w:rPr>
            <w:noProof/>
            <w:webHidden/>
          </w:rPr>
        </w:r>
        <w:r>
          <w:rPr>
            <w:noProof/>
            <w:webHidden/>
          </w:rPr>
          <w:fldChar w:fldCharType="separate"/>
        </w:r>
        <w:r>
          <w:rPr>
            <w:noProof/>
            <w:webHidden/>
          </w:rPr>
          <w:t>257</w:t>
        </w:r>
        <w:r>
          <w:rPr>
            <w:noProof/>
            <w:webHidden/>
          </w:rPr>
          <w:fldChar w:fldCharType="end"/>
        </w:r>
      </w:hyperlink>
    </w:p>
    <w:p w14:paraId="7F35E201" w14:textId="172B88B8" w:rsidR="00A936FA" w:rsidRDefault="00A936FA">
      <w:pPr>
        <w:pStyle w:val="TOC1"/>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416" w:history="1">
        <w:r w:rsidRPr="00771E0D">
          <w:rPr>
            <w:rStyle w:val="Hyperlink"/>
            <w:noProof/>
          </w:rPr>
          <w:t>TÀI LIỆU THAM KHẢO</w:t>
        </w:r>
        <w:r>
          <w:rPr>
            <w:noProof/>
            <w:webHidden/>
          </w:rPr>
          <w:tab/>
        </w:r>
        <w:r>
          <w:rPr>
            <w:noProof/>
            <w:webHidden/>
          </w:rPr>
          <w:fldChar w:fldCharType="begin"/>
        </w:r>
        <w:r>
          <w:rPr>
            <w:noProof/>
            <w:webHidden/>
          </w:rPr>
          <w:instrText xml:space="preserve"> PAGEREF _Toc239845416 \h </w:instrText>
        </w:r>
        <w:r>
          <w:rPr>
            <w:noProof/>
            <w:webHidden/>
          </w:rPr>
        </w:r>
        <w:r>
          <w:rPr>
            <w:noProof/>
            <w:webHidden/>
          </w:rPr>
          <w:fldChar w:fldCharType="separate"/>
        </w:r>
        <w:r>
          <w:rPr>
            <w:noProof/>
            <w:webHidden/>
          </w:rPr>
          <w:t>259</w:t>
        </w:r>
        <w:r>
          <w:rPr>
            <w:noProof/>
            <w:webHidden/>
          </w:rPr>
          <w:fldChar w:fldCharType="end"/>
        </w:r>
      </w:hyperlink>
    </w:p>
    <w:p w14:paraId="512C2EA8" w14:textId="4143DF7C" w:rsidR="00A936FA" w:rsidRDefault="00A936FA">
      <w:pPr>
        <w:pStyle w:val="TOC2"/>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417" w:history="1">
        <w:r w:rsidRPr="00771E0D">
          <w:rPr>
            <w:rStyle w:val="Hyperlink"/>
            <w:noProof/>
          </w:rPr>
          <w:t>Tiếng Việt</w:t>
        </w:r>
        <w:r>
          <w:rPr>
            <w:noProof/>
            <w:webHidden/>
          </w:rPr>
          <w:tab/>
        </w:r>
        <w:r>
          <w:rPr>
            <w:noProof/>
            <w:webHidden/>
          </w:rPr>
          <w:fldChar w:fldCharType="begin"/>
        </w:r>
        <w:r>
          <w:rPr>
            <w:noProof/>
            <w:webHidden/>
          </w:rPr>
          <w:instrText xml:space="preserve"> PAGEREF _Toc239845417 \h </w:instrText>
        </w:r>
        <w:r>
          <w:rPr>
            <w:noProof/>
            <w:webHidden/>
          </w:rPr>
        </w:r>
        <w:r>
          <w:rPr>
            <w:noProof/>
            <w:webHidden/>
          </w:rPr>
          <w:fldChar w:fldCharType="separate"/>
        </w:r>
        <w:r>
          <w:rPr>
            <w:noProof/>
            <w:webHidden/>
          </w:rPr>
          <w:t>259</w:t>
        </w:r>
        <w:r>
          <w:rPr>
            <w:noProof/>
            <w:webHidden/>
          </w:rPr>
          <w:fldChar w:fldCharType="end"/>
        </w:r>
      </w:hyperlink>
    </w:p>
    <w:p w14:paraId="2706CB42" w14:textId="5B311F41" w:rsidR="00A936FA" w:rsidRDefault="00A936FA">
      <w:pPr>
        <w:pStyle w:val="TOC2"/>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418" w:history="1">
        <w:r w:rsidRPr="00771E0D">
          <w:rPr>
            <w:rStyle w:val="Hyperlink"/>
            <w:noProof/>
          </w:rPr>
          <w:t>Tiếng Anh</w:t>
        </w:r>
        <w:r>
          <w:rPr>
            <w:noProof/>
            <w:webHidden/>
          </w:rPr>
          <w:tab/>
        </w:r>
        <w:r>
          <w:rPr>
            <w:noProof/>
            <w:webHidden/>
          </w:rPr>
          <w:fldChar w:fldCharType="begin"/>
        </w:r>
        <w:r>
          <w:rPr>
            <w:noProof/>
            <w:webHidden/>
          </w:rPr>
          <w:instrText xml:space="preserve"> PAGEREF _Toc239845418 \h </w:instrText>
        </w:r>
        <w:r>
          <w:rPr>
            <w:noProof/>
            <w:webHidden/>
          </w:rPr>
        </w:r>
        <w:r>
          <w:rPr>
            <w:noProof/>
            <w:webHidden/>
          </w:rPr>
          <w:fldChar w:fldCharType="separate"/>
        </w:r>
        <w:r>
          <w:rPr>
            <w:noProof/>
            <w:webHidden/>
          </w:rPr>
          <w:t>261</w:t>
        </w:r>
        <w:r>
          <w:rPr>
            <w:noProof/>
            <w:webHidden/>
          </w:rPr>
          <w:fldChar w:fldCharType="end"/>
        </w:r>
      </w:hyperlink>
    </w:p>
    <w:p w14:paraId="4AB06FDA" w14:textId="4F98331E" w:rsidR="00A936FA" w:rsidRDefault="00A936FA">
      <w:pPr>
        <w:pStyle w:val="TOC1"/>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419" w:history="1">
        <w:r w:rsidRPr="00771E0D">
          <w:rPr>
            <w:rStyle w:val="Hyperlink"/>
            <w:noProof/>
          </w:rPr>
          <w:t>PHỤ LỤC</w:t>
        </w:r>
        <w:r>
          <w:rPr>
            <w:noProof/>
            <w:webHidden/>
          </w:rPr>
          <w:tab/>
        </w:r>
        <w:r>
          <w:rPr>
            <w:noProof/>
            <w:webHidden/>
          </w:rPr>
          <w:fldChar w:fldCharType="begin"/>
        </w:r>
        <w:r>
          <w:rPr>
            <w:noProof/>
            <w:webHidden/>
          </w:rPr>
          <w:instrText xml:space="preserve"> PAGEREF _Toc239845419 \h </w:instrText>
        </w:r>
        <w:r>
          <w:rPr>
            <w:noProof/>
            <w:webHidden/>
          </w:rPr>
        </w:r>
        <w:r>
          <w:rPr>
            <w:noProof/>
            <w:webHidden/>
          </w:rPr>
          <w:fldChar w:fldCharType="separate"/>
        </w:r>
        <w:r>
          <w:rPr>
            <w:noProof/>
            <w:webHidden/>
          </w:rPr>
          <w:t>262</w:t>
        </w:r>
        <w:r>
          <w:rPr>
            <w:noProof/>
            <w:webHidden/>
          </w:rPr>
          <w:fldChar w:fldCharType="end"/>
        </w:r>
      </w:hyperlink>
    </w:p>
    <w:p w14:paraId="6DBFE5F8" w14:textId="6BFAEF59" w:rsidR="00A936FA" w:rsidRDefault="00A936FA">
      <w:pPr>
        <w:pStyle w:val="TOC2"/>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420" w:history="1">
        <w:r w:rsidRPr="00771E0D">
          <w:rPr>
            <w:rStyle w:val="Hyperlink"/>
            <w:noProof/>
          </w:rPr>
          <w:t>Phụ lục A. Biểu mẫu biên bản hội thảo khám phá quy trình</w:t>
        </w:r>
        <w:r>
          <w:rPr>
            <w:noProof/>
            <w:webHidden/>
          </w:rPr>
          <w:tab/>
        </w:r>
        <w:r>
          <w:rPr>
            <w:noProof/>
            <w:webHidden/>
          </w:rPr>
          <w:fldChar w:fldCharType="begin"/>
        </w:r>
        <w:r>
          <w:rPr>
            <w:noProof/>
            <w:webHidden/>
          </w:rPr>
          <w:instrText xml:space="preserve"> PAGEREF _Toc239845420 \h </w:instrText>
        </w:r>
        <w:r>
          <w:rPr>
            <w:noProof/>
            <w:webHidden/>
          </w:rPr>
        </w:r>
        <w:r>
          <w:rPr>
            <w:noProof/>
            <w:webHidden/>
          </w:rPr>
          <w:fldChar w:fldCharType="separate"/>
        </w:r>
        <w:r>
          <w:rPr>
            <w:noProof/>
            <w:webHidden/>
          </w:rPr>
          <w:t>262</w:t>
        </w:r>
        <w:r>
          <w:rPr>
            <w:noProof/>
            <w:webHidden/>
          </w:rPr>
          <w:fldChar w:fldCharType="end"/>
        </w:r>
      </w:hyperlink>
    </w:p>
    <w:p w14:paraId="75E64AE2" w14:textId="35E9D5CC" w:rsidR="00A936FA" w:rsidRDefault="00A936FA">
      <w:pPr>
        <w:pStyle w:val="TOC2"/>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421" w:history="1">
        <w:r w:rsidRPr="00771E0D">
          <w:rPr>
            <w:rStyle w:val="Hyperlink"/>
            <w:noProof/>
          </w:rPr>
          <w:t>Phụ lục B. Danh mục 28 nguồn thứ cấp</w:t>
        </w:r>
        <w:r>
          <w:rPr>
            <w:noProof/>
            <w:webHidden/>
          </w:rPr>
          <w:tab/>
        </w:r>
        <w:r>
          <w:rPr>
            <w:noProof/>
            <w:webHidden/>
          </w:rPr>
          <w:fldChar w:fldCharType="begin"/>
        </w:r>
        <w:r>
          <w:rPr>
            <w:noProof/>
            <w:webHidden/>
          </w:rPr>
          <w:instrText xml:space="preserve"> PAGEREF _Toc239845421 \h </w:instrText>
        </w:r>
        <w:r>
          <w:rPr>
            <w:noProof/>
            <w:webHidden/>
          </w:rPr>
        </w:r>
        <w:r>
          <w:rPr>
            <w:noProof/>
            <w:webHidden/>
          </w:rPr>
          <w:fldChar w:fldCharType="separate"/>
        </w:r>
        <w:r>
          <w:rPr>
            <w:noProof/>
            <w:webHidden/>
          </w:rPr>
          <w:t>263</w:t>
        </w:r>
        <w:r>
          <w:rPr>
            <w:noProof/>
            <w:webHidden/>
          </w:rPr>
          <w:fldChar w:fldCharType="end"/>
        </w:r>
      </w:hyperlink>
    </w:p>
    <w:p w14:paraId="1ED3C09B" w14:textId="4ADB18AB" w:rsidR="00A936FA" w:rsidRDefault="00A936FA">
      <w:pPr>
        <w:pStyle w:val="TOC2"/>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422" w:history="1">
        <w:r w:rsidRPr="00771E0D">
          <w:rPr>
            <w:rStyle w:val="Hyperlink"/>
            <w:noProof/>
          </w:rPr>
          <w:t>Phụ lục C. Kế hoạch làm việc của nhóm</w:t>
        </w:r>
        <w:r>
          <w:rPr>
            <w:noProof/>
            <w:webHidden/>
          </w:rPr>
          <w:tab/>
        </w:r>
        <w:r>
          <w:rPr>
            <w:noProof/>
            <w:webHidden/>
          </w:rPr>
          <w:fldChar w:fldCharType="begin"/>
        </w:r>
        <w:r>
          <w:rPr>
            <w:noProof/>
            <w:webHidden/>
          </w:rPr>
          <w:instrText xml:space="preserve"> PAGEREF _Toc239845422 \h </w:instrText>
        </w:r>
        <w:r>
          <w:rPr>
            <w:noProof/>
            <w:webHidden/>
          </w:rPr>
        </w:r>
        <w:r>
          <w:rPr>
            <w:noProof/>
            <w:webHidden/>
          </w:rPr>
          <w:fldChar w:fldCharType="separate"/>
        </w:r>
        <w:r>
          <w:rPr>
            <w:noProof/>
            <w:webHidden/>
          </w:rPr>
          <w:t>274</w:t>
        </w:r>
        <w:r>
          <w:rPr>
            <w:noProof/>
            <w:webHidden/>
          </w:rPr>
          <w:fldChar w:fldCharType="end"/>
        </w:r>
      </w:hyperlink>
    </w:p>
    <w:p w14:paraId="4AC098B7" w14:textId="3C90C191" w:rsidR="00055155" w:rsidRDefault="0008039E">
      <w:pPr>
        <w:ind w:firstLine="0"/>
      </w:pPr>
      <w:r>
        <w:fldChar w:fldCharType="end"/>
      </w:r>
    </w:p>
    <w:p w14:paraId="59AF7A6C" w14:textId="77777777" w:rsidR="00055155" w:rsidRDefault="0008039E">
      <w:pPr>
        <w:pStyle w:val="FrontHeading"/>
      </w:pPr>
      <w:r>
        <w:lastRenderedPageBreak/>
        <w:t>DANH MỤC HÌNH ẢNH</w:t>
      </w:r>
    </w:p>
    <w:p w14:paraId="116CF105" w14:textId="2FAB4793" w:rsidR="00A936FA" w:rsidRDefault="0008039E">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r>
        <w:fldChar w:fldCharType="begin"/>
      </w:r>
      <w:r>
        <w:instrText xml:space="preserve"> TOC \h \z \c "Hinh" </w:instrText>
      </w:r>
      <w:r>
        <w:fldChar w:fldCharType="separate"/>
      </w:r>
      <w:hyperlink w:anchor="_Toc239845423" w:history="1">
        <w:r w:rsidR="00A936FA" w:rsidRPr="00D6733B">
          <w:rPr>
            <w:rStyle w:val="Hyperlink"/>
            <w:noProof/>
          </w:rPr>
          <w:t>Hình 1.1. Sơ đồ kiến trúc quy trình nghiệp vụ chuỗi Thế Giới Di Động</w:t>
        </w:r>
        <w:r w:rsidR="00A936FA">
          <w:rPr>
            <w:noProof/>
            <w:webHidden/>
          </w:rPr>
          <w:tab/>
        </w:r>
        <w:r w:rsidR="00A936FA">
          <w:rPr>
            <w:noProof/>
            <w:webHidden/>
          </w:rPr>
          <w:fldChar w:fldCharType="begin"/>
        </w:r>
        <w:r w:rsidR="00A936FA">
          <w:rPr>
            <w:noProof/>
            <w:webHidden/>
          </w:rPr>
          <w:instrText xml:space="preserve"> PAGEREF _Toc239845423 \h </w:instrText>
        </w:r>
        <w:r w:rsidR="00A936FA">
          <w:rPr>
            <w:noProof/>
            <w:webHidden/>
          </w:rPr>
        </w:r>
        <w:r w:rsidR="00A936FA">
          <w:rPr>
            <w:noProof/>
            <w:webHidden/>
          </w:rPr>
          <w:fldChar w:fldCharType="separate"/>
        </w:r>
        <w:r w:rsidR="00A936FA">
          <w:rPr>
            <w:noProof/>
            <w:webHidden/>
          </w:rPr>
          <w:t>13</w:t>
        </w:r>
        <w:r w:rsidR="00A936FA">
          <w:rPr>
            <w:noProof/>
            <w:webHidden/>
          </w:rPr>
          <w:fldChar w:fldCharType="end"/>
        </w:r>
      </w:hyperlink>
    </w:p>
    <w:p w14:paraId="1B670FE1" w14:textId="7A506342"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424" w:history="1">
        <w:r w:rsidRPr="00D6733B">
          <w:rPr>
            <w:rStyle w:val="Hyperlink"/>
            <w:noProof/>
          </w:rPr>
          <w:t>Hình 2.1. Mô hình BPMN quy trình M2 – Quản lý nhà cung cấp và đặt hàng nhập</w:t>
        </w:r>
        <w:r>
          <w:rPr>
            <w:noProof/>
            <w:webHidden/>
          </w:rPr>
          <w:tab/>
        </w:r>
        <w:r>
          <w:rPr>
            <w:noProof/>
            <w:webHidden/>
          </w:rPr>
          <w:fldChar w:fldCharType="begin"/>
        </w:r>
        <w:r>
          <w:rPr>
            <w:noProof/>
            <w:webHidden/>
          </w:rPr>
          <w:instrText xml:space="preserve"> PAGEREF _Toc239845424 \h </w:instrText>
        </w:r>
        <w:r>
          <w:rPr>
            <w:noProof/>
            <w:webHidden/>
          </w:rPr>
        </w:r>
        <w:r>
          <w:rPr>
            <w:noProof/>
            <w:webHidden/>
          </w:rPr>
          <w:fldChar w:fldCharType="separate"/>
        </w:r>
        <w:r>
          <w:rPr>
            <w:noProof/>
            <w:webHidden/>
          </w:rPr>
          <w:t>66</w:t>
        </w:r>
        <w:r>
          <w:rPr>
            <w:noProof/>
            <w:webHidden/>
          </w:rPr>
          <w:fldChar w:fldCharType="end"/>
        </w:r>
      </w:hyperlink>
    </w:p>
    <w:p w14:paraId="5BD8F404" w14:textId="160FB54B"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425" w:history="1">
        <w:r w:rsidRPr="00D6733B">
          <w:rPr>
            <w:rStyle w:val="Hyperlink"/>
            <w:noProof/>
          </w:rPr>
          <w:t>Hình 2.2. Chi tiết sub-process SP1 của mô hình M2 – Phát hành và chốt đơn</w:t>
        </w:r>
        <w:r>
          <w:rPr>
            <w:noProof/>
            <w:webHidden/>
          </w:rPr>
          <w:tab/>
        </w:r>
        <w:r>
          <w:rPr>
            <w:noProof/>
            <w:webHidden/>
          </w:rPr>
          <w:fldChar w:fldCharType="begin"/>
        </w:r>
        <w:r>
          <w:rPr>
            <w:noProof/>
            <w:webHidden/>
          </w:rPr>
          <w:instrText xml:space="preserve"> PAGEREF _Toc239845425 \h </w:instrText>
        </w:r>
        <w:r>
          <w:rPr>
            <w:noProof/>
            <w:webHidden/>
          </w:rPr>
        </w:r>
        <w:r>
          <w:rPr>
            <w:noProof/>
            <w:webHidden/>
          </w:rPr>
          <w:fldChar w:fldCharType="separate"/>
        </w:r>
        <w:r>
          <w:rPr>
            <w:noProof/>
            <w:webHidden/>
          </w:rPr>
          <w:t>70</w:t>
        </w:r>
        <w:r>
          <w:rPr>
            <w:noProof/>
            <w:webHidden/>
          </w:rPr>
          <w:fldChar w:fldCharType="end"/>
        </w:r>
      </w:hyperlink>
    </w:p>
    <w:p w14:paraId="2D163005" w14:textId="779BCA6D"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426" w:history="1">
        <w:r w:rsidRPr="00D6733B">
          <w:rPr>
            <w:rStyle w:val="Hyperlink"/>
            <w:noProof/>
          </w:rPr>
          <w:t>Hình 2.3. Mô hình BPMN quy trình M3 – Quản lý kho tổng và điều chuyển hàng giữa cửa hàng</w:t>
        </w:r>
        <w:r>
          <w:rPr>
            <w:noProof/>
            <w:webHidden/>
          </w:rPr>
          <w:tab/>
        </w:r>
        <w:r>
          <w:rPr>
            <w:noProof/>
            <w:webHidden/>
          </w:rPr>
          <w:fldChar w:fldCharType="begin"/>
        </w:r>
        <w:r>
          <w:rPr>
            <w:noProof/>
            <w:webHidden/>
          </w:rPr>
          <w:instrText xml:space="preserve"> PAGEREF _Toc239845426 \h </w:instrText>
        </w:r>
        <w:r>
          <w:rPr>
            <w:noProof/>
            <w:webHidden/>
          </w:rPr>
        </w:r>
        <w:r>
          <w:rPr>
            <w:noProof/>
            <w:webHidden/>
          </w:rPr>
          <w:fldChar w:fldCharType="separate"/>
        </w:r>
        <w:r>
          <w:rPr>
            <w:noProof/>
            <w:webHidden/>
          </w:rPr>
          <w:t>74</w:t>
        </w:r>
        <w:r>
          <w:rPr>
            <w:noProof/>
            <w:webHidden/>
          </w:rPr>
          <w:fldChar w:fldCharType="end"/>
        </w:r>
      </w:hyperlink>
    </w:p>
    <w:p w14:paraId="473CFF3E" w14:textId="71DC911D"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427" w:history="1">
        <w:r w:rsidRPr="00D6733B">
          <w:rPr>
            <w:rStyle w:val="Hyperlink"/>
            <w:noProof/>
          </w:rPr>
          <w:t>Hình 2.4. Chi tiết sub-process SP1 của mô hình M3 – Soạn và chuyển hàng đi</w:t>
        </w:r>
        <w:r>
          <w:rPr>
            <w:noProof/>
            <w:webHidden/>
          </w:rPr>
          <w:tab/>
        </w:r>
        <w:r>
          <w:rPr>
            <w:noProof/>
            <w:webHidden/>
          </w:rPr>
          <w:fldChar w:fldCharType="begin"/>
        </w:r>
        <w:r>
          <w:rPr>
            <w:noProof/>
            <w:webHidden/>
          </w:rPr>
          <w:instrText xml:space="preserve"> PAGEREF _Toc239845427 \h </w:instrText>
        </w:r>
        <w:r>
          <w:rPr>
            <w:noProof/>
            <w:webHidden/>
          </w:rPr>
        </w:r>
        <w:r>
          <w:rPr>
            <w:noProof/>
            <w:webHidden/>
          </w:rPr>
          <w:fldChar w:fldCharType="separate"/>
        </w:r>
        <w:r>
          <w:rPr>
            <w:noProof/>
            <w:webHidden/>
          </w:rPr>
          <w:t>78</w:t>
        </w:r>
        <w:r>
          <w:rPr>
            <w:noProof/>
            <w:webHidden/>
          </w:rPr>
          <w:fldChar w:fldCharType="end"/>
        </w:r>
      </w:hyperlink>
    </w:p>
    <w:p w14:paraId="0A18B5AF" w14:textId="700E91FD"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428" w:history="1">
        <w:r w:rsidRPr="00D6733B">
          <w:rPr>
            <w:rStyle w:val="Hyperlink"/>
            <w:noProof/>
          </w:rPr>
          <w:t>Hình 2.5. Mô hình BPMN quy trình C3 – Bán trả góp qua công ty tài chính</w:t>
        </w:r>
        <w:r>
          <w:rPr>
            <w:noProof/>
            <w:webHidden/>
          </w:rPr>
          <w:tab/>
        </w:r>
        <w:r>
          <w:rPr>
            <w:noProof/>
            <w:webHidden/>
          </w:rPr>
          <w:fldChar w:fldCharType="begin"/>
        </w:r>
        <w:r>
          <w:rPr>
            <w:noProof/>
            <w:webHidden/>
          </w:rPr>
          <w:instrText xml:space="preserve"> PAGEREF _Toc239845428 \h </w:instrText>
        </w:r>
        <w:r>
          <w:rPr>
            <w:noProof/>
            <w:webHidden/>
          </w:rPr>
        </w:r>
        <w:r>
          <w:rPr>
            <w:noProof/>
            <w:webHidden/>
          </w:rPr>
          <w:fldChar w:fldCharType="separate"/>
        </w:r>
        <w:r>
          <w:rPr>
            <w:noProof/>
            <w:webHidden/>
          </w:rPr>
          <w:t>81</w:t>
        </w:r>
        <w:r>
          <w:rPr>
            <w:noProof/>
            <w:webHidden/>
          </w:rPr>
          <w:fldChar w:fldCharType="end"/>
        </w:r>
      </w:hyperlink>
    </w:p>
    <w:p w14:paraId="70FEAAFA" w14:textId="73A149B2"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429" w:history="1">
        <w:r w:rsidRPr="00D6733B">
          <w:rPr>
            <w:rStyle w:val="Hyperlink"/>
            <w:noProof/>
          </w:rPr>
          <w:t>Hình 2.6. Chi tiết sub-process SP1 của mô hình C3 – Giao máy cho khách</w:t>
        </w:r>
        <w:r>
          <w:rPr>
            <w:noProof/>
            <w:webHidden/>
          </w:rPr>
          <w:tab/>
        </w:r>
        <w:r>
          <w:rPr>
            <w:noProof/>
            <w:webHidden/>
          </w:rPr>
          <w:fldChar w:fldCharType="begin"/>
        </w:r>
        <w:r>
          <w:rPr>
            <w:noProof/>
            <w:webHidden/>
          </w:rPr>
          <w:instrText xml:space="preserve"> PAGEREF _Toc239845429 \h </w:instrText>
        </w:r>
        <w:r>
          <w:rPr>
            <w:noProof/>
            <w:webHidden/>
          </w:rPr>
        </w:r>
        <w:r>
          <w:rPr>
            <w:noProof/>
            <w:webHidden/>
          </w:rPr>
          <w:fldChar w:fldCharType="separate"/>
        </w:r>
        <w:r>
          <w:rPr>
            <w:noProof/>
            <w:webHidden/>
          </w:rPr>
          <w:t>88</w:t>
        </w:r>
        <w:r>
          <w:rPr>
            <w:noProof/>
            <w:webHidden/>
          </w:rPr>
          <w:fldChar w:fldCharType="end"/>
        </w:r>
      </w:hyperlink>
    </w:p>
    <w:p w14:paraId="74F21FB2" w14:textId="2D0081EB"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430" w:history="1">
        <w:r w:rsidRPr="00D6733B">
          <w:rPr>
            <w:rStyle w:val="Hyperlink"/>
            <w:noProof/>
          </w:rPr>
          <w:t>Hình 2.7. Mô hình BPMN quy trình C4 – Bảo hành, đổi trả một đổi một và thu hồi máy lỗi</w:t>
        </w:r>
        <w:r>
          <w:rPr>
            <w:noProof/>
            <w:webHidden/>
          </w:rPr>
          <w:tab/>
        </w:r>
        <w:r>
          <w:rPr>
            <w:noProof/>
            <w:webHidden/>
          </w:rPr>
          <w:fldChar w:fldCharType="begin"/>
        </w:r>
        <w:r>
          <w:rPr>
            <w:noProof/>
            <w:webHidden/>
          </w:rPr>
          <w:instrText xml:space="preserve"> PAGEREF _Toc239845430 \h </w:instrText>
        </w:r>
        <w:r>
          <w:rPr>
            <w:noProof/>
            <w:webHidden/>
          </w:rPr>
        </w:r>
        <w:r>
          <w:rPr>
            <w:noProof/>
            <w:webHidden/>
          </w:rPr>
          <w:fldChar w:fldCharType="separate"/>
        </w:r>
        <w:r>
          <w:rPr>
            <w:noProof/>
            <w:webHidden/>
          </w:rPr>
          <w:t>91</w:t>
        </w:r>
        <w:r>
          <w:rPr>
            <w:noProof/>
            <w:webHidden/>
          </w:rPr>
          <w:fldChar w:fldCharType="end"/>
        </w:r>
      </w:hyperlink>
    </w:p>
    <w:p w14:paraId="07B6D8A4" w14:textId="0EF31EFA"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431" w:history="1">
        <w:r w:rsidRPr="00D6733B">
          <w:rPr>
            <w:rStyle w:val="Hyperlink"/>
            <w:noProof/>
          </w:rPr>
          <w:t>Hình 2.8. Chi tiết sub-process SP1 của mô hình C4 – Khép hồ sơ xử lý</w:t>
        </w:r>
        <w:r>
          <w:rPr>
            <w:noProof/>
            <w:webHidden/>
          </w:rPr>
          <w:tab/>
        </w:r>
        <w:r>
          <w:rPr>
            <w:noProof/>
            <w:webHidden/>
          </w:rPr>
          <w:fldChar w:fldCharType="begin"/>
        </w:r>
        <w:r>
          <w:rPr>
            <w:noProof/>
            <w:webHidden/>
          </w:rPr>
          <w:instrText xml:space="preserve"> PAGEREF _Toc239845431 \h </w:instrText>
        </w:r>
        <w:r>
          <w:rPr>
            <w:noProof/>
            <w:webHidden/>
          </w:rPr>
        </w:r>
        <w:r>
          <w:rPr>
            <w:noProof/>
            <w:webHidden/>
          </w:rPr>
          <w:fldChar w:fldCharType="separate"/>
        </w:r>
        <w:r>
          <w:rPr>
            <w:noProof/>
            <w:webHidden/>
          </w:rPr>
          <w:t>97</w:t>
        </w:r>
        <w:r>
          <w:rPr>
            <w:noProof/>
            <w:webHidden/>
          </w:rPr>
          <w:fldChar w:fldCharType="end"/>
        </w:r>
      </w:hyperlink>
    </w:p>
    <w:p w14:paraId="0CA1D17D" w14:textId="0C5950FB"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432" w:history="1">
        <w:r w:rsidRPr="00D6733B">
          <w:rPr>
            <w:rStyle w:val="Hyperlink"/>
            <w:noProof/>
          </w:rPr>
          <w:t>Hình 2.9. Mô hình BPMN quy trình S1 – Tuyển dụng và đào tạo nhân viên bán hàng</w:t>
        </w:r>
        <w:r>
          <w:rPr>
            <w:noProof/>
            <w:webHidden/>
          </w:rPr>
          <w:tab/>
        </w:r>
        <w:r>
          <w:rPr>
            <w:noProof/>
            <w:webHidden/>
          </w:rPr>
          <w:fldChar w:fldCharType="begin"/>
        </w:r>
        <w:r>
          <w:rPr>
            <w:noProof/>
            <w:webHidden/>
          </w:rPr>
          <w:instrText xml:space="preserve"> PAGEREF _Toc239845432 \h </w:instrText>
        </w:r>
        <w:r>
          <w:rPr>
            <w:noProof/>
            <w:webHidden/>
          </w:rPr>
        </w:r>
        <w:r>
          <w:rPr>
            <w:noProof/>
            <w:webHidden/>
          </w:rPr>
          <w:fldChar w:fldCharType="separate"/>
        </w:r>
        <w:r>
          <w:rPr>
            <w:noProof/>
            <w:webHidden/>
          </w:rPr>
          <w:t>100</w:t>
        </w:r>
        <w:r>
          <w:rPr>
            <w:noProof/>
            <w:webHidden/>
          </w:rPr>
          <w:fldChar w:fldCharType="end"/>
        </w:r>
      </w:hyperlink>
    </w:p>
    <w:p w14:paraId="36EE6DF2" w14:textId="47321CEB"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433" w:history="1">
        <w:r w:rsidRPr="00D6733B">
          <w:rPr>
            <w:rStyle w:val="Hyperlink"/>
            <w:noProof/>
          </w:rPr>
          <w:t>Hình 2.10. Mô hình BPMN quy trình S4 – Đối soát công nợ và thanh toán nhà cung cấp</w:t>
        </w:r>
        <w:r>
          <w:rPr>
            <w:noProof/>
            <w:webHidden/>
          </w:rPr>
          <w:tab/>
        </w:r>
        <w:r>
          <w:rPr>
            <w:noProof/>
            <w:webHidden/>
          </w:rPr>
          <w:fldChar w:fldCharType="begin"/>
        </w:r>
        <w:r>
          <w:rPr>
            <w:noProof/>
            <w:webHidden/>
          </w:rPr>
          <w:instrText xml:space="preserve"> PAGEREF _Toc239845433 \h </w:instrText>
        </w:r>
        <w:r>
          <w:rPr>
            <w:noProof/>
            <w:webHidden/>
          </w:rPr>
        </w:r>
        <w:r>
          <w:rPr>
            <w:noProof/>
            <w:webHidden/>
          </w:rPr>
          <w:fldChar w:fldCharType="separate"/>
        </w:r>
        <w:r>
          <w:rPr>
            <w:noProof/>
            <w:webHidden/>
          </w:rPr>
          <w:t>105</w:t>
        </w:r>
        <w:r>
          <w:rPr>
            <w:noProof/>
            <w:webHidden/>
          </w:rPr>
          <w:fldChar w:fldCharType="end"/>
        </w:r>
      </w:hyperlink>
    </w:p>
    <w:p w14:paraId="73FCA5F7" w14:textId="6859E3AC"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434" w:history="1">
        <w:r w:rsidRPr="00D6733B">
          <w:rPr>
            <w:rStyle w:val="Hyperlink"/>
            <w:noProof/>
          </w:rPr>
          <w:t>Hình 2.11. Chi tiết sub-process SP1 của mô hình S4 – Chi tiền và ghi giảm nợ</w:t>
        </w:r>
        <w:r>
          <w:rPr>
            <w:noProof/>
            <w:webHidden/>
          </w:rPr>
          <w:tab/>
        </w:r>
        <w:r>
          <w:rPr>
            <w:noProof/>
            <w:webHidden/>
          </w:rPr>
          <w:fldChar w:fldCharType="begin"/>
        </w:r>
        <w:r>
          <w:rPr>
            <w:noProof/>
            <w:webHidden/>
          </w:rPr>
          <w:instrText xml:space="preserve"> PAGEREF _Toc239845434 \h </w:instrText>
        </w:r>
        <w:r>
          <w:rPr>
            <w:noProof/>
            <w:webHidden/>
          </w:rPr>
        </w:r>
        <w:r>
          <w:rPr>
            <w:noProof/>
            <w:webHidden/>
          </w:rPr>
          <w:fldChar w:fldCharType="separate"/>
        </w:r>
        <w:r>
          <w:rPr>
            <w:noProof/>
            <w:webHidden/>
          </w:rPr>
          <w:t>109</w:t>
        </w:r>
        <w:r>
          <w:rPr>
            <w:noProof/>
            <w:webHidden/>
          </w:rPr>
          <w:fldChar w:fldCharType="end"/>
        </w:r>
      </w:hyperlink>
    </w:p>
    <w:p w14:paraId="3E77F8C1" w14:textId="60EE0491"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435" w:history="1">
        <w:r w:rsidRPr="00D6733B">
          <w:rPr>
            <w:rStyle w:val="Hyperlink"/>
            <w:noProof/>
          </w:rPr>
          <w:t>Hình 3.1. Sơ đồ tổ chức một cửa hàng Thế Giới Di Động (bản nhóm dựng lại)</w:t>
        </w:r>
        <w:r>
          <w:rPr>
            <w:noProof/>
            <w:webHidden/>
          </w:rPr>
          <w:tab/>
        </w:r>
        <w:r>
          <w:rPr>
            <w:noProof/>
            <w:webHidden/>
          </w:rPr>
          <w:fldChar w:fldCharType="begin"/>
        </w:r>
        <w:r>
          <w:rPr>
            <w:noProof/>
            <w:webHidden/>
          </w:rPr>
          <w:instrText xml:space="preserve"> PAGEREF _Toc239845435 \h </w:instrText>
        </w:r>
        <w:r>
          <w:rPr>
            <w:noProof/>
            <w:webHidden/>
          </w:rPr>
        </w:r>
        <w:r>
          <w:rPr>
            <w:noProof/>
            <w:webHidden/>
          </w:rPr>
          <w:fldChar w:fldCharType="separate"/>
        </w:r>
        <w:r>
          <w:rPr>
            <w:noProof/>
            <w:webHidden/>
          </w:rPr>
          <w:t>120</w:t>
        </w:r>
        <w:r>
          <w:rPr>
            <w:noProof/>
            <w:webHidden/>
          </w:rPr>
          <w:fldChar w:fldCharType="end"/>
        </w:r>
      </w:hyperlink>
    </w:p>
    <w:p w14:paraId="1B8EE00E" w14:textId="69FBD06C"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436" w:history="1">
        <w:r w:rsidRPr="00D6733B">
          <w:rPr>
            <w:rStyle w:val="Hyperlink"/>
            <w:noProof/>
          </w:rPr>
          <w:t>Hình 3.2. Biểu mẫu đơn đặt hàng nhà cung cấp gắn với quy trình M2 (bản nhóm dựng lại)</w:t>
        </w:r>
        <w:r>
          <w:rPr>
            <w:noProof/>
            <w:webHidden/>
          </w:rPr>
          <w:tab/>
        </w:r>
        <w:r>
          <w:rPr>
            <w:noProof/>
            <w:webHidden/>
          </w:rPr>
          <w:fldChar w:fldCharType="begin"/>
        </w:r>
        <w:r>
          <w:rPr>
            <w:noProof/>
            <w:webHidden/>
          </w:rPr>
          <w:instrText xml:space="preserve"> PAGEREF _Toc239845436 \h </w:instrText>
        </w:r>
        <w:r>
          <w:rPr>
            <w:noProof/>
            <w:webHidden/>
          </w:rPr>
        </w:r>
        <w:r>
          <w:rPr>
            <w:noProof/>
            <w:webHidden/>
          </w:rPr>
          <w:fldChar w:fldCharType="separate"/>
        </w:r>
        <w:r>
          <w:rPr>
            <w:noProof/>
            <w:webHidden/>
          </w:rPr>
          <w:t>121</w:t>
        </w:r>
        <w:r>
          <w:rPr>
            <w:noProof/>
            <w:webHidden/>
          </w:rPr>
          <w:fldChar w:fldCharType="end"/>
        </w:r>
      </w:hyperlink>
    </w:p>
    <w:p w14:paraId="533627B1" w14:textId="17403126"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437" w:history="1">
        <w:r w:rsidRPr="00D6733B">
          <w:rPr>
            <w:rStyle w:val="Hyperlink"/>
            <w:noProof/>
          </w:rPr>
          <w:t>Hình 3.3. Biểu mẫu phiếu điều chuyển hàng nội bộ gắn với quy trình M3 (bản nhóm dựng lại)</w:t>
        </w:r>
        <w:r>
          <w:rPr>
            <w:noProof/>
            <w:webHidden/>
          </w:rPr>
          <w:tab/>
        </w:r>
        <w:r>
          <w:rPr>
            <w:noProof/>
            <w:webHidden/>
          </w:rPr>
          <w:fldChar w:fldCharType="begin"/>
        </w:r>
        <w:r>
          <w:rPr>
            <w:noProof/>
            <w:webHidden/>
          </w:rPr>
          <w:instrText xml:space="preserve"> PAGEREF _Toc239845437 \h </w:instrText>
        </w:r>
        <w:r>
          <w:rPr>
            <w:noProof/>
            <w:webHidden/>
          </w:rPr>
        </w:r>
        <w:r>
          <w:rPr>
            <w:noProof/>
            <w:webHidden/>
          </w:rPr>
          <w:fldChar w:fldCharType="separate"/>
        </w:r>
        <w:r>
          <w:rPr>
            <w:noProof/>
            <w:webHidden/>
          </w:rPr>
          <w:t>122</w:t>
        </w:r>
        <w:r>
          <w:rPr>
            <w:noProof/>
            <w:webHidden/>
          </w:rPr>
          <w:fldChar w:fldCharType="end"/>
        </w:r>
      </w:hyperlink>
    </w:p>
    <w:p w14:paraId="5F9D8A64" w14:textId="62CA69A2"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438" w:history="1">
        <w:r w:rsidRPr="00D6733B">
          <w:rPr>
            <w:rStyle w:val="Hyperlink"/>
            <w:noProof/>
          </w:rPr>
          <w:t>Hình 3.4. Biểu mẫu biên bản kiểm kê tồn kho gắn với quy trình M3 (bản nhóm dựng lại)</w:t>
        </w:r>
        <w:r>
          <w:rPr>
            <w:noProof/>
            <w:webHidden/>
          </w:rPr>
          <w:tab/>
        </w:r>
        <w:r>
          <w:rPr>
            <w:noProof/>
            <w:webHidden/>
          </w:rPr>
          <w:fldChar w:fldCharType="begin"/>
        </w:r>
        <w:r>
          <w:rPr>
            <w:noProof/>
            <w:webHidden/>
          </w:rPr>
          <w:instrText xml:space="preserve"> PAGEREF _Toc239845438 \h </w:instrText>
        </w:r>
        <w:r>
          <w:rPr>
            <w:noProof/>
            <w:webHidden/>
          </w:rPr>
        </w:r>
        <w:r>
          <w:rPr>
            <w:noProof/>
            <w:webHidden/>
          </w:rPr>
          <w:fldChar w:fldCharType="separate"/>
        </w:r>
        <w:r>
          <w:rPr>
            <w:noProof/>
            <w:webHidden/>
          </w:rPr>
          <w:t>123</w:t>
        </w:r>
        <w:r>
          <w:rPr>
            <w:noProof/>
            <w:webHidden/>
          </w:rPr>
          <w:fldChar w:fldCharType="end"/>
        </w:r>
      </w:hyperlink>
    </w:p>
    <w:p w14:paraId="39D2F70B" w14:textId="551CC335"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439" w:history="1">
        <w:r w:rsidRPr="00D6733B">
          <w:rPr>
            <w:rStyle w:val="Hyperlink"/>
            <w:noProof/>
          </w:rPr>
          <w:t>Hình 4.1. Phân loại giá trị gia tăng chú trực tiếp trên mô hình BPMN quy trình C3</w:t>
        </w:r>
        <w:r>
          <w:rPr>
            <w:noProof/>
            <w:webHidden/>
          </w:rPr>
          <w:tab/>
        </w:r>
        <w:r>
          <w:rPr>
            <w:noProof/>
            <w:webHidden/>
          </w:rPr>
          <w:fldChar w:fldCharType="begin"/>
        </w:r>
        <w:r>
          <w:rPr>
            <w:noProof/>
            <w:webHidden/>
          </w:rPr>
          <w:instrText xml:space="preserve"> PAGEREF _Toc239845439 \h </w:instrText>
        </w:r>
        <w:r>
          <w:rPr>
            <w:noProof/>
            <w:webHidden/>
          </w:rPr>
        </w:r>
        <w:r>
          <w:rPr>
            <w:noProof/>
            <w:webHidden/>
          </w:rPr>
          <w:fldChar w:fldCharType="separate"/>
        </w:r>
        <w:r>
          <w:rPr>
            <w:noProof/>
            <w:webHidden/>
          </w:rPr>
          <w:t>155</w:t>
        </w:r>
        <w:r>
          <w:rPr>
            <w:noProof/>
            <w:webHidden/>
          </w:rPr>
          <w:fldChar w:fldCharType="end"/>
        </w:r>
      </w:hyperlink>
    </w:p>
    <w:p w14:paraId="6D5C3D3B" w14:textId="17DE5B45"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440" w:history="1">
        <w:r w:rsidRPr="00D6733B">
          <w:rPr>
            <w:rStyle w:val="Hyperlink"/>
            <w:noProof/>
          </w:rPr>
          <w:t>Hình 4.2. Phân loại giá trị gia tăng chú trên chi tiết sub-process SP1 của quy trình C3</w:t>
        </w:r>
        <w:r>
          <w:rPr>
            <w:noProof/>
            <w:webHidden/>
          </w:rPr>
          <w:tab/>
        </w:r>
        <w:r>
          <w:rPr>
            <w:noProof/>
            <w:webHidden/>
          </w:rPr>
          <w:fldChar w:fldCharType="begin"/>
        </w:r>
        <w:r>
          <w:rPr>
            <w:noProof/>
            <w:webHidden/>
          </w:rPr>
          <w:instrText xml:space="preserve"> PAGEREF _Toc239845440 \h </w:instrText>
        </w:r>
        <w:r>
          <w:rPr>
            <w:noProof/>
            <w:webHidden/>
          </w:rPr>
        </w:r>
        <w:r>
          <w:rPr>
            <w:noProof/>
            <w:webHidden/>
          </w:rPr>
          <w:fldChar w:fldCharType="separate"/>
        </w:r>
        <w:r>
          <w:rPr>
            <w:noProof/>
            <w:webHidden/>
          </w:rPr>
          <w:t>156</w:t>
        </w:r>
        <w:r>
          <w:rPr>
            <w:noProof/>
            <w:webHidden/>
          </w:rPr>
          <w:fldChar w:fldCharType="end"/>
        </w:r>
      </w:hyperlink>
    </w:p>
    <w:p w14:paraId="06A5F148" w14:textId="28C3C68D"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441" w:history="1">
        <w:r w:rsidRPr="00D6733B">
          <w:rPr>
            <w:rStyle w:val="Hyperlink"/>
            <w:noProof/>
          </w:rPr>
          <w:t>Hình 4.3. Phân loại giá trị gia tăng chú trực tiếp trên mô hình BPMN quy trình C4</w:t>
        </w:r>
        <w:r>
          <w:rPr>
            <w:noProof/>
            <w:webHidden/>
          </w:rPr>
          <w:tab/>
        </w:r>
        <w:r>
          <w:rPr>
            <w:noProof/>
            <w:webHidden/>
          </w:rPr>
          <w:fldChar w:fldCharType="begin"/>
        </w:r>
        <w:r>
          <w:rPr>
            <w:noProof/>
            <w:webHidden/>
          </w:rPr>
          <w:instrText xml:space="preserve"> PAGEREF _Toc239845441 \h </w:instrText>
        </w:r>
        <w:r>
          <w:rPr>
            <w:noProof/>
            <w:webHidden/>
          </w:rPr>
        </w:r>
        <w:r>
          <w:rPr>
            <w:noProof/>
            <w:webHidden/>
          </w:rPr>
          <w:fldChar w:fldCharType="separate"/>
        </w:r>
        <w:r>
          <w:rPr>
            <w:noProof/>
            <w:webHidden/>
          </w:rPr>
          <w:t>168</w:t>
        </w:r>
        <w:r>
          <w:rPr>
            <w:noProof/>
            <w:webHidden/>
          </w:rPr>
          <w:fldChar w:fldCharType="end"/>
        </w:r>
      </w:hyperlink>
    </w:p>
    <w:p w14:paraId="2725F98D" w14:textId="4357C179"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442" w:history="1">
        <w:r w:rsidRPr="00D6733B">
          <w:rPr>
            <w:rStyle w:val="Hyperlink"/>
            <w:noProof/>
          </w:rPr>
          <w:t>Hình 4.4. Phân loại giá trị gia tăng chú trên chi tiết sub-process SP1 của quy trình C4</w:t>
        </w:r>
        <w:r>
          <w:rPr>
            <w:noProof/>
            <w:webHidden/>
          </w:rPr>
          <w:tab/>
        </w:r>
        <w:r>
          <w:rPr>
            <w:noProof/>
            <w:webHidden/>
          </w:rPr>
          <w:fldChar w:fldCharType="begin"/>
        </w:r>
        <w:r>
          <w:rPr>
            <w:noProof/>
            <w:webHidden/>
          </w:rPr>
          <w:instrText xml:space="preserve"> PAGEREF _Toc239845442 \h </w:instrText>
        </w:r>
        <w:r>
          <w:rPr>
            <w:noProof/>
            <w:webHidden/>
          </w:rPr>
        </w:r>
        <w:r>
          <w:rPr>
            <w:noProof/>
            <w:webHidden/>
          </w:rPr>
          <w:fldChar w:fldCharType="separate"/>
        </w:r>
        <w:r>
          <w:rPr>
            <w:noProof/>
            <w:webHidden/>
          </w:rPr>
          <w:t>169</w:t>
        </w:r>
        <w:r>
          <w:rPr>
            <w:noProof/>
            <w:webHidden/>
          </w:rPr>
          <w:fldChar w:fldCharType="end"/>
        </w:r>
      </w:hyperlink>
    </w:p>
    <w:p w14:paraId="76E35802" w14:textId="3568AEEC"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443" w:history="1">
        <w:r w:rsidRPr="00D6733B">
          <w:rPr>
            <w:rStyle w:val="Hyperlink"/>
            <w:noProof/>
          </w:rPr>
          <w:t>Hình 4.5. Sơ đồ xương cá sáu nhánh 6M – nguyên nhân kéo dài thời gian xử lý một yêu cầu bảo hành, đổi trả (C4)</w:t>
        </w:r>
        <w:r>
          <w:rPr>
            <w:noProof/>
            <w:webHidden/>
          </w:rPr>
          <w:tab/>
        </w:r>
        <w:r>
          <w:rPr>
            <w:noProof/>
            <w:webHidden/>
          </w:rPr>
          <w:fldChar w:fldCharType="begin"/>
        </w:r>
        <w:r>
          <w:rPr>
            <w:noProof/>
            <w:webHidden/>
          </w:rPr>
          <w:instrText xml:space="preserve"> PAGEREF _Toc239845443 \h </w:instrText>
        </w:r>
        <w:r>
          <w:rPr>
            <w:noProof/>
            <w:webHidden/>
          </w:rPr>
        </w:r>
        <w:r>
          <w:rPr>
            <w:noProof/>
            <w:webHidden/>
          </w:rPr>
          <w:fldChar w:fldCharType="separate"/>
        </w:r>
        <w:r>
          <w:rPr>
            <w:noProof/>
            <w:webHidden/>
          </w:rPr>
          <w:t>190</w:t>
        </w:r>
        <w:r>
          <w:rPr>
            <w:noProof/>
            <w:webHidden/>
          </w:rPr>
          <w:fldChar w:fldCharType="end"/>
        </w:r>
      </w:hyperlink>
    </w:p>
    <w:p w14:paraId="0AB43100" w14:textId="2CD0B994"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444" w:history="1">
        <w:r w:rsidRPr="00D6733B">
          <w:rPr>
            <w:rStyle w:val="Hyperlink"/>
            <w:noProof/>
          </w:rPr>
          <w:t>Hình 4.6. Biểu đồ Pareto theo chi phí – ba khoản lãng phí một ca của quy trình C3</w:t>
        </w:r>
        <w:r>
          <w:rPr>
            <w:noProof/>
            <w:webHidden/>
          </w:rPr>
          <w:tab/>
        </w:r>
        <w:r>
          <w:rPr>
            <w:noProof/>
            <w:webHidden/>
          </w:rPr>
          <w:fldChar w:fldCharType="begin"/>
        </w:r>
        <w:r>
          <w:rPr>
            <w:noProof/>
            <w:webHidden/>
          </w:rPr>
          <w:instrText xml:space="preserve"> PAGEREF _Toc239845444 \h </w:instrText>
        </w:r>
        <w:r>
          <w:rPr>
            <w:noProof/>
            <w:webHidden/>
          </w:rPr>
        </w:r>
        <w:r>
          <w:rPr>
            <w:noProof/>
            <w:webHidden/>
          </w:rPr>
          <w:fldChar w:fldCharType="separate"/>
        </w:r>
        <w:r>
          <w:rPr>
            <w:noProof/>
            <w:webHidden/>
          </w:rPr>
          <w:t>192</w:t>
        </w:r>
        <w:r>
          <w:rPr>
            <w:noProof/>
            <w:webHidden/>
          </w:rPr>
          <w:fldChar w:fldCharType="end"/>
        </w:r>
      </w:hyperlink>
    </w:p>
    <w:p w14:paraId="3DC8929C" w14:textId="74E00BB5"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445" w:history="1">
        <w:r w:rsidRPr="00D6733B">
          <w:rPr>
            <w:rStyle w:val="Hyperlink"/>
            <w:noProof/>
          </w:rPr>
          <w:t>Hình 4.7. Biểu đồ Pareto theo số nguồn nhắc tới – trở ngại trên đường hồ sơ trả góp đi tới giải ngân (C3)</w:t>
        </w:r>
        <w:r>
          <w:rPr>
            <w:noProof/>
            <w:webHidden/>
          </w:rPr>
          <w:tab/>
        </w:r>
        <w:r>
          <w:rPr>
            <w:noProof/>
            <w:webHidden/>
          </w:rPr>
          <w:fldChar w:fldCharType="begin"/>
        </w:r>
        <w:r>
          <w:rPr>
            <w:noProof/>
            <w:webHidden/>
          </w:rPr>
          <w:instrText xml:space="preserve"> PAGEREF _Toc239845445 \h </w:instrText>
        </w:r>
        <w:r>
          <w:rPr>
            <w:noProof/>
            <w:webHidden/>
          </w:rPr>
        </w:r>
        <w:r>
          <w:rPr>
            <w:noProof/>
            <w:webHidden/>
          </w:rPr>
          <w:fldChar w:fldCharType="separate"/>
        </w:r>
        <w:r>
          <w:rPr>
            <w:noProof/>
            <w:webHidden/>
          </w:rPr>
          <w:t>195</w:t>
        </w:r>
        <w:r>
          <w:rPr>
            <w:noProof/>
            <w:webHidden/>
          </w:rPr>
          <w:fldChar w:fldCharType="end"/>
        </w:r>
      </w:hyperlink>
    </w:p>
    <w:p w14:paraId="52AD3AB2" w14:textId="4E273198"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446" w:history="1">
        <w:r w:rsidRPr="00D6733B">
          <w:rPr>
            <w:rStyle w:val="Hyperlink"/>
            <w:noProof/>
          </w:rPr>
          <w:t>Hình 4.8. Biểu đồ Pareto theo chi phí – ba khoản lãng phí một ca của quy trình C4</w:t>
        </w:r>
        <w:r>
          <w:rPr>
            <w:noProof/>
            <w:webHidden/>
          </w:rPr>
          <w:tab/>
        </w:r>
        <w:r>
          <w:rPr>
            <w:noProof/>
            <w:webHidden/>
          </w:rPr>
          <w:fldChar w:fldCharType="begin"/>
        </w:r>
        <w:r>
          <w:rPr>
            <w:noProof/>
            <w:webHidden/>
          </w:rPr>
          <w:instrText xml:space="preserve"> PAGEREF _Toc239845446 \h </w:instrText>
        </w:r>
        <w:r>
          <w:rPr>
            <w:noProof/>
            <w:webHidden/>
          </w:rPr>
        </w:r>
        <w:r>
          <w:rPr>
            <w:noProof/>
            <w:webHidden/>
          </w:rPr>
          <w:fldChar w:fldCharType="separate"/>
        </w:r>
        <w:r>
          <w:rPr>
            <w:noProof/>
            <w:webHidden/>
          </w:rPr>
          <w:t>197</w:t>
        </w:r>
        <w:r>
          <w:rPr>
            <w:noProof/>
            <w:webHidden/>
          </w:rPr>
          <w:fldChar w:fldCharType="end"/>
        </w:r>
      </w:hyperlink>
    </w:p>
    <w:p w14:paraId="5AB19834" w14:textId="1EE9C3D1"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447" w:history="1">
        <w:r w:rsidRPr="00D6733B">
          <w:rPr>
            <w:rStyle w:val="Hyperlink"/>
            <w:noProof/>
          </w:rPr>
          <w:t>Hình 4.9. Biểu đồ Pareto theo số nguồn nhắc tới – chủ đề vấn đề trong bảo hành, đổi trả một đổi một (C4)</w:t>
        </w:r>
        <w:r>
          <w:rPr>
            <w:noProof/>
            <w:webHidden/>
          </w:rPr>
          <w:tab/>
        </w:r>
        <w:r>
          <w:rPr>
            <w:noProof/>
            <w:webHidden/>
          </w:rPr>
          <w:fldChar w:fldCharType="begin"/>
        </w:r>
        <w:r>
          <w:rPr>
            <w:noProof/>
            <w:webHidden/>
          </w:rPr>
          <w:instrText xml:space="preserve"> PAGEREF _Toc239845447 \h </w:instrText>
        </w:r>
        <w:r>
          <w:rPr>
            <w:noProof/>
            <w:webHidden/>
          </w:rPr>
        </w:r>
        <w:r>
          <w:rPr>
            <w:noProof/>
            <w:webHidden/>
          </w:rPr>
          <w:fldChar w:fldCharType="separate"/>
        </w:r>
        <w:r>
          <w:rPr>
            <w:noProof/>
            <w:webHidden/>
          </w:rPr>
          <w:t>200</w:t>
        </w:r>
        <w:r>
          <w:rPr>
            <w:noProof/>
            <w:webHidden/>
          </w:rPr>
          <w:fldChar w:fldCharType="end"/>
        </w:r>
      </w:hyperlink>
    </w:p>
    <w:p w14:paraId="6A28DF0D" w14:textId="5E27A13F"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448" w:history="1">
        <w:r w:rsidRPr="00D6733B">
          <w:rPr>
            <w:rStyle w:val="Hyperlink"/>
            <w:noProof/>
          </w:rPr>
          <w:t>Hình 4.10. Thời gian xử lý và thời gian chờ chú trực tiếp trên mô hình BPMN quy trình C3</w:t>
        </w:r>
        <w:r>
          <w:rPr>
            <w:noProof/>
            <w:webHidden/>
          </w:rPr>
          <w:tab/>
        </w:r>
        <w:r>
          <w:rPr>
            <w:noProof/>
            <w:webHidden/>
          </w:rPr>
          <w:fldChar w:fldCharType="begin"/>
        </w:r>
        <w:r>
          <w:rPr>
            <w:noProof/>
            <w:webHidden/>
          </w:rPr>
          <w:instrText xml:space="preserve"> PAGEREF _Toc239845448 \h </w:instrText>
        </w:r>
        <w:r>
          <w:rPr>
            <w:noProof/>
            <w:webHidden/>
          </w:rPr>
        </w:r>
        <w:r>
          <w:rPr>
            <w:noProof/>
            <w:webHidden/>
          </w:rPr>
          <w:fldChar w:fldCharType="separate"/>
        </w:r>
        <w:r>
          <w:rPr>
            <w:noProof/>
            <w:webHidden/>
          </w:rPr>
          <w:t>214</w:t>
        </w:r>
        <w:r>
          <w:rPr>
            <w:noProof/>
            <w:webHidden/>
          </w:rPr>
          <w:fldChar w:fldCharType="end"/>
        </w:r>
      </w:hyperlink>
    </w:p>
    <w:p w14:paraId="3D01DF99" w14:textId="1282365A"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449" w:history="1">
        <w:r w:rsidRPr="00D6733B">
          <w:rPr>
            <w:rStyle w:val="Hyperlink"/>
            <w:noProof/>
          </w:rPr>
          <w:t>Hình 4.11. Thời gian xử lý chú trên chi tiết sub-process SP1 của quy trình C3</w:t>
        </w:r>
        <w:r>
          <w:rPr>
            <w:noProof/>
            <w:webHidden/>
          </w:rPr>
          <w:tab/>
        </w:r>
        <w:r>
          <w:rPr>
            <w:noProof/>
            <w:webHidden/>
          </w:rPr>
          <w:fldChar w:fldCharType="begin"/>
        </w:r>
        <w:r>
          <w:rPr>
            <w:noProof/>
            <w:webHidden/>
          </w:rPr>
          <w:instrText xml:space="preserve"> PAGEREF _Toc239845449 \h </w:instrText>
        </w:r>
        <w:r>
          <w:rPr>
            <w:noProof/>
            <w:webHidden/>
          </w:rPr>
        </w:r>
        <w:r>
          <w:rPr>
            <w:noProof/>
            <w:webHidden/>
          </w:rPr>
          <w:fldChar w:fldCharType="separate"/>
        </w:r>
        <w:r>
          <w:rPr>
            <w:noProof/>
            <w:webHidden/>
          </w:rPr>
          <w:t>215</w:t>
        </w:r>
        <w:r>
          <w:rPr>
            <w:noProof/>
            <w:webHidden/>
          </w:rPr>
          <w:fldChar w:fldCharType="end"/>
        </w:r>
      </w:hyperlink>
    </w:p>
    <w:p w14:paraId="0BEBBD50" w14:textId="4DC53DA5"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450" w:history="1">
        <w:r w:rsidRPr="00D6733B">
          <w:rPr>
            <w:rStyle w:val="Hyperlink"/>
            <w:noProof/>
          </w:rPr>
          <w:t>Hình 4.12. Thời gian xử lý và thời gian chờ chú trực tiếp trên mô hình BPMN quy trình C4</w:t>
        </w:r>
        <w:r>
          <w:rPr>
            <w:noProof/>
            <w:webHidden/>
          </w:rPr>
          <w:tab/>
        </w:r>
        <w:r>
          <w:rPr>
            <w:noProof/>
            <w:webHidden/>
          </w:rPr>
          <w:fldChar w:fldCharType="begin"/>
        </w:r>
        <w:r>
          <w:rPr>
            <w:noProof/>
            <w:webHidden/>
          </w:rPr>
          <w:instrText xml:space="preserve"> PAGEREF _Toc239845450 \h </w:instrText>
        </w:r>
        <w:r>
          <w:rPr>
            <w:noProof/>
            <w:webHidden/>
          </w:rPr>
        </w:r>
        <w:r>
          <w:rPr>
            <w:noProof/>
            <w:webHidden/>
          </w:rPr>
          <w:fldChar w:fldCharType="separate"/>
        </w:r>
        <w:r>
          <w:rPr>
            <w:noProof/>
            <w:webHidden/>
          </w:rPr>
          <w:t>220</w:t>
        </w:r>
        <w:r>
          <w:rPr>
            <w:noProof/>
            <w:webHidden/>
          </w:rPr>
          <w:fldChar w:fldCharType="end"/>
        </w:r>
      </w:hyperlink>
    </w:p>
    <w:p w14:paraId="6DCA5989" w14:textId="3B0507CA"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451" w:history="1">
        <w:r w:rsidRPr="00D6733B">
          <w:rPr>
            <w:rStyle w:val="Hyperlink"/>
            <w:noProof/>
          </w:rPr>
          <w:t>Hình 4.13. Thời gian xử lý chú trên chi tiết sub-process SP1 của quy trình C4</w:t>
        </w:r>
        <w:r>
          <w:rPr>
            <w:noProof/>
            <w:webHidden/>
          </w:rPr>
          <w:tab/>
        </w:r>
        <w:r>
          <w:rPr>
            <w:noProof/>
            <w:webHidden/>
          </w:rPr>
          <w:fldChar w:fldCharType="begin"/>
        </w:r>
        <w:r>
          <w:rPr>
            <w:noProof/>
            <w:webHidden/>
          </w:rPr>
          <w:instrText xml:space="preserve"> PAGEREF _Toc239845451 \h </w:instrText>
        </w:r>
        <w:r>
          <w:rPr>
            <w:noProof/>
            <w:webHidden/>
          </w:rPr>
        </w:r>
        <w:r>
          <w:rPr>
            <w:noProof/>
            <w:webHidden/>
          </w:rPr>
          <w:fldChar w:fldCharType="separate"/>
        </w:r>
        <w:r>
          <w:rPr>
            <w:noProof/>
            <w:webHidden/>
          </w:rPr>
          <w:t>221</w:t>
        </w:r>
        <w:r>
          <w:rPr>
            <w:noProof/>
            <w:webHidden/>
          </w:rPr>
          <w:fldChar w:fldCharType="end"/>
        </w:r>
      </w:hyperlink>
    </w:p>
    <w:p w14:paraId="06D9D4CF" w14:textId="2388E023"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452" w:history="1">
        <w:r w:rsidRPr="00D6733B">
          <w:rPr>
            <w:rStyle w:val="Hyperlink"/>
            <w:noProof/>
          </w:rPr>
          <w:t>Hình 4.14. Chi phí nhân công chú trực tiếp trên mô hình BPMN quy trình C3</w:t>
        </w:r>
        <w:r>
          <w:rPr>
            <w:noProof/>
            <w:webHidden/>
          </w:rPr>
          <w:tab/>
        </w:r>
        <w:r>
          <w:rPr>
            <w:noProof/>
            <w:webHidden/>
          </w:rPr>
          <w:fldChar w:fldCharType="begin"/>
        </w:r>
        <w:r>
          <w:rPr>
            <w:noProof/>
            <w:webHidden/>
          </w:rPr>
          <w:instrText xml:space="preserve"> PAGEREF _Toc239845452 \h </w:instrText>
        </w:r>
        <w:r>
          <w:rPr>
            <w:noProof/>
            <w:webHidden/>
          </w:rPr>
        </w:r>
        <w:r>
          <w:rPr>
            <w:noProof/>
            <w:webHidden/>
          </w:rPr>
          <w:fldChar w:fldCharType="separate"/>
        </w:r>
        <w:r>
          <w:rPr>
            <w:noProof/>
            <w:webHidden/>
          </w:rPr>
          <w:t>230</w:t>
        </w:r>
        <w:r>
          <w:rPr>
            <w:noProof/>
            <w:webHidden/>
          </w:rPr>
          <w:fldChar w:fldCharType="end"/>
        </w:r>
      </w:hyperlink>
    </w:p>
    <w:p w14:paraId="6DC5BC5F" w14:textId="2E8251CB"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453" w:history="1">
        <w:r w:rsidRPr="00D6733B">
          <w:rPr>
            <w:rStyle w:val="Hyperlink"/>
            <w:noProof/>
          </w:rPr>
          <w:t>Hình 4.15. Chi phí nhân công chú trên chi tiết sub-process SP1 của quy trình C3</w:t>
        </w:r>
        <w:r>
          <w:rPr>
            <w:noProof/>
            <w:webHidden/>
          </w:rPr>
          <w:tab/>
        </w:r>
        <w:r>
          <w:rPr>
            <w:noProof/>
            <w:webHidden/>
          </w:rPr>
          <w:fldChar w:fldCharType="begin"/>
        </w:r>
        <w:r>
          <w:rPr>
            <w:noProof/>
            <w:webHidden/>
          </w:rPr>
          <w:instrText xml:space="preserve"> PAGEREF _Toc239845453 \h </w:instrText>
        </w:r>
        <w:r>
          <w:rPr>
            <w:noProof/>
            <w:webHidden/>
          </w:rPr>
        </w:r>
        <w:r>
          <w:rPr>
            <w:noProof/>
            <w:webHidden/>
          </w:rPr>
          <w:fldChar w:fldCharType="separate"/>
        </w:r>
        <w:r>
          <w:rPr>
            <w:noProof/>
            <w:webHidden/>
          </w:rPr>
          <w:t>231</w:t>
        </w:r>
        <w:r>
          <w:rPr>
            <w:noProof/>
            <w:webHidden/>
          </w:rPr>
          <w:fldChar w:fldCharType="end"/>
        </w:r>
      </w:hyperlink>
    </w:p>
    <w:p w14:paraId="55D88B09" w14:textId="0CDF3132"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454" w:history="1">
        <w:r w:rsidRPr="00D6733B">
          <w:rPr>
            <w:rStyle w:val="Hyperlink"/>
            <w:noProof/>
          </w:rPr>
          <w:t>Hình 4.16. Chi phí nhân công chú trực tiếp trên mô hình BPMN quy trình C4</w:t>
        </w:r>
        <w:r>
          <w:rPr>
            <w:noProof/>
            <w:webHidden/>
          </w:rPr>
          <w:tab/>
        </w:r>
        <w:r>
          <w:rPr>
            <w:noProof/>
            <w:webHidden/>
          </w:rPr>
          <w:fldChar w:fldCharType="begin"/>
        </w:r>
        <w:r>
          <w:rPr>
            <w:noProof/>
            <w:webHidden/>
          </w:rPr>
          <w:instrText xml:space="preserve"> PAGEREF _Toc239845454 \h </w:instrText>
        </w:r>
        <w:r>
          <w:rPr>
            <w:noProof/>
            <w:webHidden/>
          </w:rPr>
        </w:r>
        <w:r>
          <w:rPr>
            <w:noProof/>
            <w:webHidden/>
          </w:rPr>
          <w:fldChar w:fldCharType="separate"/>
        </w:r>
        <w:r>
          <w:rPr>
            <w:noProof/>
            <w:webHidden/>
          </w:rPr>
          <w:t>234</w:t>
        </w:r>
        <w:r>
          <w:rPr>
            <w:noProof/>
            <w:webHidden/>
          </w:rPr>
          <w:fldChar w:fldCharType="end"/>
        </w:r>
      </w:hyperlink>
    </w:p>
    <w:p w14:paraId="6F5AC24A" w14:textId="64B26E26"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455" w:history="1">
        <w:r w:rsidRPr="00D6733B">
          <w:rPr>
            <w:rStyle w:val="Hyperlink"/>
            <w:noProof/>
          </w:rPr>
          <w:t>Hình 4.17. Chi phí nhân công chú trên chi tiết sub-process SP1 của quy trình C4</w:t>
        </w:r>
        <w:r>
          <w:rPr>
            <w:noProof/>
            <w:webHidden/>
          </w:rPr>
          <w:tab/>
        </w:r>
        <w:r>
          <w:rPr>
            <w:noProof/>
            <w:webHidden/>
          </w:rPr>
          <w:fldChar w:fldCharType="begin"/>
        </w:r>
        <w:r>
          <w:rPr>
            <w:noProof/>
            <w:webHidden/>
          </w:rPr>
          <w:instrText xml:space="preserve"> PAGEREF _Toc239845455 \h </w:instrText>
        </w:r>
        <w:r>
          <w:rPr>
            <w:noProof/>
            <w:webHidden/>
          </w:rPr>
        </w:r>
        <w:r>
          <w:rPr>
            <w:noProof/>
            <w:webHidden/>
          </w:rPr>
          <w:fldChar w:fldCharType="separate"/>
        </w:r>
        <w:r>
          <w:rPr>
            <w:noProof/>
            <w:webHidden/>
          </w:rPr>
          <w:t>235</w:t>
        </w:r>
        <w:r>
          <w:rPr>
            <w:noProof/>
            <w:webHidden/>
          </w:rPr>
          <w:fldChar w:fldCharType="end"/>
        </w:r>
      </w:hyperlink>
    </w:p>
    <w:p w14:paraId="3BF86830" w14:textId="07DC91EA" w:rsidR="00055155" w:rsidRDefault="0008039E">
      <w:pPr>
        <w:ind w:firstLine="0"/>
      </w:pPr>
      <w:r>
        <w:fldChar w:fldCharType="end"/>
      </w:r>
    </w:p>
    <w:p w14:paraId="43C1C2F1" w14:textId="77777777" w:rsidR="00055155" w:rsidRDefault="0008039E">
      <w:pPr>
        <w:pStyle w:val="FrontHeading"/>
      </w:pPr>
      <w:r>
        <w:lastRenderedPageBreak/>
        <w:t>DANH MỤC BẢNG BIỂU</w:t>
      </w:r>
    </w:p>
    <w:p w14:paraId="54302DB0" w14:textId="54962CA6" w:rsidR="00A936FA" w:rsidRDefault="0008039E">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r>
        <w:fldChar w:fldCharType="begin"/>
      </w:r>
      <w:r>
        <w:instrText xml:space="preserve"> TOC \h \z \c "Bang" </w:instrText>
      </w:r>
      <w:r>
        <w:fldChar w:fldCharType="separate"/>
      </w:r>
      <w:hyperlink w:anchor="_Toc239845456" w:history="1">
        <w:r w:rsidR="00A936FA" w:rsidRPr="00E26E88">
          <w:rPr>
            <w:rStyle w:val="Hyperlink"/>
            <w:noProof/>
          </w:rPr>
          <w:t>Bảng 1.1. Sáu giai đoạn của vòng đời quản trị quy trình nghiệp vụ</w:t>
        </w:r>
        <w:r w:rsidR="00A936FA">
          <w:rPr>
            <w:noProof/>
            <w:webHidden/>
          </w:rPr>
          <w:tab/>
        </w:r>
        <w:r w:rsidR="00A936FA">
          <w:rPr>
            <w:noProof/>
            <w:webHidden/>
          </w:rPr>
          <w:fldChar w:fldCharType="begin"/>
        </w:r>
        <w:r w:rsidR="00A936FA">
          <w:rPr>
            <w:noProof/>
            <w:webHidden/>
          </w:rPr>
          <w:instrText xml:space="preserve"> PAGEREF _Toc239845456 \h </w:instrText>
        </w:r>
        <w:r w:rsidR="00A936FA">
          <w:rPr>
            <w:noProof/>
            <w:webHidden/>
          </w:rPr>
        </w:r>
        <w:r w:rsidR="00A936FA">
          <w:rPr>
            <w:noProof/>
            <w:webHidden/>
          </w:rPr>
          <w:fldChar w:fldCharType="separate"/>
        </w:r>
        <w:r w:rsidR="00A936FA">
          <w:rPr>
            <w:noProof/>
            <w:webHidden/>
          </w:rPr>
          <w:t>8</w:t>
        </w:r>
        <w:r w:rsidR="00A936FA">
          <w:rPr>
            <w:noProof/>
            <w:webHidden/>
          </w:rPr>
          <w:fldChar w:fldCharType="end"/>
        </w:r>
      </w:hyperlink>
    </w:p>
    <w:p w14:paraId="57559A91" w14:textId="2F68485D"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457" w:history="1">
        <w:r w:rsidRPr="00E26E88">
          <w:rPr>
            <w:rStyle w:val="Hyperlink"/>
            <w:noProof/>
          </w:rPr>
          <w:t>Bảng 1.2. Danh mục 12 quy trình nghiệp vụ theo ba lớp</w:t>
        </w:r>
        <w:r>
          <w:rPr>
            <w:noProof/>
            <w:webHidden/>
          </w:rPr>
          <w:tab/>
        </w:r>
        <w:r>
          <w:rPr>
            <w:noProof/>
            <w:webHidden/>
          </w:rPr>
          <w:fldChar w:fldCharType="begin"/>
        </w:r>
        <w:r>
          <w:rPr>
            <w:noProof/>
            <w:webHidden/>
          </w:rPr>
          <w:instrText xml:space="preserve"> PAGEREF _Toc239845457 \h </w:instrText>
        </w:r>
        <w:r>
          <w:rPr>
            <w:noProof/>
            <w:webHidden/>
          </w:rPr>
        </w:r>
        <w:r>
          <w:rPr>
            <w:noProof/>
            <w:webHidden/>
          </w:rPr>
          <w:fldChar w:fldCharType="separate"/>
        </w:r>
        <w:r>
          <w:rPr>
            <w:noProof/>
            <w:webHidden/>
          </w:rPr>
          <w:t>16</w:t>
        </w:r>
        <w:r>
          <w:rPr>
            <w:noProof/>
            <w:webHidden/>
          </w:rPr>
          <w:fldChar w:fldCharType="end"/>
        </w:r>
      </w:hyperlink>
    </w:p>
    <w:p w14:paraId="0A17A085" w14:textId="585D1FB9"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458" w:history="1">
        <w:r w:rsidRPr="00E26E88">
          <w:rPr>
            <w:rStyle w:val="Hyperlink"/>
            <w:noProof/>
          </w:rPr>
          <w:t>Bảng 1.3. Tóm tắt hồ sơ bốn quy trình lớp quản lý</w:t>
        </w:r>
        <w:r>
          <w:rPr>
            <w:noProof/>
            <w:webHidden/>
          </w:rPr>
          <w:tab/>
        </w:r>
        <w:r>
          <w:rPr>
            <w:noProof/>
            <w:webHidden/>
          </w:rPr>
          <w:fldChar w:fldCharType="begin"/>
        </w:r>
        <w:r>
          <w:rPr>
            <w:noProof/>
            <w:webHidden/>
          </w:rPr>
          <w:instrText xml:space="preserve"> PAGEREF _Toc239845458 \h </w:instrText>
        </w:r>
        <w:r>
          <w:rPr>
            <w:noProof/>
            <w:webHidden/>
          </w:rPr>
        </w:r>
        <w:r>
          <w:rPr>
            <w:noProof/>
            <w:webHidden/>
          </w:rPr>
          <w:fldChar w:fldCharType="separate"/>
        </w:r>
        <w:r>
          <w:rPr>
            <w:noProof/>
            <w:webHidden/>
          </w:rPr>
          <w:t>17</w:t>
        </w:r>
        <w:r>
          <w:rPr>
            <w:noProof/>
            <w:webHidden/>
          </w:rPr>
          <w:fldChar w:fldCharType="end"/>
        </w:r>
      </w:hyperlink>
    </w:p>
    <w:p w14:paraId="4775BAC0" w14:textId="4278A6B1"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459" w:history="1">
        <w:r w:rsidRPr="00E26E88">
          <w:rPr>
            <w:rStyle w:val="Hyperlink"/>
            <w:noProof/>
          </w:rPr>
          <w:t>Bảng 1.4. Tóm tắt hồ sơ bốn quy trình lớp cốt lõi</w:t>
        </w:r>
        <w:r>
          <w:rPr>
            <w:noProof/>
            <w:webHidden/>
          </w:rPr>
          <w:tab/>
        </w:r>
        <w:r>
          <w:rPr>
            <w:noProof/>
            <w:webHidden/>
          </w:rPr>
          <w:fldChar w:fldCharType="begin"/>
        </w:r>
        <w:r>
          <w:rPr>
            <w:noProof/>
            <w:webHidden/>
          </w:rPr>
          <w:instrText xml:space="preserve"> PAGEREF _Toc239845459 \h </w:instrText>
        </w:r>
        <w:r>
          <w:rPr>
            <w:noProof/>
            <w:webHidden/>
          </w:rPr>
        </w:r>
        <w:r>
          <w:rPr>
            <w:noProof/>
            <w:webHidden/>
          </w:rPr>
          <w:fldChar w:fldCharType="separate"/>
        </w:r>
        <w:r>
          <w:rPr>
            <w:noProof/>
            <w:webHidden/>
          </w:rPr>
          <w:t>18</w:t>
        </w:r>
        <w:r>
          <w:rPr>
            <w:noProof/>
            <w:webHidden/>
          </w:rPr>
          <w:fldChar w:fldCharType="end"/>
        </w:r>
      </w:hyperlink>
    </w:p>
    <w:p w14:paraId="0A8A2694" w14:textId="6F6C7B4A"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460" w:history="1">
        <w:r w:rsidRPr="00E26E88">
          <w:rPr>
            <w:rStyle w:val="Hyperlink"/>
            <w:noProof/>
          </w:rPr>
          <w:t>Bảng 1.5. Tóm tắt hồ sơ bốn quy trình lớp hỗ trợ</w:t>
        </w:r>
        <w:r>
          <w:rPr>
            <w:noProof/>
            <w:webHidden/>
          </w:rPr>
          <w:tab/>
        </w:r>
        <w:r>
          <w:rPr>
            <w:noProof/>
            <w:webHidden/>
          </w:rPr>
          <w:fldChar w:fldCharType="begin"/>
        </w:r>
        <w:r>
          <w:rPr>
            <w:noProof/>
            <w:webHidden/>
          </w:rPr>
          <w:instrText xml:space="preserve"> PAGEREF _Toc239845460 \h </w:instrText>
        </w:r>
        <w:r>
          <w:rPr>
            <w:noProof/>
            <w:webHidden/>
          </w:rPr>
        </w:r>
        <w:r>
          <w:rPr>
            <w:noProof/>
            <w:webHidden/>
          </w:rPr>
          <w:fldChar w:fldCharType="separate"/>
        </w:r>
        <w:r>
          <w:rPr>
            <w:noProof/>
            <w:webHidden/>
          </w:rPr>
          <w:t>18</w:t>
        </w:r>
        <w:r>
          <w:rPr>
            <w:noProof/>
            <w:webHidden/>
          </w:rPr>
          <w:fldChar w:fldCharType="end"/>
        </w:r>
      </w:hyperlink>
    </w:p>
    <w:p w14:paraId="70F6B289" w14:textId="5B420DAD"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461" w:history="1">
        <w:r w:rsidRPr="00E26E88">
          <w:rPr>
            <w:rStyle w:val="Hyperlink"/>
            <w:noProof/>
          </w:rPr>
          <w:t>Bảng 1.6. Tác nhân tham gia quy trình M1 – Hoạch định nhu cầu và phân bổ hàng hóa</w:t>
        </w:r>
        <w:r>
          <w:rPr>
            <w:noProof/>
            <w:webHidden/>
          </w:rPr>
          <w:tab/>
        </w:r>
        <w:r>
          <w:rPr>
            <w:noProof/>
            <w:webHidden/>
          </w:rPr>
          <w:fldChar w:fldCharType="begin"/>
        </w:r>
        <w:r>
          <w:rPr>
            <w:noProof/>
            <w:webHidden/>
          </w:rPr>
          <w:instrText xml:space="preserve"> PAGEREF _Toc239845461 \h </w:instrText>
        </w:r>
        <w:r>
          <w:rPr>
            <w:noProof/>
            <w:webHidden/>
          </w:rPr>
        </w:r>
        <w:r>
          <w:rPr>
            <w:noProof/>
            <w:webHidden/>
          </w:rPr>
          <w:fldChar w:fldCharType="separate"/>
        </w:r>
        <w:r>
          <w:rPr>
            <w:noProof/>
            <w:webHidden/>
          </w:rPr>
          <w:t>19</w:t>
        </w:r>
        <w:r>
          <w:rPr>
            <w:noProof/>
            <w:webHidden/>
          </w:rPr>
          <w:fldChar w:fldCharType="end"/>
        </w:r>
      </w:hyperlink>
    </w:p>
    <w:p w14:paraId="432C2981" w14:textId="5877E4B3"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462" w:history="1">
        <w:r w:rsidRPr="00E26E88">
          <w:rPr>
            <w:rStyle w:val="Hyperlink"/>
            <w:noProof/>
          </w:rPr>
          <w:t>Bảng 1.7. Tác nhân tham gia quy trình M2 – Quản lý nhà cung cấp và đặt hàng nhập</w:t>
        </w:r>
        <w:r>
          <w:rPr>
            <w:noProof/>
            <w:webHidden/>
          </w:rPr>
          <w:tab/>
        </w:r>
        <w:r>
          <w:rPr>
            <w:noProof/>
            <w:webHidden/>
          </w:rPr>
          <w:fldChar w:fldCharType="begin"/>
        </w:r>
        <w:r>
          <w:rPr>
            <w:noProof/>
            <w:webHidden/>
          </w:rPr>
          <w:instrText xml:space="preserve"> PAGEREF _Toc239845462 \h </w:instrText>
        </w:r>
        <w:r>
          <w:rPr>
            <w:noProof/>
            <w:webHidden/>
          </w:rPr>
        </w:r>
        <w:r>
          <w:rPr>
            <w:noProof/>
            <w:webHidden/>
          </w:rPr>
          <w:fldChar w:fldCharType="separate"/>
        </w:r>
        <w:r>
          <w:rPr>
            <w:noProof/>
            <w:webHidden/>
          </w:rPr>
          <w:t>22</w:t>
        </w:r>
        <w:r>
          <w:rPr>
            <w:noProof/>
            <w:webHidden/>
          </w:rPr>
          <w:fldChar w:fldCharType="end"/>
        </w:r>
      </w:hyperlink>
    </w:p>
    <w:p w14:paraId="10411DE5" w14:textId="760AC2FA"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463" w:history="1">
        <w:r w:rsidRPr="00E26E88">
          <w:rPr>
            <w:rStyle w:val="Hyperlink"/>
            <w:noProof/>
          </w:rPr>
          <w:t>Bảng 1.8. Tác nhân tham gia quy trình M3 – Quản lý kho tổng và điều chuyển hàng</w:t>
        </w:r>
        <w:r>
          <w:rPr>
            <w:noProof/>
            <w:webHidden/>
          </w:rPr>
          <w:tab/>
        </w:r>
        <w:r>
          <w:rPr>
            <w:noProof/>
            <w:webHidden/>
          </w:rPr>
          <w:fldChar w:fldCharType="begin"/>
        </w:r>
        <w:r>
          <w:rPr>
            <w:noProof/>
            <w:webHidden/>
          </w:rPr>
          <w:instrText xml:space="preserve"> PAGEREF _Toc239845463 \h </w:instrText>
        </w:r>
        <w:r>
          <w:rPr>
            <w:noProof/>
            <w:webHidden/>
          </w:rPr>
        </w:r>
        <w:r>
          <w:rPr>
            <w:noProof/>
            <w:webHidden/>
          </w:rPr>
          <w:fldChar w:fldCharType="separate"/>
        </w:r>
        <w:r>
          <w:rPr>
            <w:noProof/>
            <w:webHidden/>
          </w:rPr>
          <w:t>26</w:t>
        </w:r>
        <w:r>
          <w:rPr>
            <w:noProof/>
            <w:webHidden/>
          </w:rPr>
          <w:fldChar w:fldCharType="end"/>
        </w:r>
      </w:hyperlink>
    </w:p>
    <w:p w14:paraId="2D24A07A" w14:textId="53F09095"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464" w:history="1">
        <w:r w:rsidRPr="00E26E88">
          <w:rPr>
            <w:rStyle w:val="Hyperlink"/>
            <w:noProof/>
          </w:rPr>
          <w:t>Bảng 1.9. Tác nhân tham gia quy trình M4 – Hoạch định mạng lưới và đánh giá hiệu suất cửa hàng</w:t>
        </w:r>
        <w:r>
          <w:rPr>
            <w:noProof/>
            <w:webHidden/>
          </w:rPr>
          <w:tab/>
        </w:r>
        <w:r>
          <w:rPr>
            <w:noProof/>
            <w:webHidden/>
          </w:rPr>
          <w:fldChar w:fldCharType="begin"/>
        </w:r>
        <w:r>
          <w:rPr>
            <w:noProof/>
            <w:webHidden/>
          </w:rPr>
          <w:instrText xml:space="preserve"> PAGEREF _Toc239845464 \h </w:instrText>
        </w:r>
        <w:r>
          <w:rPr>
            <w:noProof/>
            <w:webHidden/>
          </w:rPr>
        </w:r>
        <w:r>
          <w:rPr>
            <w:noProof/>
            <w:webHidden/>
          </w:rPr>
          <w:fldChar w:fldCharType="separate"/>
        </w:r>
        <w:r>
          <w:rPr>
            <w:noProof/>
            <w:webHidden/>
          </w:rPr>
          <w:t>30</w:t>
        </w:r>
        <w:r>
          <w:rPr>
            <w:noProof/>
            <w:webHidden/>
          </w:rPr>
          <w:fldChar w:fldCharType="end"/>
        </w:r>
      </w:hyperlink>
    </w:p>
    <w:p w14:paraId="712D2A54" w14:textId="2505E02B"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465" w:history="1">
        <w:r w:rsidRPr="00E26E88">
          <w:rPr>
            <w:rStyle w:val="Hyperlink"/>
            <w:noProof/>
          </w:rPr>
          <w:t>Bảng 1.10. Tác nhân tham gia quy trình C1 – Bán hàng trực tiếp tại cửa hàng</w:t>
        </w:r>
        <w:r>
          <w:rPr>
            <w:noProof/>
            <w:webHidden/>
          </w:rPr>
          <w:tab/>
        </w:r>
        <w:r>
          <w:rPr>
            <w:noProof/>
            <w:webHidden/>
          </w:rPr>
          <w:fldChar w:fldCharType="begin"/>
        </w:r>
        <w:r>
          <w:rPr>
            <w:noProof/>
            <w:webHidden/>
          </w:rPr>
          <w:instrText xml:space="preserve"> PAGEREF _Toc239845465 \h </w:instrText>
        </w:r>
        <w:r>
          <w:rPr>
            <w:noProof/>
            <w:webHidden/>
          </w:rPr>
        </w:r>
        <w:r>
          <w:rPr>
            <w:noProof/>
            <w:webHidden/>
          </w:rPr>
          <w:fldChar w:fldCharType="separate"/>
        </w:r>
        <w:r>
          <w:rPr>
            <w:noProof/>
            <w:webHidden/>
          </w:rPr>
          <w:t>33</w:t>
        </w:r>
        <w:r>
          <w:rPr>
            <w:noProof/>
            <w:webHidden/>
          </w:rPr>
          <w:fldChar w:fldCharType="end"/>
        </w:r>
      </w:hyperlink>
    </w:p>
    <w:p w14:paraId="6CBDD9B1" w14:textId="53E11AD3"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466" w:history="1">
        <w:r w:rsidRPr="00E26E88">
          <w:rPr>
            <w:rStyle w:val="Hyperlink"/>
            <w:noProof/>
          </w:rPr>
          <w:t>Bảng 1.11. Tác nhân tham gia quy trình C2 – Bán hàng online, giao hàng và nhận tại cửa hàng</w:t>
        </w:r>
        <w:r>
          <w:rPr>
            <w:noProof/>
            <w:webHidden/>
          </w:rPr>
          <w:tab/>
        </w:r>
        <w:r>
          <w:rPr>
            <w:noProof/>
            <w:webHidden/>
          </w:rPr>
          <w:fldChar w:fldCharType="begin"/>
        </w:r>
        <w:r>
          <w:rPr>
            <w:noProof/>
            <w:webHidden/>
          </w:rPr>
          <w:instrText xml:space="preserve"> PAGEREF _Toc239845466 \h </w:instrText>
        </w:r>
        <w:r>
          <w:rPr>
            <w:noProof/>
            <w:webHidden/>
          </w:rPr>
        </w:r>
        <w:r>
          <w:rPr>
            <w:noProof/>
            <w:webHidden/>
          </w:rPr>
          <w:fldChar w:fldCharType="separate"/>
        </w:r>
        <w:r>
          <w:rPr>
            <w:noProof/>
            <w:webHidden/>
          </w:rPr>
          <w:t>36</w:t>
        </w:r>
        <w:r>
          <w:rPr>
            <w:noProof/>
            <w:webHidden/>
          </w:rPr>
          <w:fldChar w:fldCharType="end"/>
        </w:r>
      </w:hyperlink>
    </w:p>
    <w:p w14:paraId="4A553AD6" w14:textId="09CC89FF"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467" w:history="1">
        <w:r w:rsidRPr="00E26E88">
          <w:rPr>
            <w:rStyle w:val="Hyperlink"/>
            <w:noProof/>
          </w:rPr>
          <w:t>Bảng 1.12. Tác nhân tham gia quy trình C3 – Bán trả góp qua công ty tài chính</w:t>
        </w:r>
        <w:r>
          <w:rPr>
            <w:noProof/>
            <w:webHidden/>
          </w:rPr>
          <w:tab/>
        </w:r>
        <w:r>
          <w:rPr>
            <w:noProof/>
            <w:webHidden/>
          </w:rPr>
          <w:fldChar w:fldCharType="begin"/>
        </w:r>
        <w:r>
          <w:rPr>
            <w:noProof/>
            <w:webHidden/>
          </w:rPr>
          <w:instrText xml:space="preserve"> PAGEREF _Toc239845467 \h </w:instrText>
        </w:r>
        <w:r>
          <w:rPr>
            <w:noProof/>
            <w:webHidden/>
          </w:rPr>
        </w:r>
        <w:r>
          <w:rPr>
            <w:noProof/>
            <w:webHidden/>
          </w:rPr>
          <w:fldChar w:fldCharType="separate"/>
        </w:r>
        <w:r>
          <w:rPr>
            <w:noProof/>
            <w:webHidden/>
          </w:rPr>
          <w:t>40</w:t>
        </w:r>
        <w:r>
          <w:rPr>
            <w:noProof/>
            <w:webHidden/>
          </w:rPr>
          <w:fldChar w:fldCharType="end"/>
        </w:r>
      </w:hyperlink>
    </w:p>
    <w:p w14:paraId="42BEEDFF" w14:textId="747343EE"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468" w:history="1">
        <w:r w:rsidRPr="00E26E88">
          <w:rPr>
            <w:rStyle w:val="Hyperlink"/>
            <w:noProof/>
          </w:rPr>
          <w:t>Bảng 1.13. Tác nhân tham gia quy trình C4 – Bảo hành, đổi trả một đổi một và thu hồi máy lỗi</w:t>
        </w:r>
        <w:r>
          <w:rPr>
            <w:noProof/>
            <w:webHidden/>
          </w:rPr>
          <w:tab/>
        </w:r>
        <w:r>
          <w:rPr>
            <w:noProof/>
            <w:webHidden/>
          </w:rPr>
          <w:fldChar w:fldCharType="begin"/>
        </w:r>
        <w:r>
          <w:rPr>
            <w:noProof/>
            <w:webHidden/>
          </w:rPr>
          <w:instrText xml:space="preserve"> PAGEREF _Toc239845468 \h </w:instrText>
        </w:r>
        <w:r>
          <w:rPr>
            <w:noProof/>
            <w:webHidden/>
          </w:rPr>
        </w:r>
        <w:r>
          <w:rPr>
            <w:noProof/>
            <w:webHidden/>
          </w:rPr>
          <w:fldChar w:fldCharType="separate"/>
        </w:r>
        <w:r>
          <w:rPr>
            <w:noProof/>
            <w:webHidden/>
          </w:rPr>
          <w:t>43</w:t>
        </w:r>
        <w:r>
          <w:rPr>
            <w:noProof/>
            <w:webHidden/>
          </w:rPr>
          <w:fldChar w:fldCharType="end"/>
        </w:r>
      </w:hyperlink>
    </w:p>
    <w:p w14:paraId="31BD29B4" w14:textId="369404B3"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469" w:history="1">
        <w:r w:rsidRPr="00E26E88">
          <w:rPr>
            <w:rStyle w:val="Hyperlink"/>
            <w:noProof/>
          </w:rPr>
          <w:t>Bảng 1.14. Tác nhân tham gia quy trình S1 – Tuyển dụng và đào tạo nhân viên bán hàng</w:t>
        </w:r>
        <w:r>
          <w:rPr>
            <w:noProof/>
            <w:webHidden/>
          </w:rPr>
          <w:tab/>
        </w:r>
        <w:r>
          <w:rPr>
            <w:noProof/>
            <w:webHidden/>
          </w:rPr>
          <w:fldChar w:fldCharType="begin"/>
        </w:r>
        <w:r>
          <w:rPr>
            <w:noProof/>
            <w:webHidden/>
          </w:rPr>
          <w:instrText xml:space="preserve"> PAGEREF _Toc239845469 \h </w:instrText>
        </w:r>
        <w:r>
          <w:rPr>
            <w:noProof/>
            <w:webHidden/>
          </w:rPr>
        </w:r>
        <w:r>
          <w:rPr>
            <w:noProof/>
            <w:webHidden/>
          </w:rPr>
          <w:fldChar w:fldCharType="separate"/>
        </w:r>
        <w:r>
          <w:rPr>
            <w:noProof/>
            <w:webHidden/>
          </w:rPr>
          <w:t>48</w:t>
        </w:r>
        <w:r>
          <w:rPr>
            <w:noProof/>
            <w:webHidden/>
          </w:rPr>
          <w:fldChar w:fldCharType="end"/>
        </w:r>
      </w:hyperlink>
    </w:p>
    <w:p w14:paraId="40F59E9B" w14:textId="76EC319B"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470" w:history="1">
        <w:r w:rsidRPr="00E26E88">
          <w:rPr>
            <w:rStyle w:val="Hyperlink"/>
            <w:noProof/>
          </w:rPr>
          <w:t>Bảng 1.15. Tác nhân tham gia quy trình S2 – Vận hành và hỗ trợ kỹ thuật hệ thống ERP/POS</w:t>
        </w:r>
        <w:r>
          <w:rPr>
            <w:noProof/>
            <w:webHidden/>
          </w:rPr>
          <w:tab/>
        </w:r>
        <w:r>
          <w:rPr>
            <w:noProof/>
            <w:webHidden/>
          </w:rPr>
          <w:fldChar w:fldCharType="begin"/>
        </w:r>
        <w:r>
          <w:rPr>
            <w:noProof/>
            <w:webHidden/>
          </w:rPr>
          <w:instrText xml:space="preserve"> PAGEREF _Toc239845470 \h </w:instrText>
        </w:r>
        <w:r>
          <w:rPr>
            <w:noProof/>
            <w:webHidden/>
          </w:rPr>
        </w:r>
        <w:r>
          <w:rPr>
            <w:noProof/>
            <w:webHidden/>
          </w:rPr>
          <w:fldChar w:fldCharType="separate"/>
        </w:r>
        <w:r>
          <w:rPr>
            <w:noProof/>
            <w:webHidden/>
          </w:rPr>
          <w:t>51</w:t>
        </w:r>
        <w:r>
          <w:rPr>
            <w:noProof/>
            <w:webHidden/>
          </w:rPr>
          <w:fldChar w:fldCharType="end"/>
        </w:r>
      </w:hyperlink>
    </w:p>
    <w:p w14:paraId="29D26D56" w14:textId="2488354E"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471" w:history="1">
        <w:r w:rsidRPr="00E26E88">
          <w:rPr>
            <w:rStyle w:val="Hyperlink"/>
            <w:noProof/>
          </w:rPr>
          <w:t>Bảng 1.16. Tác nhân tham gia quy trình S3 – Mua sắm và bảo trì thiết bị, hạ tầng cửa hàng</w:t>
        </w:r>
        <w:r>
          <w:rPr>
            <w:noProof/>
            <w:webHidden/>
          </w:rPr>
          <w:tab/>
        </w:r>
        <w:r>
          <w:rPr>
            <w:noProof/>
            <w:webHidden/>
          </w:rPr>
          <w:fldChar w:fldCharType="begin"/>
        </w:r>
        <w:r>
          <w:rPr>
            <w:noProof/>
            <w:webHidden/>
          </w:rPr>
          <w:instrText xml:space="preserve"> PAGEREF _Toc239845471 \h </w:instrText>
        </w:r>
        <w:r>
          <w:rPr>
            <w:noProof/>
            <w:webHidden/>
          </w:rPr>
        </w:r>
        <w:r>
          <w:rPr>
            <w:noProof/>
            <w:webHidden/>
          </w:rPr>
          <w:fldChar w:fldCharType="separate"/>
        </w:r>
        <w:r>
          <w:rPr>
            <w:noProof/>
            <w:webHidden/>
          </w:rPr>
          <w:t>55</w:t>
        </w:r>
        <w:r>
          <w:rPr>
            <w:noProof/>
            <w:webHidden/>
          </w:rPr>
          <w:fldChar w:fldCharType="end"/>
        </w:r>
      </w:hyperlink>
    </w:p>
    <w:p w14:paraId="08B94B98" w14:textId="5CE6190D"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472" w:history="1">
        <w:r w:rsidRPr="00E26E88">
          <w:rPr>
            <w:rStyle w:val="Hyperlink"/>
            <w:noProof/>
          </w:rPr>
          <w:t>Bảng 1.17. Tác nhân tham gia quy trình S4 – Đối soát công nợ và thanh toán nhà cung cấp</w:t>
        </w:r>
        <w:r>
          <w:rPr>
            <w:noProof/>
            <w:webHidden/>
          </w:rPr>
          <w:tab/>
        </w:r>
        <w:r>
          <w:rPr>
            <w:noProof/>
            <w:webHidden/>
          </w:rPr>
          <w:fldChar w:fldCharType="begin"/>
        </w:r>
        <w:r>
          <w:rPr>
            <w:noProof/>
            <w:webHidden/>
          </w:rPr>
          <w:instrText xml:space="preserve"> PAGEREF _Toc239845472 \h </w:instrText>
        </w:r>
        <w:r>
          <w:rPr>
            <w:noProof/>
            <w:webHidden/>
          </w:rPr>
        </w:r>
        <w:r>
          <w:rPr>
            <w:noProof/>
            <w:webHidden/>
          </w:rPr>
          <w:fldChar w:fldCharType="separate"/>
        </w:r>
        <w:r>
          <w:rPr>
            <w:noProof/>
            <w:webHidden/>
          </w:rPr>
          <w:t>58</w:t>
        </w:r>
        <w:r>
          <w:rPr>
            <w:noProof/>
            <w:webHidden/>
          </w:rPr>
          <w:fldChar w:fldCharType="end"/>
        </w:r>
      </w:hyperlink>
    </w:p>
    <w:p w14:paraId="4795C768" w14:textId="19568995"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473" w:history="1">
        <w:r w:rsidRPr="00E26E88">
          <w:rPr>
            <w:rStyle w:val="Hyperlink"/>
            <w:noProof/>
          </w:rPr>
          <w:t>Bảng 2.1. Pool và lane của mô hình M2</w:t>
        </w:r>
        <w:r>
          <w:rPr>
            <w:noProof/>
            <w:webHidden/>
          </w:rPr>
          <w:tab/>
        </w:r>
        <w:r>
          <w:rPr>
            <w:noProof/>
            <w:webHidden/>
          </w:rPr>
          <w:fldChar w:fldCharType="begin"/>
        </w:r>
        <w:r>
          <w:rPr>
            <w:noProof/>
            <w:webHidden/>
          </w:rPr>
          <w:instrText xml:space="preserve"> PAGEREF _Toc239845473 \h </w:instrText>
        </w:r>
        <w:r>
          <w:rPr>
            <w:noProof/>
            <w:webHidden/>
          </w:rPr>
        </w:r>
        <w:r>
          <w:rPr>
            <w:noProof/>
            <w:webHidden/>
          </w:rPr>
          <w:fldChar w:fldCharType="separate"/>
        </w:r>
        <w:r>
          <w:rPr>
            <w:noProof/>
            <w:webHidden/>
          </w:rPr>
          <w:t>67</w:t>
        </w:r>
        <w:r>
          <w:rPr>
            <w:noProof/>
            <w:webHidden/>
          </w:rPr>
          <w:fldChar w:fldCharType="end"/>
        </w:r>
      </w:hyperlink>
    </w:p>
    <w:p w14:paraId="580FBBAB" w14:textId="2BAD4013"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474" w:history="1">
        <w:r w:rsidRPr="00E26E88">
          <w:rPr>
            <w:rStyle w:val="Hyperlink"/>
            <w:noProof/>
          </w:rPr>
          <w:t>Bảng 2.2. Luồng thông điệp của mô hình M2</w:t>
        </w:r>
        <w:r>
          <w:rPr>
            <w:noProof/>
            <w:webHidden/>
          </w:rPr>
          <w:tab/>
        </w:r>
        <w:r>
          <w:rPr>
            <w:noProof/>
            <w:webHidden/>
          </w:rPr>
          <w:fldChar w:fldCharType="begin"/>
        </w:r>
        <w:r>
          <w:rPr>
            <w:noProof/>
            <w:webHidden/>
          </w:rPr>
          <w:instrText xml:space="preserve"> PAGEREF _Toc239845474 \h </w:instrText>
        </w:r>
        <w:r>
          <w:rPr>
            <w:noProof/>
            <w:webHidden/>
          </w:rPr>
        </w:r>
        <w:r>
          <w:rPr>
            <w:noProof/>
            <w:webHidden/>
          </w:rPr>
          <w:fldChar w:fldCharType="separate"/>
        </w:r>
        <w:r>
          <w:rPr>
            <w:noProof/>
            <w:webHidden/>
          </w:rPr>
          <w:t>67</w:t>
        </w:r>
        <w:r>
          <w:rPr>
            <w:noProof/>
            <w:webHidden/>
          </w:rPr>
          <w:fldChar w:fldCharType="end"/>
        </w:r>
      </w:hyperlink>
    </w:p>
    <w:p w14:paraId="6E9F759F" w14:textId="38032F86"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475" w:history="1">
        <w:r w:rsidRPr="00E26E88">
          <w:rPr>
            <w:rStyle w:val="Hyperlink"/>
            <w:noProof/>
          </w:rPr>
          <w:t>Bảng 2.3. Ghép cổng phân nhánh và cổng hội tụ của mô hình M2</w:t>
        </w:r>
        <w:r>
          <w:rPr>
            <w:noProof/>
            <w:webHidden/>
          </w:rPr>
          <w:tab/>
        </w:r>
        <w:r>
          <w:rPr>
            <w:noProof/>
            <w:webHidden/>
          </w:rPr>
          <w:fldChar w:fldCharType="begin"/>
        </w:r>
        <w:r>
          <w:rPr>
            <w:noProof/>
            <w:webHidden/>
          </w:rPr>
          <w:instrText xml:space="preserve"> PAGEREF _Toc239845475 \h </w:instrText>
        </w:r>
        <w:r>
          <w:rPr>
            <w:noProof/>
            <w:webHidden/>
          </w:rPr>
        </w:r>
        <w:r>
          <w:rPr>
            <w:noProof/>
            <w:webHidden/>
          </w:rPr>
          <w:fldChar w:fldCharType="separate"/>
        </w:r>
        <w:r>
          <w:rPr>
            <w:noProof/>
            <w:webHidden/>
          </w:rPr>
          <w:t>67</w:t>
        </w:r>
        <w:r>
          <w:rPr>
            <w:noProof/>
            <w:webHidden/>
          </w:rPr>
          <w:fldChar w:fldCharType="end"/>
        </w:r>
      </w:hyperlink>
    </w:p>
    <w:p w14:paraId="7670412E" w14:textId="3CD7F16C"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476" w:history="1">
        <w:r w:rsidRPr="00E26E88">
          <w:rPr>
            <w:rStyle w:val="Hyperlink"/>
            <w:noProof/>
          </w:rPr>
          <w:t>Bảng 2.4. Chú thích nghiệp vụ đặt trên mô hình M2</w:t>
        </w:r>
        <w:r>
          <w:rPr>
            <w:noProof/>
            <w:webHidden/>
          </w:rPr>
          <w:tab/>
        </w:r>
        <w:r>
          <w:rPr>
            <w:noProof/>
            <w:webHidden/>
          </w:rPr>
          <w:fldChar w:fldCharType="begin"/>
        </w:r>
        <w:r>
          <w:rPr>
            <w:noProof/>
            <w:webHidden/>
          </w:rPr>
          <w:instrText xml:space="preserve"> PAGEREF _Toc239845476 \h </w:instrText>
        </w:r>
        <w:r>
          <w:rPr>
            <w:noProof/>
            <w:webHidden/>
          </w:rPr>
        </w:r>
        <w:r>
          <w:rPr>
            <w:noProof/>
            <w:webHidden/>
          </w:rPr>
          <w:fldChar w:fldCharType="separate"/>
        </w:r>
        <w:r>
          <w:rPr>
            <w:noProof/>
            <w:webHidden/>
          </w:rPr>
          <w:t>68</w:t>
        </w:r>
        <w:r>
          <w:rPr>
            <w:noProof/>
            <w:webHidden/>
          </w:rPr>
          <w:fldChar w:fldCharType="end"/>
        </w:r>
      </w:hyperlink>
    </w:p>
    <w:p w14:paraId="4B817B9E" w14:textId="4531AB29"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477" w:history="1">
        <w:r w:rsidRPr="00E26E88">
          <w:rPr>
            <w:rStyle w:val="Hyperlink"/>
            <w:noProof/>
          </w:rPr>
          <w:t>Bảng 2.5. Pool và lane của hình chi tiết sub-process M2a</w:t>
        </w:r>
        <w:r>
          <w:rPr>
            <w:noProof/>
            <w:webHidden/>
          </w:rPr>
          <w:tab/>
        </w:r>
        <w:r>
          <w:rPr>
            <w:noProof/>
            <w:webHidden/>
          </w:rPr>
          <w:fldChar w:fldCharType="begin"/>
        </w:r>
        <w:r>
          <w:rPr>
            <w:noProof/>
            <w:webHidden/>
          </w:rPr>
          <w:instrText xml:space="preserve"> PAGEREF _Toc239845477 \h </w:instrText>
        </w:r>
        <w:r>
          <w:rPr>
            <w:noProof/>
            <w:webHidden/>
          </w:rPr>
        </w:r>
        <w:r>
          <w:rPr>
            <w:noProof/>
            <w:webHidden/>
          </w:rPr>
          <w:fldChar w:fldCharType="separate"/>
        </w:r>
        <w:r>
          <w:rPr>
            <w:noProof/>
            <w:webHidden/>
          </w:rPr>
          <w:t>71</w:t>
        </w:r>
        <w:r>
          <w:rPr>
            <w:noProof/>
            <w:webHidden/>
          </w:rPr>
          <w:fldChar w:fldCharType="end"/>
        </w:r>
      </w:hyperlink>
    </w:p>
    <w:p w14:paraId="41704A9E" w14:textId="57CABDEA"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478" w:history="1">
        <w:r w:rsidRPr="00E26E88">
          <w:rPr>
            <w:rStyle w:val="Hyperlink"/>
            <w:noProof/>
          </w:rPr>
          <w:t>Bảng 2.6. Luồng thông điệp của hình chi tiết sub-process M2a</w:t>
        </w:r>
        <w:r>
          <w:rPr>
            <w:noProof/>
            <w:webHidden/>
          </w:rPr>
          <w:tab/>
        </w:r>
        <w:r>
          <w:rPr>
            <w:noProof/>
            <w:webHidden/>
          </w:rPr>
          <w:fldChar w:fldCharType="begin"/>
        </w:r>
        <w:r>
          <w:rPr>
            <w:noProof/>
            <w:webHidden/>
          </w:rPr>
          <w:instrText xml:space="preserve"> PAGEREF _Toc239845478 \h </w:instrText>
        </w:r>
        <w:r>
          <w:rPr>
            <w:noProof/>
            <w:webHidden/>
          </w:rPr>
        </w:r>
        <w:r>
          <w:rPr>
            <w:noProof/>
            <w:webHidden/>
          </w:rPr>
          <w:fldChar w:fldCharType="separate"/>
        </w:r>
        <w:r>
          <w:rPr>
            <w:noProof/>
            <w:webHidden/>
          </w:rPr>
          <w:t>71</w:t>
        </w:r>
        <w:r>
          <w:rPr>
            <w:noProof/>
            <w:webHidden/>
          </w:rPr>
          <w:fldChar w:fldCharType="end"/>
        </w:r>
      </w:hyperlink>
    </w:p>
    <w:p w14:paraId="0BEB70A9" w14:textId="39BA9E77"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479" w:history="1">
        <w:r w:rsidRPr="00E26E88">
          <w:rPr>
            <w:rStyle w:val="Hyperlink"/>
            <w:noProof/>
          </w:rPr>
          <w:t>Bảng 2.7. Ghép cổng phân nhánh và cổng hội tụ của hình chi tiết sub-process M2a</w:t>
        </w:r>
        <w:r>
          <w:rPr>
            <w:noProof/>
            <w:webHidden/>
          </w:rPr>
          <w:tab/>
        </w:r>
        <w:r>
          <w:rPr>
            <w:noProof/>
            <w:webHidden/>
          </w:rPr>
          <w:fldChar w:fldCharType="begin"/>
        </w:r>
        <w:r>
          <w:rPr>
            <w:noProof/>
            <w:webHidden/>
          </w:rPr>
          <w:instrText xml:space="preserve"> PAGEREF _Toc239845479 \h </w:instrText>
        </w:r>
        <w:r>
          <w:rPr>
            <w:noProof/>
            <w:webHidden/>
          </w:rPr>
        </w:r>
        <w:r>
          <w:rPr>
            <w:noProof/>
            <w:webHidden/>
          </w:rPr>
          <w:fldChar w:fldCharType="separate"/>
        </w:r>
        <w:r>
          <w:rPr>
            <w:noProof/>
            <w:webHidden/>
          </w:rPr>
          <w:t>71</w:t>
        </w:r>
        <w:r>
          <w:rPr>
            <w:noProof/>
            <w:webHidden/>
          </w:rPr>
          <w:fldChar w:fldCharType="end"/>
        </w:r>
      </w:hyperlink>
    </w:p>
    <w:p w14:paraId="624DAE07" w14:textId="008BD782"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480" w:history="1">
        <w:r w:rsidRPr="00E26E88">
          <w:rPr>
            <w:rStyle w:val="Hyperlink"/>
            <w:noProof/>
          </w:rPr>
          <w:t>Bảng 2.8. Chú thích nghiệp vụ đặt trên hình chi tiết sub-process M2a</w:t>
        </w:r>
        <w:r>
          <w:rPr>
            <w:noProof/>
            <w:webHidden/>
          </w:rPr>
          <w:tab/>
        </w:r>
        <w:r>
          <w:rPr>
            <w:noProof/>
            <w:webHidden/>
          </w:rPr>
          <w:fldChar w:fldCharType="begin"/>
        </w:r>
        <w:r>
          <w:rPr>
            <w:noProof/>
            <w:webHidden/>
          </w:rPr>
          <w:instrText xml:space="preserve"> PAGEREF _Toc239845480 \h </w:instrText>
        </w:r>
        <w:r>
          <w:rPr>
            <w:noProof/>
            <w:webHidden/>
          </w:rPr>
        </w:r>
        <w:r>
          <w:rPr>
            <w:noProof/>
            <w:webHidden/>
          </w:rPr>
          <w:fldChar w:fldCharType="separate"/>
        </w:r>
        <w:r>
          <w:rPr>
            <w:noProof/>
            <w:webHidden/>
          </w:rPr>
          <w:t>72</w:t>
        </w:r>
        <w:r>
          <w:rPr>
            <w:noProof/>
            <w:webHidden/>
          </w:rPr>
          <w:fldChar w:fldCharType="end"/>
        </w:r>
      </w:hyperlink>
    </w:p>
    <w:p w14:paraId="591A29F1" w14:textId="4EE8EA72"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481" w:history="1">
        <w:r w:rsidRPr="00E26E88">
          <w:rPr>
            <w:rStyle w:val="Hyperlink"/>
            <w:noProof/>
          </w:rPr>
          <w:t>Bảng 2.9. Pool và lane của mô hình M3</w:t>
        </w:r>
        <w:r>
          <w:rPr>
            <w:noProof/>
            <w:webHidden/>
          </w:rPr>
          <w:tab/>
        </w:r>
        <w:r>
          <w:rPr>
            <w:noProof/>
            <w:webHidden/>
          </w:rPr>
          <w:fldChar w:fldCharType="begin"/>
        </w:r>
        <w:r>
          <w:rPr>
            <w:noProof/>
            <w:webHidden/>
          </w:rPr>
          <w:instrText xml:space="preserve"> PAGEREF _Toc239845481 \h </w:instrText>
        </w:r>
        <w:r>
          <w:rPr>
            <w:noProof/>
            <w:webHidden/>
          </w:rPr>
        </w:r>
        <w:r>
          <w:rPr>
            <w:noProof/>
            <w:webHidden/>
          </w:rPr>
          <w:fldChar w:fldCharType="separate"/>
        </w:r>
        <w:r>
          <w:rPr>
            <w:noProof/>
            <w:webHidden/>
          </w:rPr>
          <w:t>75</w:t>
        </w:r>
        <w:r>
          <w:rPr>
            <w:noProof/>
            <w:webHidden/>
          </w:rPr>
          <w:fldChar w:fldCharType="end"/>
        </w:r>
      </w:hyperlink>
    </w:p>
    <w:p w14:paraId="5BC7F5DD" w14:textId="673B9EEF"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482" w:history="1">
        <w:r w:rsidRPr="00E26E88">
          <w:rPr>
            <w:rStyle w:val="Hyperlink"/>
            <w:noProof/>
          </w:rPr>
          <w:t>Bảng 2.10. Ghép cổng phân nhánh và cổng hội tụ của mô hình M3</w:t>
        </w:r>
        <w:r>
          <w:rPr>
            <w:noProof/>
            <w:webHidden/>
          </w:rPr>
          <w:tab/>
        </w:r>
        <w:r>
          <w:rPr>
            <w:noProof/>
            <w:webHidden/>
          </w:rPr>
          <w:fldChar w:fldCharType="begin"/>
        </w:r>
        <w:r>
          <w:rPr>
            <w:noProof/>
            <w:webHidden/>
          </w:rPr>
          <w:instrText xml:space="preserve"> PAGEREF _Toc239845482 \h </w:instrText>
        </w:r>
        <w:r>
          <w:rPr>
            <w:noProof/>
            <w:webHidden/>
          </w:rPr>
        </w:r>
        <w:r>
          <w:rPr>
            <w:noProof/>
            <w:webHidden/>
          </w:rPr>
          <w:fldChar w:fldCharType="separate"/>
        </w:r>
        <w:r>
          <w:rPr>
            <w:noProof/>
            <w:webHidden/>
          </w:rPr>
          <w:t>76</w:t>
        </w:r>
        <w:r>
          <w:rPr>
            <w:noProof/>
            <w:webHidden/>
          </w:rPr>
          <w:fldChar w:fldCharType="end"/>
        </w:r>
      </w:hyperlink>
    </w:p>
    <w:p w14:paraId="21300E08" w14:textId="2E0B5BCE"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483" w:history="1">
        <w:r w:rsidRPr="00E26E88">
          <w:rPr>
            <w:rStyle w:val="Hyperlink"/>
            <w:noProof/>
          </w:rPr>
          <w:t>Bảng 2.11. Chú thích nghiệp vụ đặt trên mô hình M3</w:t>
        </w:r>
        <w:r>
          <w:rPr>
            <w:noProof/>
            <w:webHidden/>
          </w:rPr>
          <w:tab/>
        </w:r>
        <w:r>
          <w:rPr>
            <w:noProof/>
            <w:webHidden/>
          </w:rPr>
          <w:fldChar w:fldCharType="begin"/>
        </w:r>
        <w:r>
          <w:rPr>
            <w:noProof/>
            <w:webHidden/>
          </w:rPr>
          <w:instrText xml:space="preserve"> PAGEREF _Toc239845483 \h </w:instrText>
        </w:r>
        <w:r>
          <w:rPr>
            <w:noProof/>
            <w:webHidden/>
          </w:rPr>
        </w:r>
        <w:r>
          <w:rPr>
            <w:noProof/>
            <w:webHidden/>
          </w:rPr>
          <w:fldChar w:fldCharType="separate"/>
        </w:r>
        <w:r>
          <w:rPr>
            <w:noProof/>
            <w:webHidden/>
          </w:rPr>
          <w:t>76</w:t>
        </w:r>
        <w:r>
          <w:rPr>
            <w:noProof/>
            <w:webHidden/>
          </w:rPr>
          <w:fldChar w:fldCharType="end"/>
        </w:r>
      </w:hyperlink>
    </w:p>
    <w:p w14:paraId="4B970E37" w14:textId="6081426C"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484" w:history="1">
        <w:r w:rsidRPr="00E26E88">
          <w:rPr>
            <w:rStyle w:val="Hyperlink"/>
            <w:noProof/>
          </w:rPr>
          <w:t>Bảng 2.12. Pool và lane của hình chi tiết sub-process M3a</w:t>
        </w:r>
        <w:r>
          <w:rPr>
            <w:noProof/>
            <w:webHidden/>
          </w:rPr>
          <w:tab/>
        </w:r>
        <w:r>
          <w:rPr>
            <w:noProof/>
            <w:webHidden/>
          </w:rPr>
          <w:fldChar w:fldCharType="begin"/>
        </w:r>
        <w:r>
          <w:rPr>
            <w:noProof/>
            <w:webHidden/>
          </w:rPr>
          <w:instrText xml:space="preserve"> PAGEREF _Toc239845484 \h </w:instrText>
        </w:r>
        <w:r>
          <w:rPr>
            <w:noProof/>
            <w:webHidden/>
          </w:rPr>
        </w:r>
        <w:r>
          <w:rPr>
            <w:noProof/>
            <w:webHidden/>
          </w:rPr>
          <w:fldChar w:fldCharType="separate"/>
        </w:r>
        <w:r>
          <w:rPr>
            <w:noProof/>
            <w:webHidden/>
          </w:rPr>
          <w:t>79</w:t>
        </w:r>
        <w:r>
          <w:rPr>
            <w:noProof/>
            <w:webHidden/>
          </w:rPr>
          <w:fldChar w:fldCharType="end"/>
        </w:r>
      </w:hyperlink>
    </w:p>
    <w:p w14:paraId="7D092E7E" w14:textId="369E70C3"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485" w:history="1">
        <w:r w:rsidRPr="00E26E88">
          <w:rPr>
            <w:rStyle w:val="Hyperlink"/>
            <w:noProof/>
          </w:rPr>
          <w:t>Bảng 2.13. Ghép cổng phân nhánh và cổng hội tụ của hình chi tiết sub-process M3a</w:t>
        </w:r>
        <w:r>
          <w:rPr>
            <w:noProof/>
            <w:webHidden/>
          </w:rPr>
          <w:tab/>
        </w:r>
        <w:r>
          <w:rPr>
            <w:noProof/>
            <w:webHidden/>
          </w:rPr>
          <w:fldChar w:fldCharType="begin"/>
        </w:r>
        <w:r>
          <w:rPr>
            <w:noProof/>
            <w:webHidden/>
          </w:rPr>
          <w:instrText xml:space="preserve"> PAGEREF _Toc239845485 \h </w:instrText>
        </w:r>
        <w:r>
          <w:rPr>
            <w:noProof/>
            <w:webHidden/>
          </w:rPr>
        </w:r>
        <w:r>
          <w:rPr>
            <w:noProof/>
            <w:webHidden/>
          </w:rPr>
          <w:fldChar w:fldCharType="separate"/>
        </w:r>
        <w:r>
          <w:rPr>
            <w:noProof/>
            <w:webHidden/>
          </w:rPr>
          <w:t>79</w:t>
        </w:r>
        <w:r>
          <w:rPr>
            <w:noProof/>
            <w:webHidden/>
          </w:rPr>
          <w:fldChar w:fldCharType="end"/>
        </w:r>
      </w:hyperlink>
    </w:p>
    <w:p w14:paraId="644981CC" w14:textId="2353DD55"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486" w:history="1">
        <w:r w:rsidRPr="00E26E88">
          <w:rPr>
            <w:rStyle w:val="Hyperlink"/>
            <w:noProof/>
          </w:rPr>
          <w:t>Bảng 2.14. Chú thích nghiệp vụ đặt trên hình chi tiết sub-process M3a</w:t>
        </w:r>
        <w:r>
          <w:rPr>
            <w:noProof/>
            <w:webHidden/>
          </w:rPr>
          <w:tab/>
        </w:r>
        <w:r>
          <w:rPr>
            <w:noProof/>
            <w:webHidden/>
          </w:rPr>
          <w:fldChar w:fldCharType="begin"/>
        </w:r>
        <w:r>
          <w:rPr>
            <w:noProof/>
            <w:webHidden/>
          </w:rPr>
          <w:instrText xml:space="preserve"> PAGEREF _Toc239845486 \h </w:instrText>
        </w:r>
        <w:r>
          <w:rPr>
            <w:noProof/>
            <w:webHidden/>
          </w:rPr>
        </w:r>
        <w:r>
          <w:rPr>
            <w:noProof/>
            <w:webHidden/>
          </w:rPr>
          <w:fldChar w:fldCharType="separate"/>
        </w:r>
        <w:r>
          <w:rPr>
            <w:noProof/>
            <w:webHidden/>
          </w:rPr>
          <w:t>79</w:t>
        </w:r>
        <w:r>
          <w:rPr>
            <w:noProof/>
            <w:webHidden/>
          </w:rPr>
          <w:fldChar w:fldCharType="end"/>
        </w:r>
      </w:hyperlink>
    </w:p>
    <w:p w14:paraId="730549D8" w14:textId="48047B2C"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487" w:history="1">
        <w:r w:rsidRPr="00E26E88">
          <w:rPr>
            <w:rStyle w:val="Hyperlink"/>
            <w:noProof/>
          </w:rPr>
          <w:t>Bảng 2.15. Pool và lane của mô hình C3</w:t>
        </w:r>
        <w:r>
          <w:rPr>
            <w:noProof/>
            <w:webHidden/>
          </w:rPr>
          <w:tab/>
        </w:r>
        <w:r>
          <w:rPr>
            <w:noProof/>
            <w:webHidden/>
          </w:rPr>
          <w:fldChar w:fldCharType="begin"/>
        </w:r>
        <w:r>
          <w:rPr>
            <w:noProof/>
            <w:webHidden/>
          </w:rPr>
          <w:instrText xml:space="preserve"> PAGEREF _Toc239845487 \h </w:instrText>
        </w:r>
        <w:r>
          <w:rPr>
            <w:noProof/>
            <w:webHidden/>
          </w:rPr>
        </w:r>
        <w:r>
          <w:rPr>
            <w:noProof/>
            <w:webHidden/>
          </w:rPr>
          <w:fldChar w:fldCharType="separate"/>
        </w:r>
        <w:r>
          <w:rPr>
            <w:noProof/>
            <w:webHidden/>
          </w:rPr>
          <w:t>82</w:t>
        </w:r>
        <w:r>
          <w:rPr>
            <w:noProof/>
            <w:webHidden/>
          </w:rPr>
          <w:fldChar w:fldCharType="end"/>
        </w:r>
      </w:hyperlink>
    </w:p>
    <w:p w14:paraId="2CEEE266" w14:textId="7527BB5F"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488" w:history="1">
        <w:r w:rsidRPr="00E26E88">
          <w:rPr>
            <w:rStyle w:val="Hyperlink"/>
            <w:noProof/>
          </w:rPr>
          <w:t>Bảng 2.16. Luồng thông điệp của mô hình C3</w:t>
        </w:r>
        <w:r>
          <w:rPr>
            <w:noProof/>
            <w:webHidden/>
          </w:rPr>
          <w:tab/>
        </w:r>
        <w:r>
          <w:rPr>
            <w:noProof/>
            <w:webHidden/>
          </w:rPr>
          <w:fldChar w:fldCharType="begin"/>
        </w:r>
        <w:r>
          <w:rPr>
            <w:noProof/>
            <w:webHidden/>
          </w:rPr>
          <w:instrText xml:space="preserve"> PAGEREF _Toc239845488 \h </w:instrText>
        </w:r>
        <w:r>
          <w:rPr>
            <w:noProof/>
            <w:webHidden/>
          </w:rPr>
        </w:r>
        <w:r>
          <w:rPr>
            <w:noProof/>
            <w:webHidden/>
          </w:rPr>
          <w:fldChar w:fldCharType="separate"/>
        </w:r>
        <w:r>
          <w:rPr>
            <w:noProof/>
            <w:webHidden/>
          </w:rPr>
          <w:t>83</w:t>
        </w:r>
        <w:r>
          <w:rPr>
            <w:noProof/>
            <w:webHidden/>
          </w:rPr>
          <w:fldChar w:fldCharType="end"/>
        </w:r>
      </w:hyperlink>
    </w:p>
    <w:p w14:paraId="63703181" w14:textId="52D478A5"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489" w:history="1">
        <w:r w:rsidRPr="00E26E88">
          <w:rPr>
            <w:rStyle w:val="Hyperlink"/>
            <w:noProof/>
          </w:rPr>
          <w:t>Bảng 2.17. Ghép cổng phân nhánh và cổng hội tụ của mô hình C3</w:t>
        </w:r>
        <w:r>
          <w:rPr>
            <w:noProof/>
            <w:webHidden/>
          </w:rPr>
          <w:tab/>
        </w:r>
        <w:r>
          <w:rPr>
            <w:noProof/>
            <w:webHidden/>
          </w:rPr>
          <w:fldChar w:fldCharType="begin"/>
        </w:r>
        <w:r>
          <w:rPr>
            <w:noProof/>
            <w:webHidden/>
          </w:rPr>
          <w:instrText xml:space="preserve"> PAGEREF _Toc239845489 \h </w:instrText>
        </w:r>
        <w:r>
          <w:rPr>
            <w:noProof/>
            <w:webHidden/>
          </w:rPr>
        </w:r>
        <w:r>
          <w:rPr>
            <w:noProof/>
            <w:webHidden/>
          </w:rPr>
          <w:fldChar w:fldCharType="separate"/>
        </w:r>
        <w:r>
          <w:rPr>
            <w:noProof/>
            <w:webHidden/>
          </w:rPr>
          <w:t>83</w:t>
        </w:r>
        <w:r>
          <w:rPr>
            <w:noProof/>
            <w:webHidden/>
          </w:rPr>
          <w:fldChar w:fldCharType="end"/>
        </w:r>
      </w:hyperlink>
    </w:p>
    <w:p w14:paraId="62280285" w14:textId="78BA0D13"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490" w:history="1">
        <w:r w:rsidRPr="00E26E88">
          <w:rPr>
            <w:rStyle w:val="Hyperlink"/>
            <w:noProof/>
          </w:rPr>
          <w:t>Bảng 2.18. Chú thích nghiệp vụ đặt trên mô hình C3</w:t>
        </w:r>
        <w:r>
          <w:rPr>
            <w:noProof/>
            <w:webHidden/>
          </w:rPr>
          <w:tab/>
        </w:r>
        <w:r>
          <w:rPr>
            <w:noProof/>
            <w:webHidden/>
          </w:rPr>
          <w:fldChar w:fldCharType="begin"/>
        </w:r>
        <w:r>
          <w:rPr>
            <w:noProof/>
            <w:webHidden/>
          </w:rPr>
          <w:instrText xml:space="preserve"> PAGEREF _Toc239845490 \h </w:instrText>
        </w:r>
        <w:r>
          <w:rPr>
            <w:noProof/>
            <w:webHidden/>
          </w:rPr>
        </w:r>
        <w:r>
          <w:rPr>
            <w:noProof/>
            <w:webHidden/>
          </w:rPr>
          <w:fldChar w:fldCharType="separate"/>
        </w:r>
        <w:r>
          <w:rPr>
            <w:noProof/>
            <w:webHidden/>
          </w:rPr>
          <w:t>84</w:t>
        </w:r>
        <w:r>
          <w:rPr>
            <w:noProof/>
            <w:webHidden/>
          </w:rPr>
          <w:fldChar w:fldCharType="end"/>
        </w:r>
      </w:hyperlink>
    </w:p>
    <w:p w14:paraId="33F58E4B" w14:textId="234E40A1"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491" w:history="1">
        <w:r w:rsidRPr="00E26E88">
          <w:rPr>
            <w:rStyle w:val="Hyperlink"/>
            <w:noProof/>
          </w:rPr>
          <w:t>Bảng 2.19. Pool và lane của hình chi tiết sub-process C3a</w:t>
        </w:r>
        <w:r>
          <w:rPr>
            <w:noProof/>
            <w:webHidden/>
          </w:rPr>
          <w:tab/>
        </w:r>
        <w:r>
          <w:rPr>
            <w:noProof/>
            <w:webHidden/>
          </w:rPr>
          <w:fldChar w:fldCharType="begin"/>
        </w:r>
        <w:r>
          <w:rPr>
            <w:noProof/>
            <w:webHidden/>
          </w:rPr>
          <w:instrText xml:space="preserve"> PAGEREF _Toc239845491 \h </w:instrText>
        </w:r>
        <w:r>
          <w:rPr>
            <w:noProof/>
            <w:webHidden/>
          </w:rPr>
        </w:r>
        <w:r>
          <w:rPr>
            <w:noProof/>
            <w:webHidden/>
          </w:rPr>
          <w:fldChar w:fldCharType="separate"/>
        </w:r>
        <w:r>
          <w:rPr>
            <w:noProof/>
            <w:webHidden/>
          </w:rPr>
          <w:t>89</w:t>
        </w:r>
        <w:r>
          <w:rPr>
            <w:noProof/>
            <w:webHidden/>
          </w:rPr>
          <w:fldChar w:fldCharType="end"/>
        </w:r>
      </w:hyperlink>
    </w:p>
    <w:p w14:paraId="6E60B540" w14:textId="2E46C8E0"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492" w:history="1">
        <w:r w:rsidRPr="00E26E88">
          <w:rPr>
            <w:rStyle w:val="Hyperlink"/>
            <w:noProof/>
          </w:rPr>
          <w:t>Bảng 2.20. Luồng thông điệp của hình chi tiết sub-process C3a</w:t>
        </w:r>
        <w:r>
          <w:rPr>
            <w:noProof/>
            <w:webHidden/>
          </w:rPr>
          <w:tab/>
        </w:r>
        <w:r>
          <w:rPr>
            <w:noProof/>
            <w:webHidden/>
          </w:rPr>
          <w:fldChar w:fldCharType="begin"/>
        </w:r>
        <w:r>
          <w:rPr>
            <w:noProof/>
            <w:webHidden/>
          </w:rPr>
          <w:instrText xml:space="preserve"> PAGEREF _Toc239845492 \h </w:instrText>
        </w:r>
        <w:r>
          <w:rPr>
            <w:noProof/>
            <w:webHidden/>
          </w:rPr>
        </w:r>
        <w:r>
          <w:rPr>
            <w:noProof/>
            <w:webHidden/>
          </w:rPr>
          <w:fldChar w:fldCharType="separate"/>
        </w:r>
        <w:r>
          <w:rPr>
            <w:noProof/>
            <w:webHidden/>
          </w:rPr>
          <w:t>89</w:t>
        </w:r>
        <w:r>
          <w:rPr>
            <w:noProof/>
            <w:webHidden/>
          </w:rPr>
          <w:fldChar w:fldCharType="end"/>
        </w:r>
      </w:hyperlink>
    </w:p>
    <w:p w14:paraId="0F164892" w14:textId="2CB8E60B"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493" w:history="1">
        <w:r w:rsidRPr="00E26E88">
          <w:rPr>
            <w:rStyle w:val="Hyperlink"/>
            <w:noProof/>
          </w:rPr>
          <w:t>Bảng 2.21. Ghép cổng phân nhánh và cổng hội tụ của hình chi tiết sub-process C3a</w:t>
        </w:r>
        <w:r>
          <w:rPr>
            <w:noProof/>
            <w:webHidden/>
          </w:rPr>
          <w:tab/>
        </w:r>
        <w:r>
          <w:rPr>
            <w:noProof/>
            <w:webHidden/>
          </w:rPr>
          <w:fldChar w:fldCharType="begin"/>
        </w:r>
        <w:r>
          <w:rPr>
            <w:noProof/>
            <w:webHidden/>
          </w:rPr>
          <w:instrText xml:space="preserve"> PAGEREF _Toc239845493 \h </w:instrText>
        </w:r>
        <w:r>
          <w:rPr>
            <w:noProof/>
            <w:webHidden/>
          </w:rPr>
        </w:r>
        <w:r>
          <w:rPr>
            <w:noProof/>
            <w:webHidden/>
          </w:rPr>
          <w:fldChar w:fldCharType="separate"/>
        </w:r>
        <w:r>
          <w:rPr>
            <w:noProof/>
            <w:webHidden/>
          </w:rPr>
          <w:t>89</w:t>
        </w:r>
        <w:r>
          <w:rPr>
            <w:noProof/>
            <w:webHidden/>
          </w:rPr>
          <w:fldChar w:fldCharType="end"/>
        </w:r>
      </w:hyperlink>
    </w:p>
    <w:p w14:paraId="64EAC74D" w14:textId="4DF82B6A"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494" w:history="1">
        <w:r w:rsidRPr="00E26E88">
          <w:rPr>
            <w:rStyle w:val="Hyperlink"/>
            <w:noProof/>
          </w:rPr>
          <w:t>Bảng 2.22. Chú thích nghiệp vụ đặt trên hình chi tiết sub-process C3a</w:t>
        </w:r>
        <w:r>
          <w:rPr>
            <w:noProof/>
            <w:webHidden/>
          </w:rPr>
          <w:tab/>
        </w:r>
        <w:r>
          <w:rPr>
            <w:noProof/>
            <w:webHidden/>
          </w:rPr>
          <w:fldChar w:fldCharType="begin"/>
        </w:r>
        <w:r>
          <w:rPr>
            <w:noProof/>
            <w:webHidden/>
          </w:rPr>
          <w:instrText xml:space="preserve"> PAGEREF _Toc239845494 \h </w:instrText>
        </w:r>
        <w:r>
          <w:rPr>
            <w:noProof/>
            <w:webHidden/>
          </w:rPr>
        </w:r>
        <w:r>
          <w:rPr>
            <w:noProof/>
            <w:webHidden/>
          </w:rPr>
          <w:fldChar w:fldCharType="separate"/>
        </w:r>
        <w:r>
          <w:rPr>
            <w:noProof/>
            <w:webHidden/>
          </w:rPr>
          <w:t>90</w:t>
        </w:r>
        <w:r>
          <w:rPr>
            <w:noProof/>
            <w:webHidden/>
          </w:rPr>
          <w:fldChar w:fldCharType="end"/>
        </w:r>
      </w:hyperlink>
    </w:p>
    <w:p w14:paraId="1DECD301" w14:textId="3FA05942"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495" w:history="1">
        <w:r w:rsidRPr="00E26E88">
          <w:rPr>
            <w:rStyle w:val="Hyperlink"/>
            <w:noProof/>
          </w:rPr>
          <w:t>Bảng 2.23. Pool và lane của mô hình C4</w:t>
        </w:r>
        <w:r>
          <w:rPr>
            <w:noProof/>
            <w:webHidden/>
          </w:rPr>
          <w:tab/>
        </w:r>
        <w:r>
          <w:rPr>
            <w:noProof/>
            <w:webHidden/>
          </w:rPr>
          <w:fldChar w:fldCharType="begin"/>
        </w:r>
        <w:r>
          <w:rPr>
            <w:noProof/>
            <w:webHidden/>
          </w:rPr>
          <w:instrText xml:space="preserve"> PAGEREF _Toc239845495 \h </w:instrText>
        </w:r>
        <w:r>
          <w:rPr>
            <w:noProof/>
            <w:webHidden/>
          </w:rPr>
        </w:r>
        <w:r>
          <w:rPr>
            <w:noProof/>
            <w:webHidden/>
          </w:rPr>
          <w:fldChar w:fldCharType="separate"/>
        </w:r>
        <w:r>
          <w:rPr>
            <w:noProof/>
            <w:webHidden/>
          </w:rPr>
          <w:t>92</w:t>
        </w:r>
        <w:r>
          <w:rPr>
            <w:noProof/>
            <w:webHidden/>
          </w:rPr>
          <w:fldChar w:fldCharType="end"/>
        </w:r>
      </w:hyperlink>
    </w:p>
    <w:p w14:paraId="216794C6" w14:textId="11B59AFA"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496" w:history="1">
        <w:r w:rsidRPr="00E26E88">
          <w:rPr>
            <w:rStyle w:val="Hyperlink"/>
            <w:noProof/>
          </w:rPr>
          <w:t>Bảng 2.24. Luồng thông điệp của mô hình C4</w:t>
        </w:r>
        <w:r>
          <w:rPr>
            <w:noProof/>
            <w:webHidden/>
          </w:rPr>
          <w:tab/>
        </w:r>
        <w:r>
          <w:rPr>
            <w:noProof/>
            <w:webHidden/>
          </w:rPr>
          <w:fldChar w:fldCharType="begin"/>
        </w:r>
        <w:r>
          <w:rPr>
            <w:noProof/>
            <w:webHidden/>
          </w:rPr>
          <w:instrText xml:space="preserve"> PAGEREF _Toc239845496 \h </w:instrText>
        </w:r>
        <w:r>
          <w:rPr>
            <w:noProof/>
            <w:webHidden/>
          </w:rPr>
        </w:r>
        <w:r>
          <w:rPr>
            <w:noProof/>
            <w:webHidden/>
          </w:rPr>
          <w:fldChar w:fldCharType="separate"/>
        </w:r>
        <w:r>
          <w:rPr>
            <w:noProof/>
            <w:webHidden/>
          </w:rPr>
          <w:t>92</w:t>
        </w:r>
        <w:r>
          <w:rPr>
            <w:noProof/>
            <w:webHidden/>
          </w:rPr>
          <w:fldChar w:fldCharType="end"/>
        </w:r>
      </w:hyperlink>
    </w:p>
    <w:p w14:paraId="1DC32761" w14:textId="51D1FEE1"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497" w:history="1">
        <w:r w:rsidRPr="00E26E88">
          <w:rPr>
            <w:rStyle w:val="Hyperlink"/>
            <w:noProof/>
          </w:rPr>
          <w:t>Bảng 2.25. Ghép cổng phân nhánh và cổng hội tụ của mô hình C4</w:t>
        </w:r>
        <w:r>
          <w:rPr>
            <w:noProof/>
            <w:webHidden/>
          </w:rPr>
          <w:tab/>
        </w:r>
        <w:r>
          <w:rPr>
            <w:noProof/>
            <w:webHidden/>
          </w:rPr>
          <w:fldChar w:fldCharType="begin"/>
        </w:r>
        <w:r>
          <w:rPr>
            <w:noProof/>
            <w:webHidden/>
          </w:rPr>
          <w:instrText xml:space="preserve"> PAGEREF _Toc239845497 \h </w:instrText>
        </w:r>
        <w:r>
          <w:rPr>
            <w:noProof/>
            <w:webHidden/>
          </w:rPr>
        </w:r>
        <w:r>
          <w:rPr>
            <w:noProof/>
            <w:webHidden/>
          </w:rPr>
          <w:fldChar w:fldCharType="separate"/>
        </w:r>
        <w:r>
          <w:rPr>
            <w:noProof/>
            <w:webHidden/>
          </w:rPr>
          <w:t>93</w:t>
        </w:r>
        <w:r>
          <w:rPr>
            <w:noProof/>
            <w:webHidden/>
          </w:rPr>
          <w:fldChar w:fldCharType="end"/>
        </w:r>
      </w:hyperlink>
    </w:p>
    <w:p w14:paraId="62CA7799" w14:textId="2F5B7F06"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498" w:history="1">
        <w:r w:rsidRPr="00E26E88">
          <w:rPr>
            <w:rStyle w:val="Hyperlink"/>
            <w:noProof/>
          </w:rPr>
          <w:t>Bảng 2.26. Chú thích nghiệp vụ đặt trên mô hình C4</w:t>
        </w:r>
        <w:r>
          <w:rPr>
            <w:noProof/>
            <w:webHidden/>
          </w:rPr>
          <w:tab/>
        </w:r>
        <w:r>
          <w:rPr>
            <w:noProof/>
            <w:webHidden/>
          </w:rPr>
          <w:fldChar w:fldCharType="begin"/>
        </w:r>
        <w:r>
          <w:rPr>
            <w:noProof/>
            <w:webHidden/>
          </w:rPr>
          <w:instrText xml:space="preserve"> PAGEREF _Toc239845498 \h </w:instrText>
        </w:r>
        <w:r>
          <w:rPr>
            <w:noProof/>
            <w:webHidden/>
          </w:rPr>
        </w:r>
        <w:r>
          <w:rPr>
            <w:noProof/>
            <w:webHidden/>
          </w:rPr>
          <w:fldChar w:fldCharType="separate"/>
        </w:r>
        <w:r>
          <w:rPr>
            <w:noProof/>
            <w:webHidden/>
          </w:rPr>
          <w:t>94</w:t>
        </w:r>
        <w:r>
          <w:rPr>
            <w:noProof/>
            <w:webHidden/>
          </w:rPr>
          <w:fldChar w:fldCharType="end"/>
        </w:r>
      </w:hyperlink>
    </w:p>
    <w:p w14:paraId="0C5B0DBD" w14:textId="71A28ADC"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499" w:history="1">
        <w:r w:rsidRPr="00E26E88">
          <w:rPr>
            <w:rStyle w:val="Hyperlink"/>
            <w:noProof/>
          </w:rPr>
          <w:t>Bảng 2.27. Pool và lane của hình chi tiết sub-process C4a</w:t>
        </w:r>
        <w:r>
          <w:rPr>
            <w:noProof/>
            <w:webHidden/>
          </w:rPr>
          <w:tab/>
        </w:r>
        <w:r>
          <w:rPr>
            <w:noProof/>
            <w:webHidden/>
          </w:rPr>
          <w:fldChar w:fldCharType="begin"/>
        </w:r>
        <w:r>
          <w:rPr>
            <w:noProof/>
            <w:webHidden/>
          </w:rPr>
          <w:instrText xml:space="preserve"> PAGEREF _Toc239845499 \h </w:instrText>
        </w:r>
        <w:r>
          <w:rPr>
            <w:noProof/>
            <w:webHidden/>
          </w:rPr>
        </w:r>
        <w:r>
          <w:rPr>
            <w:noProof/>
            <w:webHidden/>
          </w:rPr>
          <w:fldChar w:fldCharType="separate"/>
        </w:r>
        <w:r>
          <w:rPr>
            <w:noProof/>
            <w:webHidden/>
          </w:rPr>
          <w:t>98</w:t>
        </w:r>
        <w:r>
          <w:rPr>
            <w:noProof/>
            <w:webHidden/>
          </w:rPr>
          <w:fldChar w:fldCharType="end"/>
        </w:r>
      </w:hyperlink>
    </w:p>
    <w:p w14:paraId="1C2AC761" w14:textId="7C5A0C44"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500" w:history="1">
        <w:r w:rsidRPr="00E26E88">
          <w:rPr>
            <w:rStyle w:val="Hyperlink"/>
            <w:noProof/>
          </w:rPr>
          <w:t>Bảng 2.28. Luồng thông điệp của hình chi tiết sub-process C4a</w:t>
        </w:r>
        <w:r>
          <w:rPr>
            <w:noProof/>
            <w:webHidden/>
          </w:rPr>
          <w:tab/>
        </w:r>
        <w:r>
          <w:rPr>
            <w:noProof/>
            <w:webHidden/>
          </w:rPr>
          <w:fldChar w:fldCharType="begin"/>
        </w:r>
        <w:r>
          <w:rPr>
            <w:noProof/>
            <w:webHidden/>
          </w:rPr>
          <w:instrText xml:space="preserve"> PAGEREF _Toc239845500 \h </w:instrText>
        </w:r>
        <w:r>
          <w:rPr>
            <w:noProof/>
            <w:webHidden/>
          </w:rPr>
        </w:r>
        <w:r>
          <w:rPr>
            <w:noProof/>
            <w:webHidden/>
          </w:rPr>
          <w:fldChar w:fldCharType="separate"/>
        </w:r>
        <w:r>
          <w:rPr>
            <w:noProof/>
            <w:webHidden/>
          </w:rPr>
          <w:t>98</w:t>
        </w:r>
        <w:r>
          <w:rPr>
            <w:noProof/>
            <w:webHidden/>
          </w:rPr>
          <w:fldChar w:fldCharType="end"/>
        </w:r>
      </w:hyperlink>
    </w:p>
    <w:p w14:paraId="302FA52A" w14:textId="72F2AD21"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501" w:history="1">
        <w:r w:rsidRPr="00E26E88">
          <w:rPr>
            <w:rStyle w:val="Hyperlink"/>
            <w:noProof/>
          </w:rPr>
          <w:t>Bảng 2.29. Ghép cổng phân nhánh và cổng hội tụ của hình chi tiết sub-process C4a</w:t>
        </w:r>
        <w:r>
          <w:rPr>
            <w:noProof/>
            <w:webHidden/>
          </w:rPr>
          <w:tab/>
        </w:r>
        <w:r>
          <w:rPr>
            <w:noProof/>
            <w:webHidden/>
          </w:rPr>
          <w:fldChar w:fldCharType="begin"/>
        </w:r>
        <w:r>
          <w:rPr>
            <w:noProof/>
            <w:webHidden/>
          </w:rPr>
          <w:instrText xml:space="preserve"> PAGEREF _Toc239845501 \h </w:instrText>
        </w:r>
        <w:r>
          <w:rPr>
            <w:noProof/>
            <w:webHidden/>
          </w:rPr>
        </w:r>
        <w:r>
          <w:rPr>
            <w:noProof/>
            <w:webHidden/>
          </w:rPr>
          <w:fldChar w:fldCharType="separate"/>
        </w:r>
        <w:r>
          <w:rPr>
            <w:noProof/>
            <w:webHidden/>
          </w:rPr>
          <w:t>98</w:t>
        </w:r>
        <w:r>
          <w:rPr>
            <w:noProof/>
            <w:webHidden/>
          </w:rPr>
          <w:fldChar w:fldCharType="end"/>
        </w:r>
      </w:hyperlink>
    </w:p>
    <w:p w14:paraId="2EDFF654" w14:textId="16A595B0"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502" w:history="1">
        <w:r w:rsidRPr="00E26E88">
          <w:rPr>
            <w:rStyle w:val="Hyperlink"/>
            <w:noProof/>
          </w:rPr>
          <w:t>Bảng 2.30. Chú thích nghiệp vụ đặt trên hình chi tiết sub-process C4a</w:t>
        </w:r>
        <w:r>
          <w:rPr>
            <w:noProof/>
            <w:webHidden/>
          </w:rPr>
          <w:tab/>
        </w:r>
        <w:r>
          <w:rPr>
            <w:noProof/>
            <w:webHidden/>
          </w:rPr>
          <w:fldChar w:fldCharType="begin"/>
        </w:r>
        <w:r>
          <w:rPr>
            <w:noProof/>
            <w:webHidden/>
          </w:rPr>
          <w:instrText xml:space="preserve"> PAGEREF _Toc239845502 \h </w:instrText>
        </w:r>
        <w:r>
          <w:rPr>
            <w:noProof/>
            <w:webHidden/>
          </w:rPr>
        </w:r>
        <w:r>
          <w:rPr>
            <w:noProof/>
            <w:webHidden/>
          </w:rPr>
          <w:fldChar w:fldCharType="separate"/>
        </w:r>
        <w:r>
          <w:rPr>
            <w:noProof/>
            <w:webHidden/>
          </w:rPr>
          <w:t>99</w:t>
        </w:r>
        <w:r>
          <w:rPr>
            <w:noProof/>
            <w:webHidden/>
          </w:rPr>
          <w:fldChar w:fldCharType="end"/>
        </w:r>
      </w:hyperlink>
    </w:p>
    <w:p w14:paraId="60F9C596" w14:textId="784BAADB"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503" w:history="1">
        <w:r w:rsidRPr="00E26E88">
          <w:rPr>
            <w:rStyle w:val="Hyperlink"/>
            <w:noProof/>
          </w:rPr>
          <w:t>Bảng 2.31. Pool và lane của mô hình S1</w:t>
        </w:r>
        <w:r>
          <w:rPr>
            <w:noProof/>
            <w:webHidden/>
          </w:rPr>
          <w:tab/>
        </w:r>
        <w:r>
          <w:rPr>
            <w:noProof/>
            <w:webHidden/>
          </w:rPr>
          <w:fldChar w:fldCharType="begin"/>
        </w:r>
        <w:r>
          <w:rPr>
            <w:noProof/>
            <w:webHidden/>
          </w:rPr>
          <w:instrText xml:space="preserve"> PAGEREF _Toc239845503 \h </w:instrText>
        </w:r>
        <w:r>
          <w:rPr>
            <w:noProof/>
            <w:webHidden/>
          </w:rPr>
        </w:r>
        <w:r>
          <w:rPr>
            <w:noProof/>
            <w:webHidden/>
          </w:rPr>
          <w:fldChar w:fldCharType="separate"/>
        </w:r>
        <w:r>
          <w:rPr>
            <w:noProof/>
            <w:webHidden/>
          </w:rPr>
          <w:t>101</w:t>
        </w:r>
        <w:r>
          <w:rPr>
            <w:noProof/>
            <w:webHidden/>
          </w:rPr>
          <w:fldChar w:fldCharType="end"/>
        </w:r>
      </w:hyperlink>
    </w:p>
    <w:p w14:paraId="691DF9DC" w14:textId="6D4F568E"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504" w:history="1">
        <w:r w:rsidRPr="00E26E88">
          <w:rPr>
            <w:rStyle w:val="Hyperlink"/>
            <w:noProof/>
          </w:rPr>
          <w:t>Bảng 2.32. Luồng thông điệp của mô hình S1</w:t>
        </w:r>
        <w:r>
          <w:rPr>
            <w:noProof/>
            <w:webHidden/>
          </w:rPr>
          <w:tab/>
        </w:r>
        <w:r>
          <w:rPr>
            <w:noProof/>
            <w:webHidden/>
          </w:rPr>
          <w:fldChar w:fldCharType="begin"/>
        </w:r>
        <w:r>
          <w:rPr>
            <w:noProof/>
            <w:webHidden/>
          </w:rPr>
          <w:instrText xml:space="preserve"> PAGEREF _Toc239845504 \h </w:instrText>
        </w:r>
        <w:r>
          <w:rPr>
            <w:noProof/>
            <w:webHidden/>
          </w:rPr>
        </w:r>
        <w:r>
          <w:rPr>
            <w:noProof/>
            <w:webHidden/>
          </w:rPr>
          <w:fldChar w:fldCharType="separate"/>
        </w:r>
        <w:r>
          <w:rPr>
            <w:noProof/>
            <w:webHidden/>
          </w:rPr>
          <w:t>101</w:t>
        </w:r>
        <w:r>
          <w:rPr>
            <w:noProof/>
            <w:webHidden/>
          </w:rPr>
          <w:fldChar w:fldCharType="end"/>
        </w:r>
      </w:hyperlink>
    </w:p>
    <w:p w14:paraId="3E075C1E" w14:textId="18373EA7"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505" w:history="1">
        <w:r w:rsidRPr="00E26E88">
          <w:rPr>
            <w:rStyle w:val="Hyperlink"/>
            <w:noProof/>
          </w:rPr>
          <w:t>Bảng 2.33. Ghép cổng phân nhánh và cổng hội tụ của mô hình S1</w:t>
        </w:r>
        <w:r>
          <w:rPr>
            <w:noProof/>
            <w:webHidden/>
          </w:rPr>
          <w:tab/>
        </w:r>
        <w:r>
          <w:rPr>
            <w:noProof/>
            <w:webHidden/>
          </w:rPr>
          <w:fldChar w:fldCharType="begin"/>
        </w:r>
        <w:r>
          <w:rPr>
            <w:noProof/>
            <w:webHidden/>
          </w:rPr>
          <w:instrText xml:space="preserve"> PAGEREF _Toc239845505 \h </w:instrText>
        </w:r>
        <w:r>
          <w:rPr>
            <w:noProof/>
            <w:webHidden/>
          </w:rPr>
        </w:r>
        <w:r>
          <w:rPr>
            <w:noProof/>
            <w:webHidden/>
          </w:rPr>
          <w:fldChar w:fldCharType="separate"/>
        </w:r>
        <w:r>
          <w:rPr>
            <w:noProof/>
            <w:webHidden/>
          </w:rPr>
          <w:t>102</w:t>
        </w:r>
        <w:r>
          <w:rPr>
            <w:noProof/>
            <w:webHidden/>
          </w:rPr>
          <w:fldChar w:fldCharType="end"/>
        </w:r>
      </w:hyperlink>
    </w:p>
    <w:p w14:paraId="3B65B3A8" w14:textId="22D896F7"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506" w:history="1">
        <w:r w:rsidRPr="00E26E88">
          <w:rPr>
            <w:rStyle w:val="Hyperlink"/>
            <w:noProof/>
          </w:rPr>
          <w:t>Bảng 2.34. Chú thích nghiệp vụ đặt trên mô hình S1</w:t>
        </w:r>
        <w:r>
          <w:rPr>
            <w:noProof/>
            <w:webHidden/>
          </w:rPr>
          <w:tab/>
        </w:r>
        <w:r>
          <w:rPr>
            <w:noProof/>
            <w:webHidden/>
          </w:rPr>
          <w:fldChar w:fldCharType="begin"/>
        </w:r>
        <w:r>
          <w:rPr>
            <w:noProof/>
            <w:webHidden/>
          </w:rPr>
          <w:instrText xml:space="preserve"> PAGEREF _Toc239845506 \h </w:instrText>
        </w:r>
        <w:r>
          <w:rPr>
            <w:noProof/>
            <w:webHidden/>
          </w:rPr>
        </w:r>
        <w:r>
          <w:rPr>
            <w:noProof/>
            <w:webHidden/>
          </w:rPr>
          <w:fldChar w:fldCharType="separate"/>
        </w:r>
        <w:r>
          <w:rPr>
            <w:noProof/>
            <w:webHidden/>
          </w:rPr>
          <w:t>103</w:t>
        </w:r>
        <w:r>
          <w:rPr>
            <w:noProof/>
            <w:webHidden/>
          </w:rPr>
          <w:fldChar w:fldCharType="end"/>
        </w:r>
      </w:hyperlink>
    </w:p>
    <w:p w14:paraId="47A9F5D1" w14:textId="0BD1D024"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507" w:history="1">
        <w:r w:rsidRPr="00E26E88">
          <w:rPr>
            <w:rStyle w:val="Hyperlink"/>
            <w:noProof/>
          </w:rPr>
          <w:t>Bảng 2.35. Pool và lane của mô hình S4</w:t>
        </w:r>
        <w:r>
          <w:rPr>
            <w:noProof/>
            <w:webHidden/>
          </w:rPr>
          <w:tab/>
        </w:r>
        <w:r>
          <w:rPr>
            <w:noProof/>
            <w:webHidden/>
          </w:rPr>
          <w:fldChar w:fldCharType="begin"/>
        </w:r>
        <w:r>
          <w:rPr>
            <w:noProof/>
            <w:webHidden/>
          </w:rPr>
          <w:instrText xml:space="preserve"> PAGEREF _Toc239845507 \h </w:instrText>
        </w:r>
        <w:r>
          <w:rPr>
            <w:noProof/>
            <w:webHidden/>
          </w:rPr>
        </w:r>
        <w:r>
          <w:rPr>
            <w:noProof/>
            <w:webHidden/>
          </w:rPr>
          <w:fldChar w:fldCharType="separate"/>
        </w:r>
        <w:r>
          <w:rPr>
            <w:noProof/>
            <w:webHidden/>
          </w:rPr>
          <w:t>106</w:t>
        </w:r>
        <w:r>
          <w:rPr>
            <w:noProof/>
            <w:webHidden/>
          </w:rPr>
          <w:fldChar w:fldCharType="end"/>
        </w:r>
      </w:hyperlink>
    </w:p>
    <w:p w14:paraId="5E483F32" w14:textId="01BE9CAA"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508" w:history="1">
        <w:r w:rsidRPr="00E26E88">
          <w:rPr>
            <w:rStyle w:val="Hyperlink"/>
            <w:noProof/>
          </w:rPr>
          <w:t>Bảng 2.36. Luồng thông điệp của mô hình S4</w:t>
        </w:r>
        <w:r>
          <w:rPr>
            <w:noProof/>
            <w:webHidden/>
          </w:rPr>
          <w:tab/>
        </w:r>
        <w:r>
          <w:rPr>
            <w:noProof/>
            <w:webHidden/>
          </w:rPr>
          <w:fldChar w:fldCharType="begin"/>
        </w:r>
        <w:r>
          <w:rPr>
            <w:noProof/>
            <w:webHidden/>
          </w:rPr>
          <w:instrText xml:space="preserve"> PAGEREF _Toc239845508 \h </w:instrText>
        </w:r>
        <w:r>
          <w:rPr>
            <w:noProof/>
            <w:webHidden/>
          </w:rPr>
        </w:r>
        <w:r>
          <w:rPr>
            <w:noProof/>
            <w:webHidden/>
          </w:rPr>
          <w:fldChar w:fldCharType="separate"/>
        </w:r>
        <w:r>
          <w:rPr>
            <w:noProof/>
            <w:webHidden/>
          </w:rPr>
          <w:t>106</w:t>
        </w:r>
        <w:r>
          <w:rPr>
            <w:noProof/>
            <w:webHidden/>
          </w:rPr>
          <w:fldChar w:fldCharType="end"/>
        </w:r>
      </w:hyperlink>
    </w:p>
    <w:p w14:paraId="14AD4D10" w14:textId="1C181FC3"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509" w:history="1">
        <w:r w:rsidRPr="00E26E88">
          <w:rPr>
            <w:rStyle w:val="Hyperlink"/>
            <w:noProof/>
          </w:rPr>
          <w:t>Bảng 2.37. Ghép cổng phân nhánh và cổng hội tụ của mô hình S4</w:t>
        </w:r>
        <w:r>
          <w:rPr>
            <w:noProof/>
            <w:webHidden/>
          </w:rPr>
          <w:tab/>
        </w:r>
        <w:r>
          <w:rPr>
            <w:noProof/>
            <w:webHidden/>
          </w:rPr>
          <w:fldChar w:fldCharType="begin"/>
        </w:r>
        <w:r>
          <w:rPr>
            <w:noProof/>
            <w:webHidden/>
          </w:rPr>
          <w:instrText xml:space="preserve"> PAGEREF _Toc239845509 \h </w:instrText>
        </w:r>
        <w:r>
          <w:rPr>
            <w:noProof/>
            <w:webHidden/>
          </w:rPr>
        </w:r>
        <w:r>
          <w:rPr>
            <w:noProof/>
            <w:webHidden/>
          </w:rPr>
          <w:fldChar w:fldCharType="separate"/>
        </w:r>
        <w:r>
          <w:rPr>
            <w:noProof/>
            <w:webHidden/>
          </w:rPr>
          <w:t>106</w:t>
        </w:r>
        <w:r>
          <w:rPr>
            <w:noProof/>
            <w:webHidden/>
          </w:rPr>
          <w:fldChar w:fldCharType="end"/>
        </w:r>
      </w:hyperlink>
    </w:p>
    <w:p w14:paraId="577227DE" w14:textId="32A45B50"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510" w:history="1">
        <w:r w:rsidRPr="00E26E88">
          <w:rPr>
            <w:rStyle w:val="Hyperlink"/>
            <w:noProof/>
          </w:rPr>
          <w:t>Bảng 2.38. Chú thích nghiệp vụ đặt trên mô hình S4</w:t>
        </w:r>
        <w:r>
          <w:rPr>
            <w:noProof/>
            <w:webHidden/>
          </w:rPr>
          <w:tab/>
        </w:r>
        <w:r>
          <w:rPr>
            <w:noProof/>
            <w:webHidden/>
          </w:rPr>
          <w:fldChar w:fldCharType="begin"/>
        </w:r>
        <w:r>
          <w:rPr>
            <w:noProof/>
            <w:webHidden/>
          </w:rPr>
          <w:instrText xml:space="preserve"> PAGEREF _Toc239845510 \h </w:instrText>
        </w:r>
        <w:r>
          <w:rPr>
            <w:noProof/>
            <w:webHidden/>
          </w:rPr>
        </w:r>
        <w:r>
          <w:rPr>
            <w:noProof/>
            <w:webHidden/>
          </w:rPr>
          <w:fldChar w:fldCharType="separate"/>
        </w:r>
        <w:r>
          <w:rPr>
            <w:noProof/>
            <w:webHidden/>
          </w:rPr>
          <w:t>107</w:t>
        </w:r>
        <w:r>
          <w:rPr>
            <w:noProof/>
            <w:webHidden/>
          </w:rPr>
          <w:fldChar w:fldCharType="end"/>
        </w:r>
      </w:hyperlink>
    </w:p>
    <w:p w14:paraId="51704D4F" w14:textId="1FACDDB1"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511" w:history="1">
        <w:r w:rsidRPr="00E26E88">
          <w:rPr>
            <w:rStyle w:val="Hyperlink"/>
            <w:noProof/>
          </w:rPr>
          <w:t>Bảng 2.39. Pool và lane của hình chi tiết sub-process S4a</w:t>
        </w:r>
        <w:r>
          <w:rPr>
            <w:noProof/>
            <w:webHidden/>
          </w:rPr>
          <w:tab/>
        </w:r>
        <w:r>
          <w:rPr>
            <w:noProof/>
            <w:webHidden/>
          </w:rPr>
          <w:fldChar w:fldCharType="begin"/>
        </w:r>
        <w:r>
          <w:rPr>
            <w:noProof/>
            <w:webHidden/>
          </w:rPr>
          <w:instrText xml:space="preserve"> PAGEREF _Toc239845511 \h </w:instrText>
        </w:r>
        <w:r>
          <w:rPr>
            <w:noProof/>
            <w:webHidden/>
          </w:rPr>
        </w:r>
        <w:r>
          <w:rPr>
            <w:noProof/>
            <w:webHidden/>
          </w:rPr>
          <w:fldChar w:fldCharType="separate"/>
        </w:r>
        <w:r>
          <w:rPr>
            <w:noProof/>
            <w:webHidden/>
          </w:rPr>
          <w:t>110</w:t>
        </w:r>
        <w:r>
          <w:rPr>
            <w:noProof/>
            <w:webHidden/>
          </w:rPr>
          <w:fldChar w:fldCharType="end"/>
        </w:r>
      </w:hyperlink>
    </w:p>
    <w:p w14:paraId="5C52AB7C" w14:textId="2CABB37E"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512" w:history="1">
        <w:r w:rsidRPr="00E26E88">
          <w:rPr>
            <w:rStyle w:val="Hyperlink"/>
            <w:noProof/>
          </w:rPr>
          <w:t>Bảng 2.40. Luồng thông điệp của hình chi tiết sub-process S4a</w:t>
        </w:r>
        <w:r>
          <w:rPr>
            <w:noProof/>
            <w:webHidden/>
          </w:rPr>
          <w:tab/>
        </w:r>
        <w:r>
          <w:rPr>
            <w:noProof/>
            <w:webHidden/>
          </w:rPr>
          <w:fldChar w:fldCharType="begin"/>
        </w:r>
        <w:r>
          <w:rPr>
            <w:noProof/>
            <w:webHidden/>
          </w:rPr>
          <w:instrText xml:space="preserve"> PAGEREF _Toc239845512 \h </w:instrText>
        </w:r>
        <w:r>
          <w:rPr>
            <w:noProof/>
            <w:webHidden/>
          </w:rPr>
        </w:r>
        <w:r>
          <w:rPr>
            <w:noProof/>
            <w:webHidden/>
          </w:rPr>
          <w:fldChar w:fldCharType="separate"/>
        </w:r>
        <w:r>
          <w:rPr>
            <w:noProof/>
            <w:webHidden/>
          </w:rPr>
          <w:t>110</w:t>
        </w:r>
        <w:r>
          <w:rPr>
            <w:noProof/>
            <w:webHidden/>
          </w:rPr>
          <w:fldChar w:fldCharType="end"/>
        </w:r>
      </w:hyperlink>
    </w:p>
    <w:p w14:paraId="6A89A171" w14:textId="0A4AA1EA"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513" w:history="1">
        <w:r w:rsidRPr="00E26E88">
          <w:rPr>
            <w:rStyle w:val="Hyperlink"/>
            <w:noProof/>
          </w:rPr>
          <w:t>Bảng 2.41. Ghép cổng phân nhánh và cổng hội tụ của hình chi tiết sub-process S4a</w:t>
        </w:r>
        <w:r>
          <w:rPr>
            <w:noProof/>
            <w:webHidden/>
          </w:rPr>
          <w:tab/>
        </w:r>
        <w:r>
          <w:rPr>
            <w:noProof/>
            <w:webHidden/>
          </w:rPr>
          <w:fldChar w:fldCharType="begin"/>
        </w:r>
        <w:r>
          <w:rPr>
            <w:noProof/>
            <w:webHidden/>
          </w:rPr>
          <w:instrText xml:space="preserve"> PAGEREF _Toc239845513 \h </w:instrText>
        </w:r>
        <w:r>
          <w:rPr>
            <w:noProof/>
            <w:webHidden/>
          </w:rPr>
        </w:r>
        <w:r>
          <w:rPr>
            <w:noProof/>
            <w:webHidden/>
          </w:rPr>
          <w:fldChar w:fldCharType="separate"/>
        </w:r>
        <w:r>
          <w:rPr>
            <w:noProof/>
            <w:webHidden/>
          </w:rPr>
          <w:t>110</w:t>
        </w:r>
        <w:r>
          <w:rPr>
            <w:noProof/>
            <w:webHidden/>
          </w:rPr>
          <w:fldChar w:fldCharType="end"/>
        </w:r>
      </w:hyperlink>
    </w:p>
    <w:p w14:paraId="3D034D62" w14:textId="602956A8"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514" w:history="1">
        <w:r w:rsidRPr="00E26E88">
          <w:rPr>
            <w:rStyle w:val="Hyperlink"/>
            <w:noProof/>
          </w:rPr>
          <w:t>Bảng 2.42. Chú thích nghiệp vụ đặt trên hình chi tiết sub-process S4a</w:t>
        </w:r>
        <w:r>
          <w:rPr>
            <w:noProof/>
            <w:webHidden/>
          </w:rPr>
          <w:tab/>
        </w:r>
        <w:r>
          <w:rPr>
            <w:noProof/>
            <w:webHidden/>
          </w:rPr>
          <w:fldChar w:fldCharType="begin"/>
        </w:r>
        <w:r>
          <w:rPr>
            <w:noProof/>
            <w:webHidden/>
          </w:rPr>
          <w:instrText xml:space="preserve"> PAGEREF _Toc239845514 \h </w:instrText>
        </w:r>
        <w:r>
          <w:rPr>
            <w:noProof/>
            <w:webHidden/>
          </w:rPr>
        </w:r>
        <w:r>
          <w:rPr>
            <w:noProof/>
            <w:webHidden/>
          </w:rPr>
          <w:fldChar w:fldCharType="separate"/>
        </w:r>
        <w:r>
          <w:rPr>
            <w:noProof/>
            <w:webHidden/>
          </w:rPr>
          <w:t>111</w:t>
        </w:r>
        <w:r>
          <w:rPr>
            <w:noProof/>
            <w:webHidden/>
          </w:rPr>
          <w:fldChar w:fldCharType="end"/>
        </w:r>
      </w:hyperlink>
    </w:p>
    <w:p w14:paraId="42BC8091" w14:textId="4CA3E75F"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515" w:history="1">
        <w:r w:rsidRPr="00E26E88">
          <w:rPr>
            <w:rStyle w:val="Hyperlink"/>
            <w:noProof/>
          </w:rPr>
          <w:t>Bảng 2.43. Thống kê cấu trúc sáu mô hình BPMN</w:t>
        </w:r>
        <w:r>
          <w:rPr>
            <w:noProof/>
            <w:webHidden/>
          </w:rPr>
          <w:tab/>
        </w:r>
        <w:r>
          <w:rPr>
            <w:noProof/>
            <w:webHidden/>
          </w:rPr>
          <w:fldChar w:fldCharType="begin"/>
        </w:r>
        <w:r>
          <w:rPr>
            <w:noProof/>
            <w:webHidden/>
          </w:rPr>
          <w:instrText xml:space="preserve"> PAGEREF _Toc239845515 \h </w:instrText>
        </w:r>
        <w:r>
          <w:rPr>
            <w:noProof/>
            <w:webHidden/>
          </w:rPr>
        </w:r>
        <w:r>
          <w:rPr>
            <w:noProof/>
            <w:webHidden/>
          </w:rPr>
          <w:fldChar w:fldCharType="separate"/>
        </w:r>
        <w:r>
          <w:rPr>
            <w:noProof/>
            <w:webHidden/>
          </w:rPr>
          <w:t>111</w:t>
        </w:r>
        <w:r>
          <w:rPr>
            <w:noProof/>
            <w:webHidden/>
          </w:rPr>
          <w:fldChar w:fldCharType="end"/>
        </w:r>
      </w:hyperlink>
    </w:p>
    <w:p w14:paraId="549D1DF4" w14:textId="01E65A8F"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516" w:history="1">
        <w:r w:rsidRPr="00E26E88">
          <w:rPr>
            <w:rStyle w:val="Hyperlink"/>
            <w:noProof/>
          </w:rPr>
          <w:t>Bảng 2.44. Thống kê cấu trúc năm hình chi tiết sub-process</w:t>
        </w:r>
        <w:r>
          <w:rPr>
            <w:noProof/>
            <w:webHidden/>
          </w:rPr>
          <w:tab/>
        </w:r>
        <w:r>
          <w:rPr>
            <w:noProof/>
            <w:webHidden/>
          </w:rPr>
          <w:fldChar w:fldCharType="begin"/>
        </w:r>
        <w:r>
          <w:rPr>
            <w:noProof/>
            <w:webHidden/>
          </w:rPr>
          <w:instrText xml:space="preserve"> PAGEREF _Toc239845516 \h </w:instrText>
        </w:r>
        <w:r>
          <w:rPr>
            <w:noProof/>
            <w:webHidden/>
          </w:rPr>
        </w:r>
        <w:r>
          <w:rPr>
            <w:noProof/>
            <w:webHidden/>
          </w:rPr>
          <w:fldChar w:fldCharType="separate"/>
        </w:r>
        <w:r>
          <w:rPr>
            <w:noProof/>
            <w:webHidden/>
          </w:rPr>
          <w:t>112</w:t>
        </w:r>
        <w:r>
          <w:rPr>
            <w:noProof/>
            <w:webHidden/>
          </w:rPr>
          <w:fldChar w:fldCharType="end"/>
        </w:r>
      </w:hyperlink>
    </w:p>
    <w:p w14:paraId="2A930D55" w14:textId="3BDA4CB8"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517" w:history="1">
        <w:r w:rsidRPr="00E26E88">
          <w:rPr>
            <w:rStyle w:val="Hyperlink"/>
            <w:noProof/>
          </w:rPr>
          <w:t>Bảng 2.45. Phân bố loại cổng điều kiện trên cả sáu mô hình</w:t>
        </w:r>
        <w:r>
          <w:rPr>
            <w:noProof/>
            <w:webHidden/>
          </w:rPr>
          <w:tab/>
        </w:r>
        <w:r>
          <w:rPr>
            <w:noProof/>
            <w:webHidden/>
          </w:rPr>
          <w:fldChar w:fldCharType="begin"/>
        </w:r>
        <w:r>
          <w:rPr>
            <w:noProof/>
            <w:webHidden/>
          </w:rPr>
          <w:instrText xml:space="preserve"> PAGEREF _Toc239845517 \h </w:instrText>
        </w:r>
        <w:r>
          <w:rPr>
            <w:noProof/>
            <w:webHidden/>
          </w:rPr>
        </w:r>
        <w:r>
          <w:rPr>
            <w:noProof/>
            <w:webHidden/>
          </w:rPr>
          <w:fldChar w:fldCharType="separate"/>
        </w:r>
        <w:r>
          <w:rPr>
            <w:noProof/>
            <w:webHidden/>
          </w:rPr>
          <w:t>113</w:t>
        </w:r>
        <w:r>
          <w:rPr>
            <w:noProof/>
            <w:webHidden/>
          </w:rPr>
          <w:fldChar w:fldCharType="end"/>
        </w:r>
      </w:hyperlink>
    </w:p>
    <w:p w14:paraId="66733ABC" w14:textId="571A9F54"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518" w:history="1">
        <w:r w:rsidRPr="00E26E88">
          <w:rPr>
            <w:rStyle w:val="Hyperlink"/>
            <w:noProof/>
          </w:rPr>
          <w:t>Bảng 3.1. Mức độ tiếp cận thực tế theo từng tầng đối tượng</w:t>
        </w:r>
        <w:r>
          <w:rPr>
            <w:noProof/>
            <w:webHidden/>
          </w:rPr>
          <w:tab/>
        </w:r>
        <w:r>
          <w:rPr>
            <w:noProof/>
            <w:webHidden/>
          </w:rPr>
          <w:fldChar w:fldCharType="begin"/>
        </w:r>
        <w:r>
          <w:rPr>
            <w:noProof/>
            <w:webHidden/>
          </w:rPr>
          <w:instrText xml:space="preserve"> PAGEREF _Toc239845518 \h </w:instrText>
        </w:r>
        <w:r>
          <w:rPr>
            <w:noProof/>
            <w:webHidden/>
          </w:rPr>
        </w:r>
        <w:r>
          <w:rPr>
            <w:noProof/>
            <w:webHidden/>
          </w:rPr>
          <w:fldChar w:fldCharType="separate"/>
        </w:r>
        <w:r>
          <w:rPr>
            <w:noProof/>
            <w:webHidden/>
          </w:rPr>
          <w:t>115</w:t>
        </w:r>
        <w:r>
          <w:rPr>
            <w:noProof/>
            <w:webHidden/>
          </w:rPr>
          <w:fldChar w:fldCharType="end"/>
        </w:r>
      </w:hyperlink>
    </w:p>
    <w:p w14:paraId="6DA13BB9" w14:textId="68D15E3E"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519" w:history="1">
        <w:r w:rsidRPr="00E26E88">
          <w:rPr>
            <w:rStyle w:val="Hyperlink"/>
            <w:noProof/>
          </w:rPr>
          <w:t>Bảng 3.2. Ánh xạ năm loại bằng chứng sang tài liệu nhóm thu thập được</w:t>
        </w:r>
        <w:r>
          <w:rPr>
            <w:noProof/>
            <w:webHidden/>
          </w:rPr>
          <w:tab/>
        </w:r>
        <w:r>
          <w:rPr>
            <w:noProof/>
            <w:webHidden/>
          </w:rPr>
          <w:fldChar w:fldCharType="begin"/>
        </w:r>
        <w:r>
          <w:rPr>
            <w:noProof/>
            <w:webHidden/>
          </w:rPr>
          <w:instrText xml:space="preserve"> PAGEREF _Toc239845519 \h </w:instrText>
        </w:r>
        <w:r>
          <w:rPr>
            <w:noProof/>
            <w:webHidden/>
          </w:rPr>
        </w:r>
        <w:r>
          <w:rPr>
            <w:noProof/>
            <w:webHidden/>
          </w:rPr>
          <w:fldChar w:fldCharType="separate"/>
        </w:r>
        <w:r>
          <w:rPr>
            <w:noProof/>
            <w:webHidden/>
          </w:rPr>
          <w:t>116</w:t>
        </w:r>
        <w:r>
          <w:rPr>
            <w:noProof/>
            <w:webHidden/>
          </w:rPr>
          <w:fldChar w:fldCharType="end"/>
        </w:r>
      </w:hyperlink>
    </w:p>
    <w:p w14:paraId="5D7D2AF5" w14:textId="3F20C29C"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520" w:history="1">
        <w:r w:rsidRPr="00E26E88">
          <w:rPr>
            <w:rStyle w:val="Hyperlink"/>
            <w:noProof/>
          </w:rPr>
          <w:t>Bảng 3.3. Cơ cấu 28 nguồn thứ cấp theo loại</w:t>
        </w:r>
        <w:r>
          <w:rPr>
            <w:noProof/>
            <w:webHidden/>
          </w:rPr>
          <w:tab/>
        </w:r>
        <w:r>
          <w:rPr>
            <w:noProof/>
            <w:webHidden/>
          </w:rPr>
          <w:fldChar w:fldCharType="begin"/>
        </w:r>
        <w:r>
          <w:rPr>
            <w:noProof/>
            <w:webHidden/>
          </w:rPr>
          <w:instrText xml:space="preserve"> PAGEREF _Toc239845520 \h </w:instrText>
        </w:r>
        <w:r>
          <w:rPr>
            <w:noProof/>
            <w:webHidden/>
          </w:rPr>
        </w:r>
        <w:r>
          <w:rPr>
            <w:noProof/>
            <w:webHidden/>
          </w:rPr>
          <w:fldChar w:fldCharType="separate"/>
        </w:r>
        <w:r>
          <w:rPr>
            <w:noProof/>
            <w:webHidden/>
          </w:rPr>
          <w:t>117</w:t>
        </w:r>
        <w:r>
          <w:rPr>
            <w:noProof/>
            <w:webHidden/>
          </w:rPr>
          <w:fldChar w:fldCharType="end"/>
        </w:r>
      </w:hyperlink>
    </w:p>
    <w:p w14:paraId="25E5D17F" w14:textId="5422EAEB"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521" w:history="1">
        <w:r w:rsidRPr="00E26E88">
          <w:rPr>
            <w:rStyle w:val="Hyperlink"/>
            <w:noProof/>
          </w:rPr>
          <w:t>Bảng 3.4. Bảng thuật ngữ nghiệp vụ dùng thống nhất trong báo cáo</w:t>
        </w:r>
        <w:r>
          <w:rPr>
            <w:noProof/>
            <w:webHidden/>
          </w:rPr>
          <w:tab/>
        </w:r>
        <w:r>
          <w:rPr>
            <w:noProof/>
            <w:webHidden/>
          </w:rPr>
          <w:fldChar w:fldCharType="begin"/>
        </w:r>
        <w:r>
          <w:rPr>
            <w:noProof/>
            <w:webHidden/>
          </w:rPr>
          <w:instrText xml:space="preserve"> PAGEREF _Toc239845521 \h </w:instrText>
        </w:r>
        <w:r>
          <w:rPr>
            <w:noProof/>
            <w:webHidden/>
          </w:rPr>
        </w:r>
        <w:r>
          <w:rPr>
            <w:noProof/>
            <w:webHidden/>
          </w:rPr>
          <w:fldChar w:fldCharType="separate"/>
        </w:r>
        <w:r>
          <w:rPr>
            <w:noProof/>
            <w:webHidden/>
          </w:rPr>
          <w:t>123</w:t>
        </w:r>
        <w:r>
          <w:rPr>
            <w:noProof/>
            <w:webHidden/>
          </w:rPr>
          <w:fldChar w:fldCharType="end"/>
        </w:r>
      </w:hyperlink>
    </w:p>
    <w:p w14:paraId="7CA2BC77" w14:textId="0C0E7B57"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522" w:history="1">
        <w:r w:rsidRPr="00E26E88">
          <w:rPr>
            <w:rStyle w:val="Hyperlink"/>
            <w:noProof/>
          </w:rPr>
          <w:t>Bảng 3.5. Cấu trúc bảy mục của biểu mẫu biên bản hội thảo</w:t>
        </w:r>
        <w:r>
          <w:rPr>
            <w:noProof/>
            <w:webHidden/>
          </w:rPr>
          <w:tab/>
        </w:r>
        <w:r>
          <w:rPr>
            <w:noProof/>
            <w:webHidden/>
          </w:rPr>
          <w:fldChar w:fldCharType="begin"/>
        </w:r>
        <w:r>
          <w:rPr>
            <w:noProof/>
            <w:webHidden/>
          </w:rPr>
          <w:instrText xml:space="preserve"> PAGEREF _Toc239845522 \h </w:instrText>
        </w:r>
        <w:r>
          <w:rPr>
            <w:noProof/>
            <w:webHidden/>
          </w:rPr>
        </w:r>
        <w:r>
          <w:rPr>
            <w:noProof/>
            <w:webHidden/>
          </w:rPr>
          <w:fldChar w:fldCharType="separate"/>
        </w:r>
        <w:r>
          <w:rPr>
            <w:noProof/>
            <w:webHidden/>
          </w:rPr>
          <w:t>125</w:t>
        </w:r>
        <w:r>
          <w:rPr>
            <w:noProof/>
            <w:webHidden/>
          </w:rPr>
          <w:fldChar w:fldCharType="end"/>
        </w:r>
      </w:hyperlink>
    </w:p>
    <w:p w14:paraId="0A251E70" w14:textId="36038C81"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523" w:history="1">
        <w:r w:rsidRPr="00E26E88">
          <w:rPr>
            <w:rStyle w:val="Hyperlink"/>
            <w:noProof/>
          </w:rPr>
          <w:t>Bảng 3.6. Kịch bản một buổi hội thảo khám phá quy trình 90 phút</w:t>
        </w:r>
        <w:r>
          <w:rPr>
            <w:noProof/>
            <w:webHidden/>
          </w:rPr>
          <w:tab/>
        </w:r>
        <w:r>
          <w:rPr>
            <w:noProof/>
            <w:webHidden/>
          </w:rPr>
          <w:fldChar w:fldCharType="begin"/>
        </w:r>
        <w:r>
          <w:rPr>
            <w:noProof/>
            <w:webHidden/>
          </w:rPr>
          <w:instrText xml:space="preserve"> PAGEREF _Toc239845523 \h </w:instrText>
        </w:r>
        <w:r>
          <w:rPr>
            <w:noProof/>
            <w:webHidden/>
          </w:rPr>
        </w:r>
        <w:r>
          <w:rPr>
            <w:noProof/>
            <w:webHidden/>
          </w:rPr>
          <w:fldChar w:fldCharType="separate"/>
        </w:r>
        <w:r>
          <w:rPr>
            <w:noProof/>
            <w:webHidden/>
          </w:rPr>
          <w:t>126</w:t>
        </w:r>
        <w:r>
          <w:rPr>
            <w:noProof/>
            <w:webHidden/>
          </w:rPr>
          <w:fldChar w:fldCharType="end"/>
        </w:r>
      </w:hyperlink>
    </w:p>
    <w:p w14:paraId="4D0D763E" w14:textId="3672BCD7"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524" w:history="1">
        <w:r w:rsidRPr="00E26E88">
          <w:rPr>
            <w:rStyle w:val="Hyperlink"/>
            <w:noProof/>
          </w:rPr>
          <w:t>Bảng 3.7. Cơ cấu bộ câu hỏi phỏng vấn cho mỗi quy trình</w:t>
        </w:r>
        <w:r>
          <w:rPr>
            <w:noProof/>
            <w:webHidden/>
          </w:rPr>
          <w:tab/>
        </w:r>
        <w:r>
          <w:rPr>
            <w:noProof/>
            <w:webHidden/>
          </w:rPr>
          <w:fldChar w:fldCharType="begin"/>
        </w:r>
        <w:r>
          <w:rPr>
            <w:noProof/>
            <w:webHidden/>
          </w:rPr>
          <w:instrText xml:space="preserve"> PAGEREF _Toc239845524 \h </w:instrText>
        </w:r>
        <w:r>
          <w:rPr>
            <w:noProof/>
            <w:webHidden/>
          </w:rPr>
        </w:r>
        <w:r>
          <w:rPr>
            <w:noProof/>
            <w:webHidden/>
          </w:rPr>
          <w:fldChar w:fldCharType="separate"/>
        </w:r>
        <w:r>
          <w:rPr>
            <w:noProof/>
            <w:webHidden/>
          </w:rPr>
          <w:t>127</w:t>
        </w:r>
        <w:r>
          <w:rPr>
            <w:noProof/>
            <w:webHidden/>
          </w:rPr>
          <w:fldChar w:fldCharType="end"/>
        </w:r>
      </w:hyperlink>
    </w:p>
    <w:p w14:paraId="187E1446" w14:textId="6481D860"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525" w:history="1">
        <w:r w:rsidRPr="00E26E88">
          <w:rPr>
            <w:rStyle w:val="Hyperlink"/>
            <w:noProof/>
          </w:rPr>
          <w:t>Bảng 3.8. Dấu hiệu nhận biết bốn loại câu hỏi</w:t>
        </w:r>
        <w:r>
          <w:rPr>
            <w:noProof/>
            <w:webHidden/>
          </w:rPr>
          <w:tab/>
        </w:r>
        <w:r>
          <w:rPr>
            <w:noProof/>
            <w:webHidden/>
          </w:rPr>
          <w:fldChar w:fldCharType="begin"/>
        </w:r>
        <w:r>
          <w:rPr>
            <w:noProof/>
            <w:webHidden/>
          </w:rPr>
          <w:instrText xml:space="preserve"> PAGEREF _Toc239845525 \h </w:instrText>
        </w:r>
        <w:r>
          <w:rPr>
            <w:noProof/>
            <w:webHidden/>
          </w:rPr>
        </w:r>
        <w:r>
          <w:rPr>
            <w:noProof/>
            <w:webHidden/>
          </w:rPr>
          <w:fldChar w:fldCharType="separate"/>
        </w:r>
        <w:r>
          <w:rPr>
            <w:noProof/>
            <w:webHidden/>
          </w:rPr>
          <w:t>127</w:t>
        </w:r>
        <w:r>
          <w:rPr>
            <w:noProof/>
            <w:webHidden/>
          </w:rPr>
          <w:fldChar w:fldCharType="end"/>
        </w:r>
      </w:hyperlink>
    </w:p>
    <w:p w14:paraId="37DC7C8D" w14:textId="72282B0F"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526" w:history="1">
        <w:r w:rsidRPr="00E26E88">
          <w:rPr>
            <w:rStyle w:val="Hyperlink"/>
            <w:noProof/>
          </w:rPr>
          <w:t>Bảng 3.9. Nhóm đối tượng phỏng vấn và quy trình tương ứng</w:t>
        </w:r>
        <w:r>
          <w:rPr>
            <w:noProof/>
            <w:webHidden/>
          </w:rPr>
          <w:tab/>
        </w:r>
        <w:r>
          <w:rPr>
            <w:noProof/>
            <w:webHidden/>
          </w:rPr>
          <w:fldChar w:fldCharType="begin"/>
        </w:r>
        <w:r>
          <w:rPr>
            <w:noProof/>
            <w:webHidden/>
          </w:rPr>
          <w:instrText xml:space="preserve"> PAGEREF _Toc239845526 \h </w:instrText>
        </w:r>
        <w:r>
          <w:rPr>
            <w:noProof/>
            <w:webHidden/>
          </w:rPr>
        </w:r>
        <w:r>
          <w:rPr>
            <w:noProof/>
            <w:webHidden/>
          </w:rPr>
          <w:fldChar w:fldCharType="separate"/>
        </w:r>
        <w:r>
          <w:rPr>
            <w:noProof/>
            <w:webHidden/>
          </w:rPr>
          <w:t>128</w:t>
        </w:r>
        <w:r>
          <w:rPr>
            <w:noProof/>
            <w:webHidden/>
          </w:rPr>
          <w:fldChar w:fldCharType="end"/>
        </w:r>
      </w:hyperlink>
    </w:p>
    <w:p w14:paraId="20A2ECC4" w14:textId="0CE031A2"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527" w:history="1">
        <w:r w:rsidRPr="00E26E88">
          <w:rPr>
            <w:rStyle w:val="Hyperlink"/>
            <w:noProof/>
          </w:rPr>
          <w:t>Bảng 3.10. Bộ câu hỏi phỏng vấn cho quy trình M2</w:t>
        </w:r>
        <w:r>
          <w:rPr>
            <w:noProof/>
            <w:webHidden/>
          </w:rPr>
          <w:tab/>
        </w:r>
        <w:r>
          <w:rPr>
            <w:noProof/>
            <w:webHidden/>
          </w:rPr>
          <w:fldChar w:fldCharType="begin"/>
        </w:r>
        <w:r>
          <w:rPr>
            <w:noProof/>
            <w:webHidden/>
          </w:rPr>
          <w:instrText xml:space="preserve"> PAGEREF _Toc239845527 \h </w:instrText>
        </w:r>
        <w:r>
          <w:rPr>
            <w:noProof/>
            <w:webHidden/>
          </w:rPr>
        </w:r>
        <w:r>
          <w:rPr>
            <w:noProof/>
            <w:webHidden/>
          </w:rPr>
          <w:fldChar w:fldCharType="separate"/>
        </w:r>
        <w:r>
          <w:rPr>
            <w:noProof/>
            <w:webHidden/>
          </w:rPr>
          <w:t>129</w:t>
        </w:r>
        <w:r>
          <w:rPr>
            <w:noProof/>
            <w:webHidden/>
          </w:rPr>
          <w:fldChar w:fldCharType="end"/>
        </w:r>
      </w:hyperlink>
    </w:p>
    <w:p w14:paraId="2561CFE1" w14:textId="222B6676"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528" w:history="1">
        <w:r w:rsidRPr="00E26E88">
          <w:rPr>
            <w:rStyle w:val="Hyperlink"/>
            <w:noProof/>
          </w:rPr>
          <w:t>Bảng 3.11. Bộ câu hỏi phỏng vấn cho quy trình M3</w:t>
        </w:r>
        <w:r>
          <w:rPr>
            <w:noProof/>
            <w:webHidden/>
          </w:rPr>
          <w:tab/>
        </w:r>
        <w:r>
          <w:rPr>
            <w:noProof/>
            <w:webHidden/>
          </w:rPr>
          <w:fldChar w:fldCharType="begin"/>
        </w:r>
        <w:r>
          <w:rPr>
            <w:noProof/>
            <w:webHidden/>
          </w:rPr>
          <w:instrText xml:space="preserve"> PAGEREF _Toc239845528 \h </w:instrText>
        </w:r>
        <w:r>
          <w:rPr>
            <w:noProof/>
            <w:webHidden/>
          </w:rPr>
        </w:r>
        <w:r>
          <w:rPr>
            <w:noProof/>
            <w:webHidden/>
          </w:rPr>
          <w:fldChar w:fldCharType="separate"/>
        </w:r>
        <w:r>
          <w:rPr>
            <w:noProof/>
            <w:webHidden/>
          </w:rPr>
          <w:t>131</w:t>
        </w:r>
        <w:r>
          <w:rPr>
            <w:noProof/>
            <w:webHidden/>
          </w:rPr>
          <w:fldChar w:fldCharType="end"/>
        </w:r>
      </w:hyperlink>
    </w:p>
    <w:p w14:paraId="3470B8D1" w14:textId="70081207"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529" w:history="1">
        <w:r w:rsidRPr="00E26E88">
          <w:rPr>
            <w:rStyle w:val="Hyperlink"/>
            <w:noProof/>
          </w:rPr>
          <w:t>Bảng 3.12. Bộ câu hỏi phỏng vấn cho quy trình C3</w:t>
        </w:r>
        <w:r>
          <w:rPr>
            <w:noProof/>
            <w:webHidden/>
          </w:rPr>
          <w:tab/>
        </w:r>
        <w:r>
          <w:rPr>
            <w:noProof/>
            <w:webHidden/>
          </w:rPr>
          <w:fldChar w:fldCharType="begin"/>
        </w:r>
        <w:r>
          <w:rPr>
            <w:noProof/>
            <w:webHidden/>
          </w:rPr>
          <w:instrText xml:space="preserve"> PAGEREF _Toc239845529 \h </w:instrText>
        </w:r>
        <w:r>
          <w:rPr>
            <w:noProof/>
            <w:webHidden/>
          </w:rPr>
        </w:r>
        <w:r>
          <w:rPr>
            <w:noProof/>
            <w:webHidden/>
          </w:rPr>
          <w:fldChar w:fldCharType="separate"/>
        </w:r>
        <w:r>
          <w:rPr>
            <w:noProof/>
            <w:webHidden/>
          </w:rPr>
          <w:t>133</w:t>
        </w:r>
        <w:r>
          <w:rPr>
            <w:noProof/>
            <w:webHidden/>
          </w:rPr>
          <w:fldChar w:fldCharType="end"/>
        </w:r>
      </w:hyperlink>
    </w:p>
    <w:p w14:paraId="636EE7BD" w14:textId="5AB81CA8"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530" w:history="1">
        <w:r w:rsidRPr="00E26E88">
          <w:rPr>
            <w:rStyle w:val="Hyperlink"/>
            <w:noProof/>
          </w:rPr>
          <w:t>Bảng 3.13. Đáp án nhóm dự kiến cho bộ câu hỏi quy trình C3</w:t>
        </w:r>
        <w:r>
          <w:rPr>
            <w:noProof/>
            <w:webHidden/>
          </w:rPr>
          <w:tab/>
        </w:r>
        <w:r>
          <w:rPr>
            <w:noProof/>
            <w:webHidden/>
          </w:rPr>
          <w:fldChar w:fldCharType="begin"/>
        </w:r>
        <w:r>
          <w:rPr>
            <w:noProof/>
            <w:webHidden/>
          </w:rPr>
          <w:instrText xml:space="preserve"> PAGEREF _Toc239845530 \h </w:instrText>
        </w:r>
        <w:r>
          <w:rPr>
            <w:noProof/>
            <w:webHidden/>
          </w:rPr>
        </w:r>
        <w:r>
          <w:rPr>
            <w:noProof/>
            <w:webHidden/>
          </w:rPr>
          <w:fldChar w:fldCharType="separate"/>
        </w:r>
        <w:r>
          <w:rPr>
            <w:noProof/>
            <w:webHidden/>
          </w:rPr>
          <w:t>135</w:t>
        </w:r>
        <w:r>
          <w:rPr>
            <w:noProof/>
            <w:webHidden/>
          </w:rPr>
          <w:fldChar w:fldCharType="end"/>
        </w:r>
      </w:hyperlink>
    </w:p>
    <w:p w14:paraId="30BD383E" w14:textId="28029350"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531" w:history="1">
        <w:r w:rsidRPr="00E26E88">
          <w:rPr>
            <w:rStyle w:val="Hyperlink"/>
            <w:noProof/>
          </w:rPr>
          <w:t>Bảng 3.14. Bộ câu hỏi phỏng vấn cho quy trình C4</w:t>
        </w:r>
        <w:r>
          <w:rPr>
            <w:noProof/>
            <w:webHidden/>
          </w:rPr>
          <w:tab/>
        </w:r>
        <w:r>
          <w:rPr>
            <w:noProof/>
            <w:webHidden/>
          </w:rPr>
          <w:fldChar w:fldCharType="begin"/>
        </w:r>
        <w:r>
          <w:rPr>
            <w:noProof/>
            <w:webHidden/>
          </w:rPr>
          <w:instrText xml:space="preserve"> PAGEREF _Toc239845531 \h </w:instrText>
        </w:r>
        <w:r>
          <w:rPr>
            <w:noProof/>
            <w:webHidden/>
          </w:rPr>
        </w:r>
        <w:r>
          <w:rPr>
            <w:noProof/>
            <w:webHidden/>
          </w:rPr>
          <w:fldChar w:fldCharType="separate"/>
        </w:r>
        <w:r>
          <w:rPr>
            <w:noProof/>
            <w:webHidden/>
          </w:rPr>
          <w:t>137</w:t>
        </w:r>
        <w:r>
          <w:rPr>
            <w:noProof/>
            <w:webHidden/>
          </w:rPr>
          <w:fldChar w:fldCharType="end"/>
        </w:r>
      </w:hyperlink>
    </w:p>
    <w:p w14:paraId="662382A8" w14:textId="1F0FE968"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532" w:history="1">
        <w:r w:rsidRPr="00E26E88">
          <w:rPr>
            <w:rStyle w:val="Hyperlink"/>
            <w:noProof/>
          </w:rPr>
          <w:t>Bảng 3.15. Đáp án nhóm dự kiến cho bộ câu hỏi quy trình C4</w:t>
        </w:r>
        <w:r>
          <w:rPr>
            <w:noProof/>
            <w:webHidden/>
          </w:rPr>
          <w:tab/>
        </w:r>
        <w:r>
          <w:rPr>
            <w:noProof/>
            <w:webHidden/>
          </w:rPr>
          <w:fldChar w:fldCharType="begin"/>
        </w:r>
        <w:r>
          <w:rPr>
            <w:noProof/>
            <w:webHidden/>
          </w:rPr>
          <w:instrText xml:space="preserve"> PAGEREF _Toc239845532 \h </w:instrText>
        </w:r>
        <w:r>
          <w:rPr>
            <w:noProof/>
            <w:webHidden/>
          </w:rPr>
        </w:r>
        <w:r>
          <w:rPr>
            <w:noProof/>
            <w:webHidden/>
          </w:rPr>
          <w:fldChar w:fldCharType="separate"/>
        </w:r>
        <w:r>
          <w:rPr>
            <w:noProof/>
            <w:webHidden/>
          </w:rPr>
          <w:t>139</w:t>
        </w:r>
        <w:r>
          <w:rPr>
            <w:noProof/>
            <w:webHidden/>
          </w:rPr>
          <w:fldChar w:fldCharType="end"/>
        </w:r>
      </w:hyperlink>
    </w:p>
    <w:p w14:paraId="7B584297" w14:textId="20712EC1"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533" w:history="1">
        <w:r w:rsidRPr="00E26E88">
          <w:rPr>
            <w:rStyle w:val="Hyperlink"/>
            <w:noProof/>
          </w:rPr>
          <w:t>Bảng 3.16. Bộ câu hỏi phỏng vấn cho quy trình S1</w:t>
        </w:r>
        <w:r>
          <w:rPr>
            <w:noProof/>
            <w:webHidden/>
          </w:rPr>
          <w:tab/>
        </w:r>
        <w:r>
          <w:rPr>
            <w:noProof/>
            <w:webHidden/>
          </w:rPr>
          <w:fldChar w:fldCharType="begin"/>
        </w:r>
        <w:r>
          <w:rPr>
            <w:noProof/>
            <w:webHidden/>
          </w:rPr>
          <w:instrText xml:space="preserve"> PAGEREF _Toc239845533 \h </w:instrText>
        </w:r>
        <w:r>
          <w:rPr>
            <w:noProof/>
            <w:webHidden/>
          </w:rPr>
        </w:r>
        <w:r>
          <w:rPr>
            <w:noProof/>
            <w:webHidden/>
          </w:rPr>
          <w:fldChar w:fldCharType="separate"/>
        </w:r>
        <w:r>
          <w:rPr>
            <w:noProof/>
            <w:webHidden/>
          </w:rPr>
          <w:t>140</w:t>
        </w:r>
        <w:r>
          <w:rPr>
            <w:noProof/>
            <w:webHidden/>
          </w:rPr>
          <w:fldChar w:fldCharType="end"/>
        </w:r>
      </w:hyperlink>
    </w:p>
    <w:p w14:paraId="03FF99B7" w14:textId="03F0EE07"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534" w:history="1">
        <w:r w:rsidRPr="00E26E88">
          <w:rPr>
            <w:rStyle w:val="Hyperlink"/>
            <w:noProof/>
          </w:rPr>
          <w:t>Bảng 3.17. Bộ câu hỏi phỏng vấn cho quy trình S4</w:t>
        </w:r>
        <w:r>
          <w:rPr>
            <w:noProof/>
            <w:webHidden/>
          </w:rPr>
          <w:tab/>
        </w:r>
        <w:r>
          <w:rPr>
            <w:noProof/>
            <w:webHidden/>
          </w:rPr>
          <w:fldChar w:fldCharType="begin"/>
        </w:r>
        <w:r>
          <w:rPr>
            <w:noProof/>
            <w:webHidden/>
          </w:rPr>
          <w:instrText xml:space="preserve"> PAGEREF _Toc239845534 \h </w:instrText>
        </w:r>
        <w:r>
          <w:rPr>
            <w:noProof/>
            <w:webHidden/>
          </w:rPr>
        </w:r>
        <w:r>
          <w:rPr>
            <w:noProof/>
            <w:webHidden/>
          </w:rPr>
          <w:fldChar w:fldCharType="separate"/>
        </w:r>
        <w:r>
          <w:rPr>
            <w:noProof/>
            <w:webHidden/>
          </w:rPr>
          <w:t>142</w:t>
        </w:r>
        <w:r>
          <w:rPr>
            <w:noProof/>
            <w:webHidden/>
          </w:rPr>
          <w:fldChar w:fldCharType="end"/>
        </w:r>
      </w:hyperlink>
    </w:p>
    <w:p w14:paraId="7FB8A285" w14:textId="027BBA5B"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535" w:history="1">
        <w:r w:rsidRPr="00E26E88">
          <w:rPr>
            <w:rStyle w:val="Hyperlink"/>
            <w:noProof/>
          </w:rPr>
          <w:t>Bảng 4.1. Hai quy trình được chọn để phân tích và lý do chọn</w:t>
        </w:r>
        <w:r>
          <w:rPr>
            <w:noProof/>
            <w:webHidden/>
          </w:rPr>
          <w:tab/>
        </w:r>
        <w:r>
          <w:rPr>
            <w:noProof/>
            <w:webHidden/>
          </w:rPr>
          <w:fldChar w:fldCharType="begin"/>
        </w:r>
        <w:r>
          <w:rPr>
            <w:noProof/>
            <w:webHidden/>
          </w:rPr>
          <w:instrText xml:space="preserve"> PAGEREF _Toc239845535 \h </w:instrText>
        </w:r>
        <w:r>
          <w:rPr>
            <w:noProof/>
            <w:webHidden/>
          </w:rPr>
        </w:r>
        <w:r>
          <w:rPr>
            <w:noProof/>
            <w:webHidden/>
          </w:rPr>
          <w:fldChar w:fldCharType="separate"/>
        </w:r>
        <w:r>
          <w:rPr>
            <w:noProof/>
            <w:webHidden/>
          </w:rPr>
          <w:t>145</w:t>
        </w:r>
        <w:r>
          <w:rPr>
            <w:noProof/>
            <w:webHidden/>
          </w:rPr>
          <w:fldChar w:fldCharType="end"/>
        </w:r>
      </w:hyperlink>
    </w:p>
    <w:p w14:paraId="693FCC7D" w14:textId="6DFEE0AA"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536" w:history="1">
        <w:r w:rsidRPr="00E26E88">
          <w:rPr>
            <w:rStyle w:val="Hyperlink"/>
            <w:noProof/>
          </w:rPr>
          <w:t>Bảng 4.2. Nguồn suy ra các bước thao tác từ mô hình BPMN</w:t>
        </w:r>
        <w:r>
          <w:rPr>
            <w:noProof/>
            <w:webHidden/>
          </w:rPr>
          <w:tab/>
        </w:r>
        <w:r>
          <w:rPr>
            <w:noProof/>
            <w:webHidden/>
          </w:rPr>
          <w:fldChar w:fldCharType="begin"/>
        </w:r>
        <w:r>
          <w:rPr>
            <w:noProof/>
            <w:webHidden/>
          </w:rPr>
          <w:instrText xml:space="preserve"> PAGEREF _Toc239845536 \h </w:instrText>
        </w:r>
        <w:r>
          <w:rPr>
            <w:noProof/>
            <w:webHidden/>
          </w:rPr>
        </w:r>
        <w:r>
          <w:rPr>
            <w:noProof/>
            <w:webHidden/>
          </w:rPr>
          <w:fldChar w:fldCharType="separate"/>
        </w:r>
        <w:r>
          <w:rPr>
            <w:noProof/>
            <w:webHidden/>
          </w:rPr>
          <w:t>146</w:t>
        </w:r>
        <w:r>
          <w:rPr>
            <w:noProof/>
            <w:webHidden/>
          </w:rPr>
          <w:fldChar w:fldCharType="end"/>
        </w:r>
      </w:hyperlink>
    </w:p>
    <w:p w14:paraId="4F94C122" w14:textId="564C27F0"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537" w:history="1">
        <w:r w:rsidRPr="00E26E88">
          <w:rPr>
            <w:rStyle w:val="Hyperlink"/>
            <w:noProof/>
          </w:rPr>
          <w:t>Bảng 4.3. Kết quả đối chiếu giữa bảng phân tích và tệp mô hình BPMN</w:t>
        </w:r>
        <w:r>
          <w:rPr>
            <w:noProof/>
            <w:webHidden/>
          </w:rPr>
          <w:tab/>
        </w:r>
        <w:r>
          <w:rPr>
            <w:noProof/>
            <w:webHidden/>
          </w:rPr>
          <w:fldChar w:fldCharType="begin"/>
        </w:r>
        <w:r>
          <w:rPr>
            <w:noProof/>
            <w:webHidden/>
          </w:rPr>
          <w:instrText xml:space="preserve"> PAGEREF _Toc239845537 \h </w:instrText>
        </w:r>
        <w:r>
          <w:rPr>
            <w:noProof/>
            <w:webHidden/>
          </w:rPr>
        </w:r>
        <w:r>
          <w:rPr>
            <w:noProof/>
            <w:webHidden/>
          </w:rPr>
          <w:fldChar w:fldCharType="separate"/>
        </w:r>
        <w:r>
          <w:rPr>
            <w:noProof/>
            <w:webHidden/>
          </w:rPr>
          <w:t>147</w:t>
        </w:r>
        <w:r>
          <w:rPr>
            <w:noProof/>
            <w:webHidden/>
          </w:rPr>
          <w:fldChar w:fldCharType="end"/>
        </w:r>
      </w:hyperlink>
    </w:p>
    <w:p w14:paraId="18C21A82" w14:textId="51146B4E"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538" w:history="1">
        <w:r w:rsidRPr="00E26E88">
          <w:rPr>
            <w:rStyle w:val="Hyperlink"/>
            <w:noProof/>
          </w:rPr>
          <w:t>Bảng 4.4. Các hoạt động của C3 và C4 nằm trên hình khung hay hình chi tiết</w:t>
        </w:r>
        <w:r>
          <w:rPr>
            <w:noProof/>
            <w:webHidden/>
          </w:rPr>
          <w:tab/>
        </w:r>
        <w:r>
          <w:rPr>
            <w:noProof/>
            <w:webHidden/>
          </w:rPr>
          <w:fldChar w:fldCharType="begin"/>
        </w:r>
        <w:r>
          <w:rPr>
            <w:noProof/>
            <w:webHidden/>
          </w:rPr>
          <w:instrText xml:space="preserve"> PAGEREF _Toc239845538 \h </w:instrText>
        </w:r>
        <w:r>
          <w:rPr>
            <w:noProof/>
            <w:webHidden/>
          </w:rPr>
        </w:r>
        <w:r>
          <w:rPr>
            <w:noProof/>
            <w:webHidden/>
          </w:rPr>
          <w:fldChar w:fldCharType="separate"/>
        </w:r>
        <w:r>
          <w:rPr>
            <w:noProof/>
            <w:webHidden/>
          </w:rPr>
          <w:t>147</w:t>
        </w:r>
        <w:r>
          <w:rPr>
            <w:noProof/>
            <w:webHidden/>
          </w:rPr>
          <w:fldChar w:fldCharType="end"/>
        </w:r>
      </w:hyperlink>
    </w:p>
    <w:p w14:paraId="697FA8F1" w14:textId="2A4F8033"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539" w:history="1">
        <w:r w:rsidRPr="00E26E88">
          <w:rPr>
            <w:rStyle w:val="Hyperlink"/>
            <w:noProof/>
          </w:rPr>
          <w:t>Bảng 4.5. Hai điểm trên mô hình C4 cần chốt lại và ảnh hưởng tới phân tích</w:t>
        </w:r>
        <w:r>
          <w:rPr>
            <w:noProof/>
            <w:webHidden/>
          </w:rPr>
          <w:tab/>
        </w:r>
        <w:r>
          <w:rPr>
            <w:noProof/>
            <w:webHidden/>
          </w:rPr>
          <w:fldChar w:fldCharType="begin"/>
        </w:r>
        <w:r>
          <w:rPr>
            <w:noProof/>
            <w:webHidden/>
          </w:rPr>
          <w:instrText xml:space="preserve"> PAGEREF _Toc239845539 \h </w:instrText>
        </w:r>
        <w:r>
          <w:rPr>
            <w:noProof/>
            <w:webHidden/>
          </w:rPr>
        </w:r>
        <w:r>
          <w:rPr>
            <w:noProof/>
            <w:webHidden/>
          </w:rPr>
          <w:fldChar w:fldCharType="separate"/>
        </w:r>
        <w:r>
          <w:rPr>
            <w:noProof/>
            <w:webHidden/>
          </w:rPr>
          <w:t>148</w:t>
        </w:r>
        <w:r>
          <w:rPr>
            <w:noProof/>
            <w:webHidden/>
          </w:rPr>
          <w:fldChar w:fldCharType="end"/>
        </w:r>
      </w:hyperlink>
    </w:p>
    <w:p w14:paraId="61811CD6" w14:textId="6468E21F"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540" w:history="1">
        <w:r w:rsidRPr="00E26E88">
          <w:rPr>
            <w:rStyle w:val="Hyperlink"/>
            <w:noProof/>
          </w:rPr>
          <w:t>Bảng 4.6. Ba lỗi logic nghiệp vụ trên mô hình C3 và C4, cách chốt và ảnh hưởng tới phân tích</w:t>
        </w:r>
        <w:r>
          <w:rPr>
            <w:noProof/>
            <w:webHidden/>
          </w:rPr>
          <w:tab/>
        </w:r>
        <w:r>
          <w:rPr>
            <w:noProof/>
            <w:webHidden/>
          </w:rPr>
          <w:fldChar w:fldCharType="begin"/>
        </w:r>
        <w:r>
          <w:rPr>
            <w:noProof/>
            <w:webHidden/>
          </w:rPr>
          <w:instrText xml:space="preserve"> PAGEREF _Toc239845540 \h </w:instrText>
        </w:r>
        <w:r>
          <w:rPr>
            <w:noProof/>
            <w:webHidden/>
          </w:rPr>
        </w:r>
        <w:r>
          <w:rPr>
            <w:noProof/>
            <w:webHidden/>
          </w:rPr>
          <w:fldChar w:fldCharType="separate"/>
        </w:r>
        <w:r>
          <w:rPr>
            <w:noProof/>
            <w:webHidden/>
          </w:rPr>
          <w:t>149</w:t>
        </w:r>
        <w:r>
          <w:rPr>
            <w:noProof/>
            <w:webHidden/>
          </w:rPr>
          <w:fldChar w:fldCharType="end"/>
        </w:r>
      </w:hyperlink>
    </w:p>
    <w:p w14:paraId="313C1E2D" w14:textId="71617399"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541" w:history="1">
        <w:r w:rsidRPr="00E26E88">
          <w:rPr>
            <w:rStyle w:val="Hyperlink"/>
            <w:noProof/>
          </w:rPr>
          <w:t>Bảng 4.7. Quy ước đưa phần tử vào bảng phân tích giá trị gia tăng</w:t>
        </w:r>
        <w:r>
          <w:rPr>
            <w:noProof/>
            <w:webHidden/>
          </w:rPr>
          <w:tab/>
        </w:r>
        <w:r>
          <w:rPr>
            <w:noProof/>
            <w:webHidden/>
          </w:rPr>
          <w:fldChar w:fldCharType="begin"/>
        </w:r>
        <w:r>
          <w:rPr>
            <w:noProof/>
            <w:webHidden/>
          </w:rPr>
          <w:instrText xml:space="preserve"> PAGEREF _Toc239845541 \h </w:instrText>
        </w:r>
        <w:r>
          <w:rPr>
            <w:noProof/>
            <w:webHidden/>
          </w:rPr>
        </w:r>
        <w:r>
          <w:rPr>
            <w:noProof/>
            <w:webHidden/>
          </w:rPr>
          <w:fldChar w:fldCharType="separate"/>
        </w:r>
        <w:r>
          <w:rPr>
            <w:noProof/>
            <w:webHidden/>
          </w:rPr>
          <w:t>150</w:t>
        </w:r>
        <w:r>
          <w:rPr>
            <w:noProof/>
            <w:webHidden/>
          </w:rPr>
          <w:fldChar w:fldCharType="end"/>
        </w:r>
      </w:hyperlink>
    </w:p>
    <w:p w14:paraId="6A5E756B" w14:textId="111271DF"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542" w:history="1">
        <w:r w:rsidRPr="00E26E88">
          <w:rPr>
            <w:rStyle w:val="Hyperlink"/>
            <w:noProof/>
          </w:rPr>
          <w:t>Bảng 4.8. Ký hiệu nguồn dùng chung trong Chương 4</w:t>
        </w:r>
        <w:r>
          <w:rPr>
            <w:noProof/>
            <w:webHidden/>
          </w:rPr>
          <w:tab/>
        </w:r>
        <w:r>
          <w:rPr>
            <w:noProof/>
            <w:webHidden/>
          </w:rPr>
          <w:fldChar w:fldCharType="begin"/>
        </w:r>
        <w:r>
          <w:rPr>
            <w:noProof/>
            <w:webHidden/>
          </w:rPr>
          <w:instrText xml:space="preserve"> PAGEREF _Toc239845542 \h </w:instrText>
        </w:r>
        <w:r>
          <w:rPr>
            <w:noProof/>
            <w:webHidden/>
          </w:rPr>
        </w:r>
        <w:r>
          <w:rPr>
            <w:noProof/>
            <w:webHidden/>
          </w:rPr>
          <w:fldChar w:fldCharType="separate"/>
        </w:r>
        <w:r>
          <w:rPr>
            <w:noProof/>
            <w:webHidden/>
          </w:rPr>
          <w:t>151</w:t>
        </w:r>
        <w:r>
          <w:rPr>
            <w:noProof/>
            <w:webHidden/>
          </w:rPr>
          <w:fldChar w:fldCharType="end"/>
        </w:r>
      </w:hyperlink>
    </w:p>
    <w:p w14:paraId="44CB783E" w14:textId="268CD3F9"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543" w:history="1">
        <w:r w:rsidRPr="00E26E88">
          <w:rPr>
            <w:rStyle w:val="Hyperlink"/>
            <w:noProof/>
          </w:rPr>
          <w:t>Bảng 4.9. Ba mức tin cậy của số liệu và mức độ sử dụng được trong đồ án</w:t>
        </w:r>
        <w:r>
          <w:rPr>
            <w:noProof/>
            <w:webHidden/>
          </w:rPr>
          <w:tab/>
        </w:r>
        <w:r>
          <w:rPr>
            <w:noProof/>
            <w:webHidden/>
          </w:rPr>
          <w:fldChar w:fldCharType="begin"/>
        </w:r>
        <w:r>
          <w:rPr>
            <w:noProof/>
            <w:webHidden/>
          </w:rPr>
          <w:instrText xml:space="preserve"> PAGEREF _Toc239845543 \h </w:instrText>
        </w:r>
        <w:r>
          <w:rPr>
            <w:noProof/>
            <w:webHidden/>
          </w:rPr>
        </w:r>
        <w:r>
          <w:rPr>
            <w:noProof/>
            <w:webHidden/>
          </w:rPr>
          <w:fldChar w:fldCharType="separate"/>
        </w:r>
        <w:r>
          <w:rPr>
            <w:noProof/>
            <w:webHidden/>
          </w:rPr>
          <w:t>151</w:t>
        </w:r>
        <w:r>
          <w:rPr>
            <w:noProof/>
            <w:webHidden/>
          </w:rPr>
          <w:fldChar w:fldCharType="end"/>
        </w:r>
      </w:hyperlink>
    </w:p>
    <w:p w14:paraId="4CD0AB5A" w14:textId="1542A0AD"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544" w:history="1">
        <w:r w:rsidRPr="00E26E88">
          <w:rPr>
            <w:rStyle w:val="Hyperlink"/>
            <w:noProof/>
          </w:rPr>
          <w:t>Bảng 4.10. Ba dạng số liệu và ký hiệu tương ứng</w:t>
        </w:r>
        <w:r>
          <w:rPr>
            <w:noProof/>
            <w:webHidden/>
          </w:rPr>
          <w:tab/>
        </w:r>
        <w:r>
          <w:rPr>
            <w:noProof/>
            <w:webHidden/>
          </w:rPr>
          <w:fldChar w:fldCharType="begin"/>
        </w:r>
        <w:r>
          <w:rPr>
            <w:noProof/>
            <w:webHidden/>
          </w:rPr>
          <w:instrText xml:space="preserve"> PAGEREF _Toc239845544 \h </w:instrText>
        </w:r>
        <w:r>
          <w:rPr>
            <w:noProof/>
            <w:webHidden/>
          </w:rPr>
        </w:r>
        <w:r>
          <w:rPr>
            <w:noProof/>
            <w:webHidden/>
          </w:rPr>
          <w:fldChar w:fldCharType="separate"/>
        </w:r>
        <w:r>
          <w:rPr>
            <w:noProof/>
            <w:webHidden/>
          </w:rPr>
          <w:t>152</w:t>
        </w:r>
        <w:r>
          <w:rPr>
            <w:noProof/>
            <w:webHidden/>
          </w:rPr>
          <w:fldChar w:fldCharType="end"/>
        </w:r>
      </w:hyperlink>
    </w:p>
    <w:p w14:paraId="7C4A8AD0" w14:textId="76A7126E"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545" w:history="1">
        <w:r w:rsidRPr="00E26E88">
          <w:rPr>
            <w:rStyle w:val="Hyperlink"/>
            <w:noProof/>
          </w:rPr>
          <w:t>Bảng 4.11. Quy ước đơn vị và cách quy đổi thời gian</w:t>
        </w:r>
        <w:r>
          <w:rPr>
            <w:noProof/>
            <w:webHidden/>
          </w:rPr>
          <w:tab/>
        </w:r>
        <w:r>
          <w:rPr>
            <w:noProof/>
            <w:webHidden/>
          </w:rPr>
          <w:fldChar w:fldCharType="begin"/>
        </w:r>
        <w:r>
          <w:rPr>
            <w:noProof/>
            <w:webHidden/>
          </w:rPr>
          <w:instrText xml:space="preserve"> PAGEREF _Toc239845545 \h </w:instrText>
        </w:r>
        <w:r>
          <w:rPr>
            <w:noProof/>
            <w:webHidden/>
          </w:rPr>
        </w:r>
        <w:r>
          <w:rPr>
            <w:noProof/>
            <w:webHidden/>
          </w:rPr>
          <w:fldChar w:fldCharType="separate"/>
        </w:r>
        <w:r>
          <w:rPr>
            <w:noProof/>
            <w:webHidden/>
          </w:rPr>
          <w:t>152</w:t>
        </w:r>
        <w:r>
          <w:rPr>
            <w:noProof/>
            <w:webHidden/>
          </w:rPr>
          <w:fldChar w:fldCharType="end"/>
        </w:r>
      </w:hyperlink>
    </w:p>
    <w:p w14:paraId="52BC35B6" w14:textId="45D61D5A"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546" w:history="1">
        <w:r w:rsidRPr="00E26E88">
          <w:rPr>
            <w:rStyle w:val="Hyperlink"/>
            <w:noProof/>
          </w:rPr>
          <w:t>Bảng 4.12. Tiêu chí phân loại VA, BVA và NVA</w:t>
        </w:r>
        <w:r>
          <w:rPr>
            <w:noProof/>
            <w:webHidden/>
          </w:rPr>
          <w:tab/>
        </w:r>
        <w:r>
          <w:rPr>
            <w:noProof/>
            <w:webHidden/>
          </w:rPr>
          <w:fldChar w:fldCharType="begin"/>
        </w:r>
        <w:r>
          <w:rPr>
            <w:noProof/>
            <w:webHidden/>
          </w:rPr>
          <w:instrText xml:space="preserve"> PAGEREF _Toc239845546 \h </w:instrText>
        </w:r>
        <w:r>
          <w:rPr>
            <w:noProof/>
            <w:webHidden/>
          </w:rPr>
        </w:r>
        <w:r>
          <w:rPr>
            <w:noProof/>
            <w:webHidden/>
          </w:rPr>
          <w:fldChar w:fldCharType="separate"/>
        </w:r>
        <w:r>
          <w:rPr>
            <w:noProof/>
            <w:webHidden/>
          </w:rPr>
          <w:t>154</w:t>
        </w:r>
        <w:r>
          <w:rPr>
            <w:noProof/>
            <w:webHidden/>
          </w:rPr>
          <w:fldChar w:fldCharType="end"/>
        </w:r>
      </w:hyperlink>
    </w:p>
    <w:p w14:paraId="1965738B" w14:textId="665026B6"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547" w:history="1">
        <w:r w:rsidRPr="00E26E88">
          <w:rPr>
            <w:rStyle w:val="Hyperlink"/>
            <w:noProof/>
          </w:rPr>
          <w:t>Bảng 4.13. Phân tích giá trị gia tăng theo từng bước của quy trình C3 – Bán trả góp qua công ty tài chính</w:t>
        </w:r>
        <w:r>
          <w:rPr>
            <w:noProof/>
            <w:webHidden/>
          </w:rPr>
          <w:tab/>
        </w:r>
        <w:r>
          <w:rPr>
            <w:noProof/>
            <w:webHidden/>
          </w:rPr>
          <w:fldChar w:fldCharType="begin"/>
        </w:r>
        <w:r>
          <w:rPr>
            <w:noProof/>
            <w:webHidden/>
          </w:rPr>
          <w:instrText xml:space="preserve"> PAGEREF _Toc239845547 \h </w:instrText>
        </w:r>
        <w:r>
          <w:rPr>
            <w:noProof/>
            <w:webHidden/>
          </w:rPr>
        </w:r>
        <w:r>
          <w:rPr>
            <w:noProof/>
            <w:webHidden/>
          </w:rPr>
          <w:fldChar w:fldCharType="separate"/>
        </w:r>
        <w:r>
          <w:rPr>
            <w:noProof/>
            <w:webHidden/>
          </w:rPr>
          <w:t>157</w:t>
        </w:r>
        <w:r>
          <w:rPr>
            <w:noProof/>
            <w:webHidden/>
          </w:rPr>
          <w:fldChar w:fldCharType="end"/>
        </w:r>
      </w:hyperlink>
    </w:p>
    <w:p w14:paraId="640E489A" w14:textId="4CB5EF7F"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548" w:history="1">
        <w:r w:rsidRPr="00E26E88">
          <w:rPr>
            <w:rStyle w:val="Hyperlink"/>
            <w:noProof/>
          </w:rPr>
          <w:t>Bảng 4.14. Căn cứ phân loại và hướng khắc phục theo từng hoạt động của quy trình C3</w:t>
        </w:r>
        <w:r>
          <w:rPr>
            <w:noProof/>
            <w:webHidden/>
          </w:rPr>
          <w:tab/>
        </w:r>
        <w:r>
          <w:rPr>
            <w:noProof/>
            <w:webHidden/>
          </w:rPr>
          <w:fldChar w:fldCharType="begin"/>
        </w:r>
        <w:r>
          <w:rPr>
            <w:noProof/>
            <w:webHidden/>
          </w:rPr>
          <w:instrText xml:space="preserve"> PAGEREF _Toc239845548 \h </w:instrText>
        </w:r>
        <w:r>
          <w:rPr>
            <w:noProof/>
            <w:webHidden/>
          </w:rPr>
        </w:r>
        <w:r>
          <w:rPr>
            <w:noProof/>
            <w:webHidden/>
          </w:rPr>
          <w:fldChar w:fldCharType="separate"/>
        </w:r>
        <w:r>
          <w:rPr>
            <w:noProof/>
            <w:webHidden/>
          </w:rPr>
          <w:t>163</w:t>
        </w:r>
        <w:r>
          <w:rPr>
            <w:noProof/>
            <w:webHidden/>
          </w:rPr>
          <w:fldChar w:fldCharType="end"/>
        </w:r>
      </w:hyperlink>
    </w:p>
    <w:p w14:paraId="13042320" w14:textId="103ED810"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549" w:history="1">
        <w:r w:rsidRPr="00E26E88">
          <w:rPr>
            <w:rStyle w:val="Hyperlink"/>
            <w:noProof/>
          </w:rPr>
          <w:t>Bảng 4.15. Phân tích giá trị gia tăng theo từng bước của quy trình C4 – Bảo hành, đổi trả một đổi một</w:t>
        </w:r>
        <w:r>
          <w:rPr>
            <w:noProof/>
            <w:webHidden/>
          </w:rPr>
          <w:tab/>
        </w:r>
        <w:r>
          <w:rPr>
            <w:noProof/>
            <w:webHidden/>
          </w:rPr>
          <w:fldChar w:fldCharType="begin"/>
        </w:r>
        <w:r>
          <w:rPr>
            <w:noProof/>
            <w:webHidden/>
          </w:rPr>
          <w:instrText xml:space="preserve"> PAGEREF _Toc239845549 \h </w:instrText>
        </w:r>
        <w:r>
          <w:rPr>
            <w:noProof/>
            <w:webHidden/>
          </w:rPr>
        </w:r>
        <w:r>
          <w:rPr>
            <w:noProof/>
            <w:webHidden/>
          </w:rPr>
          <w:fldChar w:fldCharType="separate"/>
        </w:r>
        <w:r>
          <w:rPr>
            <w:noProof/>
            <w:webHidden/>
          </w:rPr>
          <w:t>170</w:t>
        </w:r>
        <w:r>
          <w:rPr>
            <w:noProof/>
            <w:webHidden/>
          </w:rPr>
          <w:fldChar w:fldCharType="end"/>
        </w:r>
      </w:hyperlink>
    </w:p>
    <w:p w14:paraId="20C43AAC" w14:textId="7C309484"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550" w:history="1">
        <w:r w:rsidRPr="00E26E88">
          <w:rPr>
            <w:rStyle w:val="Hyperlink"/>
            <w:noProof/>
          </w:rPr>
          <w:t>Bảng 4.16. Căn cứ phân loại và hướng khắc phục theo từng hoạt động của quy trình C4</w:t>
        </w:r>
        <w:r>
          <w:rPr>
            <w:noProof/>
            <w:webHidden/>
          </w:rPr>
          <w:tab/>
        </w:r>
        <w:r>
          <w:rPr>
            <w:noProof/>
            <w:webHidden/>
          </w:rPr>
          <w:fldChar w:fldCharType="begin"/>
        </w:r>
        <w:r>
          <w:rPr>
            <w:noProof/>
            <w:webHidden/>
          </w:rPr>
          <w:instrText xml:space="preserve"> PAGEREF _Toc239845550 \h </w:instrText>
        </w:r>
        <w:r>
          <w:rPr>
            <w:noProof/>
            <w:webHidden/>
          </w:rPr>
        </w:r>
        <w:r>
          <w:rPr>
            <w:noProof/>
            <w:webHidden/>
          </w:rPr>
          <w:fldChar w:fldCharType="separate"/>
        </w:r>
        <w:r>
          <w:rPr>
            <w:noProof/>
            <w:webHidden/>
          </w:rPr>
          <w:t>176</w:t>
        </w:r>
        <w:r>
          <w:rPr>
            <w:noProof/>
            <w:webHidden/>
          </w:rPr>
          <w:fldChar w:fldCharType="end"/>
        </w:r>
      </w:hyperlink>
    </w:p>
    <w:p w14:paraId="230BAD3B" w14:textId="1FD163BF"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551" w:history="1">
        <w:r w:rsidRPr="00E26E88">
          <w:rPr>
            <w:rStyle w:val="Hyperlink"/>
            <w:noProof/>
          </w:rPr>
          <w:t>Bảng 4.17. Ánh xạ ba nhóm lãng phí Move, Hold, Overdo sang bảy dạng lãng phí</w:t>
        </w:r>
        <w:r>
          <w:rPr>
            <w:noProof/>
            <w:webHidden/>
          </w:rPr>
          <w:tab/>
        </w:r>
        <w:r>
          <w:rPr>
            <w:noProof/>
            <w:webHidden/>
          </w:rPr>
          <w:fldChar w:fldCharType="begin"/>
        </w:r>
        <w:r>
          <w:rPr>
            <w:noProof/>
            <w:webHidden/>
          </w:rPr>
          <w:instrText xml:space="preserve"> PAGEREF _Toc239845551 \h </w:instrText>
        </w:r>
        <w:r>
          <w:rPr>
            <w:noProof/>
            <w:webHidden/>
          </w:rPr>
        </w:r>
        <w:r>
          <w:rPr>
            <w:noProof/>
            <w:webHidden/>
          </w:rPr>
          <w:fldChar w:fldCharType="separate"/>
        </w:r>
        <w:r>
          <w:rPr>
            <w:noProof/>
            <w:webHidden/>
          </w:rPr>
          <w:t>180</w:t>
        </w:r>
        <w:r>
          <w:rPr>
            <w:noProof/>
            <w:webHidden/>
          </w:rPr>
          <w:fldChar w:fldCharType="end"/>
        </w:r>
      </w:hyperlink>
    </w:p>
    <w:p w14:paraId="1201749F" w14:textId="0A532F87"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552" w:history="1">
        <w:r w:rsidRPr="00E26E88">
          <w:rPr>
            <w:rStyle w:val="Hyperlink"/>
            <w:noProof/>
          </w:rPr>
          <w:t>Bảng 4.18. Phân tích lãng phí trong quy trình C3</w:t>
        </w:r>
        <w:r>
          <w:rPr>
            <w:noProof/>
            <w:webHidden/>
          </w:rPr>
          <w:tab/>
        </w:r>
        <w:r>
          <w:rPr>
            <w:noProof/>
            <w:webHidden/>
          </w:rPr>
          <w:fldChar w:fldCharType="begin"/>
        </w:r>
        <w:r>
          <w:rPr>
            <w:noProof/>
            <w:webHidden/>
          </w:rPr>
          <w:instrText xml:space="preserve"> PAGEREF _Toc239845552 \h </w:instrText>
        </w:r>
        <w:r>
          <w:rPr>
            <w:noProof/>
            <w:webHidden/>
          </w:rPr>
        </w:r>
        <w:r>
          <w:rPr>
            <w:noProof/>
            <w:webHidden/>
          </w:rPr>
          <w:fldChar w:fldCharType="separate"/>
        </w:r>
        <w:r>
          <w:rPr>
            <w:noProof/>
            <w:webHidden/>
          </w:rPr>
          <w:t>180</w:t>
        </w:r>
        <w:r>
          <w:rPr>
            <w:noProof/>
            <w:webHidden/>
          </w:rPr>
          <w:fldChar w:fldCharType="end"/>
        </w:r>
      </w:hyperlink>
    </w:p>
    <w:p w14:paraId="5CE3B67A" w14:textId="722B7D6E"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553" w:history="1">
        <w:r w:rsidRPr="00E26E88">
          <w:rPr>
            <w:rStyle w:val="Hyperlink"/>
            <w:noProof/>
          </w:rPr>
          <w:t>Bảng 4.19. Phân tích lãng phí trong quy trình C4</w:t>
        </w:r>
        <w:r>
          <w:rPr>
            <w:noProof/>
            <w:webHidden/>
          </w:rPr>
          <w:tab/>
        </w:r>
        <w:r>
          <w:rPr>
            <w:noProof/>
            <w:webHidden/>
          </w:rPr>
          <w:fldChar w:fldCharType="begin"/>
        </w:r>
        <w:r>
          <w:rPr>
            <w:noProof/>
            <w:webHidden/>
          </w:rPr>
          <w:instrText xml:space="preserve"> PAGEREF _Toc239845553 \h </w:instrText>
        </w:r>
        <w:r>
          <w:rPr>
            <w:noProof/>
            <w:webHidden/>
          </w:rPr>
        </w:r>
        <w:r>
          <w:rPr>
            <w:noProof/>
            <w:webHidden/>
          </w:rPr>
          <w:fldChar w:fldCharType="separate"/>
        </w:r>
        <w:r>
          <w:rPr>
            <w:noProof/>
            <w:webHidden/>
          </w:rPr>
          <w:t>183</w:t>
        </w:r>
        <w:r>
          <w:rPr>
            <w:noProof/>
            <w:webHidden/>
          </w:rPr>
          <w:fldChar w:fldCharType="end"/>
        </w:r>
      </w:hyperlink>
    </w:p>
    <w:p w14:paraId="26DC416F" w14:textId="56579CBF"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554" w:history="1">
        <w:r w:rsidRPr="00E26E88">
          <w:rPr>
            <w:rStyle w:val="Hyperlink"/>
            <w:noProof/>
          </w:rPr>
          <w:t>Bảng 4.20. Nguyên nhân kéo dài thời gian xử lý C4 theo sáu nhánh 6M</w:t>
        </w:r>
        <w:r>
          <w:rPr>
            <w:noProof/>
            <w:webHidden/>
          </w:rPr>
          <w:tab/>
        </w:r>
        <w:r>
          <w:rPr>
            <w:noProof/>
            <w:webHidden/>
          </w:rPr>
          <w:fldChar w:fldCharType="begin"/>
        </w:r>
        <w:r>
          <w:rPr>
            <w:noProof/>
            <w:webHidden/>
          </w:rPr>
          <w:instrText xml:space="preserve"> PAGEREF _Toc239845554 \h </w:instrText>
        </w:r>
        <w:r>
          <w:rPr>
            <w:noProof/>
            <w:webHidden/>
          </w:rPr>
        </w:r>
        <w:r>
          <w:rPr>
            <w:noProof/>
            <w:webHidden/>
          </w:rPr>
          <w:fldChar w:fldCharType="separate"/>
        </w:r>
        <w:r>
          <w:rPr>
            <w:noProof/>
            <w:webHidden/>
          </w:rPr>
          <w:t>188</w:t>
        </w:r>
        <w:r>
          <w:rPr>
            <w:noProof/>
            <w:webHidden/>
          </w:rPr>
          <w:fldChar w:fldCharType="end"/>
        </w:r>
      </w:hyperlink>
    </w:p>
    <w:p w14:paraId="6AC7145E" w14:textId="00763833"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555" w:history="1">
        <w:r w:rsidRPr="00E26E88">
          <w:rPr>
            <w:rStyle w:val="Hyperlink"/>
            <w:noProof/>
          </w:rPr>
          <w:t>Bảng 4.21. Bảng nguồn của biểu đồ Pareto quy trình C3</w:t>
        </w:r>
        <w:r>
          <w:rPr>
            <w:noProof/>
            <w:webHidden/>
          </w:rPr>
          <w:tab/>
        </w:r>
        <w:r>
          <w:rPr>
            <w:noProof/>
            <w:webHidden/>
          </w:rPr>
          <w:fldChar w:fldCharType="begin"/>
        </w:r>
        <w:r>
          <w:rPr>
            <w:noProof/>
            <w:webHidden/>
          </w:rPr>
          <w:instrText xml:space="preserve"> PAGEREF _Toc239845555 \h </w:instrText>
        </w:r>
        <w:r>
          <w:rPr>
            <w:noProof/>
            <w:webHidden/>
          </w:rPr>
        </w:r>
        <w:r>
          <w:rPr>
            <w:noProof/>
            <w:webHidden/>
          </w:rPr>
          <w:fldChar w:fldCharType="separate"/>
        </w:r>
        <w:r>
          <w:rPr>
            <w:noProof/>
            <w:webHidden/>
          </w:rPr>
          <w:t>193</w:t>
        </w:r>
        <w:r>
          <w:rPr>
            <w:noProof/>
            <w:webHidden/>
          </w:rPr>
          <w:fldChar w:fldCharType="end"/>
        </w:r>
      </w:hyperlink>
    </w:p>
    <w:p w14:paraId="72653A34" w14:textId="634BE0CB"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556" w:history="1">
        <w:r w:rsidRPr="00E26E88">
          <w:rPr>
            <w:rStyle w:val="Hyperlink"/>
            <w:noProof/>
          </w:rPr>
          <w:t>Bảng 4.22. Bảng nguồn của biểu đồ Pareto quy trình C4</w:t>
        </w:r>
        <w:r>
          <w:rPr>
            <w:noProof/>
            <w:webHidden/>
          </w:rPr>
          <w:tab/>
        </w:r>
        <w:r>
          <w:rPr>
            <w:noProof/>
            <w:webHidden/>
          </w:rPr>
          <w:fldChar w:fldCharType="begin"/>
        </w:r>
        <w:r>
          <w:rPr>
            <w:noProof/>
            <w:webHidden/>
          </w:rPr>
          <w:instrText xml:space="preserve"> PAGEREF _Toc239845556 \h </w:instrText>
        </w:r>
        <w:r>
          <w:rPr>
            <w:noProof/>
            <w:webHidden/>
          </w:rPr>
        </w:r>
        <w:r>
          <w:rPr>
            <w:noProof/>
            <w:webHidden/>
          </w:rPr>
          <w:fldChar w:fldCharType="separate"/>
        </w:r>
        <w:r>
          <w:rPr>
            <w:noProof/>
            <w:webHidden/>
          </w:rPr>
          <w:t>198</w:t>
        </w:r>
        <w:r>
          <w:rPr>
            <w:noProof/>
            <w:webHidden/>
          </w:rPr>
          <w:fldChar w:fldCharType="end"/>
        </w:r>
      </w:hyperlink>
    </w:p>
    <w:p w14:paraId="3076D800" w14:textId="029BCB31"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557" w:history="1">
        <w:r w:rsidRPr="00E26E88">
          <w:rPr>
            <w:rStyle w:val="Hyperlink"/>
            <w:noProof/>
          </w:rPr>
          <w:t>Bảng 4.23. Giả định nhóm A – quy ước đơn vị và ngày công</w:t>
        </w:r>
        <w:r>
          <w:rPr>
            <w:noProof/>
            <w:webHidden/>
          </w:rPr>
          <w:tab/>
        </w:r>
        <w:r>
          <w:rPr>
            <w:noProof/>
            <w:webHidden/>
          </w:rPr>
          <w:fldChar w:fldCharType="begin"/>
        </w:r>
        <w:r>
          <w:rPr>
            <w:noProof/>
            <w:webHidden/>
          </w:rPr>
          <w:instrText xml:space="preserve"> PAGEREF _Toc239845557 \h </w:instrText>
        </w:r>
        <w:r>
          <w:rPr>
            <w:noProof/>
            <w:webHidden/>
          </w:rPr>
        </w:r>
        <w:r>
          <w:rPr>
            <w:noProof/>
            <w:webHidden/>
          </w:rPr>
          <w:fldChar w:fldCharType="separate"/>
        </w:r>
        <w:r>
          <w:rPr>
            <w:noProof/>
            <w:webHidden/>
          </w:rPr>
          <w:t>202</w:t>
        </w:r>
        <w:r>
          <w:rPr>
            <w:noProof/>
            <w:webHidden/>
          </w:rPr>
          <w:fldChar w:fldCharType="end"/>
        </w:r>
      </w:hyperlink>
    </w:p>
    <w:p w14:paraId="5A493C42" w14:textId="71891396"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558" w:history="1">
        <w:r w:rsidRPr="00E26E88">
          <w:rPr>
            <w:rStyle w:val="Hyperlink"/>
            <w:noProof/>
          </w:rPr>
          <w:t>Bảng 4.24. Giả định nhóm B – đơn giá nhân công theo giờ</w:t>
        </w:r>
        <w:r>
          <w:rPr>
            <w:noProof/>
            <w:webHidden/>
          </w:rPr>
          <w:tab/>
        </w:r>
        <w:r>
          <w:rPr>
            <w:noProof/>
            <w:webHidden/>
          </w:rPr>
          <w:fldChar w:fldCharType="begin"/>
        </w:r>
        <w:r>
          <w:rPr>
            <w:noProof/>
            <w:webHidden/>
          </w:rPr>
          <w:instrText xml:space="preserve"> PAGEREF _Toc239845558 \h </w:instrText>
        </w:r>
        <w:r>
          <w:rPr>
            <w:noProof/>
            <w:webHidden/>
          </w:rPr>
        </w:r>
        <w:r>
          <w:rPr>
            <w:noProof/>
            <w:webHidden/>
          </w:rPr>
          <w:fldChar w:fldCharType="separate"/>
        </w:r>
        <w:r>
          <w:rPr>
            <w:noProof/>
            <w:webHidden/>
          </w:rPr>
          <w:t>203</w:t>
        </w:r>
        <w:r>
          <w:rPr>
            <w:noProof/>
            <w:webHidden/>
          </w:rPr>
          <w:fldChar w:fldCharType="end"/>
        </w:r>
      </w:hyperlink>
    </w:p>
    <w:p w14:paraId="46999C06" w14:textId="3C278584"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559" w:history="1">
        <w:r w:rsidRPr="00E26E88">
          <w:rPr>
            <w:rStyle w:val="Hyperlink"/>
            <w:noProof/>
          </w:rPr>
          <w:t>Bảng 4.25. Giả định nhóm C – thang thời gian thao tác</w:t>
        </w:r>
        <w:r>
          <w:rPr>
            <w:noProof/>
            <w:webHidden/>
          </w:rPr>
          <w:tab/>
        </w:r>
        <w:r>
          <w:rPr>
            <w:noProof/>
            <w:webHidden/>
          </w:rPr>
          <w:fldChar w:fldCharType="begin"/>
        </w:r>
        <w:r>
          <w:rPr>
            <w:noProof/>
            <w:webHidden/>
          </w:rPr>
          <w:instrText xml:space="preserve"> PAGEREF _Toc239845559 \h </w:instrText>
        </w:r>
        <w:r>
          <w:rPr>
            <w:noProof/>
            <w:webHidden/>
          </w:rPr>
        </w:r>
        <w:r>
          <w:rPr>
            <w:noProof/>
            <w:webHidden/>
          </w:rPr>
          <w:fldChar w:fldCharType="separate"/>
        </w:r>
        <w:r>
          <w:rPr>
            <w:noProof/>
            <w:webHidden/>
          </w:rPr>
          <w:t>204</w:t>
        </w:r>
        <w:r>
          <w:rPr>
            <w:noProof/>
            <w:webHidden/>
          </w:rPr>
          <w:fldChar w:fldCharType="end"/>
        </w:r>
      </w:hyperlink>
    </w:p>
    <w:p w14:paraId="0E03692D" w14:textId="72A835F5"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560" w:history="1">
        <w:r w:rsidRPr="00E26E88">
          <w:rPr>
            <w:rStyle w:val="Hyperlink"/>
            <w:noProof/>
          </w:rPr>
          <w:t>Bảng 4.26. Giả định nhóm D – thời gian chờ</w:t>
        </w:r>
        <w:r>
          <w:rPr>
            <w:noProof/>
            <w:webHidden/>
          </w:rPr>
          <w:tab/>
        </w:r>
        <w:r>
          <w:rPr>
            <w:noProof/>
            <w:webHidden/>
          </w:rPr>
          <w:fldChar w:fldCharType="begin"/>
        </w:r>
        <w:r>
          <w:rPr>
            <w:noProof/>
            <w:webHidden/>
          </w:rPr>
          <w:instrText xml:space="preserve"> PAGEREF _Toc239845560 \h </w:instrText>
        </w:r>
        <w:r>
          <w:rPr>
            <w:noProof/>
            <w:webHidden/>
          </w:rPr>
        </w:r>
        <w:r>
          <w:rPr>
            <w:noProof/>
            <w:webHidden/>
          </w:rPr>
          <w:fldChar w:fldCharType="separate"/>
        </w:r>
        <w:r>
          <w:rPr>
            <w:noProof/>
            <w:webHidden/>
          </w:rPr>
          <w:t>204</w:t>
        </w:r>
        <w:r>
          <w:rPr>
            <w:noProof/>
            <w:webHidden/>
          </w:rPr>
          <w:fldChar w:fldCharType="end"/>
        </w:r>
      </w:hyperlink>
    </w:p>
    <w:p w14:paraId="33E69267" w14:textId="1A8CDCF1"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561" w:history="1">
        <w:r w:rsidRPr="00E26E88">
          <w:rPr>
            <w:rStyle w:val="Hyperlink"/>
            <w:noProof/>
          </w:rPr>
          <w:t>Bảng 4.27. Giả định nhóm E – phân bố nhánh</w:t>
        </w:r>
        <w:r>
          <w:rPr>
            <w:noProof/>
            <w:webHidden/>
          </w:rPr>
          <w:tab/>
        </w:r>
        <w:r>
          <w:rPr>
            <w:noProof/>
            <w:webHidden/>
          </w:rPr>
          <w:fldChar w:fldCharType="begin"/>
        </w:r>
        <w:r>
          <w:rPr>
            <w:noProof/>
            <w:webHidden/>
          </w:rPr>
          <w:instrText xml:space="preserve"> PAGEREF _Toc239845561 \h </w:instrText>
        </w:r>
        <w:r>
          <w:rPr>
            <w:noProof/>
            <w:webHidden/>
          </w:rPr>
        </w:r>
        <w:r>
          <w:rPr>
            <w:noProof/>
            <w:webHidden/>
          </w:rPr>
          <w:fldChar w:fldCharType="separate"/>
        </w:r>
        <w:r>
          <w:rPr>
            <w:noProof/>
            <w:webHidden/>
          </w:rPr>
          <w:t>205</w:t>
        </w:r>
        <w:r>
          <w:rPr>
            <w:noProof/>
            <w:webHidden/>
          </w:rPr>
          <w:fldChar w:fldCharType="end"/>
        </w:r>
      </w:hyperlink>
    </w:p>
    <w:p w14:paraId="2F8B55F5" w14:textId="3736174F"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562" w:history="1">
        <w:r w:rsidRPr="00E26E88">
          <w:rPr>
            <w:rStyle w:val="Hyperlink"/>
            <w:noProof/>
          </w:rPr>
          <w:t>Bảng 4.28. Cách tính tỷ lệ tại cổng G16 của C3 – hai loại ca cùng đi qua bước tư vấn phương án thay thế</w:t>
        </w:r>
        <w:r>
          <w:rPr>
            <w:noProof/>
            <w:webHidden/>
          </w:rPr>
          <w:tab/>
        </w:r>
        <w:r>
          <w:rPr>
            <w:noProof/>
            <w:webHidden/>
          </w:rPr>
          <w:fldChar w:fldCharType="begin"/>
        </w:r>
        <w:r>
          <w:rPr>
            <w:noProof/>
            <w:webHidden/>
          </w:rPr>
          <w:instrText xml:space="preserve"> PAGEREF _Toc239845562 \h </w:instrText>
        </w:r>
        <w:r>
          <w:rPr>
            <w:noProof/>
            <w:webHidden/>
          </w:rPr>
        </w:r>
        <w:r>
          <w:rPr>
            <w:noProof/>
            <w:webHidden/>
          </w:rPr>
          <w:fldChar w:fldCharType="separate"/>
        </w:r>
        <w:r>
          <w:rPr>
            <w:noProof/>
            <w:webHidden/>
          </w:rPr>
          <w:t>207</w:t>
        </w:r>
        <w:r>
          <w:rPr>
            <w:noProof/>
            <w:webHidden/>
          </w:rPr>
          <w:fldChar w:fldCharType="end"/>
        </w:r>
      </w:hyperlink>
    </w:p>
    <w:p w14:paraId="0F6D57FF" w14:textId="0D61EDAE"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563" w:history="1">
        <w:r w:rsidRPr="00E26E88">
          <w:rPr>
            <w:rStyle w:val="Hyperlink"/>
            <w:noProof/>
          </w:rPr>
          <w:t>Bảng 4.29. Xác suất từng nhánh cổng chú lên hai hình biến thể chú thời gian</w:t>
        </w:r>
        <w:r>
          <w:rPr>
            <w:noProof/>
            <w:webHidden/>
          </w:rPr>
          <w:tab/>
        </w:r>
        <w:r>
          <w:rPr>
            <w:noProof/>
            <w:webHidden/>
          </w:rPr>
          <w:fldChar w:fldCharType="begin"/>
        </w:r>
        <w:r>
          <w:rPr>
            <w:noProof/>
            <w:webHidden/>
          </w:rPr>
          <w:instrText xml:space="preserve"> PAGEREF _Toc239845563 \h </w:instrText>
        </w:r>
        <w:r>
          <w:rPr>
            <w:noProof/>
            <w:webHidden/>
          </w:rPr>
        </w:r>
        <w:r>
          <w:rPr>
            <w:noProof/>
            <w:webHidden/>
          </w:rPr>
          <w:fldChar w:fldCharType="separate"/>
        </w:r>
        <w:r>
          <w:rPr>
            <w:noProof/>
            <w:webHidden/>
          </w:rPr>
          <w:t>209</w:t>
        </w:r>
        <w:r>
          <w:rPr>
            <w:noProof/>
            <w:webHidden/>
          </w:rPr>
          <w:fldChar w:fldCharType="end"/>
        </w:r>
      </w:hyperlink>
    </w:p>
    <w:p w14:paraId="70D589C1" w14:textId="5C743DFA"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564" w:history="1">
        <w:r w:rsidRPr="00E26E88">
          <w:rPr>
            <w:rStyle w:val="Hyperlink"/>
            <w:noProof/>
          </w:rPr>
          <w:t>Bảng 4.30. Cách ghép xác suất bốn nhánh kết cục của C4</w:t>
        </w:r>
        <w:r>
          <w:rPr>
            <w:noProof/>
            <w:webHidden/>
          </w:rPr>
          <w:tab/>
        </w:r>
        <w:r>
          <w:rPr>
            <w:noProof/>
            <w:webHidden/>
          </w:rPr>
          <w:fldChar w:fldCharType="begin"/>
        </w:r>
        <w:r>
          <w:rPr>
            <w:noProof/>
            <w:webHidden/>
          </w:rPr>
          <w:instrText xml:space="preserve"> PAGEREF _Toc239845564 \h </w:instrText>
        </w:r>
        <w:r>
          <w:rPr>
            <w:noProof/>
            <w:webHidden/>
          </w:rPr>
        </w:r>
        <w:r>
          <w:rPr>
            <w:noProof/>
            <w:webHidden/>
          </w:rPr>
          <w:fldChar w:fldCharType="separate"/>
        </w:r>
        <w:r>
          <w:rPr>
            <w:noProof/>
            <w:webHidden/>
          </w:rPr>
          <w:t>210</w:t>
        </w:r>
        <w:r>
          <w:rPr>
            <w:noProof/>
            <w:webHidden/>
          </w:rPr>
          <w:fldChar w:fldCharType="end"/>
        </w:r>
      </w:hyperlink>
    </w:p>
    <w:p w14:paraId="4B12B330" w14:textId="60B0F8FC"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565" w:history="1">
        <w:r w:rsidRPr="00E26E88">
          <w:rPr>
            <w:rStyle w:val="Hyperlink"/>
            <w:noProof/>
          </w:rPr>
          <w:t>Bảng 4.31. Giả định nhóm F – chi phí</w:t>
        </w:r>
        <w:r>
          <w:rPr>
            <w:noProof/>
            <w:webHidden/>
          </w:rPr>
          <w:tab/>
        </w:r>
        <w:r>
          <w:rPr>
            <w:noProof/>
            <w:webHidden/>
          </w:rPr>
          <w:fldChar w:fldCharType="begin"/>
        </w:r>
        <w:r>
          <w:rPr>
            <w:noProof/>
            <w:webHidden/>
          </w:rPr>
          <w:instrText xml:space="preserve"> PAGEREF _Toc239845565 \h </w:instrText>
        </w:r>
        <w:r>
          <w:rPr>
            <w:noProof/>
            <w:webHidden/>
          </w:rPr>
        </w:r>
        <w:r>
          <w:rPr>
            <w:noProof/>
            <w:webHidden/>
          </w:rPr>
          <w:fldChar w:fldCharType="separate"/>
        </w:r>
        <w:r>
          <w:rPr>
            <w:noProof/>
            <w:webHidden/>
          </w:rPr>
          <w:t>210</w:t>
        </w:r>
        <w:r>
          <w:rPr>
            <w:noProof/>
            <w:webHidden/>
          </w:rPr>
          <w:fldChar w:fldCharType="end"/>
        </w:r>
      </w:hyperlink>
    </w:p>
    <w:p w14:paraId="27711EDE" w14:textId="1BE850D8"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566" w:history="1">
        <w:r w:rsidRPr="00E26E88">
          <w:rPr>
            <w:rStyle w:val="Hyperlink"/>
            <w:noProof/>
          </w:rPr>
          <w:t>Bảng 4.32. Ba đơn giá dẫn xuất từ nhóm giả định F</w:t>
        </w:r>
        <w:r>
          <w:rPr>
            <w:noProof/>
            <w:webHidden/>
          </w:rPr>
          <w:tab/>
        </w:r>
        <w:r>
          <w:rPr>
            <w:noProof/>
            <w:webHidden/>
          </w:rPr>
          <w:fldChar w:fldCharType="begin"/>
        </w:r>
        <w:r>
          <w:rPr>
            <w:noProof/>
            <w:webHidden/>
          </w:rPr>
          <w:instrText xml:space="preserve"> PAGEREF _Toc239845566 \h </w:instrText>
        </w:r>
        <w:r>
          <w:rPr>
            <w:noProof/>
            <w:webHidden/>
          </w:rPr>
        </w:r>
        <w:r>
          <w:rPr>
            <w:noProof/>
            <w:webHidden/>
          </w:rPr>
          <w:fldChar w:fldCharType="separate"/>
        </w:r>
        <w:r>
          <w:rPr>
            <w:noProof/>
            <w:webHidden/>
          </w:rPr>
          <w:t>211</w:t>
        </w:r>
        <w:r>
          <w:rPr>
            <w:noProof/>
            <w:webHidden/>
          </w:rPr>
          <w:fldChar w:fldCharType="end"/>
        </w:r>
      </w:hyperlink>
    </w:p>
    <w:p w14:paraId="39B9E9BD" w14:textId="48D4D23B"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567" w:history="1">
        <w:r w:rsidRPr="00E26E88">
          <w:rPr>
            <w:rStyle w:val="Hyperlink"/>
            <w:noProof/>
          </w:rPr>
          <w:t>Bảng 4.33. Giả định nhóm G – quy mô dùng cho phần ngoại suy</w:t>
        </w:r>
        <w:r>
          <w:rPr>
            <w:noProof/>
            <w:webHidden/>
          </w:rPr>
          <w:tab/>
        </w:r>
        <w:r>
          <w:rPr>
            <w:noProof/>
            <w:webHidden/>
          </w:rPr>
          <w:fldChar w:fldCharType="begin"/>
        </w:r>
        <w:r>
          <w:rPr>
            <w:noProof/>
            <w:webHidden/>
          </w:rPr>
          <w:instrText xml:space="preserve"> PAGEREF _Toc239845567 \h </w:instrText>
        </w:r>
        <w:r>
          <w:rPr>
            <w:noProof/>
            <w:webHidden/>
          </w:rPr>
        </w:r>
        <w:r>
          <w:rPr>
            <w:noProof/>
            <w:webHidden/>
          </w:rPr>
          <w:fldChar w:fldCharType="separate"/>
        </w:r>
        <w:r>
          <w:rPr>
            <w:noProof/>
            <w:webHidden/>
          </w:rPr>
          <w:t>211</w:t>
        </w:r>
        <w:r>
          <w:rPr>
            <w:noProof/>
            <w:webHidden/>
          </w:rPr>
          <w:fldChar w:fldCharType="end"/>
        </w:r>
      </w:hyperlink>
    </w:p>
    <w:p w14:paraId="2C48CF41" w14:textId="242E1774"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568" w:history="1">
        <w:r w:rsidRPr="00E26E88">
          <w:rPr>
            <w:rStyle w:val="Hyperlink"/>
            <w:noProof/>
          </w:rPr>
          <w:t>Bảng 4.34. Ba quy tắc ghép nhánh khi tính thời gian chu kỳ</w:t>
        </w:r>
        <w:r>
          <w:rPr>
            <w:noProof/>
            <w:webHidden/>
          </w:rPr>
          <w:tab/>
        </w:r>
        <w:r>
          <w:rPr>
            <w:noProof/>
            <w:webHidden/>
          </w:rPr>
          <w:fldChar w:fldCharType="begin"/>
        </w:r>
        <w:r>
          <w:rPr>
            <w:noProof/>
            <w:webHidden/>
          </w:rPr>
          <w:instrText xml:space="preserve"> PAGEREF _Toc239845568 \h </w:instrText>
        </w:r>
        <w:r>
          <w:rPr>
            <w:noProof/>
            <w:webHidden/>
          </w:rPr>
        </w:r>
        <w:r>
          <w:rPr>
            <w:noProof/>
            <w:webHidden/>
          </w:rPr>
          <w:fldChar w:fldCharType="separate"/>
        </w:r>
        <w:r>
          <w:rPr>
            <w:noProof/>
            <w:webHidden/>
          </w:rPr>
          <w:t>212</w:t>
        </w:r>
        <w:r>
          <w:rPr>
            <w:noProof/>
            <w:webHidden/>
          </w:rPr>
          <w:fldChar w:fldCharType="end"/>
        </w:r>
      </w:hyperlink>
    </w:p>
    <w:p w14:paraId="0043B10E" w14:textId="049A6C3B"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569" w:history="1">
        <w:r w:rsidRPr="00E26E88">
          <w:rPr>
            <w:rStyle w:val="Hyperlink"/>
            <w:noProof/>
          </w:rPr>
          <w:t>Bảng 4.35. Thời gian từng bước của quy trình C3</w:t>
        </w:r>
        <w:r>
          <w:rPr>
            <w:noProof/>
            <w:webHidden/>
          </w:rPr>
          <w:tab/>
        </w:r>
        <w:r>
          <w:rPr>
            <w:noProof/>
            <w:webHidden/>
          </w:rPr>
          <w:fldChar w:fldCharType="begin"/>
        </w:r>
        <w:r>
          <w:rPr>
            <w:noProof/>
            <w:webHidden/>
          </w:rPr>
          <w:instrText xml:space="preserve"> PAGEREF _Toc239845569 \h </w:instrText>
        </w:r>
        <w:r>
          <w:rPr>
            <w:noProof/>
            <w:webHidden/>
          </w:rPr>
        </w:r>
        <w:r>
          <w:rPr>
            <w:noProof/>
            <w:webHidden/>
          </w:rPr>
          <w:fldChar w:fldCharType="separate"/>
        </w:r>
        <w:r>
          <w:rPr>
            <w:noProof/>
            <w:webHidden/>
          </w:rPr>
          <w:t>216</w:t>
        </w:r>
        <w:r>
          <w:rPr>
            <w:noProof/>
            <w:webHidden/>
          </w:rPr>
          <w:fldChar w:fldCharType="end"/>
        </w:r>
      </w:hyperlink>
    </w:p>
    <w:p w14:paraId="3FEC21A7" w14:textId="5551C325"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570" w:history="1">
        <w:r w:rsidRPr="00E26E88">
          <w:rPr>
            <w:rStyle w:val="Hyperlink"/>
            <w:noProof/>
          </w:rPr>
          <w:t>Bảng 4.36. Thời gian chu kỳ C3 theo bốn kịch bản, có trọng số xác suất</w:t>
        </w:r>
        <w:r>
          <w:rPr>
            <w:noProof/>
            <w:webHidden/>
          </w:rPr>
          <w:tab/>
        </w:r>
        <w:r>
          <w:rPr>
            <w:noProof/>
            <w:webHidden/>
          </w:rPr>
          <w:fldChar w:fldCharType="begin"/>
        </w:r>
        <w:r>
          <w:rPr>
            <w:noProof/>
            <w:webHidden/>
          </w:rPr>
          <w:instrText xml:space="preserve"> PAGEREF _Toc239845570 \h </w:instrText>
        </w:r>
        <w:r>
          <w:rPr>
            <w:noProof/>
            <w:webHidden/>
          </w:rPr>
        </w:r>
        <w:r>
          <w:rPr>
            <w:noProof/>
            <w:webHidden/>
          </w:rPr>
          <w:fldChar w:fldCharType="separate"/>
        </w:r>
        <w:r>
          <w:rPr>
            <w:noProof/>
            <w:webHidden/>
          </w:rPr>
          <w:t>217</w:t>
        </w:r>
        <w:r>
          <w:rPr>
            <w:noProof/>
            <w:webHidden/>
          </w:rPr>
          <w:fldChar w:fldCharType="end"/>
        </w:r>
      </w:hyperlink>
    </w:p>
    <w:p w14:paraId="60D3ED04" w14:textId="0673FF39"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571" w:history="1">
        <w:r w:rsidRPr="00E26E88">
          <w:rPr>
            <w:rStyle w:val="Hyperlink"/>
            <w:noProof/>
          </w:rPr>
          <w:t>Bảng 4.37. Phân rã thời gian chờ trung bình của C3 theo chặng</w:t>
        </w:r>
        <w:r>
          <w:rPr>
            <w:noProof/>
            <w:webHidden/>
          </w:rPr>
          <w:tab/>
        </w:r>
        <w:r>
          <w:rPr>
            <w:noProof/>
            <w:webHidden/>
          </w:rPr>
          <w:fldChar w:fldCharType="begin"/>
        </w:r>
        <w:r>
          <w:rPr>
            <w:noProof/>
            <w:webHidden/>
          </w:rPr>
          <w:instrText xml:space="preserve"> PAGEREF _Toc239845571 \h </w:instrText>
        </w:r>
        <w:r>
          <w:rPr>
            <w:noProof/>
            <w:webHidden/>
          </w:rPr>
        </w:r>
        <w:r>
          <w:rPr>
            <w:noProof/>
            <w:webHidden/>
          </w:rPr>
          <w:fldChar w:fldCharType="separate"/>
        </w:r>
        <w:r>
          <w:rPr>
            <w:noProof/>
            <w:webHidden/>
          </w:rPr>
          <w:t>218</w:t>
        </w:r>
        <w:r>
          <w:rPr>
            <w:noProof/>
            <w:webHidden/>
          </w:rPr>
          <w:fldChar w:fldCharType="end"/>
        </w:r>
      </w:hyperlink>
    </w:p>
    <w:p w14:paraId="3D38A984" w14:textId="0FD108AE"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572" w:history="1">
        <w:r w:rsidRPr="00E26E88">
          <w:rPr>
            <w:rStyle w:val="Hyperlink"/>
            <w:noProof/>
          </w:rPr>
          <w:t>Bảng 4.38. Độ nhạy của C3 theo tỷ lệ hồ sơ phải bổ sung giấy tờ</w:t>
        </w:r>
        <w:r>
          <w:rPr>
            <w:noProof/>
            <w:webHidden/>
          </w:rPr>
          <w:tab/>
        </w:r>
        <w:r>
          <w:rPr>
            <w:noProof/>
            <w:webHidden/>
          </w:rPr>
          <w:fldChar w:fldCharType="begin"/>
        </w:r>
        <w:r>
          <w:rPr>
            <w:noProof/>
            <w:webHidden/>
          </w:rPr>
          <w:instrText xml:space="preserve"> PAGEREF _Toc239845572 \h </w:instrText>
        </w:r>
        <w:r>
          <w:rPr>
            <w:noProof/>
            <w:webHidden/>
          </w:rPr>
        </w:r>
        <w:r>
          <w:rPr>
            <w:noProof/>
            <w:webHidden/>
          </w:rPr>
          <w:fldChar w:fldCharType="separate"/>
        </w:r>
        <w:r>
          <w:rPr>
            <w:noProof/>
            <w:webHidden/>
          </w:rPr>
          <w:t>219</w:t>
        </w:r>
        <w:r>
          <w:rPr>
            <w:noProof/>
            <w:webHidden/>
          </w:rPr>
          <w:fldChar w:fldCharType="end"/>
        </w:r>
      </w:hyperlink>
    </w:p>
    <w:p w14:paraId="41CBF87B" w14:textId="6E8EB448"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573" w:history="1">
        <w:r w:rsidRPr="00E26E88">
          <w:rPr>
            <w:rStyle w:val="Hyperlink"/>
            <w:noProof/>
          </w:rPr>
          <w:t>Bảng 4.39. Thời gian từng bước của quy trình C4</w:t>
        </w:r>
        <w:r>
          <w:rPr>
            <w:noProof/>
            <w:webHidden/>
          </w:rPr>
          <w:tab/>
        </w:r>
        <w:r>
          <w:rPr>
            <w:noProof/>
            <w:webHidden/>
          </w:rPr>
          <w:fldChar w:fldCharType="begin"/>
        </w:r>
        <w:r>
          <w:rPr>
            <w:noProof/>
            <w:webHidden/>
          </w:rPr>
          <w:instrText xml:space="preserve"> PAGEREF _Toc239845573 \h </w:instrText>
        </w:r>
        <w:r>
          <w:rPr>
            <w:noProof/>
            <w:webHidden/>
          </w:rPr>
        </w:r>
        <w:r>
          <w:rPr>
            <w:noProof/>
            <w:webHidden/>
          </w:rPr>
          <w:fldChar w:fldCharType="separate"/>
        </w:r>
        <w:r>
          <w:rPr>
            <w:noProof/>
            <w:webHidden/>
          </w:rPr>
          <w:t>222</w:t>
        </w:r>
        <w:r>
          <w:rPr>
            <w:noProof/>
            <w:webHidden/>
          </w:rPr>
          <w:fldChar w:fldCharType="end"/>
        </w:r>
      </w:hyperlink>
    </w:p>
    <w:p w14:paraId="4908641E" w14:textId="6CE1713D"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574" w:history="1">
        <w:r w:rsidRPr="00E26E88">
          <w:rPr>
            <w:rStyle w:val="Hyperlink"/>
            <w:noProof/>
          </w:rPr>
          <w:t>Bảng 4.40. Thời gian chu kỳ C4 theo bốn nhánh kết cục, có trọng số xác suất</w:t>
        </w:r>
        <w:r>
          <w:rPr>
            <w:noProof/>
            <w:webHidden/>
          </w:rPr>
          <w:tab/>
        </w:r>
        <w:r>
          <w:rPr>
            <w:noProof/>
            <w:webHidden/>
          </w:rPr>
          <w:fldChar w:fldCharType="begin"/>
        </w:r>
        <w:r>
          <w:rPr>
            <w:noProof/>
            <w:webHidden/>
          </w:rPr>
          <w:instrText xml:space="preserve"> PAGEREF _Toc239845574 \h </w:instrText>
        </w:r>
        <w:r>
          <w:rPr>
            <w:noProof/>
            <w:webHidden/>
          </w:rPr>
        </w:r>
        <w:r>
          <w:rPr>
            <w:noProof/>
            <w:webHidden/>
          </w:rPr>
          <w:fldChar w:fldCharType="separate"/>
        </w:r>
        <w:r>
          <w:rPr>
            <w:noProof/>
            <w:webHidden/>
          </w:rPr>
          <w:t>223</w:t>
        </w:r>
        <w:r>
          <w:rPr>
            <w:noProof/>
            <w:webHidden/>
          </w:rPr>
          <w:fldChar w:fldCharType="end"/>
        </w:r>
      </w:hyperlink>
    </w:p>
    <w:p w14:paraId="61F5C024" w14:textId="76D89AF2"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575" w:history="1">
        <w:r w:rsidRPr="00E26E88">
          <w:rPr>
            <w:rStyle w:val="Hyperlink"/>
            <w:noProof/>
          </w:rPr>
          <w:t>Bảng 4.41. Phân rã thời gian chờ trung bình của C4 theo chặng</w:t>
        </w:r>
        <w:r>
          <w:rPr>
            <w:noProof/>
            <w:webHidden/>
          </w:rPr>
          <w:tab/>
        </w:r>
        <w:r>
          <w:rPr>
            <w:noProof/>
            <w:webHidden/>
          </w:rPr>
          <w:fldChar w:fldCharType="begin"/>
        </w:r>
        <w:r>
          <w:rPr>
            <w:noProof/>
            <w:webHidden/>
          </w:rPr>
          <w:instrText xml:space="preserve"> PAGEREF _Toc239845575 \h </w:instrText>
        </w:r>
        <w:r>
          <w:rPr>
            <w:noProof/>
            <w:webHidden/>
          </w:rPr>
        </w:r>
        <w:r>
          <w:rPr>
            <w:noProof/>
            <w:webHidden/>
          </w:rPr>
          <w:fldChar w:fldCharType="separate"/>
        </w:r>
        <w:r>
          <w:rPr>
            <w:noProof/>
            <w:webHidden/>
          </w:rPr>
          <w:t>224</w:t>
        </w:r>
        <w:r>
          <w:rPr>
            <w:noProof/>
            <w:webHidden/>
          </w:rPr>
          <w:fldChar w:fldCharType="end"/>
        </w:r>
      </w:hyperlink>
    </w:p>
    <w:p w14:paraId="2BD91ED7" w14:textId="68D830FD"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576" w:history="1">
        <w:r w:rsidRPr="00E26E88">
          <w:rPr>
            <w:rStyle w:val="Hyperlink"/>
            <w:noProof/>
          </w:rPr>
          <w:t>Bảng 4.42. Độ nhạy của C4 theo hai giả định thời gian chờ</w:t>
        </w:r>
        <w:r>
          <w:rPr>
            <w:noProof/>
            <w:webHidden/>
          </w:rPr>
          <w:tab/>
        </w:r>
        <w:r>
          <w:rPr>
            <w:noProof/>
            <w:webHidden/>
          </w:rPr>
          <w:fldChar w:fldCharType="begin"/>
        </w:r>
        <w:r>
          <w:rPr>
            <w:noProof/>
            <w:webHidden/>
          </w:rPr>
          <w:instrText xml:space="preserve"> PAGEREF _Toc239845576 \h </w:instrText>
        </w:r>
        <w:r>
          <w:rPr>
            <w:noProof/>
            <w:webHidden/>
          </w:rPr>
        </w:r>
        <w:r>
          <w:rPr>
            <w:noProof/>
            <w:webHidden/>
          </w:rPr>
          <w:fldChar w:fldCharType="separate"/>
        </w:r>
        <w:r>
          <w:rPr>
            <w:noProof/>
            <w:webHidden/>
          </w:rPr>
          <w:t>225</w:t>
        </w:r>
        <w:r>
          <w:rPr>
            <w:noProof/>
            <w:webHidden/>
          </w:rPr>
          <w:fldChar w:fldCharType="end"/>
        </w:r>
      </w:hyperlink>
    </w:p>
    <w:p w14:paraId="4380D7F3" w14:textId="4771681B"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577" w:history="1">
        <w:r w:rsidRPr="00E26E88">
          <w:rPr>
            <w:rStyle w:val="Hyperlink"/>
            <w:noProof/>
          </w:rPr>
          <w:t>Bảng 4.43. Thời gian chu kỳ nhánh sửa chữa nếu tính theo ngày lịch</w:t>
        </w:r>
        <w:r>
          <w:rPr>
            <w:noProof/>
            <w:webHidden/>
          </w:rPr>
          <w:tab/>
        </w:r>
        <w:r>
          <w:rPr>
            <w:noProof/>
            <w:webHidden/>
          </w:rPr>
          <w:fldChar w:fldCharType="begin"/>
        </w:r>
        <w:r>
          <w:rPr>
            <w:noProof/>
            <w:webHidden/>
          </w:rPr>
          <w:instrText xml:space="preserve"> PAGEREF _Toc239845577 \h </w:instrText>
        </w:r>
        <w:r>
          <w:rPr>
            <w:noProof/>
            <w:webHidden/>
          </w:rPr>
        </w:r>
        <w:r>
          <w:rPr>
            <w:noProof/>
            <w:webHidden/>
          </w:rPr>
          <w:fldChar w:fldCharType="separate"/>
        </w:r>
        <w:r>
          <w:rPr>
            <w:noProof/>
            <w:webHidden/>
          </w:rPr>
          <w:t>226</w:t>
        </w:r>
        <w:r>
          <w:rPr>
            <w:noProof/>
            <w:webHidden/>
          </w:rPr>
          <w:fldChar w:fldCharType="end"/>
        </w:r>
      </w:hyperlink>
    </w:p>
    <w:p w14:paraId="40E967CF" w14:textId="5B5BD383"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578" w:history="1">
        <w:r w:rsidRPr="00E26E88">
          <w:rPr>
            <w:rStyle w:val="Hyperlink"/>
            <w:noProof/>
          </w:rPr>
          <w:t>Bảng 4.44. So sánh thời gian của hai quy trình C3 và C4</w:t>
        </w:r>
        <w:r>
          <w:rPr>
            <w:noProof/>
            <w:webHidden/>
          </w:rPr>
          <w:tab/>
        </w:r>
        <w:r>
          <w:rPr>
            <w:noProof/>
            <w:webHidden/>
          </w:rPr>
          <w:fldChar w:fldCharType="begin"/>
        </w:r>
        <w:r>
          <w:rPr>
            <w:noProof/>
            <w:webHidden/>
          </w:rPr>
          <w:instrText xml:space="preserve"> PAGEREF _Toc239845578 \h </w:instrText>
        </w:r>
        <w:r>
          <w:rPr>
            <w:noProof/>
            <w:webHidden/>
          </w:rPr>
        </w:r>
        <w:r>
          <w:rPr>
            <w:noProof/>
            <w:webHidden/>
          </w:rPr>
          <w:fldChar w:fldCharType="separate"/>
        </w:r>
        <w:r>
          <w:rPr>
            <w:noProof/>
            <w:webHidden/>
          </w:rPr>
          <w:t>226</w:t>
        </w:r>
        <w:r>
          <w:rPr>
            <w:noProof/>
            <w:webHidden/>
          </w:rPr>
          <w:fldChar w:fldCharType="end"/>
        </w:r>
      </w:hyperlink>
    </w:p>
    <w:p w14:paraId="55404491" w14:textId="3B7EA276"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579" w:history="1">
        <w:r w:rsidRPr="00E26E88">
          <w:rPr>
            <w:rStyle w:val="Hyperlink"/>
            <w:noProof/>
          </w:rPr>
          <w:t>Bảng 4.45. Tám chỉ số chất lượng của hai quy trình C3 và C4</w:t>
        </w:r>
        <w:r>
          <w:rPr>
            <w:noProof/>
            <w:webHidden/>
          </w:rPr>
          <w:tab/>
        </w:r>
        <w:r>
          <w:rPr>
            <w:noProof/>
            <w:webHidden/>
          </w:rPr>
          <w:fldChar w:fldCharType="begin"/>
        </w:r>
        <w:r>
          <w:rPr>
            <w:noProof/>
            <w:webHidden/>
          </w:rPr>
          <w:instrText xml:space="preserve"> PAGEREF _Toc239845579 \h </w:instrText>
        </w:r>
        <w:r>
          <w:rPr>
            <w:noProof/>
            <w:webHidden/>
          </w:rPr>
        </w:r>
        <w:r>
          <w:rPr>
            <w:noProof/>
            <w:webHidden/>
          </w:rPr>
          <w:fldChar w:fldCharType="separate"/>
        </w:r>
        <w:r>
          <w:rPr>
            <w:noProof/>
            <w:webHidden/>
          </w:rPr>
          <w:t>226</w:t>
        </w:r>
        <w:r>
          <w:rPr>
            <w:noProof/>
            <w:webHidden/>
          </w:rPr>
          <w:fldChar w:fldCharType="end"/>
        </w:r>
      </w:hyperlink>
    </w:p>
    <w:p w14:paraId="1D935CBF" w14:textId="0DB61F9B"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580" w:history="1">
        <w:r w:rsidRPr="00E26E88">
          <w:rPr>
            <w:rStyle w:val="Hyperlink"/>
            <w:noProof/>
          </w:rPr>
          <w:t>Bảng 4.46. Bốn chỉ số chất lượng không tính được và cách thu thập</w:t>
        </w:r>
        <w:r>
          <w:rPr>
            <w:noProof/>
            <w:webHidden/>
          </w:rPr>
          <w:tab/>
        </w:r>
        <w:r>
          <w:rPr>
            <w:noProof/>
            <w:webHidden/>
          </w:rPr>
          <w:fldChar w:fldCharType="begin"/>
        </w:r>
        <w:r>
          <w:rPr>
            <w:noProof/>
            <w:webHidden/>
          </w:rPr>
          <w:instrText xml:space="preserve"> PAGEREF _Toc239845580 \h </w:instrText>
        </w:r>
        <w:r>
          <w:rPr>
            <w:noProof/>
            <w:webHidden/>
          </w:rPr>
        </w:r>
        <w:r>
          <w:rPr>
            <w:noProof/>
            <w:webHidden/>
          </w:rPr>
          <w:fldChar w:fldCharType="separate"/>
        </w:r>
        <w:r>
          <w:rPr>
            <w:noProof/>
            <w:webHidden/>
          </w:rPr>
          <w:t>228</w:t>
        </w:r>
        <w:r>
          <w:rPr>
            <w:noProof/>
            <w:webHidden/>
          </w:rPr>
          <w:fldChar w:fldCharType="end"/>
        </w:r>
      </w:hyperlink>
    </w:p>
    <w:p w14:paraId="3959DEB5" w14:textId="24D1B181"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581" w:history="1">
        <w:r w:rsidRPr="00E26E88">
          <w:rPr>
            <w:rStyle w:val="Hyperlink"/>
            <w:noProof/>
          </w:rPr>
          <w:t>Bảng 4.47. Chi phí xử lý một ca của quy trình C3</w:t>
        </w:r>
        <w:r>
          <w:rPr>
            <w:noProof/>
            <w:webHidden/>
          </w:rPr>
          <w:tab/>
        </w:r>
        <w:r>
          <w:rPr>
            <w:noProof/>
            <w:webHidden/>
          </w:rPr>
          <w:fldChar w:fldCharType="begin"/>
        </w:r>
        <w:r>
          <w:rPr>
            <w:noProof/>
            <w:webHidden/>
          </w:rPr>
          <w:instrText xml:space="preserve"> PAGEREF _Toc239845581 \h </w:instrText>
        </w:r>
        <w:r>
          <w:rPr>
            <w:noProof/>
            <w:webHidden/>
          </w:rPr>
        </w:r>
        <w:r>
          <w:rPr>
            <w:noProof/>
            <w:webHidden/>
          </w:rPr>
          <w:fldChar w:fldCharType="separate"/>
        </w:r>
        <w:r>
          <w:rPr>
            <w:noProof/>
            <w:webHidden/>
          </w:rPr>
          <w:t>232</w:t>
        </w:r>
        <w:r>
          <w:rPr>
            <w:noProof/>
            <w:webHidden/>
          </w:rPr>
          <w:fldChar w:fldCharType="end"/>
        </w:r>
      </w:hyperlink>
    </w:p>
    <w:p w14:paraId="47C19EFE" w14:textId="03B87D2C"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582" w:history="1">
        <w:r w:rsidRPr="00E26E88">
          <w:rPr>
            <w:rStyle w:val="Hyperlink"/>
            <w:noProof/>
          </w:rPr>
          <w:t>Bảng 4.48. Bốn ghi chú bắt buộc đi kèm bảng chi phí C3</w:t>
        </w:r>
        <w:r>
          <w:rPr>
            <w:noProof/>
            <w:webHidden/>
          </w:rPr>
          <w:tab/>
        </w:r>
        <w:r>
          <w:rPr>
            <w:noProof/>
            <w:webHidden/>
          </w:rPr>
          <w:fldChar w:fldCharType="begin"/>
        </w:r>
        <w:r>
          <w:rPr>
            <w:noProof/>
            <w:webHidden/>
          </w:rPr>
          <w:instrText xml:space="preserve"> PAGEREF _Toc239845582 \h </w:instrText>
        </w:r>
        <w:r>
          <w:rPr>
            <w:noProof/>
            <w:webHidden/>
          </w:rPr>
        </w:r>
        <w:r>
          <w:rPr>
            <w:noProof/>
            <w:webHidden/>
          </w:rPr>
          <w:fldChar w:fldCharType="separate"/>
        </w:r>
        <w:r>
          <w:rPr>
            <w:noProof/>
            <w:webHidden/>
          </w:rPr>
          <w:t>232</w:t>
        </w:r>
        <w:r>
          <w:rPr>
            <w:noProof/>
            <w:webHidden/>
          </w:rPr>
          <w:fldChar w:fldCharType="end"/>
        </w:r>
      </w:hyperlink>
    </w:p>
    <w:p w14:paraId="69FD5CEC" w14:textId="2EE7C140"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583" w:history="1">
        <w:r w:rsidRPr="00E26E88">
          <w:rPr>
            <w:rStyle w:val="Hyperlink"/>
            <w:noProof/>
          </w:rPr>
          <w:t>Bảng 4.49. Số lượt vận chuyển bình quân một ca C4 theo bốn nhánh kết cục</w:t>
        </w:r>
        <w:r>
          <w:rPr>
            <w:noProof/>
            <w:webHidden/>
          </w:rPr>
          <w:tab/>
        </w:r>
        <w:r>
          <w:rPr>
            <w:noProof/>
            <w:webHidden/>
          </w:rPr>
          <w:fldChar w:fldCharType="begin"/>
        </w:r>
        <w:r>
          <w:rPr>
            <w:noProof/>
            <w:webHidden/>
          </w:rPr>
          <w:instrText xml:space="preserve"> PAGEREF _Toc239845583 \h </w:instrText>
        </w:r>
        <w:r>
          <w:rPr>
            <w:noProof/>
            <w:webHidden/>
          </w:rPr>
        </w:r>
        <w:r>
          <w:rPr>
            <w:noProof/>
            <w:webHidden/>
          </w:rPr>
          <w:fldChar w:fldCharType="separate"/>
        </w:r>
        <w:r>
          <w:rPr>
            <w:noProof/>
            <w:webHidden/>
          </w:rPr>
          <w:t>233</w:t>
        </w:r>
        <w:r>
          <w:rPr>
            <w:noProof/>
            <w:webHidden/>
          </w:rPr>
          <w:fldChar w:fldCharType="end"/>
        </w:r>
      </w:hyperlink>
    </w:p>
    <w:p w14:paraId="37E2C418" w14:textId="327F64E4"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584" w:history="1">
        <w:r w:rsidRPr="00E26E88">
          <w:rPr>
            <w:rStyle w:val="Hyperlink"/>
            <w:noProof/>
          </w:rPr>
          <w:t>Bảng 4.50. Chi phí xử lý một ca của quy trình C4</w:t>
        </w:r>
        <w:r>
          <w:rPr>
            <w:noProof/>
            <w:webHidden/>
          </w:rPr>
          <w:tab/>
        </w:r>
        <w:r>
          <w:rPr>
            <w:noProof/>
            <w:webHidden/>
          </w:rPr>
          <w:fldChar w:fldCharType="begin"/>
        </w:r>
        <w:r>
          <w:rPr>
            <w:noProof/>
            <w:webHidden/>
          </w:rPr>
          <w:instrText xml:space="preserve"> PAGEREF _Toc239845584 \h </w:instrText>
        </w:r>
        <w:r>
          <w:rPr>
            <w:noProof/>
            <w:webHidden/>
          </w:rPr>
        </w:r>
        <w:r>
          <w:rPr>
            <w:noProof/>
            <w:webHidden/>
          </w:rPr>
          <w:fldChar w:fldCharType="separate"/>
        </w:r>
        <w:r>
          <w:rPr>
            <w:noProof/>
            <w:webHidden/>
          </w:rPr>
          <w:t>236</w:t>
        </w:r>
        <w:r>
          <w:rPr>
            <w:noProof/>
            <w:webHidden/>
          </w:rPr>
          <w:fldChar w:fldCharType="end"/>
        </w:r>
      </w:hyperlink>
    </w:p>
    <w:p w14:paraId="118997F3" w14:textId="44BDA904"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585" w:history="1">
        <w:r w:rsidRPr="00E26E88">
          <w:rPr>
            <w:rStyle w:val="Hyperlink"/>
            <w:noProof/>
          </w:rPr>
          <w:t>Bảng 4.51. Bốn khoản chi phí đặt ngoài tổng của bảng chi phí C4</w:t>
        </w:r>
        <w:r>
          <w:rPr>
            <w:noProof/>
            <w:webHidden/>
          </w:rPr>
          <w:tab/>
        </w:r>
        <w:r>
          <w:rPr>
            <w:noProof/>
            <w:webHidden/>
          </w:rPr>
          <w:fldChar w:fldCharType="begin"/>
        </w:r>
        <w:r>
          <w:rPr>
            <w:noProof/>
            <w:webHidden/>
          </w:rPr>
          <w:instrText xml:space="preserve"> PAGEREF _Toc239845585 \h </w:instrText>
        </w:r>
        <w:r>
          <w:rPr>
            <w:noProof/>
            <w:webHidden/>
          </w:rPr>
        </w:r>
        <w:r>
          <w:rPr>
            <w:noProof/>
            <w:webHidden/>
          </w:rPr>
          <w:fldChar w:fldCharType="separate"/>
        </w:r>
        <w:r>
          <w:rPr>
            <w:noProof/>
            <w:webHidden/>
          </w:rPr>
          <w:t>236</w:t>
        </w:r>
        <w:r>
          <w:rPr>
            <w:noProof/>
            <w:webHidden/>
          </w:rPr>
          <w:fldChar w:fldCharType="end"/>
        </w:r>
      </w:hyperlink>
    </w:p>
    <w:p w14:paraId="669706D6" w14:textId="05B57029"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586" w:history="1">
        <w:r w:rsidRPr="00E26E88">
          <w:rPr>
            <w:rStyle w:val="Hyperlink"/>
            <w:noProof/>
          </w:rPr>
          <w:t>Bảng 4.52. So sánh chi phí một ca của hai quy trình C3 và C4</w:t>
        </w:r>
        <w:r>
          <w:rPr>
            <w:noProof/>
            <w:webHidden/>
          </w:rPr>
          <w:tab/>
        </w:r>
        <w:r>
          <w:rPr>
            <w:noProof/>
            <w:webHidden/>
          </w:rPr>
          <w:fldChar w:fldCharType="begin"/>
        </w:r>
        <w:r>
          <w:rPr>
            <w:noProof/>
            <w:webHidden/>
          </w:rPr>
          <w:instrText xml:space="preserve"> PAGEREF _Toc239845586 \h </w:instrText>
        </w:r>
        <w:r>
          <w:rPr>
            <w:noProof/>
            <w:webHidden/>
          </w:rPr>
        </w:r>
        <w:r>
          <w:rPr>
            <w:noProof/>
            <w:webHidden/>
          </w:rPr>
          <w:fldChar w:fldCharType="separate"/>
        </w:r>
        <w:r>
          <w:rPr>
            <w:noProof/>
            <w:webHidden/>
          </w:rPr>
          <w:t>237</w:t>
        </w:r>
        <w:r>
          <w:rPr>
            <w:noProof/>
            <w:webHidden/>
          </w:rPr>
          <w:fldChar w:fldCharType="end"/>
        </w:r>
      </w:hyperlink>
    </w:p>
    <w:p w14:paraId="4AEE3D79" w14:textId="3CA130C1"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587" w:history="1">
        <w:r w:rsidRPr="00E26E88">
          <w:rPr>
            <w:rStyle w:val="Hyperlink"/>
            <w:noProof/>
          </w:rPr>
          <w:t>Bảng 4.53. Ngoại suy bước 1 – số ca mỗi tháng của một cửa hàng</w:t>
        </w:r>
        <w:r>
          <w:rPr>
            <w:noProof/>
            <w:webHidden/>
          </w:rPr>
          <w:tab/>
        </w:r>
        <w:r>
          <w:rPr>
            <w:noProof/>
            <w:webHidden/>
          </w:rPr>
          <w:fldChar w:fldCharType="begin"/>
        </w:r>
        <w:r>
          <w:rPr>
            <w:noProof/>
            <w:webHidden/>
          </w:rPr>
          <w:instrText xml:space="preserve"> PAGEREF _Toc239845587 \h </w:instrText>
        </w:r>
        <w:r>
          <w:rPr>
            <w:noProof/>
            <w:webHidden/>
          </w:rPr>
        </w:r>
        <w:r>
          <w:rPr>
            <w:noProof/>
            <w:webHidden/>
          </w:rPr>
          <w:fldChar w:fldCharType="separate"/>
        </w:r>
        <w:r>
          <w:rPr>
            <w:noProof/>
            <w:webHidden/>
          </w:rPr>
          <w:t>238</w:t>
        </w:r>
        <w:r>
          <w:rPr>
            <w:noProof/>
            <w:webHidden/>
          </w:rPr>
          <w:fldChar w:fldCharType="end"/>
        </w:r>
      </w:hyperlink>
    </w:p>
    <w:p w14:paraId="30B91CDB" w14:textId="149845FA"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588" w:history="1">
        <w:r w:rsidRPr="00E26E88">
          <w:rPr>
            <w:rStyle w:val="Hyperlink"/>
            <w:noProof/>
          </w:rPr>
          <w:t>Bảng 4.54. Ngoại suy bước 2 – chi phí xử lý theo quy mô</w:t>
        </w:r>
        <w:r>
          <w:rPr>
            <w:noProof/>
            <w:webHidden/>
          </w:rPr>
          <w:tab/>
        </w:r>
        <w:r>
          <w:rPr>
            <w:noProof/>
            <w:webHidden/>
          </w:rPr>
          <w:fldChar w:fldCharType="begin"/>
        </w:r>
        <w:r>
          <w:rPr>
            <w:noProof/>
            <w:webHidden/>
          </w:rPr>
          <w:instrText xml:space="preserve"> PAGEREF _Toc239845588 \h </w:instrText>
        </w:r>
        <w:r>
          <w:rPr>
            <w:noProof/>
            <w:webHidden/>
          </w:rPr>
        </w:r>
        <w:r>
          <w:rPr>
            <w:noProof/>
            <w:webHidden/>
          </w:rPr>
          <w:fldChar w:fldCharType="separate"/>
        </w:r>
        <w:r>
          <w:rPr>
            <w:noProof/>
            <w:webHidden/>
          </w:rPr>
          <w:t>238</w:t>
        </w:r>
        <w:r>
          <w:rPr>
            <w:noProof/>
            <w:webHidden/>
          </w:rPr>
          <w:fldChar w:fldCharType="end"/>
        </w:r>
      </w:hyperlink>
    </w:p>
    <w:p w14:paraId="4894C57D" w14:textId="7EC4F305"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589" w:history="1">
        <w:r w:rsidRPr="00E26E88">
          <w:rPr>
            <w:rStyle w:val="Hyperlink"/>
            <w:noProof/>
          </w:rPr>
          <w:t>Bảng 4.55. Ngoại suy bước 3 – riêng phần chi phí lãng phí</w:t>
        </w:r>
        <w:r>
          <w:rPr>
            <w:noProof/>
            <w:webHidden/>
          </w:rPr>
          <w:tab/>
        </w:r>
        <w:r>
          <w:rPr>
            <w:noProof/>
            <w:webHidden/>
          </w:rPr>
          <w:fldChar w:fldCharType="begin"/>
        </w:r>
        <w:r>
          <w:rPr>
            <w:noProof/>
            <w:webHidden/>
          </w:rPr>
          <w:instrText xml:space="preserve"> PAGEREF _Toc239845589 \h </w:instrText>
        </w:r>
        <w:r>
          <w:rPr>
            <w:noProof/>
            <w:webHidden/>
          </w:rPr>
        </w:r>
        <w:r>
          <w:rPr>
            <w:noProof/>
            <w:webHidden/>
          </w:rPr>
          <w:fldChar w:fldCharType="separate"/>
        </w:r>
        <w:r>
          <w:rPr>
            <w:noProof/>
            <w:webHidden/>
          </w:rPr>
          <w:t>238</w:t>
        </w:r>
        <w:r>
          <w:rPr>
            <w:noProof/>
            <w:webHidden/>
          </w:rPr>
          <w:fldChar w:fldCharType="end"/>
        </w:r>
      </w:hyperlink>
    </w:p>
    <w:p w14:paraId="0E6934A4" w14:textId="37EF0D0B"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590" w:history="1">
        <w:r w:rsidRPr="00E26E88">
          <w:rPr>
            <w:rStyle w:val="Hyperlink"/>
            <w:noProof/>
          </w:rPr>
          <w:t>Bảng 4.56. Giả định GT41 cho phương án cải tiến chính</w:t>
        </w:r>
        <w:r>
          <w:rPr>
            <w:noProof/>
            <w:webHidden/>
          </w:rPr>
          <w:tab/>
        </w:r>
        <w:r>
          <w:rPr>
            <w:noProof/>
            <w:webHidden/>
          </w:rPr>
          <w:fldChar w:fldCharType="begin"/>
        </w:r>
        <w:r>
          <w:rPr>
            <w:noProof/>
            <w:webHidden/>
          </w:rPr>
          <w:instrText xml:space="preserve"> PAGEREF _Toc239845590 \h </w:instrText>
        </w:r>
        <w:r>
          <w:rPr>
            <w:noProof/>
            <w:webHidden/>
          </w:rPr>
        </w:r>
        <w:r>
          <w:rPr>
            <w:noProof/>
            <w:webHidden/>
          </w:rPr>
          <w:fldChar w:fldCharType="separate"/>
        </w:r>
        <w:r>
          <w:rPr>
            <w:noProof/>
            <w:webHidden/>
          </w:rPr>
          <w:t>239</w:t>
        </w:r>
        <w:r>
          <w:rPr>
            <w:noProof/>
            <w:webHidden/>
          </w:rPr>
          <w:fldChar w:fldCharType="end"/>
        </w:r>
      </w:hyperlink>
    </w:p>
    <w:p w14:paraId="75151E17" w14:textId="323048EC"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591" w:history="1">
        <w:r w:rsidRPr="00E26E88">
          <w:rPr>
            <w:rStyle w:val="Hyperlink"/>
            <w:noProof/>
          </w:rPr>
          <w:t>Bảng 4.57. Ước lượng lợi ích của phương án phân quyền kết luận tại cửa hàng</w:t>
        </w:r>
        <w:r>
          <w:rPr>
            <w:noProof/>
            <w:webHidden/>
          </w:rPr>
          <w:tab/>
        </w:r>
        <w:r>
          <w:rPr>
            <w:noProof/>
            <w:webHidden/>
          </w:rPr>
          <w:fldChar w:fldCharType="begin"/>
        </w:r>
        <w:r>
          <w:rPr>
            <w:noProof/>
            <w:webHidden/>
          </w:rPr>
          <w:instrText xml:space="preserve"> PAGEREF _Toc239845591 \h </w:instrText>
        </w:r>
        <w:r>
          <w:rPr>
            <w:noProof/>
            <w:webHidden/>
          </w:rPr>
        </w:r>
        <w:r>
          <w:rPr>
            <w:noProof/>
            <w:webHidden/>
          </w:rPr>
          <w:fldChar w:fldCharType="separate"/>
        </w:r>
        <w:r>
          <w:rPr>
            <w:noProof/>
            <w:webHidden/>
          </w:rPr>
          <w:t>239</w:t>
        </w:r>
        <w:r>
          <w:rPr>
            <w:noProof/>
            <w:webHidden/>
          </w:rPr>
          <w:fldChar w:fldCharType="end"/>
        </w:r>
      </w:hyperlink>
    </w:p>
    <w:p w14:paraId="46304022" w14:textId="66BC54C6"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592" w:history="1">
        <w:r w:rsidRPr="00E26E88">
          <w:rPr>
            <w:rStyle w:val="Hyperlink"/>
            <w:noProof/>
          </w:rPr>
          <w:t>Bảng 4.58. Bảng nguồn của hai biểu đồ Pareto theo chi phí</w:t>
        </w:r>
        <w:r>
          <w:rPr>
            <w:noProof/>
            <w:webHidden/>
          </w:rPr>
          <w:tab/>
        </w:r>
        <w:r>
          <w:rPr>
            <w:noProof/>
            <w:webHidden/>
          </w:rPr>
          <w:fldChar w:fldCharType="begin"/>
        </w:r>
        <w:r>
          <w:rPr>
            <w:noProof/>
            <w:webHidden/>
          </w:rPr>
          <w:instrText xml:space="preserve"> PAGEREF _Toc239845592 \h </w:instrText>
        </w:r>
        <w:r>
          <w:rPr>
            <w:noProof/>
            <w:webHidden/>
          </w:rPr>
        </w:r>
        <w:r>
          <w:rPr>
            <w:noProof/>
            <w:webHidden/>
          </w:rPr>
          <w:fldChar w:fldCharType="separate"/>
        </w:r>
        <w:r>
          <w:rPr>
            <w:noProof/>
            <w:webHidden/>
          </w:rPr>
          <w:t>241</w:t>
        </w:r>
        <w:r>
          <w:rPr>
            <w:noProof/>
            <w:webHidden/>
          </w:rPr>
          <w:fldChar w:fldCharType="end"/>
        </w:r>
      </w:hyperlink>
    </w:p>
    <w:p w14:paraId="441921DB" w14:textId="2C252635"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593" w:history="1">
        <w:r w:rsidRPr="00E26E88">
          <w:rPr>
            <w:rStyle w:val="Hyperlink"/>
            <w:noProof/>
          </w:rPr>
          <w:t>Bảng 4.59. Bậc thang chi phí lãng phí từ một ca lên toàn chuỗi 1.012 cửa hàng</w:t>
        </w:r>
        <w:r>
          <w:rPr>
            <w:noProof/>
            <w:webHidden/>
          </w:rPr>
          <w:tab/>
        </w:r>
        <w:r>
          <w:rPr>
            <w:noProof/>
            <w:webHidden/>
          </w:rPr>
          <w:fldChar w:fldCharType="begin"/>
        </w:r>
        <w:r>
          <w:rPr>
            <w:noProof/>
            <w:webHidden/>
          </w:rPr>
          <w:instrText xml:space="preserve"> PAGEREF _Toc239845593 \h </w:instrText>
        </w:r>
        <w:r>
          <w:rPr>
            <w:noProof/>
            <w:webHidden/>
          </w:rPr>
        </w:r>
        <w:r>
          <w:rPr>
            <w:noProof/>
            <w:webHidden/>
          </w:rPr>
          <w:fldChar w:fldCharType="separate"/>
        </w:r>
        <w:r>
          <w:rPr>
            <w:noProof/>
            <w:webHidden/>
          </w:rPr>
          <w:t>242</w:t>
        </w:r>
        <w:r>
          <w:rPr>
            <w:noProof/>
            <w:webHidden/>
          </w:rPr>
          <w:fldChar w:fldCharType="end"/>
        </w:r>
      </w:hyperlink>
    </w:p>
    <w:p w14:paraId="1334AFAB" w14:textId="77B9C23C"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594" w:history="1">
        <w:r w:rsidRPr="00E26E88">
          <w:rPr>
            <w:rStyle w:val="Hyperlink"/>
            <w:noProof/>
          </w:rPr>
          <w:t>Bảng 4.60. Những vấn đề không đưa lên biểu đồ Pareto theo chi phí và lý do</w:t>
        </w:r>
        <w:r>
          <w:rPr>
            <w:noProof/>
            <w:webHidden/>
          </w:rPr>
          <w:tab/>
        </w:r>
        <w:r>
          <w:rPr>
            <w:noProof/>
            <w:webHidden/>
          </w:rPr>
          <w:fldChar w:fldCharType="begin"/>
        </w:r>
        <w:r>
          <w:rPr>
            <w:noProof/>
            <w:webHidden/>
          </w:rPr>
          <w:instrText xml:space="preserve"> PAGEREF _Toc239845594 \h </w:instrText>
        </w:r>
        <w:r>
          <w:rPr>
            <w:noProof/>
            <w:webHidden/>
          </w:rPr>
        </w:r>
        <w:r>
          <w:rPr>
            <w:noProof/>
            <w:webHidden/>
          </w:rPr>
          <w:fldChar w:fldCharType="separate"/>
        </w:r>
        <w:r>
          <w:rPr>
            <w:noProof/>
            <w:webHidden/>
          </w:rPr>
          <w:t>243</w:t>
        </w:r>
        <w:r>
          <w:rPr>
            <w:noProof/>
            <w:webHidden/>
          </w:rPr>
          <w:fldChar w:fldCharType="end"/>
        </w:r>
      </w:hyperlink>
    </w:p>
    <w:p w14:paraId="6743F62E" w14:textId="151714B0"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595" w:history="1">
        <w:r w:rsidRPr="00E26E88">
          <w:rPr>
            <w:rStyle w:val="Hyperlink"/>
            <w:noProof/>
          </w:rPr>
          <w:t>Bảng 4.61. Issue Register – danh mục vấn đề của hai quy trình C3 và C4</w:t>
        </w:r>
        <w:r>
          <w:rPr>
            <w:noProof/>
            <w:webHidden/>
          </w:rPr>
          <w:tab/>
        </w:r>
        <w:r>
          <w:rPr>
            <w:noProof/>
            <w:webHidden/>
          </w:rPr>
          <w:fldChar w:fldCharType="begin"/>
        </w:r>
        <w:r>
          <w:rPr>
            <w:noProof/>
            <w:webHidden/>
          </w:rPr>
          <w:instrText xml:space="preserve"> PAGEREF _Toc239845595 \h </w:instrText>
        </w:r>
        <w:r>
          <w:rPr>
            <w:noProof/>
            <w:webHidden/>
          </w:rPr>
        </w:r>
        <w:r>
          <w:rPr>
            <w:noProof/>
            <w:webHidden/>
          </w:rPr>
          <w:fldChar w:fldCharType="separate"/>
        </w:r>
        <w:r>
          <w:rPr>
            <w:noProof/>
            <w:webHidden/>
          </w:rPr>
          <w:t>245</w:t>
        </w:r>
        <w:r>
          <w:rPr>
            <w:noProof/>
            <w:webHidden/>
          </w:rPr>
          <w:fldChar w:fldCharType="end"/>
        </w:r>
      </w:hyperlink>
    </w:p>
    <w:p w14:paraId="3548325B" w14:textId="490EFA2C"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596" w:history="1">
        <w:r w:rsidRPr="00E26E88">
          <w:rPr>
            <w:rStyle w:val="Hyperlink"/>
            <w:noProof/>
          </w:rPr>
          <w:t>Bảng 4.62. Phân loại giá trị gia tăng rút gọn của bốn quy trình còn lại</w:t>
        </w:r>
        <w:r>
          <w:rPr>
            <w:noProof/>
            <w:webHidden/>
          </w:rPr>
          <w:tab/>
        </w:r>
        <w:r>
          <w:rPr>
            <w:noProof/>
            <w:webHidden/>
          </w:rPr>
          <w:fldChar w:fldCharType="begin"/>
        </w:r>
        <w:r>
          <w:rPr>
            <w:noProof/>
            <w:webHidden/>
          </w:rPr>
          <w:instrText xml:space="preserve"> PAGEREF _Toc239845596 \h </w:instrText>
        </w:r>
        <w:r>
          <w:rPr>
            <w:noProof/>
            <w:webHidden/>
          </w:rPr>
        </w:r>
        <w:r>
          <w:rPr>
            <w:noProof/>
            <w:webHidden/>
          </w:rPr>
          <w:fldChar w:fldCharType="separate"/>
        </w:r>
        <w:r>
          <w:rPr>
            <w:noProof/>
            <w:webHidden/>
          </w:rPr>
          <w:t>251</w:t>
        </w:r>
        <w:r>
          <w:rPr>
            <w:noProof/>
            <w:webHidden/>
          </w:rPr>
          <w:fldChar w:fldCharType="end"/>
        </w:r>
      </w:hyperlink>
    </w:p>
    <w:p w14:paraId="2DC09943" w14:textId="46061F6F"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597" w:history="1">
        <w:r w:rsidRPr="00E26E88">
          <w:rPr>
            <w:rStyle w:val="Hyperlink"/>
            <w:noProof/>
          </w:rPr>
          <w:t>Bảng 4.63. Lãng phí nhận diện trên bốn quy trình còn lại</w:t>
        </w:r>
        <w:r>
          <w:rPr>
            <w:noProof/>
            <w:webHidden/>
          </w:rPr>
          <w:tab/>
        </w:r>
        <w:r>
          <w:rPr>
            <w:noProof/>
            <w:webHidden/>
          </w:rPr>
          <w:fldChar w:fldCharType="begin"/>
        </w:r>
        <w:r>
          <w:rPr>
            <w:noProof/>
            <w:webHidden/>
          </w:rPr>
          <w:instrText xml:space="preserve"> PAGEREF _Toc239845597 \h </w:instrText>
        </w:r>
        <w:r>
          <w:rPr>
            <w:noProof/>
            <w:webHidden/>
          </w:rPr>
        </w:r>
        <w:r>
          <w:rPr>
            <w:noProof/>
            <w:webHidden/>
          </w:rPr>
          <w:fldChar w:fldCharType="separate"/>
        </w:r>
        <w:r>
          <w:rPr>
            <w:noProof/>
            <w:webHidden/>
          </w:rPr>
          <w:t>252</w:t>
        </w:r>
        <w:r>
          <w:rPr>
            <w:noProof/>
            <w:webHidden/>
          </w:rPr>
          <w:fldChar w:fldCharType="end"/>
        </w:r>
      </w:hyperlink>
    </w:p>
    <w:p w14:paraId="50C46EC3" w14:textId="78638316"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598" w:history="1">
        <w:r w:rsidRPr="00E26E88">
          <w:rPr>
            <w:rStyle w:val="Hyperlink"/>
            <w:noProof/>
          </w:rPr>
          <w:t>Bảng 4.64. Những số liệu phần định tính chưa kết luận được và cách thu thập</w:t>
        </w:r>
        <w:r>
          <w:rPr>
            <w:noProof/>
            <w:webHidden/>
          </w:rPr>
          <w:tab/>
        </w:r>
        <w:r>
          <w:rPr>
            <w:noProof/>
            <w:webHidden/>
          </w:rPr>
          <w:fldChar w:fldCharType="begin"/>
        </w:r>
        <w:r>
          <w:rPr>
            <w:noProof/>
            <w:webHidden/>
          </w:rPr>
          <w:instrText xml:space="preserve"> PAGEREF _Toc239845598 \h </w:instrText>
        </w:r>
        <w:r>
          <w:rPr>
            <w:noProof/>
            <w:webHidden/>
          </w:rPr>
        </w:r>
        <w:r>
          <w:rPr>
            <w:noProof/>
            <w:webHidden/>
          </w:rPr>
          <w:fldChar w:fldCharType="separate"/>
        </w:r>
        <w:r>
          <w:rPr>
            <w:noProof/>
            <w:webHidden/>
          </w:rPr>
          <w:t>254</w:t>
        </w:r>
        <w:r>
          <w:rPr>
            <w:noProof/>
            <w:webHidden/>
          </w:rPr>
          <w:fldChar w:fldCharType="end"/>
        </w:r>
      </w:hyperlink>
    </w:p>
    <w:p w14:paraId="1ADA1D5D" w14:textId="16548496"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599" w:history="1">
        <w:r w:rsidRPr="00E26E88">
          <w:rPr>
            <w:rStyle w:val="Hyperlink"/>
            <w:noProof/>
          </w:rPr>
          <w:t>Bảng PL.1. Phần đầu biểu mẫu biên bản hội thảo</w:t>
        </w:r>
        <w:r>
          <w:rPr>
            <w:noProof/>
            <w:webHidden/>
          </w:rPr>
          <w:tab/>
        </w:r>
        <w:r>
          <w:rPr>
            <w:noProof/>
            <w:webHidden/>
          </w:rPr>
          <w:fldChar w:fldCharType="begin"/>
        </w:r>
        <w:r>
          <w:rPr>
            <w:noProof/>
            <w:webHidden/>
          </w:rPr>
          <w:instrText xml:space="preserve"> PAGEREF _Toc239845599 \h </w:instrText>
        </w:r>
        <w:r>
          <w:rPr>
            <w:noProof/>
            <w:webHidden/>
          </w:rPr>
        </w:r>
        <w:r>
          <w:rPr>
            <w:noProof/>
            <w:webHidden/>
          </w:rPr>
          <w:fldChar w:fldCharType="separate"/>
        </w:r>
        <w:r>
          <w:rPr>
            <w:noProof/>
            <w:webHidden/>
          </w:rPr>
          <w:t>262</w:t>
        </w:r>
        <w:r>
          <w:rPr>
            <w:noProof/>
            <w:webHidden/>
          </w:rPr>
          <w:fldChar w:fldCharType="end"/>
        </w:r>
      </w:hyperlink>
    </w:p>
    <w:p w14:paraId="3CA52930" w14:textId="1AD2C91F"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600" w:history="1">
        <w:r w:rsidRPr="00E26E88">
          <w:rPr>
            <w:rStyle w:val="Hyperlink"/>
            <w:noProof/>
          </w:rPr>
          <w:t>Bảng PL.2. Thành phần tham dự buổi hội thảo</w:t>
        </w:r>
        <w:r>
          <w:rPr>
            <w:noProof/>
            <w:webHidden/>
          </w:rPr>
          <w:tab/>
        </w:r>
        <w:r>
          <w:rPr>
            <w:noProof/>
            <w:webHidden/>
          </w:rPr>
          <w:fldChar w:fldCharType="begin"/>
        </w:r>
        <w:r>
          <w:rPr>
            <w:noProof/>
            <w:webHidden/>
          </w:rPr>
          <w:instrText xml:space="preserve"> PAGEREF _Toc239845600 \h </w:instrText>
        </w:r>
        <w:r>
          <w:rPr>
            <w:noProof/>
            <w:webHidden/>
          </w:rPr>
        </w:r>
        <w:r>
          <w:rPr>
            <w:noProof/>
            <w:webHidden/>
          </w:rPr>
          <w:fldChar w:fldCharType="separate"/>
        </w:r>
        <w:r>
          <w:rPr>
            <w:noProof/>
            <w:webHidden/>
          </w:rPr>
          <w:t>262</w:t>
        </w:r>
        <w:r>
          <w:rPr>
            <w:noProof/>
            <w:webHidden/>
          </w:rPr>
          <w:fldChar w:fldCharType="end"/>
        </w:r>
      </w:hyperlink>
    </w:p>
    <w:p w14:paraId="2729FD51" w14:textId="285C8DFB"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601" w:history="1">
        <w:r w:rsidRPr="00E26E88">
          <w:rPr>
            <w:rStyle w:val="Hyperlink"/>
            <w:noProof/>
          </w:rPr>
          <w:t>Bảng PL.3. Mục 3 của biên bản – danh sách hoạt động được xác định</w:t>
        </w:r>
        <w:r>
          <w:rPr>
            <w:noProof/>
            <w:webHidden/>
          </w:rPr>
          <w:tab/>
        </w:r>
        <w:r>
          <w:rPr>
            <w:noProof/>
            <w:webHidden/>
          </w:rPr>
          <w:fldChar w:fldCharType="begin"/>
        </w:r>
        <w:r>
          <w:rPr>
            <w:noProof/>
            <w:webHidden/>
          </w:rPr>
          <w:instrText xml:space="preserve"> PAGEREF _Toc239845601 \h </w:instrText>
        </w:r>
        <w:r>
          <w:rPr>
            <w:noProof/>
            <w:webHidden/>
          </w:rPr>
        </w:r>
        <w:r>
          <w:rPr>
            <w:noProof/>
            <w:webHidden/>
          </w:rPr>
          <w:fldChar w:fldCharType="separate"/>
        </w:r>
        <w:r>
          <w:rPr>
            <w:noProof/>
            <w:webHidden/>
          </w:rPr>
          <w:t>262</w:t>
        </w:r>
        <w:r>
          <w:rPr>
            <w:noProof/>
            <w:webHidden/>
          </w:rPr>
          <w:fldChar w:fldCharType="end"/>
        </w:r>
      </w:hyperlink>
    </w:p>
    <w:p w14:paraId="10E7CEF7" w14:textId="2F162747"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602" w:history="1">
        <w:r w:rsidRPr="00E26E88">
          <w:rPr>
            <w:rStyle w:val="Hyperlink"/>
            <w:noProof/>
          </w:rPr>
          <w:t>Bảng PL.4. Mục 4 của biên bản – các điểm ra quyết định</w:t>
        </w:r>
        <w:r>
          <w:rPr>
            <w:noProof/>
            <w:webHidden/>
          </w:rPr>
          <w:tab/>
        </w:r>
        <w:r>
          <w:rPr>
            <w:noProof/>
            <w:webHidden/>
          </w:rPr>
          <w:fldChar w:fldCharType="begin"/>
        </w:r>
        <w:r>
          <w:rPr>
            <w:noProof/>
            <w:webHidden/>
          </w:rPr>
          <w:instrText xml:space="preserve"> PAGEREF _Toc239845602 \h </w:instrText>
        </w:r>
        <w:r>
          <w:rPr>
            <w:noProof/>
            <w:webHidden/>
          </w:rPr>
        </w:r>
        <w:r>
          <w:rPr>
            <w:noProof/>
            <w:webHidden/>
          </w:rPr>
          <w:fldChar w:fldCharType="separate"/>
        </w:r>
        <w:r>
          <w:rPr>
            <w:noProof/>
            <w:webHidden/>
          </w:rPr>
          <w:t>263</w:t>
        </w:r>
        <w:r>
          <w:rPr>
            <w:noProof/>
            <w:webHidden/>
          </w:rPr>
          <w:fldChar w:fldCharType="end"/>
        </w:r>
      </w:hyperlink>
    </w:p>
    <w:p w14:paraId="27FB9899" w14:textId="5BF25172"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603" w:history="1">
        <w:r w:rsidRPr="00E26E88">
          <w:rPr>
            <w:rStyle w:val="Hyperlink"/>
            <w:noProof/>
          </w:rPr>
          <w:t>Bảng PL.5. Mục 5 của biên bản – các điểm chưa thống nhất</w:t>
        </w:r>
        <w:r>
          <w:rPr>
            <w:noProof/>
            <w:webHidden/>
          </w:rPr>
          <w:tab/>
        </w:r>
        <w:r>
          <w:rPr>
            <w:noProof/>
            <w:webHidden/>
          </w:rPr>
          <w:fldChar w:fldCharType="begin"/>
        </w:r>
        <w:r>
          <w:rPr>
            <w:noProof/>
            <w:webHidden/>
          </w:rPr>
          <w:instrText xml:space="preserve"> PAGEREF _Toc239845603 \h </w:instrText>
        </w:r>
        <w:r>
          <w:rPr>
            <w:noProof/>
            <w:webHidden/>
          </w:rPr>
        </w:r>
        <w:r>
          <w:rPr>
            <w:noProof/>
            <w:webHidden/>
          </w:rPr>
          <w:fldChar w:fldCharType="separate"/>
        </w:r>
        <w:r>
          <w:rPr>
            <w:noProof/>
            <w:webHidden/>
          </w:rPr>
          <w:t>263</w:t>
        </w:r>
        <w:r>
          <w:rPr>
            <w:noProof/>
            <w:webHidden/>
          </w:rPr>
          <w:fldChar w:fldCharType="end"/>
        </w:r>
      </w:hyperlink>
    </w:p>
    <w:p w14:paraId="7A19E844" w14:textId="7089CCBA"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604" w:history="1">
        <w:r w:rsidRPr="00E26E88">
          <w:rPr>
            <w:rStyle w:val="Hyperlink"/>
            <w:noProof/>
          </w:rPr>
          <w:t>Bảng PL.6. Mục 6 của biên bản – giả định cần kiểm chứng</w:t>
        </w:r>
        <w:r>
          <w:rPr>
            <w:noProof/>
            <w:webHidden/>
          </w:rPr>
          <w:tab/>
        </w:r>
        <w:r>
          <w:rPr>
            <w:noProof/>
            <w:webHidden/>
          </w:rPr>
          <w:fldChar w:fldCharType="begin"/>
        </w:r>
        <w:r>
          <w:rPr>
            <w:noProof/>
            <w:webHidden/>
          </w:rPr>
          <w:instrText xml:space="preserve"> PAGEREF _Toc239845604 \h </w:instrText>
        </w:r>
        <w:r>
          <w:rPr>
            <w:noProof/>
            <w:webHidden/>
          </w:rPr>
        </w:r>
        <w:r>
          <w:rPr>
            <w:noProof/>
            <w:webHidden/>
          </w:rPr>
          <w:fldChar w:fldCharType="separate"/>
        </w:r>
        <w:r>
          <w:rPr>
            <w:noProof/>
            <w:webHidden/>
          </w:rPr>
          <w:t>263</w:t>
        </w:r>
        <w:r>
          <w:rPr>
            <w:noProof/>
            <w:webHidden/>
          </w:rPr>
          <w:fldChar w:fldCharType="end"/>
        </w:r>
      </w:hyperlink>
    </w:p>
    <w:p w14:paraId="4EF06BDE" w14:textId="520259AE"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605" w:history="1">
        <w:r w:rsidRPr="00E26E88">
          <w:rPr>
            <w:rStyle w:val="Hyperlink"/>
            <w:noProof/>
          </w:rPr>
          <w:t>Bảng PL.7. Mục 7 của biên bản – việc cần làm tiếp</w:t>
        </w:r>
        <w:r>
          <w:rPr>
            <w:noProof/>
            <w:webHidden/>
          </w:rPr>
          <w:tab/>
        </w:r>
        <w:r>
          <w:rPr>
            <w:noProof/>
            <w:webHidden/>
          </w:rPr>
          <w:fldChar w:fldCharType="begin"/>
        </w:r>
        <w:r>
          <w:rPr>
            <w:noProof/>
            <w:webHidden/>
          </w:rPr>
          <w:instrText xml:space="preserve"> PAGEREF _Toc239845605 \h </w:instrText>
        </w:r>
        <w:r>
          <w:rPr>
            <w:noProof/>
            <w:webHidden/>
          </w:rPr>
        </w:r>
        <w:r>
          <w:rPr>
            <w:noProof/>
            <w:webHidden/>
          </w:rPr>
          <w:fldChar w:fldCharType="separate"/>
        </w:r>
        <w:r>
          <w:rPr>
            <w:noProof/>
            <w:webHidden/>
          </w:rPr>
          <w:t>263</w:t>
        </w:r>
        <w:r>
          <w:rPr>
            <w:noProof/>
            <w:webHidden/>
          </w:rPr>
          <w:fldChar w:fldCharType="end"/>
        </w:r>
      </w:hyperlink>
    </w:p>
    <w:p w14:paraId="78670487" w14:textId="491E19AA"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606" w:history="1">
        <w:r w:rsidRPr="00E26E88">
          <w:rPr>
            <w:rStyle w:val="Hyperlink"/>
            <w:noProof/>
          </w:rPr>
          <w:t>Bảng PL.8. Mã hóa chủ đề phản hồi công khai của quy trình C4</w:t>
        </w:r>
        <w:r>
          <w:rPr>
            <w:noProof/>
            <w:webHidden/>
          </w:rPr>
          <w:tab/>
        </w:r>
        <w:r>
          <w:rPr>
            <w:noProof/>
            <w:webHidden/>
          </w:rPr>
          <w:fldChar w:fldCharType="begin"/>
        </w:r>
        <w:r>
          <w:rPr>
            <w:noProof/>
            <w:webHidden/>
          </w:rPr>
          <w:instrText xml:space="preserve"> PAGEREF _Toc239845606 \h </w:instrText>
        </w:r>
        <w:r>
          <w:rPr>
            <w:noProof/>
            <w:webHidden/>
          </w:rPr>
        </w:r>
        <w:r>
          <w:rPr>
            <w:noProof/>
            <w:webHidden/>
          </w:rPr>
          <w:fldChar w:fldCharType="separate"/>
        </w:r>
        <w:r>
          <w:rPr>
            <w:noProof/>
            <w:webHidden/>
          </w:rPr>
          <w:t>272</w:t>
        </w:r>
        <w:r>
          <w:rPr>
            <w:noProof/>
            <w:webHidden/>
          </w:rPr>
          <w:fldChar w:fldCharType="end"/>
        </w:r>
      </w:hyperlink>
    </w:p>
    <w:p w14:paraId="2325A9ED" w14:textId="733BA770"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607" w:history="1">
        <w:r w:rsidRPr="00E26E88">
          <w:rPr>
            <w:rStyle w:val="Hyperlink"/>
            <w:noProof/>
          </w:rPr>
          <w:t>Bảng PL.9. Mã hóa chủ đề phản hồi công khai của quy trình C3</w:t>
        </w:r>
        <w:r>
          <w:rPr>
            <w:noProof/>
            <w:webHidden/>
          </w:rPr>
          <w:tab/>
        </w:r>
        <w:r>
          <w:rPr>
            <w:noProof/>
            <w:webHidden/>
          </w:rPr>
          <w:fldChar w:fldCharType="begin"/>
        </w:r>
        <w:r>
          <w:rPr>
            <w:noProof/>
            <w:webHidden/>
          </w:rPr>
          <w:instrText xml:space="preserve"> PAGEREF _Toc239845607 \h </w:instrText>
        </w:r>
        <w:r>
          <w:rPr>
            <w:noProof/>
            <w:webHidden/>
          </w:rPr>
        </w:r>
        <w:r>
          <w:rPr>
            <w:noProof/>
            <w:webHidden/>
          </w:rPr>
          <w:fldChar w:fldCharType="separate"/>
        </w:r>
        <w:r>
          <w:rPr>
            <w:noProof/>
            <w:webHidden/>
          </w:rPr>
          <w:t>273</w:t>
        </w:r>
        <w:r>
          <w:rPr>
            <w:noProof/>
            <w:webHidden/>
          </w:rPr>
          <w:fldChar w:fldCharType="end"/>
        </w:r>
      </w:hyperlink>
    </w:p>
    <w:p w14:paraId="76F4BEBD" w14:textId="7B4DE08A"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608" w:history="1">
        <w:r w:rsidRPr="00E26E88">
          <w:rPr>
            <w:rStyle w:val="Hyperlink"/>
            <w:noProof/>
          </w:rPr>
          <w:t>Bảng PL.10. Các nguồn đã thử nhưng bị loại và lý do loại</w:t>
        </w:r>
        <w:r>
          <w:rPr>
            <w:noProof/>
            <w:webHidden/>
          </w:rPr>
          <w:tab/>
        </w:r>
        <w:r>
          <w:rPr>
            <w:noProof/>
            <w:webHidden/>
          </w:rPr>
          <w:fldChar w:fldCharType="begin"/>
        </w:r>
        <w:r>
          <w:rPr>
            <w:noProof/>
            <w:webHidden/>
          </w:rPr>
          <w:instrText xml:space="preserve"> PAGEREF _Toc239845608 \h </w:instrText>
        </w:r>
        <w:r>
          <w:rPr>
            <w:noProof/>
            <w:webHidden/>
          </w:rPr>
        </w:r>
        <w:r>
          <w:rPr>
            <w:noProof/>
            <w:webHidden/>
          </w:rPr>
          <w:fldChar w:fldCharType="separate"/>
        </w:r>
        <w:r>
          <w:rPr>
            <w:noProof/>
            <w:webHidden/>
          </w:rPr>
          <w:t>274</w:t>
        </w:r>
        <w:r>
          <w:rPr>
            <w:noProof/>
            <w:webHidden/>
          </w:rPr>
          <w:fldChar w:fldCharType="end"/>
        </w:r>
      </w:hyperlink>
    </w:p>
    <w:p w14:paraId="26464A1A" w14:textId="6604DBAC" w:rsidR="00A936FA" w:rsidRDefault="00A936FA">
      <w:pPr>
        <w:pStyle w:val="TableofFigures"/>
        <w:tabs>
          <w:tab w:val="right" w:leader="dot" w:pos="8778"/>
        </w:tabs>
        <w:rPr>
          <w:rFonts w:asciiTheme="minorHAnsi" w:eastAsiaTheme="minorEastAsia" w:hAnsiTheme="minorHAnsi" w:cstheme="minorBidi"/>
          <w:noProof/>
          <w:color w:val="auto"/>
          <w:kern w:val="2"/>
          <w:sz w:val="24"/>
          <w:lang w:eastAsia="en-US"/>
          <w14:ligatures w14:val="standardContextual"/>
        </w:rPr>
      </w:pPr>
      <w:hyperlink w:anchor="_Toc239845609" w:history="1">
        <w:r w:rsidRPr="00E26E88">
          <w:rPr>
            <w:rStyle w:val="Hyperlink"/>
            <w:noProof/>
          </w:rPr>
          <w:t>Bảng PL.11. Kế hoạch làm việc theo ngày của nhóm</w:t>
        </w:r>
        <w:r>
          <w:rPr>
            <w:noProof/>
            <w:webHidden/>
          </w:rPr>
          <w:tab/>
        </w:r>
        <w:r>
          <w:rPr>
            <w:noProof/>
            <w:webHidden/>
          </w:rPr>
          <w:fldChar w:fldCharType="begin"/>
        </w:r>
        <w:r>
          <w:rPr>
            <w:noProof/>
            <w:webHidden/>
          </w:rPr>
          <w:instrText xml:space="preserve"> PAGEREF _Toc239845609 \h </w:instrText>
        </w:r>
        <w:r>
          <w:rPr>
            <w:noProof/>
            <w:webHidden/>
          </w:rPr>
        </w:r>
        <w:r>
          <w:rPr>
            <w:noProof/>
            <w:webHidden/>
          </w:rPr>
          <w:fldChar w:fldCharType="separate"/>
        </w:r>
        <w:r>
          <w:rPr>
            <w:noProof/>
            <w:webHidden/>
          </w:rPr>
          <w:t>275</w:t>
        </w:r>
        <w:r>
          <w:rPr>
            <w:noProof/>
            <w:webHidden/>
          </w:rPr>
          <w:fldChar w:fldCharType="end"/>
        </w:r>
      </w:hyperlink>
    </w:p>
    <w:p w14:paraId="7B6078A8" w14:textId="7195A195" w:rsidR="00055155" w:rsidRDefault="0008039E">
      <w:pPr>
        <w:ind w:firstLine="0"/>
      </w:pPr>
      <w:r>
        <w:fldChar w:fldCharType="end"/>
      </w:r>
    </w:p>
    <w:p w14:paraId="3F01AE75" w14:textId="77777777" w:rsidR="00055155" w:rsidRDefault="0008039E">
      <w:pPr>
        <w:pStyle w:val="FrontHeading"/>
      </w:pPr>
      <w:r>
        <w:lastRenderedPageBreak/>
        <w:t>DANH MỤC TỪ VIẾT TẮT</w:t>
      </w:r>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2214"/>
        <w:gridCol w:w="6574"/>
      </w:tblGrid>
      <w:tr w:rsidR="00055155" w14:paraId="57682205"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2214" w:type="dxa"/>
          </w:tcPr>
          <w:p w14:paraId="3E8E87DC" w14:textId="77777777" w:rsidR="00055155" w:rsidRDefault="0008039E">
            <w:pPr>
              <w:pStyle w:val="TableText"/>
              <w:jc w:val="center"/>
            </w:pPr>
            <w:r>
              <w:rPr>
                <w:b/>
              </w:rPr>
              <w:t>Từ viết tắt</w:t>
            </w:r>
          </w:p>
        </w:tc>
        <w:tc>
          <w:tcPr>
            <w:tcW w:w="6574" w:type="dxa"/>
          </w:tcPr>
          <w:p w14:paraId="7CFED617" w14:textId="77777777" w:rsidR="00055155" w:rsidRDefault="0008039E">
            <w:pPr>
              <w:pStyle w:val="TableText"/>
              <w:jc w:val="center"/>
            </w:pPr>
            <w:r>
              <w:rPr>
                <w:b/>
              </w:rPr>
              <w:t>Nội dung đầy đủ</w:t>
            </w:r>
          </w:p>
        </w:tc>
      </w:tr>
      <w:tr w:rsidR="00055155" w14:paraId="197488F3" w14:textId="77777777" w:rsidTr="00055155">
        <w:trPr>
          <w:cantSplit/>
        </w:trPr>
        <w:tc>
          <w:tcPr>
            <w:tcW w:w="2214" w:type="dxa"/>
          </w:tcPr>
          <w:p w14:paraId="50EE08C9" w14:textId="77777777" w:rsidR="00055155" w:rsidRDefault="0008039E">
            <w:pPr>
              <w:pStyle w:val="TableText"/>
            </w:pPr>
            <w:r>
              <w:t>AND</w:t>
            </w:r>
          </w:p>
        </w:tc>
        <w:tc>
          <w:tcPr>
            <w:tcW w:w="6574" w:type="dxa"/>
          </w:tcPr>
          <w:p w14:paraId="56D3E13B" w14:textId="77777777" w:rsidR="00055155" w:rsidRDefault="0008039E">
            <w:pPr>
              <w:pStyle w:val="TableText"/>
            </w:pPr>
            <w:r>
              <w:t>Cổng song song trong BPMN (Parallel Gateway) – mọi nhánh cùng chạy</w:t>
            </w:r>
          </w:p>
        </w:tc>
      </w:tr>
      <w:tr w:rsidR="00055155" w14:paraId="0D6B9B28" w14:textId="77777777" w:rsidTr="00055155">
        <w:trPr>
          <w:cantSplit/>
        </w:trPr>
        <w:tc>
          <w:tcPr>
            <w:tcW w:w="2214" w:type="dxa"/>
          </w:tcPr>
          <w:p w14:paraId="26B69710" w14:textId="77777777" w:rsidR="00055155" w:rsidRDefault="0008039E">
            <w:pPr>
              <w:pStyle w:val="TableText"/>
            </w:pPr>
            <w:r>
              <w:t>BPM</w:t>
            </w:r>
          </w:p>
        </w:tc>
        <w:tc>
          <w:tcPr>
            <w:tcW w:w="6574" w:type="dxa"/>
          </w:tcPr>
          <w:p w14:paraId="45CE10E9" w14:textId="77777777" w:rsidR="00055155" w:rsidRDefault="0008039E">
            <w:pPr>
              <w:pStyle w:val="TableText"/>
            </w:pPr>
            <w:r>
              <w:t>Business Process Management – Quản trị quy trình nghiệp vụ</w:t>
            </w:r>
          </w:p>
        </w:tc>
      </w:tr>
      <w:tr w:rsidR="00055155" w14:paraId="7D03E437" w14:textId="77777777" w:rsidTr="00055155">
        <w:trPr>
          <w:cantSplit/>
        </w:trPr>
        <w:tc>
          <w:tcPr>
            <w:tcW w:w="2214" w:type="dxa"/>
          </w:tcPr>
          <w:p w14:paraId="742BFF35" w14:textId="77777777" w:rsidR="00055155" w:rsidRDefault="0008039E">
            <w:pPr>
              <w:pStyle w:val="TableText"/>
            </w:pPr>
            <w:r>
              <w:t>BPMN</w:t>
            </w:r>
          </w:p>
        </w:tc>
        <w:tc>
          <w:tcPr>
            <w:tcW w:w="6574" w:type="dxa"/>
          </w:tcPr>
          <w:p w14:paraId="56EA7E80" w14:textId="77777777" w:rsidR="00055155" w:rsidRDefault="0008039E">
            <w:pPr>
              <w:pStyle w:val="TableText"/>
            </w:pPr>
            <w:r>
              <w:t>Business Process Model and Notation – Ký pháp mô hình hóa quy trình nghiệp vụ</w:t>
            </w:r>
          </w:p>
        </w:tc>
      </w:tr>
      <w:tr w:rsidR="00055155" w14:paraId="293A7640" w14:textId="77777777" w:rsidTr="00055155">
        <w:trPr>
          <w:cantSplit/>
        </w:trPr>
        <w:tc>
          <w:tcPr>
            <w:tcW w:w="2214" w:type="dxa"/>
          </w:tcPr>
          <w:p w14:paraId="19570B84" w14:textId="77777777" w:rsidR="00055155" w:rsidRDefault="0008039E">
            <w:pPr>
              <w:pStyle w:val="TableText"/>
            </w:pPr>
            <w:r>
              <w:t>BPMS</w:t>
            </w:r>
          </w:p>
        </w:tc>
        <w:tc>
          <w:tcPr>
            <w:tcW w:w="6574" w:type="dxa"/>
          </w:tcPr>
          <w:p w14:paraId="3B619268" w14:textId="77777777" w:rsidR="00055155" w:rsidRDefault="0008039E">
            <w:pPr>
              <w:pStyle w:val="TableText"/>
            </w:pPr>
            <w:r>
              <w:t>Business Process Management System – Hệ thống phần mềm hỗ trợ quản trị quy trình</w:t>
            </w:r>
          </w:p>
        </w:tc>
      </w:tr>
      <w:tr w:rsidR="00055155" w14:paraId="70F8BA94" w14:textId="77777777" w:rsidTr="00055155">
        <w:trPr>
          <w:cantSplit/>
        </w:trPr>
        <w:tc>
          <w:tcPr>
            <w:tcW w:w="2214" w:type="dxa"/>
          </w:tcPr>
          <w:p w14:paraId="42D74041" w14:textId="77777777" w:rsidR="00055155" w:rsidRDefault="0008039E">
            <w:pPr>
              <w:pStyle w:val="TableText"/>
            </w:pPr>
            <w:r>
              <w:t>BVA</w:t>
            </w:r>
          </w:p>
        </w:tc>
        <w:tc>
          <w:tcPr>
            <w:tcW w:w="6574" w:type="dxa"/>
          </w:tcPr>
          <w:p w14:paraId="56C8D0A2" w14:textId="77777777" w:rsidR="00055155" w:rsidRDefault="0008039E">
            <w:pPr>
              <w:pStyle w:val="TableText"/>
            </w:pPr>
            <w:r>
              <w:t>Business Value Adding – Hoạt động gia tăng giá trị cho doanh nghiệp</w:t>
            </w:r>
          </w:p>
        </w:tc>
      </w:tr>
      <w:tr w:rsidR="00055155" w14:paraId="76551190" w14:textId="77777777" w:rsidTr="00055155">
        <w:trPr>
          <w:cantSplit/>
        </w:trPr>
        <w:tc>
          <w:tcPr>
            <w:tcW w:w="2214" w:type="dxa"/>
          </w:tcPr>
          <w:p w14:paraId="111AB6E8" w14:textId="77777777" w:rsidR="00055155" w:rsidRDefault="0008039E">
            <w:pPr>
              <w:pStyle w:val="TableText"/>
            </w:pPr>
            <w:r>
              <w:t>CT</w:t>
            </w:r>
          </w:p>
        </w:tc>
        <w:tc>
          <w:tcPr>
            <w:tcW w:w="6574" w:type="dxa"/>
          </w:tcPr>
          <w:p w14:paraId="48E78E90" w14:textId="77777777" w:rsidR="00055155" w:rsidRDefault="0008039E">
            <w:pPr>
              <w:pStyle w:val="TableText"/>
            </w:pPr>
            <w:r>
              <w:t>Cycle Time – Thời gian chu kỳ của một thể hiện quy trình</w:t>
            </w:r>
          </w:p>
        </w:tc>
      </w:tr>
      <w:tr w:rsidR="00055155" w14:paraId="1F98BC88" w14:textId="77777777" w:rsidTr="00055155">
        <w:trPr>
          <w:cantSplit/>
        </w:trPr>
        <w:tc>
          <w:tcPr>
            <w:tcW w:w="2214" w:type="dxa"/>
          </w:tcPr>
          <w:p w14:paraId="388FA6B1" w14:textId="77777777" w:rsidR="00055155" w:rsidRDefault="0008039E">
            <w:pPr>
              <w:pStyle w:val="TableText"/>
            </w:pPr>
            <w:r>
              <w:t>CTE</w:t>
            </w:r>
          </w:p>
        </w:tc>
        <w:tc>
          <w:tcPr>
            <w:tcW w:w="6574" w:type="dxa"/>
          </w:tcPr>
          <w:p w14:paraId="79FAA4FF" w14:textId="77777777" w:rsidR="00055155" w:rsidRDefault="0008039E">
            <w:pPr>
              <w:pStyle w:val="TableText"/>
            </w:pPr>
            <w:r>
              <w:t>Cycle Time Efficiency – Hiệu suất thời gian chu kỳ, bằng PT chia cho CT</w:t>
            </w:r>
          </w:p>
        </w:tc>
      </w:tr>
      <w:tr w:rsidR="00055155" w14:paraId="1FE65313" w14:textId="77777777" w:rsidTr="00055155">
        <w:trPr>
          <w:cantSplit/>
        </w:trPr>
        <w:tc>
          <w:tcPr>
            <w:tcW w:w="2214" w:type="dxa"/>
          </w:tcPr>
          <w:p w14:paraId="4185647B" w14:textId="77777777" w:rsidR="00055155" w:rsidRDefault="0008039E">
            <w:pPr>
              <w:pStyle w:val="TableText"/>
            </w:pPr>
            <w:r>
              <w:t>CTTC</w:t>
            </w:r>
          </w:p>
        </w:tc>
        <w:tc>
          <w:tcPr>
            <w:tcW w:w="6574" w:type="dxa"/>
          </w:tcPr>
          <w:p w14:paraId="356C8991" w14:textId="77777777" w:rsidR="00055155" w:rsidRDefault="0008039E">
            <w:pPr>
              <w:pStyle w:val="TableText"/>
            </w:pPr>
            <w:r>
              <w:t>Công ty tài chính – bên cho vay trong quy trình bán trả góp</w:t>
            </w:r>
          </w:p>
        </w:tc>
      </w:tr>
      <w:tr w:rsidR="00055155" w14:paraId="47C529BD" w14:textId="77777777" w:rsidTr="00055155">
        <w:trPr>
          <w:cantSplit/>
        </w:trPr>
        <w:tc>
          <w:tcPr>
            <w:tcW w:w="2214" w:type="dxa"/>
          </w:tcPr>
          <w:p w14:paraId="620DB9BF" w14:textId="77777777" w:rsidR="00055155" w:rsidRDefault="0008039E">
            <w:pPr>
              <w:pStyle w:val="TableText"/>
            </w:pPr>
            <w:r>
              <w:t>ĐMX</w:t>
            </w:r>
          </w:p>
        </w:tc>
        <w:tc>
          <w:tcPr>
            <w:tcW w:w="6574" w:type="dxa"/>
          </w:tcPr>
          <w:p w14:paraId="439BB6EB" w14:textId="77777777" w:rsidR="00055155" w:rsidRDefault="0008039E">
            <w:pPr>
              <w:pStyle w:val="TableText"/>
            </w:pPr>
            <w:r>
              <w:t>Điện Máy Xanh – chuỗi bán lẻ điện máy thuộc MWG</w:t>
            </w:r>
          </w:p>
        </w:tc>
      </w:tr>
      <w:tr w:rsidR="00055155" w14:paraId="4AA878DA" w14:textId="77777777" w:rsidTr="00055155">
        <w:trPr>
          <w:cantSplit/>
        </w:trPr>
        <w:tc>
          <w:tcPr>
            <w:tcW w:w="2214" w:type="dxa"/>
          </w:tcPr>
          <w:p w14:paraId="71DF25BA" w14:textId="77777777" w:rsidR="00055155" w:rsidRDefault="0008039E">
            <w:pPr>
              <w:pStyle w:val="TableText"/>
            </w:pPr>
            <w:r>
              <w:t>ERP</w:t>
            </w:r>
          </w:p>
        </w:tc>
        <w:tc>
          <w:tcPr>
            <w:tcW w:w="6574" w:type="dxa"/>
          </w:tcPr>
          <w:p w14:paraId="18B74A42" w14:textId="77777777" w:rsidR="00055155" w:rsidRDefault="0008039E">
            <w:pPr>
              <w:pStyle w:val="TableText"/>
            </w:pPr>
            <w:r>
              <w:t>Enterprise Resource Planning – Hệ thống hoạch định nguồn lực doanh nghiệp</w:t>
            </w:r>
          </w:p>
        </w:tc>
      </w:tr>
      <w:tr w:rsidR="00055155" w14:paraId="5A93B93E" w14:textId="77777777" w:rsidTr="00055155">
        <w:trPr>
          <w:cantSplit/>
        </w:trPr>
        <w:tc>
          <w:tcPr>
            <w:tcW w:w="2214" w:type="dxa"/>
          </w:tcPr>
          <w:p w14:paraId="3C3129D9" w14:textId="77777777" w:rsidR="00055155" w:rsidRDefault="0008039E">
            <w:pPr>
              <w:pStyle w:val="TableText"/>
            </w:pPr>
            <w:r>
              <w:t>GT</w:t>
            </w:r>
          </w:p>
        </w:tc>
        <w:tc>
          <w:tcPr>
            <w:tcW w:w="6574" w:type="dxa"/>
          </w:tcPr>
          <w:p w14:paraId="451F3DD4" w14:textId="77777777" w:rsidR="00055155" w:rsidRDefault="0008039E">
            <w:pPr>
              <w:pStyle w:val="TableText"/>
            </w:pPr>
            <w:r>
              <w:t>Mã giả định dùng trong Chương 4, đánh số từ GT01 đến GT43</w:t>
            </w:r>
          </w:p>
        </w:tc>
      </w:tr>
      <w:tr w:rsidR="00055155" w14:paraId="0993237E" w14:textId="77777777" w:rsidTr="00055155">
        <w:trPr>
          <w:cantSplit/>
        </w:trPr>
        <w:tc>
          <w:tcPr>
            <w:tcW w:w="2214" w:type="dxa"/>
          </w:tcPr>
          <w:p w14:paraId="70366772" w14:textId="77777777" w:rsidR="00055155" w:rsidRDefault="0008039E">
            <w:pPr>
              <w:pStyle w:val="TableText"/>
            </w:pPr>
            <w:r>
              <w:t>GVHD</w:t>
            </w:r>
          </w:p>
        </w:tc>
        <w:tc>
          <w:tcPr>
            <w:tcW w:w="6574" w:type="dxa"/>
          </w:tcPr>
          <w:p w14:paraId="722B7E24" w14:textId="77777777" w:rsidR="00055155" w:rsidRDefault="0008039E">
            <w:pPr>
              <w:pStyle w:val="TableText"/>
            </w:pPr>
            <w:r>
              <w:t>Giảng viên hướng dẫn</w:t>
            </w:r>
          </w:p>
        </w:tc>
      </w:tr>
      <w:tr w:rsidR="00055155" w14:paraId="237B28F6" w14:textId="77777777" w:rsidTr="00055155">
        <w:trPr>
          <w:cantSplit/>
        </w:trPr>
        <w:tc>
          <w:tcPr>
            <w:tcW w:w="2214" w:type="dxa"/>
          </w:tcPr>
          <w:p w14:paraId="6CC5485A" w14:textId="77777777" w:rsidR="00055155" w:rsidRDefault="0008039E">
            <w:pPr>
              <w:pStyle w:val="TableText"/>
            </w:pPr>
            <w:r>
              <w:t>IEEE</w:t>
            </w:r>
          </w:p>
        </w:tc>
        <w:tc>
          <w:tcPr>
            <w:tcW w:w="6574" w:type="dxa"/>
          </w:tcPr>
          <w:p w14:paraId="67758BA5" w14:textId="77777777" w:rsidR="00055155" w:rsidRDefault="0008039E">
            <w:pPr>
              <w:pStyle w:val="TableText"/>
            </w:pPr>
            <w:r>
              <w:t>Institute of Electrical and Electronics Engineers – chuẩn trích dẫn dùng trong báo cáo</w:t>
            </w:r>
          </w:p>
        </w:tc>
      </w:tr>
      <w:tr w:rsidR="00055155" w14:paraId="59559586" w14:textId="77777777" w:rsidTr="00055155">
        <w:trPr>
          <w:cantSplit/>
        </w:trPr>
        <w:tc>
          <w:tcPr>
            <w:tcW w:w="2214" w:type="dxa"/>
          </w:tcPr>
          <w:p w14:paraId="46DF2E0C" w14:textId="77777777" w:rsidR="00055155" w:rsidRDefault="0008039E">
            <w:pPr>
              <w:pStyle w:val="TableText"/>
            </w:pPr>
            <w:r>
              <w:t>IMEI</w:t>
            </w:r>
          </w:p>
        </w:tc>
        <w:tc>
          <w:tcPr>
            <w:tcW w:w="6574" w:type="dxa"/>
          </w:tcPr>
          <w:p w14:paraId="7AF6638A" w14:textId="77777777" w:rsidR="00055155" w:rsidRDefault="0008039E">
            <w:pPr>
              <w:pStyle w:val="TableText"/>
            </w:pPr>
            <w:r>
              <w:t>International Mobile Equipment Identity – số định danh duy nhất của một máy</w:t>
            </w:r>
          </w:p>
        </w:tc>
      </w:tr>
      <w:tr w:rsidR="00055155" w14:paraId="14008B80" w14:textId="77777777" w:rsidTr="00055155">
        <w:trPr>
          <w:cantSplit/>
        </w:trPr>
        <w:tc>
          <w:tcPr>
            <w:tcW w:w="2214" w:type="dxa"/>
          </w:tcPr>
          <w:p w14:paraId="43562134" w14:textId="77777777" w:rsidR="00055155" w:rsidRDefault="0008039E">
            <w:pPr>
              <w:pStyle w:val="TableText"/>
            </w:pPr>
            <w:r>
              <w:t>KPI</w:t>
            </w:r>
          </w:p>
        </w:tc>
        <w:tc>
          <w:tcPr>
            <w:tcW w:w="6574" w:type="dxa"/>
          </w:tcPr>
          <w:p w14:paraId="5A449477" w14:textId="77777777" w:rsidR="00055155" w:rsidRDefault="0008039E">
            <w:pPr>
              <w:pStyle w:val="TableText"/>
            </w:pPr>
            <w:r>
              <w:t>Key Performance Indicator – Chỉ số hiệu suất trọng yếu</w:t>
            </w:r>
          </w:p>
        </w:tc>
      </w:tr>
      <w:tr w:rsidR="00055155" w14:paraId="7719AD20" w14:textId="77777777" w:rsidTr="00055155">
        <w:trPr>
          <w:cantSplit/>
        </w:trPr>
        <w:tc>
          <w:tcPr>
            <w:tcW w:w="2214" w:type="dxa"/>
          </w:tcPr>
          <w:p w14:paraId="73F4610C" w14:textId="77777777" w:rsidR="00055155" w:rsidRDefault="0008039E">
            <w:pPr>
              <w:pStyle w:val="TableText"/>
            </w:pPr>
            <w:r>
              <w:t>MWG</w:t>
            </w:r>
          </w:p>
        </w:tc>
        <w:tc>
          <w:tcPr>
            <w:tcW w:w="6574" w:type="dxa"/>
          </w:tcPr>
          <w:p w14:paraId="013C085E" w14:textId="77777777" w:rsidR="00055155" w:rsidRDefault="0008039E">
            <w:pPr>
              <w:pStyle w:val="TableText"/>
            </w:pPr>
            <w:r>
              <w:t>Công ty Cổ phần Đầu tư Thế Giới Di Động, theo mã cổ phiếu niêm yết</w:t>
            </w:r>
          </w:p>
        </w:tc>
      </w:tr>
      <w:tr w:rsidR="00055155" w14:paraId="5F2A93A4" w14:textId="77777777" w:rsidTr="00055155">
        <w:trPr>
          <w:cantSplit/>
        </w:trPr>
        <w:tc>
          <w:tcPr>
            <w:tcW w:w="2214" w:type="dxa"/>
          </w:tcPr>
          <w:p w14:paraId="2F13A08F" w14:textId="77777777" w:rsidR="00055155" w:rsidRDefault="0008039E">
            <w:pPr>
              <w:pStyle w:val="TableText"/>
            </w:pPr>
            <w:r>
              <w:t>NCC</w:t>
            </w:r>
          </w:p>
        </w:tc>
        <w:tc>
          <w:tcPr>
            <w:tcW w:w="6574" w:type="dxa"/>
          </w:tcPr>
          <w:p w14:paraId="1F035D9A" w14:textId="77777777" w:rsidR="00055155" w:rsidRDefault="0008039E">
            <w:pPr>
              <w:pStyle w:val="TableText"/>
            </w:pPr>
            <w:r>
              <w:t>Nhà cung cấp</w:t>
            </w:r>
          </w:p>
        </w:tc>
      </w:tr>
      <w:tr w:rsidR="00055155" w14:paraId="19ABE66E" w14:textId="77777777" w:rsidTr="00055155">
        <w:trPr>
          <w:cantSplit/>
        </w:trPr>
        <w:tc>
          <w:tcPr>
            <w:tcW w:w="2214" w:type="dxa"/>
          </w:tcPr>
          <w:p w14:paraId="7F6EEB57" w14:textId="77777777" w:rsidR="00055155" w:rsidRDefault="0008039E">
            <w:pPr>
              <w:pStyle w:val="TableText"/>
            </w:pPr>
            <w:r>
              <w:t>NVA</w:t>
            </w:r>
          </w:p>
        </w:tc>
        <w:tc>
          <w:tcPr>
            <w:tcW w:w="6574" w:type="dxa"/>
          </w:tcPr>
          <w:p w14:paraId="5D4776F8" w14:textId="77777777" w:rsidR="00055155" w:rsidRDefault="0008039E">
            <w:pPr>
              <w:pStyle w:val="TableText"/>
            </w:pPr>
            <w:r>
              <w:t>Non Value Adding – Hoạt động không gia tăng giá trị</w:t>
            </w:r>
          </w:p>
        </w:tc>
      </w:tr>
      <w:tr w:rsidR="00055155" w14:paraId="50EB2982" w14:textId="77777777" w:rsidTr="00055155">
        <w:trPr>
          <w:cantSplit/>
        </w:trPr>
        <w:tc>
          <w:tcPr>
            <w:tcW w:w="2214" w:type="dxa"/>
          </w:tcPr>
          <w:p w14:paraId="72B3D7BC" w14:textId="77777777" w:rsidR="00055155" w:rsidRDefault="0008039E">
            <w:pPr>
              <w:pStyle w:val="TableText"/>
            </w:pPr>
            <w:r>
              <w:t>PMG</w:t>
            </w:r>
          </w:p>
        </w:tc>
        <w:tc>
          <w:tcPr>
            <w:tcW w:w="6574" w:type="dxa"/>
          </w:tcPr>
          <w:p w14:paraId="786835F6" w14:textId="77777777" w:rsidR="00055155" w:rsidRDefault="0008039E">
            <w:pPr>
              <w:pStyle w:val="TableText"/>
            </w:pPr>
            <w:r>
              <w:t>Seven Process Modeling Guidelines (7PMG) – bảy hướng dẫn mô hình hóa quy trình</w:t>
            </w:r>
          </w:p>
        </w:tc>
      </w:tr>
      <w:tr w:rsidR="00055155" w14:paraId="74C90BF2" w14:textId="77777777" w:rsidTr="00055155">
        <w:trPr>
          <w:cantSplit/>
        </w:trPr>
        <w:tc>
          <w:tcPr>
            <w:tcW w:w="2214" w:type="dxa"/>
          </w:tcPr>
          <w:p w14:paraId="68A445E7" w14:textId="77777777" w:rsidR="00055155" w:rsidRDefault="0008039E">
            <w:pPr>
              <w:pStyle w:val="TableText"/>
            </w:pPr>
            <w:r>
              <w:t>PO</w:t>
            </w:r>
          </w:p>
        </w:tc>
        <w:tc>
          <w:tcPr>
            <w:tcW w:w="6574" w:type="dxa"/>
          </w:tcPr>
          <w:p w14:paraId="011A9B6B" w14:textId="77777777" w:rsidR="00055155" w:rsidRDefault="0008039E">
            <w:pPr>
              <w:pStyle w:val="TableText"/>
            </w:pPr>
            <w:r>
              <w:t>Purchase Order – Đơn đặt hàng gửi nhà cung cấp</w:t>
            </w:r>
          </w:p>
        </w:tc>
      </w:tr>
      <w:tr w:rsidR="00055155" w14:paraId="51702A0B" w14:textId="77777777" w:rsidTr="00055155">
        <w:trPr>
          <w:cantSplit/>
        </w:trPr>
        <w:tc>
          <w:tcPr>
            <w:tcW w:w="2214" w:type="dxa"/>
          </w:tcPr>
          <w:p w14:paraId="5FDC25F8" w14:textId="77777777" w:rsidR="00055155" w:rsidRDefault="0008039E">
            <w:pPr>
              <w:pStyle w:val="TableText"/>
            </w:pPr>
            <w:r>
              <w:t>POS</w:t>
            </w:r>
          </w:p>
        </w:tc>
        <w:tc>
          <w:tcPr>
            <w:tcW w:w="6574" w:type="dxa"/>
          </w:tcPr>
          <w:p w14:paraId="1BA9856B" w14:textId="77777777" w:rsidR="00055155" w:rsidRDefault="0008039E">
            <w:pPr>
              <w:pStyle w:val="TableText"/>
            </w:pPr>
            <w:r>
              <w:t>Point of Sale – Hệ thống bán hàng đặt tại điểm bán</w:t>
            </w:r>
          </w:p>
        </w:tc>
      </w:tr>
      <w:tr w:rsidR="00055155" w14:paraId="13520400" w14:textId="77777777" w:rsidTr="00055155">
        <w:trPr>
          <w:cantSplit/>
        </w:trPr>
        <w:tc>
          <w:tcPr>
            <w:tcW w:w="2214" w:type="dxa"/>
          </w:tcPr>
          <w:p w14:paraId="5709CF79" w14:textId="77777777" w:rsidR="00055155" w:rsidRDefault="0008039E">
            <w:pPr>
              <w:pStyle w:val="TableText"/>
            </w:pPr>
            <w:r>
              <w:t>PT</w:t>
            </w:r>
          </w:p>
        </w:tc>
        <w:tc>
          <w:tcPr>
            <w:tcW w:w="6574" w:type="dxa"/>
          </w:tcPr>
          <w:p w14:paraId="2E6928E1" w14:textId="77777777" w:rsidR="00055155" w:rsidRDefault="0008039E">
            <w:pPr>
              <w:pStyle w:val="TableText"/>
            </w:pPr>
            <w:r>
              <w:t>Processing Time – Thời gian thực sự xử lý công việc</w:t>
            </w:r>
          </w:p>
        </w:tc>
      </w:tr>
      <w:tr w:rsidR="00055155" w14:paraId="29E52119" w14:textId="77777777" w:rsidTr="00055155">
        <w:trPr>
          <w:cantSplit/>
        </w:trPr>
        <w:tc>
          <w:tcPr>
            <w:tcW w:w="2214" w:type="dxa"/>
          </w:tcPr>
          <w:p w14:paraId="4C7039AF" w14:textId="77777777" w:rsidR="00055155" w:rsidRDefault="0008039E">
            <w:pPr>
              <w:pStyle w:val="TableText"/>
            </w:pPr>
            <w:r>
              <w:t>SLA</w:t>
            </w:r>
          </w:p>
        </w:tc>
        <w:tc>
          <w:tcPr>
            <w:tcW w:w="6574" w:type="dxa"/>
          </w:tcPr>
          <w:p w14:paraId="0861C592" w14:textId="77777777" w:rsidR="00055155" w:rsidRDefault="0008039E">
            <w:pPr>
              <w:pStyle w:val="TableText"/>
            </w:pPr>
            <w:r>
              <w:t>Service Level Agreement – Cam kết mức dịch vụ giữa hai bên</w:t>
            </w:r>
          </w:p>
        </w:tc>
      </w:tr>
      <w:tr w:rsidR="00055155" w14:paraId="062B9B38" w14:textId="77777777" w:rsidTr="00055155">
        <w:trPr>
          <w:cantSplit/>
        </w:trPr>
        <w:tc>
          <w:tcPr>
            <w:tcW w:w="2214" w:type="dxa"/>
          </w:tcPr>
          <w:p w14:paraId="56337241" w14:textId="77777777" w:rsidR="00055155" w:rsidRDefault="0008039E">
            <w:pPr>
              <w:pStyle w:val="TableText"/>
            </w:pPr>
            <w:r>
              <w:t>TGDĐ</w:t>
            </w:r>
          </w:p>
        </w:tc>
        <w:tc>
          <w:tcPr>
            <w:tcW w:w="6574" w:type="dxa"/>
          </w:tcPr>
          <w:p w14:paraId="0EB30DF8" w14:textId="77777777" w:rsidR="00055155" w:rsidRDefault="0008039E">
            <w:pPr>
              <w:pStyle w:val="TableText"/>
            </w:pPr>
            <w:r>
              <w:t>Thế Giới Di Động – chuỗi bán lẻ thegioididong.com</w:t>
            </w:r>
          </w:p>
        </w:tc>
      </w:tr>
      <w:tr w:rsidR="00055155" w14:paraId="417AA906" w14:textId="77777777" w:rsidTr="00055155">
        <w:trPr>
          <w:cantSplit/>
        </w:trPr>
        <w:tc>
          <w:tcPr>
            <w:tcW w:w="2214" w:type="dxa"/>
          </w:tcPr>
          <w:p w14:paraId="51EE68B1" w14:textId="77777777" w:rsidR="00055155" w:rsidRDefault="0008039E">
            <w:pPr>
              <w:pStyle w:val="TableText"/>
            </w:pPr>
            <w:r>
              <w:t>TTBH</w:t>
            </w:r>
          </w:p>
        </w:tc>
        <w:tc>
          <w:tcPr>
            <w:tcW w:w="6574" w:type="dxa"/>
          </w:tcPr>
          <w:p w14:paraId="423334BA" w14:textId="77777777" w:rsidR="00055155" w:rsidRDefault="0008039E">
            <w:pPr>
              <w:pStyle w:val="TableText"/>
            </w:pPr>
            <w:r>
              <w:t>Trung tâm Bảo hành</w:t>
            </w:r>
          </w:p>
        </w:tc>
      </w:tr>
      <w:tr w:rsidR="00055155" w14:paraId="114BE615" w14:textId="77777777" w:rsidTr="00055155">
        <w:trPr>
          <w:cantSplit/>
        </w:trPr>
        <w:tc>
          <w:tcPr>
            <w:tcW w:w="2214" w:type="dxa"/>
          </w:tcPr>
          <w:p w14:paraId="19B322C6" w14:textId="77777777" w:rsidR="00055155" w:rsidRDefault="0008039E">
            <w:pPr>
              <w:pStyle w:val="TableText"/>
            </w:pPr>
            <w:r>
              <w:t>VA</w:t>
            </w:r>
          </w:p>
        </w:tc>
        <w:tc>
          <w:tcPr>
            <w:tcW w:w="6574" w:type="dxa"/>
          </w:tcPr>
          <w:p w14:paraId="0849C65F" w14:textId="77777777" w:rsidR="00055155" w:rsidRDefault="0008039E">
            <w:pPr>
              <w:pStyle w:val="TableText"/>
            </w:pPr>
            <w:r>
              <w:t>Value Adding – Hoạt động gia tăng giá trị cho khách hàng</w:t>
            </w:r>
          </w:p>
        </w:tc>
      </w:tr>
      <w:tr w:rsidR="00055155" w14:paraId="29CF0F71" w14:textId="77777777" w:rsidTr="00055155">
        <w:trPr>
          <w:cantSplit/>
        </w:trPr>
        <w:tc>
          <w:tcPr>
            <w:tcW w:w="2214" w:type="dxa"/>
          </w:tcPr>
          <w:p w14:paraId="27C6769E" w14:textId="77777777" w:rsidR="00055155" w:rsidRDefault="0008039E">
            <w:pPr>
              <w:pStyle w:val="TableText"/>
            </w:pPr>
            <w:r>
              <w:t>WT</w:t>
            </w:r>
          </w:p>
        </w:tc>
        <w:tc>
          <w:tcPr>
            <w:tcW w:w="6574" w:type="dxa"/>
          </w:tcPr>
          <w:p w14:paraId="03C14DB7" w14:textId="77777777" w:rsidR="00055155" w:rsidRDefault="0008039E">
            <w:pPr>
              <w:pStyle w:val="TableText"/>
            </w:pPr>
            <w:r>
              <w:t>Waiting Time – Thời gian chờ, không có ai làm việc trên hồ sơ</w:t>
            </w:r>
          </w:p>
        </w:tc>
      </w:tr>
      <w:tr w:rsidR="00055155" w14:paraId="5DCB56A2" w14:textId="77777777" w:rsidTr="00055155">
        <w:trPr>
          <w:cantSplit/>
        </w:trPr>
        <w:tc>
          <w:tcPr>
            <w:tcW w:w="2214" w:type="dxa"/>
          </w:tcPr>
          <w:p w14:paraId="0790311B" w14:textId="77777777" w:rsidR="00055155" w:rsidRDefault="0008039E">
            <w:pPr>
              <w:pStyle w:val="TableText"/>
            </w:pPr>
            <w:r>
              <w:lastRenderedPageBreak/>
              <w:t>XOR</w:t>
            </w:r>
          </w:p>
        </w:tc>
        <w:tc>
          <w:tcPr>
            <w:tcW w:w="6574" w:type="dxa"/>
          </w:tcPr>
          <w:p w14:paraId="41B87E20" w14:textId="77777777" w:rsidR="00055155" w:rsidRDefault="0008039E">
            <w:pPr>
              <w:pStyle w:val="TableText"/>
            </w:pPr>
            <w:r>
              <w:t>Cổng loại trừ trong BPMN (Exclusive Gateway) – chỉ một nhánh được chọn</w:t>
            </w:r>
          </w:p>
        </w:tc>
      </w:tr>
    </w:tbl>
    <w:p w14:paraId="5CC769DA" w14:textId="77777777" w:rsidR="00055155" w:rsidRDefault="00055155">
      <w:pPr>
        <w:sectPr w:rsidR="00055155">
          <w:headerReference w:type="even" r:id="rId8"/>
          <w:headerReference w:type="default" r:id="rId9"/>
          <w:footerReference w:type="even" r:id="rId10"/>
          <w:footerReference w:type="default" r:id="rId11"/>
          <w:headerReference w:type="first" r:id="rId12"/>
          <w:footerReference w:type="first" r:id="rId13"/>
          <w:pgSz w:w="11906" w:h="16838"/>
          <w:pgMar w:top="1701" w:right="1134" w:bottom="1984" w:left="1984" w:header="850" w:footer="850" w:gutter="0"/>
          <w:cols w:space="708"/>
          <w:docGrid w:linePitch="360"/>
        </w:sectPr>
      </w:pPr>
      <w:bookmarkStart w:id="0" w:name="tóm-tắt-đồ-án"/>
    </w:p>
    <w:p w14:paraId="6934CAB3" w14:textId="77777777" w:rsidR="00055155" w:rsidRDefault="0008039E">
      <w:pPr>
        <w:pStyle w:val="Heading1"/>
        <w:pageBreakBefore w:val="0"/>
      </w:pPr>
      <w:bookmarkStart w:id="1" w:name="_Toc239845372"/>
      <w:r>
        <w:lastRenderedPageBreak/>
        <w:t>TÓM TẮT ĐỒ ÁN</w:t>
      </w:r>
      <w:bookmarkEnd w:id="1"/>
    </w:p>
    <w:p w14:paraId="2951348F" w14:textId="77777777" w:rsidR="00055155" w:rsidRDefault="0008039E">
      <w:pPr>
        <w:pStyle w:val="FirstParagraph"/>
      </w:pPr>
      <w:r>
        <w:t>Đồ án thực hiện ba giai đoạn đầu của vòng đời quản trị quy trình nghiệp vụ (nhận diện, khám phá và phân tích quy trình) trên chuỗi bán lẻ thegioididong.com và TopZone thuộc Công ty Cổ phần Đầu tư Thế Giới Di Động. Phạm vi được thu hẹp có chủ đích ở nhóm hàng điện thoại di động, máy tính xách tay, máy tính bảng và phụ kiện, để mọi tác nhân, mọi biểu mẫu và mọi con số nêu trong báo cáo đều gắn được với một đối tượng cụ thể thay vì mô tả chung chung cho cả tập đoàn bảy chuỗi bán lẻ.</w:t>
      </w:r>
    </w:p>
    <w:p w14:paraId="2B5A0B45" w14:textId="77777777" w:rsidR="00055155" w:rsidRDefault="0008039E">
      <w:pPr>
        <w:pStyle w:val="BodyText"/>
      </w:pPr>
      <w:r>
        <w:t>Ở giai đoạn nhận diện, nhóm dựng kiến trúc quy trình ba lớp và lập hồ sơ 12 quy trình nghiệp vụ: bốn quy trình quản lý, bốn quy trình cốt lõi và bốn quy trình hỗ trợ. Mỗi hồ sơ nêu đủ tác nhân, khách hàng của quy trình, các kết quả có thể xảy ra kể cả nhánh xấu, mô tả các bước bằng văn xuôi, cùng ranh giới bắt đầu – kết thúc và nguồn bằng chứng.</w:t>
      </w:r>
    </w:p>
    <w:p w14:paraId="386F2E2F" w14:textId="77777777" w:rsidR="00055155" w:rsidRDefault="0008039E">
      <w:pPr>
        <w:pStyle w:val="BodyText"/>
      </w:pPr>
      <w:r>
        <w:t>Ở giai đoạn khám phá, nhóm mô hình hóa 6 quy trình bằng BPMN 2.0 (M2, M3, C3, C4, S1 và S4) với tổng cộng 14 pool, 23 lane, 72 hoạt động, 28 sự kiện và 70 cổng điều kiện; mô hình ít cổng nhất vẫn có 10 cổng. Bốn trong sáu mô hình nằm dưới ngưỡng 30 phần tử của bộ hướng dẫn 7PMG, hai mô hình còn lại vượt hai và một phần tử vì lý do được nêu ngay tại chỗ trong Chương 2; cả sáu không dùng cổng OR, và mọi trao đổi giữa hai pool đều đi bằng luồng thông điệp. Phương pháp khám phá dựa chủ yếu vào phân tích tài liệ</w:t>
      </w:r>
      <w:r>
        <w:t>u: 28 nguồn công khai gồm trang chính sách của doanh nghiệp, bài báo, thảo luận của khách hàng trên diễn đàn và tin tuyển dụng do chính doanh nghiệp đăng, được đọc và mã hóa thành 14 chủ đề vấn đề. Bộ công cụ hội thảo và bộ câu hỏi phỏng vấn 120 câu, tức 20 câu cho mỗi quy trình được mô hình hóa, cũng được thiết kế đầy đủ và trình bày trong báo cáo.</w:t>
      </w:r>
    </w:p>
    <w:p w14:paraId="1C4B8BEE" w14:textId="77777777" w:rsidR="00055155" w:rsidRDefault="0008039E">
      <w:pPr>
        <w:pStyle w:val="BodyText"/>
      </w:pPr>
      <w:r>
        <w:t xml:space="preserve">Ở giai đoạn phân tích, nhóm chọn hai quy trình cốt lõi C3 (bán trả góp qua công ty tài chính) và C4 (bảo hành, đổi trả một đổi một) để phân tích sâu theo cả hai hướng. Phần định tính chia mỗi hoạt động trên mô hình thành các bước thao tác rồi phân loại từng bước, đúng lối chap05 trang 8 và trang 15: C3 ra 36 bước, C4 ra 40 </w:t>
      </w:r>
      <w:r>
        <w:lastRenderedPageBreak/>
        <w:t>bước. Tỷ lệ bước không gia tăng giá trị của hai quy trình gần bằng nhau, lần lượt 27,8% và 27,5%. Phần định lượng cho kết quả ngược lại khi đo bằng thời gian: hiệu suất thời gian chu kỳ của C3 là 28,3%, còn của C4 chỉ 3,20%, chênh nhau gần chín lần. Một ca bảo hành trung bình kéo dài 8,44 ngày làm việc trong khi tổng thời gian có người thật sự làm việc trên máy chỉ khoảng hai giờ; đáng chú ý là ngay cả những ca nằm trong cam kết 15 ngày mà doanh nghiệp công bố thì hiệu suất cũng chỉ đạt 3,17%. Phân tách thờ</w:t>
      </w:r>
      <w:r>
        <w:t>i gian chờ chỉ ra nút thắt không nằm ở quãng đường vận chuyển như trực giác ban đầu, mà nằm ở hai hàng đợi tại Trung tâm Bảo hành, chiếm 82,0% toàn bộ thời gian chờ.</w:t>
      </w:r>
    </w:p>
    <w:p w14:paraId="1943EE8C" w14:textId="77777777" w:rsidR="00055155" w:rsidRDefault="0008039E">
      <w:pPr>
        <w:pStyle w:val="BodyText"/>
      </w:pPr>
      <w:r>
        <w:t>Kết quả phân tích được tổng hợp thành Issue Register 14 vấn đề xếp theo mức tác động, kèm hành động cải tiến cho từng vấn đề. Phương án được ước lượng lợi ích cụ thể là phân quyền kết luận tại cửa hàng cho một danh mục lỗi hiển nhiên đã chuẩn hóa: nếu áp dụng cho 40% số ca thì thời gian chu kỳ trung bình của C4 giảm 38,7%. Toàn bộ số liệu trong báo cáo được truy nguồn tới một trong ba dạng: số doanh nghiệp công bố, số dẫn xuất kèm công thức, hoặc số giả định mang mã GT kèm căn cứ và phân tích độ nhạy. Những</w:t>
      </w:r>
      <w:r>
        <w:t xml:space="preserve"> chỗ dữ liệu công khai không trả lời được đều được ghi thẳng là chưa đủ dữ kiện thay vì lấp bằng ước lượng.</w:t>
      </w:r>
    </w:p>
    <w:p w14:paraId="5E233677" w14:textId="77777777" w:rsidR="00055155" w:rsidRDefault="0008039E">
      <w:pPr>
        <w:pStyle w:val="Heading1"/>
      </w:pPr>
      <w:bookmarkStart w:id="2" w:name="mở-đầu"/>
      <w:bookmarkStart w:id="3" w:name="_Toc239845373"/>
      <w:bookmarkEnd w:id="0"/>
      <w:r>
        <w:lastRenderedPageBreak/>
        <w:t>MỞ ĐẦU</w:t>
      </w:r>
      <w:bookmarkEnd w:id="3"/>
    </w:p>
    <w:p w14:paraId="07ED699F" w14:textId="77777777" w:rsidR="00055155" w:rsidRDefault="0008039E">
      <w:pPr>
        <w:pStyle w:val="Heading2"/>
      </w:pPr>
      <w:bookmarkStart w:id="4" w:name="lý-do-chọn-doanh-nghiệp"/>
      <w:bookmarkStart w:id="5" w:name="_Toc239845374"/>
      <w:r>
        <w:t>Lý do chọn doanh nghiệp</w:t>
      </w:r>
      <w:bookmarkEnd w:id="5"/>
    </w:p>
    <w:p w14:paraId="39F9ABF0" w14:textId="77777777" w:rsidR="00055155" w:rsidRDefault="0008039E">
      <w:pPr>
        <w:pStyle w:val="FirstParagraph"/>
      </w:pPr>
      <w:r>
        <w:t>Đề bài yêu cầu chọn một doanh nghiệp có hoạt động đủ phức tạp để nhận diện được ít nhất mười quy trình nghiệp vụ khác nhau, đồng thời phải đủ minh bạch để sinh viên tiếp cận được bằng chứng. Hai điều kiện này thường xung khắc: doanh nghiệp lớn thì phức tạp nhưng kín, doanh nghiệp nhỏ thì dễ quan sát nhưng ít quy trình.</w:t>
      </w:r>
    </w:p>
    <w:p w14:paraId="3A45F25A" w14:textId="77777777" w:rsidR="00055155" w:rsidRDefault="0008039E">
      <w:pPr>
        <w:pStyle w:val="BodyText"/>
      </w:pPr>
      <w:r>
        <w:t>Chuỗi bán lẻ thegioididong.com thuộc Công ty Cổ phần Đầu tư Thế Giới Di Động thỏa mãn cả hai. Về độ phức tạp, chuỗi vận hành hơn một nghìn điểm bán trên toàn quốc, có kho tổng, có đội vận chuyển nội bộ, có quan hệ với hãng sản xuất, với nhà phân phối ủy quyền, với công ty tài chính và với trung tâm bảo hành, tức là có đủ cả ba lớp quy trình quản lý, cốt lõi và hỗ trợ. Về khả năng tiếp cận bằng chứng, doanh nghiệp công bố công khai chính sách bảo hành và đổi trả kèm biểu phí cụ thể theo từng tháng sử dụng, c</w:t>
      </w:r>
      <w:r>
        <w:t>ông bố kết quả kinh doanh theo từng chuỗi, và tự đăng tin tuyển dụng có mô tả công việc chi tiết cho từng vị trí trong cửa hàng. Đây là điều kiện hiếm: phần lớn doanh nghiệp bán lẻ không công bố cam kết dịch vụ ở mức chi tiết tới từng phần trăm phí và từng mốc ngày.</w:t>
      </w:r>
    </w:p>
    <w:p w14:paraId="286F2A35" w14:textId="77777777" w:rsidR="00055155" w:rsidRDefault="0008039E">
      <w:pPr>
        <w:pStyle w:val="BodyText"/>
      </w:pPr>
      <w:r>
        <w:t>Có một lý do thứ hai mang tính phương pháp. Tài liệu tham khảo của môn học có sẵn một bài mẫu phân tích chuỗi bán lẻ điện thoại cùng ngành. Nếu nhóm chỉ liệt kê những quy trình hiển nhiên như bán hàng, nhập kho, bảo hành thì kết quả sẽ trùng lặp và không có gì để phân tích. Thế Giới Di Động có bốn đặc điểm mà chuỗi khác không có: hệ thống ERP do doanh nghiệp tự xây dựng và vận hành từ năm 2005, quy mô hơn 74.000 nhân viên nhưng khối hành chính nhân sự chỉ khoảng 200 người, chính sách một đổi một kèm biểu ph</w:t>
      </w:r>
      <w:r>
        <w:t>í khấu hao theo tháng, và một cơ chế rà soát điểm bán khiến số cửa hàng đang hoạt động giảm trong khi doanh thu bình quân mỗi cửa hàng vẫn tăng. Bốn đặc điểm này được khai thác thành bốn quy trình riêng trong danh mục 12 quy trình của đồ án.</w:t>
      </w:r>
    </w:p>
    <w:p w14:paraId="4BB2FFFB" w14:textId="77777777" w:rsidR="00055155" w:rsidRDefault="0008039E">
      <w:pPr>
        <w:pStyle w:val="Heading2"/>
      </w:pPr>
      <w:bookmarkStart w:id="6" w:name="mục-tiêu-của-đồ-án"/>
      <w:bookmarkStart w:id="7" w:name="_Toc239845375"/>
      <w:bookmarkEnd w:id="4"/>
      <w:r>
        <w:lastRenderedPageBreak/>
        <w:t>Mục tiêu của đồ án</w:t>
      </w:r>
      <w:bookmarkEnd w:id="7"/>
    </w:p>
    <w:p w14:paraId="2D131A06" w14:textId="77777777" w:rsidR="00055155" w:rsidRDefault="0008039E">
      <w:pPr>
        <w:pStyle w:val="FirstParagraph"/>
      </w:pPr>
      <w:r>
        <w:t>Đồ án đặt ra bốn mục tiêu, tương ứng với bốn chương nội dung:</w:t>
      </w:r>
    </w:p>
    <w:p w14:paraId="50DA29DA" w14:textId="77777777" w:rsidR="00055155" w:rsidRDefault="0008039E">
      <w:pPr>
        <w:pStyle w:val="Compact"/>
        <w:numPr>
          <w:ilvl w:val="0"/>
          <w:numId w:val="2"/>
        </w:numPr>
      </w:pPr>
      <w:r>
        <w:t>Dựng kiến trúc quy trình của chuỗi bán lẻ trong phạm vi đã chốt và lập hồ sơ chi tiết cho 12 quy trình nghiệp vụ, mỗi hồ sơ nêu đủ tác nhân, khách hàng, các kết quả có thể xảy ra và mô tả các bước.</w:t>
      </w:r>
    </w:p>
    <w:p w14:paraId="5C846995" w14:textId="77777777" w:rsidR="00055155" w:rsidRDefault="0008039E">
      <w:pPr>
        <w:pStyle w:val="Compact"/>
        <w:numPr>
          <w:ilvl w:val="0"/>
          <w:numId w:val="2"/>
        </w:numPr>
      </w:pPr>
      <w:r>
        <w:t>Mô hình hóa 6 quy trình bằng ký pháp BPMN 2.0 ở mức chi tiết đủ để đọc ra được điểm rẽ nhánh, điểm bàn giao giữa các vai trò và các nhánh kết thúc không mong muốn.</w:t>
      </w:r>
    </w:p>
    <w:p w14:paraId="5ED36DB7" w14:textId="77777777" w:rsidR="00055155" w:rsidRDefault="0008039E">
      <w:pPr>
        <w:pStyle w:val="Compact"/>
        <w:numPr>
          <w:ilvl w:val="0"/>
          <w:numId w:val="2"/>
        </w:numPr>
      </w:pPr>
      <w:r>
        <w:t>Trình bày phương pháp khám phá quy trình đã sử dụng, gồm phân tích tài liệu công khai, bộ công cụ hội thảo và bộ câu hỏi phỏng vấn, kèm giới hạn của từng phương pháp.</w:t>
      </w:r>
    </w:p>
    <w:p w14:paraId="7024F798" w14:textId="77777777" w:rsidR="00055155" w:rsidRDefault="0008039E">
      <w:pPr>
        <w:pStyle w:val="Compact"/>
        <w:numPr>
          <w:ilvl w:val="0"/>
          <w:numId w:val="2"/>
        </w:numPr>
      </w:pPr>
      <w:r>
        <w:t>Phân tích hai quy trình cốt lõi theo cả hướng định tính và định lượng, và tổng hợp phát hiện thành một danh mục vấn đề có thứ tự ưu tiên kèm đề xuất cải tiến.</w:t>
      </w:r>
    </w:p>
    <w:p w14:paraId="553B748F" w14:textId="77777777" w:rsidR="00055155" w:rsidRDefault="0008039E">
      <w:pPr>
        <w:pStyle w:val="FirstParagraph"/>
      </w:pPr>
      <w:r>
        <w:t>Đồ án không đặt mục tiêu thiết kế lại quy trình. Ba giai đoạn sau của vòng đời BPM (thiết kế lại, triển khai và giám sát) nằm ngoài phạm vi, vì không có dữ liệu vận hành thật để đánh giá phương án mới. Những đề xuất cải tiến nêu trong Chương 4 là hướng xử lý cho từng vấn đề, không phải một mô hình quy trình mục tiêu hoàn chỉnh.</w:t>
      </w:r>
    </w:p>
    <w:p w14:paraId="64F372FB" w14:textId="77777777" w:rsidR="00055155" w:rsidRDefault="0008039E">
      <w:pPr>
        <w:pStyle w:val="Heading2"/>
      </w:pPr>
      <w:bookmarkStart w:id="8" w:name="đối-tượng-và-phạm-vi"/>
      <w:bookmarkStart w:id="9" w:name="_Toc239845376"/>
      <w:bookmarkEnd w:id="6"/>
      <w:r>
        <w:t>Đối tượng và phạm vi</w:t>
      </w:r>
      <w:bookmarkEnd w:id="9"/>
    </w:p>
    <w:p w14:paraId="6A8EE9A3" w14:textId="77777777" w:rsidR="00055155" w:rsidRDefault="0008039E">
      <w:pPr>
        <w:pStyle w:val="FirstParagraph"/>
      </w:pPr>
      <w:r>
        <w:t>Đồ án phân tích các quy trình nghiệp vụ của chuỗi bán lẻ thegioididong.com và TopZone thuộc Công ty Cổ phần Đầu tư Thế Giới Di Động, giới hạn ở hoạt động kinh doanh điện thoại di động, máy tính xách tay, máy tính bảng và phụ kiện. Các chuỗi Điện Máy Xanh, Bách Hóa Xanh, An Khang, AVAKids và thị trường Indonesia nằm ngoài phạm vi, chỉ được nhắc đến khi mô tả bối cảnh tập đoàn.</w:t>
      </w:r>
    </w:p>
    <w:p w14:paraId="07A605FC" w14:textId="77777777" w:rsidR="00055155" w:rsidRDefault="0008039E">
      <w:pPr>
        <w:pStyle w:val="BodyText"/>
      </w:pPr>
      <w:r>
        <w:t xml:space="preserve">Về mặt thời gian, số liệu kinh doanh sử dụng trong báo cáo là số liệu năm 2025; các chính sách công bố được đối chiếu tại thời điểm tháng 08 năm 2026; các </w:t>
      </w:r>
      <w:r>
        <w:lastRenderedPageBreak/>
        <w:t>nguồn thảo luận công khai trải từ năm 2015 đến năm 2026 và luôn được ghi kèm năm đăng.</w:t>
      </w:r>
    </w:p>
    <w:p w14:paraId="07403A04" w14:textId="77777777" w:rsidR="00055155" w:rsidRDefault="0008039E">
      <w:pPr>
        <w:pStyle w:val="Heading2"/>
      </w:pPr>
      <w:bookmarkStart w:id="10" w:name="phương-pháp-thực-hiện"/>
      <w:bookmarkStart w:id="11" w:name="_Toc239845377"/>
      <w:bookmarkEnd w:id="8"/>
      <w:r>
        <w:t>Phương pháp thực hiện</w:t>
      </w:r>
      <w:bookmarkEnd w:id="11"/>
    </w:p>
    <w:p w14:paraId="45FE5809" w14:textId="77777777" w:rsidR="00055155" w:rsidRDefault="0008039E">
      <w:pPr>
        <w:pStyle w:val="FirstParagraph"/>
      </w:pPr>
      <w:r>
        <w:t xml:space="preserve">Nhóm bám khung ba nhóm phương pháp khám phá quy trình được trình bày trong môn học: khám phá dựa trên bằng chứng, hội thảo và phỏng vấn. Trên thực tế, nguồn dữ liệu chính của đồ án là phân tích tài liệu công khai, một dạng của khám phá dựa trên bằng chứng, với 28 nguồn đã đọc và kiểm chứng lại toàn bộ trong ngày 19 tháng 08 năm 2026. Bộ công cụ hội thảo và bộ câu hỏi phỏng vấn được thiết kế đầy đủ nhưng chưa triển khai được với các bộ phận nằm ngoài cửa hàng; giới hạn này được nêu rõ ngay đầu Chương 3 thay </w:t>
      </w:r>
      <w:r>
        <w:t>vì để người đọc tự phát hiện.</w:t>
      </w:r>
    </w:p>
    <w:p w14:paraId="49842E08" w14:textId="77777777" w:rsidR="00055155" w:rsidRDefault="0008039E">
      <w:pPr>
        <w:pStyle w:val="BodyText"/>
      </w:pPr>
      <w:r>
        <w:t>Hệ quả trực tiếp của giới hạn đó là mọi con số thời gian ở Chương 4 đều là ước lượng chứ không phải số đo. Nhóm xử lý bằng cách gán cho mỗi giá trị một mã giả định, ghi rõ căn cứ suy ra, và chạy phân tích độ nhạy để cho thấy kết luận có đổi hay không khi giả định thay đổi. Chi tiết phương pháp nằm ở Chương 3, bảng giả định đầy đủ nằm ở mục 4.3.1.</w:t>
      </w:r>
    </w:p>
    <w:p w14:paraId="6EE6BDCC" w14:textId="77777777" w:rsidR="00055155" w:rsidRDefault="0008039E">
      <w:pPr>
        <w:pStyle w:val="Heading2"/>
      </w:pPr>
      <w:bookmarkStart w:id="12" w:name="bố-cục-báo-cáo"/>
      <w:bookmarkStart w:id="13" w:name="_Toc239845378"/>
      <w:bookmarkEnd w:id="10"/>
      <w:r>
        <w:t>Bố cục báo cáo</w:t>
      </w:r>
      <w:bookmarkEnd w:id="13"/>
    </w:p>
    <w:p w14:paraId="250C3399" w14:textId="77777777" w:rsidR="00055155" w:rsidRDefault="0008039E">
      <w:pPr>
        <w:pStyle w:val="FirstParagraph"/>
      </w:pPr>
      <w:r>
        <w:t>Báo cáo gồm bốn chương nội dung. Chương 1 giới thiệu doanh nghiệp, trình bày cơ sở lý thuyết về quản trị quy trình nghiệp vụ, chốt phạm vi phân tích, dựng kiến trúc quy trình ba lớp và lập hồ sơ 12 quy trình. Chương 2 trình bày 6 mô hình BPMN kèm đặc tả phần tử, bảng ghép cổng phân nhánh – hội tụ và bảng thống kê cấu trúc. Chương 3 trình bày phương pháp khám phá quy trình cùng toàn bộ công cụ đã dựng: bộ bằng chứng, biểu mẫu biên bản hội thảo, kịch bản hội thảo và sáu bộ câu hỏi phỏng vấn, mỗi quy trình đượ</w:t>
      </w:r>
      <w:r>
        <w:t>c mô hình hóa một bộ 20 câu. Chương 4 phân tích hai quy trình C3 và C4 theo hướng định tính rồi định lượng, và khép lại bằng Issue Register. Phần Kết luận đánh giá mức độ đạt được của bốn mục tiêu và nêu hướng phát triển.</w:t>
      </w:r>
    </w:p>
    <w:p w14:paraId="60242B0E" w14:textId="77777777" w:rsidR="00055155" w:rsidRDefault="0008039E">
      <w:pPr>
        <w:pStyle w:val="Heading1"/>
      </w:pPr>
      <w:bookmarkStart w:id="14" w:name="X59c0dc4ad660d8f5cac1a850b6b2776e1884f06"/>
      <w:bookmarkStart w:id="15" w:name="_Toc239845379"/>
      <w:bookmarkEnd w:id="2"/>
      <w:bookmarkEnd w:id="12"/>
      <w:r>
        <w:lastRenderedPageBreak/>
        <w:t>CHƯƠNG 1: TỔNG QUAN VÀ KIẾN TRÚC QUY TRÌNH</w:t>
      </w:r>
      <w:bookmarkEnd w:id="15"/>
    </w:p>
    <w:p w14:paraId="669493F2" w14:textId="77777777" w:rsidR="00055155" w:rsidRDefault="0008039E">
      <w:pPr>
        <w:pStyle w:val="Heading2"/>
      </w:pPr>
      <w:bookmarkStart w:id="16" w:name="giới-thiệu-thế-giới-di-động"/>
      <w:bookmarkStart w:id="17" w:name="_Toc239845380"/>
      <w:r>
        <w:t>1.1. Giới thiệu Thế Giới Di Động</w:t>
      </w:r>
      <w:bookmarkEnd w:id="17"/>
    </w:p>
    <w:p w14:paraId="6CFC9F46" w14:textId="77777777" w:rsidR="00055155" w:rsidRDefault="0008039E">
      <w:pPr>
        <w:pStyle w:val="FirstParagraph"/>
      </w:pPr>
      <w:r>
        <w:t>Công ty Cổ phần Đầu tư Thế Giới Di Động, viết tắt là MWG theo mã cổ phiếu niêm yết, là doanh nghiệp bán lẻ có quy mô lớn nhất Việt Nam xét theo doanh thu. Doanh nghiệp không vận hành một chuỗi duy nhất mà là một tập hợp nhiều chuỗi bán lẻ chuyên biệt theo ngành hàng: thegioididong.com và TopZone bán thiết bị di động và sản phẩm Apple, Điện Máy Xanh bán điện máy gia dụng, Bách Hóa Xanh bán thực phẩm và hàng tiêu dùng nhanh, An Khang là chuỗi nhà thuốc, AVAKids là chuỗi hàng mẹ và bé, còn EraBlue là liên doan</w:t>
      </w:r>
      <w:r>
        <w:t>h bán lẻ điện máy tại thị trường Indonesia.</w:t>
      </w:r>
    </w:p>
    <w:p w14:paraId="32774401" w14:textId="77777777" w:rsidR="00055155" w:rsidRDefault="0008039E">
      <w:pPr>
        <w:pStyle w:val="BodyText"/>
      </w:pPr>
      <w:r>
        <w:t>Về kết quả kinh doanh, năm 2025 MWG đạt doanh thu thuần 156.166 tỷ đồng, tăng hơn 16% so với năm 2024 [2]. Cơ cấu doanh thu cho thấy rõ vị trí của từng chuỗi trong tập đoàn: Điện Máy Xanh đóng góp khoảng 68.400 tỷ đồng, chuỗi thegioididong.com cùng TopZone đóng góp khoảng 37.300 tỷ đồng [2]. Nói cách khác, mảng bán lẻ thiết bị di động (mảng khởi nghiệp và cũng là mảng đặt tên cho cả tập đoàn) hiện chiếm khoảng một phần tư doanh thu chung, đứng sau mảng điện máy.</w:t>
      </w:r>
    </w:p>
    <w:p w14:paraId="2478B2B5" w14:textId="77777777" w:rsidR="00055155" w:rsidRDefault="0008039E">
      <w:pPr>
        <w:pStyle w:val="BodyText"/>
      </w:pPr>
      <w:r>
        <w:t>Về mạng lưới điểm bán, tính đến cuối năm 2025 MWG vận hành 1.012 cửa hàng thegioididong.com, 2.008 cửa hàng Điện Máy Xanh, 2.559 cửa hàng Bách Hóa Xanh, 382 nhà thuốc An Khang, 83 cửa hàng AVAKids và 181 cửa hàng EraBlue tại Indonesia [2]. Một dữ kiện đáng chú ý của riêng năm 2025: số điểm bán đang hoạt động của chuỗi thegioididong.com giảm khoảng 100 điểm so với mức bình quân năm 2024, trong khi doanh thu bình quân của các cửa hàng hiện hữu tăng trên 20% [2]. Hai con số này đi ngược chiều nhau, và đó là đi</w:t>
      </w:r>
      <w:r>
        <w:t xml:space="preserve">ều làm cho chúng có giá trị phân tích: chúng cho thấy tồn tại một cơ chế đánh giá và xử lý cửa hàng kém hiệu quả đang vận hành trong doanh nghiệp. Đồ án ghi nhận đây là dữ kiện quan sát được chứ không suy ra chủ trương hay chiến lược của ban điều hành, vì các tài liệu </w:t>
      </w:r>
      <w:r>
        <w:lastRenderedPageBreak/>
        <w:t>công khai không nêu điều đó; nội dung bên trong cơ chế này được đặt thành một quy trình riêng (M4) và cần được kiểm chứng bằng phỏng vấn ở Chương 3.</w:t>
      </w:r>
    </w:p>
    <w:p w14:paraId="456C8326" w14:textId="77777777" w:rsidR="00055155" w:rsidRDefault="0008039E">
      <w:pPr>
        <w:pStyle w:val="BodyText"/>
      </w:pPr>
      <w:r>
        <w:t>Về nguồn nhân lực, MWG sử dụng hơn 74.000 nhân viên, trong đó khối văn phòng dưới 2.000 người và bộ phận hành chính nhân sự chỉ khoảng 200 người [5]. Tỷ lệ này (trung bình một nhân sự hành chính phục vụ khoảng 370 nhân viên) là một chỉ số nói lên mức độ chuẩn hóa và tự động hóa của các quy trình hỗ trợ trong doanh nghiệp, và là căn cứ để đồ án chọn quy trình tuyển dụng – đào tạo (S1) vào danh sách khảo sát.</w:t>
      </w:r>
    </w:p>
    <w:p w14:paraId="6EF027E3" w14:textId="77777777" w:rsidR="00055155" w:rsidRDefault="0008039E">
      <w:pPr>
        <w:pStyle w:val="BodyText"/>
      </w:pPr>
      <w:r>
        <w:t>Về hạ tầng công nghệ, MWG tự xây dựng hệ thống ERP bằng bộ phận công nghệ thông tin nội bộ, hoàn thành vào cuối năm 2004 và đưa vào vận hành từ đầu năm 2005 [5]. Đặc điểm này quan trọng với đồ án hơn là thoạt nhìn. Với một doanh nghiệp mua ERP đóng gói từ bên ngoài, quy trình nghiệp vụ thường phải uốn theo cách phần mềm đã quy định sẵn. Với MWG thì chiều phụ thuộc là hai chiều: hệ thống vừa là công cụ thực thi quy trình, vừa là nơi các ràng buộc kiểm soát được cài đặt, và bản thân nó lại có thể được sửa the</w:t>
      </w:r>
      <w:r>
        <w:t>o yêu cầu nghiệp vụ vì đội phát triển nằm trong công ty. Hệ quả là toàn bộ vòng đời của một sự cố hệ thống (từ lúc cửa hàng báo lỗi tới lúc phát hành bản vá) nằm trọn bên trong doanh nghiệp, nên có thể mô hình hóa được thành một quy trình khép kín (S2).</w:t>
      </w:r>
    </w:p>
    <w:p w14:paraId="0E371C90" w14:textId="77777777" w:rsidR="00055155" w:rsidRDefault="0008039E">
      <w:pPr>
        <w:pStyle w:val="BodyText"/>
      </w:pPr>
      <w:r>
        <w:t xml:space="preserve">Cuối cùng, về cam kết với khách hàng, chuỗi thegioididong.com công bố công khai chính sách bảo hành và đổi trả trên website [6]. Chính sách này quy định các mức phí cụ thể theo thời gian sử dụng: trong tháng đầu tiên, sản phẩm nhóm 1 gồm điện thoại, laptop và máy tính bảng được đổi mới miễn phí hoặc trả hàng chịu phí 20% giá trị hóa đơn; từ tháng thứ hai trở đi, mức phí trả hàng là 10% giá trị hóa đơn cho mỗi tháng đã sử dụng, kèm cam kết bảo hành 12 tháng và thời hạn sửa chữa 15 ngày. Trường hợp khách trả </w:t>
      </w:r>
      <w:r>
        <w:t>máy thiếu phụ kiện thì tính phí tới 5% giá trị hóa đơn, thiếu hộp thì 2% [6]. Đây là những con số hiếm hoi mà một doanh nghiệp bán lẻ tự công bố ra bên ngoài, và chúng cho phép Chương 4 tính chi phí – thời gian của quy trình đổi trả dựa trên cam kết đã công bố thay vì dựa trên ước lượng cảm tính.</w:t>
      </w:r>
    </w:p>
    <w:p w14:paraId="734F85C5" w14:textId="77777777" w:rsidR="00055155" w:rsidRDefault="0008039E">
      <w:pPr>
        <w:pStyle w:val="Heading2"/>
      </w:pPr>
      <w:bookmarkStart w:id="18" w:name="cơ-sở-lý-thuyết"/>
      <w:bookmarkStart w:id="19" w:name="_Toc239845381"/>
      <w:bookmarkEnd w:id="16"/>
      <w:r>
        <w:lastRenderedPageBreak/>
        <w:t>1.2. Cơ sở lý thuyết</w:t>
      </w:r>
      <w:bookmarkEnd w:id="19"/>
    </w:p>
    <w:p w14:paraId="4CCBBF04" w14:textId="77777777" w:rsidR="00055155" w:rsidRDefault="0008039E">
      <w:pPr>
        <w:pStyle w:val="Heading3"/>
      </w:pPr>
      <w:bookmarkStart w:id="20" w:name="Xdbe464351c8c4b54e0cb330207f9f2ad96093f2"/>
      <w:r>
        <w:t>1.2.1. Quy trình nghiệp vụ và quản trị quy trình nghiệp vụ</w:t>
      </w:r>
    </w:p>
    <w:p w14:paraId="3F6BDE62" w14:textId="77777777" w:rsidR="00055155" w:rsidRDefault="0008039E">
      <w:pPr>
        <w:pStyle w:val="FirstParagraph"/>
      </w:pPr>
      <w:r>
        <w:t>Theo Dumas, quy trình nghiệp vụ là "một chuỗi các sự kiện, hoạt động và quyết định liên quan đến một số tác nhân và đối tượng, được kích hoạt bởi một nhu cầu và tạo ra một kết quả có giá trị cho khách hàng" [17]. Định nghĩa này chứa sẵn bốn thành phần mà đồ án dùng làm khung mô tả cho cả 12 hồ sơ quy trình ở phần sau: tác nhân tham gia, các bước gồm hoạt động và quyết định, khách hàng nhận giá trị, và kết quả đầu ra. Đáng chú ý là định nghĩa dùng số nhiều, "một kết quả có giá trị" không có nghĩa là chỉ có m</w:t>
      </w:r>
      <w:r>
        <w:t>ột kết cục duy nhất; một quy trình thực tế luôn có nhiều nhánh kết thúc khác nhau, trong đó có cả nhánh từ chối và nhánh ngoại lệ. Đây là lý do mỗi hồ sơ trong đồ án đều liệt kê từ ba kết quả trở lên và bắt buộc phải có ít nhất một nhánh xấu.</w:t>
      </w:r>
    </w:p>
    <w:p w14:paraId="283F3EF4" w14:textId="77777777" w:rsidR="00055155" w:rsidRDefault="0008039E">
      <w:pPr>
        <w:pStyle w:val="BodyText"/>
      </w:pPr>
      <w:r>
        <w:t>Quản trị quy trình nghiệp vụ (BPM) được định nghĩa là "các phương pháp và công cụ để thiết kế, phân tích, thực hiện và giám sát các quy trình kinh doanh, với mục tiêu cải thiện hiệu suất của doanh nghiệp" [17]. Cần phân biệt ba khái niệm hay bị dùng lẫn: BPM là phương pháp luận, BPMS là hệ thống phần mềm hỗ trợ thực thi phương pháp đó [17], còn BPMN là ký pháp đồ họa để biểu diễn mô hình quy trình [17].</w:t>
      </w:r>
    </w:p>
    <w:p w14:paraId="1D5ED8F4" w14:textId="77777777" w:rsidR="00055155" w:rsidRDefault="0008039E">
      <w:pPr>
        <w:pStyle w:val="Heading3"/>
      </w:pPr>
      <w:bookmarkStart w:id="21" w:name="vòng-đời-bpm-sáu-giai-đoạn"/>
      <w:bookmarkEnd w:id="20"/>
      <w:r>
        <w:t>1.2.2. Vòng đời BPM sáu giai đoạn</w:t>
      </w:r>
    </w:p>
    <w:p w14:paraId="5AB5D8F6" w14:textId="77777777" w:rsidR="00055155" w:rsidRDefault="0008039E">
      <w:pPr>
        <w:pStyle w:val="FirstParagraph"/>
      </w:pPr>
      <w:r>
        <w:t>Toàn bộ giáo trình của môn xoay quanh BPM Lifecycle sáu giai đoạn [17]. Mỗi giai đoạn có một đầu ra xác định, và đầu ra đó chính là đầu vào của giai đoạn kế tiếp:</w:t>
      </w:r>
    </w:p>
    <w:p w14:paraId="0D514AC9" w14:textId="4150B074" w:rsidR="00055155" w:rsidRDefault="0008039E">
      <w:pPr>
        <w:pStyle w:val="CaptionBang"/>
      </w:pPr>
      <w:bookmarkStart w:id="22" w:name="_Toc239845456"/>
      <w:r>
        <w:t>Bảng 1.</w:t>
      </w:r>
      <w:r>
        <w:fldChar w:fldCharType="begin"/>
      </w:r>
      <w:r>
        <w:instrText xml:space="preserve"> SEQ Bang \* ARABIC \s 1 </w:instrText>
      </w:r>
      <w:r>
        <w:fldChar w:fldCharType="separate"/>
      </w:r>
      <w:r w:rsidR="00A936FA">
        <w:rPr>
          <w:noProof/>
        </w:rPr>
        <w:t>1</w:t>
      </w:r>
      <w:r>
        <w:fldChar w:fldCharType="end"/>
      </w:r>
      <w:r>
        <w:t>. Sáu giai đoạn của vòng đời quản trị quy trình nghiệp vụ</w:t>
      </w:r>
      <w:bookmarkEnd w:id="22"/>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1572"/>
        <w:gridCol w:w="2802"/>
        <w:gridCol w:w="4414"/>
      </w:tblGrid>
      <w:tr w:rsidR="00055155" w14:paraId="29EFDAC2"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1572" w:type="dxa"/>
          </w:tcPr>
          <w:p w14:paraId="02AEA657" w14:textId="77777777" w:rsidR="00055155" w:rsidRDefault="0008039E">
            <w:pPr>
              <w:pStyle w:val="TableText"/>
              <w:jc w:val="center"/>
            </w:pPr>
            <w:r>
              <w:rPr>
                <w:b/>
              </w:rPr>
              <w:t>Giai đoạn</w:t>
            </w:r>
          </w:p>
        </w:tc>
        <w:tc>
          <w:tcPr>
            <w:tcW w:w="2802" w:type="dxa"/>
          </w:tcPr>
          <w:p w14:paraId="012FF641" w14:textId="77777777" w:rsidR="00055155" w:rsidRDefault="0008039E">
            <w:pPr>
              <w:pStyle w:val="TableText"/>
              <w:jc w:val="center"/>
            </w:pPr>
            <w:r>
              <w:rPr>
                <w:b/>
              </w:rPr>
              <w:t>Tên tiếng Anh</w:t>
            </w:r>
          </w:p>
        </w:tc>
        <w:tc>
          <w:tcPr>
            <w:tcW w:w="4414" w:type="dxa"/>
          </w:tcPr>
          <w:p w14:paraId="2806DA42" w14:textId="77777777" w:rsidR="00055155" w:rsidRDefault="0008039E">
            <w:pPr>
              <w:pStyle w:val="TableText"/>
              <w:jc w:val="center"/>
            </w:pPr>
            <w:r>
              <w:rPr>
                <w:b/>
              </w:rPr>
              <w:t>Đầu ra của giai đoạn</w:t>
            </w:r>
          </w:p>
        </w:tc>
      </w:tr>
      <w:tr w:rsidR="00055155" w14:paraId="7781A4D2" w14:textId="77777777" w:rsidTr="00055155">
        <w:trPr>
          <w:cantSplit/>
        </w:trPr>
        <w:tc>
          <w:tcPr>
            <w:tcW w:w="1572" w:type="dxa"/>
          </w:tcPr>
          <w:p w14:paraId="71A8016E" w14:textId="77777777" w:rsidR="00055155" w:rsidRDefault="0008039E">
            <w:pPr>
              <w:pStyle w:val="TableText"/>
            </w:pPr>
            <w:r>
              <w:t>1</w:t>
            </w:r>
          </w:p>
        </w:tc>
        <w:tc>
          <w:tcPr>
            <w:tcW w:w="2802" w:type="dxa"/>
          </w:tcPr>
          <w:p w14:paraId="554BBCF4" w14:textId="77777777" w:rsidR="00055155" w:rsidRDefault="0008039E">
            <w:pPr>
              <w:pStyle w:val="TableText"/>
            </w:pPr>
            <w:r>
              <w:t>Process identification</w:t>
            </w:r>
          </w:p>
        </w:tc>
        <w:tc>
          <w:tcPr>
            <w:tcW w:w="4414" w:type="dxa"/>
          </w:tcPr>
          <w:p w14:paraId="559CB2BB" w14:textId="77777777" w:rsidR="00055155" w:rsidRDefault="0008039E">
            <w:pPr>
              <w:pStyle w:val="TableText"/>
            </w:pPr>
            <w:r>
              <w:t>Kiến trúc quy trình (process architecture)</w:t>
            </w:r>
          </w:p>
        </w:tc>
      </w:tr>
      <w:tr w:rsidR="00055155" w14:paraId="425A9198" w14:textId="77777777" w:rsidTr="00055155">
        <w:trPr>
          <w:cantSplit/>
        </w:trPr>
        <w:tc>
          <w:tcPr>
            <w:tcW w:w="1572" w:type="dxa"/>
          </w:tcPr>
          <w:p w14:paraId="439CF3EA" w14:textId="77777777" w:rsidR="00055155" w:rsidRDefault="0008039E">
            <w:pPr>
              <w:pStyle w:val="TableText"/>
            </w:pPr>
            <w:r>
              <w:t>2</w:t>
            </w:r>
          </w:p>
        </w:tc>
        <w:tc>
          <w:tcPr>
            <w:tcW w:w="2802" w:type="dxa"/>
          </w:tcPr>
          <w:p w14:paraId="774639F0" w14:textId="77777777" w:rsidR="00055155" w:rsidRDefault="0008039E">
            <w:pPr>
              <w:pStyle w:val="TableText"/>
            </w:pPr>
            <w:r>
              <w:t>Process discovery</w:t>
            </w:r>
          </w:p>
        </w:tc>
        <w:tc>
          <w:tcPr>
            <w:tcW w:w="4414" w:type="dxa"/>
          </w:tcPr>
          <w:p w14:paraId="5C299589" w14:textId="77777777" w:rsidR="00055155" w:rsidRDefault="0008039E">
            <w:pPr>
              <w:pStyle w:val="TableText"/>
            </w:pPr>
            <w:r>
              <w:t>Mô hình quy trình hiện tại (as-is process model)</w:t>
            </w:r>
          </w:p>
        </w:tc>
      </w:tr>
      <w:tr w:rsidR="00055155" w14:paraId="25EDF5DC" w14:textId="77777777" w:rsidTr="00055155">
        <w:trPr>
          <w:cantSplit/>
        </w:trPr>
        <w:tc>
          <w:tcPr>
            <w:tcW w:w="1572" w:type="dxa"/>
          </w:tcPr>
          <w:p w14:paraId="2790527B" w14:textId="77777777" w:rsidR="00055155" w:rsidRDefault="0008039E">
            <w:pPr>
              <w:pStyle w:val="TableText"/>
            </w:pPr>
            <w:r>
              <w:t>3</w:t>
            </w:r>
          </w:p>
        </w:tc>
        <w:tc>
          <w:tcPr>
            <w:tcW w:w="2802" w:type="dxa"/>
          </w:tcPr>
          <w:p w14:paraId="66B8FF7D" w14:textId="77777777" w:rsidR="00055155" w:rsidRDefault="0008039E">
            <w:pPr>
              <w:pStyle w:val="TableText"/>
            </w:pPr>
            <w:r>
              <w:t>Process analysis</w:t>
            </w:r>
          </w:p>
        </w:tc>
        <w:tc>
          <w:tcPr>
            <w:tcW w:w="4414" w:type="dxa"/>
          </w:tcPr>
          <w:p w14:paraId="622E5133" w14:textId="77777777" w:rsidR="00055155" w:rsidRDefault="0008039E">
            <w:pPr>
              <w:pStyle w:val="TableText"/>
            </w:pPr>
            <w:r>
              <w:t>Các nhận định về điểm yếu của quy trình</w:t>
            </w:r>
          </w:p>
        </w:tc>
      </w:tr>
      <w:tr w:rsidR="00055155" w14:paraId="5BFA1019" w14:textId="77777777" w:rsidTr="00055155">
        <w:trPr>
          <w:cantSplit/>
        </w:trPr>
        <w:tc>
          <w:tcPr>
            <w:tcW w:w="1572" w:type="dxa"/>
          </w:tcPr>
          <w:p w14:paraId="34FDB4B7" w14:textId="77777777" w:rsidR="00055155" w:rsidRDefault="0008039E">
            <w:pPr>
              <w:pStyle w:val="TableText"/>
            </w:pPr>
            <w:r>
              <w:lastRenderedPageBreak/>
              <w:t>4</w:t>
            </w:r>
          </w:p>
        </w:tc>
        <w:tc>
          <w:tcPr>
            <w:tcW w:w="2802" w:type="dxa"/>
          </w:tcPr>
          <w:p w14:paraId="040AA860" w14:textId="77777777" w:rsidR="00055155" w:rsidRDefault="0008039E">
            <w:pPr>
              <w:pStyle w:val="TableText"/>
            </w:pPr>
            <w:r>
              <w:t>Process redesign</w:t>
            </w:r>
          </w:p>
        </w:tc>
        <w:tc>
          <w:tcPr>
            <w:tcW w:w="4414" w:type="dxa"/>
          </w:tcPr>
          <w:p w14:paraId="27EA20D3" w14:textId="77777777" w:rsidR="00055155" w:rsidRDefault="0008039E">
            <w:pPr>
              <w:pStyle w:val="TableText"/>
            </w:pPr>
            <w:r>
              <w:t>Mô hình quy trình mục tiêu (to-be process model)</w:t>
            </w:r>
          </w:p>
        </w:tc>
      </w:tr>
      <w:tr w:rsidR="00055155" w14:paraId="0FBEC63E" w14:textId="77777777" w:rsidTr="00055155">
        <w:trPr>
          <w:cantSplit/>
        </w:trPr>
        <w:tc>
          <w:tcPr>
            <w:tcW w:w="1572" w:type="dxa"/>
          </w:tcPr>
          <w:p w14:paraId="234879EF" w14:textId="77777777" w:rsidR="00055155" w:rsidRDefault="0008039E">
            <w:pPr>
              <w:pStyle w:val="TableText"/>
            </w:pPr>
            <w:r>
              <w:t>5</w:t>
            </w:r>
          </w:p>
        </w:tc>
        <w:tc>
          <w:tcPr>
            <w:tcW w:w="2802" w:type="dxa"/>
          </w:tcPr>
          <w:p w14:paraId="2E7A7A0D" w14:textId="77777777" w:rsidR="00055155" w:rsidRDefault="0008039E">
            <w:pPr>
              <w:pStyle w:val="TableText"/>
            </w:pPr>
            <w:r>
              <w:t>Process implementation</w:t>
            </w:r>
          </w:p>
        </w:tc>
        <w:tc>
          <w:tcPr>
            <w:tcW w:w="4414" w:type="dxa"/>
          </w:tcPr>
          <w:p w14:paraId="2BA90F5A" w14:textId="77777777" w:rsidR="00055155" w:rsidRDefault="0008039E">
            <w:pPr>
              <w:pStyle w:val="TableText"/>
            </w:pPr>
            <w:r>
              <w:t>Mô hình quy trình có thể thi hành</w:t>
            </w:r>
          </w:p>
        </w:tc>
      </w:tr>
      <w:tr w:rsidR="00055155" w14:paraId="6827F24F" w14:textId="77777777" w:rsidTr="00055155">
        <w:trPr>
          <w:cantSplit/>
        </w:trPr>
        <w:tc>
          <w:tcPr>
            <w:tcW w:w="1572" w:type="dxa"/>
          </w:tcPr>
          <w:p w14:paraId="24C7E422" w14:textId="77777777" w:rsidR="00055155" w:rsidRDefault="0008039E">
            <w:pPr>
              <w:pStyle w:val="TableText"/>
            </w:pPr>
            <w:r>
              <w:t>6</w:t>
            </w:r>
          </w:p>
        </w:tc>
        <w:tc>
          <w:tcPr>
            <w:tcW w:w="2802" w:type="dxa"/>
          </w:tcPr>
          <w:p w14:paraId="2387BB41" w14:textId="77777777" w:rsidR="00055155" w:rsidRDefault="0008039E">
            <w:pPr>
              <w:pStyle w:val="TableText"/>
            </w:pPr>
            <w:r>
              <w:t>Process monitoring</w:t>
            </w:r>
          </w:p>
        </w:tc>
        <w:tc>
          <w:tcPr>
            <w:tcW w:w="4414" w:type="dxa"/>
          </w:tcPr>
          <w:p w14:paraId="29276A5B" w14:textId="77777777" w:rsidR="00055155" w:rsidRDefault="0008039E">
            <w:pPr>
              <w:pStyle w:val="TableText"/>
            </w:pPr>
            <w:r>
              <w:t>Nhận định về mức tuân thủ và hiệu suất, quay lại giai đoạn 2</w:t>
            </w:r>
          </w:p>
        </w:tc>
      </w:tr>
    </w:tbl>
    <w:p w14:paraId="5F87A4F4" w14:textId="77777777" w:rsidR="00055155" w:rsidRDefault="0008039E">
      <w:pPr>
        <w:pStyle w:val="BodyText"/>
      </w:pPr>
      <w:r>
        <w:t>Vòng đời này là khung xương của cả đồ án và giải thích tại sao báo cáo được bố cục như hiện tại. Chương 1 thực hiện giai đoạn 1, Process identification, và vì vậy đầu ra bắt buộc của chương phải là một kiến trúc quy trình, tức Hình 1.1 ở mục 1.4, chứ không phải một danh sách quy trình rời rạc. Chương 2 thực hiện giai đoạn 2, Process discovery, cho ra các mô hình BPMN mô tả trạng thái hiện tại. Chương 3 trình bày các phương pháp khám phá quy trình đã dùng để tạo ra những mô hình đó. Chương 4 thực hiện giai đ</w:t>
      </w:r>
      <w:r>
        <w:t>oạn 3, Process analysis, chỉ ra điểm yếu trên hai quy trình được chọn. Bốn giai đoạn còn lại nằm ngoài phạm vi đồ án, và đồ án nói rõ điều đó thay vì đưa ra đề xuất thiết kế lại mà không có dữ liệu chống lưng.</w:t>
      </w:r>
    </w:p>
    <w:p w14:paraId="71CFFFD3" w14:textId="77777777" w:rsidR="00055155" w:rsidRDefault="0008039E">
      <w:pPr>
        <w:pStyle w:val="Heading3"/>
      </w:pPr>
      <w:bookmarkStart w:id="23" w:name="kiến-trúc-quy-trình-ba-lớp"/>
      <w:bookmarkEnd w:id="21"/>
      <w:r>
        <w:t>1.2.3. Kiến trúc quy trình ba lớp</w:t>
      </w:r>
    </w:p>
    <w:p w14:paraId="53964407" w14:textId="77777777" w:rsidR="00055155" w:rsidRDefault="0008039E">
      <w:pPr>
        <w:pStyle w:val="FirstParagraph"/>
      </w:pPr>
      <w:r>
        <w:t>Đầu ra của giai đoạn nhận diện là kiến trúc quy trình: một bức tranh tổng thể cho biết doanh nghiệp có những quy trình nào và chúng quan hệ với nhau ra sao. Cách phân lớp được dùng trong môn chia quy trình thành ba lớp [17]:</w:t>
      </w:r>
    </w:p>
    <w:p w14:paraId="46BC9C7B" w14:textId="77777777" w:rsidR="00055155" w:rsidRDefault="0008039E">
      <w:pPr>
        <w:pStyle w:val="Compact"/>
        <w:numPr>
          <w:ilvl w:val="0"/>
          <w:numId w:val="3"/>
        </w:numPr>
      </w:pPr>
      <w:r>
        <w:t>Quy trình quản lý (Management processes): Strategic Management, Logistics, Suppliers, Warehouse, Demand Management. Đây là các quy trình đặt mục tiêu, phân bổ nguồn lực và ràng buộc cho phần còn lại; chúng không trực tiếp tạo ra giao dịch với khách hàng cuối.</w:t>
      </w:r>
    </w:p>
    <w:p w14:paraId="4CCBEFA7" w14:textId="77777777" w:rsidR="00055155" w:rsidRDefault="0008039E">
      <w:pPr>
        <w:pStyle w:val="Compact"/>
        <w:numPr>
          <w:ilvl w:val="0"/>
          <w:numId w:val="3"/>
        </w:numPr>
      </w:pPr>
      <w:r>
        <w:t>Quy trình cốt lõi (Core processes): Direct procurement, Sales, Distribution, Marketing, Service. Đây là các quy trình trực tiếp tạo ra giá trị mà khách hàng bên ngoài sẵn sàng trả tiền.</w:t>
      </w:r>
    </w:p>
    <w:p w14:paraId="46B5B2C2" w14:textId="77777777" w:rsidR="00055155" w:rsidRDefault="0008039E">
      <w:pPr>
        <w:pStyle w:val="Compact"/>
        <w:numPr>
          <w:ilvl w:val="0"/>
          <w:numId w:val="3"/>
        </w:numPr>
      </w:pPr>
      <w:r>
        <w:t>Quy trình hỗ trợ (Support processes): Finance, Indirect procurement, IT, HR. Đây là các quy trình cung cấp con người, hệ thống, tài sản và dòng tiền để hai lớp trên hoạt động được.</w:t>
      </w:r>
    </w:p>
    <w:p w14:paraId="43979531" w14:textId="77777777" w:rsidR="00055155" w:rsidRDefault="0008039E">
      <w:pPr>
        <w:pStyle w:val="FirstParagraph"/>
      </w:pPr>
      <w:r>
        <w:lastRenderedPageBreak/>
        <w:t>Có một điểm dễ xếp nhầm cần nhấn mạnh, vì nó ảnh hưởng trực tiếp tới cách đồ án phân lớp 12 quy trình. Theo cách phân lớp trên, Logistics, Warehouse và Demand Management thuộc lớp quản lý, không thuộc lớp hỗ trợ. Trực giác thông thường hay xếp kho và vận chuyển vào nhóm "hỗ trợ" vì chúng phục vụ bán hàng; nhưng ở đây tiêu chí phân lớp không phải là "phục vụ ai" mà là "quy trình này quyết định cái gì". Kho và điều phối hàng hóa quyết định hàng nào nằm ở đâu và với số lượng bao nhiêu, tức là chúng đặt ràng bu</w:t>
      </w:r>
      <w:r>
        <w:t>ộc lên khả năng bán hàng, nên thuộc lớp quản lý. Còn lớp hỗ trợ chỉ gồm bốn nhóm: Finance, Indirect procurement, IT và HR.</w:t>
      </w:r>
    </w:p>
    <w:p w14:paraId="2943550A" w14:textId="77777777" w:rsidR="00055155" w:rsidRDefault="0008039E">
      <w:pPr>
        <w:pStyle w:val="Heading3"/>
      </w:pPr>
      <w:bookmarkStart w:id="24" w:name="vai-trò-của-bpmn"/>
      <w:bookmarkEnd w:id="23"/>
      <w:r>
        <w:t>1.2.4. Vai trò của BPMN</w:t>
      </w:r>
    </w:p>
    <w:p w14:paraId="17222B1D" w14:textId="77777777" w:rsidR="00055155" w:rsidRDefault="0008039E">
      <w:pPr>
        <w:pStyle w:val="FirstParagraph"/>
      </w:pPr>
      <w:r>
        <w:t>Mô tả quy trình bằng lời có ưu điểm là dễ đọc, nhưng có hai nhược điểm mà đồ án gặp ngay từ Chương 1: câu văn khó diễn tả chính xác các nhánh rẽ điều kiện chồng nhau, và không hai người nào viết giống nhau nên không so sánh được. BPMN (Business Process Model and Notation) giải quyết cả hai bằng cách chuẩn hóa ký pháp: theo định nghĩa trong tài liệu môn, BPMN "cung cấp cho các doanh nghiệp khả năng hiểu và thực hiện các thủ tục kinh doanh nội bộ dưới dạng ký hiệu đồ họa và cung cấp khả năng truyền đạt các th</w:t>
      </w:r>
      <w:r>
        <w:t>ủ tục theo cách chuẩn" [17]. BPMN là chuẩn mở do OMG ban hành, phiên bản đang dùng là BPMN 2.0 [19].</w:t>
      </w:r>
    </w:p>
    <w:p w14:paraId="14DCC025" w14:textId="77777777" w:rsidR="00055155" w:rsidRDefault="0008039E">
      <w:pPr>
        <w:pStyle w:val="BodyText"/>
      </w:pPr>
      <w:r>
        <w:t>Đồ án dùng BPMN ở Chương 2, với các thành phần cơ bản: hoạt động (activities), sự kiện (events), cổng điều kiện (gateways), luồng trình tự và luồng thông tin, vùng bơi (pool và lane) để phân định trách nhiệm giữa các tác nhân, cùng đối tượng dữ liệu [17]. Việc mô hình hóa tuân theo bộ hướng dẫn 7PMG [17], trong đó ba nguyên tắc có ảnh hưởng rõ nhất tới các mô hình của nhóm là: dùng càng ít phần tử càng tốt, mỗi kích hoạt có một sự kiện bắt đầu và mỗi kết quả có một sự kiện kết thúc, và tránh dùng cổng OR kh</w:t>
      </w:r>
      <w:r>
        <w:t>i còn có thể diễn đạt bằng cổng XOR hoặc AND.</w:t>
      </w:r>
    </w:p>
    <w:p w14:paraId="73C3FF4A" w14:textId="77777777" w:rsidR="00055155" w:rsidRDefault="0008039E">
      <w:pPr>
        <w:pStyle w:val="BodyText"/>
      </w:pPr>
      <w:r>
        <w:t xml:space="preserve">Cần nói rõ một ranh giới để tránh nhầm lẫn giữa hai chương: BPMN không được dùng cho Hình 1.1. Sơ đồ kiến trúc ở mục 1.4 trả lời câu hỏi "doanh nghiệp có </w:t>
      </w:r>
      <w:r>
        <w:lastRenderedPageBreak/>
        <w:t>những quy trình nào và chúng quan hệ ra sao", còn mô hình BPMN ở Chương 2 trả lời câu hỏi "bên trong một quy trình cụ thể, việc chạy theo trình tự nào". Hai loại sơ đồ này thuộc hai giai đoạn khác nhau của vòng đời BPM và có ký pháp khác nhau; đưa hộp hoạt động, cổng điều kiện hay sự kiện BPMN vào sơ đồ kiến trúc là lỗi về mặt phương pháp.</w:t>
      </w:r>
    </w:p>
    <w:p w14:paraId="4125AE66" w14:textId="77777777" w:rsidR="00055155" w:rsidRDefault="0008039E">
      <w:pPr>
        <w:pStyle w:val="Heading2"/>
      </w:pPr>
      <w:bookmarkStart w:id="25" w:name="phạm-vi-phân-tích"/>
      <w:bookmarkStart w:id="26" w:name="_Toc239845382"/>
      <w:bookmarkEnd w:id="18"/>
      <w:bookmarkEnd w:id="24"/>
      <w:r>
        <w:t>1.3. Phạm vi phân tích</w:t>
      </w:r>
      <w:bookmarkEnd w:id="26"/>
    </w:p>
    <w:p w14:paraId="5DA043EA" w14:textId="77777777" w:rsidR="00055155" w:rsidRDefault="0008039E">
      <w:pPr>
        <w:pStyle w:val="FirstParagraph"/>
      </w:pPr>
      <w:r>
        <w:t>Tên gọi "Thế Giới Di Động" trong thực tế chỉ hai thứ khác nhau: tập đoàn MWG với bảy chuỗi bán lẻ đã liệt kê ở mục 1.1, và chuỗi bán lẻ thegioididong.com chuyên kinh doanh thiết bị di động. Đồ án chốt phạm vi theo cách hiểu thứ hai:</w:t>
      </w:r>
    </w:p>
    <w:p w14:paraId="685A3F13" w14:textId="77777777" w:rsidR="00055155" w:rsidRDefault="0008039E">
      <w:pPr>
        <w:pStyle w:val="BlockText"/>
      </w:pPr>
      <w:r>
        <w:t>Đồ án phân tích các quy trình nghiệp vụ của chuỗi bán lẻ thegioididong.com và TopZone thuộc Công ty Cổ phần Đầu tư Thế Giới Di Động, giới hạn ở hoạt động kinh doanh điện thoại di động, máy tính xách tay, máy tính bảng và phụ kiện. Các chuỗi Điện Máy Xanh, Bách Hóa Xanh, An Khang, AVAKids và thị trường Indonesia (EraBlue) nằm ngoài phạm vi, chỉ được nhắc đến khi mô tả bối cảnh tập đoàn.</w:t>
      </w:r>
    </w:p>
    <w:p w14:paraId="69329849" w14:textId="77777777" w:rsidR="00055155" w:rsidRDefault="0008039E">
      <w:pPr>
        <w:pStyle w:val="FirstParagraph"/>
      </w:pPr>
      <w:r>
        <w:t>Lý do thu hẹp nằm ở yêu cầu của chính phương pháp. Mỗi hồ sơ quy trình phải nêu được tác nhân cụ thể và khách hàng cụ thể của quy trình đó. Nếu phạm vi là toàn bộ MWG thì các thuật ngữ trong hồ sơ mất nghĩa: "kho" là kho thiết bị di động hay kho thực phẩm tươi sống của Bách Hóa Xanh, "cửa hàng" là cửa hàng nào trong sáu mô hình khác nhau, "khách hàng" mua điện thoại hay mua thuốc. Ba nhóm hàng này có đặc tính vận hành trái ngược nhau: thiết bị di động quản lý theo số IMEI của từng máy và có bảo hành dài hạn</w:t>
      </w:r>
      <w:r>
        <w:t>; thực phẩm quản lý theo lô và hạn sử dụng tính bằng ngày; dược phẩm chịu ràng buộc pháp lý riêng về kê đơn và bảo quản. Gộp cả ba vào một bộ hồ sơ thì mọi mô tả buộc phải khái quát tới mức không còn kiểm chứng được.</w:t>
      </w:r>
    </w:p>
    <w:p w14:paraId="5509274C" w14:textId="77777777" w:rsidR="00055155" w:rsidRDefault="0008039E">
      <w:pPr>
        <w:pStyle w:val="BodyText"/>
      </w:pPr>
      <w:r>
        <w:t xml:space="preserve">Thu hẹp phạm vi cũng đổi lại được điều quan trọng cho Chương 4: các con số công bố ở mục 1.1 (mức phí 20%, 10%, 5%, 2% và mốc 15 ngày [6]) chỉ áp dụng </w:t>
      </w:r>
      <w:r>
        <w:lastRenderedPageBreak/>
        <w:t>cho nhóm hàng nằm trong phạm vi này. Giữ phạm vi hẹp là điều kiện để những con số ấy dùng được làm dữ liệu neo cho phân tích định lượng.</w:t>
      </w:r>
    </w:p>
    <w:p w14:paraId="5B357556" w14:textId="77777777" w:rsidR="00055155" w:rsidRDefault="0008039E">
      <w:pPr>
        <w:pStyle w:val="BodyText"/>
      </w:pPr>
      <w:r>
        <w:t>Trong phạm vi đã chốt, TopZone được gộp chung với thegioididong.com thay vì tách riêng. Hai chuỗi khác nhau về nhận diện thương hiệu và cơ cấu hàng bán, nhưng dùng chung hệ thống ERP, chung mạng lưới kho và chung bộ máy nhân sự vùng, nên các quy trình nghiệp vụ ở mức được khảo sát là như nhau. Những chỗ có khác biệt thực sự (chẳng hạn mức ưu tiên phân bổ hàng khi hãng không đáp ứng đủ sản lượng) được ghi chú ngay tại hồ sơ quy trình tương ứng.</w:t>
      </w:r>
    </w:p>
    <w:p w14:paraId="2CE33F35" w14:textId="77777777" w:rsidR="00055155" w:rsidRDefault="0008039E">
      <w:pPr>
        <w:pStyle w:val="Heading2"/>
      </w:pPr>
      <w:bookmarkStart w:id="27" w:name="kiến-trúc-quy-trình"/>
      <w:bookmarkStart w:id="28" w:name="_Toc239845383"/>
      <w:bookmarkEnd w:id="25"/>
      <w:r>
        <w:t>1.4. Kiến trúc quy trình</w:t>
      </w:r>
      <w:bookmarkEnd w:id="28"/>
    </w:p>
    <w:p w14:paraId="24FC9B5D" w14:textId="77777777" w:rsidR="00055155" w:rsidRDefault="0008039E">
      <w:pPr>
        <w:pStyle w:val="FirstParagraph"/>
      </w:pPr>
      <w:r>
        <w:t>Trong phạm vi đã chốt, nhóm nhận diện được 12 quy trình nghiệp vụ, chia thành ba lớp theo cách phân lớp ở mục 1.2c: bốn quy trình quản lý (M1–M4), bốn quy trình cốt lõi (C1–C4) và bốn quy trình hỗ trợ (S1–S4). Quan hệ giữa chúng được thể hiện ở Hình 1.1.</w:t>
      </w:r>
    </w:p>
    <w:p w14:paraId="09E100BA" w14:textId="77777777" w:rsidR="00055155" w:rsidRDefault="0008039E">
      <w:pPr>
        <w:pStyle w:val="AnhTrongBai"/>
      </w:pPr>
      <w:r>
        <w:rPr>
          <w:noProof/>
        </w:rPr>
        <w:lastRenderedPageBreak/>
        <w:drawing>
          <wp:inline distT="0" distB="0" distL="0" distR="0" wp14:anchorId="0796431D" wp14:editId="2A99632A">
            <wp:extent cx="5580000" cy="54000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en-truc-quy-trinh.png"/>
                    <pic:cNvPicPr/>
                  </pic:nvPicPr>
                  <pic:blipFill>
                    <a:blip r:embed="rId14"/>
                    <a:stretch>
                      <a:fillRect/>
                    </a:stretch>
                  </pic:blipFill>
                  <pic:spPr>
                    <a:xfrm>
                      <a:off x="0" y="0"/>
                      <a:ext cx="5580000" cy="5400098"/>
                    </a:xfrm>
                    <a:prstGeom prst="rect">
                      <a:avLst/>
                    </a:prstGeom>
                  </pic:spPr>
                </pic:pic>
              </a:graphicData>
            </a:graphic>
          </wp:inline>
        </w:drawing>
      </w:r>
    </w:p>
    <w:p w14:paraId="17E58D0E" w14:textId="141EB1E2" w:rsidR="00055155" w:rsidRDefault="0008039E">
      <w:pPr>
        <w:pStyle w:val="CaptionHinh"/>
      </w:pPr>
      <w:bookmarkStart w:id="29" w:name="_Toc239845423"/>
      <w:r>
        <w:t>Hình 1.</w:t>
      </w:r>
      <w:r>
        <w:rPr>
          <w:i w:val="0"/>
        </w:rPr>
        <w:fldChar w:fldCharType="begin"/>
      </w:r>
      <w:r>
        <w:rPr>
          <w:i w:val="0"/>
        </w:rPr>
        <w:instrText xml:space="preserve"> SEQ Hinh \* ARABIC \s 1 </w:instrText>
      </w:r>
      <w:r>
        <w:rPr>
          <w:i w:val="0"/>
        </w:rPr>
        <w:fldChar w:fldCharType="separate"/>
      </w:r>
      <w:r w:rsidR="00A936FA">
        <w:rPr>
          <w:i w:val="0"/>
          <w:noProof/>
        </w:rPr>
        <w:t>1</w:t>
      </w:r>
      <w:r>
        <w:rPr>
          <w:i w:val="0"/>
        </w:rPr>
        <w:fldChar w:fldCharType="end"/>
      </w:r>
      <w:r>
        <w:t>. Sơ đồ kiến trúc quy trình nghiệp vụ chuỗi Thế Giới Di Động</w:t>
      </w:r>
      <w:bookmarkEnd w:id="29"/>
    </w:p>
    <w:p w14:paraId="5C610F60" w14:textId="77777777" w:rsidR="00055155" w:rsidRDefault="0008039E">
      <w:pPr>
        <w:pStyle w:val="BodyText"/>
      </w:pPr>
      <w:r>
        <w:t>Sơ đồ được đọc theo hai chiều. Chiều ngang là thứ tự các quy trình trong cùng một lớp, đọc từ trái sang phải rồi xuống hàng dưới; ở lớp cốt lõi thứ tự ấy chính là dòng giá trị, đi từ hai kênh bán C1 và C2 sang C3 rồi tới C4 sau bán hàng. Chiều dọc là quan hệ giữa ba lớp, thể hiện bằng bốn mũi tên có nhãn nối các băng với nhau.</w:t>
      </w:r>
    </w:p>
    <w:p w14:paraId="1297C60C" w14:textId="77777777" w:rsidR="00055155" w:rsidRDefault="0008039E">
      <w:pPr>
        <w:pStyle w:val="Heading3"/>
      </w:pPr>
      <w:bookmarkStart w:id="30" w:name="lớp-quản-lý"/>
      <w:r>
        <w:t>1.4.1. Lớp quản lý</w:t>
      </w:r>
    </w:p>
    <w:p w14:paraId="63956A9D" w14:textId="77777777" w:rsidR="00055155" w:rsidRDefault="0008039E">
      <w:pPr>
        <w:pStyle w:val="FirstParagraph"/>
      </w:pPr>
      <w:r>
        <w:t xml:space="preserve">Băng trên cùng gồm bốn quy trình đặt ra ràng buộc cho phần còn lại của doanh nghiệp. M1, Hoạch định nhu cầu và phân bổ hàng hóa theo mùa vụ ứng với </w:t>
      </w:r>
      <w:r>
        <w:lastRenderedPageBreak/>
        <w:t>nhóm Demand Management, quyết định mỗi cửa hàng được giữ bao nhiêu hàng của mã nào. M2, Quản lý nhà cung cấp và đặt hàng nhập ứng với nhóm Suppliers, biến nhu cầu đã hoạch định thành đơn hàng thật với hãng và nhà phân phối ủy quyền. M3, Quản lý kho tổng và điều chuyển hàng giữa cửa hàng ứng với hai nhóm Warehouse và Logistics gộp lại, quyết định hàng đang nằm ở đâu và di chuyển thế nào giữa các điểm bán. M4, Hoạch định mạng lưới và đánh giá hiệu suất cửa hàng ứng với nhóm Strategic Management, quyết định do</w:t>
      </w:r>
      <w:r>
        <w:t>anh nghiệp bán ở đâu và giữ hay đóng điểm bán nào.</w:t>
      </w:r>
    </w:p>
    <w:p w14:paraId="7627E1F9" w14:textId="77777777" w:rsidR="00055155" w:rsidRDefault="0008039E">
      <w:pPr>
        <w:pStyle w:val="Heading3"/>
      </w:pPr>
      <w:bookmarkStart w:id="31" w:name="lớp-cốt-lõi-và-dòng-giá-trị"/>
      <w:bookmarkEnd w:id="30"/>
      <w:r>
        <w:t>1.4.2. Lớp cốt lõi và dòng giá trị</w:t>
      </w:r>
    </w:p>
    <w:p w14:paraId="7314FE99" w14:textId="77777777" w:rsidR="00055155" w:rsidRDefault="0008039E">
      <w:pPr>
        <w:pStyle w:val="FirstParagraph"/>
      </w:pPr>
      <w:r>
        <w:t>Băng giữa là bốn quy trình trực tiếp tạo ra giá trị cho khách hàng bên ngoài. Sơ đồ không vẽ mũi tên bên trong băng này; thứ tự của dòng giá trị đọc theo vị trí bốn hộp, từ trái sang phải rồi xuống hàng dưới. Dòng giá trị bắt đầu ở hai kênh bán song song: C1 (Bán hàng trực tiếp tại cửa hàng và C2) Bán hàng online, giao hàng và nhận tại cửa hàng. Hai kênh này gộp lại làm một, vì đứng từ góc nhìn quy trình thì chúng dẫn tới cùng một chỗ: một giao dịch bán đã được xác nhận, cần được thanh toán và bàn giao máy.</w:t>
      </w:r>
    </w:p>
    <w:p w14:paraId="07781837" w14:textId="77777777" w:rsidR="00055155" w:rsidRDefault="0008039E">
      <w:pPr>
        <w:pStyle w:val="BodyText"/>
      </w:pPr>
      <w:r>
        <w:t>Từ chỗ gộp ấy, dòng giá trị đi tiếp sang C3, Bán trả góp qua công ty tài chính. Cần lưu ý cách đọc quan hệ này: nó không có nghĩa là mọi giao dịch bán đều đi qua trả góp, mà có nghĩa là khi khách chọn phương thức trả góp thì luồng xử lý rẽ sang C3, ở đó có thêm một bên thứ ba là công ty tài chính tham gia và có thêm một điểm chờ duyệt hồ sơ. Sơ đồ kiến trúc không biểu diễn điều kiện rẽ nhánh, đó là việc của mô hình BPMN ở Chương 2; ở mức kiến trúc, thứ tự bốn hộp chỉ nói rằng đầu ra của quy trình trước là đ</w:t>
      </w:r>
      <w:r>
        <w:t>ầu vào của quy trình sau.</w:t>
      </w:r>
    </w:p>
    <w:p w14:paraId="2545A75C" w14:textId="77777777" w:rsidR="00055155" w:rsidRDefault="0008039E">
      <w:pPr>
        <w:pStyle w:val="BodyText"/>
      </w:pPr>
      <w:r>
        <w:t>Cuối dòng giá trị là C4, Bảo hành, đổi trả 1 đổi 1 và thu hồi máy lỗi. Đây là quy trình duy nhất trong lớp cốt lõi được kích hoạt sau khi giao dịch đã hoàn tất, và giá trị nó tạo ra không phải là bán thêm hàng mà là giữ được cam kết đã công bố với khách [6].</w:t>
      </w:r>
    </w:p>
    <w:p w14:paraId="7C3242CB" w14:textId="77777777" w:rsidR="00055155" w:rsidRDefault="0008039E">
      <w:pPr>
        <w:pStyle w:val="Heading3"/>
      </w:pPr>
      <w:bookmarkStart w:id="32" w:name="lớp-hỗ-trợ"/>
      <w:bookmarkEnd w:id="31"/>
      <w:r>
        <w:lastRenderedPageBreak/>
        <w:t>1.4.3. Lớp hỗ trợ</w:t>
      </w:r>
    </w:p>
    <w:p w14:paraId="2F3965CD" w14:textId="77777777" w:rsidR="00055155" w:rsidRDefault="0008039E">
      <w:pPr>
        <w:pStyle w:val="FirstParagraph"/>
      </w:pPr>
      <w:r>
        <w:t>Băng dưới cùng gồm bốn quy trình cung cấp nguồn lực. S1, Tuyển dụng và đào tạo nhân viên bán hàng ứng với nhóm HR, cung cấp con người cho các cửa hàng. S2, Vận hành và hỗ trợ kỹ thuật hệ thống ERP/POS tại cửa hàng ứng với nhóm IT, giữ cho hệ thống mà mọi quy trình khác đều dựa vào luôn hoạt động. S3, Mua sắm và bảo trì thiết bị, hạ tầng cửa hàng ứng với nhóm Indirect procurement, tức mua sắm phục vụ vận hành nội bộ chứ không phải mua hàng để bán, phân biệt này quan trọng, vì việc mua điện thoại về bán thuộc</w:t>
      </w:r>
      <w:r>
        <w:t xml:space="preserve"> M2 ở lớp quản lý, còn việc mua máy tính tiền và điều hòa cho cửa hàng thuộc S3 ở lớp hỗ trợ. S4, Đối soát công nợ và thanh toán nhà cung cấp ứng với nhóm Finance, đóng lại vòng tiền mà M2 mở ra.</w:t>
      </w:r>
    </w:p>
    <w:p w14:paraId="48032D48" w14:textId="77777777" w:rsidR="00055155" w:rsidRDefault="0008039E">
      <w:pPr>
        <w:pStyle w:val="Heading3"/>
      </w:pPr>
      <w:bookmarkStart w:id="33" w:name="quan-hệ-giữa-ba-lớp"/>
      <w:bookmarkEnd w:id="32"/>
      <w:r>
        <w:t>1.4.4. Quan hệ giữa ba lớp</w:t>
      </w:r>
    </w:p>
    <w:p w14:paraId="3CED0BC2" w14:textId="77777777" w:rsidR="00055155" w:rsidRDefault="0008039E">
      <w:pPr>
        <w:pStyle w:val="FirstParagraph"/>
      </w:pPr>
      <w:r>
        <w:t>Sơ đồ vẽ bốn mũi tên nối các lớp, theo cả hai chiều.</w:t>
      </w:r>
    </w:p>
    <w:p w14:paraId="6CE8DAD4" w14:textId="77777777" w:rsidR="00055155" w:rsidRDefault="0008039E">
      <w:pPr>
        <w:pStyle w:val="BodyText"/>
      </w:pPr>
      <w:r>
        <w:t>Từ lớp quản lý xuống lớp cốt lõi là quan hệ "định hướng, phân bổ, KPI". Lớp quản lý không tham gia vào giao dịch bán, nhưng nó quyết định trước ba thứ mà lớp cốt lõi buộc phải làm việc bên trong: bán mã hàng nào, mỗi cửa hàng có bao nhiêu hàng để bán, và cửa hàng bị đo bằng chỉ tiêu gì. Chiều ngược lại, từ lớp cốt lõi lên lớp quản lý, là "số liệu bán ra, kết quả thực hiện": dữ liệu bán ra thực tế của C1 và C2 chính là đầu vào để M1 dự báo cho kỳ sau và để M4 đánh giá hiệu suất từng cửa hàng. Đây là một vòng</w:t>
      </w:r>
      <w:r>
        <w:t xml:space="preserve"> khép kín, và nó ứng đúng với giai đoạn thứ sáu (process monitoring) trong vòng đời BPM ở mục 1.2b.</w:t>
      </w:r>
    </w:p>
    <w:p w14:paraId="3C1FF08D" w14:textId="77777777" w:rsidR="00055155" w:rsidRDefault="0008039E">
      <w:pPr>
        <w:pStyle w:val="BodyText"/>
      </w:pPr>
      <w:r>
        <w:t>Từ lớp cốt lõi xuống lớp hỗ trợ là quan hệ "yêu cầu nguồn lực, dịch vụ": cửa hàng thiếu người thì phát sinh yêu cầu tuyển dụng cho S1, máy POS hỏng thì phát sinh yêu cầu hỗ trợ cho S2, thiết bị hỏng thì phát sinh yêu cầu mua sắm hoặc bảo trì cho S3. Chiều ngược lại, từ lớp hỗ trợ lên lớp cốt lõi, là "nhân lực, hệ thống, thanh toán": chính là những thứ được cung cấp trở lại để lớp cốt lõi vận hành được.</w:t>
      </w:r>
    </w:p>
    <w:p w14:paraId="305C1CAD" w14:textId="77777777" w:rsidR="00055155" w:rsidRDefault="0008039E">
      <w:pPr>
        <w:pStyle w:val="BodyText"/>
      </w:pPr>
      <w:r>
        <w:t>Ba điểm cần nói rõ về cách đọc sơ đồ này:</w:t>
      </w:r>
    </w:p>
    <w:p w14:paraId="58C4EF50" w14:textId="77777777" w:rsidR="00055155" w:rsidRDefault="0008039E">
      <w:pPr>
        <w:pStyle w:val="Compact"/>
        <w:numPr>
          <w:ilvl w:val="0"/>
          <w:numId w:val="4"/>
        </w:numPr>
      </w:pPr>
      <w:r>
        <w:lastRenderedPageBreak/>
        <w:t>Sơ đồ không sử dụng ký pháp BPMN. Các hộp trong hình là quy trình, không phải hoạt động; bốn mũi tên trong hình là quan hệ giữa ba lớp, không phải luồng trình tự; và trong hình không có sự kiện bắt đầu, sự kiện kết thúc hay cổng điều kiện. Lý do đã nêu ở mục 1.2d.</w:t>
      </w:r>
    </w:p>
    <w:p w14:paraId="161DC16F" w14:textId="77777777" w:rsidR="00055155" w:rsidRDefault="0008039E">
      <w:pPr>
        <w:pStyle w:val="Compact"/>
        <w:numPr>
          <w:ilvl w:val="0"/>
          <w:numId w:val="4"/>
        </w:numPr>
      </w:pPr>
      <w:r>
        <w:t>Không phải mọi quan hệ đều được vẽ. Nếu vẽ hết mọi cặp quy trình có trao đổi dữ liệu với nhau thì sơ đồ trở thành một mạng lưới không đọc được. Hình 1.1 chỉ vẽ bốn quan hệ chính giữa ba lớp; các liên kết còn lại (chẳng hạn C1 gọi sang M3 khi cửa hàng hết hàng và cần điều chuyển, hay M2 chuyển bộ chứng từ sang S4 để đối soát) được mô tả bằng lời trong hồ sơ của từng quy trình.</w:t>
      </w:r>
    </w:p>
    <w:p w14:paraId="0E926BFC" w14:textId="77777777" w:rsidR="00055155" w:rsidRDefault="0008039E">
      <w:pPr>
        <w:pStyle w:val="Compact"/>
        <w:numPr>
          <w:ilvl w:val="0"/>
          <w:numId w:val="4"/>
        </w:numPr>
      </w:pPr>
      <w:r>
        <w:t>Ánh xạ sang phân lớp gốc không nằm trong hình. Mỗi hộp chỉ ghi mã và tên quy trình để chữ đủ lớn khi in; việc quy trình nào ứng với nhóm nào trong danh sách ba lớp ở mục 1.2c được nêu bằng lời ở ba mục ngay trên và tổng hợp lại ở bảng danh mục ngay dưới, để người đọc kiểm được rằng việc phân lớp bám theo lý thuyết chứ không xếp theo cảm tính.</w:t>
      </w:r>
    </w:p>
    <w:p w14:paraId="22455FEA" w14:textId="77777777" w:rsidR="00055155" w:rsidRDefault="0008039E">
      <w:pPr>
        <w:pStyle w:val="FirstParagraph"/>
      </w:pPr>
      <w:r>
        <w:t>Bảng dưới đây tổng hợp lại 12 quy trình cùng lớp và ánh xạ tương ứng; hồ sơ chi tiết của từng quy trình theo khung năm mục nằm ở mục 1.5.</w:t>
      </w:r>
    </w:p>
    <w:p w14:paraId="5A7D64C7" w14:textId="77E8222A" w:rsidR="00055155" w:rsidRDefault="0008039E">
      <w:pPr>
        <w:pStyle w:val="CaptionBang"/>
      </w:pPr>
      <w:bookmarkStart w:id="34" w:name="_Toc239845457"/>
      <w:r>
        <w:t>Bảng 1.</w:t>
      </w:r>
      <w:r>
        <w:fldChar w:fldCharType="begin"/>
      </w:r>
      <w:r>
        <w:instrText xml:space="preserve"> SEQ Bang \* ARABIC \s 1 </w:instrText>
      </w:r>
      <w:r>
        <w:fldChar w:fldCharType="separate"/>
      </w:r>
      <w:r w:rsidR="00A936FA">
        <w:rPr>
          <w:noProof/>
        </w:rPr>
        <w:t>2</w:t>
      </w:r>
      <w:r>
        <w:fldChar w:fldCharType="end"/>
      </w:r>
      <w:r>
        <w:t>. Danh mục 12 quy trình nghiệp vụ theo ba lớp</w:t>
      </w:r>
      <w:bookmarkEnd w:id="34"/>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945"/>
        <w:gridCol w:w="3875"/>
        <w:gridCol w:w="1514"/>
        <w:gridCol w:w="2454"/>
      </w:tblGrid>
      <w:tr w:rsidR="00055155" w14:paraId="4A4E6338"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945" w:type="dxa"/>
          </w:tcPr>
          <w:p w14:paraId="17901F28" w14:textId="77777777" w:rsidR="00055155" w:rsidRDefault="0008039E">
            <w:pPr>
              <w:pStyle w:val="TableText"/>
              <w:jc w:val="center"/>
            </w:pPr>
            <w:r>
              <w:rPr>
                <w:b/>
              </w:rPr>
              <w:t>Mã</w:t>
            </w:r>
          </w:p>
        </w:tc>
        <w:tc>
          <w:tcPr>
            <w:tcW w:w="3875" w:type="dxa"/>
          </w:tcPr>
          <w:p w14:paraId="0F07F47C" w14:textId="77777777" w:rsidR="00055155" w:rsidRDefault="0008039E">
            <w:pPr>
              <w:pStyle w:val="TableText"/>
              <w:jc w:val="center"/>
            </w:pPr>
            <w:r>
              <w:rPr>
                <w:b/>
              </w:rPr>
              <w:t>Tên quy trình</w:t>
            </w:r>
          </w:p>
        </w:tc>
        <w:tc>
          <w:tcPr>
            <w:tcW w:w="1514" w:type="dxa"/>
          </w:tcPr>
          <w:p w14:paraId="3F3B004E" w14:textId="77777777" w:rsidR="00055155" w:rsidRDefault="0008039E">
            <w:pPr>
              <w:pStyle w:val="TableText"/>
              <w:jc w:val="center"/>
            </w:pPr>
            <w:r>
              <w:rPr>
                <w:b/>
              </w:rPr>
              <w:t>Lớp</w:t>
            </w:r>
          </w:p>
        </w:tc>
        <w:tc>
          <w:tcPr>
            <w:tcW w:w="2454" w:type="dxa"/>
          </w:tcPr>
          <w:p w14:paraId="55878035" w14:textId="77777777" w:rsidR="00055155" w:rsidRDefault="0008039E">
            <w:pPr>
              <w:pStyle w:val="TableText"/>
              <w:jc w:val="center"/>
            </w:pPr>
            <w:r>
              <w:rPr>
                <w:b/>
              </w:rPr>
              <w:t>Ánh xạ nhóm quy trình [17]</w:t>
            </w:r>
          </w:p>
        </w:tc>
      </w:tr>
      <w:tr w:rsidR="00055155" w14:paraId="59ED4219" w14:textId="77777777" w:rsidTr="00055155">
        <w:trPr>
          <w:cantSplit/>
        </w:trPr>
        <w:tc>
          <w:tcPr>
            <w:tcW w:w="945" w:type="dxa"/>
          </w:tcPr>
          <w:p w14:paraId="3C413FC0" w14:textId="77777777" w:rsidR="00055155" w:rsidRDefault="0008039E">
            <w:pPr>
              <w:pStyle w:val="TableText"/>
            </w:pPr>
            <w:r>
              <w:t>M1</w:t>
            </w:r>
          </w:p>
        </w:tc>
        <w:tc>
          <w:tcPr>
            <w:tcW w:w="3875" w:type="dxa"/>
          </w:tcPr>
          <w:p w14:paraId="2E376B83" w14:textId="77777777" w:rsidR="00055155" w:rsidRDefault="0008039E">
            <w:pPr>
              <w:pStyle w:val="TableText"/>
            </w:pPr>
            <w:r>
              <w:t>Hoạch định nhu cầu và phân bổ hàng hóa theo mùa vụ</w:t>
            </w:r>
          </w:p>
        </w:tc>
        <w:tc>
          <w:tcPr>
            <w:tcW w:w="1514" w:type="dxa"/>
          </w:tcPr>
          <w:p w14:paraId="1F24545D" w14:textId="77777777" w:rsidR="00055155" w:rsidRDefault="0008039E">
            <w:pPr>
              <w:pStyle w:val="TableText"/>
            </w:pPr>
            <w:r>
              <w:t>Quản lý</w:t>
            </w:r>
          </w:p>
        </w:tc>
        <w:tc>
          <w:tcPr>
            <w:tcW w:w="2454" w:type="dxa"/>
          </w:tcPr>
          <w:p w14:paraId="4FC52A1C" w14:textId="77777777" w:rsidR="00055155" w:rsidRDefault="0008039E">
            <w:pPr>
              <w:pStyle w:val="TableText"/>
            </w:pPr>
            <w:r>
              <w:t>Demand Management</w:t>
            </w:r>
          </w:p>
        </w:tc>
      </w:tr>
      <w:tr w:rsidR="00055155" w14:paraId="116AA771" w14:textId="77777777" w:rsidTr="00055155">
        <w:trPr>
          <w:cantSplit/>
        </w:trPr>
        <w:tc>
          <w:tcPr>
            <w:tcW w:w="945" w:type="dxa"/>
          </w:tcPr>
          <w:p w14:paraId="7E0D8F52" w14:textId="77777777" w:rsidR="00055155" w:rsidRDefault="0008039E">
            <w:pPr>
              <w:pStyle w:val="TableText"/>
            </w:pPr>
            <w:r>
              <w:t>M2</w:t>
            </w:r>
          </w:p>
        </w:tc>
        <w:tc>
          <w:tcPr>
            <w:tcW w:w="3875" w:type="dxa"/>
          </w:tcPr>
          <w:p w14:paraId="69403F9D" w14:textId="77777777" w:rsidR="00055155" w:rsidRDefault="0008039E">
            <w:pPr>
              <w:pStyle w:val="TableText"/>
            </w:pPr>
            <w:r>
              <w:t>Quản lý nhà cung cấp và đặt hàng nhập</w:t>
            </w:r>
          </w:p>
        </w:tc>
        <w:tc>
          <w:tcPr>
            <w:tcW w:w="1514" w:type="dxa"/>
          </w:tcPr>
          <w:p w14:paraId="60D54991" w14:textId="77777777" w:rsidR="00055155" w:rsidRDefault="0008039E">
            <w:pPr>
              <w:pStyle w:val="TableText"/>
            </w:pPr>
            <w:r>
              <w:t>Quản lý</w:t>
            </w:r>
          </w:p>
        </w:tc>
        <w:tc>
          <w:tcPr>
            <w:tcW w:w="2454" w:type="dxa"/>
          </w:tcPr>
          <w:p w14:paraId="71743037" w14:textId="77777777" w:rsidR="00055155" w:rsidRDefault="0008039E">
            <w:pPr>
              <w:pStyle w:val="TableText"/>
            </w:pPr>
            <w:r>
              <w:t>Suppliers</w:t>
            </w:r>
          </w:p>
        </w:tc>
      </w:tr>
      <w:tr w:rsidR="00055155" w14:paraId="3AA90C4E" w14:textId="77777777" w:rsidTr="00055155">
        <w:trPr>
          <w:cantSplit/>
        </w:trPr>
        <w:tc>
          <w:tcPr>
            <w:tcW w:w="945" w:type="dxa"/>
          </w:tcPr>
          <w:p w14:paraId="43A65E76" w14:textId="77777777" w:rsidR="00055155" w:rsidRDefault="0008039E">
            <w:pPr>
              <w:pStyle w:val="TableText"/>
            </w:pPr>
            <w:r>
              <w:t>M3</w:t>
            </w:r>
          </w:p>
        </w:tc>
        <w:tc>
          <w:tcPr>
            <w:tcW w:w="3875" w:type="dxa"/>
          </w:tcPr>
          <w:p w14:paraId="6082A87C" w14:textId="77777777" w:rsidR="00055155" w:rsidRDefault="0008039E">
            <w:pPr>
              <w:pStyle w:val="TableText"/>
            </w:pPr>
            <w:r>
              <w:t>Quản lý kho tổng và điều chuyển hàng giữa cửa hàng</w:t>
            </w:r>
          </w:p>
        </w:tc>
        <w:tc>
          <w:tcPr>
            <w:tcW w:w="1514" w:type="dxa"/>
          </w:tcPr>
          <w:p w14:paraId="0F86922A" w14:textId="77777777" w:rsidR="00055155" w:rsidRDefault="0008039E">
            <w:pPr>
              <w:pStyle w:val="TableText"/>
            </w:pPr>
            <w:r>
              <w:t>Quản lý</w:t>
            </w:r>
          </w:p>
        </w:tc>
        <w:tc>
          <w:tcPr>
            <w:tcW w:w="2454" w:type="dxa"/>
          </w:tcPr>
          <w:p w14:paraId="38A20510" w14:textId="77777777" w:rsidR="00055155" w:rsidRDefault="0008039E">
            <w:pPr>
              <w:pStyle w:val="TableText"/>
            </w:pPr>
            <w:r>
              <w:t>Warehouse + Logistics</w:t>
            </w:r>
          </w:p>
        </w:tc>
      </w:tr>
      <w:tr w:rsidR="00055155" w14:paraId="28E45356" w14:textId="77777777" w:rsidTr="00055155">
        <w:trPr>
          <w:cantSplit/>
        </w:trPr>
        <w:tc>
          <w:tcPr>
            <w:tcW w:w="945" w:type="dxa"/>
          </w:tcPr>
          <w:p w14:paraId="0249EFD8" w14:textId="77777777" w:rsidR="00055155" w:rsidRDefault="0008039E">
            <w:pPr>
              <w:pStyle w:val="TableText"/>
            </w:pPr>
            <w:r>
              <w:t>M4</w:t>
            </w:r>
          </w:p>
        </w:tc>
        <w:tc>
          <w:tcPr>
            <w:tcW w:w="3875" w:type="dxa"/>
          </w:tcPr>
          <w:p w14:paraId="6982ED56" w14:textId="77777777" w:rsidR="00055155" w:rsidRDefault="0008039E">
            <w:pPr>
              <w:pStyle w:val="TableText"/>
            </w:pPr>
            <w:r>
              <w:t>Hoạch định mạng lưới và đánh giá hiệu suất cửa hàng</w:t>
            </w:r>
          </w:p>
        </w:tc>
        <w:tc>
          <w:tcPr>
            <w:tcW w:w="1514" w:type="dxa"/>
          </w:tcPr>
          <w:p w14:paraId="5ED7DB1A" w14:textId="77777777" w:rsidR="00055155" w:rsidRDefault="0008039E">
            <w:pPr>
              <w:pStyle w:val="TableText"/>
            </w:pPr>
            <w:r>
              <w:t>Quản lý</w:t>
            </w:r>
          </w:p>
        </w:tc>
        <w:tc>
          <w:tcPr>
            <w:tcW w:w="2454" w:type="dxa"/>
          </w:tcPr>
          <w:p w14:paraId="19FD63A4" w14:textId="77777777" w:rsidR="00055155" w:rsidRDefault="0008039E">
            <w:pPr>
              <w:pStyle w:val="TableText"/>
            </w:pPr>
            <w:r>
              <w:t>Strategic Management</w:t>
            </w:r>
          </w:p>
        </w:tc>
      </w:tr>
      <w:tr w:rsidR="00055155" w14:paraId="6331E965" w14:textId="77777777" w:rsidTr="00055155">
        <w:trPr>
          <w:cantSplit/>
        </w:trPr>
        <w:tc>
          <w:tcPr>
            <w:tcW w:w="945" w:type="dxa"/>
          </w:tcPr>
          <w:p w14:paraId="5A5DCC07" w14:textId="77777777" w:rsidR="00055155" w:rsidRDefault="0008039E">
            <w:pPr>
              <w:pStyle w:val="TableText"/>
            </w:pPr>
            <w:r>
              <w:t>C1</w:t>
            </w:r>
          </w:p>
        </w:tc>
        <w:tc>
          <w:tcPr>
            <w:tcW w:w="3875" w:type="dxa"/>
          </w:tcPr>
          <w:p w14:paraId="5B6914D0" w14:textId="77777777" w:rsidR="00055155" w:rsidRDefault="0008039E">
            <w:pPr>
              <w:pStyle w:val="TableText"/>
            </w:pPr>
            <w:r>
              <w:t>Bán hàng trực tiếp tại cửa hàng</w:t>
            </w:r>
          </w:p>
        </w:tc>
        <w:tc>
          <w:tcPr>
            <w:tcW w:w="1514" w:type="dxa"/>
          </w:tcPr>
          <w:p w14:paraId="69505B75" w14:textId="77777777" w:rsidR="00055155" w:rsidRDefault="0008039E">
            <w:pPr>
              <w:pStyle w:val="TableText"/>
            </w:pPr>
            <w:r>
              <w:t>Cốt lõi</w:t>
            </w:r>
          </w:p>
        </w:tc>
        <w:tc>
          <w:tcPr>
            <w:tcW w:w="2454" w:type="dxa"/>
          </w:tcPr>
          <w:p w14:paraId="4AD186EC" w14:textId="77777777" w:rsidR="00055155" w:rsidRDefault="0008039E">
            <w:pPr>
              <w:pStyle w:val="TableText"/>
            </w:pPr>
            <w:r>
              <w:t>Sales</w:t>
            </w:r>
          </w:p>
        </w:tc>
      </w:tr>
      <w:tr w:rsidR="00055155" w14:paraId="206EC653" w14:textId="77777777" w:rsidTr="00055155">
        <w:trPr>
          <w:cantSplit/>
        </w:trPr>
        <w:tc>
          <w:tcPr>
            <w:tcW w:w="945" w:type="dxa"/>
          </w:tcPr>
          <w:p w14:paraId="0CD3A37B" w14:textId="77777777" w:rsidR="00055155" w:rsidRDefault="0008039E">
            <w:pPr>
              <w:pStyle w:val="TableText"/>
            </w:pPr>
            <w:r>
              <w:t>C2</w:t>
            </w:r>
          </w:p>
        </w:tc>
        <w:tc>
          <w:tcPr>
            <w:tcW w:w="3875" w:type="dxa"/>
          </w:tcPr>
          <w:p w14:paraId="2E336CB8" w14:textId="77777777" w:rsidR="00055155" w:rsidRDefault="0008039E">
            <w:pPr>
              <w:pStyle w:val="TableText"/>
            </w:pPr>
            <w:r>
              <w:t>Bán hàng online, giao hàng và nhận tại cửa hàng</w:t>
            </w:r>
          </w:p>
        </w:tc>
        <w:tc>
          <w:tcPr>
            <w:tcW w:w="1514" w:type="dxa"/>
          </w:tcPr>
          <w:p w14:paraId="05DE89D1" w14:textId="77777777" w:rsidR="00055155" w:rsidRDefault="0008039E">
            <w:pPr>
              <w:pStyle w:val="TableText"/>
            </w:pPr>
            <w:r>
              <w:t>Cốt lõi</w:t>
            </w:r>
          </w:p>
        </w:tc>
        <w:tc>
          <w:tcPr>
            <w:tcW w:w="2454" w:type="dxa"/>
          </w:tcPr>
          <w:p w14:paraId="4559C887" w14:textId="77777777" w:rsidR="00055155" w:rsidRDefault="0008039E">
            <w:pPr>
              <w:pStyle w:val="TableText"/>
            </w:pPr>
            <w:r>
              <w:t>Sales + Distribution</w:t>
            </w:r>
          </w:p>
        </w:tc>
      </w:tr>
      <w:tr w:rsidR="00055155" w14:paraId="1C87B872" w14:textId="77777777" w:rsidTr="00055155">
        <w:trPr>
          <w:cantSplit/>
        </w:trPr>
        <w:tc>
          <w:tcPr>
            <w:tcW w:w="945" w:type="dxa"/>
          </w:tcPr>
          <w:p w14:paraId="54BB2B7A" w14:textId="77777777" w:rsidR="00055155" w:rsidRDefault="0008039E">
            <w:pPr>
              <w:pStyle w:val="TableText"/>
            </w:pPr>
            <w:r>
              <w:t>C3</w:t>
            </w:r>
          </w:p>
        </w:tc>
        <w:tc>
          <w:tcPr>
            <w:tcW w:w="3875" w:type="dxa"/>
          </w:tcPr>
          <w:p w14:paraId="2B7FD28B" w14:textId="77777777" w:rsidR="00055155" w:rsidRDefault="0008039E">
            <w:pPr>
              <w:pStyle w:val="TableText"/>
            </w:pPr>
            <w:r>
              <w:t>Bán trả góp qua công ty tài chính</w:t>
            </w:r>
          </w:p>
        </w:tc>
        <w:tc>
          <w:tcPr>
            <w:tcW w:w="1514" w:type="dxa"/>
          </w:tcPr>
          <w:p w14:paraId="61BCF590" w14:textId="77777777" w:rsidR="00055155" w:rsidRDefault="0008039E">
            <w:pPr>
              <w:pStyle w:val="TableText"/>
            </w:pPr>
            <w:r>
              <w:t>Cốt lõi</w:t>
            </w:r>
          </w:p>
        </w:tc>
        <w:tc>
          <w:tcPr>
            <w:tcW w:w="2454" w:type="dxa"/>
          </w:tcPr>
          <w:p w14:paraId="292571B3" w14:textId="77777777" w:rsidR="00055155" w:rsidRDefault="0008039E">
            <w:pPr>
              <w:pStyle w:val="TableText"/>
            </w:pPr>
            <w:r>
              <w:t>Sales</w:t>
            </w:r>
          </w:p>
        </w:tc>
      </w:tr>
      <w:tr w:rsidR="00055155" w14:paraId="46CF184E" w14:textId="77777777" w:rsidTr="00055155">
        <w:trPr>
          <w:cantSplit/>
        </w:trPr>
        <w:tc>
          <w:tcPr>
            <w:tcW w:w="945" w:type="dxa"/>
          </w:tcPr>
          <w:p w14:paraId="1DBBADC8" w14:textId="77777777" w:rsidR="00055155" w:rsidRDefault="0008039E">
            <w:pPr>
              <w:pStyle w:val="TableText"/>
            </w:pPr>
            <w:r>
              <w:lastRenderedPageBreak/>
              <w:t>C4</w:t>
            </w:r>
          </w:p>
        </w:tc>
        <w:tc>
          <w:tcPr>
            <w:tcW w:w="3875" w:type="dxa"/>
          </w:tcPr>
          <w:p w14:paraId="44068642" w14:textId="77777777" w:rsidR="00055155" w:rsidRDefault="0008039E">
            <w:pPr>
              <w:pStyle w:val="TableText"/>
            </w:pPr>
            <w:r>
              <w:t>Bảo hành, đổi trả 1 đổi 1 và thu hồi máy lỗi</w:t>
            </w:r>
          </w:p>
        </w:tc>
        <w:tc>
          <w:tcPr>
            <w:tcW w:w="1514" w:type="dxa"/>
          </w:tcPr>
          <w:p w14:paraId="49595915" w14:textId="77777777" w:rsidR="00055155" w:rsidRDefault="0008039E">
            <w:pPr>
              <w:pStyle w:val="TableText"/>
            </w:pPr>
            <w:r>
              <w:t>Cốt lõi</w:t>
            </w:r>
          </w:p>
        </w:tc>
        <w:tc>
          <w:tcPr>
            <w:tcW w:w="2454" w:type="dxa"/>
          </w:tcPr>
          <w:p w14:paraId="03BB62EF" w14:textId="77777777" w:rsidR="00055155" w:rsidRDefault="0008039E">
            <w:pPr>
              <w:pStyle w:val="TableText"/>
            </w:pPr>
            <w:r>
              <w:t>Service</w:t>
            </w:r>
          </w:p>
        </w:tc>
      </w:tr>
      <w:tr w:rsidR="00055155" w14:paraId="0ABCA5C7" w14:textId="77777777" w:rsidTr="00055155">
        <w:trPr>
          <w:cantSplit/>
        </w:trPr>
        <w:tc>
          <w:tcPr>
            <w:tcW w:w="945" w:type="dxa"/>
          </w:tcPr>
          <w:p w14:paraId="11E44BFE" w14:textId="77777777" w:rsidR="00055155" w:rsidRDefault="0008039E">
            <w:pPr>
              <w:pStyle w:val="TableText"/>
            </w:pPr>
            <w:r>
              <w:t>S1</w:t>
            </w:r>
          </w:p>
        </w:tc>
        <w:tc>
          <w:tcPr>
            <w:tcW w:w="3875" w:type="dxa"/>
          </w:tcPr>
          <w:p w14:paraId="7E441913" w14:textId="77777777" w:rsidR="00055155" w:rsidRDefault="0008039E">
            <w:pPr>
              <w:pStyle w:val="TableText"/>
            </w:pPr>
            <w:r>
              <w:t>Tuyển dụng và đào tạo nhân viên bán hàng</w:t>
            </w:r>
          </w:p>
        </w:tc>
        <w:tc>
          <w:tcPr>
            <w:tcW w:w="1514" w:type="dxa"/>
          </w:tcPr>
          <w:p w14:paraId="1582EAE3" w14:textId="77777777" w:rsidR="00055155" w:rsidRDefault="0008039E">
            <w:pPr>
              <w:pStyle w:val="TableText"/>
            </w:pPr>
            <w:r>
              <w:t>Hỗ trợ</w:t>
            </w:r>
          </w:p>
        </w:tc>
        <w:tc>
          <w:tcPr>
            <w:tcW w:w="2454" w:type="dxa"/>
          </w:tcPr>
          <w:p w14:paraId="5A79B90A" w14:textId="77777777" w:rsidR="00055155" w:rsidRDefault="0008039E">
            <w:pPr>
              <w:pStyle w:val="TableText"/>
            </w:pPr>
            <w:r>
              <w:t>HR</w:t>
            </w:r>
          </w:p>
        </w:tc>
      </w:tr>
      <w:tr w:rsidR="00055155" w14:paraId="4D78774C" w14:textId="77777777" w:rsidTr="00055155">
        <w:trPr>
          <w:cantSplit/>
        </w:trPr>
        <w:tc>
          <w:tcPr>
            <w:tcW w:w="945" w:type="dxa"/>
          </w:tcPr>
          <w:p w14:paraId="0230816A" w14:textId="77777777" w:rsidR="00055155" w:rsidRDefault="0008039E">
            <w:pPr>
              <w:pStyle w:val="TableText"/>
            </w:pPr>
            <w:r>
              <w:t>S2</w:t>
            </w:r>
          </w:p>
        </w:tc>
        <w:tc>
          <w:tcPr>
            <w:tcW w:w="3875" w:type="dxa"/>
          </w:tcPr>
          <w:p w14:paraId="19E162E0" w14:textId="77777777" w:rsidR="00055155" w:rsidRDefault="0008039E">
            <w:pPr>
              <w:pStyle w:val="TableText"/>
            </w:pPr>
            <w:r>
              <w:t>Vận hành và hỗ trợ kỹ thuật hệ thống ERP/POS tại cửa hàng</w:t>
            </w:r>
          </w:p>
        </w:tc>
        <w:tc>
          <w:tcPr>
            <w:tcW w:w="1514" w:type="dxa"/>
          </w:tcPr>
          <w:p w14:paraId="769AFB06" w14:textId="77777777" w:rsidR="00055155" w:rsidRDefault="0008039E">
            <w:pPr>
              <w:pStyle w:val="TableText"/>
            </w:pPr>
            <w:r>
              <w:t>Hỗ trợ</w:t>
            </w:r>
          </w:p>
        </w:tc>
        <w:tc>
          <w:tcPr>
            <w:tcW w:w="2454" w:type="dxa"/>
          </w:tcPr>
          <w:p w14:paraId="329D093F" w14:textId="77777777" w:rsidR="00055155" w:rsidRDefault="0008039E">
            <w:pPr>
              <w:pStyle w:val="TableText"/>
            </w:pPr>
            <w:r>
              <w:t>IT</w:t>
            </w:r>
          </w:p>
        </w:tc>
      </w:tr>
      <w:tr w:rsidR="00055155" w14:paraId="57B868B3" w14:textId="77777777" w:rsidTr="00055155">
        <w:trPr>
          <w:cantSplit/>
        </w:trPr>
        <w:tc>
          <w:tcPr>
            <w:tcW w:w="945" w:type="dxa"/>
          </w:tcPr>
          <w:p w14:paraId="21858E68" w14:textId="77777777" w:rsidR="00055155" w:rsidRDefault="0008039E">
            <w:pPr>
              <w:pStyle w:val="TableText"/>
            </w:pPr>
            <w:r>
              <w:t>S3</w:t>
            </w:r>
          </w:p>
        </w:tc>
        <w:tc>
          <w:tcPr>
            <w:tcW w:w="3875" w:type="dxa"/>
          </w:tcPr>
          <w:p w14:paraId="1BB4DF8F" w14:textId="77777777" w:rsidR="00055155" w:rsidRDefault="0008039E">
            <w:pPr>
              <w:pStyle w:val="TableText"/>
            </w:pPr>
            <w:r>
              <w:t>Mua sắm và bảo trì thiết bị, hạ tầng cửa hàng</w:t>
            </w:r>
          </w:p>
        </w:tc>
        <w:tc>
          <w:tcPr>
            <w:tcW w:w="1514" w:type="dxa"/>
          </w:tcPr>
          <w:p w14:paraId="04F13823" w14:textId="77777777" w:rsidR="00055155" w:rsidRDefault="0008039E">
            <w:pPr>
              <w:pStyle w:val="TableText"/>
            </w:pPr>
            <w:r>
              <w:t>Hỗ trợ</w:t>
            </w:r>
          </w:p>
        </w:tc>
        <w:tc>
          <w:tcPr>
            <w:tcW w:w="2454" w:type="dxa"/>
          </w:tcPr>
          <w:p w14:paraId="35033942" w14:textId="77777777" w:rsidR="00055155" w:rsidRDefault="0008039E">
            <w:pPr>
              <w:pStyle w:val="TableText"/>
            </w:pPr>
            <w:r>
              <w:t>Indirect procurement</w:t>
            </w:r>
          </w:p>
        </w:tc>
      </w:tr>
      <w:tr w:rsidR="00055155" w14:paraId="749353FE" w14:textId="77777777" w:rsidTr="00055155">
        <w:trPr>
          <w:cantSplit/>
        </w:trPr>
        <w:tc>
          <w:tcPr>
            <w:tcW w:w="945" w:type="dxa"/>
          </w:tcPr>
          <w:p w14:paraId="58957F0E" w14:textId="77777777" w:rsidR="00055155" w:rsidRDefault="0008039E">
            <w:pPr>
              <w:pStyle w:val="TableText"/>
            </w:pPr>
            <w:r>
              <w:t>S4</w:t>
            </w:r>
          </w:p>
        </w:tc>
        <w:tc>
          <w:tcPr>
            <w:tcW w:w="3875" w:type="dxa"/>
          </w:tcPr>
          <w:p w14:paraId="7A3828BB" w14:textId="77777777" w:rsidR="00055155" w:rsidRDefault="0008039E">
            <w:pPr>
              <w:pStyle w:val="TableText"/>
            </w:pPr>
            <w:r>
              <w:t>Đối soát công nợ và thanh toán nhà cung cấp</w:t>
            </w:r>
          </w:p>
        </w:tc>
        <w:tc>
          <w:tcPr>
            <w:tcW w:w="1514" w:type="dxa"/>
          </w:tcPr>
          <w:p w14:paraId="577F764F" w14:textId="77777777" w:rsidR="00055155" w:rsidRDefault="0008039E">
            <w:pPr>
              <w:pStyle w:val="TableText"/>
            </w:pPr>
            <w:r>
              <w:t>Hỗ trợ</w:t>
            </w:r>
          </w:p>
        </w:tc>
        <w:tc>
          <w:tcPr>
            <w:tcW w:w="2454" w:type="dxa"/>
          </w:tcPr>
          <w:p w14:paraId="4FEA8F96" w14:textId="77777777" w:rsidR="00055155" w:rsidRDefault="0008039E">
            <w:pPr>
              <w:pStyle w:val="TableText"/>
            </w:pPr>
            <w:r>
              <w:t>Finance</w:t>
            </w:r>
          </w:p>
        </w:tc>
      </w:tr>
    </w:tbl>
    <w:p w14:paraId="530A23B2" w14:textId="77777777" w:rsidR="00055155" w:rsidRDefault="0008039E">
      <w:pPr>
        <w:pStyle w:val="Heading2"/>
      </w:pPr>
      <w:bookmarkStart w:id="35" w:name="hồ-sơ-chi-tiết-mười-hai-quy-trình"/>
      <w:bookmarkStart w:id="36" w:name="_Toc239845384"/>
      <w:bookmarkEnd w:id="27"/>
      <w:bookmarkEnd w:id="33"/>
      <w:r>
        <w:t>1.5. Hồ sơ chi tiết mười hai quy trình</w:t>
      </w:r>
      <w:bookmarkEnd w:id="36"/>
    </w:p>
    <w:p w14:paraId="47083736" w14:textId="77777777" w:rsidR="00055155" w:rsidRDefault="0008039E">
      <w:pPr>
        <w:pStyle w:val="FirstParagraph"/>
      </w:pPr>
      <w:r>
        <w:t>Mỗi hồ sơ dưới đây gồm năm mục theo đúng khung mà định nghĩa quy trình nghiệp vụ ở mục 1.2.1 đòi hỏi: tác nhân tham gia, khách hàng của quy trình, các kết quả có thể xảy ra, mô tả các bước chính bằng văn xuôi, và ranh giới cùng nguồn bằng chứng. Ba bảng Bảng 1.3, Bảng 1.4 và Bảng 1.5 tóm tắt trước theo từng lớp để tiện đối chiếu.</w:t>
      </w:r>
    </w:p>
    <w:p w14:paraId="213ADA67" w14:textId="77777777" w:rsidR="00055155" w:rsidRDefault="0008039E">
      <w:pPr>
        <w:pStyle w:val="BodyText"/>
      </w:pPr>
      <w:r>
        <w:t>Quy ước về số liệu. Chỉ những số liệu có nguồn công khai mới được nêu dưới dạng khẳng định: kết quả kinh doanh năm 2025, số lượng cửa hàng, quy mô nhân sự, và các chính sách bảo hành – đổi trả công bố trên trang thegioididong.com. Mọi con số về ngưỡng duyệt, thời gian xử lý nội bộ, tần suất kiểm kê hay chu kỳ hoạch định đều là suy đoán từ thông lệ ngành bán lẻ và được đánh dấu (ước lượng) ngay tại chỗ. Các mốc này là danh sách câu hỏi bắt buộc của bộ phỏng vấn định lượng ở mục 3.4.</w:t>
      </w:r>
    </w:p>
    <w:p w14:paraId="69D95557" w14:textId="5801140A" w:rsidR="00055155" w:rsidRDefault="0008039E">
      <w:pPr>
        <w:pStyle w:val="CaptionBang"/>
      </w:pPr>
      <w:bookmarkStart w:id="37" w:name="_Toc239845458"/>
      <w:r>
        <w:t>Bảng 1.</w:t>
      </w:r>
      <w:r>
        <w:fldChar w:fldCharType="begin"/>
      </w:r>
      <w:r>
        <w:instrText xml:space="preserve"> SEQ Bang \* ARABIC \s 1 </w:instrText>
      </w:r>
      <w:r>
        <w:fldChar w:fldCharType="separate"/>
      </w:r>
      <w:r w:rsidR="00A936FA">
        <w:rPr>
          <w:noProof/>
        </w:rPr>
        <w:t>3</w:t>
      </w:r>
      <w:r>
        <w:fldChar w:fldCharType="end"/>
      </w:r>
      <w:r>
        <w:t>. Tóm tắt hồ sơ bốn quy trình lớp quản lý</w:t>
      </w:r>
      <w:bookmarkEnd w:id="37"/>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700"/>
        <w:gridCol w:w="700"/>
        <w:gridCol w:w="2146"/>
        <w:gridCol w:w="2194"/>
        <w:gridCol w:w="1977"/>
        <w:gridCol w:w="1071"/>
      </w:tblGrid>
      <w:tr w:rsidR="00055155" w14:paraId="6A1B469F"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700" w:type="dxa"/>
          </w:tcPr>
          <w:p w14:paraId="51ABE616" w14:textId="77777777" w:rsidR="00055155" w:rsidRDefault="0008039E">
            <w:pPr>
              <w:pStyle w:val="TableText"/>
              <w:jc w:val="center"/>
            </w:pPr>
            <w:r>
              <w:rPr>
                <w:b/>
              </w:rPr>
              <w:t>STT</w:t>
            </w:r>
          </w:p>
        </w:tc>
        <w:tc>
          <w:tcPr>
            <w:tcW w:w="700" w:type="dxa"/>
          </w:tcPr>
          <w:p w14:paraId="4AA6C105" w14:textId="77777777" w:rsidR="00055155" w:rsidRDefault="0008039E">
            <w:pPr>
              <w:pStyle w:val="TableText"/>
              <w:jc w:val="center"/>
            </w:pPr>
            <w:r>
              <w:rPr>
                <w:b/>
              </w:rPr>
              <w:t>Mã</w:t>
            </w:r>
          </w:p>
        </w:tc>
        <w:tc>
          <w:tcPr>
            <w:tcW w:w="2146" w:type="dxa"/>
          </w:tcPr>
          <w:p w14:paraId="7A47AD49" w14:textId="77777777" w:rsidR="00055155" w:rsidRDefault="0008039E">
            <w:pPr>
              <w:pStyle w:val="TableText"/>
              <w:jc w:val="center"/>
            </w:pPr>
            <w:r>
              <w:rPr>
                <w:b/>
              </w:rPr>
              <w:t>Tên quy trình</w:t>
            </w:r>
          </w:p>
        </w:tc>
        <w:tc>
          <w:tcPr>
            <w:tcW w:w="2194" w:type="dxa"/>
          </w:tcPr>
          <w:p w14:paraId="2ACFCCDF" w14:textId="77777777" w:rsidR="00055155" w:rsidRDefault="0008039E">
            <w:pPr>
              <w:pStyle w:val="TableText"/>
              <w:jc w:val="center"/>
            </w:pPr>
            <w:r>
              <w:rPr>
                <w:b/>
              </w:rPr>
              <w:t>Tác nhân chính</w:t>
            </w:r>
          </w:p>
        </w:tc>
        <w:tc>
          <w:tcPr>
            <w:tcW w:w="1977" w:type="dxa"/>
          </w:tcPr>
          <w:p w14:paraId="00F34A87" w14:textId="77777777" w:rsidR="00055155" w:rsidRDefault="0008039E">
            <w:pPr>
              <w:pStyle w:val="TableText"/>
              <w:jc w:val="center"/>
            </w:pPr>
            <w:r>
              <w:rPr>
                <w:b/>
              </w:rPr>
              <w:t>Khách hàng của quy trình</w:t>
            </w:r>
          </w:p>
        </w:tc>
        <w:tc>
          <w:tcPr>
            <w:tcW w:w="1071" w:type="dxa"/>
          </w:tcPr>
          <w:p w14:paraId="107EC369" w14:textId="77777777" w:rsidR="00055155" w:rsidRDefault="0008039E">
            <w:pPr>
              <w:pStyle w:val="TableText"/>
              <w:jc w:val="center"/>
            </w:pPr>
            <w:r>
              <w:rPr>
                <w:b/>
              </w:rPr>
              <w:t>Số kết quả có thể</w:t>
            </w:r>
          </w:p>
        </w:tc>
      </w:tr>
      <w:tr w:rsidR="00055155" w14:paraId="6A5E06DF" w14:textId="77777777" w:rsidTr="00055155">
        <w:trPr>
          <w:cantSplit/>
        </w:trPr>
        <w:tc>
          <w:tcPr>
            <w:tcW w:w="700" w:type="dxa"/>
          </w:tcPr>
          <w:p w14:paraId="33711EF0" w14:textId="77777777" w:rsidR="00055155" w:rsidRDefault="0008039E">
            <w:pPr>
              <w:pStyle w:val="TableText"/>
              <w:jc w:val="right"/>
            </w:pPr>
            <w:r>
              <w:t>1</w:t>
            </w:r>
          </w:p>
        </w:tc>
        <w:tc>
          <w:tcPr>
            <w:tcW w:w="700" w:type="dxa"/>
          </w:tcPr>
          <w:p w14:paraId="15BC9ED4" w14:textId="77777777" w:rsidR="00055155" w:rsidRDefault="0008039E">
            <w:pPr>
              <w:pStyle w:val="TableText"/>
            </w:pPr>
            <w:r>
              <w:t>M1</w:t>
            </w:r>
          </w:p>
        </w:tc>
        <w:tc>
          <w:tcPr>
            <w:tcW w:w="2146" w:type="dxa"/>
          </w:tcPr>
          <w:p w14:paraId="0025E2FE" w14:textId="77777777" w:rsidR="00055155" w:rsidRDefault="0008039E">
            <w:pPr>
              <w:pStyle w:val="TableText"/>
            </w:pPr>
            <w:r>
              <w:t>Hoạch định nhu cầu và phân bổ hàng hóa theo mùa vụ</w:t>
            </w:r>
          </w:p>
        </w:tc>
        <w:tc>
          <w:tcPr>
            <w:tcW w:w="2194" w:type="dxa"/>
          </w:tcPr>
          <w:p w14:paraId="4881D1AF" w14:textId="77777777" w:rsidR="00055155" w:rsidRDefault="0008039E">
            <w:pPr>
              <w:pStyle w:val="TableText"/>
            </w:pPr>
            <w:r>
              <w:t>Ban ngành hàng; Kế hoạch cung ứng; Quản lý vùng</w:t>
            </w:r>
          </w:p>
        </w:tc>
        <w:tc>
          <w:tcPr>
            <w:tcW w:w="1977" w:type="dxa"/>
          </w:tcPr>
          <w:p w14:paraId="3756153F" w14:textId="77777777" w:rsidR="00055155" w:rsidRDefault="0008039E">
            <w:pPr>
              <w:pStyle w:val="TableText"/>
            </w:pPr>
            <w:r>
              <w:t>Các cửa hàng trong chuỗi (nội bộ)</w:t>
            </w:r>
          </w:p>
        </w:tc>
        <w:tc>
          <w:tcPr>
            <w:tcW w:w="1071" w:type="dxa"/>
          </w:tcPr>
          <w:p w14:paraId="7C79DE9C" w14:textId="77777777" w:rsidR="00055155" w:rsidRDefault="0008039E">
            <w:pPr>
              <w:pStyle w:val="TableText"/>
              <w:jc w:val="right"/>
            </w:pPr>
            <w:r>
              <w:t>5</w:t>
            </w:r>
          </w:p>
        </w:tc>
      </w:tr>
      <w:tr w:rsidR="00055155" w14:paraId="62DA9E15" w14:textId="77777777" w:rsidTr="00055155">
        <w:trPr>
          <w:cantSplit/>
        </w:trPr>
        <w:tc>
          <w:tcPr>
            <w:tcW w:w="700" w:type="dxa"/>
          </w:tcPr>
          <w:p w14:paraId="343A911F" w14:textId="77777777" w:rsidR="00055155" w:rsidRDefault="0008039E">
            <w:pPr>
              <w:pStyle w:val="TableText"/>
              <w:jc w:val="right"/>
            </w:pPr>
            <w:r>
              <w:lastRenderedPageBreak/>
              <w:t>2</w:t>
            </w:r>
          </w:p>
        </w:tc>
        <w:tc>
          <w:tcPr>
            <w:tcW w:w="700" w:type="dxa"/>
          </w:tcPr>
          <w:p w14:paraId="45DE329F" w14:textId="77777777" w:rsidR="00055155" w:rsidRDefault="0008039E">
            <w:pPr>
              <w:pStyle w:val="TableText"/>
            </w:pPr>
            <w:r>
              <w:t>M2</w:t>
            </w:r>
          </w:p>
        </w:tc>
        <w:tc>
          <w:tcPr>
            <w:tcW w:w="2146" w:type="dxa"/>
          </w:tcPr>
          <w:p w14:paraId="7848C7DD" w14:textId="77777777" w:rsidR="00055155" w:rsidRDefault="0008039E">
            <w:pPr>
              <w:pStyle w:val="TableText"/>
            </w:pPr>
            <w:r>
              <w:t>Quản lý nhà cung cấp và đặt hàng nhập</w:t>
            </w:r>
          </w:p>
        </w:tc>
        <w:tc>
          <w:tcPr>
            <w:tcW w:w="2194" w:type="dxa"/>
          </w:tcPr>
          <w:p w14:paraId="1B285BC7" w14:textId="77777777" w:rsidR="00055155" w:rsidRDefault="0008039E">
            <w:pPr>
              <w:pStyle w:val="TableText"/>
            </w:pPr>
            <w:r>
              <w:t>Bộ phận Thu mua; Ban ngành hàng; Kho tổng</w:t>
            </w:r>
          </w:p>
        </w:tc>
        <w:tc>
          <w:tcPr>
            <w:tcW w:w="1977" w:type="dxa"/>
          </w:tcPr>
          <w:p w14:paraId="7655A9BF" w14:textId="77777777" w:rsidR="00055155" w:rsidRDefault="0008039E">
            <w:pPr>
              <w:pStyle w:val="TableText"/>
            </w:pPr>
            <w:r>
              <w:t>Kế hoạch cung ứng và kho tổng (nội bộ)</w:t>
            </w:r>
          </w:p>
        </w:tc>
        <w:tc>
          <w:tcPr>
            <w:tcW w:w="1071" w:type="dxa"/>
          </w:tcPr>
          <w:p w14:paraId="4F5DF707" w14:textId="77777777" w:rsidR="00055155" w:rsidRDefault="0008039E">
            <w:pPr>
              <w:pStyle w:val="TableText"/>
              <w:jc w:val="right"/>
            </w:pPr>
            <w:r>
              <w:t>5</w:t>
            </w:r>
          </w:p>
        </w:tc>
      </w:tr>
      <w:tr w:rsidR="00055155" w14:paraId="709BC758" w14:textId="77777777" w:rsidTr="00055155">
        <w:trPr>
          <w:cantSplit/>
        </w:trPr>
        <w:tc>
          <w:tcPr>
            <w:tcW w:w="700" w:type="dxa"/>
          </w:tcPr>
          <w:p w14:paraId="77EF83F6" w14:textId="77777777" w:rsidR="00055155" w:rsidRDefault="0008039E">
            <w:pPr>
              <w:pStyle w:val="TableText"/>
              <w:jc w:val="right"/>
            </w:pPr>
            <w:r>
              <w:t>3</w:t>
            </w:r>
          </w:p>
        </w:tc>
        <w:tc>
          <w:tcPr>
            <w:tcW w:w="700" w:type="dxa"/>
          </w:tcPr>
          <w:p w14:paraId="3AA669A1" w14:textId="77777777" w:rsidR="00055155" w:rsidRDefault="0008039E">
            <w:pPr>
              <w:pStyle w:val="TableText"/>
            </w:pPr>
            <w:r>
              <w:t>M3</w:t>
            </w:r>
          </w:p>
        </w:tc>
        <w:tc>
          <w:tcPr>
            <w:tcW w:w="2146" w:type="dxa"/>
          </w:tcPr>
          <w:p w14:paraId="1D2F29AB" w14:textId="77777777" w:rsidR="00055155" w:rsidRDefault="0008039E">
            <w:pPr>
              <w:pStyle w:val="TableText"/>
            </w:pPr>
            <w:r>
              <w:t>Quản lý kho tổng và điều chuyển hàng giữa cửa hàng</w:t>
            </w:r>
          </w:p>
        </w:tc>
        <w:tc>
          <w:tcPr>
            <w:tcW w:w="2194" w:type="dxa"/>
          </w:tcPr>
          <w:p w14:paraId="355E5957" w14:textId="77777777" w:rsidR="00055155" w:rsidRDefault="0008039E">
            <w:pPr>
              <w:pStyle w:val="TableText"/>
            </w:pPr>
            <w:r>
              <w:t>Kho tổng; Nhân viên kho cửa hàng; Đội vận chuyển nội bộ</w:t>
            </w:r>
          </w:p>
        </w:tc>
        <w:tc>
          <w:tcPr>
            <w:tcW w:w="1977" w:type="dxa"/>
          </w:tcPr>
          <w:p w14:paraId="7F963EBC" w14:textId="77777777" w:rsidR="00055155" w:rsidRDefault="0008039E">
            <w:pPr>
              <w:pStyle w:val="TableText"/>
            </w:pPr>
            <w:r>
              <w:t>Cửa hàng thiếu hàng (nội bộ) và khách đang chờ máy (bên ngoài)</w:t>
            </w:r>
          </w:p>
        </w:tc>
        <w:tc>
          <w:tcPr>
            <w:tcW w:w="1071" w:type="dxa"/>
          </w:tcPr>
          <w:p w14:paraId="41F1B439" w14:textId="77777777" w:rsidR="00055155" w:rsidRDefault="0008039E">
            <w:pPr>
              <w:pStyle w:val="TableText"/>
              <w:jc w:val="right"/>
            </w:pPr>
            <w:r>
              <w:t>5</w:t>
            </w:r>
          </w:p>
        </w:tc>
      </w:tr>
      <w:tr w:rsidR="00055155" w14:paraId="3B6C8BEF" w14:textId="77777777" w:rsidTr="00055155">
        <w:trPr>
          <w:cantSplit/>
        </w:trPr>
        <w:tc>
          <w:tcPr>
            <w:tcW w:w="700" w:type="dxa"/>
          </w:tcPr>
          <w:p w14:paraId="233B769A" w14:textId="77777777" w:rsidR="00055155" w:rsidRDefault="0008039E">
            <w:pPr>
              <w:pStyle w:val="TableText"/>
              <w:jc w:val="right"/>
            </w:pPr>
            <w:r>
              <w:t>4</w:t>
            </w:r>
          </w:p>
        </w:tc>
        <w:tc>
          <w:tcPr>
            <w:tcW w:w="700" w:type="dxa"/>
          </w:tcPr>
          <w:p w14:paraId="3B41C0B2" w14:textId="77777777" w:rsidR="00055155" w:rsidRDefault="0008039E">
            <w:pPr>
              <w:pStyle w:val="TableText"/>
            </w:pPr>
            <w:r>
              <w:t>M4</w:t>
            </w:r>
          </w:p>
        </w:tc>
        <w:tc>
          <w:tcPr>
            <w:tcW w:w="2146" w:type="dxa"/>
          </w:tcPr>
          <w:p w14:paraId="648A42D4" w14:textId="77777777" w:rsidR="00055155" w:rsidRDefault="0008039E">
            <w:pPr>
              <w:pStyle w:val="TableText"/>
            </w:pPr>
            <w:r>
              <w:t>Hoạch định mạng lưới và đánh giá hiệu suất cửa hàng</w:t>
            </w:r>
          </w:p>
        </w:tc>
        <w:tc>
          <w:tcPr>
            <w:tcW w:w="2194" w:type="dxa"/>
          </w:tcPr>
          <w:p w14:paraId="2732BAE0" w14:textId="77777777" w:rsidR="00055155" w:rsidRDefault="0008039E">
            <w:pPr>
              <w:pStyle w:val="TableText"/>
            </w:pPr>
            <w:r>
              <w:t>Ban điều hành; Phát triển mặt bằng; Tài chính</w:t>
            </w:r>
          </w:p>
        </w:tc>
        <w:tc>
          <w:tcPr>
            <w:tcW w:w="1977" w:type="dxa"/>
          </w:tcPr>
          <w:p w14:paraId="6037E084" w14:textId="77777777" w:rsidR="00055155" w:rsidRDefault="0008039E">
            <w:pPr>
              <w:pStyle w:val="TableText"/>
            </w:pPr>
            <w:r>
              <w:t>Ban điều hành và bộ phận Tài chính (nội bộ)</w:t>
            </w:r>
          </w:p>
        </w:tc>
        <w:tc>
          <w:tcPr>
            <w:tcW w:w="1071" w:type="dxa"/>
          </w:tcPr>
          <w:p w14:paraId="5AAD0A2F" w14:textId="77777777" w:rsidR="00055155" w:rsidRDefault="0008039E">
            <w:pPr>
              <w:pStyle w:val="TableText"/>
              <w:jc w:val="right"/>
            </w:pPr>
            <w:r>
              <w:t>5</w:t>
            </w:r>
          </w:p>
        </w:tc>
      </w:tr>
    </w:tbl>
    <w:p w14:paraId="4E412804" w14:textId="6B8BB902" w:rsidR="00055155" w:rsidRDefault="0008039E">
      <w:pPr>
        <w:pStyle w:val="CaptionBang"/>
      </w:pPr>
      <w:bookmarkStart w:id="38" w:name="_Toc239845459"/>
      <w:r>
        <w:t>Bảng 1.</w:t>
      </w:r>
      <w:r>
        <w:fldChar w:fldCharType="begin"/>
      </w:r>
      <w:r>
        <w:instrText xml:space="preserve"> SEQ Bang \* ARABIC \s 1 </w:instrText>
      </w:r>
      <w:r>
        <w:fldChar w:fldCharType="separate"/>
      </w:r>
      <w:r w:rsidR="00A936FA">
        <w:rPr>
          <w:noProof/>
        </w:rPr>
        <w:t>4</w:t>
      </w:r>
      <w:r>
        <w:fldChar w:fldCharType="end"/>
      </w:r>
      <w:r>
        <w:t>. Tóm tắt hồ sơ bốn quy trình lớp cốt lõi</w:t>
      </w:r>
      <w:bookmarkEnd w:id="38"/>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700"/>
        <w:gridCol w:w="700"/>
        <w:gridCol w:w="2076"/>
        <w:gridCol w:w="2158"/>
        <w:gridCol w:w="2066"/>
        <w:gridCol w:w="1088"/>
      </w:tblGrid>
      <w:tr w:rsidR="00055155" w14:paraId="7CCB321D"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700" w:type="dxa"/>
          </w:tcPr>
          <w:p w14:paraId="34A8F347" w14:textId="77777777" w:rsidR="00055155" w:rsidRDefault="0008039E">
            <w:pPr>
              <w:pStyle w:val="TableText"/>
              <w:jc w:val="center"/>
            </w:pPr>
            <w:r>
              <w:rPr>
                <w:b/>
              </w:rPr>
              <w:t>STT</w:t>
            </w:r>
          </w:p>
        </w:tc>
        <w:tc>
          <w:tcPr>
            <w:tcW w:w="700" w:type="dxa"/>
          </w:tcPr>
          <w:p w14:paraId="5089ABC1" w14:textId="77777777" w:rsidR="00055155" w:rsidRDefault="0008039E">
            <w:pPr>
              <w:pStyle w:val="TableText"/>
              <w:jc w:val="center"/>
            </w:pPr>
            <w:r>
              <w:rPr>
                <w:b/>
              </w:rPr>
              <w:t>Mã</w:t>
            </w:r>
          </w:p>
        </w:tc>
        <w:tc>
          <w:tcPr>
            <w:tcW w:w="2076" w:type="dxa"/>
          </w:tcPr>
          <w:p w14:paraId="4C8EF776" w14:textId="77777777" w:rsidR="00055155" w:rsidRDefault="0008039E">
            <w:pPr>
              <w:pStyle w:val="TableText"/>
              <w:jc w:val="center"/>
            </w:pPr>
            <w:r>
              <w:rPr>
                <w:b/>
              </w:rPr>
              <w:t>Tên quy trình</w:t>
            </w:r>
          </w:p>
        </w:tc>
        <w:tc>
          <w:tcPr>
            <w:tcW w:w="2158" w:type="dxa"/>
          </w:tcPr>
          <w:p w14:paraId="23B8365F" w14:textId="77777777" w:rsidR="00055155" w:rsidRDefault="0008039E">
            <w:pPr>
              <w:pStyle w:val="TableText"/>
              <w:jc w:val="center"/>
            </w:pPr>
            <w:r>
              <w:rPr>
                <w:b/>
              </w:rPr>
              <w:t>Tác nhân chính</w:t>
            </w:r>
          </w:p>
        </w:tc>
        <w:tc>
          <w:tcPr>
            <w:tcW w:w="2066" w:type="dxa"/>
          </w:tcPr>
          <w:p w14:paraId="6D0A9F71" w14:textId="77777777" w:rsidR="00055155" w:rsidRDefault="0008039E">
            <w:pPr>
              <w:pStyle w:val="TableText"/>
              <w:jc w:val="center"/>
            </w:pPr>
            <w:r>
              <w:rPr>
                <w:b/>
              </w:rPr>
              <w:t>Khách hàng của quy trình</w:t>
            </w:r>
          </w:p>
        </w:tc>
        <w:tc>
          <w:tcPr>
            <w:tcW w:w="1088" w:type="dxa"/>
          </w:tcPr>
          <w:p w14:paraId="4B93B673" w14:textId="77777777" w:rsidR="00055155" w:rsidRDefault="0008039E">
            <w:pPr>
              <w:pStyle w:val="TableText"/>
              <w:jc w:val="center"/>
            </w:pPr>
            <w:r>
              <w:rPr>
                <w:b/>
              </w:rPr>
              <w:t>Số kết quả có thể</w:t>
            </w:r>
          </w:p>
        </w:tc>
      </w:tr>
      <w:tr w:rsidR="00055155" w14:paraId="1C1C2EB8" w14:textId="77777777" w:rsidTr="00055155">
        <w:trPr>
          <w:cantSplit/>
        </w:trPr>
        <w:tc>
          <w:tcPr>
            <w:tcW w:w="700" w:type="dxa"/>
          </w:tcPr>
          <w:p w14:paraId="1A4E88A9" w14:textId="77777777" w:rsidR="00055155" w:rsidRDefault="0008039E">
            <w:pPr>
              <w:pStyle w:val="TableText"/>
              <w:jc w:val="right"/>
            </w:pPr>
            <w:r>
              <w:t>1</w:t>
            </w:r>
          </w:p>
        </w:tc>
        <w:tc>
          <w:tcPr>
            <w:tcW w:w="700" w:type="dxa"/>
          </w:tcPr>
          <w:p w14:paraId="51DD7444" w14:textId="77777777" w:rsidR="00055155" w:rsidRDefault="0008039E">
            <w:pPr>
              <w:pStyle w:val="TableText"/>
            </w:pPr>
            <w:r>
              <w:t>C1</w:t>
            </w:r>
          </w:p>
        </w:tc>
        <w:tc>
          <w:tcPr>
            <w:tcW w:w="2076" w:type="dxa"/>
          </w:tcPr>
          <w:p w14:paraId="37C2295F" w14:textId="77777777" w:rsidR="00055155" w:rsidRDefault="0008039E">
            <w:pPr>
              <w:pStyle w:val="TableText"/>
            </w:pPr>
            <w:r>
              <w:t>Bán hàng trực tiếp tại cửa hàng</w:t>
            </w:r>
          </w:p>
        </w:tc>
        <w:tc>
          <w:tcPr>
            <w:tcW w:w="2158" w:type="dxa"/>
          </w:tcPr>
          <w:p w14:paraId="2EBA0518" w14:textId="77777777" w:rsidR="00055155" w:rsidRDefault="0008039E">
            <w:pPr>
              <w:pStyle w:val="TableText"/>
            </w:pPr>
            <w:r>
              <w:t>Nhân viên tư vấn; Nhân viên kho cửa hàng; Thu ngân</w:t>
            </w:r>
          </w:p>
        </w:tc>
        <w:tc>
          <w:tcPr>
            <w:tcW w:w="2066" w:type="dxa"/>
          </w:tcPr>
          <w:p w14:paraId="31622C8E" w14:textId="77777777" w:rsidR="00055155" w:rsidRDefault="0008039E">
            <w:pPr>
              <w:pStyle w:val="TableText"/>
            </w:pPr>
            <w:r>
              <w:t>Người mua lẻ tại điểm bán (bên ngoài)</w:t>
            </w:r>
          </w:p>
        </w:tc>
        <w:tc>
          <w:tcPr>
            <w:tcW w:w="1088" w:type="dxa"/>
          </w:tcPr>
          <w:p w14:paraId="1E541E54" w14:textId="77777777" w:rsidR="00055155" w:rsidRDefault="0008039E">
            <w:pPr>
              <w:pStyle w:val="TableText"/>
              <w:jc w:val="right"/>
            </w:pPr>
            <w:r>
              <w:t>5</w:t>
            </w:r>
          </w:p>
        </w:tc>
      </w:tr>
      <w:tr w:rsidR="00055155" w14:paraId="05412A7C" w14:textId="77777777" w:rsidTr="00055155">
        <w:trPr>
          <w:cantSplit/>
        </w:trPr>
        <w:tc>
          <w:tcPr>
            <w:tcW w:w="700" w:type="dxa"/>
          </w:tcPr>
          <w:p w14:paraId="00391726" w14:textId="77777777" w:rsidR="00055155" w:rsidRDefault="0008039E">
            <w:pPr>
              <w:pStyle w:val="TableText"/>
              <w:jc w:val="right"/>
            </w:pPr>
            <w:r>
              <w:t>2</w:t>
            </w:r>
          </w:p>
        </w:tc>
        <w:tc>
          <w:tcPr>
            <w:tcW w:w="700" w:type="dxa"/>
          </w:tcPr>
          <w:p w14:paraId="2939B92A" w14:textId="77777777" w:rsidR="00055155" w:rsidRDefault="0008039E">
            <w:pPr>
              <w:pStyle w:val="TableText"/>
            </w:pPr>
            <w:r>
              <w:t>C2</w:t>
            </w:r>
          </w:p>
        </w:tc>
        <w:tc>
          <w:tcPr>
            <w:tcW w:w="2076" w:type="dxa"/>
          </w:tcPr>
          <w:p w14:paraId="2681481E" w14:textId="77777777" w:rsidR="00055155" w:rsidRDefault="0008039E">
            <w:pPr>
              <w:pStyle w:val="TableText"/>
            </w:pPr>
            <w:r>
              <w:t>Bán hàng online, giao hàng và nhận tại cửa hàng</w:t>
            </w:r>
          </w:p>
        </w:tc>
        <w:tc>
          <w:tcPr>
            <w:tcW w:w="2158" w:type="dxa"/>
          </w:tcPr>
          <w:p w14:paraId="48B8702E" w14:textId="77777777" w:rsidR="00055155" w:rsidRDefault="0008039E">
            <w:pPr>
              <w:pStyle w:val="TableText"/>
            </w:pPr>
            <w:r>
              <w:t>Tổng đài xác nhận đơn; Cửa hàng đảm nhận đơn; Nhân viên giao hàng</w:t>
            </w:r>
          </w:p>
        </w:tc>
        <w:tc>
          <w:tcPr>
            <w:tcW w:w="2066" w:type="dxa"/>
          </w:tcPr>
          <w:p w14:paraId="66B460E9" w14:textId="77777777" w:rsidR="00055155" w:rsidRDefault="0008039E">
            <w:pPr>
              <w:pStyle w:val="TableText"/>
            </w:pPr>
            <w:r>
              <w:t>Người đặt hàng trên kênh online (bên ngoài)</w:t>
            </w:r>
          </w:p>
        </w:tc>
        <w:tc>
          <w:tcPr>
            <w:tcW w:w="1088" w:type="dxa"/>
          </w:tcPr>
          <w:p w14:paraId="30F6C06F" w14:textId="77777777" w:rsidR="00055155" w:rsidRDefault="0008039E">
            <w:pPr>
              <w:pStyle w:val="TableText"/>
              <w:jc w:val="right"/>
            </w:pPr>
            <w:r>
              <w:t>6</w:t>
            </w:r>
          </w:p>
        </w:tc>
      </w:tr>
      <w:tr w:rsidR="00055155" w14:paraId="74AE1309" w14:textId="77777777" w:rsidTr="00055155">
        <w:trPr>
          <w:cantSplit/>
        </w:trPr>
        <w:tc>
          <w:tcPr>
            <w:tcW w:w="700" w:type="dxa"/>
          </w:tcPr>
          <w:p w14:paraId="30078774" w14:textId="77777777" w:rsidR="00055155" w:rsidRDefault="0008039E">
            <w:pPr>
              <w:pStyle w:val="TableText"/>
              <w:jc w:val="right"/>
            </w:pPr>
            <w:r>
              <w:t>3</w:t>
            </w:r>
          </w:p>
        </w:tc>
        <w:tc>
          <w:tcPr>
            <w:tcW w:w="700" w:type="dxa"/>
          </w:tcPr>
          <w:p w14:paraId="2BE42DA8" w14:textId="77777777" w:rsidR="00055155" w:rsidRDefault="0008039E">
            <w:pPr>
              <w:pStyle w:val="TableText"/>
            </w:pPr>
            <w:r>
              <w:t>C3</w:t>
            </w:r>
          </w:p>
        </w:tc>
        <w:tc>
          <w:tcPr>
            <w:tcW w:w="2076" w:type="dxa"/>
          </w:tcPr>
          <w:p w14:paraId="6BB84891" w14:textId="77777777" w:rsidR="00055155" w:rsidRDefault="0008039E">
            <w:pPr>
              <w:pStyle w:val="TableText"/>
            </w:pPr>
            <w:r>
              <w:t>Bán trả góp qua công ty tài chính</w:t>
            </w:r>
          </w:p>
        </w:tc>
        <w:tc>
          <w:tcPr>
            <w:tcW w:w="2158" w:type="dxa"/>
          </w:tcPr>
          <w:p w14:paraId="17C4C7E8" w14:textId="77777777" w:rsidR="00055155" w:rsidRDefault="0008039E">
            <w:pPr>
              <w:pStyle w:val="TableText"/>
            </w:pPr>
            <w:r>
              <w:t>Nhân viên tư vấn trả góp; Công ty tài chính đối tác; Thu ngân</w:t>
            </w:r>
          </w:p>
        </w:tc>
        <w:tc>
          <w:tcPr>
            <w:tcW w:w="2066" w:type="dxa"/>
          </w:tcPr>
          <w:p w14:paraId="7335D20A" w14:textId="77777777" w:rsidR="00055155" w:rsidRDefault="0008039E">
            <w:pPr>
              <w:pStyle w:val="TableText"/>
            </w:pPr>
            <w:r>
              <w:t>Người mua có nhu cầu trả góp (bên ngoài)</w:t>
            </w:r>
          </w:p>
        </w:tc>
        <w:tc>
          <w:tcPr>
            <w:tcW w:w="1088" w:type="dxa"/>
          </w:tcPr>
          <w:p w14:paraId="72C7C3C3" w14:textId="77777777" w:rsidR="00055155" w:rsidRDefault="0008039E">
            <w:pPr>
              <w:pStyle w:val="TableText"/>
              <w:jc w:val="right"/>
            </w:pPr>
            <w:r>
              <w:t>5</w:t>
            </w:r>
          </w:p>
        </w:tc>
      </w:tr>
      <w:tr w:rsidR="00055155" w14:paraId="6998EB4A" w14:textId="77777777" w:rsidTr="00055155">
        <w:trPr>
          <w:cantSplit/>
        </w:trPr>
        <w:tc>
          <w:tcPr>
            <w:tcW w:w="700" w:type="dxa"/>
          </w:tcPr>
          <w:p w14:paraId="551D4292" w14:textId="77777777" w:rsidR="00055155" w:rsidRDefault="0008039E">
            <w:pPr>
              <w:pStyle w:val="TableText"/>
              <w:jc w:val="right"/>
            </w:pPr>
            <w:r>
              <w:t>4</w:t>
            </w:r>
          </w:p>
        </w:tc>
        <w:tc>
          <w:tcPr>
            <w:tcW w:w="700" w:type="dxa"/>
          </w:tcPr>
          <w:p w14:paraId="5E8FB015" w14:textId="77777777" w:rsidR="00055155" w:rsidRDefault="0008039E">
            <w:pPr>
              <w:pStyle w:val="TableText"/>
            </w:pPr>
            <w:r>
              <w:t>C4</w:t>
            </w:r>
          </w:p>
        </w:tc>
        <w:tc>
          <w:tcPr>
            <w:tcW w:w="2076" w:type="dxa"/>
          </w:tcPr>
          <w:p w14:paraId="4962F5B0" w14:textId="77777777" w:rsidR="00055155" w:rsidRDefault="0008039E">
            <w:pPr>
              <w:pStyle w:val="TableText"/>
            </w:pPr>
            <w:r>
              <w:t>Bảo hành, đổi trả một đổi một và thu hồi máy lỗi</w:t>
            </w:r>
          </w:p>
        </w:tc>
        <w:tc>
          <w:tcPr>
            <w:tcW w:w="2158" w:type="dxa"/>
          </w:tcPr>
          <w:p w14:paraId="74783587" w14:textId="77777777" w:rsidR="00055155" w:rsidRDefault="0008039E">
            <w:pPr>
              <w:pStyle w:val="TableText"/>
            </w:pPr>
            <w:r>
              <w:t>Nhân viên tiếp nhận; Trung tâm Bảo hành; Kho hàng đổi</w:t>
            </w:r>
          </w:p>
        </w:tc>
        <w:tc>
          <w:tcPr>
            <w:tcW w:w="2066" w:type="dxa"/>
          </w:tcPr>
          <w:p w14:paraId="42AA7F05" w14:textId="77777777" w:rsidR="00055155" w:rsidRDefault="0008039E">
            <w:pPr>
              <w:pStyle w:val="TableText"/>
            </w:pPr>
            <w:r>
              <w:t>Người đã mua và gặp lỗi sản phẩm (bên ngoài)</w:t>
            </w:r>
          </w:p>
        </w:tc>
        <w:tc>
          <w:tcPr>
            <w:tcW w:w="1088" w:type="dxa"/>
          </w:tcPr>
          <w:p w14:paraId="21D7A9C7" w14:textId="77777777" w:rsidR="00055155" w:rsidRDefault="0008039E">
            <w:pPr>
              <w:pStyle w:val="TableText"/>
              <w:jc w:val="right"/>
            </w:pPr>
            <w:r>
              <w:t>6</w:t>
            </w:r>
          </w:p>
        </w:tc>
      </w:tr>
    </w:tbl>
    <w:p w14:paraId="2A877856" w14:textId="6B3A8D7C" w:rsidR="00055155" w:rsidRDefault="0008039E">
      <w:pPr>
        <w:pStyle w:val="CaptionBang"/>
      </w:pPr>
      <w:bookmarkStart w:id="39" w:name="_Toc239845460"/>
      <w:r>
        <w:t>Bảng 1.</w:t>
      </w:r>
      <w:r>
        <w:fldChar w:fldCharType="begin"/>
      </w:r>
      <w:r>
        <w:instrText xml:space="preserve"> SEQ Bang \* ARABIC \s 1 </w:instrText>
      </w:r>
      <w:r>
        <w:fldChar w:fldCharType="separate"/>
      </w:r>
      <w:r w:rsidR="00A936FA">
        <w:rPr>
          <w:noProof/>
        </w:rPr>
        <w:t>5</w:t>
      </w:r>
      <w:r>
        <w:fldChar w:fldCharType="end"/>
      </w:r>
      <w:r>
        <w:t>. Tóm tắt hồ sơ bốn quy trình lớp hỗ trợ</w:t>
      </w:r>
      <w:bookmarkEnd w:id="39"/>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700"/>
        <w:gridCol w:w="700"/>
        <w:gridCol w:w="2199"/>
        <w:gridCol w:w="2199"/>
        <w:gridCol w:w="1923"/>
        <w:gridCol w:w="1067"/>
      </w:tblGrid>
      <w:tr w:rsidR="00055155" w14:paraId="0153EAE8"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700" w:type="dxa"/>
          </w:tcPr>
          <w:p w14:paraId="2A2037C9" w14:textId="77777777" w:rsidR="00055155" w:rsidRDefault="0008039E">
            <w:pPr>
              <w:pStyle w:val="TableText"/>
              <w:jc w:val="center"/>
            </w:pPr>
            <w:r>
              <w:rPr>
                <w:b/>
              </w:rPr>
              <w:t>STT</w:t>
            </w:r>
          </w:p>
        </w:tc>
        <w:tc>
          <w:tcPr>
            <w:tcW w:w="700" w:type="dxa"/>
          </w:tcPr>
          <w:p w14:paraId="3108EADE" w14:textId="77777777" w:rsidR="00055155" w:rsidRDefault="0008039E">
            <w:pPr>
              <w:pStyle w:val="TableText"/>
              <w:jc w:val="center"/>
            </w:pPr>
            <w:r>
              <w:rPr>
                <w:b/>
              </w:rPr>
              <w:t>Mã</w:t>
            </w:r>
          </w:p>
        </w:tc>
        <w:tc>
          <w:tcPr>
            <w:tcW w:w="2199" w:type="dxa"/>
          </w:tcPr>
          <w:p w14:paraId="3E27201D" w14:textId="77777777" w:rsidR="00055155" w:rsidRDefault="0008039E">
            <w:pPr>
              <w:pStyle w:val="TableText"/>
              <w:jc w:val="center"/>
            </w:pPr>
            <w:r>
              <w:rPr>
                <w:b/>
              </w:rPr>
              <w:t>Tên quy trình</w:t>
            </w:r>
          </w:p>
        </w:tc>
        <w:tc>
          <w:tcPr>
            <w:tcW w:w="2199" w:type="dxa"/>
          </w:tcPr>
          <w:p w14:paraId="7E07CDBA" w14:textId="77777777" w:rsidR="00055155" w:rsidRDefault="0008039E">
            <w:pPr>
              <w:pStyle w:val="TableText"/>
              <w:jc w:val="center"/>
            </w:pPr>
            <w:r>
              <w:rPr>
                <w:b/>
              </w:rPr>
              <w:t>Tác nhân chính</w:t>
            </w:r>
          </w:p>
        </w:tc>
        <w:tc>
          <w:tcPr>
            <w:tcW w:w="1923" w:type="dxa"/>
          </w:tcPr>
          <w:p w14:paraId="0C6C4692" w14:textId="77777777" w:rsidR="00055155" w:rsidRDefault="0008039E">
            <w:pPr>
              <w:pStyle w:val="TableText"/>
              <w:jc w:val="center"/>
            </w:pPr>
            <w:r>
              <w:rPr>
                <w:b/>
              </w:rPr>
              <w:t>Khách hàng của quy trình</w:t>
            </w:r>
          </w:p>
        </w:tc>
        <w:tc>
          <w:tcPr>
            <w:tcW w:w="1067" w:type="dxa"/>
          </w:tcPr>
          <w:p w14:paraId="30DBF507" w14:textId="77777777" w:rsidR="00055155" w:rsidRDefault="0008039E">
            <w:pPr>
              <w:pStyle w:val="TableText"/>
              <w:jc w:val="center"/>
            </w:pPr>
            <w:r>
              <w:rPr>
                <w:b/>
              </w:rPr>
              <w:t>Số kết quả có thể</w:t>
            </w:r>
          </w:p>
        </w:tc>
      </w:tr>
      <w:tr w:rsidR="00055155" w14:paraId="476DD3C4" w14:textId="77777777" w:rsidTr="00055155">
        <w:trPr>
          <w:cantSplit/>
        </w:trPr>
        <w:tc>
          <w:tcPr>
            <w:tcW w:w="700" w:type="dxa"/>
          </w:tcPr>
          <w:p w14:paraId="0B678633" w14:textId="77777777" w:rsidR="00055155" w:rsidRDefault="0008039E">
            <w:pPr>
              <w:pStyle w:val="TableText"/>
              <w:jc w:val="right"/>
            </w:pPr>
            <w:r>
              <w:t>1</w:t>
            </w:r>
          </w:p>
        </w:tc>
        <w:tc>
          <w:tcPr>
            <w:tcW w:w="700" w:type="dxa"/>
          </w:tcPr>
          <w:p w14:paraId="1D9403AF" w14:textId="77777777" w:rsidR="00055155" w:rsidRDefault="0008039E">
            <w:pPr>
              <w:pStyle w:val="TableText"/>
            </w:pPr>
            <w:r>
              <w:t>S1</w:t>
            </w:r>
          </w:p>
        </w:tc>
        <w:tc>
          <w:tcPr>
            <w:tcW w:w="2199" w:type="dxa"/>
          </w:tcPr>
          <w:p w14:paraId="525E158B" w14:textId="77777777" w:rsidR="00055155" w:rsidRDefault="0008039E">
            <w:pPr>
              <w:pStyle w:val="TableText"/>
            </w:pPr>
            <w:r>
              <w:t>Tuyển dụng và đào tạo nhân viên bán hàng</w:t>
            </w:r>
          </w:p>
        </w:tc>
        <w:tc>
          <w:tcPr>
            <w:tcW w:w="2199" w:type="dxa"/>
          </w:tcPr>
          <w:p w14:paraId="7E6D6A32" w14:textId="77777777" w:rsidR="00055155" w:rsidRDefault="0008039E">
            <w:pPr>
              <w:pStyle w:val="TableText"/>
            </w:pPr>
            <w:r>
              <w:t>Bộ phận Tuyển dụng; Quản lý cửa hàng; Bộ phận Đào tạo</w:t>
            </w:r>
          </w:p>
        </w:tc>
        <w:tc>
          <w:tcPr>
            <w:tcW w:w="1923" w:type="dxa"/>
          </w:tcPr>
          <w:p w14:paraId="468FE983" w14:textId="77777777" w:rsidR="00055155" w:rsidRDefault="0008039E">
            <w:pPr>
              <w:pStyle w:val="TableText"/>
            </w:pPr>
            <w:r>
              <w:t>Cửa hàng đang thiếu người (nội bộ)</w:t>
            </w:r>
          </w:p>
        </w:tc>
        <w:tc>
          <w:tcPr>
            <w:tcW w:w="1067" w:type="dxa"/>
          </w:tcPr>
          <w:p w14:paraId="19FE2F6B" w14:textId="77777777" w:rsidR="00055155" w:rsidRDefault="0008039E">
            <w:pPr>
              <w:pStyle w:val="TableText"/>
              <w:jc w:val="right"/>
            </w:pPr>
            <w:r>
              <w:t>5</w:t>
            </w:r>
          </w:p>
        </w:tc>
      </w:tr>
      <w:tr w:rsidR="00055155" w14:paraId="530B812B" w14:textId="77777777" w:rsidTr="00055155">
        <w:trPr>
          <w:cantSplit/>
        </w:trPr>
        <w:tc>
          <w:tcPr>
            <w:tcW w:w="700" w:type="dxa"/>
          </w:tcPr>
          <w:p w14:paraId="5B61F35F" w14:textId="77777777" w:rsidR="00055155" w:rsidRDefault="0008039E">
            <w:pPr>
              <w:pStyle w:val="TableText"/>
              <w:jc w:val="right"/>
            </w:pPr>
            <w:r>
              <w:t>2</w:t>
            </w:r>
          </w:p>
        </w:tc>
        <w:tc>
          <w:tcPr>
            <w:tcW w:w="700" w:type="dxa"/>
          </w:tcPr>
          <w:p w14:paraId="57C2764D" w14:textId="77777777" w:rsidR="00055155" w:rsidRDefault="0008039E">
            <w:pPr>
              <w:pStyle w:val="TableText"/>
            </w:pPr>
            <w:r>
              <w:t>S2</w:t>
            </w:r>
          </w:p>
        </w:tc>
        <w:tc>
          <w:tcPr>
            <w:tcW w:w="2199" w:type="dxa"/>
          </w:tcPr>
          <w:p w14:paraId="5A414C4D" w14:textId="77777777" w:rsidR="00055155" w:rsidRDefault="0008039E">
            <w:pPr>
              <w:pStyle w:val="TableText"/>
            </w:pPr>
            <w:r>
              <w:t>Vận hành và hỗ trợ kỹ thuật hệ thống ERP/POS tại cửa hàng</w:t>
            </w:r>
          </w:p>
        </w:tc>
        <w:tc>
          <w:tcPr>
            <w:tcW w:w="2199" w:type="dxa"/>
          </w:tcPr>
          <w:p w14:paraId="16190822" w14:textId="77777777" w:rsidR="00055155" w:rsidRDefault="0008039E">
            <w:pPr>
              <w:pStyle w:val="TableText"/>
            </w:pPr>
            <w:r>
              <w:t>IT Helpdesk; Đội hạ tầng; Đội phát triển ERP nội bộ</w:t>
            </w:r>
          </w:p>
        </w:tc>
        <w:tc>
          <w:tcPr>
            <w:tcW w:w="1923" w:type="dxa"/>
          </w:tcPr>
          <w:p w14:paraId="5959B1E1" w14:textId="77777777" w:rsidR="00055155" w:rsidRDefault="0008039E">
            <w:pPr>
              <w:pStyle w:val="TableText"/>
            </w:pPr>
            <w:r>
              <w:t>Cửa hàng bị gián đoạn bán hàng do lỗi hệ thống (nội bộ)</w:t>
            </w:r>
          </w:p>
        </w:tc>
        <w:tc>
          <w:tcPr>
            <w:tcW w:w="1067" w:type="dxa"/>
          </w:tcPr>
          <w:p w14:paraId="6109E10C" w14:textId="77777777" w:rsidR="00055155" w:rsidRDefault="0008039E">
            <w:pPr>
              <w:pStyle w:val="TableText"/>
              <w:jc w:val="right"/>
            </w:pPr>
            <w:r>
              <w:t>6</w:t>
            </w:r>
          </w:p>
        </w:tc>
      </w:tr>
      <w:tr w:rsidR="00055155" w14:paraId="411B1633" w14:textId="77777777" w:rsidTr="00055155">
        <w:trPr>
          <w:cantSplit/>
        </w:trPr>
        <w:tc>
          <w:tcPr>
            <w:tcW w:w="700" w:type="dxa"/>
          </w:tcPr>
          <w:p w14:paraId="7B673977" w14:textId="77777777" w:rsidR="00055155" w:rsidRDefault="0008039E">
            <w:pPr>
              <w:pStyle w:val="TableText"/>
              <w:jc w:val="right"/>
            </w:pPr>
            <w:r>
              <w:lastRenderedPageBreak/>
              <w:t>3</w:t>
            </w:r>
          </w:p>
        </w:tc>
        <w:tc>
          <w:tcPr>
            <w:tcW w:w="700" w:type="dxa"/>
          </w:tcPr>
          <w:p w14:paraId="42148B2F" w14:textId="77777777" w:rsidR="00055155" w:rsidRDefault="0008039E">
            <w:pPr>
              <w:pStyle w:val="TableText"/>
            </w:pPr>
            <w:r>
              <w:t>S3</w:t>
            </w:r>
          </w:p>
        </w:tc>
        <w:tc>
          <w:tcPr>
            <w:tcW w:w="2199" w:type="dxa"/>
          </w:tcPr>
          <w:p w14:paraId="292C54C8" w14:textId="77777777" w:rsidR="00055155" w:rsidRDefault="0008039E">
            <w:pPr>
              <w:pStyle w:val="TableText"/>
            </w:pPr>
            <w:r>
              <w:t>Mua sắm và bảo trì thiết bị, hạ tầng cửa hàng</w:t>
            </w:r>
          </w:p>
        </w:tc>
        <w:tc>
          <w:tcPr>
            <w:tcW w:w="2199" w:type="dxa"/>
          </w:tcPr>
          <w:p w14:paraId="24BD33CE" w14:textId="77777777" w:rsidR="00055155" w:rsidRDefault="0008039E">
            <w:pPr>
              <w:pStyle w:val="TableText"/>
            </w:pPr>
            <w:r>
              <w:t>Bộ phận Hành chính; Thu mua nội bộ; Nhà thầu bảo trì</w:t>
            </w:r>
          </w:p>
        </w:tc>
        <w:tc>
          <w:tcPr>
            <w:tcW w:w="1923" w:type="dxa"/>
          </w:tcPr>
          <w:p w14:paraId="097933B1" w14:textId="77777777" w:rsidR="00055155" w:rsidRDefault="0008039E">
            <w:pPr>
              <w:pStyle w:val="TableText"/>
            </w:pPr>
            <w:r>
              <w:t>Cửa hàng cần thiết bị và hạ tầng hoạt động (nội bộ)</w:t>
            </w:r>
          </w:p>
        </w:tc>
        <w:tc>
          <w:tcPr>
            <w:tcW w:w="1067" w:type="dxa"/>
          </w:tcPr>
          <w:p w14:paraId="09C0B637" w14:textId="77777777" w:rsidR="00055155" w:rsidRDefault="0008039E">
            <w:pPr>
              <w:pStyle w:val="TableText"/>
              <w:jc w:val="right"/>
            </w:pPr>
            <w:r>
              <w:t>5</w:t>
            </w:r>
          </w:p>
        </w:tc>
      </w:tr>
      <w:tr w:rsidR="00055155" w14:paraId="65F05815" w14:textId="77777777" w:rsidTr="00055155">
        <w:trPr>
          <w:cantSplit/>
        </w:trPr>
        <w:tc>
          <w:tcPr>
            <w:tcW w:w="700" w:type="dxa"/>
          </w:tcPr>
          <w:p w14:paraId="472F8189" w14:textId="77777777" w:rsidR="00055155" w:rsidRDefault="0008039E">
            <w:pPr>
              <w:pStyle w:val="TableText"/>
              <w:jc w:val="right"/>
            </w:pPr>
            <w:r>
              <w:t>4</w:t>
            </w:r>
          </w:p>
        </w:tc>
        <w:tc>
          <w:tcPr>
            <w:tcW w:w="700" w:type="dxa"/>
          </w:tcPr>
          <w:p w14:paraId="04894AE7" w14:textId="77777777" w:rsidR="00055155" w:rsidRDefault="0008039E">
            <w:pPr>
              <w:pStyle w:val="TableText"/>
            </w:pPr>
            <w:r>
              <w:t>S4</w:t>
            </w:r>
          </w:p>
        </w:tc>
        <w:tc>
          <w:tcPr>
            <w:tcW w:w="2199" w:type="dxa"/>
          </w:tcPr>
          <w:p w14:paraId="220B2323" w14:textId="77777777" w:rsidR="00055155" w:rsidRDefault="0008039E">
            <w:pPr>
              <w:pStyle w:val="TableText"/>
            </w:pPr>
            <w:r>
              <w:t>Đối soát công nợ và thanh toán nhà cung cấp</w:t>
            </w:r>
          </w:p>
        </w:tc>
        <w:tc>
          <w:tcPr>
            <w:tcW w:w="2199" w:type="dxa"/>
          </w:tcPr>
          <w:p w14:paraId="204FB76E" w14:textId="77777777" w:rsidR="00055155" w:rsidRDefault="0008039E">
            <w:pPr>
              <w:pStyle w:val="TableText"/>
            </w:pPr>
            <w:r>
              <w:t>Kế toán công nợ; Bộ phận Thu mua; Kế toán trưởng</w:t>
            </w:r>
          </w:p>
        </w:tc>
        <w:tc>
          <w:tcPr>
            <w:tcW w:w="1923" w:type="dxa"/>
          </w:tcPr>
          <w:p w14:paraId="2D3CB5E7" w14:textId="77777777" w:rsidR="00055155" w:rsidRDefault="0008039E">
            <w:pPr>
              <w:pStyle w:val="TableText"/>
            </w:pPr>
            <w:r>
              <w:t>Nhà cung cấp (bên ngoài) và bộ phận Thu mua (nội bộ)</w:t>
            </w:r>
          </w:p>
        </w:tc>
        <w:tc>
          <w:tcPr>
            <w:tcW w:w="1067" w:type="dxa"/>
          </w:tcPr>
          <w:p w14:paraId="0D1B2893" w14:textId="77777777" w:rsidR="00055155" w:rsidRDefault="0008039E">
            <w:pPr>
              <w:pStyle w:val="TableText"/>
              <w:jc w:val="right"/>
            </w:pPr>
            <w:r>
              <w:t>6</w:t>
            </w:r>
          </w:p>
        </w:tc>
      </w:tr>
    </w:tbl>
    <w:p w14:paraId="506FFECF" w14:textId="77777777" w:rsidR="00055155" w:rsidRDefault="0008039E">
      <w:pPr>
        <w:pStyle w:val="BodyText"/>
      </w:pPr>
      <w:r>
        <w:t>Lớp quy trình quản lý (Management).</w:t>
      </w:r>
    </w:p>
    <w:p w14:paraId="738F3B97" w14:textId="77777777" w:rsidR="00055155" w:rsidRDefault="0008039E">
      <w:pPr>
        <w:pStyle w:val="BodyText"/>
      </w:pPr>
      <w:r>
        <w:t>Bốn quy trình ở lớp này không trực tiếp tạo ra giao dịch bán hàng, mà đặt ra ràng buộc và nguồn lực cho lớp cốt lõi: bán cái gì, bán bao nhiêu, hàng nằm ở đâu, và bán tại điểm nào.</w:t>
      </w:r>
    </w:p>
    <w:p w14:paraId="58EDFB60" w14:textId="77777777" w:rsidR="00055155" w:rsidRDefault="0008039E">
      <w:pPr>
        <w:pStyle w:val="Heading3"/>
      </w:pPr>
      <w:bookmarkStart w:id="40" w:name="X12acf00bc985e644ed55f4b00fcec567ba34e3f"/>
      <w:r>
        <w:t>1.5.1. M1 – Hoạch định nhu cầu và phân bổ hàng hóa theo mùa vụ</w:t>
      </w:r>
    </w:p>
    <w:p w14:paraId="3CD184E4" w14:textId="77777777" w:rsidR="00055155" w:rsidRDefault="0008039E">
      <w:pPr>
        <w:pStyle w:val="Heading4"/>
      </w:pPr>
      <w:bookmarkStart w:id="41" w:name="a-tác-nhân"/>
      <w:r>
        <w:t>a) Tác nhân</w:t>
      </w:r>
    </w:p>
    <w:p w14:paraId="4CE3F1B3" w14:textId="77E58613" w:rsidR="00055155" w:rsidRDefault="0008039E">
      <w:pPr>
        <w:pStyle w:val="CaptionBang"/>
      </w:pPr>
      <w:bookmarkStart w:id="42" w:name="_Toc239845461"/>
      <w:r>
        <w:t>Bảng 1.</w:t>
      </w:r>
      <w:r>
        <w:fldChar w:fldCharType="begin"/>
      </w:r>
      <w:r>
        <w:instrText xml:space="preserve"> SEQ Bang \* ARABIC \s 1 </w:instrText>
      </w:r>
      <w:r>
        <w:fldChar w:fldCharType="separate"/>
      </w:r>
      <w:r w:rsidR="00A936FA">
        <w:rPr>
          <w:noProof/>
        </w:rPr>
        <w:t>6</w:t>
      </w:r>
      <w:r>
        <w:fldChar w:fldCharType="end"/>
      </w:r>
      <w:r>
        <w:t>. Tác nhân tham gia quy trình M1 – Hoạch định nhu cầu và phân bổ hàng hóa</w:t>
      </w:r>
      <w:bookmarkEnd w:id="42"/>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2293"/>
        <w:gridCol w:w="6495"/>
      </w:tblGrid>
      <w:tr w:rsidR="00055155" w14:paraId="371E8C15"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2293" w:type="dxa"/>
          </w:tcPr>
          <w:p w14:paraId="5FBC35D2" w14:textId="77777777" w:rsidR="00055155" w:rsidRDefault="0008039E">
            <w:pPr>
              <w:pStyle w:val="TableText"/>
              <w:jc w:val="center"/>
            </w:pPr>
            <w:r>
              <w:rPr>
                <w:b/>
              </w:rPr>
              <w:t>Tác nhân</w:t>
            </w:r>
          </w:p>
        </w:tc>
        <w:tc>
          <w:tcPr>
            <w:tcW w:w="6495" w:type="dxa"/>
          </w:tcPr>
          <w:p w14:paraId="5269924E" w14:textId="77777777" w:rsidR="00055155" w:rsidRDefault="0008039E">
            <w:pPr>
              <w:pStyle w:val="TableText"/>
              <w:jc w:val="center"/>
            </w:pPr>
            <w:r>
              <w:rPr>
                <w:b/>
              </w:rPr>
              <w:t>Vai trò chính</w:t>
            </w:r>
          </w:p>
        </w:tc>
      </w:tr>
      <w:tr w:rsidR="00055155" w14:paraId="266E7295" w14:textId="77777777" w:rsidTr="00055155">
        <w:trPr>
          <w:cantSplit/>
        </w:trPr>
        <w:tc>
          <w:tcPr>
            <w:tcW w:w="2293" w:type="dxa"/>
          </w:tcPr>
          <w:p w14:paraId="29F0E1FD" w14:textId="77777777" w:rsidR="00055155" w:rsidRDefault="0008039E">
            <w:pPr>
              <w:pStyle w:val="TableText"/>
            </w:pPr>
            <w:r>
              <w:t>Ban ngành hàng</w:t>
            </w:r>
          </w:p>
        </w:tc>
        <w:tc>
          <w:tcPr>
            <w:tcW w:w="6495" w:type="dxa"/>
          </w:tcPr>
          <w:p w14:paraId="191A7104" w14:textId="77777777" w:rsidR="00055155" w:rsidRDefault="0008039E">
            <w:pPr>
              <w:pStyle w:val="TableText"/>
            </w:pPr>
            <w:r>
              <w:t>Đặt mục tiêu doanh số và cơ cấu model cho từng nhóm hàng điện thoại, laptop, tablet, phụ kiện; quyết định model nào được đưa vào danh mục kinh doanh kỳ tới và model nào cần xả tồn trước khi thế hệ kế tiếp mở bán.</w:t>
            </w:r>
          </w:p>
        </w:tc>
      </w:tr>
      <w:tr w:rsidR="00055155" w14:paraId="50D4001C" w14:textId="77777777" w:rsidTr="00055155">
        <w:trPr>
          <w:cantSplit/>
        </w:trPr>
        <w:tc>
          <w:tcPr>
            <w:tcW w:w="2293" w:type="dxa"/>
          </w:tcPr>
          <w:p w14:paraId="762E8695" w14:textId="77777777" w:rsidR="00055155" w:rsidRDefault="0008039E">
            <w:pPr>
              <w:pStyle w:val="TableText"/>
            </w:pPr>
            <w:r>
              <w:t>Bộ phận Kế hoạch cung ứng</w:t>
            </w:r>
          </w:p>
        </w:tc>
        <w:tc>
          <w:tcPr>
            <w:tcW w:w="6495" w:type="dxa"/>
          </w:tcPr>
          <w:p w14:paraId="71EDF4C4" w14:textId="77777777" w:rsidR="00055155" w:rsidRDefault="0008039E">
            <w:pPr>
              <w:pStyle w:val="TableText"/>
            </w:pPr>
            <w:r>
              <w:t>Chuyển mục tiêu ngành hàng thành con số dự báo chi tiết tới từng mã hàng và từng cụm cửa hàng; chạy kịch bản phân bổ trên dữ liệu bán ra lịch sử và đề xuất mức tồn tối thiểu – tối đa cho mỗi điểm bán.</w:t>
            </w:r>
          </w:p>
        </w:tc>
      </w:tr>
      <w:tr w:rsidR="00055155" w14:paraId="18DB2DC1" w14:textId="77777777" w:rsidTr="00055155">
        <w:trPr>
          <w:cantSplit/>
        </w:trPr>
        <w:tc>
          <w:tcPr>
            <w:tcW w:w="2293" w:type="dxa"/>
          </w:tcPr>
          <w:p w14:paraId="70150437" w14:textId="77777777" w:rsidR="00055155" w:rsidRDefault="0008039E">
            <w:pPr>
              <w:pStyle w:val="TableText"/>
            </w:pPr>
            <w:r>
              <w:t>Quản lý vùng</w:t>
            </w:r>
          </w:p>
        </w:tc>
        <w:tc>
          <w:tcPr>
            <w:tcW w:w="6495" w:type="dxa"/>
          </w:tcPr>
          <w:p w14:paraId="714FAE35" w14:textId="77777777" w:rsidR="00055155" w:rsidRDefault="0008039E">
            <w:pPr>
              <w:pStyle w:val="TableText"/>
            </w:pPr>
            <w:r>
              <w:t>Phản biện bản dự báo bằng hiểu biết địa bàn: sức mua của cụm dân cư quanh cửa hàng, mùa vụ địa phương, hoạt động của đối thủ trong bán kính; ký xác nhận hoặc yêu cầu sửa hạn mức cho các cửa hàng thuộc vùng mình.</w:t>
            </w:r>
          </w:p>
        </w:tc>
      </w:tr>
      <w:tr w:rsidR="00055155" w14:paraId="0E0823D0" w14:textId="77777777" w:rsidTr="00055155">
        <w:trPr>
          <w:cantSplit/>
        </w:trPr>
        <w:tc>
          <w:tcPr>
            <w:tcW w:w="2293" w:type="dxa"/>
          </w:tcPr>
          <w:p w14:paraId="2B76FA64" w14:textId="77777777" w:rsidR="00055155" w:rsidRDefault="0008039E">
            <w:pPr>
              <w:pStyle w:val="TableText"/>
            </w:pPr>
            <w:r>
              <w:t>Quản lý cửa hàng</w:t>
            </w:r>
          </w:p>
        </w:tc>
        <w:tc>
          <w:tcPr>
            <w:tcW w:w="6495" w:type="dxa"/>
          </w:tcPr>
          <w:p w14:paraId="0E70876D" w14:textId="77777777" w:rsidR="00055155" w:rsidRDefault="0008039E">
            <w:pPr>
              <w:pStyle w:val="TableText"/>
            </w:pPr>
            <w:r>
              <w:t>Báo lên những tín hiệu tuyến đầu mà dữ liệu lịch sử không phản ánh được: lượng khách hỏi một model chưa có hàng, mặt bằng trưng bày còn trống, phản ứng của khách với mức giá đang niêm yết.</w:t>
            </w:r>
          </w:p>
        </w:tc>
      </w:tr>
      <w:tr w:rsidR="00055155" w14:paraId="1047428E" w14:textId="77777777" w:rsidTr="00055155">
        <w:trPr>
          <w:cantSplit/>
        </w:trPr>
        <w:tc>
          <w:tcPr>
            <w:tcW w:w="2293" w:type="dxa"/>
          </w:tcPr>
          <w:p w14:paraId="6952936A" w14:textId="77777777" w:rsidR="00055155" w:rsidRDefault="0008039E">
            <w:pPr>
              <w:pStyle w:val="TableText"/>
            </w:pPr>
            <w:r>
              <w:t>Hệ thống ERP nội bộ</w:t>
            </w:r>
          </w:p>
        </w:tc>
        <w:tc>
          <w:tcPr>
            <w:tcW w:w="6495" w:type="dxa"/>
          </w:tcPr>
          <w:p w14:paraId="1FEE33D5" w14:textId="77777777" w:rsidR="00055155" w:rsidRDefault="0008039E">
            <w:pPr>
              <w:pStyle w:val="TableText"/>
            </w:pPr>
            <w:r>
              <w:t>Cung cấp dữ liệu bán ra và tồn kho làm đầu vào tính toán; sinh bản đề xuất phân bổ; sau khi kế hoạch được duyệt thì chuyển nó thành hạn mức tồn và lệnh đẩy hàng xuống từng cửa hàng.</w:t>
            </w:r>
          </w:p>
        </w:tc>
      </w:tr>
      <w:tr w:rsidR="00055155" w14:paraId="23D10E8A" w14:textId="77777777" w:rsidTr="00055155">
        <w:trPr>
          <w:cantSplit/>
        </w:trPr>
        <w:tc>
          <w:tcPr>
            <w:tcW w:w="2293" w:type="dxa"/>
          </w:tcPr>
          <w:p w14:paraId="18D102B4" w14:textId="77777777" w:rsidR="00055155" w:rsidRDefault="0008039E">
            <w:pPr>
              <w:pStyle w:val="TableText"/>
            </w:pPr>
            <w:r>
              <w:t>Nhà cung cấp / hãng sản xuất</w:t>
            </w:r>
          </w:p>
        </w:tc>
        <w:tc>
          <w:tcPr>
            <w:tcW w:w="6495" w:type="dxa"/>
          </w:tcPr>
          <w:p w14:paraId="256160F3" w14:textId="77777777" w:rsidR="00055155" w:rsidRDefault="0008039E">
            <w:pPr>
              <w:pStyle w:val="TableText"/>
            </w:pPr>
            <w:r>
              <w:t>Xác nhận sản lượng và lịch giao có thể cam kết cho từng model, đặc biệt với máy mới mở bán; đây là ràng buộc bên ngoài mà kế hoạch phân bổ buộc phải chấp nhận.</w:t>
            </w:r>
          </w:p>
        </w:tc>
      </w:tr>
    </w:tbl>
    <w:p w14:paraId="262789D1" w14:textId="77777777" w:rsidR="00055155" w:rsidRDefault="0008039E">
      <w:pPr>
        <w:pStyle w:val="Heading4"/>
      </w:pPr>
      <w:bookmarkStart w:id="43" w:name="b-khách-hàng-của-quy-trình"/>
      <w:bookmarkEnd w:id="41"/>
      <w:r>
        <w:lastRenderedPageBreak/>
        <w:t>b) Khách hàng của quy trình</w:t>
      </w:r>
    </w:p>
    <w:p w14:paraId="55DEEDEB" w14:textId="77777777" w:rsidR="00055155" w:rsidRDefault="0008039E">
      <w:pPr>
        <w:pStyle w:val="FirstParagraph"/>
      </w:pPr>
      <w:r>
        <w:t>Khách hàng trực tiếp là các cửa hàng trong chuỗi TGDĐ và TopZone, khách hàng nội bộ. Giá trị mà cửa hàng nhận được là một hạn mức tồn kho đủ để bán trong kỳ nhưng không thừa tới mức chôn vốn và chiếm chỗ trưng bày. Khách mua lẻ là bên hưởng lợi gián tiếp: khi kế hoạch đúng, model họ muốn có sẵn ngay tại cửa hàng gần nhất thay vì phải chờ điều chuyển. Ban điều hành cũng nhận đầu ra ở mức tổng hợp, vì bản kế hoạch phân bổ là căn cứ để cam kết doanh số quý.</w:t>
      </w:r>
    </w:p>
    <w:p w14:paraId="645A25CA" w14:textId="77777777" w:rsidR="00055155" w:rsidRDefault="0008039E">
      <w:pPr>
        <w:pStyle w:val="Heading4"/>
      </w:pPr>
      <w:bookmarkStart w:id="44" w:name="c-kết-quả-có-thể-xảy-ra"/>
      <w:bookmarkEnd w:id="43"/>
      <w:r>
        <w:t>c) Kết quả có thể xảy ra</w:t>
      </w:r>
    </w:p>
    <w:p w14:paraId="716892EB" w14:textId="77777777" w:rsidR="00055155" w:rsidRDefault="0008039E">
      <w:pPr>
        <w:pStyle w:val="Compact"/>
        <w:numPr>
          <w:ilvl w:val="0"/>
          <w:numId w:val="5"/>
        </w:numPr>
      </w:pPr>
      <w:r>
        <w:t>Kế hoạch phân bổ được duyệt nguyên trạng; ERP sinh hạn mức tồn và lệnh đẩy hàng theo đúng lịch mở bán.</w:t>
      </w:r>
    </w:p>
    <w:p w14:paraId="53D927B9" w14:textId="77777777" w:rsidR="00055155" w:rsidRDefault="0008039E">
      <w:pPr>
        <w:pStyle w:val="Compact"/>
        <w:numPr>
          <w:ilvl w:val="0"/>
          <w:numId w:val="5"/>
        </w:numPr>
      </w:pPr>
      <w:r>
        <w:t>Kế hoạch được duyệt sau khi cắt giảm chỉ tiêu, do hãng chỉ cam kết được một phần sản lượng cho đợt mở bán.</w:t>
      </w:r>
    </w:p>
    <w:p w14:paraId="4CD5C2D7" w14:textId="77777777" w:rsidR="00055155" w:rsidRDefault="0008039E">
      <w:pPr>
        <w:pStyle w:val="Compact"/>
        <w:numPr>
          <w:ilvl w:val="0"/>
          <w:numId w:val="5"/>
        </w:numPr>
      </w:pPr>
      <w:r>
        <w:t>Hoãn phân bổ với nhóm hàng chưa có ngày giao chắc chắn; phần chỉ tiêu này chuyển sang kỳ hoạch định kế tiếp.</w:t>
      </w:r>
    </w:p>
    <w:p w14:paraId="3FA09BC1" w14:textId="77777777" w:rsidR="00055155" w:rsidRDefault="0008039E">
      <w:pPr>
        <w:pStyle w:val="Compact"/>
        <w:numPr>
          <w:ilvl w:val="0"/>
          <w:numId w:val="5"/>
        </w:numPr>
      </w:pPr>
      <w:r>
        <w:t>Hủy kế hoạch cho model bị hãng dừng sản xuất; ngành hàng chuyển sang phương án xả tồn và giới thiệu model thay thế.</w:t>
      </w:r>
    </w:p>
    <w:p w14:paraId="0F84194D" w14:textId="77777777" w:rsidR="00055155" w:rsidRDefault="0008039E">
      <w:pPr>
        <w:pStyle w:val="Compact"/>
        <w:numPr>
          <w:ilvl w:val="0"/>
          <w:numId w:val="5"/>
        </w:numPr>
      </w:pPr>
      <w:r>
        <w:t>Nhánh xấu: dự báo lệch so với thực tế bán ra. Một nhóm cửa hàng ôm tồn chậm luân chuyển trong khi nhóm khác đứt hàng giữa mùa cao điểm, buộc phải kích hoạt điều chuyển khẩn ở M3 và giảm giá xả tồn ngoài kế hoạch.</w:t>
      </w:r>
    </w:p>
    <w:p w14:paraId="59CB5ECF" w14:textId="77777777" w:rsidR="00055155" w:rsidRDefault="0008039E">
      <w:pPr>
        <w:pStyle w:val="Heading4"/>
      </w:pPr>
      <w:bookmarkStart w:id="45" w:name="d-mô-tả-các-bước-chính"/>
      <w:bookmarkEnd w:id="44"/>
      <w:r>
        <w:t>d) Mô tả các bước chính</w:t>
      </w:r>
    </w:p>
    <w:p w14:paraId="6A01221C" w14:textId="77777777" w:rsidR="00055155" w:rsidRDefault="0008039E">
      <w:pPr>
        <w:pStyle w:val="FirstParagraph"/>
      </w:pPr>
      <w:r>
        <w:t>Quy trình được kích hoạt ở hai thời điểm khác nhau. Thời điểm thứ nhất mang tính định kỳ, gắn với chu kỳ hoạch định của chuỗi (ước lượng: theo tháng, có rà soát lại theo quý). Thời điểm thứ hai mang tính sự kiện: hãng công bố lịch mở bán một dòng máy mới, mùa tựu trường bắt đầu, hoặc cao điểm mua sắm trước Tết tới gần. Ở cả hai trường hợp, Ban ngành hàng mở phiên rà soát danh mục, xác định nhóm hàng nào cần đẩy mạnh trong kỳ và nhóm nào cần rút bớt.</w:t>
      </w:r>
    </w:p>
    <w:p w14:paraId="48867020" w14:textId="77777777" w:rsidR="00055155" w:rsidRDefault="0008039E">
      <w:pPr>
        <w:pStyle w:val="BodyText"/>
      </w:pPr>
      <w:r>
        <w:lastRenderedPageBreak/>
        <w:t xml:space="preserve">Bộ phận Kế hoạch cung ứng nhận định hướng đó và bắt đầu phần tính toán. Dữ liệu bán ra của các kỳ tương đương năm trước được trích từ ERP, loại bỏ những giai đoạn có khuyến mãi bất thường, rồi dùng để ước lượng nhu cầu kỳ tới cho từng mã hàng. Vì hơn một nghìn cửa hàng TGDĐ không thể tính riêng lẻ từng điểm, các cửa hàng được gom thành cụm theo đặc điểm địa bàn và mức doanh số bình quân, sau đó hạn mức của cụm mới được rải xuống từng điểm bán theo tỷ trọng lịch sử. Kết quả của bước này là một bản dự báo sơ </w:t>
      </w:r>
      <w:r>
        <w:t>bộ kèm đề xuất tồn tối thiểu – tối đa.</w:t>
      </w:r>
    </w:p>
    <w:p w14:paraId="6888614D" w14:textId="77777777" w:rsidR="00055155" w:rsidRDefault="0008039E">
      <w:pPr>
        <w:pStyle w:val="BodyText"/>
      </w:pPr>
      <w:r>
        <w:t>Bản dự báo được gửi xuống các Quản lý vùng để phản biện. Đây là điểm rẽ nhánh đầu tiên: quản lý vùng có thể xác nhận nguyên trạng, hoặc yêu cầu điều chỉnh hạn mức cho một số cửa hàng cụ thể dựa trên thông tin mà mô hình tính toán không nhìn thấy, một khu dân cư mới bàn giao gần cửa hàng, một đối thủ vừa khai trương đối diện, hoặc phản hồi của quản lý cửa hàng về nhu cầu đang lệch so với cùng kỳ. Nếu khoảng chênh giữa đề xuất của vùng và tính toán của Kế hoạch cung ứng vượt ngưỡng cho phép, hồ sơ được đẩy lê</w:t>
      </w:r>
      <w:r>
        <w:t>n Ban ngành hàng phân xử thay vì để hai bên tự thống nhất.</w:t>
      </w:r>
    </w:p>
    <w:p w14:paraId="5309B378" w14:textId="77777777" w:rsidR="00055155" w:rsidRDefault="0008039E">
      <w:pPr>
        <w:pStyle w:val="BodyText"/>
      </w:pPr>
      <w:r>
        <w:t>Song song với nhánh phản biện nội bộ, bộ phận Thu mua đối chiếu tổng nhu cầu đã tổng hợp với sản lượng mà hãng cam kết được. Đây là điểm rẽ nhánh thứ hai, và cũng là chỗ kế hoạch hay bị cắt nhất. Khi hãng chỉ đáp ứng một phần (tình huống thường gặp với các đợt mở bán máy cao cấp) kế hoạch phải được ưu tiên hóa: cửa hàng có doanh số cao và các điểm TopZone được giữ nguyên hạn mức, những điểm bán còn lại bị cắt hoặc lùi ngày nhận hàng. Trường hợp hãng thông báo dừng sản xuất một model, phần chỉ tiêu tương ứng</w:t>
      </w:r>
      <w:r>
        <w:t xml:space="preserve"> bị hủy hẳn và ngành hàng phải chỉ định model thay thế trước khi kế hoạch được chốt.</w:t>
      </w:r>
    </w:p>
    <w:p w14:paraId="3636DD08" w14:textId="77777777" w:rsidR="00055155" w:rsidRDefault="0008039E">
      <w:pPr>
        <w:pStyle w:val="BodyText"/>
      </w:pPr>
      <w:r>
        <w:t xml:space="preserve">Kế hoạch sau khi thống nhất được nhập vào ERP dưới dạng hạn mức tồn theo mã hàng cho từng cửa hàng, và hệ thống sinh lệnh đẩy hàng từ kho tổng theo lịch. Quy trình kết thúc ở thời điểm này về mặt hồ sơ, nhưng vẫn còn một vòng theo dõi: trong suốt kỳ, độ lệch giữa bán ra thực tế và dự báo được giám sát, và khi độ lệch </w:t>
      </w:r>
      <w:r>
        <w:lastRenderedPageBreak/>
        <w:t>vượt ngưỡng, quy trình điều chuyển M3 được kích hoạt để san hàng giữa các cửa hàng thay vì chờ chu kỳ hoạch định sau.</w:t>
      </w:r>
    </w:p>
    <w:p w14:paraId="71CA5EF5" w14:textId="77777777" w:rsidR="00055155" w:rsidRDefault="0008039E">
      <w:pPr>
        <w:pStyle w:val="Compact"/>
        <w:numPr>
          <w:ilvl w:val="0"/>
          <w:numId w:val="6"/>
        </w:numPr>
      </w:pPr>
      <w:r>
        <w:t>Bắt đầu: đến mốc chu kỳ hoạch định định kỳ, hoặc nhận thông báo lịch mở bán sản phẩm mới từ hãng.</w:t>
      </w:r>
    </w:p>
    <w:p w14:paraId="7BA9E226" w14:textId="77777777" w:rsidR="00055155" w:rsidRDefault="0008039E">
      <w:pPr>
        <w:pStyle w:val="Compact"/>
        <w:numPr>
          <w:ilvl w:val="0"/>
          <w:numId w:val="6"/>
        </w:numPr>
      </w:pPr>
      <w:r>
        <w:t>Kết thúc: hạn mức tồn theo mã hàng được chốt trên ERP và lệnh đẩy hàng phát sinh xuống từng cửa hàng.</w:t>
      </w:r>
    </w:p>
    <w:p w14:paraId="3F55C377" w14:textId="77777777" w:rsidR="00055155" w:rsidRDefault="0008039E">
      <w:pPr>
        <w:pStyle w:val="Compact"/>
        <w:numPr>
          <w:ilvl w:val="0"/>
          <w:numId w:val="6"/>
        </w:numPr>
      </w:pPr>
      <w:r>
        <w:t>Nguồn bằng chứng: báo cáo kết quả kinh doanh MWG năm 2025 (doanh thu thuần 156.166 tỷ đồng, chuỗi TGDĐ và TopZone khoảng 37.300 tỷ đồng, 1.012 cửa hàng TGDĐ cuối năm 2025) làm căn cứ quy mô nhu cầu; lịch công bố sản phẩm của các hãng điện thoại; hệ ERP do MWG tự xây dựng và vận hành từ đầu năm 2005 là nền tảng dữ liệu của toàn bộ bước tính toán. Chu kỳ hoạch định, cách gom cụm cửa hàng và ngưỡng đẩy lên cấp trên là (ước lượng), cần xác nhận bằng phỏng vấn Kế hoạch cung ứng ở Chương 3.</w:t>
      </w:r>
    </w:p>
    <w:p w14:paraId="58388937" w14:textId="77777777" w:rsidR="00055155" w:rsidRDefault="0008039E">
      <w:pPr>
        <w:pStyle w:val="Heading3"/>
      </w:pPr>
      <w:bookmarkStart w:id="46" w:name="m2-quản-lý-nhà-cung-cấp-và-đặt-hàng-nhập"/>
      <w:bookmarkEnd w:id="40"/>
      <w:bookmarkEnd w:id="45"/>
      <w:r>
        <w:t>1.5.2. M2 – Quản lý nhà cung cấp và đặt hàng nhập</w:t>
      </w:r>
    </w:p>
    <w:p w14:paraId="0BF4ECC8" w14:textId="77777777" w:rsidR="00055155" w:rsidRDefault="0008039E">
      <w:pPr>
        <w:pStyle w:val="Heading4"/>
      </w:pPr>
      <w:bookmarkStart w:id="47" w:name="a-tác-nhân-1"/>
      <w:r>
        <w:t>a) Tác nhân</w:t>
      </w:r>
    </w:p>
    <w:p w14:paraId="4E2C7A6A" w14:textId="07180499" w:rsidR="00055155" w:rsidRDefault="0008039E">
      <w:pPr>
        <w:pStyle w:val="CaptionBang"/>
      </w:pPr>
      <w:bookmarkStart w:id="48" w:name="_Toc239845462"/>
      <w:r>
        <w:t>Bảng 1.</w:t>
      </w:r>
      <w:r>
        <w:fldChar w:fldCharType="begin"/>
      </w:r>
      <w:r>
        <w:instrText xml:space="preserve"> SEQ Bang \* ARABIC \s 1 </w:instrText>
      </w:r>
      <w:r>
        <w:fldChar w:fldCharType="separate"/>
      </w:r>
      <w:r w:rsidR="00A936FA">
        <w:rPr>
          <w:noProof/>
        </w:rPr>
        <w:t>7</w:t>
      </w:r>
      <w:r>
        <w:fldChar w:fldCharType="end"/>
      </w:r>
      <w:r>
        <w:t>. Tác nhân tham gia quy trình M2 – Quản lý nhà cung cấp và đặt hàng nhập</w:t>
      </w:r>
      <w:bookmarkEnd w:id="48"/>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2541"/>
        <w:gridCol w:w="6247"/>
      </w:tblGrid>
      <w:tr w:rsidR="00055155" w14:paraId="1F2845BE"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2541" w:type="dxa"/>
          </w:tcPr>
          <w:p w14:paraId="1B611278" w14:textId="77777777" w:rsidR="00055155" w:rsidRDefault="0008039E">
            <w:pPr>
              <w:pStyle w:val="TableText"/>
              <w:jc w:val="center"/>
            </w:pPr>
            <w:r>
              <w:rPr>
                <w:b/>
              </w:rPr>
              <w:t>Tác nhân</w:t>
            </w:r>
          </w:p>
        </w:tc>
        <w:tc>
          <w:tcPr>
            <w:tcW w:w="6247" w:type="dxa"/>
          </w:tcPr>
          <w:p w14:paraId="760E56E3" w14:textId="77777777" w:rsidR="00055155" w:rsidRDefault="0008039E">
            <w:pPr>
              <w:pStyle w:val="TableText"/>
              <w:jc w:val="center"/>
            </w:pPr>
            <w:r>
              <w:rPr>
                <w:b/>
              </w:rPr>
              <w:t>Vai trò chính</w:t>
            </w:r>
          </w:p>
        </w:tc>
      </w:tr>
      <w:tr w:rsidR="00055155" w14:paraId="6435F940" w14:textId="77777777" w:rsidTr="00055155">
        <w:trPr>
          <w:cantSplit/>
        </w:trPr>
        <w:tc>
          <w:tcPr>
            <w:tcW w:w="2541" w:type="dxa"/>
          </w:tcPr>
          <w:p w14:paraId="6708467D" w14:textId="77777777" w:rsidR="00055155" w:rsidRDefault="0008039E">
            <w:pPr>
              <w:pStyle w:val="TableText"/>
            </w:pPr>
            <w:r>
              <w:t>Bộ phận Thu mua</w:t>
            </w:r>
          </w:p>
        </w:tc>
        <w:tc>
          <w:tcPr>
            <w:tcW w:w="6247" w:type="dxa"/>
          </w:tcPr>
          <w:p w14:paraId="438519A7" w14:textId="77777777" w:rsidR="00055155" w:rsidRDefault="0008039E">
            <w:pPr>
              <w:pStyle w:val="TableText"/>
            </w:pPr>
            <w:r>
              <w:t>Đàm phán điều khoản khung với hãng và nhà phân phối ủy quyền, lập đơn đặt hàng trên ERP theo nhu cầu do Kế hoạch cung ứng chuyển sang, bám tiến độ giao và làm đầu mối khiếu nại khi hàng về sai lệch.</w:t>
            </w:r>
          </w:p>
        </w:tc>
      </w:tr>
      <w:tr w:rsidR="00055155" w14:paraId="0A164148" w14:textId="77777777" w:rsidTr="00055155">
        <w:trPr>
          <w:cantSplit/>
        </w:trPr>
        <w:tc>
          <w:tcPr>
            <w:tcW w:w="2541" w:type="dxa"/>
          </w:tcPr>
          <w:p w14:paraId="05A80770" w14:textId="77777777" w:rsidR="00055155" w:rsidRDefault="0008039E">
            <w:pPr>
              <w:pStyle w:val="TableText"/>
            </w:pPr>
            <w:r>
              <w:t>Ban ngành hàng</w:t>
            </w:r>
          </w:p>
        </w:tc>
        <w:tc>
          <w:tcPr>
            <w:tcW w:w="6247" w:type="dxa"/>
          </w:tcPr>
          <w:p w14:paraId="1A31F87B" w14:textId="77777777" w:rsidR="00055155" w:rsidRDefault="0008039E">
            <w:pPr>
              <w:pStyle w:val="TableText"/>
            </w:pPr>
            <w:r>
              <w:t>Duyệt cơ cấu model và mức giá vốn mục tiêu trong đơn đặt hàng; quyết định có nhận thêm lô hàng ngoài kế hoạch hay không khi hãng chào chương trình đẩy hàng kèm chiết khấu.</w:t>
            </w:r>
          </w:p>
        </w:tc>
      </w:tr>
      <w:tr w:rsidR="00055155" w14:paraId="7B2929A9" w14:textId="77777777" w:rsidTr="00055155">
        <w:trPr>
          <w:cantSplit/>
        </w:trPr>
        <w:tc>
          <w:tcPr>
            <w:tcW w:w="2541" w:type="dxa"/>
          </w:tcPr>
          <w:p w14:paraId="12D31C49" w14:textId="77777777" w:rsidR="00055155" w:rsidRDefault="0008039E">
            <w:pPr>
              <w:pStyle w:val="TableText"/>
            </w:pPr>
            <w:r>
              <w:t>Kế toán công nợ</w:t>
            </w:r>
          </w:p>
        </w:tc>
        <w:tc>
          <w:tcPr>
            <w:tcW w:w="6247" w:type="dxa"/>
          </w:tcPr>
          <w:p w14:paraId="47F0C7AE" w14:textId="77777777" w:rsidR="00055155" w:rsidRDefault="0008039E">
            <w:pPr>
              <w:pStyle w:val="TableText"/>
            </w:pPr>
            <w:r>
              <w:t>Kiểm tra dư nợ và hạn mức tín dụng còn lại với từng nhà cung cấp trước khi đơn hàng được phát hành, nhằm giữ tổng dư nợ trong trần đã thỏa thuận.</w:t>
            </w:r>
          </w:p>
        </w:tc>
      </w:tr>
      <w:tr w:rsidR="00055155" w14:paraId="474614BD" w14:textId="77777777" w:rsidTr="00055155">
        <w:trPr>
          <w:cantSplit/>
        </w:trPr>
        <w:tc>
          <w:tcPr>
            <w:tcW w:w="2541" w:type="dxa"/>
          </w:tcPr>
          <w:p w14:paraId="75303539" w14:textId="77777777" w:rsidR="00055155" w:rsidRDefault="0008039E">
            <w:pPr>
              <w:pStyle w:val="TableText"/>
            </w:pPr>
            <w:r>
              <w:t>Cấp duyệt ngân sách</w:t>
            </w:r>
          </w:p>
        </w:tc>
        <w:tc>
          <w:tcPr>
            <w:tcW w:w="6247" w:type="dxa"/>
          </w:tcPr>
          <w:p w14:paraId="5576BD39" w14:textId="77777777" w:rsidR="00055155" w:rsidRDefault="0008039E">
            <w:pPr>
              <w:pStyle w:val="TableText"/>
            </w:pPr>
            <w:r>
              <w:t>Phê duyệt các đơn hàng có giá trị vượt thẩm quyền của Thu mua, hoặc các đơn làm tổng cam kết mua vượt ngân sách của kỳ.</w:t>
            </w:r>
          </w:p>
        </w:tc>
      </w:tr>
      <w:tr w:rsidR="00055155" w14:paraId="6C22F2CC" w14:textId="77777777" w:rsidTr="00055155">
        <w:trPr>
          <w:cantSplit/>
        </w:trPr>
        <w:tc>
          <w:tcPr>
            <w:tcW w:w="2541" w:type="dxa"/>
          </w:tcPr>
          <w:p w14:paraId="6696791D" w14:textId="77777777" w:rsidR="00055155" w:rsidRDefault="0008039E">
            <w:pPr>
              <w:pStyle w:val="TableText"/>
            </w:pPr>
            <w:r>
              <w:t>Kho tổng</w:t>
            </w:r>
          </w:p>
        </w:tc>
        <w:tc>
          <w:tcPr>
            <w:tcW w:w="6247" w:type="dxa"/>
          </w:tcPr>
          <w:p w14:paraId="35B1414D" w14:textId="77777777" w:rsidR="00055155" w:rsidRDefault="0008039E">
            <w:pPr>
              <w:pStyle w:val="TableText"/>
            </w:pPr>
            <w:r>
              <w:t>Tiếp nhận hàng vật lý, đếm kiện, đối chiếu số IMEI và số serial với nội dung đơn hàng, lập phiếu nhập kho hoặc biên bản ghi nhận sai lệch.</w:t>
            </w:r>
          </w:p>
        </w:tc>
      </w:tr>
      <w:tr w:rsidR="00055155" w14:paraId="4E33099E" w14:textId="77777777" w:rsidTr="00055155">
        <w:trPr>
          <w:cantSplit/>
        </w:trPr>
        <w:tc>
          <w:tcPr>
            <w:tcW w:w="2541" w:type="dxa"/>
          </w:tcPr>
          <w:p w14:paraId="13C9756C" w14:textId="77777777" w:rsidR="00055155" w:rsidRDefault="0008039E">
            <w:pPr>
              <w:pStyle w:val="TableText"/>
            </w:pPr>
            <w:r>
              <w:lastRenderedPageBreak/>
              <w:t>Nhà cung cấp / nhà phân phối ủy quyền</w:t>
            </w:r>
          </w:p>
        </w:tc>
        <w:tc>
          <w:tcPr>
            <w:tcW w:w="6247" w:type="dxa"/>
          </w:tcPr>
          <w:p w14:paraId="32AA66B5" w14:textId="77777777" w:rsidR="00055155" w:rsidRDefault="0008039E">
            <w:pPr>
              <w:pStyle w:val="TableText"/>
            </w:pPr>
            <w:r>
              <w:t>Xác nhận đơn hàng và ngày giao, giao hàng kèm chứng từ, xử lý các khiếu nại về hàng thiếu, hàng sai mã hoặc hàng lỗi phát hiện ngay từ lô nhập.</w:t>
            </w:r>
          </w:p>
        </w:tc>
      </w:tr>
      <w:tr w:rsidR="00055155" w14:paraId="766F970A" w14:textId="77777777" w:rsidTr="00055155">
        <w:trPr>
          <w:cantSplit/>
        </w:trPr>
        <w:tc>
          <w:tcPr>
            <w:tcW w:w="2541" w:type="dxa"/>
          </w:tcPr>
          <w:p w14:paraId="1704C067" w14:textId="77777777" w:rsidR="00055155" w:rsidRDefault="0008039E">
            <w:pPr>
              <w:pStyle w:val="TableText"/>
            </w:pPr>
            <w:r>
              <w:t>Hệ thống ERP nội bộ</w:t>
            </w:r>
          </w:p>
        </w:tc>
        <w:tc>
          <w:tcPr>
            <w:tcW w:w="6247" w:type="dxa"/>
          </w:tcPr>
          <w:p w14:paraId="2C55E644" w14:textId="77777777" w:rsidR="00055155" w:rsidRDefault="0008039E">
            <w:pPr>
              <w:pStyle w:val="TableText"/>
            </w:pPr>
            <w:r>
              <w:t>Sinh mã đơn hàng, chặn phát hành khi vượt hạn mức tín dụng hoặc ngân sách, và giữ liên kết ba chiều giữa đơn hàng – phiếu nhập – hóa đơn để chuyển sang quy trình đối soát S4.</w:t>
            </w:r>
          </w:p>
        </w:tc>
      </w:tr>
    </w:tbl>
    <w:p w14:paraId="320260C1" w14:textId="77777777" w:rsidR="00055155" w:rsidRDefault="0008039E">
      <w:pPr>
        <w:pStyle w:val="BodyText"/>
      </w:pPr>
      <w:r>
        <w:t>Trong bảy tác nhân trên, năm tác nhân có vai riêng trên mô hình BPMN ở Chương 2: bốn lane trong pool Chuỗi bán lẻ TGDĐ là Thu mua, Ban ngành hàng và cấp duyệt, Kế toán công nợ, Kho tổng; cộng pool Nhà cung cấp vẽ dạng hộp đen. Hai tác nhân còn lại không được vẽ thành vai riêng. Cấp duyệt ngân sách nằm chung lane với Ban ngành hàng vì trên quy trình này hai vai chỉ gặp nhau ở đúng một điểm quyết định, cổng G4, và cùng ký trên một phiếu duyệt; lane Cấp duyệt ngân sách của bản phác thảo đầu chỉ chứa đúng một h</w:t>
      </w:r>
      <w:r>
        <w:t>oạt động nên được gộp lại và đổi tên thành Ban ngành hàng và cấp duyệt. Tác nhân còn lại là Hệ thống ERP nội bộ, không được vẽ thành lane riêng vì nó tham gia gần như mọi bước; tách ra thì mọi luồng đều phải chạy qua lane đó và mô hình mất khả năng đọc, nên thao tác của hệ thống được gắn vào lane của người dùng nó.</w:t>
      </w:r>
    </w:p>
    <w:p w14:paraId="2046AB59" w14:textId="77777777" w:rsidR="00055155" w:rsidRDefault="0008039E">
      <w:pPr>
        <w:pStyle w:val="Heading4"/>
      </w:pPr>
      <w:bookmarkStart w:id="49" w:name="b-khách-hàng-của-quy-trình-1"/>
      <w:bookmarkEnd w:id="47"/>
      <w:r>
        <w:t>b) Khách hàng của quy trình</w:t>
      </w:r>
    </w:p>
    <w:p w14:paraId="52284A00" w14:textId="77777777" w:rsidR="00055155" w:rsidRDefault="0008039E">
      <w:pPr>
        <w:pStyle w:val="FirstParagraph"/>
      </w:pPr>
      <w:r>
        <w:t>Khách hàng của quy trình này nằm hoàn toàn bên trong doanh nghiệp. Bên nhận giá trị đầu tiên là bộ phận Kế hoạch cung ứng, vì đơn đặt hàng được duyệt chính là thứ biến bản kế hoạch trên giấy thành hàng hóa có thật. Bên nhận thứ hai là kho tổng, đơn vị cần biết trước lô nào sẽ về, về ngày nào và gồm những mã hàng nào để bố trí nhân lực cùng diện tích lưu trữ. Nhà cung cấp tuy tham gia sâu vào quy trình nhưng đóng vai trò đối tác cung ứng chứ không phải bên nhận đầu ra, nên không được tính là khách hàng của q</w:t>
      </w:r>
      <w:r>
        <w:t>uy trình.</w:t>
      </w:r>
    </w:p>
    <w:p w14:paraId="6EABC594" w14:textId="77777777" w:rsidR="00055155" w:rsidRDefault="0008039E">
      <w:pPr>
        <w:pStyle w:val="Heading4"/>
      </w:pPr>
      <w:bookmarkStart w:id="50" w:name="c-kết-quả-có-thể-xảy-ra-1"/>
      <w:bookmarkEnd w:id="49"/>
      <w:r>
        <w:t>c) Kết quả có thể xảy ra</w:t>
      </w:r>
    </w:p>
    <w:p w14:paraId="4EC7A7F7" w14:textId="77777777" w:rsidR="00055155" w:rsidRDefault="0008039E">
      <w:pPr>
        <w:pStyle w:val="Compact"/>
        <w:numPr>
          <w:ilvl w:val="0"/>
          <w:numId w:val="7"/>
        </w:numPr>
      </w:pPr>
      <w:r>
        <w:t>Đơn đặt hàng được duyệt, hàng về đủ số lượng và đúng mã, phiếu nhập kho khớp hoàn toàn với đơn.</w:t>
      </w:r>
    </w:p>
    <w:p w14:paraId="5C838978" w14:textId="77777777" w:rsidR="00055155" w:rsidRDefault="0008039E">
      <w:pPr>
        <w:pStyle w:val="Compact"/>
        <w:numPr>
          <w:ilvl w:val="0"/>
          <w:numId w:val="7"/>
        </w:numPr>
      </w:pPr>
      <w:r>
        <w:lastRenderedPageBreak/>
        <w:t>Hàng về thiếu so với đơn; phần thiếu được ghi nhận và mở đơn bổ sung hoặc dời sang lô giao kế tiếp.</w:t>
      </w:r>
    </w:p>
    <w:p w14:paraId="3D3D9929" w14:textId="77777777" w:rsidR="00055155" w:rsidRDefault="0008039E">
      <w:pPr>
        <w:pStyle w:val="Compact"/>
        <w:numPr>
          <w:ilvl w:val="0"/>
          <w:numId w:val="7"/>
        </w:numPr>
      </w:pPr>
      <w:r>
        <w:t>Hàng về sai mã hoặc phát hiện lỗi ngay tại khâu nhập; lô hàng bị trả lại nhà cung cấp kèm biên bản.</w:t>
      </w:r>
    </w:p>
    <w:p w14:paraId="7F298831" w14:textId="77777777" w:rsidR="00055155" w:rsidRDefault="0008039E">
      <w:pPr>
        <w:pStyle w:val="Compact"/>
        <w:numPr>
          <w:ilvl w:val="0"/>
          <w:numId w:val="7"/>
        </w:numPr>
      </w:pPr>
      <w:r>
        <w:t>Nhánh xấu: đơn đặt hàng bị từ chối vì vượt hạn mức tín dụng với nhà cung cấp hoặc vượt ngân sách mua hàng của kỳ; nhu cầu buộc phải cắt giảm hoặc lùi kỳ.</w:t>
      </w:r>
    </w:p>
    <w:p w14:paraId="775AB8E2" w14:textId="77777777" w:rsidR="00055155" w:rsidRDefault="0008039E">
      <w:pPr>
        <w:pStyle w:val="Compact"/>
        <w:numPr>
          <w:ilvl w:val="0"/>
          <w:numId w:val="7"/>
        </w:numPr>
      </w:pPr>
      <w:r>
        <w:t>Nhánh xấu: sau kỳ đánh giá, nhà cung cấp bị đưa vào danh sách hạn chế do giao trễ nhiều lần hoặc tỷ lệ hàng lỗi cao; phần sản lượng đang giao cho họ được chuyển dần sang nguồn khác.</w:t>
      </w:r>
    </w:p>
    <w:p w14:paraId="6E73A452" w14:textId="77777777" w:rsidR="00055155" w:rsidRDefault="0008039E">
      <w:pPr>
        <w:pStyle w:val="Heading4"/>
      </w:pPr>
      <w:bookmarkStart w:id="51" w:name="d-mô-tả-các-bước-chính-1"/>
      <w:bookmarkEnd w:id="50"/>
      <w:r>
        <w:t>d) Mô tả các bước chính</w:t>
      </w:r>
    </w:p>
    <w:p w14:paraId="6573BF1E" w14:textId="77777777" w:rsidR="00055155" w:rsidRDefault="0008039E">
      <w:pPr>
        <w:pStyle w:val="FirstParagraph"/>
      </w:pPr>
      <w:r>
        <w:t>Đầu vào của quy trình là nhu cầu đã được chốt ở M1. Bộ phận Thu mua nhận nhu cầu theo mã hàng, đối chiếu với tồn kho tổng hiện có và lượng hàng đang trên đường về, rồi tính ra số lượng thực sự cần đặt. Với mỗi mã hàng, thu mua chọn nguồn cung: đặt thẳng từ hãng, hay qua nhà phân phối ủy quyền, tùy điều khoản giá, thời gian giao và chính sách hỗ trợ bảo hành đi kèm. Bước chọn nguồn này quan trọng vì nó quyết định luôn cách xử lý hàng lỗi ở quy trình C4 về sau.</w:t>
      </w:r>
    </w:p>
    <w:p w14:paraId="2477E04E" w14:textId="77777777" w:rsidR="00055155" w:rsidRDefault="0008039E">
      <w:pPr>
        <w:pStyle w:val="BodyText"/>
      </w:pPr>
      <w:r>
        <w:t>Đơn đặt hàng được lập trên ERP và đi qua một chuỗi kiểm soát trước khi phát hành ra bên ngoài. Ban ngành hàng xác nhận cơ cấu model và mức giá vốn; kế toán công nợ kiểm tra dư nợ hiện tại với nhà cung cấp đó. Chốt kiểm soát này tạo ra điểm rẽ nhánh thứ nhất của quy trình. Nếu đơn làm tổng dư nợ vượt hạn mức tín dụng, hệ thống chặn phát hành và hồ sơ quay lại thu mua để chia nhỏ đơn, lùi ngày giao, hoặc đề nghị nhà cung cấp nới hạn mức. Nếu giá trị đơn vượt thẩm quyền của thu mua, hồ sơ được đẩy lên cấp duyệ</w:t>
      </w:r>
      <w:r>
        <w:t>t ngân sách; trường hợp cấp này không duyệt, nhu cầu buộc phải cắt và Kế hoạch cung ứng được thông báo để điều chỉnh hạn mức đã hứa với các cửa hàng.</w:t>
      </w:r>
    </w:p>
    <w:p w14:paraId="25E4D439" w14:textId="77777777" w:rsidR="00055155" w:rsidRDefault="0008039E">
      <w:pPr>
        <w:pStyle w:val="BodyText"/>
      </w:pPr>
      <w:r>
        <w:t xml:space="preserve">Sau khi phát hành, đơn hàng được nhà cung cấp xác nhận kèm ngày giao dự kiến. Giai đoạn chờ này được thu mua theo dõi định kỳ (ước lượng: rà soát hằng </w:t>
      </w:r>
      <w:r>
        <w:lastRenderedPageBreak/>
        <w:t>tuần với các đơn đang mở). Khi nhà cung cấp báo không đáp ứng đủ hoặc lùi ngày giao, thu mua phải chọn giữa chấp nhận lịch mới, chia đơn cho nguồn cung khác, hoặc hủy phần chưa giao, và trong cả ba trường hợp đều phải báo ngược lên Kế hoạch cung ứng vì kế hoạch phân bổ xuống cửa hàng bị ảnh hưởng theo.</w:t>
      </w:r>
    </w:p>
    <w:p w14:paraId="56AE57E9" w14:textId="77777777" w:rsidR="00055155" w:rsidRDefault="0008039E">
      <w:pPr>
        <w:pStyle w:val="BodyText"/>
      </w:pPr>
      <w:r>
        <w:t>Khi hàng về tới kho tổng, quy trình chuyển sang khâu kiểm nhận. Kho đếm kiện, mở kiểm mẫu, và với điện thoại, laptop hay tablet thì quét số IMEI hoặc serial của từng máy vào hệ thống, bước này bắt buộc vì mã máy sau đó là căn cứ xác định thời hạn bảo hành khi khách mang máy tới ở C4. Điểm rẽ nhánh thứ hai nằm ở kết quả kiểm nhận: khớp hoàn toàn thì lập phiếu nhập và hàng sẵn sàng cho lệnh đẩy xuống cửa hàng; thiếu số lượng thì nhập theo thực nhận và mở biên bản cho phần thiếu; sai mã hoặc lỗi kỹ thuật thì l</w:t>
      </w:r>
      <w:r>
        <w:t>ô đó bị giữ lại chờ trả nhà cung cấp, không được đưa vào tồn khả dụng.</w:t>
      </w:r>
    </w:p>
    <w:p w14:paraId="796F713D" w14:textId="77777777" w:rsidR="00055155" w:rsidRDefault="0008039E">
      <w:pPr>
        <w:pStyle w:val="BodyText"/>
      </w:pPr>
      <w:r>
        <w:t>Kết quả kiểm nhận đồng thời là dữ liệu đầu vào cho hai việc khác. Thứ nhất, bộ ba đơn hàng – phiếu nhập – hóa đơn được chuyển sang quy trình đối soát công nợ S4, nơi việc thanh toán chỉ được thực hiện khi ba chứng từ khớp nhau. Thứ hai, các chỉ số về mức độ giao đủ, giao đúng hạn và tỷ lệ hàng lỗi của từng nhà cung cấp được cộng dồn cho kỳ đánh giá nhà cung cấp; đối tác có kết quả kém bị hạ mức ưu tiên hoặc đưa vào danh sách hạn chế, và phần sản lượng của họ được chuyển sang nguồn khác ở các chu kỳ đặt hàng</w:t>
      </w:r>
      <w:r>
        <w:t xml:space="preserve"> sau.</w:t>
      </w:r>
    </w:p>
    <w:p w14:paraId="43582B12" w14:textId="77777777" w:rsidR="00055155" w:rsidRDefault="0008039E">
      <w:pPr>
        <w:pStyle w:val="Compact"/>
        <w:numPr>
          <w:ilvl w:val="0"/>
          <w:numId w:val="8"/>
        </w:numPr>
      </w:pPr>
      <w:r>
        <w:t>Bắt đầu: nhận nhu cầu đặt hàng đã chốt từ M1, hoặc nhận chào hàng ngoài kế hoạch từ nhà cung cấp.</w:t>
      </w:r>
    </w:p>
    <w:p w14:paraId="28791966" w14:textId="77777777" w:rsidR="00055155" w:rsidRDefault="0008039E">
      <w:pPr>
        <w:pStyle w:val="Compact"/>
        <w:numPr>
          <w:ilvl w:val="0"/>
          <w:numId w:val="8"/>
        </w:numPr>
      </w:pPr>
      <w:r>
        <w:t>Kết thúc: hàng được nhập vào tồn khả dụng của kho tổng và bộ chứng từ được chuyển sang S4; hoặc lô hàng bị trả lại kèm biên bản; hoặc đơn hàng bị từ chối.</w:t>
      </w:r>
    </w:p>
    <w:p w14:paraId="48D018F3" w14:textId="77777777" w:rsidR="00055155" w:rsidRDefault="0008039E">
      <w:pPr>
        <w:pStyle w:val="Compact"/>
        <w:numPr>
          <w:ilvl w:val="0"/>
          <w:numId w:val="8"/>
        </w:numPr>
      </w:pPr>
      <w:r>
        <w:t xml:space="preserve">Nguồn bằng chứng: quan hệ phân phối chính hãng của TGDĐ với các hãng điện thoại và máy tính, thể hiện qua cam kết hàng chính hãng và chính sách bảo hành theo hãng công bố trên thegioididong.com; hệ ERP nội bộ là nơi ràng buộc kiểm soát hạn mức được cài đặt. Ngưỡng phân quyền duyệt, tần </w:t>
      </w:r>
      <w:r>
        <w:lastRenderedPageBreak/>
        <w:t>suất rà soát đơn đang mở và tiêu chí đánh giá nhà cung cấp là (ước lượng), cần xác nhận qua phỏng vấn bộ phận Thu mua.</w:t>
      </w:r>
    </w:p>
    <w:p w14:paraId="7259F346" w14:textId="77777777" w:rsidR="00055155" w:rsidRDefault="0008039E">
      <w:pPr>
        <w:pStyle w:val="Heading3"/>
      </w:pPr>
      <w:bookmarkStart w:id="52" w:name="X90720c8c6470282d95bb029fc4f0d42dd438375"/>
      <w:bookmarkEnd w:id="46"/>
      <w:bookmarkEnd w:id="51"/>
      <w:r>
        <w:t>1.5.3. M3 – Quản lý kho tổng và điều chuyển hàng giữa cửa hàng</w:t>
      </w:r>
    </w:p>
    <w:p w14:paraId="7FD6ABD4" w14:textId="77777777" w:rsidR="00055155" w:rsidRDefault="0008039E">
      <w:pPr>
        <w:pStyle w:val="Heading4"/>
      </w:pPr>
      <w:bookmarkStart w:id="53" w:name="a-tác-nhân-2"/>
      <w:r>
        <w:t>a) Tác nhân</w:t>
      </w:r>
    </w:p>
    <w:p w14:paraId="698AD754" w14:textId="17FB0CB1" w:rsidR="00055155" w:rsidRDefault="0008039E">
      <w:pPr>
        <w:pStyle w:val="CaptionBang"/>
      </w:pPr>
      <w:bookmarkStart w:id="54" w:name="_Toc239845463"/>
      <w:r>
        <w:t>Bảng 1.</w:t>
      </w:r>
      <w:r>
        <w:fldChar w:fldCharType="begin"/>
      </w:r>
      <w:r>
        <w:instrText xml:space="preserve"> SEQ Bang \* ARABIC \s 1 </w:instrText>
      </w:r>
      <w:r>
        <w:fldChar w:fldCharType="separate"/>
      </w:r>
      <w:r w:rsidR="00A936FA">
        <w:rPr>
          <w:noProof/>
        </w:rPr>
        <w:t>8</w:t>
      </w:r>
      <w:r>
        <w:fldChar w:fldCharType="end"/>
      </w:r>
      <w:r>
        <w:t>. Tác nhân tham gia quy trình M3 – Quản lý kho tổng và điều chuyển hàng</w:t>
      </w:r>
      <w:bookmarkEnd w:id="54"/>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2490"/>
        <w:gridCol w:w="6298"/>
      </w:tblGrid>
      <w:tr w:rsidR="00055155" w14:paraId="5957F7B5"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2490" w:type="dxa"/>
          </w:tcPr>
          <w:p w14:paraId="0E73A057" w14:textId="77777777" w:rsidR="00055155" w:rsidRDefault="0008039E">
            <w:pPr>
              <w:pStyle w:val="TableText"/>
              <w:jc w:val="center"/>
            </w:pPr>
            <w:r>
              <w:rPr>
                <w:b/>
              </w:rPr>
              <w:t>Tác nhân</w:t>
            </w:r>
          </w:p>
        </w:tc>
        <w:tc>
          <w:tcPr>
            <w:tcW w:w="6298" w:type="dxa"/>
          </w:tcPr>
          <w:p w14:paraId="04DACF86" w14:textId="77777777" w:rsidR="00055155" w:rsidRDefault="0008039E">
            <w:pPr>
              <w:pStyle w:val="TableText"/>
              <w:jc w:val="center"/>
            </w:pPr>
            <w:r>
              <w:rPr>
                <w:b/>
              </w:rPr>
              <w:t>Vai trò chính</w:t>
            </w:r>
          </w:p>
        </w:tc>
      </w:tr>
      <w:tr w:rsidR="00055155" w14:paraId="1B5DFA0F" w14:textId="77777777" w:rsidTr="00055155">
        <w:trPr>
          <w:cantSplit/>
        </w:trPr>
        <w:tc>
          <w:tcPr>
            <w:tcW w:w="2490" w:type="dxa"/>
          </w:tcPr>
          <w:p w14:paraId="1EC6C528" w14:textId="77777777" w:rsidR="00055155" w:rsidRDefault="0008039E">
            <w:pPr>
              <w:pStyle w:val="TableText"/>
            </w:pPr>
            <w:r>
              <w:t>Kho tổng (trung tâm phân phối)</w:t>
            </w:r>
          </w:p>
        </w:tc>
        <w:tc>
          <w:tcPr>
            <w:tcW w:w="6298" w:type="dxa"/>
          </w:tcPr>
          <w:p w14:paraId="4A86404F" w14:textId="77777777" w:rsidR="00055155" w:rsidRDefault="0008039E">
            <w:pPr>
              <w:pStyle w:val="TableText"/>
            </w:pPr>
            <w:r>
              <w:t>Giữ tồn dự trữ của cả vùng, soạn hàng theo lệnh phân bổ và lệnh điều chuyển, đóng kiện kèm danh sách IMEI, và là nơi hàng quay về khi cửa hàng trả lại tồn chậm luân chuyển.</w:t>
            </w:r>
          </w:p>
        </w:tc>
      </w:tr>
      <w:tr w:rsidR="00055155" w14:paraId="1F88880D" w14:textId="77777777" w:rsidTr="00055155">
        <w:trPr>
          <w:cantSplit/>
        </w:trPr>
        <w:tc>
          <w:tcPr>
            <w:tcW w:w="2490" w:type="dxa"/>
          </w:tcPr>
          <w:p w14:paraId="7F4EBF60" w14:textId="77777777" w:rsidR="00055155" w:rsidRDefault="0008039E">
            <w:pPr>
              <w:pStyle w:val="TableText"/>
            </w:pPr>
            <w:r>
              <w:t>Nhân viên kho cửa hàng</w:t>
            </w:r>
          </w:p>
        </w:tc>
        <w:tc>
          <w:tcPr>
            <w:tcW w:w="6298" w:type="dxa"/>
          </w:tcPr>
          <w:p w14:paraId="0B10D358" w14:textId="77777777" w:rsidR="00055155" w:rsidRDefault="0008039E">
            <w:pPr>
              <w:pStyle w:val="TableText"/>
            </w:pPr>
            <w:r>
              <w:t>Nhận và kiểm kiện tại điểm bán, xác nhận đúng số máy trên hệ thống, sắp hàng lên kệ trưng bày và khu lưu trữ; đồng thời là người soạn hàng khi cửa hàng mình là bên cho điều chuyển.</w:t>
            </w:r>
          </w:p>
        </w:tc>
      </w:tr>
      <w:tr w:rsidR="00055155" w14:paraId="2A6CF957" w14:textId="77777777" w:rsidTr="00055155">
        <w:trPr>
          <w:cantSplit/>
        </w:trPr>
        <w:tc>
          <w:tcPr>
            <w:tcW w:w="2490" w:type="dxa"/>
          </w:tcPr>
          <w:p w14:paraId="53D80D39" w14:textId="77777777" w:rsidR="00055155" w:rsidRDefault="0008039E">
            <w:pPr>
              <w:pStyle w:val="TableText"/>
            </w:pPr>
            <w:r>
              <w:t>Quản lý cửa hàng</w:t>
            </w:r>
          </w:p>
        </w:tc>
        <w:tc>
          <w:tcPr>
            <w:tcW w:w="6298" w:type="dxa"/>
          </w:tcPr>
          <w:p w14:paraId="22802DE2" w14:textId="77777777" w:rsidR="00055155" w:rsidRDefault="0008039E">
            <w:pPr>
              <w:pStyle w:val="TableText"/>
            </w:pPr>
            <w:r>
              <w:t>Đề nghị điều chuyển khi tồn xuống dưới mức tối thiểu hoặc khi có khách đặt giữ máy mà điểm bán không còn hàng; chịu trách nhiệm về chênh lệch tồn phát hiện tại cửa hàng mình.</w:t>
            </w:r>
          </w:p>
        </w:tc>
      </w:tr>
      <w:tr w:rsidR="00055155" w14:paraId="13472870" w14:textId="77777777" w:rsidTr="00055155">
        <w:trPr>
          <w:cantSplit/>
        </w:trPr>
        <w:tc>
          <w:tcPr>
            <w:tcW w:w="2490" w:type="dxa"/>
          </w:tcPr>
          <w:p w14:paraId="31A647F6" w14:textId="77777777" w:rsidR="00055155" w:rsidRDefault="0008039E">
            <w:pPr>
              <w:pStyle w:val="TableText"/>
            </w:pPr>
            <w:r>
              <w:t>Quản lý vùng</w:t>
            </w:r>
          </w:p>
        </w:tc>
        <w:tc>
          <w:tcPr>
            <w:tcW w:w="6298" w:type="dxa"/>
          </w:tcPr>
          <w:p w14:paraId="53237B89" w14:textId="77777777" w:rsidR="00055155" w:rsidRDefault="0008039E">
            <w:pPr>
              <w:pStyle w:val="TableText"/>
            </w:pPr>
            <w:r>
              <w:t>Phân xử khi hai cửa hàng cùng xin một mã hàng đang khan, và duyệt các đề nghị điều chuyển vượt quyền quyết định của cửa hàng, chẳng hạn điều chuyển ra ngoài vùng.</w:t>
            </w:r>
          </w:p>
        </w:tc>
      </w:tr>
      <w:tr w:rsidR="00055155" w14:paraId="54EA0F20" w14:textId="77777777" w:rsidTr="00055155">
        <w:trPr>
          <w:cantSplit/>
        </w:trPr>
        <w:tc>
          <w:tcPr>
            <w:tcW w:w="2490" w:type="dxa"/>
          </w:tcPr>
          <w:p w14:paraId="2BE71938" w14:textId="77777777" w:rsidR="00055155" w:rsidRDefault="0008039E">
            <w:pPr>
              <w:pStyle w:val="TableText"/>
            </w:pPr>
            <w:r>
              <w:t>Đội vận chuyển nội bộ</w:t>
            </w:r>
          </w:p>
        </w:tc>
        <w:tc>
          <w:tcPr>
            <w:tcW w:w="6298" w:type="dxa"/>
          </w:tcPr>
          <w:p w14:paraId="5BBF4C96" w14:textId="77777777" w:rsidR="00055155" w:rsidRDefault="0008039E">
            <w:pPr>
              <w:pStyle w:val="TableText"/>
            </w:pPr>
            <w:r>
              <w:t>Gom các lệnh điều chuyển thành tuyến giao trong ngày, vận chuyển kiện hàng giữa kho tổng và các cửa hàng, ký giao nhận ở cả hai đầu tuyến.</w:t>
            </w:r>
          </w:p>
        </w:tc>
      </w:tr>
      <w:tr w:rsidR="00055155" w14:paraId="20151899" w14:textId="77777777" w:rsidTr="00055155">
        <w:trPr>
          <w:cantSplit/>
        </w:trPr>
        <w:tc>
          <w:tcPr>
            <w:tcW w:w="2490" w:type="dxa"/>
          </w:tcPr>
          <w:p w14:paraId="32532966" w14:textId="77777777" w:rsidR="00055155" w:rsidRDefault="0008039E">
            <w:pPr>
              <w:pStyle w:val="TableText"/>
            </w:pPr>
            <w:r>
              <w:t>Bộ phận kiểm soát tồn kho</w:t>
            </w:r>
          </w:p>
        </w:tc>
        <w:tc>
          <w:tcPr>
            <w:tcW w:w="6298" w:type="dxa"/>
          </w:tcPr>
          <w:p w14:paraId="3B6801AD" w14:textId="77777777" w:rsidR="00055155" w:rsidRDefault="0008039E">
            <w:pPr>
              <w:pStyle w:val="TableText"/>
            </w:pPr>
            <w:r>
              <w:t>Tổ chức kiểm kê định kỳ và kiểm kê đột xuất tại cửa hàng, lập biên bản khi số đếm thực tế lệch so với sổ sách, và đề xuất hướng xử lý phần chênh.</w:t>
            </w:r>
          </w:p>
        </w:tc>
      </w:tr>
      <w:tr w:rsidR="00055155" w14:paraId="3C6A1007" w14:textId="77777777" w:rsidTr="00055155">
        <w:trPr>
          <w:cantSplit/>
        </w:trPr>
        <w:tc>
          <w:tcPr>
            <w:tcW w:w="2490" w:type="dxa"/>
          </w:tcPr>
          <w:p w14:paraId="645D7BBF" w14:textId="77777777" w:rsidR="00055155" w:rsidRDefault="0008039E">
            <w:pPr>
              <w:pStyle w:val="TableText"/>
            </w:pPr>
            <w:r>
              <w:t>Hệ thống ERP nội bộ</w:t>
            </w:r>
          </w:p>
        </w:tc>
        <w:tc>
          <w:tcPr>
            <w:tcW w:w="6298" w:type="dxa"/>
          </w:tcPr>
          <w:p w14:paraId="71614A3E" w14:textId="77777777" w:rsidR="00055155" w:rsidRDefault="0008039E">
            <w:pPr>
              <w:pStyle w:val="TableText"/>
            </w:pPr>
            <w:r>
              <w:t>Hiển thị tồn khả dụng của toàn chuỗi để cửa hàng biết máy đang nằm ở đâu, sinh phiếu xuất – nhập điều chuyển, và khóa số máy đang trên đường đi để không bị bán trùng ở hai nơi.</w:t>
            </w:r>
          </w:p>
        </w:tc>
      </w:tr>
    </w:tbl>
    <w:p w14:paraId="4BF5BEC6" w14:textId="77777777" w:rsidR="00055155" w:rsidRDefault="0008039E">
      <w:pPr>
        <w:pStyle w:val="BodyText"/>
      </w:pPr>
      <w:r>
        <w:t>Bảy tác nhân trên được vẽ thành bốn vai trên mô hình BPMN ở Chương 2, cả bốn đều là lane trong pool Chuỗi bán lẻ TGDĐ: Cửa hàng nhận, Bên gửi (kho tổng hoặc cửa hàng nguồn), Quản lý vùng, Bộ phận kiểm soát tồn kho. Quy trình này không có pool ngoài vì mọi bên tham gia đều nằm trong doanh nghiệp.</w:t>
      </w:r>
    </w:p>
    <w:p w14:paraId="2DA490CA" w14:textId="77777777" w:rsidR="00055155" w:rsidRDefault="0008039E">
      <w:pPr>
        <w:pStyle w:val="BodyText"/>
      </w:pPr>
      <w:r>
        <w:t xml:space="preserve">Số vai ít hơn số tác nhân là do lane của M3 đặt theo vai trong quy trình chứ không theo phòng ban. Một lần điều chuyển luôn có một bên gửi và một bên nhận, mà cùng một đơn vị có thể đóng cả hai vai tùy chiều điều chuyển: kho tổng gửi hàng xuống cửa hàng, nhưng một cửa hàng cũng gửi hàng cho cửa hàng khác. Đặt </w:t>
      </w:r>
      <w:r>
        <w:lastRenderedPageBreak/>
        <w:t>lane theo phòng ban thì cùng một chuỗi thao tác soạn – niêm phong – tạo phiếu phải vẽ hai lần ở hai lane khác nhau. Vì vậy Kho tổng và Nhân viên kho cửa hàng cùng nằm ở lane Bên gửi khi đang gửi và ở lane Cửa hàng nhận khi đang nhận, còn Quản lý cửa hàng nằm ở lane Cửa hàng nhận. Đội vận chuyển nội bộ được gộp vào lane Bên gửi vì khâu vận chuyển nằm liền mạch trong đúng chuỗi thao tác mà bên gửi thực hiện. Tác nhân còn lại là Hệ thống ERP nội bộ, không được vẽ thành lane riêng vì nó tham gia gần như mọi bướ</w:t>
      </w:r>
      <w:r>
        <w:t>c; tách ra thì mọi luồng đều phải chạy qua lane đó và mô hình mất khả năng đọc, nên thao tác của hệ thống được gắn vào lane của người dùng nó.</w:t>
      </w:r>
    </w:p>
    <w:p w14:paraId="1D536D93" w14:textId="77777777" w:rsidR="00055155" w:rsidRDefault="0008039E">
      <w:pPr>
        <w:pStyle w:val="Heading4"/>
      </w:pPr>
      <w:bookmarkStart w:id="55" w:name="b-khách-hàng-của-quy-trình-2"/>
      <w:bookmarkEnd w:id="53"/>
      <w:r>
        <w:t>b) Khách hàng của quy trình</w:t>
      </w:r>
    </w:p>
    <w:p w14:paraId="249F723A" w14:textId="77777777" w:rsidR="00055155" w:rsidRDefault="0008039E">
      <w:pPr>
        <w:pStyle w:val="FirstParagraph"/>
      </w:pPr>
      <w:r>
        <w:t>Khách hàng trực tiếp là cửa hàng đang thiếu hàng, khách hàng nội bộ, bên nhận được đúng mã máy mình cần trong thời gian ngắn nhất mà không phải chờ chu kỳ phân bổ kế tiếp. Nhưng khác với M1, quy trình này còn có một khách hàng bên ngoài rất cụ thể: người mua đang chờ máy, tức khách đã đồng ý mua tại C1 hoặc đã đặt đơn ở C2 nhưng điểm bán không còn hàng tại chỗ. Chất lượng của M3 vì thế được cảm nhận trực tiếp bởi khách cuối, chứ không chỉ dừng ở hiệu quả nội bộ.</w:t>
      </w:r>
    </w:p>
    <w:p w14:paraId="13EDDC09" w14:textId="77777777" w:rsidR="00055155" w:rsidRDefault="0008039E">
      <w:pPr>
        <w:pStyle w:val="Heading4"/>
      </w:pPr>
      <w:bookmarkStart w:id="56" w:name="c-kết-quả-có-thể-xảy-ra-2"/>
      <w:bookmarkEnd w:id="55"/>
      <w:r>
        <w:t>c) Kết quả có thể xảy ra</w:t>
      </w:r>
    </w:p>
    <w:p w14:paraId="271F0B41" w14:textId="77777777" w:rsidR="00055155" w:rsidRDefault="0008039E">
      <w:pPr>
        <w:pStyle w:val="Compact"/>
        <w:numPr>
          <w:ilvl w:val="0"/>
          <w:numId w:val="9"/>
        </w:numPr>
      </w:pPr>
      <w:r>
        <w:t>Điều chuyển thành công: cửa hàng nhận đủ số máy đề nghị trong thời hạn cam kết và tồn được cập nhật khớp ở cả hai đầu.</w:t>
      </w:r>
    </w:p>
    <w:p w14:paraId="6CFF891D" w14:textId="77777777" w:rsidR="00055155" w:rsidRDefault="0008039E">
      <w:pPr>
        <w:pStyle w:val="Compact"/>
        <w:numPr>
          <w:ilvl w:val="0"/>
          <w:numId w:val="9"/>
        </w:numPr>
      </w:pPr>
      <w:r>
        <w:t>Điều chuyển một phần: chỉ một số máy được đáp ứng, phần còn lại chuyển thành đề nghị chờ hàng từ kho tổng.</w:t>
      </w:r>
    </w:p>
    <w:p w14:paraId="223C08D6" w14:textId="77777777" w:rsidR="00055155" w:rsidRDefault="0008039E">
      <w:pPr>
        <w:pStyle w:val="Compact"/>
        <w:numPr>
          <w:ilvl w:val="0"/>
          <w:numId w:val="9"/>
        </w:numPr>
      </w:pPr>
      <w:r>
        <w:t>Nhánh xấu: từ chối điều chuyển vì cửa hàng nguồn cũng đang ở dưới mức tồn tối thiểu; đề nghị được chuyển lên kho tổng hoặc khách được hẹn lại theo lịch hàng về.</w:t>
      </w:r>
    </w:p>
    <w:p w14:paraId="742BB169" w14:textId="77777777" w:rsidR="00055155" w:rsidRDefault="0008039E">
      <w:pPr>
        <w:pStyle w:val="Compact"/>
        <w:numPr>
          <w:ilvl w:val="0"/>
          <w:numId w:val="9"/>
        </w:numPr>
      </w:pPr>
      <w:r>
        <w:t>Nhánh xấu: phát hiện chênh lệch giữa tồn thực tế và tồn trên hệ thống khi kiểm kiện hoặc kiểm kê; lô hàng bị treo, biên bản được lập và trách nhiệm phải được truy về một trong hai đầu tuyến.</w:t>
      </w:r>
    </w:p>
    <w:p w14:paraId="4B4207C6" w14:textId="77777777" w:rsidR="00055155" w:rsidRDefault="0008039E">
      <w:pPr>
        <w:pStyle w:val="Compact"/>
        <w:numPr>
          <w:ilvl w:val="0"/>
          <w:numId w:val="9"/>
        </w:numPr>
      </w:pPr>
      <w:r>
        <w:lastRenderedPageBreak/>
        <w:t>Hàng bị trả ngược về kho tổng: cửa hàng đề nghị trả lại tồn chậm luân chuyển để nhường diện tích cho model đang bán chạy.</w:t>
      </w:r>
    </w:p>
    <w:p w14:paraId="3F310FDF" w14:textId="77777777" w:rsidR="00055155" w:rsidRDefault="0008039E">
      <w:pPr>
        <w:pStyle w:val="Heading4"/>
      </w:pPr>
      <w:bookmarkStart w:id="57" w:name="d-mô-tả-các-bước-chính-2"/>
      <w:bookmarkEnd w:id="56"/>
      <w:r>
        <w:t>d) Mô tả các bước chính</w:t>
      </w:r>
    </w:p>
    <w:p w14:paraId="583AA8CA" w14:textId="77777777" w:rsidR="00055155" w:rsidRDefault="0008039E">
      <w:pPr>
        <w:pStyle w:val="FirstParagraph"/>
      </w:pPr>
      <w:r>
        <w:t>Quy trình có ba nguồn kích hoạt, và việc phân biệt chúng là điều kiện để mô hình hóa đúng ở Chương 2. Nguồn thứ nhất là lệnh phân bổ theo kế hoạch từ M1, khi kho tổng chủ động đẩy hàng xuống cửa hàng theo hạn mức đã chốt. Nguồn thứ hai là đề nghị từ dưới lên, phát sinh khi tồn của một mã hàng tại cửa hàng chạm mức tối thiểu hoặc khi nhân viên tư vấn cần một máy cụ thể cho khách đang đứng tại quầy. Nguồn thứ ba là kiểm kê định kỳ, thứ không tạo ra dòng hàng nhưng lại tạo ra các nghiệp vụ điều chỉnh tồn.</w:t>
      </w:r>
    </w:p>
    <w:p w14:paraId="5D6A31DC" w14:textId="77777777" w:rsidR="00055155" w:rsidRDefault="0008039E">
      <w:pPr>
        <w:pStyle w:val="BodyText"/>
      </w:pPr>
      <w:r>
        <w:t>Với nhánh đề nghị từ cửa hàng, bước đầu tiên là tra cứu trên ERP xem mã hàng cần tìm đang nằm ở đâu. Hệ thống hiển thị tồn khả dụng của kho tổng và của các cửa hàng lân cận, kèm thông tin máy nào đang bị giữ cho đơn hàng khác. Điểm rẽ nhánh đầu tiên nằm ngay tại đây: nếu kho tổng còn hàng thì đề nghị được chuyển thành lệnh xuất kho theo tuyến giao thông thường; nếu kho tổng đã hết mà một cửa hàng lân cận còn, đề nghị chuyển thành yêu cầu điều chuyển ngang giữa hai điểm bán.</w:t>
      </w:r>
    </w:p>
    <w:p w14:paraId="4E07B504" w14:textId="77777777" w:rsidR="00055155" w:rsidRDefault="0008039E">
      <w:pPr>
        <w:pStyle w:val="BodyText"/>
      </w:pPr>
      <w:r>
        <w:t xml:space="preserve">Yêu cầu điều chuyển ngang phải được cửa hàng nguồn chấp thuận, và đây là điểm rẽ nhánh thứ hai. Cửa hàng nguồn kiểm tra tồn của chính mình sau khi trừ đi phần sắp cho đi: nếu việc cho đi khiến tồn của họ rơi xuống dưới mức tối thiểu, họ có quyền từ chối, và tranh chấp được đẩy lên Quản lý vùng phân xử. Quản lý vùng cân nhắc mức độ khẩn của hai bên (chẳng hạn một bên đã có khách đặt cọc còn bên kia chỉ dự phòng trưng bày), rồi quyết định cho đi, không cho đi, hoặc cho đi một phần. Trường hợp cả vùng đều hết </w:t>
      </w:r>
      <w:r>
        <w:t>mã hàng đó, đề nghị được chuyển lên kho tổng để ghép vào lệnh nhập kế tiếp, và khách hàng được hẹn lại theo lịch hàng về.</w:t>
      </w:r>
    </w:p>
    <w:p w14:paraId="18B82A1B" w14:textId="77777777" w:rsidR="00055155" w:rsidRDefault="0008039E">
      <w:pPr>
        <w:pStyle w:val="BodyText"/>
      </w:pPr>
      <w:r>
        <w:t xml:space="preserve">Khi lệnh điều chuyển được duyệt, kho bên gửi soạn hàng theo danh sách số IMEI cụ thể chứ không chỉ theo mã hàng, đóng kiện và bàn giao cho đội vận chuyển nội bộ. ERP khóa các số máy này ở trạng thái đang chuyển để không điểm </w:t>
      </w:r>
      <w:r>
        <w:lastRenderedPageBreak/>
        <w:t>bán nào bán trùng chúng trong lúc hàng còn trên đường. Bên nhận kiểm kiện khi hàng tới và xác nhận trên hệ thống. Điểm rẽ nhánh thứ ba xuất hiện ở khâu này: nếu số máy nhận được khớp với danh sách thì tồn hai đầu được cập nhật và lệnh đóng lại; nếu thiếu máy, thừa máy hoặc số IMEI không trùng, bên nhận không xác nhận mà lập biên bản, lô hàng bị treo và bộ phận kiểm soát tồn kho vào cuộc truy nguyên.</w:t>
      </w:r>
    </w:p>
    <w:p w14:paraId="6C340481" w14:textId="77777777" w:rsidR="00055155" w:rsidRDefault="0008039E">
      <w:pPr>
        <w:pStyle w:val="BodyText"/>
      </w:pPr>
      <w:r>
        <w:t>Nhánh kiểm kê chạy độc lập với dòng điều chuyển nhưng kết thúc ở cùng một chỗ. Bộ phận kiểm soát tồn kho tổ chức đếm thực tế tại cửa hàng theo lịch định kỳ (ước lượng: mỗi tháng một lần, kèm kiểm đột xuất khi có dấu hiệu bất thường), rồi đối chiếu với số liệu ERP. Chênh lệch có thể đến từ nhiều nguyên nhân: máy trưng bày chưa được đổi trạng thái, máy đã bán nhưng chưa xuất trên hệ thống, hàng đang trên đường chuyển bị đếm nhầm, hoặc mất mát thực sự. Mỗi trường hợp dẫn tới một cách xử lý khác nhau, từ điều c</w:t>
      </w:r>
      <w:r>
        <w:t>hỉnh sổ sách cho tới quy trách nhiệm, và toàn bộ kết quả được cộng dồn lại làm đầu vào đánh giá cửa hàng ở M4.</w:t>
      </w:r>
    </w:p>
    <w:p w14:paraId="229DB9A2" w14:textId="77777777" w:rsidR="00055155" w:rsidRDefault="0008039E">
      <w:pPr>
        <w:pStyle w:val="Compact"/>
        <w:numPr>
          <w:ilvl w:val="0"/>
          <w:numId w:val="10"/>
        </w:numPr>
      </w:pPr>
      <w:r>
        <w:t>Bắt đầu: phát sinh lệnh phân bổ từ kho tổng, hoặc đề nghị điều chuyển từ cửa hàng, hoặc đến kỳ kiểm kê.</w:t>
      </w:r>
    </w:p>
    <w:p w14:paraId="17E73D91" w14:textId="77777777" w:rsidR="00055155" w:rsidRDefault="0008039E">
      <w:pPr>
        <w:pStyle w:val="Compact"/>
        <w:numPr>
          <w:ilvl w:val="0"/>
          <w:numId w:val="10"/>
        </w:numPr>
      </w:pPr>
      <w:r>
        <w:t>Kết thúc: hàng được xác nhận nhận đủ và tồn hai đầu khớp trên ERP; hoặc đề nghị bị từ chối; hoặc biên bản chênh lệch được lập và chuyển sang xử lý.</w:t>
      </w:r>
    </w:p>
    <w:p w14:paraId="1D31A29E" w14:textId="77777777" w:rsidR="00055155" w:rsidRDefault="0008039E">
      <w:pPr>
        <w:pStyle w:val="Compact"/>
        <w:numPr>
          <w:ilvl w:val="0"/>
          <w:numId w:val="10"/>
        </w:numPr>
      </w:pPr>
      <w:r>
        <w:t>Nguồn bằng chứng: quy mô mạng lưới 1.012 cửa hàng TGDĐ cuối năm 2025 cho thấy khối lượng điều chuyển nội bộ là đáng kể; tính năng tra cứu tình trạng còn hàng theo từng cửa hàng trên thegioididong.com là biểu hiện bên ngoài của việc tồn kho toàn chuỗi được quản lý tập trung trên ERP. Mức tồn tối thiểu, thời hạn cam kết điều chuyển và tần suất kiểm kê là (ước lượng), cần xác nhận bằng quan sát tại cửa hàng và phỏng vấn nhân viên kho.</w:t>
      </w:r>
    </w:p>
    <w:p w14:paraId="1438510E" w14:textId="77777777" w:rsidR="00055155" w:rsidRDefault="0008039E">
      <w:pPr>
        <w:pStyle w:val="Heading3"/>
      </w:pPr>
      <w:bookmarkStart w:id="58" w:name="Xc3e5f65652dfb6679829ce49b6e43e74202c5ca"/>
      <w:bookmarkEnd w:id="52"/>
      <w:bookmarkEnd w:id="57"/>
      <w:r>
        <w:lastRenderedPageBreak/>
        <w:t>1.5.4. M4 – Hoạch định mạng lưới và đánh giá hiệu suất cửa hàng</w:t>
      </w:r>
    </w:p>
    <w:p w14:paraId="4F8A4EC4" w14:textId="77777777" w:rsidR="00055155" w:rsidRDefault="0008039E">
      <w:pPr>
        <w:pStyle w:val="Heading4"/>
      </w:pPr>
      <w:bookmarkStart w:id="59" w:name="a-tác-nhân-3"/>
      <w:r>
        <w:t>a) Tác nhân</w:t>
      </w:r>
    </w:p>
    <w:p w14:paraId="07FC9664" w14:textId="537ADBB6" w:rsidR="00055155" w:rsidRDefault="0008039E">
      <w:pPr>
        <w:pStyle w:val="CaptionBang"/>
      </w:pPr>
      <w:bookmarkStart w:id="60" w:name="_Toc239845464"/>
      <w:r>
        <w:t>Bảng 1.</w:t>
      </w:r>
      <w:r>
        <w:fldChar w:fldCharType="begin"/>
      </w:r>
      <w:r>
        <w:instrText xml:space="preserve"> SEQ Bang \* ARABIC \s 1 </w:instrText>
      </w:r>
      <w:r>
        <w:fldChar w:fldCharType="separate"/>
      </w:r>
      <w:r w:rsidR="00A936FA">
        <w:rPr>
          <w:noProof/>
        </w:rPr>
        <w:t>9</w:t>
      </w:r>
      <w:r>
        <w:fldChar w:fldCharType="end"/>
      </w:r>
      <w:r>
        <w:t>. Tác nhân tham gia quy trình M4 – Hoạch định mạng lưới và đánh giá hiệu suất cửa hàng</w:t>
      </w:r>
      <w:bookmarkEnd w:id="60"/>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2607"/>
        <w:gridCol w:w="6181"/>
      </w:tblGrid>
      <w:tr w:rsidR="00055155" w14:paraId="7B2452AF"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2607" w:type="dxa"/>
          </w:tcPr>
          <w:p w14:paraId="00221E00" w14:textId="77777777" w:rsidR="00055155" w:rsidRDefault="0008039E">
            <w:pPr>
              <w:pStyle w:val="TableText"/>
              <w:jc w:val="center"/>
            </w:pPr>
            <w:r>
              <w:rPr>
                <w:b/>
              </w:rPr>
              <w:t>Tác nhân</w:t>
            </w:r>
          </w:p>
        </w:tc>
        <w:tc>
          <w:tcPr>
            <w:tcW w:w="6181" w:type="dxa"/>
          </w:tcPr>
          <w:p w14:paraId="37E584CC" w14:textId="77777777" w:rsidR="00055155" w:rsidRDefault="0008039E">
            <w:pPr>
              <w:pStyle w:val="TableText"/>
              <w:jc w:val="center"/>
            </w:pPr>
            <w:r>
              <w:rPr>
                <w:b/>
              </w:rPr>
              <w:t>Vai trò chính</w:t>
            </w:r>
          </w:p>
        </w:tc>
      </w:tr>
      <w:tr w:rsidR="00055155" w14:paraId="0F30CA56" w14:textId="77777777" w:rsidTr="00055155">
        <w:trPr>
          <w:cantSplit/>
        </w:trPr>
        <w:tc>
          <w:tcPr>
            <w:tcW w:w="2607" w:type="dxa"/>
          </w:tcPr>
          <w:p w14:paraId="3B85043A" w14:textId="77777777" w:rsidR="00055155" w:rsidRDefault="0008039E">
            <w:pPr>
              <w:pStyle w:val="TableText"/>
            </w:pPr>
            <w:r>
              <w:t>Ban điều hành</w:t>
            </w:r>
          </w:p>
        </w:tc>
        <w:tc>
          <w:tcPr>
            <w:tcW w:w="6181" w:type="dxa"/>
          </w:tcPr>
          <w:p w14:paraId="78FFFA43" w14:textId="77777777" w:rsidR="00055155" w:rsidRDefault="0008039E">
            <w:pPr>
              <w:pStyle w:val="TableText"/>
            </w:pPr>
            <w:r>
              <w:t>Đặt tiêu chí đánh giá điểm bán cho từng năm và ra quyết định cuối cùng với các trường hợp mở mới, chuyển đổi mô hình hoặc đóng cửa hàng; chịu trách nhiệm giải trình thay đổi mạng lưới trước cổ đông.</w:t>
            </w:r>
          </w:p>
        </w:tc>
      </w:tr>
      <w:tr w:rsidR="00055155" w14:paraId="778F010A" w14:textId="77777777" w:rsidTr="00055155">
        <w:trPr>
          <w:cantSplit/>
        </w:trPr>
        <w:tc>
          <w:tcPr>
            <w:tcW w:w="2607" w:type="dxa"/>
          </w:tcPr>
          <w:p w14:paraId="5DCF1198" w14:textId="77777777" w:rsidR="00055155" w:rsidRDefault="0008039E">
            <w:pPr>
              <w:pStyle w:val="TableText"/>
            </w:pPr>
            <w:r>
              <w:t>Bộ phận Phát triển mặt bằng</w:t>
            </w:r>
          </w:p>
        </w:tc>
        <w:tc>
          <w:tcPr>
            <w:tcW w:w="6181" w:type="dxa"/>
          </w:tcPr>
          <w:p w14:paraId="6BE2D194" w14:textId="77777777" w:rsidR="00055155" w:rsidRDefault="0008039E">
            <w:pPr>
              <w:pStyle w:val="TableText"/>
            </w:pPr>
            <w:r>
              <w:t>Khảo sát địa điểm tiềm năng, thương lượng và tái thương lượng hợp đồng thuê, tính điểm hòa vốn cho mặt bằng mới, và xử lý thủ tục bàn giao khi một điểm bán ngừng hoạt động.</w:t>
            </w:r>
          </w:p>
        </w:tc>
      </w:tr>
      <w:tr w:rsidR="00055155" w14:paraId="4C97660C" w14:textId="77777777" w:rsidTr="00055155">
        <w:trPr>
          <w:cantSplit/>
        </w:trPr>
        <w:tc>
          <w:tcPr>
            <w:tcW w:w="2607" w:type="dxa"/>
          </w:tcPr>
          <w:p w14:paraId="4427DA96" w14:textId="77777777" w:rsidR="00055155" w:rsidRDefault="0008039E">
            <w:pPr>
              <w:pStyle w:val="TableText"/>
            </w:pPr>
            <w:r>
              <w:t>Bộ phận Tài chính – phân tích hiệu quả điểm bán</w:t>
            </w:r>
          </w:p>
        </w:tc>
        <w:tc>
          <w:tcPr>
            <w:tcW w:w="6181" w:type="dxa"/>
          </w:tcPr>
          <w:p w14:paraId="47F9935E" w14:textId="77777777" w:rsidR="00055155" w:rsidRDefault="0008039E">
            <w:pPr>
              <w:pStyle w:val="TableText"/>
            </w:pPr>
            <w:r>
              <w:t>Dựng bộ chỉ tiêu so sánh giữa các cửa hàng: doanh thu trên mỗi mét vuông, chi phí thuê trên doanh thu, lợi nhuận đóng góp sau chi phí trực tiếp; xác định ngưỡng để một điểm bán bị coi là kém hiệu quả.</w:t>
            </w:r>
          </w:p>
        </w:tc>
      </w:tr>
      <w:tr w:rsidR="00055155" w14:paraId="36898F4C" w14:textId="77777777" w:rsidTr="00055155">
        <w:trPr>
          <w:cantSplit/>
        </w:trPr>
        <w:tc>
          <w:tcPr>
            <w:tcW w:w="2607" w:type="dxa"/>
          </w:tcPr>
          <w:p w14:paraId="6732BF96" w14:textId="77777777" w:rsidR="00055155" w:rsidRDefault="0008039E">
            <w:pPr>
              <w:pStyle w:val="TableText"/>
            </w:pPr>
            <w:r>
              <w:t>Quản lý vùng</w:t>
            </w:r>
          </w:p>
        </w:tc>
        <w:tc>
          <w:tcPr>
            <w:tcW w:w="6181" w:type="dxa"/>
          </w:tcPr>
          <w:p w14:paraId="20ECC68B" w14:textId="77777777" w:rsidR="00055155" w:rsidRDefault="0008039E">
            <w:pPr>
              <w:pStyle w:val="TableText"/>
            </w:pPr>
            <w:r>
              <w:t>Giải trình bối cảnh phía sau con số của các cửa hàng trong vùng – công trình chắn mặt tiền, thay đổi hướng lưu thông, một điểm bán mới của chính chuỗi mở gần đó gây tự cạnh tranh – và đề xuất hướng xử lý cho từng trường hợp.</w:t>
            </w:r>
          </w:p>
        </w:tc>
      </w:tr>
      <w:tr w:rsidR="00055155" w14:paraId="0E03F600" w14:textId="77777777" w:rsidTr="00055155">
        <w:trPr>
          <w:cantSplit/>
        </w:trPr>
        <w:tc>
          <w:tcPr>
            <w:tcW w:w="2607" w:type="dxa"/>
          </w:tcPr>
          <w:p w14:paraId="564B376A" w14:textId="77777777" w:rsidR="00055155" w:rsidRDefault="0008039E">
            <w:pPr>
              <w:pStyle w:val="TableText"/>
            </w:pPr>
            <w:r>
              <w:t>Quản lý cửa hàng</w:t>
            </w:r>
          </w:p>
        </w:tc>
        <w:tc>
          <w:tcPr>
            <w:tcW w:w="6181" w:type="dxa"/>
          </w:tcPr>
          <w:p w14:paraId="1E99D16D" w14:textId="77777777" w:rsidR="00055155" w:rsidRDefault="0008039E">
            <w:pPr>
              <w:pStyle w:val="TableText"/>
            </w:pPr>
            <w:r>
              <w:t>Trình bày kế hoạch cải thiện khi cửa hàng bị đưa vào diện theo dõi, và thực thi kế hoạch đó trong thời gian thử thách được giao.</w:t>
            </w:r>
          </w:p>
        </w:tc>
      </w:tr>
      <w:tr w:rsidR="00055155" w14:paraId="66DC91C4" w14:textId="77777777" w:rsidTr="00055155">
        <w:trPr>
          <w:cantSplit/>
        </w:trPr>
        <w:tc>
          <w:tcPr>
            <w:tcW w:w="2607" w:type="dxa"/>
          </w:tcPr>
          <w:p w14:paraId="490128B4" w14:textId="77777777" w:rsidR="00055155" w:rsidRDefault="0008039E">
            <w:pPr>
              <w:pStyle w:val="TableText"/>
            </w:pPr>
            <w:r>
              <w:t>Bộ phận Nhân sự</w:t>
            </w:r>
          </w:p>
        </w:tc>
        <w:tc>
          <w:tcPr>
            <w:tcW w:w="6181" w:type="dxa"/>
          </w:tcPr>
          <w:p w14:paraId="4C835EE7" w14:textId="77777777" w:rsidR="00055155" w:rsidRDefault="0008039E">
            <w:pPr>
              <w:pStyle w:val="TableText"/>
            </w:pPr>
            <w:r>
              <w:t>Lập phương án điều chuyển nhân viên sang điểm bán khác khi một cửa hàng bị đóng hoặc thu hẹp, nhằm giữ người thay vì để nghỉ việc hàng loạt.</w:t>
            </w:r>
          </w:p>
        </w:tc>
      </w:tr>
      <w:tr w:rsidR="00055155" w14:paraId="42EFBFF2" w14:textId="77777777" w:rsidTr="00055155">
        <w:trPr>
          <w:cantSplit/>
        </w:trPr>
        <w:tc>
          <w:tcPr>
            <w:tcW w:w="2607" w:type="dxa"/>
          </w:tcPr>
          <w:p w14:paraId="36D101D7" w14:textId="77777777" w:rsidR="00055155" w:rsidRDefault="0008039E">
            <w:pPr>
              <w:pStyle w:val="TableText"/>
            </w:pPr>
            <w:r>
              <w:t>Chủ mặt bằng</w:t>
            </w:r>
          </w:p>
        </w:tc>
        <w:tc>
          <w:tcPr>
            <w:tcW w:w="6181" w:type="dxa"/>
          </w:tcPr>
          <w:p w14:paraId="0B4075B1" w14:textId="77777777" w:rsidR="00055155" w:rsidRDefault="0008039E">
            <w:pPr>
              <w:pStyle w:val="TableText"/>
            </w:pPr>
            <w:r>
              <w:t>Bên ngoài doanh nghiệp, quyết định có chấp thuận mức giá thuê mới hay điều khoản chấm dứt sớm hay không – yếu tố thường quyết định việc giữ hay đóng một điểm bán.</w:t>
            </w:r>
          </w:p>
        </w:tc>
      </w:tr>
    </w:tbl>
    <w:p w14:paraId="02A38D0C" w14:textId="77777777" w:rsidR="00055155" w:rsidRDefault="0008039E">
      <w:pPr>
        <w:pStyle w:val="Heading4"/>
      </w:pPr>
      <w:bookmarkStart w:id="61" w:name="b-khách-hàng-của-quy-trình-3"/>
      <w:bookmarkEnd w:id="59"/>
      <w:r>
        <w:t>b) Khách hàng của quy trình</w:t>
      </w:r>
    </w:p>
    <w:p w14:paraId="5766A893" w14:textId="77777777" w:rsidR="00055155" w:rsidRDefault="0008039E">
      <w:pPr>
        <w:pStyle w:val="FirstParagraph"/>
      </w:pPr>
      <w:r>
        <w:t>Khách hàng của M4 là Ban điều hành và bộ phận Tài chính, khách hàng nội bộ, hai bên cần một bức tranh đủ tin cậy về hiệu quả từng điểm bán để quyết định dòng vốn đầu tư mạng lưới. Cổ đông của MWG là bên nhận giá trị gián tiếp, thông qua kết quả hợp nhất được công bố định kỳ. Khách mua lẻ không phải khách hàng của quy trình này, dù họ chịu ảnh hưởng rõ rệt: quyết định đóng một điểm bán làm thay đổi khoảng cách từ nhà họ tới cửa hàng gần nhất.</w:t>
      </w:r>
    </w:p>
    <w:p w14:paraId="185DF77C" w14:textId="77777777" w:rsidR="00055155" w:rsidRDefault="0008039E">
      <w:pPr>
        <w:pStyle w:val="Heading4"/>
      </w:pPr>
      <w:bookmarkStart w:id="62" w:name="c-kết-quả-có-thể-xảy-ra-3"/>
      <w:bookmarkEnd w:id="61"/>
      <w:r>
        <w:lastRenderedPageBreak/>
        <w:t>c) Kết quả có thể xảy ra</w:t>
      </w:r>
    </w:p>
    <w:p w14:paraId="67EBFFA0" w14:textId="77777777" w:rsidR="00055155" w:rsidRDefault="0008039E">
      <w:pPr>
        <w:pStyle w:val="Compact"/>
        <w:numPr>
          <w:ilvl w:val="0"/>
          <w:numId w:val="11"/>
        </w:numPr>
      </w:pPr>
      <w:r>
        <w:t>Giữ nguyên cửa hàng: kết quả kinh doanh đạt hoặc vượt ngưỡng, điểm bán tiếp tục hoạt động với chỉ tiêu mới cho kỳ sau.</w:t>
      </w:r>
    </w:p>
    <w:p w14:paraId="63BA8413" w14:textId="77777777" w:rsidR="00055155" w:rsidRDefault="0008039E">
      <w:pPr>
        <w:pStyle w:val="Compact"/>
        <w:numPr>
          <w:ilvl w:val="0"/>
          <w:numId w:val="11"/>
        </w:numPr>
      </w:pPr>
      <w:r>
        <w:t>Đưa vào diện theo dõi: cửa hàng ở vùng cận ngưỡng, được giao kế hoạch cải thiện kèm thời hạn thử thách và sẽ được đánh giá lại vào cuối thời hạn.</w:t>
      </w:r>
    </w:p>
    <w:p w14:paraId="0569BCC6" w14:textId="77777777" w:rsidR="00055155" w:rsidRDefault="0008039E">
      <w:pPr>
        <w:pStyle w:val="Compact"/>
        <w:numPr>
          <w:ilvl w:val="0"/>
          <w:numId w:val="11"/>
        </w:numPr>
      </w:pPr>
      <w:r>
        <w:t>Tái bố trí hoặc chuyển đổi mô hình: giữ mặt bằng nhưng thu hẹp diện tích, đổi cơ cấu ngành hàng, hoặc chuyển một phần khu vực sang mô hình TopZone.</w:t>
      </w:r>
    </w:p>
    <w:p w14:paraId="447BB2AC" w14:textId="77777777" w:rsidR="00055155" w:rsidRDefault="0008039E">
      <w:pPr>
        <w:pStyle w:val="Compact"/>
        <w:numPr>
          <w:ilvl w:val="0"/>
          <w:numId w:val="11"/>
        </w:numPr>
      </w:pPr>
      <w:r>
        <w:t>Nhánh xấu: đóng cửa hàng, thanh lý hợp đồng thuê, điều chuyển hàng tồn về kho tổng qua M3 và điều chuyển nhân sự sang điểm bán khác.</w:t>
      </w:r>
    </w:p>
    <w:p w14:paraId="588259E8" w14:textId="77777777" w:rsidR="00055155" w:rsidRDefault="0008039E">
      <w:pPr>
        <w:pStyle w:val="Compact"/>
        <w:numPr>
          <w:ilvl w:val="0"/>
          <w:numId w:val="11"/>
        </w:numPr>
      </w:pPr>
      <w:r>
        <w:t>Nhánh xấu: không đạt thỏa thuận với chủ mặt bằng khi tái thương lượng giá thuê, buộc phải đóng một điểm bán vẫn đang kinh doanh có hiệu quả và tìm mặt bằng thay thế trong cùng khu vực.</w:t>
      </w:r>
    </w:p>
    <w:p w14:paraId="1BC008ED" w14:textId="77777777" w:rsidR="00055155" w:rsidRDefault="0008039E">
      <w:pPr>
        <w:pStyle w:val="Heading4"/>
      </w:pPr>
      <w:bookmarkStart w:id="63" w:name="d-mô-tả-các-bước-chính-3"/>
      <w:bookmarkEnd w:id="62"/>
      <w:r>
        <w:t>d) Mô tả các bước chính</w:t>
      </w:r>
    </w:p>
    <w:p w14:paraId="3123384D" w14:textId="77777777" w:rsidR="00055155" w:rsidRDefault="0008039E">
      <w:pPr>
        <w:pStyle w:val="FirstParagraph"/>
      </w:pPr>
      <w:r>
        <w:t xml:space="preserve">Quy trình chạy theo chu kỳ đánh giá của chuỗi (ước lượng: rà soát toàn mạng lưới theo quý, tổng kết theo năm) và có thể được kích hoạt sớm bởi các sự kiện bất thường: hợp đồng thuê sắp hết hạn, chủ mặt bằng yêu cầu tăng giá đột ngột, hoặc doanh thu một điểm bán sụt sâu nhiều tháng liên tiếp. Bộ phận Tài chính mở kỳ đánh giá bằng việc trích số liệu doanh thu, chi phí thuê, chi phí nhân sự và lợi nhuận đóng góp của từng cửa hàng từ ERP, rồi xếp hạng toàn mạng lưới theo bộ chỉ tiêu đã được Ban điều hành duyệt </w:t>
      </w:r>
      <w:r>
        <w:t>từ đầu năm.</w:t>
      </w:r>
    </w:p>
    <w:p w14:paraId="2F33B166" w14:textId="77777777" w:rsidR="00055155" w:rsidRDefault="0008039E">
      <w:pPr>
        <w:pStyle w:val="BodyText"/>
      </w:pPr>
      <w:r>
        <w:t>Kết quả xếp hạng chia mạng lưới thành ba nhóm và đây là điểm rẽ nhánh đầu tiên. Nhóm đạt ngưỡng được xác nhận giữ nguyên và nhận chỉ tiêu mới cho kỳ tiếp theo, quy trình với các cửa hàng này kết thúc sớm. Nhóm cận ngưỡng chuyển sang nhánh theo dõi. Nhóm dưới ngưỡng chuyển sang nhánh xem xét xử lý mạng lưới, là nhánh phức tạp nhất và cũng là nhánh mà mọi tác nhân trong bảng trên đều tham gia.</w:t>
      </w:r>
    </w:p>
    <w:p w14:paraId="6D295E35" w14:textId="77777777" w:rsidR="00055155" w:rsidRDefault="0008039E">
      <w:pPr>
        <w:pStyle w:val="BodyText"/>
      </w:pPr>
      <w:r>
        <w:lastRenderedPageBreak/>
        <w:t>Trước khi bất kỳ quyết định nào được đưa ra, Quản lý vùng phải giải trình bối cảnh. Bước này tồn tại vì con số đơn thuần dễ dẫn tới kết luận sai: một cửa hàng sụt doanh thu có thể do công trình hạ tầng chắn mặt tiền trong nửa năm, do thay đổi hướng lưu thông, hoặc do chính chuỗi mở thêm một điểm bán cách đó vài trăm mét khiến hai cửa hàng chia nhau cùng một lượng khách. Với các trường hợp nguyên nhân mang tính tạm thời, cửa hàng được đưa vào diện theo dõi thay vì xử lý ngay; với các trường hợp nguyên nhân m</w:t>
      </w:r>
      <w:r>
        <w:t>ang tính cấu trúc, hồ sơ đi tiếp sang bước thẩm định phương án.</w:t>
      </w:r>
    </w:p>
    <w:p w14:paraId="67101462" w14:textId="77777777" w:rsidR="00055155" w:rsidRDefault="0008039E">
      <w:pPr>
        <w:pStyle w:val="BodyText"/>
      </w:pPr>
      <w:r>
        <w:t>Ở bước thẩm định, bộ phận Phát triển mặt bằng và bộ phận Tài chính cùng dựng các phương án khả dĩ và ước tính hệ quả tài chính của từng phương án: giữ nguyên và chấp nhận lỗ thêm một kỳ, thu hẹp diện tích để giảm tiền thuê, chuyển đổi cơ cấu ngành hàng, hoặc đóng hẳn. Một biến số quan trọng nằm ngoài tầm kiểm soát của doanh nghiệp là thái độ của chủ mặt bằng, nên phương án nào cũng phải qua một vòng thương lượng thực tế. Đây là điểm rẽ nhánh thứ hai và có thể tạo ra kết quả trái ngược với phân tích ban đầu:</w:t>
      </w:r>
      <w:r>
        <w:t xml:space="preserve"> một điểm bán đang hiệu quả vẫn có thể phải đóng nếu chủ mặt bằng đòi mức giá thuê mới vượt xa khả năng bù đắp, trong khi một điểm bán yếu lại có thể được giữ nếu thương lượng được mức giảm đủ lớn.</w:t>
      </w:r>
    </w:p>
    <w:p w14:paraId="6EEADAA0" w14:textId="77777777" w:rsidR="00055155" w:rsidRDefault="0008039E">
      <w:pPr>
        <w:pStyle w:val="BodyText"/>
      </w:pPr>
      <w:r>
        <w:t>Phương án cuối cùng được trình Ban điều hành phê duyệt. Nếu quyết định là đóng cửa hàng, quy trình chưa kết thúc ở chữ ký duyệt mà còn kéo theo một chuỗi việc hậu kỳ: hàng tồn tại điểm bán được điều chuyển về kho tổng hoặc sang cửa hàng lân cận thông qua M3, nhân viên được bộ phận Nhân sự bố trí lại chỗ làm mới, thiết bị và tài sản cố định được kiểm kê để thanh lý hoặc tái sử dụng ở điểm bán khác, và cuối cùng là thủ tục chấm dứt hợp đồng thuê. Kết quả của cả kỳ đánh giá được tổng hợp thành báo cáo mạng lướ</w:t>
      </w:r>
      <w:r>
        <w:t>i, vừa để giải trình, vừa để hiệu chỉnh lại chính bộ tiêu chí đánh giá cho kỳ sau.</w:t>
      </w:r>
    </w:p>
    <w:p w14:paraId="42D222F6" w14:textId="77777777" w:rsidR="00055155" w:rsidRDefault="0008039E">
      <w:pPr>
        <w:pStyle w:val="Compact"/>
        <w:numPr>
          <w:ilvl w:val="0"/>
          <w:numId w:val="12"/>
        </w:numPr>
      </w:pPr>
      <w:r>
        <w:t>Bắt đầu: đến kỳ đánh giá hiệu suất mạng lưới, hoặc phát sinh sự kiện bất thường liên quan tới hợp đồng thuê và kết quả kinh doanh của một điểm bán.</w:t>
      </w:r>
    </w:p>
    <w:p w14:paraId="12941482" w14:textId="77777777" w:rsidR="00055155" w:rsidRDefault="0008039E">
      <w:pPr>
        <w:pStyle w:val="Compact"/>
        <w:numPr>
          <w:ilvl w:val="0"/>
          <w:numId w:val="12"/>
        </w:numPr>
      </w:pPr>
      <w:r>
        <w:lastRenderedPageBreak/>
        <w:t>Kết thúc: quyết định đối với từng cửa hàng được Ban điều hành phê duyệt và các việc hậu kỳ đi kèm được hoàn tất; báo cáo mạng lưới của kỳ được phát hành.</w:t>
      </w:r>
    </w:p>
    <w:p w14:paraId="55E36A3C" w14:textId="77777777" w:rsidR="00055155" w:rsidRDefault="0008039E">
      <w:pPr>
        <w:pStyle w:val="Compact"/>
        <w:numPr>
          <w:ilvl w:val="0"/>
          <w:numId w:val="12"/>
        </w:numPr>
      </w:pPr>
      <w:r>
        <w:t>Nguồn bằng chứng: năm 2025 MWG giảm khoảng 100 điểm bán hoạt động so với bình quân năm 2024 trong khi doanh thu của các cửa hàng hiện hữu vẫn tăng trên 20%, cho thấy chuỗi thực sự vận hành một quy trình rà soát và cắt bớt điểm bán kém hiệu quả chứ không chỉ mở rộng; số cửa hàng cuối năm 2025 là 1.012 TGDĐ. Bộ chỉ tiêu cụ thể, ngưỡng cắt và độ dài thời gian thử thách là (ước lượng), cần kiểm chứng qua phỏng vấn Quản lý vùng ở Chương 3.</w:t>
      </w:r>
    </w:p>
    <w:p w14:paraId="106F63AE" w14:textId="77777777" w:rsidR="00055155" w:rsidRDefault="0008039E">
      <w:pPr>
        <w:pStyle w:val="FirstParagraph"/>
      </w:pPr>
      <w:r>
        <w:t>Lớp quy trình cốt lõi (Core).</w:t>
      </w:r>
    </w:p>
    <w:p w14:paraId="1C4FC28F" w14:textId="77777777" w:rsidR="00055155" w:rsidRDefault="0008039E">
      <w:pPr>
        <w:pStyle w:val="BodyText"/>
      </w:pPr>
      <w:r>
        <w:t>Bốn quy trình ở lớp này tạo ra dòng giá trị trực tiếp cho khách mua lẻ: bán tại cửa hàng, bán qua kênh online, bán trả góp, và phục vụ sau bán. Cả bốn đều có khách hàng bên ngoài, và ba trong số đó nối vào nhau tại quầy thu ngân.</w:t>
      </w:r>
    </w:p>
    <w:p w14:paraId="3AE7B234" w14:textId="77777777" w:rsidR="00055155" w:rsidRDefault="0008039E">
      <w:pPr>
        <w:pStyle w:val="Heading3"/>
      </w:pPr>
      <w:bookmarkStart w:id="64" w:name="c1-bán-hàng-trực-tiếp-tại-cửa-hàng"/>
      <w:bookmarkEnd w:id="58"/>
      <w:bookmarkEnd w:id="63"/>
      <w:r>
        <w:t>1.5.5. C1 – Bán hàng trực tiếp tại cửa hàng</w:t>
      </w:r>
    </w:p>
    <w:p w14:paraId="65AC4EF4" w14:textId="77777777" w:rsidR="00055155" w:rsidRDefault="0008039E">
      <w:pPr>
        <w:pStyle w:val="Heading4"/>
      </w:pPr>
      <w:bookmarkStart w:id="65" w:name="a-tác-nhân-4"/>
      <w:r>
        <w:t>a) Tác nhân</w:t>
      </w:r>
    </w:p>
    <w:p w14:paraId="1E5DCD38" w14:textId="4C367A33" w:rsidR="00055155" w:rsidRDefault="0008039E">
      <w:pPr>
        <w:pStyle w:val="CaptionBang"/>
      </w:pPr>
      <w:bookmarkStart w:id="66" w:name="_Toc239845465"/>
      <w:r>
        <w:t>Bảng 1.</w:t>
      </w:r>
      <w:r>
        <w:fldChar w:fldCharType="begin"/>
      </w:r>
      <w:r>
        <w:instrText xml:space="preserve"> SEQ Bang \* ARABIC \s 1 </w:instrText>
      </w:r>
      <w:r>
        <w:fldChar w:fldCharType="separate"/>
      </w:r>
      <w:r w:rsidR="00A936FA">
        <w:rPr>
          <w:noProof/>
        </w:rPr>
        <w:t>10</w:t>
      </w:r>
      <w:r>
        <w:fldChar w:fldCharType="end"/>
      </w:r>
      <w:r>
        <w:t>. Tác nhân tham gia quy trình C1 – Bán hàng trực tiếp tại cửa hàng</w:t>
      </w:r>
      <w:bookmarkEnd w:id="66"/>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2278"/>
        <w:gridCol w:w="6510"/>
      </w:tblGrid>
      <w:tr w:rsidR="00055155" w14:paraId="46705879"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2278" w:type="dxa"/>
          </w:tcPr>
          <w:p w14:paraId="0F96AA60" w14:textId="77777777" w:rsidR="00055155" w:rsidRDefault="0008039E">
            <w:pPr>
              <w:pStyle w:val="TableText"/>
              <w:jc w:val="center"/>
            </w:pPr>
            <w:r>
              <w:rPr>
                <w:b/>
              </w:rPr>
              <w:t>Tác nhân</w:t>
            </w:r>
          </w:p>
        </w:tc>
        <w:tc>
          <w:tcPr>
            <w:tcW w:w="6510" w:type="dxa"/>
          </w:tcPr>
          <w:p w14:paraId="2212CDDD" w14:textId="77777777" w:rsidR="00055155" w:rsidRDefault="0008039E">
            <w:pPr>
              <w:pStyle w:val="TableText"/>
              <w:jc w:val="center"/>
            </w:pPr>
            <w:r>
              <w:rPr>
                <w:b/>
              </w:rPr>
              <w:t>Vai trò chính</w:t>
            </w:r>
          </w:p>
        </w:tc>
      </w:tr>
      <w:tr w:rsidR="00055155" w14:paraId="0F0D5E85" w14:textId="77777777" w:rsidTr="00055155">
        <w:trPr>
          <w:cantSplit/>
        </w:trPr>
        <w:tc>
          <w:tcPr>
            <w:tcW w:w="2278" w:type="dxa"/>
          </w:tcPr>
          <w:p w14:paraId="5EFEF4D8" w14:textId="77777777" w:rsidR="00055155" w:rsidRDefault="0008039E">
            <w:pPr>
              <w:pStyle w:val="TableText"/>
            </w:pPr>
            <w:r>
              <w:t>Khách hàng</w:t>
            </w:r>
          </w:p>
        </w:tc>
        <w:tc>
          <w:tcPr>
            <w:tcW w:w="6510" w:type="dxa"/>
          </w:tcPr>
          <w:p w14:paraId="7603E8F8" w14:textId="77777777" w:rsidR="00055155" w:rsidRDefault="0008039E">
            <w:pPr>
              <w:pStyle w:val="TableText"/>
            </w:pPr>
            <w:r>
              <w:t>Bên khởi phát quy trình khi bước vào cửa hàng; nêu nhu cầu và ngân sách, dùng thử máy trưng bày, chọn phương thức thanh toán và quyết định chốt mua hay rời đi.</w:t>
            </w:r>
          </w:p>
        </w:tc>
      </w:tr>
      <w:tr w:rsidR="00055155" w14:paraId="6EF38B71" w14:textId="77777777" w:rsidTr="00055155">
        <w:trPr>
          <w:cantSplit/>
        </w:trPr>
        <w:tc>
          <w:tcPr>
            <w:tcW w:w="2278" w:type="dxa"/>
          </w:tcPr>
          <w:p w14:paraId="0EEFC180" w14:textId="77777777" w:rsidR="00055155" w:rsidRDefault="0008039E">
            <w:pPr>
              <w:pStyle w:val="TableText"/>
            </w:pPr>
            <w:r>
              <w:t>Nhân viên tư vấn</w:t>
            </w:r>
          </w:p>
        </w:tc>
        <w:tc>
          <w:tcPr>
            <w:tcW w:w="6510" w:type="dxa"/>
          </w:tcPr>
          <w:p w14:paraId="1EDF1349" w14:textId="77777777" w:rsidR="00055155" w:rsidRDefault="0008039E">
            <w:pPr>
              <w:pStyle w:val="TableText"/>
            </w:pPr>
            <w:r>
              <w:t>Tìm hiểu nhu cầu thực của khách, thu hẹp danh sách model phù hợp, giải thích khác biệt cấu hình và chính sách bảo hành, đề xuất phụ kiện và gói bảo hành mở rộng đi kèm.</w:t>
            </w:r>
          </w:p>
        </w:tc>
      </w:tr>
      <w:tr w:rsidR="00055155" w14:paraId="5D7D0BCC" w14:textId="77777777" w:rsidTr="00055155">
        <w:trPr>
          <w:cantSplit/>
        </w:trPr>
        <w:tc>
          <w:tcPr>
            <w:tcW w:w="2278" w:type="dxa"/>
          </w:tcPr>
          <w:p w14:paraId="10396989" w14:textId="77777777" w:rsidR="00055155" w:rsidRDefault="0008039E">
            <w:pPr>
              <w:pStyle w:val="TableText"/>
            </w:pPr>
            <w:r>
              <w:t>Nhân viên kho cửa hàng</w:t>
            </w:r>
          </w:p>
        </w:tc>
        <w:tc>
          <w:tcPr>
            <w:tcW w:w="6510" w:type="dxa"/>
          </w:tcPr>
          <w:p w14:paraId="05926D70" w14:textId="77777777" w:rsidR="00055155" w:rsidRDefault="0008039E">
            <w:pPr>
              <w:pStyle w:val="TableText"/>
            </w:pPr>
            <w:r>
              <w:t>Kiểm tra máy còn hay hết ngay tại điểm bán, lấy máy mới nguyên hộp từ khu lưu trữ theo số IMEI, cùng khách khui hộp và kiểm tra ngoại quan trước khi bàn giao.</w:t>
            </w:r>
          </w:p>
        </w:tc>
      </w:tr>
      <w:tr w:rsidR="00055155" w14:paraId="2F824C13" w14:textId="77777777" w:rsidTr="00055155">
        <w:trPr>
          <w:cantSplit/>
        </w:trPr>
        <w:tc>
          <w:tcPr>
            <w:tcW w:w="2278" w:type="dxa"/>
          </w:tcPr>
          <w:p w14:paraId="213A6E19" w14:textId="77777777" w:rsidR="00055155" w:rsidRDefault="0008039E">
            <w:pPr>
              <w:pStyle w:val="TableText"/>
            </w:pPr>
            <w:r>
              <w:t>Thu ngân</w:t>
            </w:r>
          </w:p>
        </w:tc>
        <w:tc>
          <w:tcPr>
            <w:tcW w:w="6510" w:type="dxa"/>
          </w:tcPr>
          <w:p w14:paraId="599E7884" w14:textId="77777777" w:rsidR="00055155" w:rsidRDefault="0008039E">
            <w:pPr>
              <w:pStyle w:val="TableText"/>
            </w:pPr>
            <w:r>
              <w:t>Lập hóa đơn trên hệ thống, thu tiền mặt hoặc xử lý thanh toán thẻ và chuyển khoản, áp mã khuyến mãi và xuất chứng từ bảo hành cho khách.</w:t>
            </w:r>
          </w:p>
        </w:tc>
      </w:tr>
      <w:tr w:rsidR="00055155" w14:paraId="4BEC660A" w14:textId="77777777" w:rsidTr="00055155">
        <w:trPr>
          <w:cantSplit/>
        </w:trPr>
        <w:tc>
          <w:tcPr>
            <w:tcW w:w="2278" w:type="dxa"/>
          </w:tcPr>
          <w:p w14:paraId="34AD52DD" w14:textId="77777777" w:rsidR="00055155" w:rsidRDefault="0008039E">
            <w:pPr>
              <w:pStyle w:val="TableText"/>
            </w:pPr>
            <w:r>
              <w:lastRenderedPageBreak/>
              <w:t>Quản lý cửa hàng</w:t>
            </w:r>
          </w:p>
        </w:tc>
        <w:tc>
          <w:tcPr>
            <w:tcW w:w="6510" w:type="dxa"/>
          </w:tcPr>
          <w:p w14:paraId="7850B994" w14:textId="77777777" w:rsidR="00055155" w:rsidRDefault="0008039E">
            <w:pPr>
              <w:pStyle w:val="TableText"/>
            </w:pPr>
            <w:r>
              <w:t>Duyệt các trường hợp vượt thẩm quyền của nhân viên: giảm giá ngoài khung, giữ máy quá thời hạn thông thường, hoặc xử lý khiếu nại phát sinh ngay tại quầy.</w:t>
            </w:r>
          </w:p>
        </w:tc>
      </w:tr>
      <w:tr w:rsidR="00055155" w14:paraId="38BDC2C2" w14:textId="77777777" w:rsidTr="00055155">
        <w:trPr>
          <w:cantSplit/>
        </w:trPr>
        <w:tc>
          <w:tcPr>
            <w:tcW w:w="2278" w:type="dxa"/>
          </w:tcPr>
          <w:p w14:paraId="47137077" w14:textId="77777777" w:rsidR="00055155" w:rsidRDefault="0008039E">
            <w:pPr>
              <w:pStyle w:val="TableText"/>
            </w:pPr>
            <w:r>
              <w:t>Hệ thống ERP / POS</w:t>
            </w:r>
          </w:p>
        </w:tc>
        <w:tc>
          <w:tcPr>
            <w:tcW w:w="6510" w:type="dxa"/>
          </w:tcPr>
          <w:p w14:paraId="4FCE4F1C" w14:textId="77777777" w:rsidR="00055155" w:rsidRDefault="0008039E">
            <w:pPr>
              <w:pStyle w:val="TableText"/>
            </w:pPr>
            <w:r>
              <w:t>Hiển thị tồn theo số máy cụ thể, chốt giá và chương trình khuyến mãi đang áp dụng, ghi nhận giao dịch bán và gắn số IMEI của máy với hóa đơn để làm căn cứ bảo hành về sau.</w:t>
            </w:r>
          </w:p>
        </w:tc>
      </w:tr>
    </w:tbl>
    <w:p w14:paraId="62E5614B" w14:textId="77777777" w:rsidR="00055155" w:rsidRDefault="0008039E">
      <w:pPr>
        <w:pStyle w:val="Heading4"/>
      </w:pPr>
      <w:bookmarkStart w:id="67" w:name="b-khách-hàng-của-quy-trình-4"/>
      <w:bookmarkEnd w:id="65"/>
      <w:r>
        <w:t>b) Khách hàng của quy trình</w:t>
      </w:r>
    </w:p>
    <w:p w14:paraId="14D26BC4" w14:textId="77777777" w:rsidR="00055155" w:rsidRDefault="0008039E">
      <w:pPr>
        <w:pStyle w:val="FirstParagraph"/>
      </w:pPr>
      <w:r>
        <w:t>Khách hàng của quy trình là người mua lẻ tại điểm bán, khách hàng bên ngoài. Giá trị họ nhận không chỉ là chiếc máy, mà là toàn bộ gói đi kèm: được tư vấn để không mua sai nhu cầu, được kiểm tra máy tại chỗ trước khi trả tiền, và được cấp chứng từ đủ điều kiện để sử dụng chính sách bảo hành hoặc đổi trả sau này. Cửa hàng và chuỗi là bên hưởng lợi về doanh thu nhưng không phải bên nhận đầu ra, nên không được tính là khách hàng của quy trình.</w:t>
      </w:r>
    </w:p>
    <w:p w14:paraId="677CF8CC" w14:textId="77777777" w:rsidR="00055155" w:rsidRDefault="0008039E">
      <w:pPr>
        <w:pStyle w:val="Heading4"/>
      </w:pPr>
      <w:bookmarkStart w:id="68" w:name="c-kết-quả-có-thể-xảy-ra-4"/>
      <w:bookmarkEnd w:id="67"/>
      <w:r>
        <w:t>c) Kết quả có thể xảy ra</w:t>
      </w:r>
    </w:p>
    <w:p w14:paraId="40618599" w14:textId="77777777" w:rsidR="00055155" w:rsidRDefault="0008039E">
      <w:pPr>
        <w:pStyle w:val="Compact"/>
        <w:numPr>
          <w:ilvl w:val="0"/>
          <w:numId w:val="13"/>
        </w:numPr>
      </w:pPr>
      <w:r>
        <w:t>Mua thành công và thanh toán đủ một lần bằng tiền mặt, thẻ hoặc chuyển khoản; khách nhận máy và hóa đơn ngay tại cửa hàng.</w:t>
      </w:r>
    </w:p>
    <w:p w14:paraId="784F101A" w14:textId="77777777" w:rsidR="00055155" w:rsidRDefault="0008039E">
      <w:pPr>
        <w:pStyle w:val="Compact"/>
        <w:numPr>
          <w:ilvl w:val="0"/>
          <w:numId w:val="13"/>
        </w:numPr>
      </w:pPr>
      <w:r>
        <w:t>Mua thành công theo hình thức trả góp; hồ sơ được chuyển sang quy trình C3 và việc giao máy phụ thuộc kết quả duyệt của công ty tài chính.</w:t>
      </w:r>
    </w:p>
    <w:p w14:paraId="0C29A744" w14:textId="77777777" w:rsidR="00055155" w:rsidRDefault="0008039E">
      <w:pPr>
        <w:pStyle w:val="Compact"/>
        <w:numPr>
          <w:ilvl w:val="0"/>
          <w:numId w:val="13"/>
        </w:numPr>
      </w:pPr>
      <w:r>
        <w:t>Cửa hàng hết mã hàng khách chọn; giao dịch chuyển sang đặt giữ máy và kích hoạt điều chuyển ở M3, khách nhận máy vào ngày hẹn.</w:t>
      </w:r>
    </w:p>
    <w:p w14:paraId="35028BE2" w14:textId="77777777" w:rsidR="00055155" w:rsidRDefault="0008039E">
      <w:pPr>
        <w:pStyle w:val="Compact"/>
        <w:numPr>
          <w:ilvl w:val="0"/>
          <w:numId w:val="13"/>
        </w:numPr>
      </w:pPr>
      <w:r>
        <w:t>Nhánh xấu: khách không chốt và rời cửa hàng, vì giá vượt ngân sách, vì model mong muốn không có sẵn, hoặc vì cần thêm thời gian cân nhắc.</w:t>
      </w:r>
    </w:p>
    <w:p w14:paraId="3DBD2F13" w14:textId="77777777" w:rsidR="00055155" w:rsidRDefault="0008039E">
      <w:pPr>
        <w:pStyle w:val="Compact"/>
        <w:numPr>
          <w:ilvl w:val="0"/>
          <w:numId w:val="13"/>
        </w:numPr>
      </w:pPr>
      <w:r>
        <w:t>Nhánh xấu: giao dịch bị hủy sau khi đã lập hóa đơn, thanh toán thẻ không thành công, hoặc khách phát hiện lỗi ngoại quan lúc khui hộp và không đồng ý nhận máy thay thế.</w:t>
      </w:r>
    </w:p>
    <w:p w14:paraId="1DC3BACE" w14:textId="77777777" w:rsidR="00055155" w:rsidRDefault="0008039E">
      <w:pPr>
        <w:pStyle w:val="Heading4"/>
      </w:pPr>
      <w:bookmarkStart w:id="69" w:name="d-mô-tả-các-bước-chính-4"/>
      <w:bookmarkEnd w:id="68"/>
      <w:r>
        <w:t>d) Mô tả các bước chính</w:t>
      </w:r>
    </w:p>
    <w:p w14:paraId="78E22E93" w14:textId="77777777" w:rsidR="00055155" w:rsidRDefault="0008039E">
      <w:pPr>
        <w:pStyle w:val="FirstParagraph"/>
      </w:pPr>
      <w:r>
        <w:t xml:space="preserve">Quy trình bắt đầu khi khách bước vào cửa hàng và được nhân viên tư vấn tiếp cận. Phần đầu của cuộc trao đổi là tìm hiểu nhu cầu: khách mua cho ai dùng, dùng </w:t>
      </w:r>
      <w:r>
        <w:lastRenderedPageBreak/>
        <w:t>vào việc gì, ngân sách khoảng bao nhiêu, đang dùng máy gì và vì sao muốn đổi. Dựa trên câu trả lời, nhân viên thu hẹp danh sách còn vài model và đưa khách tới khu trưng bày để trực tiếp cầm máy. Giai đoạn này có thể lặp lại nhiều vòng khi khách đổi ý về tầm giá hoặc về nhóm sản phẩm, và bản thân việc lặp là một đặc điểm cần thể hiện đúng khi mô hình hóa.</w:t>
      </w:r>
    </w:p>
    <w:p w14:paraId="1821B105" w14:textId="77777777" w:rsidR="00055155" w:rsidRDefault="0008039E">
      <w:pPr>
        <w:pStyle w:val="BodyText"/>
      </w:pPr>
      <w:r>
        <w:t>Khi khách nghiêng về một model cụ thể, nhân viên tra tình trạng hàng trên hệ thống. Đây là điểm rẽ nhánh đầu tiên. Nếu cửa hàng còn máy mới nguyên hộp đúng phiên bản dung lượng và màu sắc khách chọn, quy trình đi thẳng sang khâu chốt đơn. Nếu điểm bán đã hết, nhân viên tra tồn của các cửa hàng lân cận và kho tổng, rồi đề nghị hai lựa chọn: khách đổi sang phiên bản khác đang có sẵn, hoặc đặt giữ máy và chờ điều chuyển theo M3 với một ngày hẹn cụ thể. Trường hợp không phương án nào được khách chấp nhận, quy t</w:t>
      </w:r>
      <w:r>
        <w:t>rình kết thúc ở kết quả khách rời cửa hàng.</w:t>
      </w:r>
    </w:p>
    <w:p w14:paraId="5F90CAC8" w14:textId="77777777" w:rsidR="00055155" w:rsidRDefault="0008039E">
      <w:pPr>
        <w:pStyle w:val="BodyText"/>
      </w:pPr>
      <w:r>
        <w:t>Sau khi chốt model, nhân viên tư vấn chuyển sang phần giá và các thành phần đi kèm: chương trình khuyến mãi đang áp dụng, phụ kiện, gói bảo hành mở rộng, và khả năng thu cũ đổi mới nếu khách có máy cũ. Điểm rẽ nhánh thứ hai nằm ở phương thức thanh toán. Nếu khách trả thẳng, hồ sơ đi tiếp tới quầy thu ngân. Nếu khách chọn trả góp, quy trình rẽ sang C3 và toàn bộ phần còn lại phải chờ kết quả duyệt hồ sơ của công ty tài chính, trong lúc máy được giữ lại cho khách. Nếu khách xin mức giảm ngoài khung được phép,</w:t>
      </w:r>
      <w:r>
        <w:t xml:space="preserve"> nhân viên phải trình Quản lý cửa hàng, và người này quyết định duyệt hay giữ nguyên giá niêm yết.</w:t>
      </w:r>
    </w:p>
    <w:p w14:paraId="50C03CD0" w14:textId="77777777" w:rsidR="00055155" w:rsidRDefault="0008039E">
      <w:pPr>
        <w:pStyle w:val="BodyText"/>
      </w:pPr>
      <w:r>
        <w:t xml:space="preserve">Khâu bàn giao máy diễn ra trước hoặc song song với việc thanh toán, tùy cách tổ chức của từng cửa hàng. Nhân viên kho lấy đúng máy theo số IMEI mà hệ thống chỉ định, cùng khách khui hộp, kiểm tra ngoại quan, kiểm tra đủ phụ kiện trong hộp, bật máy và chạy thử các chức năng cơ bản. Đây là điểm rẽ nhánh thứ ba, và cũng là điểm dễ sinh chi phí làm lại nhất: nếu máy có vết xước, thiếu phụ kiện hoặc lỗi ngay khi khởi động, máy đó bị loại ra và cửa hàng phải lấy máy khác; nếu không </w:t>
      </w:r>
      <w:r>
        <w:lastRenderedPageBreak/>
        <w:t>còn máy nào khác cùng phiên bản, giao dịch quay ngược về bước xử lý hết hàng đã mô tả ở trên.</w:t>
      </w:r>
    </w:p>
    <w:p w14:paraId="79E9CF73" w14:textId="77777777" w:rsidR="00055155" w:rsidRDefault="0008039E">
      <w:pPr>
        <w:pStyle w:val="BodyText"/>
      </w:pPr>
      <w:r>
        <w:t xml:space="preserve">Giao dịch khép lại tại quầy thu ngân. Hóa đơn được lập trên hệ thống với số IMEI đã gắn, tiền được thu theo phương thức khách chọn, và khách nhận hóa đơn cùng chứng từ bảo hành. Việc gắn số IMEI vào hóa đơn ngay tại bước này là điều kiện bắt buộc để quy trình C4 vận hành được về sau, vì mốc tính thời hạn đổi trả và bảo hành đều dựa trên ngày trên hóa đơn của chính chiếc máy đó. Trường hợp thanh toán thẻ bị từ chối và khách không có phương thức thay thế, hóa đơn được hủy trên hệ thống, máy được nhập trả lại </w:t>
      </w:r>
      <w:r>
        <w:t>tồn, và quy trình kết thúc ở nhánh hủy giao dịch.</w:t>
      </w:r>
    </w:p>
    <w:p w14:paraId="19C87174" w14:textId="77777777" w:rsidR="00055155" w:rsidRDefault="0008039E">
      <w:pPr>
        <w:pStyle w:val="Compact"/>
        <w:numPr>
          <w:ilvl w:val="0"/>
          <w:numId w:val="14"/>
        </w:numPr>
      </w:pPr>
      <w:r>
        <w:t>Bắt đầu: khách bước vào cửa hàng và bắt đầu trao đổi nhu cầu với nhân viên tư vấn.</w:t>
      </w:r>
    </w:p>
    <w:p w14:paraId="39B54097" w14:textId="77777777" w:rsidR="00055155" w:rsidRDefault="0008039E">
      <w:pPr>
        <w:pStyle w:val="Compact"/>
        <w:numPr>
          <w:ilvl w:val="0"/>
          <w:numId w:val="14"/>
        </w:numPr>
      </w:pPr>
      <w:r>
        <w:t>Kết thúc: khách nhận máy kèm hóa đơn và chứng từ bảo hành; hoặc khách rời cửa hàng không mua; hoặc giao dịch bị hủy; hoặc hồ sơ được chuyển sang C3 chờ duyệt trả góp.</w:t>
      </w:r>
    </w:p>
    <w:p w14:paraId="797BA556" w14:textId="77777777" w:rsidR="00055155" w:rsidRDefault="0008039E">
      <w:pPr>
        <w:pStyle w:val="Compact"/>
        <w:numPr>
          <w:ilvl w:val="0"/>
          <w:numId w:val="14"/>
        </w:numPr>
      </w:pPr>
      <w:r>
        <w:t>Nguồn bằng chứng: chính sách bảo hành công bố trên thegioididong.com xác nhận hóa đơn mua hàng là căn cứ xác lập quyền đổi trả và bảo hành của khách; tính năng kiểm tra tình trạng còn hàng theo từng cửa hàng trên website cho thấy tồn tại điểm bán được tra cứu trực tiếp trên hệ thống. Trình tự tư vấn, khung thẩm quyền giảm giá và thời hạn giữ máy là (ước lượng), cần kiểm chứng bằng quan sát tại cửa hàng và phỏng vấn nhân viên tư vấn.</w:t>
      </w:r>
    </w:p>
    <w:p w14:paraId="1782D532" w14:textId="77777777" w:rsidR="00055155" w:rsidRDefault="0008039E">
      <w:pPr>
        <w:pStyle w:val="Heading3"/>
      </w:pPr>
      <w:bookmarkStart w:id="70" w:name="X9c20424517c6cbc15cf0dbb70a194883261b8e4"/>
      <w:bookmarkEnd w:id="64"/>
      <w:bookmarkEnd w:id="69"/>
      <w:r>
        <w:t>1.5.6. C2 – Bán hàng online, giao hàng và nhận tại cửa hàng</w:t>
      </w:r>
    </w:p>
    <w:p w14:paraId="1139A9DF" w14:textId="77777777" w:rsidR="00055155" w:rsidRDefault="0008039E">
      <w:pPr>
        <w:pStyle w:val="Heading4"/>
      </w:pPr>
      <w:bookmarkStart w:id="71" w:name="a-tác-nhân-5"/>
      <w:r>
        <w:t>a) Tác nhân</w:t>
      </w:r>
    </w:p>
    <w:p w14:paraId="6C368728" w14:textId="78B366D1" w:rsidR="00055155" w:rsidRDefault="0008039E">
      <w:pPr>
        <w:pStyle w:val="CaptionBang"/>
      </w:pPr>
      <w:bookmarkStart w:id="72" w:name="_Toc239845466"/>
      <w:r>
        <w:t>Bảng 1.</w:t>
      </w:r>
      <w:r>
        <w:fldChar w:fldCharType="begin"/>
      </w:r>
      <w:r>
        <w:instrText xml:space="preserve"> SEQ Bang \* ARABIC \s 1 </w:instrText>
      </w:r>
      <w:r>
        <w:fldChar w:fldCharType="separate"/>
      </w:r>
      <w:r w:rsidR="00A936FA">
        <w:rPr>
          <w:noProof/>
        </w:rPr>
        <w:t>11</w:t>
      </w:r>
      <w:r>
        <w:fldChar w:fldCharType="end"/>
      </w:r>
      <w:r>
        <w:t>. Tác nhân tham gia quy trình C2 – Bán hàng online, giao hàng và nhận tại cửa hàng</w:t>
      </w:r>
      <w:bookmarkEnd w:id="72"/>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2642"/>
        <w:gridCol w:w="6146"/>
      </w:tblGrid>
      <w:tr w:rsidR="00055155" w14:paraId="679CAED9"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2642" w:type="dxa"/>
          </w:tcPr>
          <w:p w14:paraId="02EBFDC0" w14:textId="77777777" w:rsidR="00055155" w:rsidRDefault="0008039E">
            <w:pPr>
              <w:pStyle w:val="TableText"/>
              <w:jc w:val="center"/>
            </w:pPr>
            <w:r>
              <w:rPr>
                <w:b/>
              </w:rPr>
              <w:t>Tác nhân</w:t>
            </w:r>
          </w:p>
        </w:tc>
        <w:tc>
          <w:tcPr>
            <w:tcW w:w="6146" w:type="dxa"/>
          </w:tcPr>
          <w:p w14:paraId="327257BD" w14:textId="77777777" w:rsidR="00055155" w:rsidRDefault="0008039E">
            <w:pPr>
              <w:pStyle w:val="TableText"/>
              <w:jc w:val="center"/>
            </w:pPr>
            <w:r>
              <w:rPr>
                <w:b/>
              </w:rPr>
              <w:t>Vai trò chính</w:t>
            </w:r>
          </w:p>
        </w:tc>
      </w:tr>
      <w:tr w:rsidR="00055155" w14:paraId="47F70AD3" w14:textId="77777777" w:rsidTr="00055155">
        <w:trPr>
          <w:cantSplit/>
        </w:trPr>
        <w:tc>
          <w:tcPr>
            <w:tcW w:w="2642" w:type="dxa"/>
          </w:tcPr>
          <w:p w14:paraId="00ECACBA" w14:textId="77777777" w:rsidR="00055155" w:rsidRDefault="0008039E">
            <w:pPr>
              <w:pStyle w:val="TableText"/>
            </w:pPr>
            <w:r>
              <w:t>Khách hàng đặt online</w:t>
            </w:r>
          </w:p>
        </w:tc>
        <w:tc>
          <w:tcPr>
            <w:tcW w:w="6146" w:type="dxa"/>
          </w:tcPr>
          <w:p w14:paraId="12AB12A5" w14:textId="77777777" w:rsidR="00055155" w:rsidRDefault="0008039E">
            <w:pPr>
              <w:pStyle w:val="TableText"/>
            </w:pPr>
            <w:r>
              <w:t>Chọn sản phẩm trên website hoặc ứng dụng, khai thông tin nhận hàng, chọn giữa giao tận nơi và nhận tại cửa hàng, xác nhận đơn qua điện thoại và kiểm tra hàng lúc nhận.</w:t>
            </w:r>
          </w:p>
        </w:tc>
      </w:tr>
      <w:tr w:rsidR="00055155" w14:paraId="15EBBB5D" w14:textId="77777777" w:rsidTr="00055155">
        <w:trPr>
          <w:cantSplit/>
        </w:trPr>
        <w:tc>
          <w:tcPr>
            <w:tcW w:w="2642" w:type="dxa"/>
          </w:tcPr>
          <w:p w14:paraId="6B671F8C" w14:textId="77777777" w:rsidR="00055155" w:rsidRDefault="0008039E">
            <w:pPr>
              <w:pStyle w:val="TableText"/>
            </w:pPr>
            <w:r>
              <w:lastRenderedPageBreak/>
              <w:t>Website và ứng dụng thegioididong.com</w:t>
            </w:r>
          </w:p>
        </w:tc>
        <w:tc>
          <w:tcPr>
            <w:tcW w:w="6146" w:type="dxa"/>
          </w:tcPr>
          <w:p w14:paraId="6E322CC0" w14:textId="77777777" w:rsidR="00055155" w:rsidRDefault="0008039E">
            <w:pPr>
              <w:pStyle w:val="TableText"/>
            </w:pPr>
            <w:r>
              <w:t>Hiển thị giá cùng tình trạng còn hàng theo từng điểm bán, nhận đơn và sinh mã đơn hàng, gửi thông báo trạng thái cho khách qua từng bước xử lý.</w:t>
            </w:r>
          </w:p>
        </w:tc>
      </w:tr>
      <w:tr w:rsidR="00055155" w14:paraId="0B757D6B" w14:textId="77777777" w:rsidTr="00055155">
        <w:trPr>
          <w:cantSplit/>
        </w:trPr>
        <w:tc>
          <w:tcPr>
            <w:tcW w:w="2642" w:type="dxa"/>
          </w:tcPr>
          <w:p w14:paraId="0F7F8AC5" w14:textId="77777777" w:rsidR="00055155" w:rsidRDefault="0008039E">
            <w:pPr>
              <w:pStyle w:val="TableText"/>
            </w:pPr>
            <w:r>
              <w:t>Tổng đài xác nhận đơn</w:t>
            </w:r>
          </w:p>
        </w:tc>
        <w:tc>
          <w:tcPr>
            <w:tcW w:w="6146" w:type="dxa"/>
          </w:tcPr>
          <w:p w14:paraId="2AFB72F2" w14:textId="77777777" w:rsidR="00055155" w:rsidRDefault="0008039E">
            <w:pPr>
              <w:pStyle w:val="TableText"/>
            </w:pPr>
            <w:r>
              <w:t>Gọi lại cho khách để xác thực nhu cầu và địa chỉ, tư vấn bổ sung hoặc đề xuất phương án thay thế khi mã hàng đã chọn không sẵn có, và là bên quyết định hủy đơn khi không liên hệ được.</w:t>
            </w:r>
          </w:p>
        </w:tc>
      </w:tr>
      <w:tr w:rsidR="00055155" w14:paraId="0A776E64" w14:textId="77777777" w:rsidTr="00055155">
        <w:trPr>
          <w:cantSplit/>
        </w:trPr>
        <w:tc>
          <w:tcPr>
            <w:tcW w:w="2642" w:type="dxa"/>
          </w:tcPr>
          <w:p w14:paraId="35591AA2" w14:textId="77777777" w:rsidR="00055155" w:rsidRDefault="0008039E">
            <w:pPr>
              <w:pStyle w:val="TableText"/>
            </w:pPr>
            <w:r>
              <w:t>Cửa hàng đảm nhận đơn</w:t>
            </w:r>
          </w:p>
        </w:tc>
        <w:tc>
          <w:tcPr>
            <w:tcW w:w="6146" w:type="dxa"/>
          </w:tcPr>
          <w:p w14:paraId="365F8B80" w14:textId="77777777" w:rsidR="00055155" w:rsidRDefault="0008039E">
            <w:pPr>
              <w:pStyle w:val="TableText"/>
            </w:pPr>
            <w:r>
              <w:t>Nhận đơn được hệ thống định tuyến về, giữ máy ra khỏi tồn bán tại quầy, chuẩn bị hàng kèm chứng từ, và giữ vai trò điểm giao khi khách chọn nhận tại cửa hàng.</w:t>
            </w:r>
          </w:p>
        </w:tc>
      </w:tr>
      <w:tr w:rsidR="00055155" w14:paraId="42AF84C7" w14:textId="77777777" w:rsidTr="00055155">
        <w:trPr>
          <w:cantSplit/>
        </w:trPr>
        <w:tc>
          <w:tcPr>
            <w:tcW w:w="2642" w:type="dxa"/>
          </w:tcPr>
          <w:p w14:paraId="22D2B158" w14:textId="77777777" w:rsidR="00055155" w:rsidRDefault="0008039E">
            <w:pPr>
              <w:pStyle w:val="TableText"/>
            </w:pPr>
            <w:r>
              <w:t>Nhân viên giao hàng</w:t>
            </w:r>
          </w:p>
        </w:tc>
        <w:tc>
          <w:tcPr>
            <w:tcW w:w="6146" w:type="dxa"/>
          </w:tcPr>
          <w:p w14:paraId="07EA4D98" w14:textId="77777777" w:rsidR="00055155" w:rsidRDefault="0008039E">
            <w:pPr>
              <w:pStyle w:val="TableText"/>
            </w:pPr>
            <w:r>
              <w:t>Nhận kiện từ cửa hàng, giao tới địa chỉ khách theo tuyến trong ngày, chứng kiến khách kiểm tra hàng, thu tiền với đơn thanh toán khi nhận và mang hàng về khi khách từ chối.</w:t>
            </w:r>
          </w:p>
        </w:tc>
      </w:tr>
      <w:tr w:rsidR="00055155" w14:paraId="59AAFC4E" w14:textId="77777777" w:rsidTr="00055155">
        <w:trPr>
          <w:cantSplit/>
        </w:trPr>
        <w:tc>
          <w:tcPr>
            <w:tcW w:w="2642" w:type="dxa"/>
          </w:tcPr>
          <w:p w14:paraId="6285A7D9" w14:textId="77777777" w:rsidR="00055155" w:rsidRDefault="0008039E">
            <w:pPr>
              <w:pStyle w:val="TableText"/>
            </w:pPr>
            <w:r>
              <w:t>Cổng thanh toán trực tuyến</w:t>
            </w:r>
          </w:p>
        </w:tc>
        <w:tc>
          <w:tcPr>
            <w:tcW w:w="6146" w:type="dxa"/>
          </w:tcPr>
          <w:p w14:paraId="3C851CB4" w14:textId="77777777" w:rsidR="00055155" w:rsidRDefault="0008039E">
            <w:pPr>
              <w:pStyle w:val="TableText"/>
            </w:pPr>
            <w:r>
              <w:t>Xử lý giao dịch trả trước bằng thẻ hoặc ví điện tử, báo kết quả về hệ thống đơn hàng, và thực hiện hoàn tiền khi đơn bị hủy sau khi đã thanh toán.</w:t>
            </w:r>
          </w:p>
        </w:tc>
      </w:tr>
      <w:tr w:rsidR="00055155" w14:paraId="4EEB17D8" w14:textId="77777777" w:rsidTr="00055155">
        <w:trPr>
          <w:cantSplit/>
        </w:trPr>
        <w:tc>
          <w:tcPr>
            <w:tcW w:w="2642" w:type="dxa"/>
          </w:tcPr>
          <w:p w14:paraId="0F9E3127" w14:textId="77777777" w:rsidR="00055155" w:rsidRDefault="0008039E">
            <w:pPr>
              <w:pStyle w:val="TableText"/>
            </w:pPr>
            <w:r>
              <w:t>Hệ thống ERP nội bộ</w:t>
            </w:r>
          </w:p>
        </w:tc>
        <w:tc>
          <w:tcPr>
            <w:tcW w:w="6146" w:type="dxa"/>
          </w:tcPr>
          <w:p w14:paraId="42D05F76" w14:textId="77777777" w:rsidR="00055155" w:rsidRDefault="0008039E">
            <w:pPr>
              <w:pStyle w:val="TableText"/>
            </w:pPr>
            <w:r>
              <w:t>Định tuyến đơn về cửa hàng phù hợp dựa trên tồn kho và khoảng cách, giữ máy theo số IMEI cho đơn online, và ghi nhận doanh thu về đúng điểm bán đã xử lý đơn.</w:t>
            </w:r>
          </w:p>
        </w:tc>
      </w:tr>
    </w:tbl>
    <w:p w14:paraId="2BFE9B7A" w14:textId="77777777" w:rsidR="00055155" w:rsidRDefault="0008039E">
      <w:pPr>
        <w:pStyle w:val="Heading4"/>
      </w:pPr>
      <w:bookmarkStart w:id="73" w:name="b-khách-hàng-của-quy-trình-5"/>
      <w:bookmarkEnd w:id="71"/>
      <w:r>
        <w:t>b) Khách hàng của quy trình</w:t>
      </w:r>
    </w:p>
    <w:p w14:paraId="619F6146" w14:textId="77777777" w:rsidR="00055155" w:rsidRDefault="0008039E">
      <w:pPr>
        <w:pStyle w:val="FirstParagraph"/>
      </w:pPr>
      <w:r>
        <w:t>Khách hàng là người đặt hàng trên kênh online, khách hàng bên ngoài. So với C1, kỳ vọng của họ khác ở chỗ họ không được cầm máy trước khi trả tiền, nên giá trị mà quy trình phải tạo ra nằm ở tính chắc chắn: đơn được xác nhận nhanh, thông tin còn hàng hiển thị đúng, thời gian giao đúng như cam kết, và quyền kiểm tra hàng trước khi nhận được bảo đảm. Cửa hàng đảm nhận đơn là bên tham gia thực thi, không phải bên nhận đầu ra.</w:t>
      </w:r>
    </w:p>
    <w:p w14:paraId="3A639EFC" w14:textId="77777777" w:rsidR="00055155" w:rsidRDefault="0008039E">
      <w:pPr>
        <w:pStyle w:val="Heading4"/>
      </w:pPr>
      <w:bookmarkStart w:id="74" w:name="c-kết-quả-có-thể-xảy-ra-5"/>
      <w:bookmarkEnd w:id="73"/>
      <w:r>
        <w:t>c) Kết quả có thể xảy ra</w:t>
      </w:r>
    </w:p>
    <w:p w14:paraId="1AD6FA3F" w14:textId="77777777" w:rsidR="00055155" w:rsidRDefault="0008039E">
      <w:pPr>
        <w:pStyle w:val="Compact"/>
        <w:numPr>
          <w:ilvl w:val="0"/>
          <w:numId w:val="15"/>
        </w:numPr>
      </w:pPr>
      <w:r>
        <w:t>Giao thành công tận nơi: khách kiểm tra hàng, đồng ý nhận và thanh toán hoặc đã trả trước qua cổng thanh toán.</w:t>
      </w:r>
    </w:p>
    <w:p w14:paraId="444B0E6A" w14:textId="77777777" w:rsidR="00055155" w:rsidRDefault="0008039E">
      <w:pPr>
        <w:pStyle w:val="Compact"/>
        <w:numPr>
          <w:ilvl w:val="0"/>
          <w:numId w:val="15"/>
        </w:numPr>
      </w:pPr>
      <w:r>
        <w:t>Khách nhận tại cửa hàng: đơn được giữ tại điểm bán khách chọn và khách tới lấy trong thời hạn giữ hàng.</w:t>
      </w:r>
    </w:p>
    <w:p w14:paraId="0E74D5F2" w14:textId="77777777" w:rsidR="00055155" w:rsidRDefault="0008039E">
      <w:pPr>
        <w:pStyle w:val="Compact"/>
        <w:numPr>
          <w:ilvl w:val="0"/>
          <w:numId w:val="15"/>
        </w:numPr>
      </w:pPr>
      <w:r>
        <w:t>Điểm bán được định tuyến không còn hàng thực tế dù hệ thống hiển thị còn; đơn được chuyển sang cửa hàng khác hoặc chờ điều chuyển theo M3, thời gian giao bị lùi.</w:t>
      </w:r>
    </w:p>
    <w:p w14:paraId="33406BCC" w14:textId="77777777" w:rsidR="00055155" w:rsidRDefault="0008039E">
      <w:pPr>
        <w:pStyle w:val="Compact"/>
        <w:numPr>
          <w:ilvl w:val="0"/>
          <w:numId w:val="15"/>
        </w:numPr>
      </w:pPr>
      <w:r>
        <w:lastRenderedPageBreak/>
        <w:t>Nhánh xấu: không liên hệ được với khách sau nhiều lần gọi xác nhận; đơn bị hủy và máy đang giữ được trả lại tồn bán.</w:t>
      </w:r>
    </w:p>
    <w:p w14:paraId="49744481" w14:textId="77777777" w:rsidR="00055155" w:rsidRDefault="0008039E">
      <w:pPr>
        <w:pStyle w:val="Compact"/>
        <w:numPr>
          <w:ilvl w:val="0"/>
          <w:numId w:val="15"/>
        </w:numPr>
      </w:pPr>
      <w:r>
        <w:t>Nhánh xấu: khách từ chối nhận hàng tại thời điểm giao, đổi ý, phát hiện sai mã hàng, hoặc kiểm tra thấy máy không đạt; hàng được mang về và thủ tục hoàn tiền được mở nếu khách đã trả trước.</w:t>
      </w:r>
    </w:p>
    <w:p w14:paraId="0C74E913" w14:textId="77777777" w:rsidR="00055155" w:rsidRDefault="0008039E">
      <w:pPr>
        <w:pStyle w:val="Compact"/>
        <w:numPr>
          <w:ilvl w:val="0"/>
          <w:numId w:val="15"/>
        </w:numPr>
      </w:pPr>
      <w:r>
        <w:t>Đơn quá hạn giữ hàng tại cửa hàng mà khách không tới lấy; đơn tự hủy và máy được trả về tồn.</w:t>
      </w:r>
    </w:p>
    <w:p w14:paraId="7C1E3A11" w14:textId="77777777" w:rsidR="00055155" w:rsidRDefault="0008039E">
      <w:pPr>
        <w:pStyle w:val="Heading4"/>
      </w:pPr>
      <w:bookmarkStart w:id="75" w:name="d-mô-tả-các-bước-chính-5"/>
      <w:bookmarkEnd w:id="74"/>
      <w:r>
        <w:t>d) Mô tả các bước chính</w:t>
      </w:r>
    </w:p>
    <w:p w14:paraId="2EA698E9" w14:textId="77777777" w:rsidR="00055155" w:rsidRDefault="0008039E">
      <w:pPr>
        <w:pStyle w:val="FirstParagraph"/>
      </w:pPr>
      <w:r>
        <w:t>Quy trình khởi động khi khách hoàn tất đặt hàng trên website hoặc ứng dụng. Ở bước này khách đã chọn xong sản phẩm, hình thức nhận hàng và phương thức thanh toán. Hệ thống sinh mã đơn và ngay lập tức phải trả lời một câu hỏi có tính quyết định cho toàn bộ phần sau: đơn này sẽ do điểm bán nào xử lý. Việc định tuyến dựa trên tồn kho khả dụng và khoảng cách tới địa chỉ nhận, ưu tiên cửa hàng gần nhất còn đúng mã hàng, nhằm rút ngắn quãng đường giao và tránh phải điều chuyển thêm một chặng.</w:t>
      </w:r>
    </w:p>
    <w:p w14:paraId="4844EA80" w14:textId="77777777" w:rsidR="00055155" w:rsidRDefault="0008039E">
      <w:pPr>
        <w:pStyle w:val="BodyText"/>
      </w:pPr>
      <w:r>
        <w:t xml:space="preserve">Bước tiếp theo là xác nhận đơn qua tổng đài. Đây là chốt kiểm soát quan trọng của kênh online vì đơn đặt trên mạng có tỷ lệ nhầm lẫn và đơn ảo cao hơn hẳn so với giao dịch tại quầy. Nhân viên tổng đài gọi lại để xác thực người đặt, xác nhận địa chỉ và thời gian nhận thuận tiện, đồng thời tư vấn thêm phụ kiện hoặc phương án trả góp nếu phù hợp. Điểm rẽ nhánh đầu tiên nằm ở kết quả cuộc gọi: khách xác nhận thì đơn đi tiếp; khách đổi ý thì đơn được hủy ngay và máy đang giữ được trả lại tồn; không liên hệ được </w:t>
      </w:r>
      <w:r>
        <w:t>thì đơn chuyển sang trạng thái chờ và được gọi lại thêm vài lần theo quy định trước khi bị hủy tự động (ước lượng: ba lần gọi trong vòng hai mươi bốn giờ).</w:t>
      </w:r>
    </w:p>
    <w:p w14:paraId="16E511C2" w14:textId="77777777" w:rsidR="00055155" w:rsidRDefault="0008039E">
      <w:pPr>
        <w:pStyle w:val="BodyText"/>
      </w:pPr>
      <w:r>
        <w:t xml:space="preserve">Đơn đã xác nhận được đẩy về cửa hàng đảm nhận để chuẩn bị hàng. Nhân viên lấy máy theo số IMEI mà hệ thống chỉ định, kiểm tra ngoại quan và đóng gói kèm hóa đơn cùng chứng từ bảo hành. Điểm rẽ nhánh thứ hai xuất hiện ở đây và là nguồn phát sinh chậm trễ phổ biến nhất của kênh online: tồn hiển thị trên website có </w:t>
      </w:r>
      <w:r>
        <w:lastRenderedPageBreak/>
        <w:t>thể không khớp tồn thực tế, chẳng hạn máy vừa được bán tại quầy hoặc máy còn trong hệ thống nhưng thuộc nhóm hàng trưng bày không dùng cho đơn online. Khi đó đơn phải được định tuyến lại sang cửa hàng khác, hoặc phải chờ điều chuyển theo M3, và tổng đài có trách nhiệm thông báo lại thời gian giao mới cho khách thay vì để khách tự phát hiện qua trạng thái đơn.</w:t>
      </w:r>
    </w:p>
    <w:p w14:paraId="6CE71079" w14:textId="77777777" w:rsidR="00055155" w:rsidRDefault="0008039E">
      <w:pPr>
        <w:pStyle w:val="BodyText"/>
      </w:pPr>
      <w:r>
        <w:t>Từ đây quy trình tách thành hai nhánh song song theo hình thức nhận hàng khách đã chọn. Nhánh nhận tại cửa hàng đơn giản hơn: đơn được giữ tại điểm bán trong một thời hạn nhất định, khách tới xuất mã đơn và giấy tờ tùy thân, kiểm tra máy tại chỗ rồi hoàn tất thanh toán nếu chưa trả trước. Hết thời hạn giữ mà khách không tới, đơn tự hủy và máy quay lại tồn bán tại quầy. Nhánh giao tận nơi có thêm một chặng: kiện hàng được bàn giao cho nhân viên giao hàng, gom vào tuyến giao trong ngày, và nhân viên liên hệ k</w:t>
      </w:r>
      <w:r>
        <w:t>hách trước khi tới nơi.</w:t>
      </w:r>
    </w:p>
    <w:p w14:paraId="776FD95B" w14:textId="77777777" w:rsidR="00055155" w:rsidRDefault="0008039E">
      <w:pPr>
        <w:pStyle w:val="BodyText"/>
      </w:pPr>
      <w:r>
        <w:t>Thời điểm giao hàng là điểm rẽ nhánh thứ ba và cũng là nơi rủi ro dồn về cuối quy trình. Khách có quyền kiểm tra hàng trước khi nhận: đúng mã hàng, hộp nguyên vẹn, máy đủ phụ kiện, khởi động bình thường. Nếu mọi thứ đạt, khách ký nhận và thanh toán với đơn trả tiền khi nhận, sau đó hệ thống ghi nhận doanh thu về cửa hàng đã xử lý đơn. Nếu khách từ chối nhận vì bất kỳ lý do gì, hàng được mang ngược về cửa hàng, máy được nhập lại tồn, và với đơn đã thanh toán trước thì thủ tục hoàn tiền qua cổng thanh toán đư</w:t>
      </w:r>
      <w:r>
        <w:t>ợc mở. Trường hợp khách vắng mặt tại địa chỉ, nhân viên hẹn lại lịch giao; sau số lần hẹn cho phép mà vẫn không giao được, đơn bị hủy và toàn bộ hàng cùng chứng từ quay về điểm xuất phát.</w:t>
      </w:r>
    </w:p>
    <w:p w14:paraId="18F26B60" w14:textId="77777777" w:rsidR="00055155" w:rsidRDefault="0008039E">
      <w:pPr>
        <w:pStyle w:val="Compact"/>
        <w:numPr>
          <w:ilvl w:val="0"/>
          <w:numId w:val="16"/>
        </w:numPr>
      </w:pPr>
      <w:r>
        <w:t>Bắt đầu: khách hoàn tất đặt hàng trên website hoặc ứng dụng thegioididong.com và hệ thống sinh mã đơn.</w:t>
      </w:r>
    </w:p>
    <w:p w14:paraId="270E0A55" w14:textId="77777777" w:rsidR="00055155" w:rsidRDefault="0008039E">
      <w:pPr>
        <w:pStyle w:val="Compact"/>
        <w:numPr>
          <w:ilvl w:val="0"/>
          <w:numId w:val="16"/>
        </w:numPr>
      </w:pPr>
      <w:r>
        <w:t>Kết thúc: khách ký nhận hàng và hoàn tất thanh toán; hoặc đơn bị hủy do không liên hệ được, do khách từ chối nhận, hoặc do quá hạn giữ hàng, kèm thủ tục hoàn tiền nếu có.</w:t>
      </w:r>
    </w:p>
    <w:p w14:paraId="60AF2B27" w14:textId="77777777" w:rsidR="00055155" w:rsidRDefault="0008039E">
      <w:pPr>
        <w:pStyle w:val="Compact"/>
        <w:numPr>
          <w:ilvl w:val="0"/>
          <w:numId w:val="16"/>
        </w:numPr>
      </w:pPr>
      <w:r>
        <w:t xml:space="preserve">Nguồn bằng chứng: website thegioididong.com công khai chức năng đặt hàng trực tuyến, tra tình trạng còn hàng theo từng cửa hàng và lựa chọn nhận </w:t>
      </w:r>
      <w:r>
        <w:lastRenderedPageBreak/>
        <w:t>tại cửa hàng; chính sách bảo hành – đổi trả trên trang này áp dụng chung cho hàng mua qua kênh online. Số lần gọi xác nhận, thời hạn giữ hàng tại cửa hàng và quy tắc định tuyến đơn là (ước lượng), cần xác nhận qua phỏng vấn bộ phận tổng đài và quản lý cửa hàng.</w:t>
      </w:r>
    </w:p>
    <w:p w14:paraId="3B1773ED" w14:textId="77777777" w:rsidR="00055155" w:rsidRDefault="0008039E">
      <w:pPr>
        <w:pStyle w:val="Heading3"/>
      </w:pPr>
      <w:bookmarkStart w:id="76" w:name="c3-bán-trả-góp-qua-công-ty-tài-chính"/>
      <w:bookmarkEnd w:id="70"/>
      <w:bookmarkEnd w:id="75"/>
      <w:r>
        <w:t>1.5.7. C3 – Bán trả góp qua công ty tài chính</w:t>
      </w:r>
    </w:p>
    <w:p w14:paraId="0DC70F23" w14:textId="77777777" w:rsidR="00055155" w:rsidRDefault="0008039E">
      <w:pPr>
        <w:pStyle w:val="Heading4"/>
      </w:pPr>
      <w:bookmarkStart w:id="77" w:name="a-tác-nhân-6"/>
      <w:r>
        <w:t>a) Tác nhân</w:t>
      </w:r>
    </w:p>
    <w:p w14:paraId="289C627F" w14:textId="48B14423" w:rsidR="00055155" w:rsidRDefault="0008039E">
      <w:pPr>
        <w:pStyle w:val="CaptionBang"/>
      </w:pPr>
      <w:bookmarkStart w:id="78" w:name="_Toc239845467"/>
      <w:r>
        <w:t>Bảng 1.</w:t>
      </w:r>
      <w:r>
        <w:fldChar w:fldCharType="begin"/>
      </w:r>
      <w:r>
        <w:instrText xml:space="preserve"> SEQ Bang \* ARABIC \s 1 </w:instrText>
      </w:r>
      <w:r>
        <w:fldChar w:fldCharType="separate"/>
      </w:r>
      <w:r w:rsidR="00A936FA">
        <w:rPr>
          <w:noProof/>
        </w:rPr>
        <w:t>12</w:t>
      </w:r>
      <w:r>
        <w:fldChar w:fldCharType="end"/>
      </w:r>
      <w:r>
        <w:t>. Tác nhân tham gia quy trình C3 – Bán trả góp qua công ty tài chính</w:t>
      </w:r>
      <w:bookmarkEnd w:id="78"/>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2248"/>
        <w:gridCol w:w="6540"/>
      </w:tblGrid>
      <w:tr w:rsidR="00055155" w14:paraId="0CF13643"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2248" w:type="dxa"/>
          </w:tcPr>
          <w:p w14:paraId="127B5F22" w14:textId="77777777" w:rsidR="00055155" w:rsidRDefault="0008039E">
            <w:pPr>
              <w:pStyle w:val="TableText"/>
              <w:jc w:val="center"/>
            </w:pPr>
            <w:r>
              <w:rPr>
                <w:b/>
              </w:rPr>
              <w:t>Tác nhân</w:t>
            </w:r>
          </w:p>
        </w:tc>
        <w:tc>
          <w:tcPr>
            <w:tcW w:w="6540" w:type="dxa"/>
          </w:tcPr>
          <w:p w14:paraId="21FD4949" w14:textId="77777777" w:rsidR="00055155" w:rsidRDefault="0008039E">
            <w:pPr>
              <w:pStyle w:val="TableText"/>
              <w:jc w:val="center"/>
            </w:pPr>
            <w:r>
              <w:rPr>
                <w:b/>
              </w:rPr>
              <w:t>Vai trò chính</w:t>
            </w:r>
          </w:p>
        </w:tc>
      </w:tr>
      <w:tr w:rsidR="00055155" w14:paraId="04DAB479" w14:textId="77777777" w:rsidTr="00055155">
        <w:trPr>
          <w:cantSplit/>
        </w:trPr>
        <w:tc>
          <w:tcPr>
            <w:tcW w:w="2248" w:type="dxa"/>
          </w:tcPr>
          <w:p w14:paraId="1CBB596C" w14:textId="77777777" w:rsidR="00055155" w:rsidRDefault="0008039E">
            <w:pPr>
              <w:pStyle w:val="TableText"/>
            </w:pPr>
            <w:r>
              <w:t>Khách hàng vay trả góp</w:t>
            </w:r>
          </w:p>
        </w:tc>
        <w:tc>
          <w:tcPr>
            <w:tcW w:w="6540" w:type="dxa"/>
          </w:tcPr>
          <w:p w14:paraId="5A6236BC" w14:textId="77777777" w:rsidR="00055155" w:rsidRDefault="0008039E">
            <w:pPr>
              <w:pStyle w:val="TableText"/>
            </w:pPr>
            <w:r>
              <w:t>Cung cấp giấy tờ tùy thân và thông tin chứng minh thu nhập, chọn mức trả trước cùng kỳ hạn vay, ký hợp đồng vay và cam kết lịch trả nợ với công ty tài chính.</w:t>
            </w:r>
          </w:p>
        </w:tc>
      </w:tr>
      <w:tr w:rsidR="00055155" w14:paraId="7A83147C" w14:textId="77777777" w:rsidTr="00055155">
        <w:trPr>
          <w:cantSplit/>
        </w:trPr>
        <w:tc>
          <w:tcPr>
            <w:tcW w:w="2248" w:type="dxa"/>
          </w:tcPr>
          <w:p w14:paraId="554A4831" w14:textId="77777777" w:rsidR="00055155" w:rsidRDefault="0008039E">
            <w:pPr>
              <w:pStyle w:val="TableText"/>
            </w:pPr>
            <w:r>
              <w:t>Nhân viên tư vấn trả góp</w:t>
            </w:r>
          </w:p>
        </w:tc>
        <w:tc>
          <w:tcPr>
            <w:tcW w:w="6540" w:type="dxa"/>
          </w:tcPr>
          <w:p w14:paraId="1DC06F85" w14:textId="77777777" w:rsidR="00055155" w:rsidRDefault="0008039E">
            <w:pPr>
              <w:pStyle w:val="TableText"/>
            </w:pPr>
            <w:r>
              <w:t>So sánh các gói vay của những công ty tài chính đang hợp tác, ước tính khả năng được duyệt dựa trên hồ sơ khách, chụp và tải chứng từ lên hệ thống của bên cho vay, theo dõi tiến độ xét duyệt và báo lại cho khách.</w:t>
            </w:r>
          </w:p>
        </w:tc>
      </w:tr>
      <w:tr w:rsidR="00055155" w14:paraId="44670135" w14:textId="77777777" w:rsidTr="00055155">
        <w:trPr>
          <w:cantSplit/>
        </w:trPr>
        <w:tc>
          <w:tcPr>
            <w:tcW w:w="2248" w:type="dxa"/>
          </w:tcPr>
          <w:p w14:paraId="11B5CAB7" w14:textId="77777777" w:rsidR="00055155" w:rsidRDefault="0008039E">
            <w:pPr>
              <w:pStyle w:val="TableText"/>
            </w:pPr>
            <w:r>
              <w:t>Công ty tài chính đối tác</w:t>
            </w:r>
          </w:p>
        </w:tc>
        <w:tc>
          <w:tcPr>
            <w:tcW w:w="6540" w:type="dxa"/>
          </w:tcPr>
          <w:p w14:paraId="062E9717" w14:textId="77777777" w:rsidR="00055155" w:rsidRDefault="0008039E">
            <w:pPr>
              <w:pStyle w:val="TableText"/>
            </w:pPr>
            <w:r>
              <w:t>Bên ngoài doanh nghiệp; thẩm định hồ sơ theo tiêu chí tín dụng riêng, quyết định duyệt, duyệt có điều kiện hay từ chối, ấn định lãi suất và giải ngân phần tiền còn lại cho chuỗi bán lẻ.</w:t>
            </w:r>
          </w:p>
        </w:tc>
      </w:tr>
      <w:tr w:rsidR="00055155" w14:paraId="60E338C6" w14:textId="77777777" w:rsidTr="00055155">
        <w:trPr>
          <w:cantSplit/>
        </w:trPr>
        <w:tc>
          <w:tcPr>
            <w:tcW w:w="2248" w:type="dxa"/>
          </w:tcPr>
          <w:p w14:paraId="3EA61C68" w14:textId="77777777" w:rsidR="00055155" w:rsidRDefault="0008039E">
            <w:pPr>
              <w:pStyle w:val="TableText"/>
            </w:pPr>
            <w:r>
              <w:t>Thu ngân</w:t>
            </w:r>
          </w:p>
        </w:tc>
        <w:tc>
          <w:tcPr>
            <w:tcW w:w="6540" w:type="dxa"/>
          </w:tcPr>
          <w:p w14:paraId="059C8692" w14:textId="77777777" w:rsidR="00055155" w:rsidRDefault="0008039E">
            <w:pPr>
              <w:pStyle w:val="TableText"/>
            </w:pPr>
            <w:r>
              <w:t>Thu khoản trả trước từ khách, lập hóa đơn ghi rõ phần khách trả và phần công ty tài chính thanh toán, và lưu bộ chứng từ phục vụ đối chiếu giải ngân sau này.</w:t>
            </w:r>
          </w:p>
        </w:tc>
      </w:tr>
      <w:tr w:rsidR="00055155" w14:paraId="1C9FEDD2" w14:textId="77777777" w:rsidTr="00055155">
        <w:trPr>
          <w:cantSplit/>
        </w:trPr>
        <w:tc>
          <w:tcPr>
            <w:tcW w:w="2248" w:type="dxa"/>
          </w:tcPr>
          <w:p w14:paraId="0805E471" w14:textId="77777777" w:rsidR="00055155" w:rsidRDefault="0008039E">
            <w:pPr>
              <w:pStyle w:val="TableText"/>
            </w:pPr>
            <w:r>
              <w:t>Kho cửa hàng</w:t>
            </w:r>
          </w:p>
        </w:tc>
        <w:tc>
          <w:tcPr>
            <w:tcW w:w="6540" w:type="dxa"/>
          </w:tcPr>
          <w:p w14:paraId="651974BA" w14:textId="77777777" w:rsidR="00055155" w:rsidRDefault="0008039E">
            <w:pPr>
              <w:pStyle w:val="TableText"/>
            </w:pPr>
            <w:r>
              <w:t>Khóa số IMEI và giữ máy trên hệ thống trong lúc chờ thẩm định; bàn giao máy cho khách sau khi hợp đồng vay được ký, hoặc hẹn lịch giao và tiếp tục giữ máy khi khách chưa nhận ngay.</w:t>
            </w:r>
          </w:p>
        </w:tc>
      </w:tr>
      <w:tr w:rsidR="00055155" w14:paraId="061A3310" w14:textId="77777777" w:rsidTr="00055155">
        <w:trPr>
          <w:cantSplit/>
        </w:trPr>
        <w:tc>
          <w:tcPr>
            <w:tcW w:w="2248" w:type="dxa"/>
          </w:tcPr>
          <w:p w14:paraId="3E735A7F" w14:textId="77777777" w:rsidR="00055155" w:rsidRDefault="0008039E">
            <w:pPr>
              <w:pStyle w:val="TableText"/>
            </w:pPr>
            <w:r>
              <w:t>Quản lý cửa hàng</w:t>
            </w:r>
          </w:p>
        </w:tc>
        <w:tc>
          <w:tcPr>
            <w:tcW w:w="6540" w:type="dxa"/>
          </w:tcPr>
          <w:p w14:paraId="6A637F5E" w14:textId="77777777" w:rsidR="00055155" w:rsidRDefault="0008039E">
            <w:pPr>
              <w:pStyle w:val="TableText"/>
            </w:pPr>
            <w:r>
              <w:t>Quyết định có tiếp tục giữ máy cho khách khi hồ sơ kéo dài quá thời hạn giữ thông thường, và xử lý các tình huống khách khiếu nại về điều kiện vay được thông báo.</w:t>
            </w:r>
          </w:p>
        </w:tc>
      </w:tr>
      <w:tr w:rsidR="00055155" w14:paraId="59A25953" w14:textId="77777777" w:rsidTr="00055155">
        <w:trPr>
          <w:cantSplit/>
        </w:trPr>
        <w:tc>
          <w:tcPr>
            <w:tcW w:w="2248" w:type="dxa"/>
          </w:tcPr>
          <w:p w14:paraId="36258E3B" w14:textId="77777777" w:rsidR="00055155" w:rsidRDefault="0008039E">
            <w:pPr>
              <w:pStyle w:val="TableText"/>
            </w:pPr>
            <w:r>
              <w:t>Hệ thống ERP nội bộ</w:t>
            </w:r>
          </w:p>
        </w:tc>
        <w:tc>
          <w:tcPr>
            <w:tcW w:w="6540" w:type="dxa"/>
          </w:tcPr>
          <w:p w14:paraId="59CE47B9" w14:textId="77777777" w:rsidR="00055155" w:rsidRDefault="0008039E">
            <w:pPr>
              <w:pStyle w:val="TableText"/>
            </w:pPr>
            <w:r>
              <w:t>Ghi nhận đơn hàng ở trạng thái chờ duyệt trả góp, khóa máy theo số IMEI để không bán cho khách khác, và đối chiếu khoản giải ngân của công ty tài chính với từng hóa đơn khi tiền về.</w:t>
            </w:r>
          </w:p>
        </w:tc>
      </w:tr>
    </w:tbl>
    <w:p w14:paraId="4449AC2E" w14:textId="77777777" w:rsidR="00055155" w:rsidRDefault="0008039E">
      <w:pPr>
        <w:pStyle w:val="BodyText"/>
      </w:pPr>
      <w:r>
        <w:t>Trong bảy tác nhân trên, sáu tác nhân có vai riêng trên mô hình BPMN ở Chương 2: bốn lane trong pool Cửa hàng TGDĐ là Nhân viên tư vấn trả góp, Thu ngân, Kho cửa hàng, Quản lý cửa hàng; cộng hai pool ngoài vẽ dạng hộp đen là Khách hàng và Công ty tài chính. Tác nhân còn lại là Hệ thống ERP nội bộ, không được vẽ thành lane riêng vì nó tham gia gần như mọi bước; tách ra thì mọi luồng đều phải chạy qua lane đó và mô hình mất khả năng đọc, nên thao tác của hệ thống được gắn vào lane của người dùng nó.</w:t>
      </w:r>
    </w:p>
    <w:p w14:paraId="595F312F" w14:textId="77777777" w:rsidR="00055155" w:rsidRDefault="0008039E">
      <w:pPr>
        <w:pStyle w:val="Heading4"/>
      </w:pPr>
      <w:bookmarkStart w:id="79" w:name="b-khách-hàng-của-quy-trình-6"/>
      <w:bookmarkEnd w:id="77"/>
      <w:r>
        <w:lastRenderedPageBreak/>
        <w:t>b) Khách hàng của quy trình</w:t>
      </w:r>
    </w:p>
    <w:p w14:paraId="33EEB510" w14:textId="77777777" w:rsidR="00055155" w:rsidRDefault="0008039E">
      <w:pPr>
        <w:pStyle w:val="FirstParagraph"/>
      </w:pPr>
      <w:r>
        <w:t>Khách hàng là người mua có nhu cầu trả góp, khách hàng bên ngoài, thường là nhóm không đủ khả năng thanh toán một lần cho các model tầm trung và cao cấp. Giá trị họ nhận là khả năng sở hữu máy ngay với một khoản trả trước nhỏ hơn nhiều so với giá bán, cùng một lịch trả nợ minh bạch. Công ty tài chính là đối tác cung cấp nguồn vốn và đồng thời là bên ra quyết định, không phải khách hàng của quy trình; cửa hàng hưởng lợi qua doanh số nhưng cũng không phải bên nhận đầu ra.</w:t>
      </w:r>
    </w:p>
    <w:p w14:paraId="67A4EA3F" w14:textId="77777777" w:rsidR="00055155" w:rsidRDefault="0008039E">
      <w:pPr>
        <w:pStyle w:val="Heading4"/>
      </w:pPr>
      <w:bookmarkStart w:id="80" w:name="c-kết-quả-có-thể-xảy-ra-6"/>
      <w:bookmarkEnd w:id="79"/>
      <w:r>
        <w:t>c) Kết quả có thể xảy ra</w:t>
      </w:r>
    </w:p>
    <w:p w14:paraId="3CBB5F02" w14:textId="77777777" w:rsidR="00055155" w:rsidRDefault="0008039E">
      <w:pPr>
        <w:pStyle w:val="Compact"/>
        <w:numPr>
          <w:ilvl w:val="0"/>
          <w:numId w:val="17"/>
        </w:numPr>
      </w:pPr>
      <w:r>
        <w:t>Hồ sơ được duyệt và giải ngân; khách ký hợp đồng vay, đóng khoản trả trước và nhận máy ngay trong buổi.</w:t>
      </w:r>
    </w:p>
    <w:p w14:paraId="7B38ADAF" w14:textId="77777777" w:rsidR="00055155" w:rsidRDefault="0008039E">
      <w:pPr>
        <w:pStyle w:val="Compact"/>
        <w:numPr>
          <w:ilvl w:val="0"/>
          <w:numId w:val="17"/>
        </w:numPr>
      </w:pPr>
      <w:r>
        <w:t>Duyệt có điều kiện: công ty tài chính yêu cầu tăng mức trả trước, rút ngắn kỳ hạn hoặc đổi sang gói vay khác; khách chấp nhận thì giao dịch tiếp tục.</w:t>
      </w:r>
    </w:p>
    <w:p w14:paraId="486C0A3C" w14:textId="77777777" w:rsidR="00055155" w:rsidRDefault="0008039E">
      <w:pPr>
        <w:pStyle w:val="Compact"/>
        <w:numPr>
          <w:ilvl w:val="0"/>
          <w:numId w:val="17"/>
        </w:numPr>
      </w:pPr>
      <w:r>
        <w:t>Nhánh xấu: hồ sơ bị từ chối do không đạt tiêu chí tín dụng; khách chuyển sang thử công ty tài chính khác, chuyển sang trả thẳng, hoặc rời cửa hàng.</w:t>
      </w:r>
    </w:p>
    <w:p w14:paraId="73D17CC8" w14:textId="77777777" w:rsidR="00055155" w:rsidRDefault="0008039E">
      <w:pPr>
        <w:pStyle w:val="Compact"/>
        <w:numPr>
          <w:ilvl w:val="0"/>
          <w:numId w:val="17"/>
        </w:numPr>
      </w:pPr>
      <w:r>
        <w:t>Nhánh xấu: hồ sơ được duyệt nhưng khách từ chối ký sau khi nghe mức lãi suất và tổng số tiền phải trả thực tế; máy được nhập trả lại tồn.</w:t>
      </w:r>
    </w:p>
    <w:p w14:paraId="46ACEE74" w14:textId="77777777" w:rsidR="00055155" w:rsidRDefault="0008039E">
      <w:pPr>
        <w:pStyle w:val="Compact"/>
        <w:numPr>
          <w:ilvl w:val="0"/>
          <w:numId w:val="17"/>
        </w:numPr>
      </w:pPr>
      <w:r>
        <w:t>Nhánh xấu: hồ sơ treo vì thiếu giấy tờ và khách không bổ sung kịp; quá thời hạn giữ máy, đơn bị hủy và máy được giải phóng cho khách khác.</w:t>
      </w:r>
    </w:p>
    <w:p w14:paraId="7344C442" w14:textId="77777777" w:rsidR="00055155" w:rsidRDefault="0008039E">
      <w:pPr>
        <w:pStyle w:val="Heading4"/>
      </w:pPr>
      <w:bookmarkStart w:id="81" w:name="d-mô-tả-các-bước-chính-6"/>
      <w:bookmarkEnd w:id="80"/>
      <w:r>
        <w:t>d) Mô tả các bước chính</w:t>
      </w:r>
    </w:p>
    <w:p w14:paraId="302A1C4D" w14:textId="77777777" w:rsidR="00055155" w:rsidRDefault="0008039E">
      <w:pPr>
        <w:pStyle w:val="FirstParagraph"/>
      </w:pPr>
      <w:r>
        <w:t>Quy trình được kích hoạt từ bên trong C1 hoặc C2, tại thời điểm khách đã chọn xong máy và chọn phương thức thanh toán trả góp. Nhân viên tư vấn trả góp tiếp nhận và bắt đầu bằng việc sàng lọc sơ bộ: hỏi độ tuổi, nghề nghiệp, thu nhập, loại giấy tờ khách đang có và lịch sử vay trước đó nếu khách sẵn sàng chia sẻ. Bước sàng lọc này không mang tính quyết định nhưng có giá trị thực tế lớn, vì nó giúp chọn đúng công ty tài chính có tiêu chí phù hợp ngay từ đầu thay vì nộp hồ sơ tràn lan rồi bị từ chối nhiều lần,</w:t>
      </w:r>
      <w:r>
        <w:t xml:space="preserve"> mỗi lần từ chối lại kéo dài thêm thời gian khách phải chờ tại cửa hàng.</w:t>
      </w:r>
    </w:p>
    <w:p w14:paraId="5A8C876B" w14:textId="77777777" w:rsidR="00055155" w:rsidRDefault="0008039E">
      <w:pPr>
        <w:pStyle w:val="BodyText"/>
      </w:pPr>
      <w:r>
        <w:lastRenderedPageBreak/>
        <w:t>Sau khi chọn được gói vay dự kiến, nhân viên trình bày cho khách các con số cụ thể: mức trả trước, số tiền góp mỗi tháng, số kỳ, và tổng số tiền phải trả khi hoàn tất. Đây là điểm rẽ nhánh đầu tiên và cũng là nơi nhiều giao dịch dừng lại: một phần khách nhìn thấy tổng chi phí thực tế thì chuyển sang trả thẳng, chọn model rẻ hơn, hoặc thôi không mua. Nếu khách đồng ý với phương án, hồ sơ được lập: giấy tờ tùy thân được chụp, các chứng từ bổ sung được thu thập, và toàn bộ được tải lên hệ thống của công ty tài</w:t>
      </w:r>
      <w:r>
        <w:t xml:space="preserve"> chính. Đồng thời, ERP ghi đơn hàng ở trạng thái chờ duyệt và khóa số IMEI của máy để không điểm bán nào bán trùng chiếc máy đó.</w:t>
      </w:r>
    </w:p>
    <w:p w14:paraId="5C33FEB8" w14:textId="77777777" w:rsidR="00055155" w:rsidRDefault="0008039E">
      <w:pPr>
        <w:pStyle w:val="BodyText"/>
      </w:pPr>
      <w:r>
        <w:t xml:space="preserve">Giai đoạn chờ thẩm định là đoạn khách phải đợi ngay tại cửa hàng và cũng là đoạn quy trình mất kiểm soát nhiều nhất, vì quyết định nằm ở một tổ chức bên ngoài. Công ty tài chính chấm điểm hồ sơ theo tiêu chí riêng, có thể gọi xác minh với khách hoặc với nơi làm việc, và trả về một trong ba kết quả. Đây là điểm rẽ nhánh thứ hai, cũng là điểm rẽ nhánh chính của cả quy trình. Kết quả duyệt đưa hồ sơ đi thẳng sang khâu ký hợp đồng. Kết quả từ chối buộc nhân viên hỏi khách có muốn thử một công ty tài chính khác </w:t>
      </w:r>
      <w:r>
        <w:t>không, và nếu có thì toàn bộ vòng nộp hồ sơ được lặp lại từ đầu với bên cho vay mới. Kết quả duyệt có điều kiện tạo ra một vòng thương lượng nhỏ: khách phải nâng khoản trả trước hoặc đổi kỳ hạn, và có quyền chấp nhận hoặc không.</w:t>
      </w:r>
    </w:p>
    <w:p w14:paraId="51BFB36E" w14:textId="77777777" w:rsidR="00055155" w:rsidRDefault="0008039E">
      <w:pPr>
        <w:pStyle w:val="BodyText"/>
      </w:pPr>
      <w:r>
        <w:t xml:space="preserve">Trường hợp hồ sơ thiếu chứng từ, quy trình rơi vào trạng thái treo. Khách được yêu cầu bổ sung giấy tờ, và vì khách thường không mang sẵn nên việc này kéo sang buổi khác hoặc sang ngày khác. Máy vẫn bị khóa cho khách trong suốt thời gian đó, làm giảm lượng hàng khả dụng cho những người mua khác. Khi thời hạn giữ máy hết mà chứng từ chưa đủ, Quản lý cửa hàng quyết định gia hạn hay hủy đơn; nếu hủy, máy được giải phóng trở lại tồn bán. Đây chính là nút thắt đáng phân tích nhất của C3 ở Chương 4, vì nó tạo ra </w:t>
      </w:r>
      <w:r>
        <w:t>thời gian chờ cho khách và đồng thời làm ứ đọng hàng hóa.</w:t>
      </w:r>
    </w:p>
    <w:p w14:paraId="425373F4" w14:textId="77777777" w:rsidR="00055155" w:rsidRDefault="0008039E">
      <w:pPr>
        <w:pStyle w:val="BodyText"/>
      </w:pPr>
      <w:r>
        <w:t xml:space="preserve">Với hồ sơ được duyệt và khách đồng ý, khách ký hợp đồng vay với công ty tài chính rồi nộp khoản trả trước tại quầy thu ngân. Hóa đơn được lập ghi rõ phần </w:t>
      </w:r>
      <w:r>
        <w:lastRenderedPageBreak/>
        <w:t>khách đã trả và phần công ty tài chính sẽ thanh toán, máy được bàn giao theo trình tự khui hộp và kiểm tra giống như ở C1, và khách rời cửa hàng với đầy đủ chứng từ. Quy trình chưa khép lại hoàn toàn tại đó: khoản còn lại được công ty tài chính chuyển về theo kỳ đối soát, và bộ phận kế toán phải khớp từng khoản giải ngân với hóa đơn tương ứng để phát hiện các trường hợp chậm chuyển hoặc chuyển thiếu.</w:t>
      </w:r>
    </w:p>
    <w:p w14:paraId="16942E30" w14:textId="77777777" w:rsidR="00055155" w:rsidRDefault="0008039E">
      <w:pPr>
        <w:pStyle w:val="Compact"/>
        <w:numPr>
          <w:ilvl w:val="0"/>
          <w:numId w:val="18"/>
        </w:numPr>
      </w:pPr>
      <w:r>
        <w:t>Bắt đầu: khách chọn hình thức thanh toán trả góp trong lúc chốt đơn ở C1 hoặc C2.</w:t>
      </w:r>
    </w:p>
    <w:p w14:paraId="4DBC930C" w14:textId="77777777" w:rsidR="00055155" w:rsidRDefault="0008039E">
      <w:pPr>
        <w:pStyle w:val="Compact"/>
        <w:numPr>
          <w:ilvl w:val="0"/>
          <w:numId w:val="18"/>
        </w:numPr>
      </w:pPr>
      <w:r>
        <w:t>Kết thúc: khách ký hợp đồng vay, nộp trả trước và nhận máy; hoặc hồ sơ bị từ chối; hoặc khách từ chối ký; hoặc đơn bị hủy do quá hạn chờ bổ sung chứng từ.</w:t>
      </w:r>
    </w:p>
    <w:p w14:paraId="56620242" w14:textId="77777777" w:rsidR="00055155" w:rsidRDefault="0008039E">
      <w:pPr>
        <w:pStyle w:val="Compact"/>
        <w:numPr>
          <w:ilvl w:val="0"/>
          <w:numId w:val="18"/>
        </w:numPr>
      </w:pPr>
      <w:r>
        <w:t>Nguồn bằng chứng: trang thegioididong.com công bố hình thức mua trả góp qua công ty tài chính và qua thẻ tín dụng như một phương thức thanh toán chính thức, kèm công cụ ước tính khoản góp hằng tháng. Danh sách công ty tài chính đang hợp tác, tiêu chí duyệt, thời gian thẩm định trung bình và thời hạn giữ máy chờ hồ sơ đều là (ước lượng) ở giai đoạn này; đây là những con số bắt buộc phải hỏi trong bộ câu hỏi phỏng vấn định lượng ở Chương 3, vì Chương 4 sẽ dùng chúng để tính thời gian chu kỳ và tỷ lệ xử lý xon</w:t>
      </w:r>
      <w:r>
        <w:t>g ngay lần đầu.</w:t>
      </w:r>
    </w:p>
    <w:p w14:paraId="08FD8216" w14:textId="77777777" w:rsidR="00055155" w:rsidRDefault="0008039E">
      <w:pPr>
        <w:pStyle w:val="Heading3"/>
      </w:pPr>
      <w:bookmarkStart w:id="82" w:name="X7030a43376e7fb9b221edd6d454a9d178582264"/>
      <w:bookmarkEnd w:id="76"/>
      <w:bookmarkEnd w:id="81"/>
      <w:r>
        <w:t>1.5.8. C4 – Bảo hành, đổi trả một đổi một và thu hồi máy lỗi</w:t>
      </w:r>
    </w:p>
    <w:p w14:paraId="00742CE2" w14:textId="77777777" w:rsidR="00055155" w:rsidRDefault="0008039E">
      <w:pPr>
        <w:pStyle w:val="Heading4"/>
      </w:pPr>
      <w:bookmarkStart w:id="83" w:name="a-tác-nhân-7"/>
      <w:r>
        <w:t>a) Tác nhân</w:t>
      </w:r>
    </w:p>
    <w:p w14:paraId="03EA97FF" w14:textId="68A13008" w:rsidR="00055155" w:rsidRDefault="0008039E">
      <w:pPr>
        <w:pStyle w:val="CaptionBang"/>
      </w:pPr>
      <w:bookmarkStart w:id="84" w:name="_Toc239845468"/>
      <w:r>
        <w:t>Bảng 1.</w:t>
      </w:r>
      <w:r>
        <w:fldChar w:fldCharType="begin"/>
      </w:r>
      <w:r>
        <w:instrText xml:space="preserve"> SEQ Bang \* ARABIC \s 1 </w:instrText>
      </w:r>
      <w:r>
        <w:fldChar w:fldCharType="separate"/>
      </w:r>
      <w:r w:rsidR="00A936FA">
        <w:rPr>
          <w:noProof/>
        </w:rPr>
        <w:t>13</w:t>
      </w:r>
      <w:r>
        <w:fldChar w:fldCharType="end"/>
      </w:r>
      <w:r>
        <w:t>. Tác nhân tham gia quy trình C4 – Bảo hành, đổi trả một đổi một và thu hồi máy lỗi</w:t>
      </w:r>
      <w:bookmarkEnd w:id="84"/>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2374"/>
        <w:gridCol w:w="6414"/>
      </w:tblGrid>
      <w:tr w:rsidR="00055155" w14:paraId="158239DC"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2374" w:type="dxa"/>
          </w:tcPr>
          <w:p w14:paraId="59D5C676" w14:textId="77777777" w:rsidR="00055155" w:rsidRDefault="0008039E">
            <w:pPr>
              <w:pStyle w:val="TableText"/>
              <w:jc w:val="center"/>
            </w:pPr>
            <w:r>
              <w:rPr>
                <w:b/>
              </w:rPr>
              <w:t>Tác nhân</w:t>
            </w:r>
          </w:p>
        </w:tc>
        <w:tc>
          <w:tcPr>
            <w:tcW w:w="6414" w:type="dxa"/>
          </w:tcPr>
          <w:p w14:paraId="792B845F" w14:textId="77777777" w:rsidR="00055155" w:rsidRDefault="0008039E">
            <w:pPr>
              <w:pStyle w:val="TableText"/>
              <w:jc w:val="center"/>
            </w:pPr>
            <w:r>
              <w:rPr>
                <w:b/>
              </w:rPr>
              <w:t>Vai trò chính</w:t>
            </w:r>
          </w:p>
        </w:tc>
      </w:tr>
      <w:tr w:rsidR="00055155" w14:paraId="3340C9CE" w14:textId="77777777" w:rsidTr="00055155">
        <w:trPr>
          <w:cantSplit/>
        </w:trPr>
        <w:tc>
          <w:tcPr>
            <w:tcW w:w="2374" w:type="dxa"/>
          </w:tcPr>
          <w:p w14:paraId="3FF25E73" w14:textId="77777777" w:rsidR="00055155" w:rsidRDefault="0008039E">
            <w:pPr>
              <w:pStyle w:val="TableText"/>
            </w:pPr>
            <w:r>
              <w:t>Khách hàng có máy lỗi</w:t>
            </w:r>
          </w:p>
        </w:tc>
        <w:tc>
          <w:tcPr>
            <w:tcW w:w="6414" w:type="dxa"/>
          </w:tcPr>
          <w:p w14:paraId="501E3E17" w14:textId="77777777" w:rsidR="00055155" w:rsidRDefault="0008039E">
            <w:pPr>
              <w:pStyle w:val="TableText"/>
            </w:pPr>
            <w:r>
              <w:t>Mang máy và hóa đơn tới cửa hàng, mô tả hiện tượng lỗi, lựa chọn giữa các phương án được đề nghị, và ký xác nhận khi bàn giao hoặc nhận lại máy.</w:t>
            </w:r>
          </w:p>
        </w:tc>
      </w:tr>
      <w:tr w:rsidR="00055155" w14:paraId="207B4FDE" w14:textId="77777777" w:rsidTr="00055155">
        <w:trPr>
          <w:cantSplit/>
        </w:trPr>
        <w:tc>
          <w:tcPr>
            <w:tcW w:w="2374" w:type="dxa"/>
          </w:tcPr>
          <w:p w14:paraId="578AA852" w14:textId="77777777" w:rsidR="00055155" w:rsidRDefault="0008039E">
            <w:pPr>
              <w:pStyle w:val="TableText"/>
            </w:pPr>
            <w:r>
              <w:t>Nhân viên tiếp nhận tại cửa hàng</w:t>
            </w:r>
          </w:p>
        </w:tc>
        <w:tc>
          <w:tcPr>
            <w:tcW w:w="6414" w:type="dxa"/>
          </w:tcPr>
          <w:p w14:paraId="7D682C60" w14:textId="77777777" w:rsidR="00055155" w:rsidRDefault="0008039E">
            <w:pPr>
              <w:pStyle w:val="TableText"/>
            </w:pPr>
            <w:r>
              <w:t>Tra cứu lịch sử mua theo số IMEI để xác định máy còn trong thời hạn nào, kiểm tra tình trạng ngoại quan và sự đầy đủ của hộp cùng phụ kiện, lập phiếu tiếp nhận và giải thích trước cho khách các khoản phí có thể phát sinh.</w:t>
            </w:r>
          </w:p>
        </w:tc>
      </w:tr>
      <w:tr w:rsidR="00055155" w14:paraId="0AD61DD5" w14:textId="77777777" w:rsidTr="00055155">
        <w:trPr>
          <w:cantSplit/>
        </w:trPr>
        <w:tc>
          <w:tcPr>
            <w:tcW w:w="2374" w:type="dxa"/>
          </w:tcPr>
          <w:p w14:paraId="35B3CE31" w14:textId="77777777" w:rsidR="00055155" w:rsidRDefault="0008039E">
            <w:pPr>
              <w:pStyle w:val="TableText"/>
            </w:pPr>
            <w:r>
              <w:lastRenderedPageBreak/>
              <w:t>Trung tâm Bảo hành</w:t>
            </w:r>
          </w:p>
        </w:tc>
        <w:tc>
          <w:tcPr>
            <w:tcW w:w="6414" w:type="dxa"/>
          </w:tcPr>
          <w:p w14:paraId="4DF9FFC6" w14:textId="77777777" w:rsidR="00055155" w:rsidRDefault="0008039E">
            <w:pPr>
              <w:pStyle w:val="TableText"/>
            </w:pPr>
            <w:r>
              <w:t>Thẩm định kỹ thuật để kết luận lỗi thuộc về nhà sản xuất hay do người dùng gây ra; đây là bên duy nhất có quyền ra kết luận đó, và mọi phương án đổi, trả hay sửa đều phải chờ kết luận này.</w:t>
            </w:r>
          </w:p>
        </w:tc>
      </w:tr>
      <w:tr w:rsidR="00055155" w14:paraId="510F31D8" w14:textId="77777777" w:rsidTr="00055155">
        <w:trPr>
          <w:cantSplit/>
        </w:trPr>
        <w:tc>
          <w:tcPr>
            <w:tcW w:w="2374" w:type="dxa"/>
          </w:tcPr>
          <w:p w14:paraId="5343321E" w14:textId="77777777" w:rsidR="00055155" w:rsidRDefault="0008039E">
            <w:pPr>
              <w:pStyle w:val="TableText"/>
            </w:pPr>
            <w:r>
              <w:t>Kho hàng đổi</w:t>
            </w:r>
          </w:p>
        </w:tc>
        <w:tc>
          <w:tcPr>
            <w:tcW w:w="6414" w:type="dxa"/>
          </w:tcPr>
          <w:p w14:paraId="53E69C83" w14:textId="77777777" w:rsidR="00055155" w:rsidRDefault="0008039E">
            <w:pPr>
              <w:pStyle w:val="TableText"/>
            </w:pPr>
            <w:r>
              <w:t>Giữ nguồn máy dùng cho các trường hợp đổi mới, xác nhận còn hay hết đúng phiên bản mà khách đang sở hữu, và tiếp nhận máy lỗi thu hồi về để chuyển trả hãng.</w:t>
            </w:r>
          </w:p>
        </w:tc>
      </w:tr>
      <w:tr w:rsidR="00055155" w14:paraId="34607CEF" w14:textId="77777777" w:rsidTr="00055155">
        <w:trPr>
          <w:cantSplit/>
        </w:trPr>
        <w:tc>
          <w:tcPr>
            <w:tcW w:w="2374" w:type="dxa"/>
          </w:tcPr>
          <w:p w14:paraId="4EF806A8" w14:textId="77777777" w:rsidR="00055155" w:rsidRDefault="0008039E">
            <w:pPr>
              <w:pStyle w:val="TableText"/>
            </w:pPr>
            <w:r>
              <w:t>Kế toán hoàn tiền</w:t>
            </w:r>
          </w:p>
        </w:tc>
        <w:tc>
          <w:tcPr>
            <w:tcW w:w="6414" w:type="dxa"/>
          </w:tcPr>
          <w:p w14:paraId="1C24370C" w14:textId="77777777" w:rsidR="00055155" w:rsidRDefault="0008039E">
            <w:pPr>
              <w:pStyle w:val="TableText"/>
            </w:pPr>
            <w:r>
              <w:t>Tính số tiền phải hoàn sau khi trừ phí theo biểu công bố, lập chứng từ hoàn và thực hiện chi trả về đúng phương thức thanh toán ban đầu của khách.</w:t>
            </w:r>
          </w:p>
        </w:tc>
      </w:tr>
      <w:tr w:rsidR="00055155" w14:paraId="5EC19788" w14:textId="77777777" w:rsidTr="00055155">
        <w:trPr>
          <w:cantSplit/>
        </w:trPr>
        <w:tc>
          <w:tcPr>
            <w:tcW w:w="2374" w:type="dxa"/>
          </w:tcPr>
          <w:p w14:paraId="74A5B1CA" w14:textId="77777777" w:rsidR="00055155" w:rsidRDefault="0008039E">
            <w:pPr>
              <w:pStyle w:val="TableText"/>
            </w:pPr>
            <w:r>
              <w:t>Hãng sản xuất</w:t>
            </w:r>
          </w:p>
        </w:tc>
        <w:tc>
          <w:tcPr>
            <w:tcW w:w="6414" w:type="dxa"/>
          </w:tcPr>
          <w:p w14:paraId="13A291D7" w14:textId="77777777" w:rsidR="00055155" w:rsidRDefault="0008039E">
            <w:pPr>
              <w:pStyle w:val="TableText"/>
            </w:pPr>
            <w:r>
              <w:t>Bên ngoài doanh nghiệp; tiếp nhận máy lỗi thu hồi, thực hiện sửa chữa hoặc chấp nhận đổi theo chính sách của hãng, và là nơi xử lý cuối với các nhóm hàng mà chuỗi không nhận đổi trả trực tiếp.</w:t>
            </w:r>
          </w:p>
        </w:tc>
      </w:tr>
      <w:tr w:rsidR="00055155" w14:paraId="7FCC3BAB" w14:textId="77777777" w:rsidTr="00055155">
        <w:trPr>
          <w:cantSplit/>
        </w:trPr>
        <w:tc>
          <w:tcPr>
            <w:tcW w:w="2374" w:type="dxa"/>
          </w:tcPr>
          <w:p w14:paraId="43DF1F9D" w14:textId="77777777" w:rsidR="00055155" w:rsidRDefault="0008039E">
            <w:pPr>
              <w:pStyle w:val="TableText"/>
            </w:pPr>
            <w:r>
              <w:t>Hệ thống ERP nội bộ</w:t>
            </w:r>
          </w:p>
        </w:tc>
        <w:tc>
          <w:tcPr>
            <w:tcW w:w="6414" w:type="dxa"/>
          </w:tcPr>
          <w:p w14:paraId="61CC9064" w14:textId="77777777" w:rsidR="00055155" w:rsidRDefault="0008039E">
            <w:pPr>
              <w:pStyle w:val="TableText"/>
            </w:pPr>
            <w:r>
              <w:t>Liên kết số IMEI với hóa đơn gốc để tính chính xác máy đang ở tháng thứ mấy kể từ ngày mua, áp biểu phí tương ứng, và ghi nhận nghiệp vụ nhập đổi hoặc nhập trả.</w:t>
            </w:r>
          </w:p>
        </w:tc>
      </w:tr>
    </w:tbl>
    <w:p w14:paraId="591A0C2D" w14:textId="77777777" w:rsidR="00055155" w:rsidRDefault="0008039E">
      <w:pPr>
        <w:pStyle w:val="BodyText"/>
      </w:pPr>
      <w:r>
        <w:t>Trong bảy tác nhân trên, sáu tác nhân có vai riêng trên mô hình BPMN ở Chương 2: ba lane trong pool Cửa hàng TGDĐ là Nhân viên tiếp nhận, Kho hàng đổi, Kế toán hoàn tiền; cộng ba pool ngoài vẽ dạng hộp đen là Khách hàng, Trung tâm Bảo hành và Hãng sản xuất. Tác nhân còn lại là Hệ thống ERP nội bộ, không được vẽ thành lane riêng vì nó tham gia gần như mọi bước; tách ra thì mọi luồng đều phải chạy qua lane đó và mô hình mất khả năng đọc, nên thao tác của hệ thống được gắn vào lane của người dùng nó.</w:t>
      </w:r>
    </w:p>
    <w:p w14:paraId="5751FA54" w14:textId="77777777" w:rsidR="00055155" w:rsidRDefault="0008039E">
      <w:pPr>
        <w:pStyle w:val="Heading4"/>
      </w:pPr>
      <w:bookmarkStart w:id="85" w:name="b-khách-hàng-của-quy-trình-7"/>
      <w:bookmarkEnd w:id="83"/>
      <w:r>
        <w:t>b) Khách hàng của quy trình</w:t>
      </w:r>
    </w:p>
    <w:p w14:paraId="7EFD5C80" w14:textId="77777777" w:rsidR="00055155" w:rsidRDefault="0008039E">
      <w:pPr>
        <w:pStyle w:val="FirstParagraph"/>
      </w:pPr>
      <w:r>
        <w:t>Khách hàng là người đã mua hàng và gặp lỗi sản phẩm, khách hàng bên ngoài. Điểm khác biệt so với ba quy trình cốt lõi còn lại là ở đây khách bước vào với trạng thái không hài lòng, nên giá trị mà quy trình phải tạo ra vừa là kết quả kỹ thuật vừa là cảm nhận về sự công bằng: được giải thích rõ phương án và mức phí trước khi quyết định, được xử lý trong thời hạn đã cam kết, và không phải đi lại nhiều lần. Hãng sản xuất là bên xử lý ở tuyến sau, không phải bên nhận giá trị.</w:t>
      </w:r>
    </w:p>
    <w:p w14:paraId="58D2A198" w14:textId="77777777" w:rsidR="00055155" w:rsidRDefault="0008039E">
      <w:pPr>
        <w:pStyle w:val="Heading4"/>
      </w:pPr>
      <w:bookmarkStart w:id="86" w:name="c-kết-quả-có-thể-xảy-ra-7"/>
      <w:bookmarkEnd w:id="85"/>
      <w:r>
        <w:t>c) Kết quả có thể xảy ra</w:t>
      </w:r>
    </w:p>
    <w:p w14:paraId="238E313E" w14:textId="77777777" w:rsidR="00055155" w:rsidRDefault="0008039E">
      <w:pPr>
        <w:pStyle w:val="Compact"/>
        <w:numPr>
          <w:ilvl w:val="0"/>
          <w:numId w:val="19"/>
        </w:numPr>
      </w:pPr>
      <w:r>
        <w:t>Đổi máy mới miễn phí: máy thuộc nhóm điện thoại, laptop hoặc tablet, còn trong tháng đầu kể từ ngày mua và được Trung tâm Bảo hành xác nhận lỗi thuộc nhà sản xuất.</w:t>
      </w:r>
    </w:p>
    <w:p w14:paraId="2103D604" w14:textId="77777777" w:rsidR="00055155" w:rsidRDefault="0008039E">
      <w:pPr>
        <w:pStyle w:val="Compact"/>
        <w:numPr>
          <w:ilvl w:val="0"/>
          <w:numId w:val="19"/>
        </w:numPr>
      </w:pPr>
      <w:r>
        <w:lastRenderedPageBreak/>
        <w:t>Trả hàng có thu phí theo biểu công bố: chịu phí 20% giá trị hóa đơn nếu trả trong tháng đầu, và cộng thêm 10% cho mỗi tháng kể từ tháng thứ hai.</w:t>
      </w:r>
    </w:p>
    <w:p w14:paraId="2B361DAA" w14:textId="77777777" w:rsidR="00055155" w:rsidRDefault="0008039E">
      <w:pPr>
        <w:pStyle w:val="Compact"/>
        <w:numPr>
          <w:ilvl w:val="0"/>
          <w:numId w:val="19"/>
        </w:numPr>
      </w:pPr>
      <w:r>
        <w:t>Sửa chữa theo cam kết bảo hành: máy được nhận sửa với thời hạn cam kết 15 ngày, khách nhận lại chính máy của mình sau khi khắc phục.</w:t>
      </w:r>
    </w:p>
    <w:p w14:paraId="561CBDCD" w14:textId="77777777" w:rsidR="00055155" w:rsidRDefault="0008039E">
      <w:pPr>
        <w:pStyle w:val="Compact"/>
        <w:numPr>
          <w:ilvl w:val="0"/>
          <w:numId w:val="19"/>
        </w:numPr>
      </w:pPr>
      <w:r>
        <w:t>Nhánh xấu: từ chối yêu cầu vì lỗi do người dùng gây ra, máy đã can thiệp phần cứng, hoặc đã quá thời hạn áp dụng chính sách; khách chỉ còn lựa chọn sửa chữa có tính phí.</w:t>
      </w:r>
    </w:p>
    <w:p w14:paraId="27AA4069" w14:textId="77777777" w:rsidR="00055155" w:rsidRDefault="0008039E">
      <w:pPr>
        <w:pStyle w:val="Compact"/>
        <w:numPr>
          <w:ilvl w:val="0"/>
          <w:numId w:val="19"/>
        </w:numPr>
      </w:pPr>
      <w:r>
        <w:t>Hết máy đổi đúng phiên bản: khách được đề nghị đổi sang model tương đương hoặc chuyển sang phương án hoàn tiền.</w:t>
      </w:r>
    </w:p>
    <w:p w14:paraId="4975B4F1" w14:textId="77777777" w:rsidR="00055155" w:rsidRDefault="0008039E">
      <w:pPr>
        <w:pStyle w:val="Compact"/>
        <w:numPr>
          <w:ilvl w:val="0"/>
          <w:numId w:val="19"/>
        </w:numPr>
      </w:pPr>
      <w:r>
        <w:t>Phát sinh phí do thiếu phụ kiện hoặc thiếu hộp: trừ tới 5% giá trị hóa đơn cho phần phụ kiện thiếu và 2% cho hộp thiếu, cộng dồn vào phương án được chọn.</w:t>
      </w:r>
    </w:p>
    <w:p w14:paraId="43AB4F40" w14:textId="77777777" w:rsidR="00055155" w:rsidRDefault="0008039E">
      <w:pPr>
        <w:pStyle w:val="Heading4"/>
      </w:pPr>
      <w:bookmarkStart w:id="87" w:name="d-mô-tả-các-bước-chính-7"/>
      <w:bookmarkEnd w:id="86"/>
      <w:r>
        <w:t>d) Mô tả các bước chính</w:t>
      </w:r>
    </w:p>
    <w:p w14:paraId="1E0C31F4" w14:textId="77777777" w:rsidR="00055155" w:rsidRDefault="0008039E">
      <w:pPr>
        <w:pStyle w:val="FirstParagraph"/>
      </w:pPr>
      <w:r>
        <w:t>Quy trình bắt đầu khi khách mang máy tới bất kỳ cửa hàng nào trong chuỗi và trình bày hiện tượng lỗi. Nhân viên tiếp nhận quét số IMEI để tra ra hóa đơn gốc, và ngay từ thao tác này hệ thống trả về ba thông tin quyết định toàn bộ phần sau: máy thuộc nhóm sản phẩm nào theo cách phân nhóm của chính sách, đã qua bao nhiêu tháng kể từ ngày mua, và còn nằm trong thời hạn bảo hành hay không. Nhân viên đồng thời kiểm tra tình trạng bên ngoài của máy cùng độ đầy đủ của hộp và phụ kiện, vì đây là căn cứ cho các khoả</w:t>
      </w:r>
      <w:r>
        <w:t>n phí có thể phát sinh về sau.</w:t>
      </w:r>
    </w:p>
    <w:p w14:paraId="54E5201A" w14:textId="77777777" w:rsidR="00055155" w:rsidRDefault="0008039E">
      <w:pPr>
        <w:pStyle w:val="BodyText"/>
      </w:pPr>
      <w:r>
        <w:t>Điểm rẽ nhánh đầu tiên nằm ở nhóm sản phẩm. Chính sách công bố của chuỗi phân sản phẩm thành bốn nhóm với cách xử lý khác hẳn nhau: điện thoại, laptop và tablet thuộc nhóm được đổi trả rộng nhất; phụ kiện không dùng điện không được đổi trả tại cửa hàng mà chuyển thẳng sang bảo hành hãng; hàng trưng bày và hàng đã qua sử dụng chỉ được trả trong tháng đầu với mức phí 10% và sau đó chuyển hãng; máy in và bộ nguồn được áp dụng một đổi một khi lỗi trong tháng đầu, còn từ tháng thứ hai thì chuyển sang dịch vụ của</w:t>
      </w:r>
      <w:r>
        <w:t xml:space="preserve"> hãng. Việc phân nhóm sai ở bước này dẫn tới cam kết sai với khách, nên nó phải được xác định trước mọi thao tác khác.</w:t>
      </w:r>
    </w:p>
    <w:p w14:paraId="750D63B4" w14:textId="77777777" w:rsidR="00055155" w:rsidRDefault="0008039E">
      <w:pPr>
        <w:pStyle w:val="BodyText"/>
      </w:pPr>
      <w:r>
        <w:lastRenderedPageBreak/>
        <w:t>Với các trường hợp thuộc phạm vi xử lý của chuỗi, máy bắt buộc phải được chuyển tới Trung tâm Bảo hành thẩm định trước khi bất kỳ phương án nào được chốt. Đây là điểm rẽ nhánh thứ hai và là nút thắt lớn nhất của quy trình: kết luận nguyên nhân lỗi không thể đưa ra tại cửa hàng, nên máy phải rời điểm tiếp nhận, đi tới trung tâm, chờ đến lượt thẩm định, rồi kết quả mới quay ngược về. Toàn bộ quãng di chuyển và thời gian chờ này không tạo thêm giá trị nào cho khách nhưng chiếm phần lớn thời gian chu kỳ, và đây</w:t>
      </w:r>
      <w:r>
        <w:t xml:space="preserve"> chính là lý do C4 được chọn làm đối tượng phân tích lãng phí nhóm Move và Hold ở Chương 4. Kết luận trả về chia làm hai hướng: lỗi thuộc nhà sản xuất thì khách được hưởng chính sách, còn lỗi do người dùng như rơi vỡ, vào nước hay tự tháo máy thì yêu cầu bị từ chối và khách chỉ còn lựa chọn sửa chữa có tính phí.</w:t>
      </w:r>
    </w:p>
    <w:p w14:paraId="1DB6DD90" w14:textId="77777777" w:rsidR="00055155" w:rsidRDefault="0008039E">
      <w:pPr>
        <w:pStyle w:val="BodyText"/>
      </w:pPr>
      <w:r>
        <w:t>Khi lỗi được xác nhận thuộc nhà sản xuất, phương án cụ thể phụ thuộc vào mốc thời gian tính từ ngày trên hóa đơn, điểm rẽ nhánh thứ ba. Trong tháng đầu, khách được đổi máy mới miễn phí, hoặc trả hàng và chịu phí 20% giá trị hóa đơn nếu muốn lấy lại tiền. Từ tháng thứ hai trở đi, phương án đổi mới không còn áp dụng: khách có thể trả hàng với mức phí cộng thêm 10% cho mỗi tháng đã sử dụng, hoặc chọn sửa chữa trong thời hạn cam kết 15 ngày. Song song với nhánh thời gian, các khoản phí bổ sung được cộng vào nếu</w:t>
      </w:r>
      <w:r>
        <w:t xml:space="preserve"> hộp hoặc phụ kiện không còn đủ, ở mức tới 5% giá trị hóa đơn cho phụ kiện thiếu và 2% cho hộp thiếu. Toàn bộ các con số này phải được nhân viên nói rõ với khách trước khi khách chọn, vì đó là thời điểm duy nhất khách còn có thể đổi ý.</w:t>
      </w:r>
    </w:p>
    <w:p w14:paraId="0B5EA9D1" w14:textId="77777777" w:rsidR="00055155" w:rsidRDefault="0008039E">
      <w:pPr>
        <w:pStyle w:val="BodyText"/>
      </w:pPr>
      <w:r>
        <w:t>Phương án được chọn dẫn tới ba dòng xử lý khác nhau ở khâu cuối. Nhánh đổi máy đòi hỏi kho hàng đổi còn đúng phiên bản khách đang sở hữu; nếu hết, khách được đề nghị đổi sang model tương đương hoặc chuyển sang hoàn tiền, và đây là một điểm rẽ nhánh nữa hoàn toàn có thật trong vận hành. Nhánh trả hàng chuyển hồ sơ sang kế toán hoàn tiền, nơi số tiền hoàn được tính sau khi trừ phí và được chi trả về đúng phương thức thanh toán ban đầu; với máy mua trả góp ở C3 thì việc hoàn còn phải phối hợp với công ty tài c</w:t>
      </w:r>
      <w:r>
        <w:t xml:space="preserve">hính nên kéo dài hơn. Nhánh sửa chữa kết thúc khi khách nhận lại chính máy của mình cùng phiếu bảo hành ghi nội dung đã khắc </w:t>
      </w:r>
      <w:r>
        <w:lastRenderedPageBreak/>
        <w:t>phục. Ở cả ba nhánh, máy lỗi thu hồi được nhập về kho hàng đổi rồi gom chuyển trả hãng theo kỳ, khép lại vòng đời của chiếc máy trong hệ thống.</w:t>
      </w:r>
    </w:p>
    <w:p w14:paraId="49A57BDC" w14:textId="77777777" w:rsidR="00055155" w:rsidRDefault="0008039E">
      <w:pPr>
        <w:pStyle w:val="Compact"/>
        <w:numPr>
          <w:ilvl w:val="0"/>
          <w:numId w:val="20"/>
        </w:numPr>
      </w:pPr>
      <w:r>
        <w:t>Bắt đầu: khách mang máy lỗi cùng hóa đơn tới cửa hàng và nhân viên lập phiếu tiếp nhận.</w:t>
      </w:r>
    </w:p>
    <w:p w14:paraId="6C8D84F4" w14:textId="77777777" w:rsidR="00055155" w:rsidRDefault="0008039E">
      <w:pPr>
        <w:pStyle w:val="Compact"/>
        <w:numPr>
          <w:ilvl w:val="0"/>
          <w:numId w:val="20"/>
        </w:numPr>
      </w:pPr>
      <w:r>
        <w:t>Kết thúc: khách nhận máy đổi, nhận tiền hoàn, hoặc nhận lại máy đã sửa; hoặc yêu cầu bị từ chối và khách được thông báo lý do kèm phương án sửa chữa có phí.</w:t>
      </w:r>
    </w:p>
    <w:p w14:paraId="0C328346" w14:textId="77777777" w:rsidR="00055155" w:rsidRDefault="0008039E">
      <w:pPr>
        <w:pStyle w:val="Compact"/>
        <w:numPr>
          <w:ilvl w:val="0"/>
          <w:numId w:val="20"/>
        </w:numPr>
      </w:pPr>
      <w:r>
        <w:t>Nguồn bằng chứng: trang chính sách bảo hành sản phẩm của thegioididong.com là nguồn công khai cho toàn bộ các mốc dùng trong hồ sơ này, phân nhóm bốn nhóm sản phẩm, đổi mới miễn phí trong tháng đầu với nhóm 1, phí trả hàng 20% trong tháng đầu và cộng 10% mỗi tháng từ tháng thứ hai, phí thiếu phụ kiện tới 5% và thiếu hộp 2%, cam kết bảo hành 12 tháng với thời hạn sửa 15 ngày, và yêu cầu bắt buộc chuyển Trung tâm Bảo hành thẩm định trước khi quyết định nhập đổi hay nhập trả. Cần chụp màn hình trang này lưu và</w:t>
      </w:r>
      <w:r>
        <w:t>o thư mục evidence trước khi trích vào báo cáo, vì chính sách có thể được cập nhật. Thời gian vận chuyển máy tới trung tâm thẩm định và thời gian chờ tại đó là (ước lượng), phải hỏi trong phỏng vấn định lượng ở Chương 3.</w:t>
      </w:r>
    </w:p>
    <w:p w14:paraId="08E2C703" w14:textId="77777777" w:rsidR="00055155" w:rsidRDefault="0008039E">
      <w:pPr>
        <w:pStyle w:val="FirstParagraph"/>
      </w:pPr>
      <w:r>
        <w:t>Lớp quy trình hỗ trợ (Support).</w:t>
      </w:r>
    </w:p>
    <w:p w14:paraId="7EF96280" w14:textId="77777777" w:rsidR="00055155" w:rsidRDefault="0008039E">
      <w:pPr>
        <w:pStyle w:val="BodyText"/>
      </w:pPr>
      <w:r>
        <w:t>Bốn quy trình ở lớp này cung cấp nguồn lực cho hai lớp trên: con người, hệ thống thông tin, hạ tầng vật lý và dòng tiền ra. Theo cách phân lớp của Dumas, lớp hỗ trợ chỉ gồm Finance, Indirect procurement, IT và HR; kho và vận chuyển đã được xếp ở lớp quản lý tại M3.</w:t>
      </w:r>
    </w:p>
    <w:p w14:paraId="4044D358" w14:textId="77777777" w:rsidR="00055155" w:rsidRDefault="0008039E">
      <w:pPr>
        <w:pStyle w:val="Heading3"/>
      </w:pPr>
      <w:bookmarkStart w:id="88" w:name="Xfe28e5e7b1c17f41a5923076a5651496f520abc"/>
      <w:bookmarkEnd w:id="82"/>
      <w:bookmarkEnd w:id="87"/>
      <w:r>
        <w:lastRenderedPageBreak/>
        <w:t>1.5.9. S1 – Tuyển dụng và đào tạo nhân viên bán hàng</w:t>
      </w:r>
    </w:p>
    <w:p w14:paraId="2B6CA0C6" w14:textId="77777777" w:rsidR="00055155" w:rsidRDefault="0008039E">
      <w:pPr>
        <w:pStyle w:val="Heading4"/>
      </w:pPr>
      <w:bookmarkStart w:id="89" w:name="a-tác-nhân-8"/>
      <w:r>
        <w:t>a) Tác nhân</w:t>
      </w:r>
    </w:p>
    <w:p w14:paraId="0160A28D" w14:textId="25BC5421" w:rsidR="00055155" w:rsidRDefault="0008039E">
      <w:pPr>
        <w:pStyle w:val="CaptionBang"/>
      </w:pPr>
      <w:bookmarkStart w:id="90" w:name="_Toc239845469"/>
      <w:r>
        <w:t>Bảng 1.</w:t>
      </w:r>
      <w:r>
        <w:fldChar w:fldCharType="begin"/>
      </w:r>
      <w:r>
        <w:instrText xml:space="preserve"> SEQ Bang \* ARABIC \s 1 </w:instrText>
      </w:r>
      <w:r>
        <w:fldChar w:fldCharType="separate"/>
      </w:r>
      <w:r w:rsidR="00A936FA">
        <w:rPr>
          <w:noProof/>
        </w:rPr>
        <w:t>14</w:t>
      </w:r>
      <w:r>
        <w:fldChar w:fldCharType="end"/>
      </w:r>
      <w:r>
        <w:t>. Tác nhân tham gia quy trình S1 – Tuyển dụng và đào tạo nhân viên bán hàng</w:t>
      </w:r>
      <w:bookmarkEnd w:id="90"/>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2348"/>
        <w:gridCol w:w="6440"/>
      </w:tblGrid>
      <w:tr w:rsidR="00055155" w14:paraId="2E1FF345"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2348" w:type="dxa"/>
          </w:tcPr>
          <w:p w14:paraId="7348ADCC" w14:textId="77777777" w:rsidR="00055155" w:rsidRDefault="0008039E">
            <w:pPr>
              <w:pStyle w:val="TableText"/>
              <w:jc w:val="center"/>
            </w:pPr>
            <w:r>
              <w:rPr>
                <w:b/>
              </w:rPr>
              <w:t>Tác nhân</w:t>
            </w:r>
          </w:p>
        </w:tc>
        <w:tc>
          <w:tcPr>
            <w:tcW w:w="6440" w:type="dxa"/>
          </w:tcPr>
          <w:p w14:paraId="46405C41" w14:textId="77777777" w:rsidR="00055155" w:rsidRDefault="0008039E">
            <w:pPr>
              <w:pStyle w:val="TableText"/>
              <w:jc w:val="center"/>
            </w:pPr>
            <w:r>
              <w:rPr>
                <w:b/>
              </w:rPr>
              <w:t>Vai trò chính</w:t>
            </w:r>
          </w:p>
        </w:tc>
      </w:tr>
      <w:tr w:rsidR="00055155" w14:paraId="3FB84112" w14:textId="77777777" w:rsidTr="00055155">
        <w:trPr>
          <w:cantSplit/>
        </w:trPr>
        <w:tc>
          <w:tcPr>
            <w:tcW w:w="2348" w:type="dxa"/>
          </w:tcPr>
          <w:p w14:paraId="1AC466C0" w14:textId="77777777" w:rsidR="00055155" w:rsidRDefault="0008039E">
            <w:pPr>
              <w:pStyle w:val="TableText"/>
            </w:pPr>
            <w:r>
              <w:t>Quản lý cửa hàng</w:t>
            </w:r>
          </w:p>
        </w:tc>
        <w:tc>
          <w:tcPr>
            <w:tcW w:w="6440" w:type="dxa"/>
          </w:tcPr>
          <w:p w14:paraId="7BA68E91" w14:textId="77777777" w:rsidR="00055155" w:rsidRDefault="0008039E">
            <w:pPr>
              <w:pStyle w:val="TableText"/>
            </w:pPr>
            <w:r>
              <w:t>Phát hiện và nêu nhu cầu nhân sự khi có người nghỉ hoặc khi bước vào mùa cao điểm; tham gia vòng phỏng vấn cuối, kèm cặp nhân viên mới tại điểm bán và cho ý kiến đánh giá khi hết thử việc.</w:t>
            </w:r>
          </w:p>
        </w:tc>
      </w:tr>
      <w:tr w:rsidR="00055155" w14:paraId="11837D37" w14:textId="77777777" w:rsidTr="00055155">
        <w:trPr>
          <w:cantSplit/>
        </w:trPr>
        <w:tc>
          <w:tcPr>
            <w:tcW w:w="2348" w:type="dxa"/>
          </w:tcPr>
          <w:p w14:paraId="1AA514B3" w14:textId="77777777" w:rsidR="00055155" w:rsidRDefault="0008039E">
            <w:pPr>
              <w:pStyle w:val="TableText"/>
            </w:pPr>
            <w:r>
              <w:t>Bộ phận Tuyển dụng</w:t>
            </w:r>
          </w:p>
        </w:tc>
        <w:tc>
          <w:tcPr>
            <w:tcW w:w="6440" w:type="dxa"/>
          </w:tcPr>
          <w:p w14:paraId="4A17E39B" w14:textId="77777777" w:rsidR="00055155" w:rsidRDefault="0008039E">
            <w:pPr>
              <w:pStyle w:val="TableText"/>
            </w:pPr>
            <w:r>
              <w:t>Đăng tin, sàng lọc hồ sơ theo tiêu chuẩn của vị trí bán hàng, tổ chức phỏng vấn vòng đầu, thương lượng đề nghị làm việc và hoàn tất thủ tục nhận việc.</w:t>
            </w:r>
          </w:p>
        </w:tc>
      </w:tr>
      <w:tr w:rsidR="00055155" w14:paraId="05545DB5" w14:textId="77777777" w:rsidTr="00055155">
        <w:trPr>
          <w:cantSplit/>
        </w:trPr>
        <w:tc>
          <w:tcPr>
            <w:tcW w:w="2348" w:type="dxa"/>
          </w:tcPr>
          <w:p w14:paraId="7C675A87" w14:textId="77777777" w:rsidR="00055155" w:rsidRDefault="0008039E">
            <w:pPr>
              <w:pStyle w:val="TableText"/>
            </w:pPr>
            <w:r>
              <w:t>Quản lý vùng</w:t>
            </w:r>
          </w:p>
        </w:tc>
        <w:tc>
          <w:tcPr>
            <w:tcW w:w="6440" w:type="dxa"/>
          </w:tcPr>
          <w:p w14:paraId="2408EC0C" w14:textId="77777777" w:rsidR="00055155" w:rsidRDefault="0008039E">
            <w:pPr>
              <w:pStyle w:val="TableText"/>
            </w:pPr>
            <w:r>
              <w:t>Duyệt nhu cầu tuyển của các cửa hàng trong vùng dựa trên định biên và tình hình doanh số; cân nhắc điều động nội bộ giữa các điểm bán trước khi mở tuyển ra bên ngoài.</w:t>
            </w:r>
          </w:p>
        </w:tc>
      </w:tr>
      <w:tr w:rsidR="00055155" w14:paraId="6BB1326E" w14:textId="77777777" w:rsidTr="00055155">
        <w:trPr>
          <w:cantSplit/>
        </w:trPr>
        <w:tc>
          <w:tcPr>
            <w:tcW w:w="2348" w:type="dxa"/>
          </w:tcPr>
          <w:p w14:paraId="109B97F6" w14:textId="77777777" w:rsidR="00055155" w:rsidRDefault="0008039E">
            <w:pPr>
              <w:pStyle w:val="TableText"/>
            </w:pPr>
            <w:r>
              <w:t>Bộ phận Đào tạo</w:t>
            </w:r>
          </w:p>
        </w:tc>
        <w:tc>
          <w:tcPr>
            <w:tcW w:w="6440" w:type="dxa"/>
          </w:tcPr>
          <w:p w14:paraId="3C217C7A" w14:textId="77777777" w:rsidR="00055155" w:rsidRDefault="0008039E">
            <w:pPr>
              <w:pStyle w:val="TableText"/>
            </w:pPr>
            <w:r>
              <w:t>Xây dựng và tổ chức chương trình đào tạo đầu vào về sản phẩm, quy trình bán hàng, thao tác trên hệ thống và chuẩn phục vụ khách; ra đề và chấm bài kiểm tra cuối khóa.</w:t>
            </w:r>
          </w:p>
        </w:tc>
      </w:tr>
      <w:tr w:rsidR="00055155" w14:paraId="107EE5D5" w14:textId="77777777" w:rsidTr="00055155">
        <w:trPr>
          <w:cantSplit/>
        </w:trPr>
        <w:tc>
          <w:tcPr>
            <w:tcW w:w="2348" w:type="dxa"/>
          </w:tcPr>
          <w:p w14:paraId="07E88533" w14:textId="77777777" w:rsidR="00055155" w:rsidRDefault="0008039E">
            <w:pPr>
              <w:pStyle w:val="TableText"/>
            </w:pPr>
            <w:r>
              <w:t>Ứng viên và nhân viên mới</w:t>
            </w:r>
          </w:p>
        </w:tc>
        <w:tc>
          <w:tcPr>
            <w:tcW w:w="6440" w:type="dxa"/>
          </w:tcPr>
          <w:p w14:paraId="7E4AA3E8" w14:textId="77777777" w:rsidR="00055155" w:rsidRDefault="0008039E">
            <w:pPr>
              <w:pStyle w:val="TableText"/>
            </w:pPr>
            <w:r>
              <w:t>Nộp hồ sơ, tham gia các vòng tuyển chọn, quyết định nhận hay từ chối đề nghị làm việc, tham gia đào tạo và chịu đánh giá trong thời gian thử việc.</w:t>
            </w:r>
          </w:p>
        </w:tc>
      </w:tr>
      <w:tr w:rsidR="00055155" w14:paraId="17BB4E5B" w14:textId="77777777" w:rsidTr="00055155">
        <w:trPr>
          <w:cantSplit/>
        </w:trPr>
        <w:tc>
          <w:tcPr>
            <w:tcW w:w="2348" w:type="dxa"/>
          </w:tcPr>
          <w:p w14:paraId="6F43DB3E" w14:textId="77777777" w:rsidR="00055155" w:rsidRDefault="0008039E">
            <w:pPr>
              <w:pStyle w:val="TableText"/>
            </w:pPr>
            <w:r>
              <w:t>Hệ thống quản lý nhân sự</w:t>
            </w:r>
          </w:p>
        </w:tc>
        <w:tc>
          <w:tcPr>
            <w:tcW w:w="6440" w:type="dxa"/>
          </w:tcPr>
          <w:p w14:paraId="193EC293" w14:textId="77777777" w:rsidR="00055155" w:rsidRDefault="0008039E">
            <w:pPr>
              <w:pStyle w:val="TableText"/>
            </w:pPr>
            <w:r>
              <w:t>Lưu hồ sơ ứng viên qua từng vòng, theo dõi trạng thái từng vị trí đang tuyển, ghi nhận kết quả đào tạo và mốc thời gian thử việc của từng nhân viên.</w:t>
            </w:r>
          </w:p>
        </w:tc>
      </w:tr>
    </w:tbl>
    <w:p w14:paraId="07B9C171" w14:textId="77777777" w:rsidR="00055155" w:rsidRDefault="0008039E">
      <w:pPr>
        <w:pStyle w:val="BodyText"/>
      </w:pPr>
      <w:r>
        <w:t>Trong sáu tác nhân trên, năm tác nhân có vai riêng trên mô hình BPMN ở Chương 2: bốn lane trong pool MWG là Quản lý cửa hàng, Quản lý vùng, Bộ phận Tuyển dụng, Bộ phận Đào tạo; cộng pool Ứng viên vẽ dạng hộp đen. Tác nhân còn lại là Hệ thống quản lý nhân sự, không được vẽ thành lane riêng vì nó tham gia gần như mọi bước; tách ra thì mọi luồng đều phải chạy qua lane đó và mô hình mất khả năng đọc, nên thao tác của hệ thống được gắn vào lane của người dùng nó.</w:t>
      </w:r>
    </w:p>
    <w:p w14:paraId="7C3ED15B" w14:textId="77777777" w:rsidR="00055155" w:rsidRDefault="0008039E">
      <w:pPr>
        <w:pStyle w:val="Heading4"/>
      </w:pPr>
      <w:bookmarkStart w:id="91" w:name="b-khách-hàng-của-quy-trình-8"/>
      <w:bookmarkEnd w:id="89"/>
      <w:r>
        <w:t>b) Khách hàng của quy trình</w:t>
      </w:r>
    </w:p>
    <w:p w14:paraId="10F290F0" w14:textId="77777777" w:rsidR="00055155" w:rsidRDefault="0008039E">
      <w:pPr>
        <w:pStyle w:val="FirstParagraph"/>
      </w:pPr>
      <w:r>
        <w:t xml:space="preserve">Khách hàng là cửa hàng đang thiếu người, khách hàng nội bộ. Giá trị mà cửa hàng nhận được không phải là một nhân sự bất kỳ, mà là một người đã qua đào tạo, biết thao tác trên hệ thống bán hàng và có thể đứng quầy phục vụ khách trong thời gian ngắn nhất. Khách mua lẻ hưởng lợi gián tiếp qua chất lượng tư vấn ở C1. Quy mô mà quy trình này phải phục vụ là rất lớn: MWG có hơn 74.000 nhân viên trong </w:t>
      </w:r>
      <w:r>
        <w:lastRenderedPageBreak/>
        <w:t>khi khối hành chính nhân sự chỉ khoảng 200 người, nghĩa là mỗi nhân sự thuộc khối này phục vụ khoảng 370 nhân viên.</w:t>
      </w:r>
    </w:p>
    <w:p w14:paraId="44AF0AD9" w14:textId="77777777" w:rsidR="00055155" w:rsidRDefault="0008039E">
      <w:pPr>
        <w:pStyle w:val="Heading4"/>
      </w:pPr>
      <w:bookmarkStart w:id="92" w:name="c-kết-quả-có-thể-xảy-ra-8"/>
      <w:bookmarkEnd w:id="91"/>
      <w:r>
        <w:t>c) Kết quả có thể xảy ra</w:t>
      </w:r>
    </w:p>
    <w:p w14:paraId="0A400180" w14:textId="77777777" w:rsidR="00055155" w:rsidRDefault="0008039E">
      <w:pPr>
        <w:pStyle w:val="Compact"/>
        <w:numPr>
          <w:ilvl w:val="0"/>
          <w:numId w:val="21"/>
        </w:numPr>
      </w:pPr>
      <w:r>
        <w:t>Tuyển đủ: ứng viên nhận việc, hoàn tất đào tạo, đạt đánh giá thử việc và được ký hợp đồng chính thức.</w:t>
      </w:r>
    </w:p>
    <w:p w14:paraId="548636BC" w14:textId="77777777" w:rsidR="00055155" w:rsidRDefault="0008039E">
      <w:pPr>
        <w:pStyle w:val="Compact"/>
        <w:numPr>
          <w:ilvl w:val="0"/>
          <w:numId w:val="21"/>
        </w:numPr>
      </w:pPr>
      <w:r>
        <w:t>Nhánh xấu: nhân viên trượt đánh giá thử việc do không đạt chỉ tiêu doanh số hoặc không đạt chuẩn phục vụ; vị trí trở lại trạng thái cần tuyển và toàn bộ chi phí tuyển cùng đào tạo đã bỏ ra không thu hồi được.</w:t>
      </w:r>
    </w:p>
    <w:p w14:paraId="3BEE9CB8" w14:textId="77777777" w:rsidR="00055155" w:rsidRDefault="0008039E">
      <w:pPr>
        <w:pStyle w:val="Compact"/>
        <w:numPr>
          <w:ilvl w:val="0"/>
          <w:numId w:val="21"/>
        </w:numPr>
      </w:pPr>
      <w:r>
        <w:t>Nhánh xấu: ứng viên từ chối đề nghị làm việc sau khi đã qua các vòng tuyển chọn, thường vì mức thu nhập hoặc vị trí cửa hàng không thuận tiện.</w:t>
      </w:r>
    </w:p>
    <w:p w14:paraId="4BFF1131" w14:textId="77777777" w:rsidR="00055155" w:rsidRDefault="0008039E">
      <w:pPr>
        <w:pStyle w:val="Compact"/>
        <w:numPr>
          <w:ilvl w:val="0"/>
          <w:numId w:val="21"/>
        </w:numPr>
      </w:pPr>
      <w:r>
        <w:t>Nhánh xấu: không tuyển được người phù hợp trong thời hạn đặt ra; nhu cầu chuyển sang phương án điều động nhân viên từ cửa hàng khác trong vùng hoặc chấp nhận vận hành thiếu người.</w:t>
      </w:r>
    </w:p>
    <w:p w14:paraId="1343502F" w14:textId="77777777" w:rsidR="00055155" w:rsidRDefault="0008039E">
      <w:pPr>
        <w:pStyle w:val="Compact"/>
        <w:numPr>
          <w:ilvl w:val="0"/>
          <w:numId w:val="21"/>
        </w:numPr>
      </w:pPr>
      <w:r>
        <w:t>Nhân viên mới nghỉ giữa chừng trong thời gian thử việc; vị trí được mở tuyển lại và ứng viên dự phòng của đợt trước được liên hệ.</w:t>
      </w:r>
    </w:p>
    <w:p w14:paraId="1867C436" w14:textId="77777777" w:rsidR="00055155" w:rsidRDefault="0008039E">
      <w:pPr>
        <w:pStyle w:val="Heading4"/>
      </w:pPr>
      <w:bookmarkStart w:id="93" w:name="d-mô-tả-các-bước-chính-8"/>
      <w:bookmarkEnd w:id="92"/>
      <w:r>
        <w:t>d) Mô tả các bước chính</w:t>
      </w:r>
    </w:p>
    <w:p w14:paraId="5FDF1ABD" w14:textId="77777777" w:rsidR="00055155" w:rsidRDefault="0008039E">
      <w:pPr>
        <w:pStyle w:val="FirstParagraph"/>
      </w:pPr>
      <w:r>
        <w:t>Quy trình được kích hoạt từ phía cửa hàng chứ không từ phía bộ phận nhân sự. Quản lý cửa hàng phát hiện thiếu người (có nhân viên nghỉ việc, có người chuyển sang điểm bán khác, hoặc sắp vào mùa cao điểm cần tăng ca trực) và lập đề nghị tuyển gửi lên Quản lý vùng. Quản lý vùng đối chiếu đề nghị với định biên đã duyệt và với tình hình doanh số của cửa hàng đó; đây là điểm rẽ nhánh đầu tiên, vì không phải đề nghị nào cũng dẫn tới tuyển mới. Nếu một cửa hàng lân cận đang dư người trong khi cửa hàng này thiếu, p</w:t>
      </w:r>
      <w:r>
        <w:t>hương án điều động nội bộ được ưu tiên do rẻ hơn và nhanh hơn nhiều so với tuyển ngoài.</w:t>
      </w:r>
    </w:p>
    <w:p w14:paraId="0D11BDAC" w14:textId="77777777" w:rsidR="00055155" w:rsidRDefault="0008039E">
      <w:pPr>
        <w:pStyle w:val="BodyText"/>
      </w:pPr>
      <w:r>
        <w:t xml:space="preserve">Khi nhu cầu được duyệt thành vị trí tuyển mới, bộ phận Tuyển dụng vào cuộc. Tin tuyển dụng được đăng kèm mô tả công việc và yêu cầu của vị trí bán hàng, hồ sơ ứng viên được thu về và sàng lọc theo các tiêu chí cơ bản. Vòng phỏng vấn đầu </w:t>
      </w:r>
      <w:r>
        <w:lastRenderedPageBreak/>
        <w:t>do bộ phận tuyển dụng thực hiện, tập trung vào thái độ phục vụ, khả năng giao tiếp và mức độ sẵn sàng làm việc theo ca. Ứng viên qua vòng này được chuyển xuống cửa hàng để Quản lý cửa hàng phỏng vấn vòng cuối, vì người trực tiếp làm việc cùng phải là người có tiếng nói trong quyết định. Điểm rẽ nhánh thứ hai nằm ở kết quả hai vòng phỏng vấn: đạt thì chuyển sang bước đề nghị làm việc, không đạt thì hồ sơ được lưu vào nguồn dự phòng cho các đợt sau.</w:t>
      </w:r>
    </w:p>
    <w:p w14:paraId="7CA6305E" w14:textId="77777777" w:rsidR="00055155" w:rsidRDefault="0008039E">
      <w:pPr>
        <w:pStyle w:val="BodyText"/>
      </w:pPr>
      <w:r>
        <w:t>Bước đề nghị làm việc là nơi quy trình có thể đứt dù mọi thứ trước đó đều thuận lợi. Ứng viên nhận đề nghị và có quyền từ chối, thường vì thu nhập không như kỳ vọng hoặc vì cửa hàng được phân công quá xa nơi ở. Khi ứng viên từ chối, bộ phận tuyển dụng quay lại nguồn dự phòng hoặc mở lại đợt tuyển, và thời gian cửa hàng phải chờ kéo dài thêm. Khi ứng viên đồng ý, thủ tục nhận việc được hoàn tất và nhân viên mới bước vào giai đoạn đào tạo.</w:t>
      </w:r>
    </w:p>
    <w:p w14:paraId="0E9A91E5" w14:textId="77777777" w:rsidR="00055155" w:rsidRDefault="0008039E">
      <w:pPr>
        <w:pStyle w:val="BodyText"/>
      </w:pPr>
      <w:r>
        <w:t>Đào tạo đầu vào bao gồm kiến thức sản phẩm của các nhóm hàng chính, quy trình bán hàng và chuẩn phục vụ khách, cùng phần thao tác trên hệ thống bán hàng, phần cuối này bắt buộc vì mọi giao dịch tại quầy đều thực hiện trên hệ thống nội bộ và thao tác sai sẽ tạo ra sai lệch tồn phải xử lý ở M3. Kết thúc khóa có bài kiểm tra, và đây là điểm rẽ nhánh thứ ba: đạt thì nhân viên được đưa xuống cửa hàng bắt đầu thử việc, chưa đạt thì phải học lại phần còn thiếu và kiểm tra lần hai trước khi được bố trí đứng quầy.</w:t>
      </w:r>
    </w:p>
    <w:p w14:paraId="5ADBA886" w14:textId="77777777" w:rsidR="00055155" w:rsidRDefault="0008039E">
      <w:pPr>
        <w:pStyle w:val="BodyText"/>
      </w:pPr>
      <w:r>
        <w:t>Giai đoạn thử việc tại cửa hàng khép lại quy trình. Nhân viên mới làm việc dưới sự kèm cặp của người có kinh nghiệm, và được đánh giá theo cả chỉ tiêu doanh số lẫn chuẩn phục vụ. Cuối kỳ thử việc, Quản lý cửa hàng đưa ra nhận xét và quyết định được chốt ở ba hướng: ký hợp đồng chính thức, kéo dài thử việc thêm một kỳ nếu kết quả ở mức ranh giới, hoặc chấm dứt nếu không đạt. Ở hướng cuối, vị trí quay lại trạng thái cần tuyển và cả vòng lặp bắt đầu lại từ đầu, đây là chỗ chi phí ẩn của quy trình dồn lại, vì t</w:t>
      </w:r>
      <w:r>
        <w:t>oàn bộ công tuyển chọn và đào tạo đã bỏ ra không thu hồi được.</w:t>
      </w:r>
    </w:p>
    <w:p w14:paraId="37DD0E92" w14:textId="77777777" w:rsidR="00055155" w:rsidRDefault="0008039E">
      <w:pPr>
        <w:pStyle w:val="Compact"/>
        <w:numPr>
          <w:ilvl w:val="0"/>
          <w:numId w:val="22"/>
        </w:numPr>
      </w:pPr>
      <w:r>
        <w:lastRenderedPageBreak/>
        <w:t>Bắt đầu: Quản lý cửa hàng lập đề nghị tuyển do thiếu nhân sự hoặc do nhu cầu tăng cho mùa cao điểm.</w:t>
      </w:r>
    </w:p>
    <w:p w14:paraId="3684D47A" w14:textId="77777777" w:rsidR="00055155" w:rsidRDefault="0008039E">
      <w:pPr>
        <w:pStyle w:val="Compact"/>
        <w:numPr>
          <w:ilvl w:val="0"/>
          <w:numId w:val="22"/>
        </w:numPr>
      </w:pPr>
      <w:r>
        <w:t>Kết thúc: nhân viên được ký hợp đồng chính thức sau thử việc; hoặc bị chấm dứt do không đạt; hoặc nhu cầu được đáp ứng bằng điều động nội bộ; hoặc đợt tuyển đóng lại vì không tìm được người.</w:t>
      </w:r>
    </w:p>
    <w:p w14:paraId="20D81334" w14:textId="77777777" w:rsidR="00055155" w:rsidRDefault="0008039E">
      <w:pPr>
        <w:pStyle w:val="Compact"/>
        <w:numPr>
          <w:ilvl w:val="0"/>
          <w:numId w:val="22"/>
        </w:numPr>
      </w:pPr>
      <w:r>
        <w:t>Nguồn bằng chứng: quy mô hơn 74.000 nhân viên toàn tập đoàn với khối văn phòng dưới 2.000 người và khối hành chính nhân sự khoảng 200 người là số liệu công khai cho thấy tỷ lệ khoảng một nhân sự hành chính trên 370 nhân viên, con số này giải thích vì sao quy trình buộc phải chuẩn hóa cao và đẩy phần lớn việc đánh giá xuống cấp cửa hàng. Độ dài thời gian thử việc, thời lượng đào tạo đầu vào và ngưỡng đánh giá đạt là (ước lượng), cần xác nhận qua phỏng vấn bộ phận Tuyển dụng và Đào tạo.</w:t>
      </w:r>
    </w:p>
    <w:p w14:paraId="1C65854A" w14:textId="77777777" w:rsidR="00055155" w:rsidRDefault="0008039E">
      <w:pPr>
        <w:pStyle w:val="Heading3"/>
      </w:pPr>
      <w:bookmarkStart w:id="94" w:name="X4cfffce562a5652f289498aff75a495a8434804"/>
      <w:bookmarkEnd w:id="88"/>
      <w:bookmarkEnd w:id="93"/>
      <w:r>
        <w:t>1.5.10. S2 – Vận hành và hỗ trợ kỹ thuật hệ thống ERP/POS tại cửa hàng</w:t>
      </w:r>
    </w:p>
    <w:p w14:paraId="7DB721B9" w14:textId="77777777" w:rsidR="00055155" w:rsidRDefault="0008039E">
      <w:pPr>
        <w:pStyle w:val="Heading4"/>
      </w:pPr>
      <w:bookmarkStart w:id="95" w:name="a-tác-nhân-9"/>
      <w:r>
        <w:t>a) Tác nhân</w:t>
      </w:r>
    </w:p>
    <w:p w14:paraId="7595BF19" w14:textId="1E82C96F" w:rsidR="00055155" w:rsidRDefault="0008039E">
      <w:pPr>
        <w:pStyle w:val="CaptionBang"/>
      </w:pPr>
      <w:bookmarkStart w:id="96" w:name="_Toc239845470"/>
      <w:r>
        <w:t>Bảng 1.</w:t>
      </w:r>
      <w:r>
        <w:fldChar w:fldCharType="begin"/>
      </w:r>
      <w:r>
        <w:instrText xml:space="preserve"> SEQ Bang \* ARABIC \s 1 </w:instrText>
      </w:r>
      <w:r>
        <w:fldChar w:fldCharType="separate"/>
      </w:r>
      <w:r w:rsidR="00A936FA">
        <w:rPr>
          <w:noProof/>
        </w:rPr>
        <w:t>15</w:t>
      </w:r>
      <w:r>
        <w:fldChar w:fldCharType="end"/>
      </w:r>
      <w:r>
        <w:t>. Tác nhân tham gia quy trình S2 – Vận hành và hỗ trợ kỹ thuật hệ thống ERP/POS</w:t>
      </w:r>
      <w:bookmarkEnd w:id="96"/>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2281"/>
        <w:gridCol w:w="6507"/>
      </w:tblGrid>
      <w:tr w:rsidR="00055155" w14:paraId="4A0474EF"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2281" w:type="dxa"/>
          </w:tcPr>
          <w:p w14:paraId="0CD11CE5" w14:textId="77777777" w:rsidR="00055155" w:rsidRDefault="0008039E">
            <w:pPr>
              <w:pStyle w:val="TableText"/>
              <w:jc w:val="center"/>
            </w:pPr>
            <w:r>
              <w:rPr>
                <w:b/>
              </w:rPr>
              <w:t>Tác nhân</w:t>
            </w:r>
          </w:p>
        </w:tc>
        <w:tc>
          <w:tcPr>
            <w:tcW w:w="6507" w:type="dxa"/>
          </w:tcPr>
          <w:p w14:paraId="4D4E2594" w14:textId="77777777" w:rsidR="00055155" w:rsidRDefault="0008039E">
            <w:pPr>
              <w:pStyle w:val="TableText"/>
              <w:jc w:val="center"/>
            </w:pPr>
            <w:r>
              <w:rPr>
                <w:b/>
              </w:rPr>
              <w:t>Vai trò chính</w:t>
            </w:r>
          </w:p>
        </w:tc>
      </w:tr>
      <w:tr w:rsidR="00055155" w14:paraId="50A254B1" w14:textId="77777777" w:rsidTr="00055155">
        <w:trPr>
          <w:cantSplit/>
        </w:trPr>
        <w:tc>
          <w:tcPr>
            <w:tcW w:w="2281" w:type="dxa"/>
          </w:tcPr>
          <w:p w14:paraId="2806CA52" w14:textId="77777777" w:rsidR="00055155" w:rsidRDefault="0008039E">
            <w:pPr>
              <w:pStyle w:val="TableText"/>
            </w:pPr>
            <w:r>
              <w:t>Nhân viên cửa hàng</w:t>
            </w:r>
          </w:p>
        </w:tc>
        <w:tc>
          <w:tcPr>
            <w:tcW w:w="6507" w:type="dxa"/>
          </w:tcPr>
          <w:p w14:paraId="278C68EF" w14:textId="77777777" w:rsidR="00055155" w:rsidRDefault="0008039E">
            <w:pPr>
              <w:pStyle w:val="TableText"/>
            </w:pPr>
            <w:r>
              <w:t>Người phát hiện và báo sự cố, mô tả hiện tượng cùng thao tác đang thực hiện lúc lỗi xảy ra, thử các bước khắc phục cơ bản theo hướng dẫn và xác nhận khi hệ thống hoạt động trở lại.</w:t>
            </w:r>
          </w:p>
        </w:tc>
      </w:tr>
      <w:tr w:rsidR="00055155" w14:paraId="25CEF7E4" w14:textId="77777777" w:rsidTr="00055155">
        <w:trPr>
          <w:cantSplit/>
        </w:trPr>
        <w:tc>
          <w:tcPr>
            <w:tcW w:w="2281" w:type="dxa"/>
          </w:tcPr>
          <w:p w14:paraId="7E97E928" w14:textId="77777777" w:rsidR="00055155" w:rsidRDefault="0008039E">
            <w:pPr>
              <w:pStyle w:val="TableText"/>
            </w:pPr>
            <w:r>
              <w:t>Quản lý cửa hàng</w:t>
            </w:r>
          </w:p>
        </w:tc>
        <w:tc>
          <w:tcPr>
            <w:tcW w:w="6507" w:type="dxa"/>
          </w:tcPr>
          <w:p w14:paraId="24D8A216" w14:textId="77777777" w:rsidR="00055155" w:rsidRDefault="0008039E">
            <w:pPr>
              <w:pStyle w:val="TableText"/>
            </w:pPr>
            <w:r>
              <w:t>Đánh giá mức độ ảnh hưởng tới việc bán hàng để yêu cầu nâng mức ưu tiên, quyết định chuyển sang phương án bán thủ công khi hệ thống không dùng được, và chịu trách nhiệm về việc nhập bù dữ liệu sau đó.</w:t>
            </w:r>
          </w:p>
        </w:tc>
      </w:tr>
      <w:tr w:rsidR="00055155" w14:paraId="460C6D44" w14:textId="77777777" w:rsidTr="00055155">
        <w:trPr>
          <w:cantSplit/>
        </w:trPr>
        <w:tc>
          <w:tcPr>
            <w:tcW w:w="2281" w:type="dxa"/>
          </w:tcPr>
          <w:p w14:paraId="1008ADC3" w14:textId="77777777" w:rsidR="00055155" w:rsidRDefault="0008039E">
            <w:pPr>
              <w:pStyle w:val="TableText"/>
            </w:pPr>
            <w:r>
              <w:t>Bộ phận IT Helpdesk</w:t>
            </w:r>
          </w:p>
        </w:tc>
        <w:tc>
          <w:tcPr>
            <w:tcW w:w="6507" w:type="dxa"/>
          </w:tcPr>
          <w:p w14:paraId="37FED3B4" w14:textId="77777777" w:rsidR="00055155" w:rsidRDefault="0008039E">
            <w:pPr>
              <w:pStyle w:val="TableText"/>
            </w:pPr>
            <w:r>
              <w:t>Tiếp nhận và phân loại mọi yêu cầu hỗ trợ, xử lý các sự cố phổ biến đã có hướng dẫn sẵn, và quyết định leo thang khi vượt khả năng xử lý ở tuyến một.</w:t>
            </w:r>
          </w:p>
        </w:tc>
      </w:tr>
      <w:tr w:rsidR="00055155" w14:paraId="3BF883AD" w14:textId="77777777" w:rsidTr="00055155">
        <w:trPr>
          <w:cantSplit/>
        </w:trPr>
        <w:tc>
          <w:tcPr>
            <w:tcW w:w="2281" w:type="dxa"/>
          </w:tcPr>
          <w:p w14:paraId="65C8B17A" w14:textId="77777777" w:rsidR="00055155" w:rsidRDefault="0008039E">
            <w:pPr>
              <w:pStyle w:val="TableText"/>
            </w:pPr>
            <w:r>
              <w:t>Đội hạ tầng</w:t>
            </w:r>
          </w:p>
        </w:tc>
        <w:tc>
          <w:tcPr>
            <w:tcW w:w="6507" w:type="dxa"/>
          </w:tcPr>
          <w:p w14:paraId="5F4D851D" w14:textId="77777777" w:rsidR="00055155" w:rsidRDefault="0008039E">
            <w:pPr>
              <w:pStyle w:val="TableText"/>
            </w:pPr>
            <w:r>
              <w:t>Xử lý các sự cố thuộc về thiết bị và kết nối: máy in hóa đơn, máy quét mã, đường truyền, máy chủ; can thiệp từ xa hoặc cử người tới cửa hàng khi cần thay thiết bị.</w:t>
            </w:r>
          </w:p>
        </w:tc>
      </w:tr>
      <w:tr w:rsidR="00055155" w14:paraId="7DFC0D48" w14:textId="77777777" w:rsidTr="00055155">
        <w:trPr>
          <w:cantSplit/>
        </w:trPr>
        <w:tc>
          <w:tcPr>
            <w:tcW w:w="2281" w:type="dxa"/>
          </w:tcPr>
          <w:p w14:paraId="47E04B08" w14:textId="77777777" w:rsidR="00055155" w:rsidRDefault="0008039E">
            <w:pPr>
              <w:pStyle w:val="TableText"/>
            </w:pPr>
            <w:r>
              <w:t>Đội phát triển ERP nội bộ</w:t>
            </w:r>
          </w:p>
        </w:tc>
        <w:tc>
          <w:tcPr>
            <w:tcW w:w="6507" w:type="dxa"/>
          </w:tcPr>
          <w:p w14:paraId="02AB3AD1" w14:textId="77777777" w:rsidR="00055155" w:rsidRDefault="0008039E">
            <w:pPr>
              <w:pStyle w:val="TableText"/>
            </w:pPr>
            <w:r>
              <w:t>Xử lý các lỗi thuộc về phần mềm do chính MWG viết ra: sửa lỗi nghiệp vụ, phát hành bản vá và triển khai ra toàn chuỗi; cũng là nơi tiếp nhận đề nghị thay đổi tính năng phát sinh từ vận hành.</w:t>
            </w:r>
          </w:p>
        </w:tc>
      </w:tr>
      <w:tr w:rsidR="00055155" w14:paraId="227B558A" w14:textId="77777777" w:rsidTr="00055155">
        <w:trPr>
          <w:cantSplit/>
        </w:trPr>
        <w:tc>
          <w:tcPr>
            <w:tcW w:w="2281" w:type="dxa"/>
          </w:tcPr>
          <w:p w14:paraId="49968D8D" w14:textId="77777777" w:rsidR="00055155" w:rsidRDefault="0008039E">
            <w:pPr>
              <w:pStyle w:val="TableText"/>
            </w:pPr>
            <w:r>
              <w:lastRenderedPageBreak/>
              <w:t>Trưởng bộ phận IT</w:t>
            </w:r>
          </w:p>
        </w:tc>
        <w:tc>
          <w:tcPr>
            <w:tcW w:w="6507" w:type="dxa"/>
          </w:tcPr>
          <w:p w14:paraId="2FC13782" w14:textId="77777777" w:rsidR="00055155" w:rsidRDefault="0008039E">
            <w:pPr>
              <w:pStyle w:val="TableText"/>
            </w:pPr>
            <w:r>
              <w:t>Quyết định kích hoạt quy trình xử lý sự cố nghiêm trọng khi lỗi ảnh hưởng nhiều cửa hàng cùng lúc, và điều phối nguồn lực giữa các đội trong tình huống đó.</w:t>
            </w:r>
          </w:p>
        </w:tc>
      </w:tr>
    </w:tbl>
    <w:p w14:paraId="708D4467" w14:textId="77777777" w:rsidR="00055155" w:rsidRDefault="0008039E">
      <w:pPr>
        <w:pStyle w:val="Heading4"/>
      </w:pPr>
      <w:bookmarkStart w:id="97" w:name="b-khách-hàng-của-quy-trình-9"/>
      <w:bookmarkEnd w:id="95"/>
      <w:r>
        <w:t>b) Khách hàng của quy trình</w:t>
      </w:r>
    </w:p>
    <w:p w14:paraId="7686293D" w14:textId="77777777" w:rsidR="00055155" w:rsidRDefault="0008039E">
      <w:pPr>
        <w:pStyle w:val="FirstParagraph"/>
      </w:pPr>
      <w:r>
        <w:t>Khách hàng là cửa hàng đang không bán được hàng hoặc đang bán chậm vì hệ thống lỗi, khách hàng nội bộ. Đây là quy trình mà chi phí của việc chậm trễ hiện ra rất nhanh và rất rõ: khi hệ thống bán hàng ngừng hoạt động, cửa hàng không lập được hóa đơn, không tra được tồn và không xuất được chứng từ bảo hành, nghĩa là C1 và C4 dừng theo. Khách mua lẻ đang đứng chờ tại quầy chịu ảnh hưởng trực tiếp nhưng không phải bên đặt yêu cầu, nên không được tính là khách hàng của quy trình.</w:t>
      </w:r>
    </w:p>
    <w:p w14:paraId="13E8F2E3" w14:textId="77777777" w:rsidR="00055155" w:rsidRDefault="0008039E">
      <w:pPr>
        <w:pStyle w:val="Heading4"/>
      </w:pPr>
      <w:bookmarkStart w:id="98" w:name="c-kết-quả-có-thể-xảy-ra-9"/>
      <w:bookmarkEnd w:id="97"/>
      <w:r>
        <w:t>c) Kết quả có thể xảy ra</w:t>
      </w:r>
    </w:p>
    <w:p w14:paraId="6ABAAD54" w14:textId="77777777" w:rsidR="00055155" w:rsidRDefault="0008039E">
      <w:pPr>
        <w:pStyle w:val="Compact"/>
        <w:numPr>
          <w:ilvl w:val="0"/>
          <w:numId w:val="23"/>
        </w:numPr>
      </w:pPr>
      <w:r>
        <w:t>Xử lý xong ngay ở tuyến helpdesk: sự cố thuộc nhóm phổ biến đã có hướng dẫn, được khắc phục qua điện thoại hoặc điều khiển từ xa trong thời gian ngắn.</w:t>
      </w:r>
    </w:p>
    <w:p w14:paraId="16985891" w14:textId="77777777" w:rsidR="00055155" w:rsidRDefault="0008039E">
      <w:pPr>
        <w:pStyle w:val="Compact"/>
        <w:numPr>
          <w:ilvl w:val="0"/>
          <w:numId w:val="23"/>
        </w:numPr>
      </w:pPr>
      <w:r>
        <w:t>Leo thang lên đội hạ tầng và được khắc phục: nguyên nhân nằm ở thiết bị hoặc kết nối, cần can thiệp kỹ thuật hoặc thay thế thiết bị tại cửa hàng.</w:t>
      </w:r>
    </w:p>
    <w:p w14:paraId="6D8A7F7A" w14:textId="77777777" w:rsidR="00055155" w:rsidRDefault="0008039E">
      <w:pPr>
        <w:pStyle w:val="Compact"/>
        <w:numPr>
          <w:ilvl w:val="0"/>
          <w:numId w:val="23"/>
        </w:numPr>
      </w:pPr>
      <w:r>
        <w:t>Leo thang lên đội phát triển và được xử lý bằng bản vá: nguyên nhân là lỗi phần mềm, cần sửa mã nguồn và phát hành bản cập nhật cho toàn chuỗi.</w:t>
      </w:r>
    </w:p>
    <w:p w14:paraId="75494C20" w14:textId="77777777" w:rsidR="00055155" w:rsidRDefault="0008039E">
      <w:pPr>
        <w:pStyle w:val="Compact"/>
        <w:numPr>
          <w:ilvl w:val="0"/>
          <w:numId w:val="23"/>
        </w:numPr>
      </w:pPr>
      <w:r>
        <w:t>Nhánh xấu: phải áp dụng phương án tạm, cửa hàng bán thủ công và nhập bù dữ liệu sau khi hệ thống trở lại, kéo theo rủi ro sai lệch tồn phải xử lý ở M3.</w:t>
      </w:r>
    </w:p>
    <w:p w14:paraId="17FA5B8B" w14:textId="77777777" w:rsidR="00055155" w:rsidRDefault="0008039E">
      <w:pPr>
        <w:pStyle w:val="Compact"/>
        <w:numPr>
          <w:ilvl w:val="0"/>
          <w:numId w:val="23"/>
        </w:numPr>
      </w:pPr>
      <w:r>
        <w:t>Nhánh xấu: sự cố diện rộng ảnh hưởng nhiều cửa hàng cùng lúc; quy trình xử lý sự cố nghiêm trọng được kích hoạt và toàn chuỗi bị ảnh hưởng doanh thu trong thời gian gián đoạn.</w:t>
      </w:r>
    </w:p>
    <w:p w14:paraId="7A9696F8" w14:textId="77777777" w:rsidR="00055155" w:rsidRDefault="0008039E">
      <w:pPr>
        <w:pStyle w:val="Compact"/>
        <w:numPr>
          <w:ilvl w:val="0"/>
          <w:numId w:val="23"/>
        </w:numPr>
      </w:pPr>
      <w:r>
        <w:t>Yêu cầu không phải sự cố mà là đề nghị thay đổi tính năng; được chuyển sang hàng đợi phát triển và xử lý theo kế hoạch phát hành thay vì theo quy trình sự cố.</w:t>
      </w:r>
    </w:p>
    <w:p w14:paraId="7E2AA020" w14:textId="77777777" w:rsidR="00055155" w:rsidRDefault="0008039E">
      <w:pPr>
        <w:pStyle w:val="Heading4"/>
      </w:pPr>
      <w:bookmarkStart w:id="99" w:name="d-mô-tả-các-bước-chính-9"/>
      <w:bookmarkEnd w:id="98"/>
      <w:r>
        <w:lastRenderedPageBreak/>
        <w:t>d) Mô tả các bước chính</w:t>
      </w:r>
    </w:p>
    <w:p w14:paraId="444DEB87" w14:textId="77777777" w:rsidR="00055155" w:rsidRDefault="0008039E">
      <w:pPr>
        <w:pStyle w:val="FirstParagraph"/>
      </w:pPr>
      <w:r>
        <w:t>Quy trình bắt đầu bằng một cuộc gọi hoặc một phiếu yêu cầu từ cửa hàng. Nhân viên tại điểm bán mô tả hiện tượng: máy in hóa đơn không ra giấy, không quét được mã sản phẩm, hệ thống báo lỗi khi lưu giao dịch, hoặc màn hình bán hàng đứng không phản hồi. Chất lượng của phần mô tả này ảnh hưởng lớn tới toàn bộ phần sau, vì phân loại sai ở đầu vào dẫn tới chuyển nhầm đội xử lý và làm mất thêm một vòng chuyển tiếp. Helpdesk vì vậy hỏi thêm một bộ câu hỏi chuẩn trước khi ghi nhận: lỗi xuất hiện ở một máy hay nhiều</w:t>
      </w:r>
      <w:r>
        <w:t xml:space="preserve"> máy trong cửa hàng, xảy ra từ khi nào, và có cửa hàng nào lân cận gặp tình trạng tương tự không.</w:t>
      </w:r>
    </w:p>
    <w:p w14:paraId="7C517647" w14:textId="77777777" w:rsidR="00055155" w:rsidRDefault="0008039E">
      <w:pPr>
        <w:pStyle w:val="BodyText"/>
      </w:pPr>
      <w:r>
        <w:t>Sau khi ghi nhận, helpdesk phân loại yêu cầu theo hai chiều. Chiều thứ nhất là bản chất: đây là sự cố làm gián đoạn công việc, hay là một đề nghị thay đổi tính năng. Đề nghị thay đổi được tách ra ngay và đưa vào hàng đợi phát triển, xử lý theo kế hoạch phát hành chứ không theo mức khẩn của sự cố. Chiều thứ hai là mức ảnh hưởng: chỉ một thao tác bị lỗi trong khi vẫn bán được hàng, hay toàn bộ việc bán hàng tại cửa hàng dừng lại. Đây là điểm rẽ nhánh đầu tiên và nó quyết định thứ tự ưu tiên trong hàng đợi, vì</w:t>
      </w:r>
      <w:r>
        <w:t xml:space="preserve"> một cửa hàng không lập được hóa đơn phải được xử lý trước một cửa hàng chỉ gặp lỗi in báo cáo.</w:t>
      </w:r>
    </w:p>
    <w:p w14:paraId="5C3372A2" w14:textId="77777777" w:rsidR="00055155" w:rsidRDefault="0008039E">
      <w:pPr>
        <w:pStyle w:val="BodyText"/>
      </w:pPr>
      <w:r>
        <w:t>Tuyến một thử xử lý trong phạm vi hướng dẫn sẵn có: khởi động lại ứng dụng, kiểm tra kết nối, hướng dẫn thao tác đúng, hoặc thiết lập lại thiết bị ngoại vi từ xa. Điểm rẽ nhánh thứ hai nằm ở kết quả bước này. Nếu xử lý được, phiếu đóng ngay sau khi nhân viên cửa hàng xác nhận hệ thống hoạt động bình thường trở lại. Nếu không, phiếu được leo thang, và hướng leo thang phụ thuộc chẩn đoán ban đầu: lỗi thiết bị hoặc đường truyền đi sang đội hạ tầng, còn lỗi nghiệp vụ trong phần mềm đi sang đội phát triển ERP.</w:t>
      </w:r>
    </w:p>
    <w:p w14:paraId="3CC19FF9" w14:textId="77777777" w:rsidR="00055155" w:rsidRDefault="0008039E">
      <w:pPr>
        <w:pStyle w:val="BodyText"/>
      </w:pPr>
      <w:r>
        <w:t xml:space="preserve">Nhánh đội phát triển có một đặc điểm riêng của MWG mà phần lớn doanh nghiệp bán lẻ khác không có: hệ ERP do chính bộ phận công nghệ nội bộ xây dựng và vận hành từ đầu năm 2005, nên toàn bộ vòng đời sự cố phần mềm nằm gọn trong công ty, không phụ thuộc lịch hỗ trợ của một nhà cung cấp bên ngoài. Đội phát triển </w:t>
      </w:r>
      <w:r>
        <w:lastRenderedPageBreak/>
        <w:t>tái hiện lỗi trên môi trường thử nghiệm, xác định nguyên nhân, sửa và phát hành bản vá. Đổi lại, năng lực xử lý bị giới hạn bởi chính nguồn lực nội bộ, nên các lỗi không khẩn phải xếp hàng chờ tới đợt phát hành kế tiếp thay vì được xử lý ngay.</w:t>
      </w:r>
    </w:p>
    <w:p w14:paraId="6B22D53E" w14:textId="77777777" w:rsidR="00055155" w:rsidRDefault="0008039E">
      <w:pPr>
        <w:pStyle w:val="BodyText"/>
      </w:pPr>
      <w:r>
        <w:t>Trong lúc chờ khắc phục, cửa hàng không thể ngừng bán. Đây là nhánh song song quan trọng nhất của quy trình: Quản lý cửa hàng quyết định chuyển sang phương án tạm, ghi nhận giao dịch bằng giấy hoặc bằng công cụ dự phòng, rồi nhập bù vào hệ thống sau khi khôi phục. Phương án này giữ được doanh thu nhưng tạo ra một khoản nợ dữ liệu phải trả sau, và mỗi lần nhập bù đều mang rủi ro sai lệch tồn mà M3 sẽ phải phát hiện ở kỳ kiểm kê. Ở tình huống nghiêm trọng hơn, khi nhiều cửa hàng cùng báo một lỗi giống nhau tr</w:t>
      </w:r>
      <w:r>
        <w:t>ong thời gian ngắn, Trưởng bộ phận IT kích hoạt quy trình xử lý sự cố diện rộng: các đội được huy động cùng lúc, thông tin được phát đi toàn chuỗi để các cửa hàng chủ động áp dụng phương án tạm, và sau khi khôi phục thì một bản phân tích nguyên nhân gốc được lập để phòng ngừa tái diễn.</w:t>
      </w:r>
    </w:p>
    <w:p w14:paraId="325B97CC" w14:textId="77777777" w:rsidR="00055155" w:rsidRDefault="0008039E">
      <w:pPr>
        <w:pStyle w:val="Compact"/>
        <w:numPr>
          <w:ilvl w:val="0"/>
          <w:numId w:val="24"/>
        </w:numPr>
      </w:pPr>
      <w:r>
        <w:t>Bắt đầu: cửa hàng báo sự cố hoặc gửi đề nghị hỗ trợ tới IT Helpdesk; hoặc hệ thống giám sát tự phát hiện bất thường.</w:t>
      </w:r>
    </w:p>
    <w:p w14:paraId="7EDB32B7" w14:textId="77777777" w:rsidR="00055155" w:rsidRDefault="0008039E">
      <w:pPr>
        <w:pStyle w:val="Compact"/>
        <w:numPr>
          <w:ilvl w:val="0"/>
          <w:numId w:val="24"/>
        </w:numPr>
      </w:pPr>
      <w:r>
        <w:t>Kết thúc: hệ thống hoạt động trở lại và nhân viên cửa hàng xác nhận, phiếu được đóng; hoặc yêu cầu được chuyển sang hàng đợi phát triển theo kế hoạch phát hành; hoặc sự cố diện rộng được khắc phục kèm bản phân tích nguyên nhân gốc.</w:t>
      </w:r>
    </w:p>
    <w:p w14:paraId="3A358CDE" w14:textId="77777777" w:rsidR="00055155" w:rsidRDefault="0008039E">
      <w:pPr>
        <w:pStyle w:val="Compact"/>
        <w:numPr>
          <w:ilvl w:val="0"/>
          <w:numId w:val="24"/>
        </w:numPr>
      </w:pPr>
      <w:r>
        <w:t>Nguồn bằng chứng: thông tin công khai về việc MWG tự xây dựng hệ ERP bằng bộ phận công nghệ nội bộ, hoàn thành cuối năm 2004 và đưa vào vận hành từ đầu năm 2005, là căn cứ khẳng định toàn bộ vòng đời xử lý sự cố phần mềm nằm trong nội bộ doanh nghiệp. Cơ cấu ba tuyến hỗ trợ, tiêu chí phân loại mức ưu tiên và thời gian cam kết xử lý theo từng mức là (ước lượng) dựa trên thông lệ vận hành dịch vụ công nghệ thông tin, cần xác nhận qua phỏng vấn bộ phận IT.</w:t>
      </w:r>
    </w:p>
    <w:p w14:paraId="3369FA30" w14:textId="77777777" w:rsidR="00055155" w:rsidRDefault="0008039E">
      <w:pPr>
        <w:pStyle w:val="Heading3"/>
      </w:pPr>
      <w:bookmarkStart w:id="100" w:name="Xfb4a04a96ec33f50c06571df62a26ea07a92005"/>
      <w:bookmarkEnd w:id="94"/>
      <w:bookmarkEnd w:id="99"/>
      <w:r>
        <w:lastRenderedPageBreak/>
        <w:t>1.5.11. S3 – Mua sắm và bảo trì thiết bị, hạ tầng cửa hàng</w:t>
      </w:r>
    </w:p>
    <w:p w14:paraId="03AFDF9A" w14:textId="77777777" w:rsidR="00055155" w:rsidRDefault="0008039E">
      <w:pPr>
        <w:pStyle w:val="Heading4"/>
      </w:pPr>
      <w:bookmarkStart w:id="101" w:name="a-tác-nhân-10"/>
      <w:r>
        <w:t>a) Tác nhân</w:t>
      </w:r>
    </w:p>
    <w:p w14:paraId="0D21DA76" w14:textId="310F47A2" w:rsidR="00055155" w:rsidRDefault="0008039E">
      <w:pPr>
        <w:pStyle w:val="CaptionBang"/>
      </w:pPr>
      <w:bookmarkStart w:id="102" w:name="_Toc239845471"/>
      <w:r>
        <w:t>Bảng 1.</w:t>
      </w:r>
      <w:r>
        <w:fldChar w:fldCharType="begin"/>
      </w:r>
      <w:r>
        <w:instrText xml:space="preserve"> SEQ Bang \* ARABIC \s 1 </w:instrText>
      </w:r>
      <w:r>
        <w:fldChar w:fldCharType="separate"/>
      </w:r>
      <w:r w:rsidR="00A936FA">
        <w:rPr>
          <w:noProof/>
        </w:rPr>
        <w:t>16</w:t>
      </w:r>
      <w:r>
        <w:fldChar w:fldCharType="end"/>
      </w:r>
      <w:r>
        <w:t>. Tác nhân tham gia quy trình S3 – Mua sắm và bảo trì thiết bị, hạ tầng cửa hàng</w:t>
      </w:r>
      <w:bookmarkEnd w:id="102"/>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2647"/>
        <w:gridCol w:w="6141"/>
      </w:tblGrid>
      <w:tr w:rsidR="00055155" w14:paraId="26C99B1A"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2647" w:type="dxa"/>
          </w:tcPr>
          <w:p w14:paraId="66C6873A" w14:textId="77777777" w:rsidR="00055155" w:rsidRDefault="0008039E">
            <w:pPr>
              <w:pStyle w:val="TableText"/>
              <w:jc w:val="center"/>
            </w:pPr>
            <w:r>
              <w:rPr>
                <w:b/>
              </w:rPr>
              <w:t>Tác nhân</w:t>
            </w:r>
          </w:p>
        </w:tc>
        <w:tc>
          <w:tcPr>
            <w:tcW w:w="6141" w:type="dxa"/>
          </w:tcPr>
          <w:p w14:paraId="693EBC45" w14:textId="77777777" w:rsidR="00055155" w:rsidRDefault="0008039E">
            <w:pPr>
              <w:pStyle w:val="TableText"/>
              <w:jc w:val="center"/>
            </w:pPr>
            <w:r>
              <w:rPr>
                <w:b/>
              </w:rPr>
              <w:t>Vai trò chính</w:t>
            </w:r>
          </w:p>
        </w:tc>
      </w:tr>
      <w:tr w:rsidR="00055155" w14:paraId="060C2DDA" w14:textId="77777777" w:rsidTr="00055155">
        <w:trPr>
          <w:cantSplit/>
        </w:trPr>
        <w:tc>
          <w:tcPr>
            <w:tcW w:w="2647" w:type="dxa"/>
          </w:tcPr>
          <w:p w14:paraId="1F500DD6" w14:textId="77777777" w:rsidR="00055155" w:rsidRDefault="0008039E">
            <w:pPr>
              <w:pStyle w:val="TableText"/>
            </w:pPr>
            <w:r>
              <w:t>Quản lý cửa hàng</w:t>
            </w:r>
          </w:p>
        </w:tc>
        <w:tc>
          <w:tcPr>
            <w:tcW w:w="6141" w:type="dxa"/>
          </w:tcPr>
          <w:p w14:paraId="5D2F98F7" w14:textId="77777777" w:rsidR="00055155" w:rsidRDefault="0008039E">
            <w:pPr>
              <w:pStyle w:val="TableText"/>
            </w:pPr>
            <w:r>
              <w:t>Lập đề nghị khi thiết bị hỏng hoặc khi cần bổ sung hạng mục phục vụ bán hàng như kệ trưng bày, biển hiệu, máy lạnh, hệ thống chiếu sáng; nghiệm thu tại chỗ sau khi nhà thầu hoàn thành.</w:t>
            </w:r>
          </w:p>
        </w:tc>
      </w:tr>
      <w:tr w:rsidR="00055155" w14:paraId="312F3926" w14:textId="77777777" w:rsidTr="00055155">
        <w:trPr>
          <w:cantSplit/>
        </w:trPr>
        <w:tc>
          <w:tcPr>
            <w:tcW w:w="2647" w:type="dxa"/>
          </w:tcPr>
          <w:p w14:paraId="1C47A9D0" w14:textId="77777777" w:rsidR="00055155" w:rsidRDefault="0008039E">
            <w:pPr>
              <w:pStyle w:val="TableText"/>
            </w:pPr>
            <w:r>
              <w:t>Bộ phận Hành chính</w:t>
            </w:r>
          </w:p>
        </w:tc>
        <w:tc>
          <w:tcPr>
            <w:tcW w:w="6141" w:type="dxa"/>
          </w:tcPr>
          <w:p w14:paraId="044A4B16" w14:textId="77777777" w:rsidR="00055155" w:rsidRDefault="0008039E">
            <w:pPr>
              <w:pStyle w:val="TableText"/>
            </w:pPr>
            <w:r>
              <w:t>Chuẩn hóa đề nghị theo danh mục hạng mục và định mức đã ban hành, kiểm tra tính hợp lý của yêu cầu, và tổng hợp nhu cầu của nhiều cửa hàng thành gói lớn để có lợi thế đàm phán.</w:t>
            </w:r>
          </w:p>
        </w:tc>
      </w:tr>
      <w:tr w:rsidR="00055155" w14:paraId="67A4F5B2" w14:textId="77777777" w:rsidTr="00055155">
        <w:trPr>
          <w:cantSplit/>
        </w:trPr>
        <w:tc>
          <w:tcPr>
            <w:tcW w:w="2647" w:type="dxa"/>
          </w:tcPr>
          <w:p w14:paraId="7BB03C72" w14:textId="77777777" w:rsidR="00055155" w:rsidRDefault="0008039E">
            <w:pPr>
              <w:pStyle w:val="TableText"/>
            </w:pPr>
            <w:r>
              <w:t>Bộ phận Thu mua nội bộ</w:t>
            </w:r>
          </w:p>
        </w:tc>
        <w:tc>
          <w:tcPr>
            <w:tcW w:w="6141" w:type="dxa"/>
          </w:tcPr>
          <w:p w14:paraId="330BD2DB" w14:textId="77777777" w:rsidR="00055155" w:rsidRDefault="0008039E">
            <w:pPr>
              <w:pStyle w:val="TableText"/>
            </w:pPr>
            <w:r>
              <w:t>Tìm và so sánh nhà cung cấp cho các hạng mục không phải hàng hóa để bán, thương lượng giá cùng điều khoản bảo hành, và ký hợp đồng hoặc đơn đặt hàng dịch vụ.</w:t>
            </w:r>
          </w:p>
        </w:tc>
      </w:tr>
      <w:tr w:rsidR="00055155" w14:paraId="5460F767" w14:textId="77777777" w:rsidTr="00055155">
        <w:trPr>
          <w:cantSplit/>
        </w:trPr>
        <w:tc>
          <w:tcPr>
            <w:tcW w:w="2647" w:type="dxa"/>
          </w:tcPr>
          <w:p w14:paraId="3E729B36" w14:textId="77777777" w:rsidR="00055155" w:rsidRDefault="0008039E">
            <w:pPr>
              <w:pStyle w:val="TableText"/>
            </w:pPr>
            <w:r>
              <w:t>Nhà thầu bảo trì / nhà cung cấp thiết bị</w:t>
            </w:r>
          </w:p>
        </w:tc>
        <w:tc>
          <w:tcPr>
            <w:tcW w:w="6141" w:type="dxa"/>
          </w:tcPr>
          <w:p w14:paraId="4DB92F86" w14:textId="77777777" w:rsidR="00055155" w:rsidRDefault="0008039E">
            <w:pPr>
              <w:pStyle w:val="TableText"/>
            </w:pPr>
            <w:r>
              <w:t>Bên ngoài doanh nghiệp; khảo sát hiện trạng, báo giá, thi công hoặc cung cấp thiết bị theo tiến độ đã cam kết, và khắc phục khi nghiệm thu không đạt.</w:t>
            </w:r>
          </w:p>
        </w:tc>
      </w:tr>
      <w:tr w:rsidR="00055155" w14:paraId="04A2DFD4" w14:textId="77777777" w:rsidTr="00055155">
        <w:trPr>
          <w:cantSplit/>
        </w:trPr>
        <w:tc>
          <w:tcPr>
            <w:tcW w:w="2647" w:type="dxa"/>
          </w:tcPr>
          <w:p w14:paraId="27000E73" w14:textId="77777777" w:rsidR="00055155" w:rsidRDefault="0008039E">
            <w:pPr>
              <w:pStyle w:val="TableText"/>
            </w:pPr>
            <w:r>
              <w:t>Kế toán tài sản</w:t>
            </w:r>
          </w:p>
        </w:tc>
        <w:tc>
          <w:tcPr>
            <w:tcW w:w="6141" w:type="dxa"/>
          </w:tcPr>
          <w:p w14:paraId="4837180F" w14:textId="77777777" w:rsidR="00055155" w:rsidRDefault="0008039E">
            <w:pPr>
              <w:pStyle w:val="TableText"/>
            </w:pPr>
            <w:r>
              <w:t>Phân loại chi phí thành đầu tư tài sản hay chi phí vận hành trong kỳ, ghi tăng tài sản sau nghiệm thu, gắn mã tài sản và theo dõi khấu hao cùng lịch bảo trì định kỳ.</w:t>
            </w:r>
          </w:p>
        </w:tc>
      </w:tr>
      <w:tr w:rsidR="00055155" w14:paraId="18AFE976" w14:textId="77777777" w:rsidTr="00055155">
        <w:trPr>
          <w:cantSplit/>
        </w:trPr>
        <w:tc>
          <w:tcPr>
            <w:tcW w:w="2647" w:type="dxa"/>
          </w:tcPr>
          <w:p w14:paraId="77717C76" w14:textId="77777777" w:rsidR="00055155" w:rsidRDefault="0008039E">
            <w:pPr>
              <w:pStyle w:val="TableText"/>
            </w:pPr>
            <w:r>
              <w:t>Quản lý vùng</w:t>
            </w:r>
          </w:p>
        </w:tc>
        <w:tc>
          <w:tcPr>
            <w:tcW w:w="6141" w:type="dxa"/>
          </w:tcPr>
          <w:p w14:paraId="57C0C0C3" w14:textId="77777777" w:rsidR="00055155" w:rsidRDefault="0008039E">
            <w:pPr>
              <w:pStyle w:val="TableText"/>
            </w:pPr>
            <w:r>
              <w:t>Duyệt các đề nghị vượt thẩm quyền của cửa hàng và sắp thứ tự ưu tiên giữa nhiều đề nghị trong vùng khi ngân sách kỳ không đủ đáp ứng tất cả.</w:t>
            </w:r>
          </w:p>
        </w:tc>
      </w:tr>
    </w:tbl>
    <w:p w14:paraId="2F9C0792" w14:textId="77777777" w:rsidR="00055155" w:rsidRDefault="0008039E">
      <w:pPr>
        <w:pStyle w:val="Heading4"/>
      </w:pPr>
      <w:bookmarkStart w:id="103" w:name="b-khách-hàng-của-quy-trình-10"/>
      <w:bookmarkEnd w:id="101"/>
      <w:r>
        <w:t>b) Khách hàng của quy trình</w:t>
      </w:r>
    </w:p>
    <w:p w14:paraId="0FDB2C42" w14:textId="77777777" w:rsidR="00055155" w:rsidRDefault="0008039E">
      <w:pPr>
        <w:pStyle w:val="FirstParagraph"/>
      </w:pPr>
      <w:r>
        <w:t>Khách hàng là cửa hàng cần thiết bị và hạ tầng hoạt động ổn định, khách hàng nội bộ. Giá trị nhận được là một không gian bán hàng đủ điều kiện vận hành: đèn chiếu sáng khu trưng bày, điều hòa, kệ và tủ trưng bày, biển hiệu nhận diện, cùng các thiết bị phục vụ giao dịch. Khách mua lẻ cảm nhận kết quả của quy trình này qua trải nghiệm tại điểm bán, nhưng họ không phải bên đặt yêu cầu nên không được tính là khách hàng của quy trình.</w:t>
      </w:r>
    </w:p>
    <w:p w14:paraId="663D86A3" w14:textId="77777777" w:rsidR="00055155" w:rsidRDefault="0008039E">
      <w:pPr>
        <w:pStyle w:val="Heading4"/>
      </w:pPr>
      <w:bookmarkStart w:id="104" w:name="c-kết-quả-có-thể-xảy-ra-10"/>
      <w:bookmarkEnd w:id="103"/>
      <w:r>
        <w:t>c) Kết quả có thể xảy ra</w:t>
      </w:r>
    </w:p>
    <w:p w14:paraId="616310ED" w14:textId="77777777" w:rsidR="00055155" w:rsidRDefault="0008039E">
      <w:pPr>
        <w:pStyle w:val="Compact"/>
        <w:numPr>
          <w:ilvl w:val="0"/>
          <w:numId w:val="25"/>
        </w:numPr>
      </w:pPr>
      <w:r>
        <w:t>Mua mới và nghiệm thu đạt: thiết bị được lắp đặt, bàn giao và ghi tăng tài sản với mã theo dõi riêng.</w:t>
      </w:r>
    </w:p>
    <w:p w14:paraId="308D3BA6" w14:textId="77777777" w:rsidR="00055155" w:rsidRDefault="0008039E">
      <w:pPr>
        <w:pStyle w:val="Compact"/>
        <w:numPr>
          <w:ilvl w:val="0"/>
          <w:numId w:val="25"/>
        </w:numPr>
      </w:pPr>
      <w:r>
        <w:lastRenderedPageBreak/>
        <w:t>Sửa chữa thay vì mua mới: sau khảo sát, phương án khắc phục được chọn vì chi phí thấp hơn đáng kể so với thay thế.</w:t>
      </w:r>
    </w:p>
    <w:p w14:paraId="35362A32" w14:textId="77777777" w:rsidR="00055155" w:rsidRDefault="0008039E">
      <w:pPr>
        <w:pStyle w:val="Compact"/>
        <w:numPr>
          <w:ilvl w:val="0"/>
          <w:numId w:val="25"/>
        </w:numPr>
      </w:pPr>
      <w:r>
        <w:t>Nhánh xấu: đề nghị bị từ chối hoặc bị lùi kỳ vì vượt ngân sách hạng mục của kỳ; cửa hàng phải tiếp tục vận hành với hiện trạng.</w:t>
      </w:r>
    </w:p>
    <w:p w14:paraId="79FD804D" w14:textId="77777777" w:rsidR="00055155" w:rsidRDefault="0008039E">
      <w:pPr>
        <w:pStyle w:val="Compact"/>
        <w:numPr>
          <w:ilvl w:val="0"/>
          <w:numId w:val="25"/>
        </w:numPr>
      </w:pPr>
      <w:r>
        <w:t>Nhánh xấu: nghiệm thu không đạt; nhà thầu phải khắc phục và nghiệm thu lại, thanh toán bị treo cho tới khi hạng mục đạt yêu cầu.</w:t>
      </w:r>
    </w:p>
    <w:p w14:paraId="0D2FF666" w14:textId="77777777" w:rsidR="00055155" w:rsidRDefault="0008039E">
      <w:pPr>
        <w:pStyle w:val="Compact"/>
        <w:numPr>
          <w:ilvl w:val="0"/>
          <w:numId w:val="25"/>
        </w:numPr>
      </w:pPr>
      <w:r>
        <w:t>Chuyển sang phương án tận dụng: thiết bị được điều chuyển từ một cửa hàng vừa đóng hoặc vừa thu hẹp theo quyết định ở M4, thay vì mua mới.</w:t>
      </w:r>
    </w:p>
    <w:p w14:paraId="040C543E" w14:textId="77777777" w:rsidR="00055155" w:rsidRDefault="0008039E">
      <w:pPr>
        <w:pStyle w:val="Heading4"/>
      </w:pPr>
      <w:bookmarkStart w:id="105" w:name="d-mô-tả-các-bước-chính-10"/>
      <w:bookmarkEnd w:id="104"/>
      <w:r>
        <w:t>d) Mô tả các bước chính</w:t>
      </w:r>
    </w:p>
    <w:p w14:paraId="68086FF0" w14:textId="77777777" w:rsidR="00055155" w:rsidRDefault="0008039E">
      <w:pPr>
        <w:pStyle w:val="FirstParagraph"/>
      </w:pPr>
      <w:r>
        <w:t>Quy trình phát sinh từ hai hướng. Hướng thứ nhất là sự cố: một thiết bị hỏng đột ngột, hệ thống chiếu sáng khu trưng bày không hoạt động, hoặc biển hiệu hư hại sau mưa bão. Hướng thứ hai là kế hoạch: đến kỳ bảo trì định kỳ của các hạng mục có lịch cố định, hoặc cửa hàng cần bổ sung hạng mục phục vụ một đợt trưng bày sản phẩm mới. Ở cả hai hướng, Quản lý cửa hàng là người lập đề nghị, mô tả hiện trạng kèm ảnh chụp và nêu mức độ cấp thiết.</w:t>
      </w:r>
    </w:p>
    <w:p w14:paraId="26BB4AD7" w14:textId="77777777" w:rsidR="00055155" w:rsidRDefault="0008039E">
      <w:pPr>
        <w:pStyle w:val="BodyText"/>
      </w:pPr>
      <w:r>
        <w:t>Bộ phận Hành chính tiếp nhận và chuẩn hóa đề nghị theo danh mục hạng mục cùng định mức đã ban hành. Bước này tồn tại để tránh tình trạng mỗi cửa hàng đề xuất một kiểu, và cũng để nhận diện các nhu cầu trùng nhau: khi nhiều cửa hàng trong cùng vùng cùng cần một loại thiết bị, việc gộp thành một gói mua lớn cho lợi thế đàm phán rõ rệt so với mua lẻ từng nơi. Đây là điểm rẽ nhánh đầu tiên, giữa xử lý riêng một đề nghị cấp thiết và gộp vào đợt mua chung theo kỳ.</w:t>
      </w:r>
    </w:p>
    <w:p w14:paraId="7A32EF39" w14:textId="77777777" w:rsidR="00055155" w:rsidRDefault="0008039E">
      <w:pPr>
        <w:pStyle w:val="BodyText"/>
      </w:pPr>
      <w:r>
        <w:t xml:space="preserve">Với các đề nghị cần can thiệp kỹ thuật, một bước khảo sát được thực hiện trước khi quyết định phương án. Nhà thầu hoặc bộ phận kỹ thuật tới hiện trường, đánh giá tình trạng và đưa ra hai lựa chọn kèm chi phí: sửa chữa hoặc thay mới. Đây là điểm rẽ nhánh thứ hai, và tiêu chí quyết định thường là tương quan giữa chi phí sửa với giá trị còn lại của thiết bị cùng thời gian sử dụng dự kiến còn lại. Một khả năng thứ ba cũng được cân nhắc ở bước này và là điểm giao với M4: nếu trong </w:t>
      </w:r>
      <w:r>
        <w:lastRenderedPageBreak/>
        <w:t>vùng vừa có cửa hàng đóng cửa hoặc thu hẹp, thiết bị còn dùng được từ đó có thể được điều chuyển sang thay vì mua mới.</w:t>
      </w:r>
    </w:p>
    <w:p w14:paraId="0F1044BD" w14:textId="77777777" w:rsidR="00055155" w:rsidRDefault="0008039E">
      <w:pPr>
        <w:pStyle w:val="BodyText"/>
      </w:pPr>
      <w:r>
        <w:t>Phương án đã chọn đi qua vòng duyệt ngân sách. Quản lý vùng duyệt các đề nghị vượt thẩm quyền của cửa hàng, và khi tổng nhu cầu trong kỳ vượt ngân sách hạng mục, phải sắp thứ tự ưu tiên giữa các đề nghị. Đây là điểm rẽ nhánh thứ ba: những hạng mục ảnh hưởng trực tiếp tới việc bán hàng hoặc tới an toàn được xử lý trước, còn các hạng mục mang tính cải thiện bị lùi sang kỳ sau. Đề nghị được duyệt chuyển sang bộ phận Thu mua nội bộ để tìm nhà cung cấp, so sánh báo giá và ký hợp đồng hoặc đơn đặt hàng dịch vụ.</w:t>
      </w:r>
    </w:p>
    <w:p w14:paraId="7E29B0D7" w14:textId="77777777" w:rsidR="00055155" w:rsidRDefault="0008039E">
      <w:pPr>
        <w:pStyle w:val="BodyText"/>
      </w:pPr>
      <w:r>
        <w:t xml:space="preserve">Khâu cuối là thi công và nghiệm thu. Nhà thầu thực hiện theo tiến độ cam kết, Quản lý cửa hàng nghiệm thu tại chỗ và ký biên bản. Điểm rẽ nhánh thứ tư nằm ở kết quả nghiệm thu: nếu đạt, hồ sơ chuyển sang kế toán tài sản để phân loại thành đầu tư tài sản hay chi phí trong kỳ, ghi tăng tài sản kèm mã theo dõi, và bắt đầu tính khấu hao cùng lịch bảo trì định kỳ; nếu không đạt, nhà thầu phải khắc phục và nghiệm thu lại, trong lúc đó khoản thanh toán bị treo. Hồ sơ thanh toán sau nghiệm thu được chuyển sang quy </w:t>
      </w:r>
      <w:r>
        <w:t>trình đối soát và chi trả S4 giống như với hàng hóa mua để bán.</w:t>
      </w:r>
    </w:p>
    <w:p w14:paraId="2072326D" w14:textId="77777777" w:rsidR="00055155" w:rsidRDefault="0008039E">
      <w:pPr>
        <w:pStyle w:val="Compact"/>
        <w:numPr>
          <w:ilvl w:val="0"/>
          <w:numId w:val="26"/>
        </w:numPr>
      </w:pPr>
      <w:r>
        <w:t>Bắt đầu: cửa hàng lập đề nghị do thiết bị hỏng, do đến kỳ bảo trì định kỳ, hoặc do cần bổ sung hạng mục hạ tầng.</w:t>
      </w:r>
    </w:p>
    <w:p w14:paraId="58053F10" w14:textId="77777777" w:rsidR="00055155" w:rsidRDefault="0008039E">
      <w:pPr>
        <w:pStyle w:val="Compact"/>
        <w:numPr>
          <w:ilvl w:val="0"/>
          <w:numId w:val="26"/>
        </w:numPr>
      </w:pPr>
      <w:r>
        <w:t>Kết thúc: hạng mục được nghiệm thu đạt và ghi tăng tài sản hoặc ghi nhận chi phí; hoặc đề nghị bị từ chối, bị lùi kỳ, hoặc được đáp ứng bằng điều chuyển thiết bị nội bộ.</w:t>
      </w:r>
    </w:p>
    <w:p w14:paraId="5C511CE1" w14:textId="77777777" w:rsidR="00055155" w:rsidRDefault="0008039E">
      <w:pPr>
        <w:pStyle w:val="Compact"/>
        <w:numPr>
          <w:ilvl w:val="0"/>
          <w:numId w:val="26"/>
        </w:numPr>
      </w:pPr>
      <w:r>
        <w:t xml:space="preserve">Nguồn bằng chứng: quy mô 1.012 cửa hàng TGDĐ cùng việc mạng lưới giảm khoảng 100 điểm bán hoạt động trong năm 2025 cho thấy khối lượng công việc mua sắm, bảo trì và điều chuyển tài sản giữa các điểm bán là thường xuyên; nhận diện thương hiệu đồng bộ giữa các cửa hàng TGDĐ và TopZone là biểu hiện của việc tồn tại danh mục hạng mục cùng định mức </w:t>
      </w:r>
      <w:r>
        <w:lastRenderedPageBreak/>
        <w:t>chuẩn. Định mức cụ thể, ngưỡng phân quyền duyệt và tiêu chí chọn giữa sửa và thay là (ước lượng), cần xác nhận qua phỏng vấn bộ phận Hành chính.</w:t>
      </w:r>
    </w:p>
    <w:p w14:paraId="2ECDDC4D" w14:textId="77777777" w:rsidR="00055155" w:rsidRDefault="0008039E">
      <w:pPr>
        <w:pStyle w:val="Heading3"/>
      </w:pPr>
      <w:bookmarkStart w:id="106" w:name="Xfe6193767db22ec7e8dbdd277aa11260ab4df10"/>
      <w:bookmarkEnd w:id="100"/>
      <w:bookmarkEnd w:id="105"/>
      <w:r>
        <w:t>1.5.12. S4 – Đối soát công nợ và thanh toán nhà cung cấp</w:t>
      </w:r>
    </w:p>
    <w:p w14:paraId="2A89336A" w14:textId="77777777" w:rsidR="00055155" w:rsidRDefault="0008039E">
      <w:pPr>
        <w:pStyle w:val="Heading4"/>
      </w:pPr>
      <w:bookmarkStart w:id="107" w:name="a-tác-nhân-11"/>
      <w:r>
        <w:t>a) Tác nhân</w:t>
      </w:r>
    </w:p>
    <w:p w14:paraId="6C86413F" w14:textId="561138C4" w:rsidR="00055155" w:rsidRDefault="0008039E">
      <w:pPr>
        <w:pStyle w:val="CaptionBang"/>
      </w:pPr>
      <w:bookmarkStart w:id="108" w:name="_Toc239845472"/>
      <w:r>
        <w:t>Bảng 1.</w:t>
      </w:r>
      <w:r>
        <w:fldChar w:fldCharType="begin"/>
      </w:r>
      <w:r>
        <w:instrText xml:space="preserve"> SEQ Bang \* ARABIC \s 1 </w:instrText>
      </w:r>
      <w:r>
        <w:fldChar w:fldCharType="separate"/>
      </w:r>
      <w:r w:rsidR="00A936FA">
        <w:rPr>
          <w:noProof/>
        </w:rPr>
        <w:t>17</w:t>
      </w:r>
      <w:r>
        <w:fldChar w:fldCharType="end"/>
      </w:r>
      <w:r>
        <w:t>. Tác nhân tham gia quy trình S4 – Đối soát công nợ và thanh toán nhà cung cấp</w:t>
      </w:r>
      <w:bookmarkEnd w:id="108"/>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2113"/>
        <w:gridCol w:w="6675"/>
      </w:tblGrid>
      <w:tr w:rsidR="00055155" w14:paraId="2B720E7B"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2113" w:type="dxa"/>
          </w:tcPr>
          <w:p w14:paraId="7582029F" w14:textId="77777777" w:rsidR="00055155" w:rsidRDefault="0008039E">
            <w:pPr>
              <w:pStyle w:val="TableText"/>
              <w:jc w:val="center"/>
            </w:pPr>
            <w:r>
              <w:rPr>
                <w:b/>
              </w:rPr>
              <w:t>Tác nhân</w:t>
            </w:r>
          </w:p>
        </w:tc>
        <w:tc>
          <w:tcPr>
            <w:tcW w:w="6675" w:type="dxa"/>
          </w:tcPr>
          <w:p w14:paraId="17AB8DF8" w14:textId="77777777" w:rsidR="00055155" w:rsidRDefault="0008039E">
            <w:pPr>
              <w:pStyle w:val="TableText"/>
              <w:jc w:val="center"/>
            </w:pPr>
            <w:r>
              <w:rPr>
                <w:b/>
              </w:rPr>
              <w:t>Vai trò chính</w:t>
            </w:r>
          </w:p>
        </w:tc>
      </w:tr>
      <w:tr w:rsidR="00055155" w14:paraId="5F2DE68D" w14:textId="77777777" w:rsidTr="00055155">
        <w:trPr>
          <w:cantSplit/>
        </w:trPr>
        <w:tc>
          <w:tcPr>
            <w:tcW w:w="2113" w:type="dxa"/>
          </w:tcPr>
          <w:p w14:paraId="51A23EAD" w14:textId="77777777" w:rsidR="00055155" w:rsidRDefault="0008039E">
            <w:pPr>
              <w:pStyle w:val="TableText"/>
            </w:pPr>
            <w:r>
              <w:t>Kế toán công nợ</w:t>
            </w:r>
          </w:p>
        </w:tc>
        <w:tc>
          <w:tcPr>
            <w:tcW w:w="6675" w:type="dxa"/>
          </w:tcPr>
          <w:p w14:paraId="584B6350" w14:textId="77777777" w:rsidR="00055155" w:rsidRDefault="0008039E">
            <w:pPr>
              <w:pStyle w:val="TableText"/>
            </w:pPr>
            <w:r>
              <w:t>Thực hiện đối chiếu ba chiều giữa đơn đặt hàng, phiếu nhập kho và hóa đơn của nhà cung cấp; xác định phần chênh lệch, lập đề nghị thanh toán cho phần đã khớp và theo dõi các khoản còn treo.</w:t>
            </w:r>
          </w:p>
        </w:tc>
      </w:tr>
      <w:tr w:rsidR="00055155" w14:paraId="4166CBF9" w14:textId="77777777" w:rsidTr="00055155">
        <w:trPr>
          <w:cantSplit/>
        </w:trPr>
        <w:tc>
          <w:tcPr>
            <w:tcW w:w="2113" w:type="dxa"/>
          </w:tcPr>
          <w:p w14:paraId="7EF29E0A" w14:textId="77777777" w:rsidR="00055155" w:rsidRDefault="0008039E">
            <w:pPr>
              <w:pStyle w:val="TableText"/>
            </w:pPr>
            <w:r>
              <w:t>Bộ phận Thu mua</w:t>
            </w:r>
          </w:p>
        </w:tc>
        <w:tc>
          <w:tcPr>
            <w:tcW w:w="6675" w:type="dxa"/>
          </w:tcPr>
          <w:p w14:paraId="3CA5D846" w14:textId="77777777" w:rsidR="00055155" w:rsidRDefault="0008039E">
            <w:pPr>
              <w:pStyle w:val="TableText"/>
            </w:pPr>
            <w:r>
              <w:t>Giải thích nguồn gốc chênh lệch về giá hoặc điều khoản chiết khấu do chính mình đã đàm phán, và làm việc lại với nhà cung cấp khi cần điều chỉnh hóa đơn.</w:t>
            </w:r>
          </w:p>
        </w:tc>
      </w:tr>
      <w:tr w:rsidR="00055155" w14:paraId="6FDE6706" w14:textId="77777777" w:rsidTr="00055155">
        <w:trPr>
          <w:cantSplit/>
        </w:trPr>
        <w:tc>
          <w:tcPr>
            <w:tcW w:w="2113" w:type="dxa"/>
          </w:tcPr>
          <w:p w14:paraId="1FABE16E" w14:textId="77777777" w:rsidR="00055155" w:rsidRDefault="0008039E">
            <w:pPr>
              <w:pStyle w:val="TableText"/>
            </w:pPr>
            <w:r>
              <w:t>Kho tổng</w:t>
            </w:r>
          </w:p>
        </w:tc>
        <w:tc>
          <w:tcPr>
            <w:tcW w:w="6675" w:type="dxa"/>
          </w:tcPr>
          <w:p w14:paraId="1FF407DD" w14:textId="77777777" w:rsidR="00055155" w:rsidRDefault="0008039E">
            <w:pPr>
              <w:pStyle w:val="TableText"/>
            </w:pPr>
            <w:r>
              <w:t>Cung cấp và xác nhận số liệu thực nhận cùng các biên bản sai lệch đã lập tại thời điểm nhận hàng, làm căn cứ để kế toán xác định phần được thanh toán.</w:t>
            </w:r>
          </w:p>
        </w:tc>
      </w:tr>
      <w:tr w:rsidR="00055155" w14:paraId="1A902F10" w14:textId="77777777" w:rsidTr="00055155">
        <w:trPr>
          <w:cantSplit/>
        </w:trPr>
        <w:tc>
          <w:tcPr>
            <w:tcW w:w="2113" w:type="dxa"/>
          </w:tcPr>
          <w:p w14:paraId="422344CB" w14:textId="77777777" w:rsidR="00055155" w:rsidRDefault="0008039E">
            <w:pPr>
              <w:pStyle w:val="TableText"/>
            </w:pPr>
            <w:r>
              <w:t>Nhà cung cấp</w:t>
            </w:r>
          </w:p>
        </w:tc>
        <w:tc>
          <w:tcPr>
            <w:tcW w:w="6675" w:type="dxa"/>
          </w:tcPr>
          <w:p w14:paraId="5E130413" w14:textId="77777777" w:rsidR="00055155" w:rsidRDefault="0008039E">
            <w:pPr>
              <w:pStyle w:val="TableText"/>
            </w:pPr>
            <w:r>
              <w:t>Bên ngoài doanh nghiệp; phát hành hóa đơn, đối chiếu số liệu công nợ theo kỳ, phát hành hóa đơn điều chỉnh khi có chênh lệch được thống nhất, và là bên nhận tiền thanh toán.</w:t>
            </w:r>
          </w:p>
        </w:tc>
      </w:tr>
      <w:tr w:rsidR="00055155" w14:paraId="3DF333D2" w14:textId="77777777" w:rsidTr="00055155">
        <w:trPr>
          <w:cantSplit/>
        </w:trPr>
        <w:tc>
          <w:tcPr>
            <w:tcW w:w="2113" w:type="dxa"/>
          </w:tcPr>
          <w:p w14:paraId="286A2A58" w14:textId="77777777" w:rsidR="00055155" w:rsidRDefault="0008039E">
            <w:pPr>
              <w:pStyle w:val="TableText"/>
            </w:pPr>
            <w:r>
              <w:t>Kế toán trưởng</w:t>
            </w:r>
          </w:p>
        </w:tc>
        <w:tc>
          <w:tcPr>
            <w:tcW w:w="6675" w:type="dxa"/>
          </w:tcPr>
          <w:p w14:paraId="0BE727EC" w14:textId="77777777" w:rsidR="00055155" w:rsidRDefault="0008039E">
            <w:pPr>
              <w:pStyle w:val="TableText"/>
            </w:pPr>
            <w:r>
              <w:t>Phê duyệt các khoản chi vượt hạn mức phân quyền, quyết định hướng xử lý với các khoản treo kéo dài, và ký duyệt biên bản đối chiếu công nợ theo kỳ.</w:t>
            </w:r>
          </w:p>
        </w:tc>
      </w:tr>
      <w:tr w:rsidR="00055155" w14:paraId="4A1681F2" w14:textId="77777777" w:rsidTr="00055155">
        <w:trPr>
          <w:cantSplit/>
        </w:trPr>
        <w:tc>
          <w:tcPr>
            <w:tcW w:w="2113" w:type="dxa"/>
          </w:tcPr>
          <w:p w14:paraId="3617C3C6" w14:textId="77777777" w:rsidR="00055155" w:rsidRDefault="0008039E">
            <w:pPr>
              <w:pStyle w:val="TableText"/>
            </w:pPr>
            <w:r>
              <w:t>Hệ thống ERP nội bộ</w:t>
            </w:r>
          </w:p>
        </w:tc>
        <w:tc>
          <w:tcPr>
            <w:tcW w:w="6675" w:type="dxa"/>
          </w:tcPr>
          <w:p w14:paraId="48BE5D85" w14:textId="77777777" w:rsidR="00055155" w:rsidRDefault="0008039E">
            <w:pPr>
              <w:pStyle w:val="TableText"/>
            </w:pPr>
            <w:r>
              <w:t>Giữ liên kết giữa ba loại chứng từ theo từng đơn hàng, tự phát hiện và cảnh báo chênh lệch về số lượng cùng đơn giá, và sinh lịch thanh toán dựa trên điều khoản tín dụng của từng nhà cung cấp.</w:t>
            </w:r>
          </w:p>
        </w:tc>
      </w:tr>
    </w:tbl>
    <w:p w14:paraId="5C83F774" w14:textId="77777777" w:rsidR="00055155" w:rsidRDefault="0008039E">
      <w:pPr>
        <w:pStyle w:val="BodyText"/>
      </w:pPr>
      <w:r>
        <w:t>Trong sáu tác nhân trên, năm tác nhân có vai riêng trên mô hình BPMN ở Chương 2: bốn lane trong pool MWG là Kế toán công nợ, Bộ phận Thu mua, Kho tổng, Kế toán trưởng; cộng pool Nhà cung cấp vẽ dạng hộp đen. Tác nhân còn lại là Hệ thống ERP nội bộ, không được vẽ thành lane riêng vì nó tham gia gần như mọi bước; tách ra thì mọi luồng đều phải chạy qua lane đó và mô hình mất khả năng đọc, nên thao tác của hệ thống được gắn vào lane của người dùng nó.</w:t>
      </w:r>
    </w:p>
    <w:p w14:paraId="4DB9157A" w14:textId="77777777" w:rsidR="00055155" w:rsidRDefault="0008039E">
      <w:pPr>
        <w:pStyle w:val="Heading4"/>
      </w:pPr>
      <w:bookmarkStart w:id="109" w:name="b-khách-hàng-của-quy-trình-11"/>
      <w:bookmarkEnd w:id="107"/>
      <w:r>
        <w:t>b) Khách hàng của quy trình</w:t>
      </w:r>
    </w:p>
    <w:p w14:paraId="5079B838" w14:textId="77777777" w:rsidR="00055155" w:rsidRDefault="0008039E">
      <w:pPr>
        <w:pStyle w:val="FirstParagraph"/>
      </w:pPr>
      <w:r>
        <w:t xml:space="preserve">Quy trình này có hai nhóm khách hàng. Nhà cung cấp là khách hàng bên ngoài, bên nhận giá trị dưới dạng khoản thanh toán đúng số và đúng hạn, yếu tố trực </w:t>
      </w:r>
      <w:r>
        <w:lastRenderedPageBreak/>
        <w:t>tiếp ảnh hưởng tới việc họ có tiếp tục ưu tiên cấp hàng cho chuỗi trong các đợt khan hàng hay không. Bộ phận Thu mua là khách hàng nội bộ, vì uy tín thanh toán do S4 tạo ra chính là thứ họ mang ra bàn đàm phán ở M2 để xin hạn mức tín dụng cao hơn hoặc điều khoản giá tốt hơn. Ban điều hành cũng nhận đầu ra ở dạng số liệu công nợ phục vụ quản trị dòng tiền.</w:t>
      </w:r>
    </w:p>
    <w:p w14:paraId="689D2072" w14:textId="77777777" w:rsidR="00055155" w:rsidRDefault="0008039E">
      <w:pPr>
        <w:pStyle w:val="Heading4"/>
      </w:pPr>
      <w:bookmarkStart w:id="110" w:name="c-kết-quả-có-thể-xảy-ra-11"/>
      <w:bookmarkEnd w:id="109"/>
      <w:r>
        <w:t>c) Kết quả có thể xảy ra</w:t>
      </w:r>
    </w:p>
    <w:p w14:paraId="6EF2A907" w14:textId="77777777" w:rsidR="00055155" w:rsidRDefault="0008039E">
      <w:pPr>
        <w:pStyle w:val="Compact"/>
        <w:numPr>
          <w:ilvl w:val="0"/>
          <w:numId w:val="27"/>
        </w:numPr>
      </w:pPr>
      <w:r>
        <w:t>Ba chứng từ khớp hoàn toàn: khoản thanh toán được duyệt và chi trả đúng hạn theo điều khoản tín dụng đã thỏa thuận.</w:t>
      </w:r>
    </w:p>
    <w:p w14:paraId="6E4B55CB" w14:textId="77777777" w:rsidR="00055155" w:rsidRDefault="0008039E">
      <w:pPr>
        <w:pStyle w:val="Compact"/>
        <w:numPr>
          <w:ilvl w:val="0"/>
          <w:numId w:val="27"/>
        </w:numPr>
      </w:pPr>
      <w:r>
        <w:t>Nhánh xấu: lệch số lượng giữa hóa đơn và phiếu nhập; chỉ phần thực nhận được thanh toán, phần chênh bị giữ lại chờ nhà cung cấp giao bù hoặc xuất hóa đơn điều chỉnh.</w:t>
      </w:r>
    </w:p>
    <w:p w14:paraId="5B274E72" w14:textId="77777777" w:rsidR="00055155" w:rsidRDefault="0008039E">
      <w:pPr>
        <w:pStyle w:val="Compact"/>
        <w:numPr>
          <w:ilvl w:val="0"/>
          <w:numId w:val="27"/>
        </w:numPr>
      </w:pPr>
      <w:r>
        <w:t>Nhánh xấu: lệch đơn giá do chiết khấu chưa được áp hoặc do áp sai bảng giá; yêu cầu nhà cung cấp phát hành hóa đơn điều chỉnh trước khi thanh toán.</w:t>
      </w:r>
    </w:p>
    <w:p w14:paraId="0DF95571" w14:textId="77777777" w:rsidR="00055155" w:rsidRDefault="0008039E">
      <w:pPr>
        <w:pStyle w:val="Compact"/>
        <w:numPr>
          <w:ilvl w:val="0"/>
          <w:numId w:val="27"/>
        </w:numPr>
      </w:pPr>
      <w:r>
        <w:t>Nhánh xấu: thiếu chứng từ nghiệm thu hoặc thiếu biên bản giao nhận; khoản thanh toán bị treo cho tới khi hồ sơ được bổ sung đầy đủ.</w:t>
      </w:r>
    </w:p>
    <w:p w14:paraId="314F845A" w14:textId="77777777" w:rsidR="00055155" w:rsidRDefault="0008039E">
      <w:pPr>
        <w:pStyle w:val="Compact"/>
        <w:numPr>
          <w:ilvl w:val="0"/>
          <w:numId w:val="27"/>
        </w:numPr>
      </w:pPr>
      <w:r>
        <w:t>Khoản chi vượt hạn mức phân quyền: hồ sơ phải chờ Kế toán trưởng hoặc cấp cao hơn phê duyệt, làm lùi ngày chi thực tế.</w:t>
      </w:r>
    </w:p>
    <w:p w14:paraId="5295424B" w14:textId="77777777" w:rsidR="00055155" w:rsidRDefault="0008039E">
      <w:pPr>
        <w:pStyle w:val="Compact"/>
        <w:numPr>
          <w:ilvl w:val="0"/>
          <w:numId w:val="27"/>
        </w:numPr>
      </w:pPr>
      <w:r>
        <w:t>Nhánh xấu: thanh toán trễ hạn do khoản treo kéo dài; nhà cung cấp giảm mức ưu tiên cấp hàng hoặc siết điều khoản tín dụng ở kỳ đàm phán sau.</w:t>
      </w:r>
    </w:p>
    <w:p w14:paraId="431D09AB" w14:textId="77777777" w:rsidR="00055155" w:rsidRDefault="0008039E">
      <w:pPr>
        <w:pStyle w:val="Heading4"/>
      </w:pPr>
      <w:bookmarkStart w:id="111" w:name="d-mô-tả-các-bước-chính-11"/>
      <w:bookmarkEnd w:id="110"/>
      <w:r>
        <w:t>d) Mô tả các bước chính</w:t>
      </w:r>
    </w:p>
    <w:p w14:paraId="4C08B778" w14:textId="77777777" w:rsidR="00055155" w:rsidRDefault="0008039E">
      <w:pPr>
        <w:pStyle w:val="FirstParagraph"/>
      </w:pPr>
      <w:r>
        <w:t>Quy trình khởi động khi hóa đơn của nhà cung cấp về tới bộ phận kế toán, thường sau khi hàng đã được nhập kho ở M2. Kế toán công nợ ghi nhận hóa đơn và truy xuất hai chứng từ liên quan trên hệ thống: đơn đặt hàng thể hiện những gì đã cam kết mua, và phiếu nhập kho thể hiện những gì thực sự nhận được. Ba chứng từ này tạo thành bộ đối chiếu ba chiều, và nguyên tắc kiểm soát là chỉ phần nào cùng xuất hiện ở cả ba mới được đưa vào thanh toán.</w:t>
      </w:r>
    </w:p>
    <w:p w14:paraId="057341FA" w14:textId="77777777" w:rsidR="00055155" w:rsidRDefault="0008039E">
      <w:pPr>
        <w:pStyle w:val="BodyText"/>
      </w:pPr>
      <w:r>
        <w:lastRenderedPageBreak/>
        <w:t>Việc so khớp được hệ thống thực hiện trước ở mức tự động, đối chiếu theo hai tiêu chí song song. Tiêu chí thứ nhất là số lượng: hóa đơn ghi bao nhiêu, kho nhận thực tế bao nhiêu, đơn đặt bao nhiêu. Tiêu chí thứ hai là đơn giá và các khoản chiết khấu kèm theo. Đây là điểm rẽ nhánh đầu tiên và cũng là nơi phần lớn công việc của quy trình phát sinh, vì một hóa đơn có thể khớp số lượng nhưng lệch giá, hoặc ngược lại, và hai loại lệch này đi theo hai đường xử lý hoàn toàn khác nhau.</w:t>
      </w:r>
    </w:p>
    <w:p w14:paraId="31B6BCF5" w14:textId="77777777" w:rsidR="00055155" w:rsidRDefault="0008039E">
      <w:pPr>
        <w:pStyle w:val="BodyText"/>
      </w:pPr>
      <w:r>
        <w:t>Lệch số lượng được xử lý dựa trên biên bản mà kho tổng đã lập lúc nhận hàng. Kế toán đối chiếu với biên bản đó để xác định phần thực nhận, chỉ thanh toán phần này và giữ lại phần chênh. Phần giữ lại sau đó có hai hướng: nhà cung cấp giao bù trong lô kế tiếp và phần chênh được giải phóng, hoặc nhà cung cấp xác nhận không giao bù và phải phát hành hóa đơn điều chỉnh giảm. Lệch đơn giá đi theo hướng khác: kế toán chuyển hồ sơ sang bộ phận Thu mua để đối chiếu với điều khoản đã đàm phán, vì chỉ thu mua mới biết</w:t>
      </w:r>
      <w:r>
        <w:t xml:space="preserve"> chiết khấu nào đã được thống nhất nhưng chưa kịp cập nhật vào hệ thống. Nếu lỗi thuộc phía nhà cung cấp, hóa đơn điều chỉnh được yêu cầu; nếu lỗi do dữ liệu nội bộ chưa cập nhật, đơn giá trên hệ thống được sửa và hóa đơn gốc vẫn hợp lệ.</w:t>
      </w:r>
    </w:p>
    <w:p w14:paraId="4A7BD221" w14:textId="77777777" w:rsidR="00055155" w:rsidRDefault="0008039E">
      <w:pPr>
        <w:pStyle w:val="BodyText"/>
      </w:pPr>
      <w:r>
        <w:t xml:space="preserve">Một nhánh riêng dành cho các trường hợp thiếu chứng từ. Với hàng hóa để bán, chứng từ thiếu thường là biên bản giao nhận; với các khoản mua sắm hạ tầng chuyển sang từ S3, đó thường là biên bản nghiệm thu. Trong cả hai trường hợp, khoản thanh toán bị treo và kế toán mở một mục theo dõi riêng. Điểm rẽ nhánh thứ hai nằm ở việc chứng từ có được bổ sung trong thời hạn hay không: nếu có, hồ sơ quay lại dòng xử lý bình thường; nếu khoản treo kéo dài quá mức cho phép, Kế toán trưởng phải quyết định hướng xử lý, có </w:t>
      </w:r>
      <w:r>
        <w:t>thể là chấp nhận thanh toán trên cơ sở xác nhận thay thế, hoặc giữ nguyên trạng thái treo và đưa vào biên bản đối chiếu công nợ định kỳ với nhà cung cấp.</w:t>
      </w:r>
    </w:p>
    <w:p w14:paraId="0B390EA3" w14:textId="77777777" w:rsidR="00055155" w:rsidRDefault="0008039E">
      <w:pPr>
        <w:pStyle w:val="BodyText"/>
      </w:pPr>
      <w:r>
        <w:t xml:space="preserve">Với các khoản đã khớp, đề nghị thanh toán được lập và đi qua vòng duyệt chi. Điểm rẽ nhánh thứ ba nằm ở hạn mức phân quyền: khoản trong hạn mức được duyệt theo quy trình thường, khoản vượt hạn mức phải chờ Kế toán trưởng hoặc cấp </w:t>
      </w:r>
      <w:r>
        <w:lastRenderedPageBreak/>
        <w:t>cao hơn, và mỗi cấp duyệt thêm đều làm lùi ngày chi thực tế so với hạn thanh toán đã cam kết. Sau khi chi, hệ thống ghi giảm công nợ và cập nhật hạn mức tín dụng còn lại với nhà cung cấp đó, con số này quay ngược trở thành ràng buộc đầu vào cho vòng đặt hàng kế tiếp ở M2, khép lại vòng lặp giữa hai quy trình. Cuối mỗi kỳ, kế toán công nợ và nhà cung cấp lập biên bản đối chiếu, chốt số dư và thống nhất cách xử lý các khoản còn treo.</w:t>
      </w:r>
    </w:p>
    <w:p w14:paraId="26F3441B" w14:textId="77777777" w:rsidR="00055155" w:rsidRDefault="0008039E">
      <w:pPr>
        <w:pStyle w:val="Compact"/>
        <w:numPr>
          <w:ilvl w:val="0"/>
          <w:numId w:val="28"/>
        </w:numPr>
      </w:pPr>
      <w:r>
        <w:t>Bắt đầu: hóa đơn của nhà cung cấp về tới bộ phận kế toán công nợ, hoặc đến kỳ đối chiếu công nợ định kỳ.</w:t>
      </w:r>
    </w:p>
    <w:p w14:paraId="5D887ED2" w14:textId="77777777" w:rsidR="00055155" w:rsidRDefault="0008039E">
      <w:pPr>
        <w:pStyle w:val="Compact"/>
        <w:numPr>
          <w:ilvl w:val="0"/>
          <w:numId w:val="28"/>
        </w:numPr>
      </w:pPr>
      <w:r>
        <w:t>Kết thúc: khoản thanh toán được chi và công nợ được ghi giảm trên hệ thống; hoặc khoản bị treo được ghi nhận vào biên bản đối chiếu kỳ kèm hướng xử lý đã thống nhất.</w:t>
      </w:r>
    </w:p>
    <w:p w14:paraId="58763546" w14:textId="77777777" w:rsidR="00055155" w:rsidRDefault="0008039E">
      <w:pPr>
        <w:pStyle w:val="Compact"/>
        <w:numPr>
          <w:ilvl w:val="0"/>
          <w:numId w:val="28"/>
        </w:numPr>
      </w:pPr>
      <w:r>
        <w:t>Nguồn bằng chứng: doanh thu thuần MWG năm 2025 đạt 156.166 tỷ đồng cho thấy quy mô dòng tiền ra với nhà cung cấp là rất lớn, đủ để việc đối soát phải được hệ thống hóa thay vì xử lý thủ công; hệ ERP nội bộ là nơi liên kết ba loại chứng từ được duy trì. Hạn mức phân quyền duyệt chi, điều khoản tín dụng với từng nhà cung cấp, thời hạn cho phép treo khoản chờ chứng từ và tần suất lập biên bản đối chiếu đều là (ước lượng), cần xác nhận qua phỏng vấn bộ phận kế toán công nợ.</w:t>
      </w:r>
    </w:p>
    <w:p w14:paraId="49E6A95A" w14:textId="77777777" w:rsidR="00055155" w:rsidRDefault="0008039E">
      <w:pPr>
        <w:pStyle w:val="Heading1"/>
      </w:pPr>
      <w:bookmarkStart w:id="112" w:name="chương-2-mô-hình-hóa-quy-trình"/>
      <w:bookmarkStart w:id="113" w:name="_Toc239845385"/>
      <w:bookmarkEnd w:id="14"/>
      <w:bookmarkEnd w:id="35"/>
      <w:bookmarkEnd w:id="106"/>
      <w:bookmarkEnd w:id="111"/>
      <w:r>
        <w:lastRenderedPageBreak/>
        <w:t>CHƯƠNG 2: MÔ HÌNH HÓA QUY TRÌNH</w:t>
      </w:r>
      <w:bookmarkEnd w:id="113"/>
    </w:p>
    <w:p w14:paraId="30FBC341" w14:textId="77777777" w:rsidR="00055155" w:rsidRDefault="0008039E">
      <w:pPr>
        <w:pStyle w:val="FirstParagraph"/>
      </w:pPr>
      <w:r>
        <w:t>Chương này trình bày sáu mô hình BPMN 2.0 do nhóm xây dựng, ứng với sáu quy trình được chọn từ danh mục mười hai quy trình ở mục 1.4: hai quy trình lớp quản lý là M2 và M3, hai quy trình lớp cốt lõi là C3 và C4, hai quy trình lớp hỗ trợ là S1 và S4. Sáu quy trình này được chọn theo hai tiêu chí: có nhiều điểm ra quyết định để mô hình phản ánh được cấu trúc rẽ nhánh thật, và có ít nhất một bên ngoài tham gia để mô hình phải dùng tới luồng thông điệp giữa các pool.</w:t>
      </w:r>
    </w:p>
    <w:p w14:paraId="457E5B1F" w14:textId="77777777" w:rsidR="00055155" w:rsidRDefault="0008039E">
      <w:pPr>
        <w:pStyle w:val="BodyText"/>
      </w:pPr>
      <w:r>
        <w:t>Nguồn nghiệp vụ của cả sáu mô hình là hồ sơ quy trình tương ứng ở mục 1.5, cụ thể là mục mô tả các bước chính và mục các kết quả có thể xảy ra. Mỗi mô hình được trình bày theo cùng một cấu trúc: đoạn dẫn nhập nêu lý do chọn và cách đọc, một hình duy nhất cho cả mô hình, rồi năm bảng đặc tả pool và lane, danh sách phần tử, ghép cổng phân nhánh với cổng hội tụ, bảng đếm phần tử và bảng chú thích nghiệp vụ. Năm mô hình có một đoạn được gói thành sub-process thu gọn; phần bên trong hộp đó được vẽ riêng ở mục li</w:t>
      </w:r>
      <w:r>
        <w:t>ền sau mô hình cha, đúng cách phân rã mà bộ hướng dẫn 7PMG [18] đặt ra cho mô hình quá ba mươi phần tử. Mục 2.13 tổng hợp số liệu cấu trúc của cả sáu mô hình và đối chiếu với hai ngưỡng: mức tối thiểu về số cổng điều kiện của đề bài và ngưỡng ba mươi phần tử của 7PMG.</w:t>
      </w:r>
    </w:p>
    <w:p w14:paraId="1B7A8B2E" w14:textId="77777777" w:rsidR="00055155" w:rsidRDefault="0008039E">
      <w:pPr>
        <w:pStyle w:val="Heading2"/>
      </w:pPr>
      <w:bookmarkStart w:id="114" w:name="Xe2ec1b1bf94ca82d704d95c39652fd42429e612"/>
      <w:bookmarkStart w:id="115" w:name="_Toc239845386"/>
      <w:r>
        <w:t>2.1. Quy ước mô hình hóa dùng chung cho sáu mô hình</w:t>
      </w:r>
      <w:bookmarkEnd w:id="115"/>
    </w:p>
    <w:p w14:paraId="473A3229" w14:textId="77777777" w:rsidR="00055155" w:rsidRDefault="0008039E">
      <w:pPr>
        <w:pStyle w:val="FirstParagraph"/>
      </w:pPr>
      <w:r>
        <w:t xml:space="preserve">Mã phần tử. E = event (E1 luôn là start event, E2 trở đi là end event), IE = intermediate event, T = task, G = gateway, MF = message flow, A = text annotation. Mã chỉ dùng để đối chiếu giữa bảng và hình, không ghi lên hình, vì vậy chỗ nào khuyết số cũng không ai nhìn thấy khi chấm. Bộ này có sub-process thu gọn, mang mã SP. Mỗi sub-process được vẽ thêm một hình chi tiết riêng, đánh mã bằng mã mô hình cha cộng hậu tố chữ thường, ví dụ S4a là chi tiết của SP1 trên mô hình S4. Hình chi tiết có sự kiện bắt đầu </w:t>
      </w:r>
      <w:r>
        <w:t>và sự kiện kết thúc riêng, và mã phần tử của nó đánh lại từ đầu trong phạm vi hình đó.</w:t>
      </w:r>
    </w:p>
    <w:p w14:paraId="1EA32F8E" w14:textId="77777777" w:rsidR="00055155" w:rsidRDefault="0008039E">
      <w:pPr>
        <w:pStyle w:val="BodyText"/>
      </w:pPr>
      <w:r>
        <w:lastRenderedPageBreak/>
        <w:t>Nhãn. Task theo dạng động từ + danh từ. Start event là danh từ + đã/được. End event là trạng thái kết thúc. Gateway XOR là câu hỏi có dấu hỏi, mỗi nhánh ra mang nhãn trả lời câu hỏi đó. Lane là tên vai trò.</w:t>
      </w:r>
    </w:p>
    <w:p w14:paraId="75641A32" w14:textId="77777777" w:rsidR="00055155" w:rsidRDefault="0008039E">
      <w:pPr>
        <w:pStyle w:val="BodyText"/>
      </w:pPr>
      <w:r>
        <w:t>Pool hộp đen (black-box pool). Các bên ngoài mà nhóm không quan sát được nội bộ (nhà cung cấp, công ty tài chính, ứng viên, hãng sản xuất, ngân hàng) được vẽ là pool thu gọn, không có phần tử bên trong, chỉ nhận và gửi message flow ở đường viền. Đây là cách vẽ đúng chuẩn khi không biết quy trình bên trong đối tác (chap04 trang 34 vẽ Customer và Supplier đúng kiểu này) và đồng thời giữ tổng số phần tử của mỗi mô hình sát ngưỡng 30 phần tử của bộ hướng dẫn 7PMG [18].</w:t>
      </w:r>
    </w:p>
    <w:p w14:paraId="1C4DF889" w14:textId="77777777" w:rsidR="00055155" w:rsidRDefault="0008039E">
      <w:pPr>
        <w:pStyle w:val="BodyText"/>
      </w:pPr>
      <w:r>
        <w:t>Ranh giới pool. Giữa hai pool bất kỳ chỉ dùng message flow (nét đứt, đầu mũi tên rỗng). Không có một sequence flow nào cắt qua ranh giới pool trong cả 6 mô hình.</w:t>
      </w:r>
    </w:p>
    <w:p w14:paraId="764469B9" w14:textId="77777777" w:rsidR="00055155" w:rsidRDefault="0008039E">
      <w:pPr>
        <w:pStyle w:val="BodyText"/>
      </w:pPr>
      <w:r>
        <w:t>Đếm phần tử. Cột "Tổng phần tử" trong bảng d đếm node (task + event + gateway), không đếm flow, không đếm pool/lane và không đếm annotation, đúng cách đếm mà bộ hướng dẫn 7PMG [18] dùng cho ngưỡng 30.</w:t>
      </w:r>
    </w:p>
    <w:p w14:paraId="3998C2C3" w14:textId="77777777" w:rsidR="00055155" w:rsidRDefault="0008039E">
      <w:pPr>
        <w:pStyle w:val="BodyText"/>
      </w:pPr>
      <w:r>
        <w:t>Chú thích văn bản (text annotation). Mã A xuất hiện ở hai chỗ và hai chỗ ấy khác nhau. Dòng mã A trong bảng b là một artifact BPMN thật, được vẽ lên hình thành hộp chú thích nối bằng nét đứt vào phần tử nó nói tới; cột "Nối tới" của dòng đó đọc ngược với các dòng khác, ghi phần tử được chú thích chứ không phải đích của một luồng. Mã A trong mục e chỉ là ghi chú nghiệp vụ đưa vào thuyết minh Chương 2, không vẽ lên hình. Cả hai loại đều không vào bảng đếm, vì artifact không phải phần tử luồng.</w:t>
      </w:r>
    </w:p>
    <w:p w14:paraId="347483B0" w14:textId="77777777" w:rsidR="00055155" w:rsidRDefault="0008039E">
      <w:pPr>
        <w:pStyle w:val="BodyText"/>
      </w:pPr>
      <w:r>
        <w:t>Cổng dựa trên sự kiện (event-based gateway), dùng ở C3 và S1. Tài liệu môn học (chap03 trang 44) chỉ giới thiệu ba loại cổng XOR / AND / OR, không nêu cổng dựa trên sự kiện. Bộ này vẫn dùng nó ở đúng hai chỗ (G5 của C3 và G4 của S1) vì hai chỗ ấy không mô hình hóa đúng được bằng XOR.</w:t>
      </w:r>
    </w:p>
    <w:p w14:paraId="74ECD066" w14:textId="77777777" w:rsidR="00055155" w:rsidRDefault="0008039E">
      <w:pPr>
        <w:pStyle w:val="BodyText"/>
      </w:pPr>
      <w:r>
        <w:t xml:space="preserve">Lý do nằm ở ai quyết định nhánh nào được chọn. XOR-split chọn nhánh bằng cách xét một điều kiện ngay khi token tới cổng: phải có sẵn dự kiện để xét, và phải </w:t>
      </w:r>
      <w:r>
        <w:lastRenderedPageBreak/>
        <w:t>có ai đó cân nhắc. Ở G5 của C3 thì lúc token tới chưa biết gì cả: cửa hàng đang chờ, và nhánh nào chạy phụ thuộc vào việc kết quả thẩm định của bên cho vay về trước, hay đồng hồ hạn giữ máy hết trước. Không ai cân nhắc; sự kiện nào nổ trước thì nhánh ấy thắng. Vẽ thành XOR là dựng ra một quyết định không tồn tại. G4 của S1 giống hệt: ứng viên xác nhận lịch trước, hay hạn phản hồi hết trước.</w:t>
      </w:r>
    </w:p>
    <w:p w14:paraId="3C03D49D" w14:textId="77777777" w:rsidR="00055155" w:rsidRDefault="0008039E">
      <w:pPr>
        <w:pStyle w:val="BodyText"/>
      </w:pPr>
      <w:r>
        <w:t>Thêm một lý do thực dụng: Chương 4 đo thời gian chờ ngay tại IE1 của C3, và số đó chiếm phần lớn thời gian chu kỳ. Quãng chờ ấy phải là một phần tử có mặt trên hình để người đọc dò được từ bảng thời gian sang mô hình; gấp nó vào một XOR là làm mất chính chỗ Chương 4 đang nói tới. Cổng này là ký pháp chuẩn của BPMN 2.0 và có trong giáo trình Dumas mà slide bài giảng dựa vào, nên không phải ký hiệu tự đặt. Bù lại, nó không có join tương ứng, đúng chuẩn, và đã ghi rõ ở bảng c) của hai mô hình để không bị đọc t</w:t>
      </w:r>
      <w:r>
        <w:t>hành lỗi</w:t>
      </w:r>
      <w:r>
        <w:t xml:space="preserve"> </w:t>
      </w:r>
      <w:r>
        <w:rPr>
          <w:i/>
          <w:iCs/>
        </w:rPr>
        <w:t>"mở mà không đóng"</w:t>
      </w:r>
      <w:r>
        <w:t>.</w:t>
      </w:r>
    </w:p>
    <w:p w14:paraId="7A0052BD" w14:textId="77777777" w:rsidR="00055155" w:rsidRDefault="0008039E">
      <w:pPr>
        <w:pStyle w:val="BodyText"/>
      </w:pPr>
      <w:r>
        <w:t>Split có nhánh kết thúc riêng. Một số split không đóng bằng join vì có nhánh dẫn thẳng ra end event riêng của nó, theo hướng dẫn 7PMG [18]: mỗi kết quả một sự kiện kết thúc. Những trường hợp này được ghi rõ ở cột ghi chú của bảng c để người vẽ không đi tìm join không tồn tại.</w:t>
      </w:r>
    </w:p>
    <w:p w14:paraId="79731657" w14:textId="77777777" w:rsidR="00055155" w:rsidRDefault="0008039E">
      <w:pPr>
        <w:pStyle w:val="Heading2"/>
      </w:pPr>
      <w:bookmarkStart w:id="116" w:name="X78144e793ecfbe2c9760cde888575a5b0d58b5a"/>
      <w:bookmarkStart w:id="117" w:name="_Toc239845387"/>
      <w:bookmarkEnd w:id="114"/>
      <w:r>
        <w:t>2.2. Quy trình M2 – Quản lý nhà cung cấp và đặt hàng nhập</w:t>
      </w:r>
      <w:bookmarkEnd w:id="117"/>
    </w:p>
    <w:p w14:paraId="4F2D0735" w14:textId="77777777" w:rsidR="00055155" w:rsidRDefault="0008039E">
      <w:pPr>
        <w:pStyle w:val="FirstParagraph"/>
      </w:pPr>
      <w:r>
        <w:t>Quy trình M2 được chọn mô hình hóa vì nó là chỗ nhu cầu trên giấy của quy trình hoạch định M1 biến thành hàng hóa có thật, và vì nó có nhiều chốt kiểm soát nối tiếp nhau nên sinh ra nhiều điểm rẽ nhánh tự nhiên.</w:t>
      </w:r>
    </w:p>
    <w:p w14:paraId="0D7A62FC" w14:textId="77777777" w:rsidR="00055155" w:rsidRDefault="0008039E">
      <w:pPr>
        <w:pStyle w:val="BodyText"/>
      </w:pPr>
      <w:r>
        <w:t>Cách đọc mô hình: luồng chính nằm ở lane Thu mua và chạy suốt từ sự kiện bắt đầu tới khi phát hành đơn đặt hàng. Trước khi đơn ra được bên ngoài, hồ sơ phải qua ba chốt kiểm soát xếp nối tiếp: nhà cung cấp đã có trong danh mục được duyệt hay chưa, giá trị đơn có vượt thẩm quyền của Trưởng thu mua hay không, và cấp duyệt ngân sách có chấp thuận hay không. Chốt thứ ba là chốt duy nhất có thể chấm dứt hẳn quy trình bằng một sự kiện kết thúc riêng. Sau khi nhà cung cấp xác nhận, mô hình mở một cặp cổng song son</w:t>
      </w:r>
      <w:r>
        <w:t xml:space="preserve">g để việc bố trí nhân lực nhận hàng và việc chuẩn bị chứng từ chạy đồng thời, vì hai việc này không phụ thuộc nhau. Khâu </w:t>
      </w:r>
      <w:r>
        <w:lastRenderedPageBreak/>
        <w:t>kiểm nhận là nơi rẽ nhánh cuối: hàng khớp thì lập phiếu nhập, lệch thì lập biên bản rồi chọn giữa nhận một phần hoặc trả toàn bộ lô. Ba sự kiện kết thúc ứng đúng ba kết quả đã nêu trong hồ sơ quy trình ở mục 1.5.2.</w:t>
      </w:r>
    </w:p>
    <w:p w14:paraId="2B341226" w14:textId="77777777" w:rsidR="00055155" w:rsidRDefault="0008039E">
      <w:pPr>
        <w:pStyle w:val="BodyText"/>
      </w:pPr>
      <w:r>
        <w:t>Mô hình trình bày ở Hình 2.1. Hộp SP1 trên hình là một sub-process thu gọn: phần bên trong nó được vẽ riêng ở Hình 2.2, mục 2.3. Số liệu đếm phần tử của mô hình này nằm ở Bảng 2.43, mục 2.13; danh sách đầy đủ từng phần tử tra trực tiếp trong tệp mô hình M2 nộp kèm.</w:t>
      </w:r>
    </w:p>
    <w:p w14:paraId="07A902EA" w14:textId="77777777" w:rsidR="00055155" w:rsidRDefault="00055155">
      <w:pPr>
        <w:sectPr w:rsidR="00055155">
          <w:footerReference w:type="default" r:id="rId15"/>
          <w:pgSz w:w="11906" w:h="16838"/>
          <w:pgMar w:top="1701" w:right="1134" w:bottom="1984" w:left="1984" w:header="850" w:footer="850" w:gutter="0"/>
          <w:pgNumType w:start="1"/>
          <w:cols w:space="708"/>
          <w:docGrid w:linePitch="360"/>
        </w:sectPr>
      </w:pPr>
    </w:p>
    <w:p w14:paraId="79E18CF1" w14:textId="77777777" w:rsidR="00055155" w:rsidRDefault="0008039E">
      <w:pPr>
        <w:pStyle w:val="AnhTrongBai"/>
      </w:pPr>
      <w:r>
        <w:rPr>
          <w:noProof/>
        </w:rPr>
        <w:lastRenderedPageBreak/>
        <w:drawing>
          <wp:inline distT="0" distB="0" distL="0" distR="0" wp14:anchorId="597DFB80" wp14:editId="51265503">
            <wp:extent cx="8065061" cy="549460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2-quan-ly-ncc-dat-hang.png"/>
                    <pic:cNvPicPr/>
                  </pic:nvPicPr>
                  <pic:blipFill>
                    <a:blip r:embed="rId16"/>
                    <a:stretch>
                      <a:fillRect/>
                    </a:stretch>
                  </pic:blipFill>
                  <pic:spPr>
                    <a:xfrm>
                      <a:off x="0" y="0"/>
                      <a:ext cx="8065061" cy="5494603"/>
                    </a:xfrm>
                    <a:prstGeom prst="rect">
                      <a:avLst/>
                    </a:prstGeom>
                  </pic:spPr>
                </pic:pic>
              </a:graphicData>
            </a:graphic>
          </wp:inline>
        </w:drawing>
      </w:r>
    </w:p>
    <w:p w14:paraId="5CE8F3C2" w14:textId="5EAB14DE" w:rsidR="00055155" w:rsidRDefault="0008039E">
      <w:pPr>
        <w:pStyle w:val="CaptionHinh"/>
        <w:sectPr w:rsidR="00055155">
          <w:pgSz w:w="16838" w:h="11906" w:orient="landscape"/>
          <w:pgMar w:top="851" w:right="851" w:bottom="851" w:left="851" w:header="850" w:footer="850" w:gutter="0"/>
          <w:cols w:space="708"/>
          <w:docGrid w:linePitch="360"/>
        </w:sectPr>
      </w:pPr>
      <w:bookmarkStart w:id="118" w:name="_Toc239845424"/>
      <w:r>
        <w:t>Hình 2.</w:t>
      </w:r>
      <w:r>
        <w:rPr>
          <w:i w:val="0"/>
        </w:rPr>
        <w:fldChar w:fldCharType="begin"/>
      </w:r>
      <w:r>
        <w:rPr>
          <w:i w:val="0"/>
        </w:rPr>
        <w:instrText xml:space="preserve"> SEQ Hinh \* ARABIC \s 1 </w:instrText>
      </w:r>
      <w:r>
        <w:rPr>
          <w:i w:val="0"/>
        </w:rPr>
        <w:fldChar w:fldCharType="separate"/>
      </w:r>
      <w:r w:rsidR="00A936FA">
        <w:rPr>
          <w:i w:val="0"/>
          <w:noProof/>
        </w:rPr>
        <w:t>1</w:t>
      </w:r>
      <w:r>
        <w:rPr>
          <w:i w:val="0"/>
        </w:rPr>
        <w:fldChar w:fldCharType="end"/>
      </w:r>
      <w:r>
        <w:t>. Mô hình BPMN quy trình M2 – Quản lý nhà cung cấp và đặt hàng nhập</w:t>
      </w:r>
      <w:bookmarkEnd w:id="118"/>
    </w:p>
    <w:p w14:paraId="6FDC3D34" w14:textId="77777777" w:rsidR="00055155" w:rsidRDefault="0008039E">
      <w:pPr>
        <w:pStyle w:val="BodyText"/>
      </w:pPr>
      <w:r>
        <w:lastRenderedPageBreak/>
        <w:t>Hình khung và hình chi tiết. Đoạn phát hành đơn và chốt lịch giao với nhà cung cấp được gói vào sub-process thu gọn SP1; nội dung bên trong được vẽ thành một hình riêng, ở mục ngay sau mục này. Hình khung còn 27 phần tử và 10 cổng.</w:t>
      </w:r>
    </w:p>
    <w:p w14:paraId="6F24EB06" w14:textId="77777777" w:rsidR="00055155" w:rsidRDefault="0008039E">
      <w:pPr>
        <w:pStyle w:val="Heading3"/>
      </w:pPr>
      <w:bookmarkStart w:id="119" w:name="pool-và-lane"/>
      <w:r>
        <w:t>2.2.1. Pool và lane</w:t>
      </w:r>
    </w:p>
    <w:p w14:paraId="76593E30" w14:textId="0E7E9F88" w:rsidR="00055155" w:rsidRDefault="0008039E">
      <w:pPr>
        <w:pStyle w:val="CaptionBang"/>
      </w:pPr>
      <w:bookmarkStart w:id="120" w:name="_Toc239845473"/>
      <w:r>
        <w:t>Bảng 2.</w:t>
      </w:r>
      <w:r>
        <w:fldChar w:fldCharType="begin"/>
      </w:r>
      <w:r>
        <w:instrText xml:space="preserve"> SEQ Bang \* ARABIC \s 1 </w:instrText>
      </w:r>
      <w:r>
        <w:fldChar w:fldCharType="separate"/>
      </w:r>
      <w:r w:rsidR="00A936FA">
        <w:rPr>
          <w:noProof/>
        </w:rPr>
        <w:t>1</w:t>
      </w:r>
      <w:r>
        <w:fldChar w:fldCharType="end"/>
      </w:r>
      <w:r>
        <w:t>. Pool và lane của mô hình M2</w:t>
      </w:r>
      <w:bookmarkEnd w:id="120"/>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1891"/>
        <w:gridCol w:w="2064"/>
        <w:gridCol w:w="4833"/>
      </w:tblGrid>
      <w:tr w:rsidR="00055155" w14:paraId="2CA25887"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1891" w:type="dxa"/>
          </w:tcPr>
          <w:p w14:paraId="58B39EC3" w14:textId="77777777" w:rsidR="00055155" w:rsidRDefault="0008039E">
            <w:pPr>
              <w:pStyle w:val="TableText"/>
              <w:jc w:val="center"/>
            </w:pPr>
            <w:r>
              <w:rPr>
                <w:b/>
              </w:rPr>
              <w:t>Pool</w:t>
            </w:r>
          </w:p>
        </w:tc>
        <w:tc>
          <w:tcPr>
            <w:tcW w:w="2064" w:type="dxa"/>
          </w:tcPr>
          <w:p w14:paraId="7DDE8B42" w14:textId="77777777" w:rsidR="00055155" w:rsidRDefault="0008039E">
            <w:pPr>
              <w:pStyle w:val="TableText"/>
              <w:jc w:val="center"/>
            </w:pPr>
            <w:r>
              <w:rPr>
                <w:b/>
              </w:rPr>
              <w:t>Lane</w:t>
            </w:r>
          </w:p>
        </w:tc>
        <w:tc>
          <w:tcPr>
            <w:tcW w:w="4833" w:type="dxa"/>
          </w:tcPr>
          <w:p w14:paraId="5D915CCF" w14:textId="77777777" w:rsidR="00055155" w:rsidRDefault="0008039E">
            <w:pPr>
              <w:pStyle w:val="TableText"/>
              <w:jc w:val="center"/>
            </w:pPr>
            <w:r>
              <w:rPr>
                <w:b/>
              </w:rPr>
              <w:t>Ghi chú</w:t>
            </w:r>
          </w:p>
        </w:tc>
      </w:tr>
      <w:tr w:rsidR="00055155" w14:paraId="5C5EE626" w14:textId="77777777" w:rsidTr="00055155">
        <w:trPr>
          <w:cantSplit/>
        </w:trPr>
        <w:tc>
          <w:tcPr>
            <w:tcW w:w="1891" w:type="dxa"/>
          </w:tcPr>
          <w:p w14:paraId="6B2AF906" w14:textId="77777777" w:rsidR="00055155" w:rsidRDefault="0008039E">
            <w:pPr>
              <w:pStyle w:val="TableText"/>
            </w:pPr>
            <w:r>
              <w:t>Chuỗi bán lẻ TGDĐ</w:t>
            </w:r>
          </w:p>
        </w:tc>
        <w:tc>
          <w:tcPr>
            <w:tcW w:w="2064" w:type="dxa"/>
          </w:tcPr>
          <w:p w14:paraId="6AA04E0B" w14:textId="77777777" w:rsidR="00055155" w:rsidRDefault="0008039E">
            <w:pPr>
              <w:pStyle w:val="TableText"/>
            </w:pPr>
            <w:r>
              <w:t>Thu mua</w:t>
            </w:r>
          </w:p>
        </w:tc>
        <w:tc>
          <w:tcPr>
            <w:tcW w:w="4833" w:type="dxa"/>
          </w:tcPr>
          <w:p w14:paraId="22DEE75F" w14:textId="77777777" w:rsidR="00055155" w:rsidRDefault="0008039E">
            <w:pPr>
              <w:pStyle w:val="TableText"/>
            </w:pPr>
            <w:r>
              <w:t>Lane chính, chạy dọc từ nhận nhu cầu M1 tới phát hành đơn và xử lý phần lệch</w:t>
            </w:r>
          </w:p>
        </w:tc>
      </w:tr>
      <w:tr w:rsidR="00055155" w14:paraId="259E3C3B" w14:textId="77777777" w:rsidTr="00055155">
        <w:trPr>
          <w:cantSplit/>
        </w:trPr>
        <w:tc>
          <w:tcPr>
            <w:tcW w:w="1891" w:type="dxa"/>
          </w:tcPr>
          <w:p w14:paraId="3FB03A50" w14:textId="77777777" w:rsidR="00055155" w:rsidRDefault="0008039E">
            <w:pPr>
              <w:pStyle w:val="TableText"/>
            </w:pPr>
            <w:r>
              <w:t>Chuỗi bán lẻ TGDĐ</w:t>
            </w:r>
          </w:p>
        </w:tc>
        <w:tc>
          <w:tcPr>
            <w:tcW w:w="2064" w:type="dxa"/>
          </w:tcPr>
          <w:p w14:paraId="66B9E83A" w14:textId="77777777" w:rsidR="00055155" w:rsidRDefault="0008039E">
            <w:pPr>
              <w:pStyle w:val="TableText"/>
            </w:pPr>
            <w:r>
              <w:t>Ban ngành hàng và cấp duyệt</w:t>
            </w:r>
          </w:p>
        </w:tc>
        <w:tc>
          <w:tcPr>
            <w:tcW w:w="4833" w:type="dxa"/>
          </w:tcPr>
          <w:p w14:paraId="050ED8C2" w14:textId="77777777" w:rsidR="00055155" w:rsidRDefault="0008039E">
            <w:pPr>
              <w:pStyle w:val="TableText"/>
            </w:pPr>
            <w:r>
              <w:t>Đánh giá nhà cung cấp mới và phê duyệt đơn vượt hạn mức của Trưởng thu mua. Gộp từ hai lane cũ vì lane Cấp duyệt ngân sách chỉ chứa đúng một task</w:t>
            </w:r>
          </w:p>
        </w:tc>
      </w:tr>
      <w:tr w:rsidR="00055155" w14:paraId="017EB56B" w14:textId="77777777" w:rsidTr="00055155">
        <w:trPr>
          <w:cantSplit/>
        </w:trPr>
        <w:tc>
          <w:tcPr>
            <w:tcW w:w="1891" w:type="dxa"/>
          </w:tcPr>
          <w:p w14:paraId="42796E4A" w14:textId="77777777" w:rsidR="00055155" w:rsidRDefault="0008039E">
            <w:pPr>
              <w:pStyle w:val="TableText"/>
            </w:pPr>
            <w:r>
              <w:t>Chuỗi bán lẻ TGDĐ</w:t>
            </w:r>
          </w:p>
        </w:tc>
        <w:tc>
          <w:tcPr>
            <w:tcW w:w="2064" w:type="dxa"/>
          </w:tcPr>
          <w:p w14:paraId="4788D1F7" w14:textId="77777777" w:rsidR="00055155" w:rsidRDefault="0008039E">
            <w:pPr>
              <w:pStyle w:val="TableText"/>
            </w:pPr>
            <w:r>
              <w:t>Kế toán công nợ</w:t>
            </w:r>
          </w:p>
        </w:tc>
        <w:tc>
          <w:tcPr>
            <w:tcW w:w="4833" w:type="dxa"/>
          </w:tcPr>
          <w:p w14:paraId="66EBDCB3" w14:textId="77777777" w:rsidR="00055155" w:rsidRDefault="0008039E">
            <w:pPr>
              <w:pStyle w:val="TableText"/>
            </w:pPr>
            <w:r>
              <w:t>Chuẩn bị chứng từ nhận hàng; ràng buộc hạn mức tín dụng do ERP tự chặn (xem A2)</w:t>
            </w:r>
          </w:p>
        </w:tc>
      </w:tr>
      <w:tr w:rsidR="00055155" w14:paraId="020BA1B1" w14:textId="77777777" w:rsidTr="00055155">
        <w:trPr>
          <w:cantSplit/>
        </w:trPr>
        <w:tc>
          <w:tcPr>
            <w:tcW w:w="1891" w:type="dxa"/>
          </w:tcPr>
          <w:p w14:paraId="75027D0B" w14:textId="77777777" w:rsidR="00055155" w:rsidRDefault="0008039E">
            <w:pPr>
              <w:pStyle w:val="TableText"/>
            </w:pPr>
            <w:r>
              <w:t>Chuỗi bán lẻ TGDĐ</w:t>
            </w:r>
          </w:p>
        </w:tc>
        <w:tc>
          <w:tcPr>
            <w:tcW w:w="2064" w:type="dxa"/>
          </w:tcPr>
          <w:p w14:paraId="7B841185" w14:textId="77777777" w:rsidR="00055155" w:rsidRDefault="0008039E">
            <w:pPr>
              <w:pStyle w:val="TableText"/>
            </w:pPr>
            <w:r>
              <w:t>Kho tổng</w:t>
            </w:r>
          </w:p>
        </w:tc>
        <w:tc>
          <w:tcPr>
            <w:tcW w:w="4833" w:type="dxa"/>
          </w:tcPr>
          <w:p w14:paraId="14A110BB" w14:textId="77777777" w:rsidR="00055155" w:rsidRDefault="0008039E">
            <w:pPr>
              <w:pStyle w:val="TableText"/>
            </w:pPr>
            <w:r>
              <w:t>Nhận hàng, kiểm đếm, quét IMEI, lập phiếu nhập hoặc biên bản</w:t>
            </w:r>
          </w:p>
        </w:tc>
      </w:tr>
      <w:tr w:rsidR="00055155" w14:paraId="10ABC846" w14:textId="77777777" w:rsidTr="00055155">
        <w:trPr>
          <w:cantSplit/>
        </w:trPr>
        <w:tc>
          <w:tcPr>
            <w:tcW w:w="1891" w:type="dxa"/>
          </w:tcPr>
          <w:p w14:paraId="1346A8EB" w14:textId="77777777" w:rsidR="00055155" w:rsidRDefault="0008039E">
            <w:pPr>
              <w:pStyle w:val="TableText"/>
            </w:pPr>
            <w:r>
              <w:t>Nhà cung cấp</w:t>
            </w:r>
          </w:p>
        </w:tc>
        <w:tc>
          <w:tcPr>
            <w:tcW w:w="2064" w:type="dxa"/>
          </w:tcPr>
          <w:p w14:paraId="18CAF9E5" w14:textId="77777777" w:rsidR="00055155" w:rsidRDefault="0008039E">
            <w:pPr>
              <w:pStyle w:val="TableText"/>
            </w:pPr>
            <w:r>
              <w:t>–</w:t>
            </w:r>
          </w:p>
        </w:tc>
        <w:tc>
          <w:tcPr>
            <w:tcW w:w="4833" w:type="dxa"/>
          </w:tcPr>
          <w:p w14:paraId="3DE18B5A" w14:textId="77777777" w:rsidR="00055155" w:rsidRDefault="0008039E">
            <w:pPr>
              <w:pStyle w:val="TableText"/>
            </w:pPr>
            <w:r>
              <w:rPr>
                <w:b/>
                <w:bCs/>
              </w:rPr>
              <w:t>Pool hộp đen.</w:t>
            </w:r>
            <w:r>
              <w:t xml:space="preserve"> Chỉ trao đổi bằng message flow</w:t>
            </w:r>
          </w:p>
        </w:tc>
      </w:tr>
    </w:tbl>
    <w:p w14:paraId="292EF155" w14:textId="77777777" w:rsidR="00055155" w:rsidRDefault="0008039E">
      <w:pPr>
        <w:pStyle w:val="BodyText"/>
      </w:pPr>
      <w:r>
        <w:t>Pool Nhà cung cấp xuất hiện trên cả hai hình: ba luồng thông điệp lúc đặt hàng nằm trong SP1, ba luồng còn lại lúc nhận hàng vẫn ở hình khung.</w:t>
      </w:r>
    </w:p>
    <w:p w14:paraId="08ED23CC" w14:textId="77777777" w:rsidR="00055155" w:rsidRDefault="0008039E">
      <w:pPr>
        <w:pStyle w:val="Heading3"/>
      </w:pPr>
      <w:bookmarkStart w:id="121" w:name="luồng-thông-điệp-giữa-các-pool"/>
      <w:bookmarkEnd w:id="119"/>
      <w:r>
        <w:t>2.2.2. Luồng thông điệp giữa các pool</w:t>
      </w:r>
    </w:p>
    <w:p w14:paraId="0C82FB64" w14:textId="77777777" w:rsidR="00055155" w:rsidRDefault="0008039E">
      <w:pPr>
        <w:pStyle w:val="FirstParagraph"/>
      </w:pPr>
      <w:r>
        <w:t>Message flow (3, tất cả nối với pool Nhà cung cấp):</w:t>
      </w:r>
    </w:p>
    <w:p w14:paraId="17F2DA3C" w14:textId="5A199E84" w:rsidR="00055155" w:rsidRDefault="0008039E">
      <w:pPr>
        <w:pStyle w:val="CaptionBang"/>
      </w:pPr>
      <w:bookmarkStart w:id="122" w:name="_Toc239845474"/>
      <w:r>
        <w:t>Bảng 2.</w:t>
      </w:r>
      <w:r>
        <w:fldChar w:fldCharType="begin"/>
      </w:r>
      <w:r>
        <w:instrText xml:space="preserve"> SEQ Bang \* ARABIC \s 1 </w:instrText>
      </w:r>
      <w:r>
        <w:fldChar w:fldCharType="separate"/>
      </w:r>
      <w:r w:rsidR="00A936FA">
        <w:rPr>
          <w:noProof/>
        </w:rPr>
        <w:t>2</w:t>
      </w:r>
      <w:r>
        <w:fldChar w:fldCharType="end"/>
      </w:r>
      <w:r>
        <w:t>. Luồng thông điệp của mô hình M2</w:t>
      </w:r>
      <w:bookmarkEnd w:id="122"/>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1273"/>
        <w:gridCol w:w="2026"/>
        <w:gridCol w:w="2143"/>
        <w:gridCol w:w="3346"/>
      </w:tblGrid>
      <w:tr w:rsidR="00055155" w14:paraId="627C704B"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1273" w:type="dxa"/>
          </w:tcPr>
          <w:p w14:paraId="5AAAFE65" w14:textId="77777777" w:rsidR="00055155" w:rsidRDefault="0008039E">
            <w:pPr>
              <w:pStyle w:val="TableText"/>
              <w:jc w:val="center"/>
            </w:pPr>
            <w:r>
              <w:rPr>
                <w:b/>
              </w:rPr>
              <w:t>#</w:t>
            </w:r>
          </w:p>
        </w:tc>
        <w:tc>
          <w:tcPr>
            <w:tcW w:w="2026" w:type="dxa"/>
          </w:tcPr>
          <w:p w14:paraId="6CEE5748" w14:textId="77777777" w:rsidR="00055155" w:rsidRDefault="0008039E">
            <w:pPr>
              <w:pStyle w:val="TableText"/>
              <w:jc w:val="center"/>
            </w:pPr>
            <w:r>
              <w:rPr>
                <w:b/>
              </w:rPr>
              <w:t>Từ</w:t>
            </w:r>
          </w:p>
        </w:tc>
        <w:tc>
          <w:tcPr>
            <w:tcW w:w="2143" w:type="dxa"/>
          </w:tcPr>
          <w:p w14:paraId="0E976942" w14:textId="77777777" w:rsidR="00055155" w:rsidRDefault="0008039E">
            <w:pPr>
              <w:pStyle w:val="TableText"/>
              <w:jc w:val="center"/>
            </w:pPr>
            <w:r>
              <w:rPr>
                <w:b/>
              </w:rPr>
              <w:t>Tới</w:t>
            </w:r>
          </w:p>
        </w:tc>
        <w:tc>
          <w:tcPr>
            <w:tcW w:w="3346" w:type="dxa"/>
          </w:tcPr>
          <w:p w14:paraId="61ADC571" w14:textId="77777777" w:rsidR="00055155" w:rsidRDefault="0008039E">
            <w:pPr>
              <w:pStyle w:val="TableText"/>
              <w:jc w:val="center"/>
            </w:pPr>
            <w:r>
              <w:rPr>
                <w:b/>
              </w:rPr>
              <w:t>Nội dung</w:t>
            </w:r>
          </w:p>
        </w:tc>
      </w:tr>
      <w:tr w:rsidR="00055155" w14:paraId="68E6C21B" w14:textId="77777777" w:rsidTr="00055155">
        <w:trPr>
          <w:cantSplit/>
        </w:trPr>
        <w:tc>
          <w:tcPr>
            <w:tcW w:w="1273" w:type="dxa"/>
          </w:tcPr>
          <w:p w14:paraId="5AECCAD5" w14:textId="77777777" w:rsidR="00055155" w:rsidRDefault="0008039E">
            <w:pPr>
              <w:pStyle w:val="TableText"/>
              <w:jc w:val="right"/>
            </w:pPr>
            <w:r>
              <w:t>MF4</w:t>
            </w:r>
          </w:p>
        </w:tc>
        <w:tc>
          <w:tcPr>
            <w:tcW w:w="2026" w:type="dxa"/>
          </w:tcPr>
          <w:p w14:paraId="492E2233" w14:textId="77777777" w:rsidR="00055155" w:rsidRDefault="0008039E">
            <w:pPr>
              <w:pStyle w:val="TableText"/>
            </w:pPr>
            <w:r>
              <w:t>Nhà cung cấp</w:t>
            </w:r>
          </w:p>
        </w:tc>
        <w:tc>
          <w:tcPr>
            <w:tcW w:w="2143" w:type="dxa"/>
          </w:tcPr>
          <w:p w14:paraId="09E2C9AF" w14:textId="77777777" w:rsidR="00055155" w:rsidRDefault="0008039E">
            <w:pPr>
              <w:pStyle w:val="TableText"/>
            </w:pPr>
            <w:r>
              <w:t>T8</w:t>
            </w:r>
          </w:p>
        </w:tc>
        <w:tc>
          <w:tcPr>
            <w:tcW w:w="3346" w:type="dxa"/>
          </w:tcPr>
          <w:p w14:paraId="5C5FF92B" w14:textId="77777777" w:rsidR="00055155" w:rsidRDefault="0008039E">
            <w:pPr>
              <w:pStyle w:val="TableText"/>
            </w:pPr>
            <w:r>
              <w:t>Lô hàng và chứng từ giao hàng</w:t>
            </w:r>
          </w:p>
        </w:tc>
      </w:tr>
      <w:tr w:rsidR="00055155" w14:paraId="5D99D3F3" w14:textId="77777777" w:rsidTr="00055155">
        <w:trPr>
          <w:cantSplit/>
        </w:trPr>
        <w:tc>
          <w:tcPr>
            <w:tcW w:w="1273" w:type="dxa"/>
          </w:tcPr>
          <w:p w14:paraId="77B17DB1" w14:textId="77777777" w:rsidR="00055155" w:rsidRDefault="0008039E">
            <w:pPr>
              <w:pStyle w:val="TableText"/>
              <w:jc w:val="right"/>
            </w:pPr>
            <w:r>
              <w:t>MF5</w:t>
            </w:r>
          </w:p>
        </w:tc>
        <w:tc>
          <w:tcPr>
            <w:tcW w:w="2026" w:type="dxa"/>
          </w:tcPr>
          <w:p w14:paraId="6F2FE11D" w14:textId="77777777" w:rsidR="00055155" w:rsidRDefault="0008039E">
            <w:pPr>
              <w:pStyle w:val="TableText"/>
            </w:pPr>
            <w:r>
              <w:t>T10</w:t>
            </w:r>
          </w:p>
        </w:tc>
        <w:tc>
          <w:tcPr>
            <w:tcW w:w="2143" w:type="dxa"/>
          </w:tcPr>
          <w:p w14:paraId="1ADC1271" w14:textId="77777777" w:rsidR="00055155" w:rsidRDefault="0008039E">
            <w:pPr>
              <w:pStyle w:val="TableText"/>
            </w:pPr>
            <w:r>
              <w:t>Nhà cung cấp</w:t>
            </w:r>
          </w:p>
        </w:tc>
        <w:tc>
          <w:tcPr>
            <w:tcW w:w="3346" w:type="dxa"/>
          </w:tcPr>
          <w:p w14:paraId="07BC4B1A" w14:textId="77777777" w:rsidR="00055155" w:rsidRDefault="0008039E">
            <w:pPr>
              <w:pStyle w:val="TableText"/>
            </w:pPr>
            <w:r>
              <w:t>Đơn bổ sung cho phần thiếu</w:t>
            </w:r>
          </w:p>
        </w:tc>
      </w:tr>
      <w:tr w:rsidR="00055155" w14:paraId="30965073" w14:textId="77777777" w:rsidTr="00055155">
        <w:trPr>
          <w:cantSplit/>
        </w:trPr>
        <w:tc>
          <w:tcPr>
            <w:tcW w:w="1273" w:type="dxa"/>
          </w:tcPr>
          <w:p w14:paraId="7164F142" w14:textId="77777777" w:rsidR="00055155" w:rsidRDefault="0008039E">
            <w:pPr>
              <w:pStyle w:val="TableText"/>
              <w:jc w:val="right"/>
            </w:pPr>
            <w:r>
              <w:t>MF6</w:t>
            </w:r>
          </w:p>
        </w:tc>
        <w:tc>
          <w:tcPr>
            <w:tcW w:w="2026" w:type="dxa"/>
          </w:tcPr>
          <w:p w14:paraId="488864F7" w14:textId="77777777" w:rsidR="00055155" w:rsidRDefault="0008039E">
            <w:pPr>
              <w:pStyle w:val="TableText"/>
            </w:pPr>
            <w:r>
              <w:t>T11</w:t>
            </w:r>
          </w:p>
        </w:tc>
        <w:tc>
          <w:tcPr>
            <w:tcW w:w="2143" w:type="dxa"/>
          </w:tcPr>
          <w:p w14:paraId="33963877" w14:textId="77777777" w:rsidR="00055155" w:rsidRDefault="0008039E">
            <w:pPr>
              <w:pStyle w:val="TableText"/>
            </w:pPr>
            <w:r>
              <w:t>Nhà cung cấp</w:t>
            </w:r>
          </w:p>
        </w:tc>
        <w:tc>
          <w:tcPr>
            <w:tcW w:w="3346" w:type="dxa"/>
          </w:tcPr>
          <w:p w14:paraId="2500F3D1" w14:textId="77777777" w:rsidR="00055155" w:rsidRDefault="0008039E">
            <w:pPr>
              <w:pStyle w:val="TableText"/>
            </w:pPr>
            <w:r>
              <w:t>Biên bản trả lô hàng</w:t>
            </w:r>
          </w:p>
        </w:tc>
      </w:tr>
    </w:tbl>
    <w:p w14:paraId="1199161C" w14:textId="77777777" w:rsidR="00055155" w:rsidRDefault="0008039E">
      <w:pPr>
        <w:pStyle w:val="BodyText"/>
      </w:pPr>
      <w:r>
        <w:t>Mã MF1–MF3 không khuyết: chúng nằm trên hình chi tiết M2a, vì cả ba đều là trao đổi lúc đặt hàng.</w:t>
      </w:r>
    </w:p>
    <w:p w14:paraId="38F1EAD7" w14:textId="77777777" w:rsidR="00055155" w:rsidRDefault="0008039E">
      <w:pPr>
        <w:pStyle w:val="Heading3"/>
      </w:pPr>
      <w:bookmarkStart w:id="123" w:name="ghép-cổng-phân-nhánh-và-cổng-hội-tụ"/>
      <w:bookmarkEnd w:id="121"/>
      <w:r>
        <w:t>2.2.3. Ghép cổng phân nhánh và cổng hội tụ</w:t>
      </w:r>
    </w:p>
    <w:p w14:paraId="33CB1C90" w14:textId="5FDD0AC9" w:rsidR="00055155" w:rsidRDefault="0008039E">
      <w:pPr>
        <w:pStyle w:val="CaptionBang"/>
      </w:pPr>
      <w:bookmarkStart w:id="124" w:name="_Toc239845475"/>
      <w:r>
        <w:t>Bảng 2.</w:t>
      </w:r>
      <w:r>
        <w:fldChar w:fldCharType="begin"/>
      </w:r>
      <w:r>
        <w:instrText xml:space="preserve"> SEQ Bang \* ARABIC \s 1 </w:instrText>
      </w:r>
      <w:r>
        <w:fldChar w:fldCharType="separate"/>
      </w:r>
      <w:r w:rsidR="00A936FA">
        <w:rPr>
          <w:noProof/>
        </w:rPr>
        <w:t>3</w:t>
      </w:r>
      <w:r>
        <w:fldChar w:fldCharType="end"/>
      </w:r>
      <w:r>
        <w:t>. Ghép cổng phân nhánh và cổng hội tụ của mô hình M2</w:t>
      </w:r>
      <w:bookmarkEnd w:id="124"/>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1493"/>
        <w:gridCol w:w="1040"/>
        <w:gridCol w:w="1856"/>
        <w:gridCol w:w="1040"/>
        <w:gridCol w:w="3359"/>
      </w:tblGrid>
      <w:tr w:rsidR="00055155" w14:paraId="39E8ECA4"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1493" w:type="dxa"/>
          </w:tcPr>
          <w:p w14:paraId="12138DB7" w14:textId="77777777" w:rsidR="00055155" w:rsidRDefault="0008039E">
            <w:pPr>
              <w:pStyle w:val="TableText"/>
              <w:jc w:val="center"/>
            </w:pPr>
            <w:r>
              <w:rPr>
                <w:b/>
              </w:rPr>
              <w:t>Gateway split</w:t>
            </w:r>
          </w:p>
        </w:tc>
        <w:tc>
          <w:tcPr>
            <w:tcW w:w="1040" w:type="dxa"/>
          </w:tcPr>
          <w:p w14:paraId="13307150" w14:textId="77777777" w:rsidR="00055155" w:rsidRDefault="0008039E">
            <w:pPr>
              <w:pStyle w:val="TableText"/>
              <w:jc w:val="center"/>
            </w:pPr>
            <w:r>
              <w:rPr>
                <w:b/>
              </w:rPr>
              <w:t>Loại</w:t>
            </w:r>
          </w:p>
        </w:tc>
        <w:tc>
          <w:tcPr>
            <w:tcW w:w="1856" w:type="dxa"/>
          </w:tcPr>
          <w:p w14:paraId="4477B6A5" w14:textId="77777777" w:rsidR="00055155" w:rsidRDefault="0008039E">
            <w:pPr>
              <w:pStyle w:val="TableText"/>
              <w:jc w:val="center"/>
            </w:pPr>
            <w:r>
              <w:rPr>
                <w:b/>
              </w:rPr>
              <w:t>Gateway join tương ứng</w:t>
            </w:r>
          </w:p>
        </w:tc>
        <w:tc>
          <w:tcPr>
            <w:tcW w:w="1040" w:type="dxa"/>
          </w:tcPr>
          <w:p w14:paraId="3FA6B4B4" w14:textId="77777777" w:rsidR="00055155" w:rsidRDefault="0008039E">
            <w:pPr>
              <w:pStyle w:val="TableText"/>
              <w:jc w:val="center"/>
            </w:pPr>
            <w:r>
              <w:rPr>
                <w:b/>
              </w:rPr>
              <w:t>Loại</w:t>
            </w:r>
          </w:p>
        </w:tc>
        <w:tc>
          <w:tcPr>
            <w:tcW w:w="3359" w:type="dxa"/>
          </w:tcPr>
          <w:p w14:paraId="796F3248" w14:textId="77777777" w:rsidR="00055155" w:rsidRDefault="0008039E">
            <w:pPr>
              <w:pStyle w:val="TableText"/>
              <w:jc w:val="center"/>
            </w:pPr>
            <w:r>
              <w:rPr>
                <w:b/>
              </w:rPr>
              <w:t>Ghi chú</w:t>
            </w:r>
          </w:p>
        </w:tc>
      </w:tr>
      <w:tr w:rsidR="00055155" w14:paraId="58905552" w14:textId="77777777" w:rsidTr="00055155">
        <w:trPr>
          <w:cantSplit/>
        </w:trPr>
        <w:tc>
          <w:tcPr>
            <w:tcW w:w="1493" w:type="dxa"/>
          </w:tcPr>
          <w:p w14:paraId="37CB2C6A" w14:textId="77777777" w:rsidR="00055155" w:rsidRDefault="0008039E">
            <w:pPr>
              <w:pStyle w:val="TableText"/>
            </w:pPr>
            <w:r>
              <w:lastRenderedPageBreak/>
              <w:t>G1</w:t>
            </w:r>
          </w:p>
        </w:tc>
        <w:tc>
          <w:tcPr>
            <w:tcW w:w="1040" w:type="dxa"/>
          </w:tcPr>
          <w:p w14:paraId="0873BA60" w14:textId="77777777" w:rsidR="00055155" w:rsidRDefault="0008039E">
            <w:pPr>
              <w:pStyle w:val="TableText"/>
            </w:pPr>
            <w:r>
              <w:t>XOR</w:t>
            </w:r>
          </w:p>
        </w:tc>
        <w:tc>
          <w:tcPr>
            <w:tcW w:w="1856" w:type="dxa"/>
          </w:tcPr>
          <w:p w14:paraId="5AC19C83" w14:textId="77777777" w:rsidR="00055155" w:rsidRDefault="0008039E">
            <w:pPr>
              <w:pStyle w:val="TableText"/>
            </w:pPr>
            <w:r>
              <w:t>G2</w:t>
            </w:r>
          </w:p>
        </w:tc>
        <w:tc>
          <w:tcPr>
            <w:tcW w:w="1040" w:type="dxa"/>
          </w:tcPr>
          <w:p w14:paraId="509E2ACD" w14:textId="77777777" w:rsidR="00055155" w:rsidRDefault="0008039E">
            <w:pPr>
              <w:pStyle w:val="TableText"/>
            </w:pPr>
            <w:r>
              <w:t>XOR</w:t>
            </w:r>
          </w:p>
        </w:tc>
        <w:tc>
          <w:tcPr>
            <w:tcW w:w="3359" w:type="dxa"/>
          </w:tcPr>
          <w:p w14:paraId="5EDCD2D0" w14:textId="77777777" w:rsidR="00055155" w:rsidRDefault="0008039E">
            <w:pPr>
              <w:pStyle w:val="TableText"/>
            </w:pPr>
            <w:r>
              <w:t>Đóng ngay sau hai bước đánh giá và phê duyệt nhà cung cấp mới</w:t>
            </w:r>
          </w:p>
        </w:tc>
      </w:tr>
      <w:tr w:rsidR="00055155" w14:paraId="6258C581" w14:textId="77777777" w:rsidTr="00055155">
        <w:trPr>
          <w:cantSplit/>
        </w:trPr>
        <w:tc>
          <w:tcPr>
            <w:tcW w:w="1493" w:type="dxa"/>
          </w:tcPr>
          <w:p w14:paraId="342609E0" w14:textId="77777777" w:rsidR="00055155" w:rsidRDefault="0008039E">
            <w:pPr>
              <w:pStyle w:val="TableText"/>
            </w:pPr>
            <w:r>
              <w:t>G3</w:t>
            </w:r>
          </w:p>
        </w:tc>
        <w:tc>
          <w:tcPr>
            <w:tcW w:w="1040" w:type="dxa"/>
          </w:tcPr>
          <w:p w14:paraId="32559D1C" w14:textId="77777777" w:rsidR="00055155" w:rsidRDefault="0008039E">
            <w:pPr>
              <w:pStyle w:val="TableText"/>
            </w:pPr>
            <w:r>
              <w:t>XOR</w:t>
            </w:r>
          </w:p>
        </w:tc>
        <w:tc>
          <w:tcPr>
            <w:tcW w:w="1856" w:type="dxa"/>
          </w:tcPr>
          <w:p w14:paraId="197900A2" w14:textId="77777777" w:rsidR="00055155" w:rsidRDefault="0008039E">
            <w:pPr>
              <w:pStyle w:val="TableText"/>
            </w:pPr>
            <w:r>
              <w:t>G5</w:t>
            </w:r>
          </w:p>
        </w:tc>
        <w:tc>
          <w:tcPr>
            <w:tcW w:w="1040" w:type="dxa"/>
          </w:tcPr>
          <w:p w14:paraId="521A08F0" w14:textId="77777777" w:rsidR="00055155" w:rsidRDefault="0008039E">
            <w:pPr>
              <w:pStyle w:val="TableText"/>
            </w:pPr>
            <w:r>
              <w:t>XOR</w:t>
            </w:r>
          </w:p>
        </w:tc>
        <w:tc>
          <w:tcPr>
            <w:tcW w:w="3359" w:type="dxa"/>
          </w:tcPr>
          <w:p w14:paraId="4BD5C0F8" w14:textId="77777777" w:rsidR="00055155" w:rsidRDefault="0008039E">
            <w:pPr>
              <w:pStyle w:val="TableText"/>
            </w:pPr>
            <w:r>
              <w:t>–</w:t>
            </w:r>
          </w:p>
        </w:tc>
      </w:tr>
      <w:tr w:rsidR="00055155" w14:paraId="7C001A42" w14:textId="77777777" w:rsidTr="00055155">
        <w:trPr>
          <w:cantSplit/>
        </w:trPr>
        <w:tc>
          <w:tcPr>
            <w:tcW w:w="1493" w:type="dxa"/>
          </w:tcPr>
          <w:p w14:paraId="029DD6C9" w14:textId="77777777" w:rsidR="00055155" w:rsidRDefault="0008039E">
            <w:pPr>
              <w:pStyle w:val="TableText"/>
            </w:pPr>
            <w:r>
              <w:t>G4</w:t>
            </w:r>
          </w:p>
        </w:tc>
        <w:tc>
          <w:tcPr>
            <w:tcW w:w="1040" w:type="dxa"/>
          </w:tcPr>
          <w:p w14:paraId="7C45863A" w14:textId="77777777" w:rsidR="00055155" w:rsidRDefault="0008039E">
            <w:pPr>
              <w:pStyle w:val="TableText"/>
            </w:pPr>
            <w:r>
              <w:t>XOR</w:t>
            </w:r>
          </w:p>
        </w:tc>
        <w:tc>
          <w:tcPr>
            <w:tcW w:w="1856" w:type="dxa"/>
          </w:tcPr>
          <w:p w14:paraId="123B5B88" w14:textId="77777777" w:rsidR="00055155" w:rsidRDefault="0008039E">
            <w:pPr>
              <w:pStyle w:val="TableText"/>
            </w:pPr>
            <w:r>
              <w:t>G5</w:t>
            </w:r>
          </w:p>
        </w:tc>
        <w:tc>
          <w:tcPr>
            <w:tcW w:w="1040" w:type="dxa"/>
          </w:tcPr>
          <w:p w14:paraId="0A332F93" w14:textId="77777777" w:rsidR="00055155" w:rsidRDefault="0008039E">
            <w:pPr>
              <w:pStyle w:val="TableText"/>
            </w:pPr>
            <w:r>
              <w:t>XOR</w:t>
            </w:r>
          </w:p>
        </w:tc>
        <w:tc>
          <w:tcPr>
            <w:tcW w:w="3359" w:type="dxa"/>
          </w:tcPr>
          <w:p w14:paraId="68B4D299" w14:textId="77777777" w:rsidR="00055155" w:rsidRDefault="0008039E">
            <w:pPr>
              <w:pStyle w:val="TableText"/>
            </w:pPr>
            <w:r>
              <w:t xml:space="preserve">Nhánh "Không chấp thuận" </w:t>
            </w:r>
            <w:r>
              <w:rPr>
                <w:b/>
                <w:bCs/>
              </w:rPr>
              <w:t>không đi tới join</w:t>
            </w:r>
            <w:r>
              <w:t>, kết thúc ở E2</w:t>
            </w:r>
          </w:p>
        </w:tc>
      </w:tr>
      <w:tr w:rsidR="00055155" w14:paraId="2EA90E05" w14:textId="77777777" w:rsidTr="00055155">
        <w:trPr>
          <w:cantSplit/>
        </w:trPr>
        <w:tc>
          <w:tcPr>
            <w:tcW w:w="1493" w:type="dxa"/>
          </w:tcPr>
          <w:p w14:paraId="2AFC5EA6" w14:textId="77777777" w:rsidR="00055155" w:rsidRDefault="0008039E">
            <w:pPr>
              <w:pStyle w:val="TableText"/>
            </w:pPr>
            <w:r>
              <w:t>G8</w:t>
            </w:r>
          </w:p>
        </w:tc>
        <w:tc>
          <w:tcPr>
            <w:tcW w:w="1040" w:type="dxa"/>
          </w:tcPr>
          <w:p w14:paraId="2EC7C5C5" w14:textId="77777777" w:rsidR="00055155" w:rsidRDefault="0008039E">
            <w:pPr>
              <w:pStyle w:val="TableText"/>
            </w:pPr>
            <w:r>
              <w:rPr>
                <w:b/>
                <w:bCs/>
              </w:rPr>
              <w:t>AND</w:t>
            </w:r>
          </w:p>
        </w:tc>
        <w:tc>
          <w:tcPr>
            <w:tcW w:w="1856" w:type="dxa"/>
          </w:tcPr>
          <w:p w14:paraId="40FAEAA3" w14:textId="77777777" w:rsidR="00055155" w:rsidRDefault="0008039E">
            <w:pPr>
              <w:pStyle w:val="TableText"/>
            </w:pPr>
            <w:r>
              <w:t>G9</w:t>
            </w:r>
          </w:p>
        </w:tc>
        <w:tc>
          <w:tcPr>
            <w:tcW w:w="1040" w:type="dxa"/>
          </w:tcPr>
          <w:p w14:paraId="75084169" w14:textId="77777777" w:rsidR="00055155" w:rsidRDefault="0008039E">
            <w:pPr>
              <w:pStyle w:val="TableText"/>
            </w:pPr>
            <w:r>
              <w:rPr>
                <w:b/>
                <w:bCs/>
              </w:rPr>
              <w:t>AND</w:t>
            </w:r>
          </w:p>
        </w:tc>
        <w:tc>
          <w:tcPr>
            <w:tcW w:w="3359" w:type="dxa"/>
          </w:tcPr>
          <w:p w14:paraId="58C23CF3" w14:textId="77777777" w:rsidR="00055155" w:rsidRDefault="0008039E">
            <w:pPr>
              <w:pStyle w:val="TableText"/>
            </w:pPr>
            <w:r>
              <w:t>Hai nhánh song song, đóng bằng AND đúng loại</w:t>
            </w:r>
          </w:p>
        </w:tc>
      </w:tr>
      <w:tr w:rsidR="00055155" w14:paraId="68BEF6D9" w14:textId="77777777" w:rsidTr="00055155">
        <w:trPr>
          <w:cantSplit/>
        </w:trPr>
        <w:tc>
          <w:tcPr>
            <w:tcW w:w="1493" w:type="dxa"/>
          </w:tcPr>
          <w:p w14:paraId="268BA431" w14:textId="77777777" w:rsidR="00055155" w:rsidRDefault="0008039E">
            <w:pPr>
              <w:pStyle w:val="TableText"/>
            </w:pPr>
            <w:r>
              <w:t>G10</w:t>
            </w:r>
          </w:p>
        </w:tc>
        <w:tc>
          <w:tcPr>
            <w:tcW w:w="1040" w:type="dxa"/>
          </w:tcPr>
          <w:p w14:paraId="5626C57D" w14:textId="77777777" w:rsidR="00055155" w:rsidRDefault="0008039E">
            <w:pPr>
              <w:pStyle w:val="TableText"/>
            </w:pPr>
            <w:r>
              <w:t>XOR</w:t>
            </w:r>
          </w:p>
        </w:tc>
        <w:tc>
          <w:tcPr>
            <w:tcW w:w="1856" w:type="dxa"/>
          </w:tcPr>
          <w:p w14:paraId="28733683" w14:textId="77777777" w:rsidR="00055155" w:rsidRDefault="0008039E">
            <w:pPr>
              <w:pStyle w:val="TableText"/>
            </w:pPr>
            <w:r>
              <w:t>G12</w:t>
            </w:r>
          </w:p>
        </w:tc>
        <w:tc>
          <w:tcPr>
            <w:tcW w:w="1040" w:type="dxa"/>
          </w:tcPr>
          <w:p w14:paraId="66FEFADB" w14:textId="77777777" w:rsidR="00055155" w:rsidRDefault="0008039E">
            <w:pPr>
              <w:pStyle w:val="TableText"/>
            </w:pPr>
            <w:r>
              <w:t>XOR</w:t>
            </w:r>
          </w:p>
        </w:tc>
        <w:tc>
          <w:tcPr>
            <w:tcW w:w="3359" w:type="dxa"/>
          </w:tcPr>
          <w:p w14:paraId="5EEA9765" w14:textId="77777777" w:rsidR="00055155" w:rsidRDefault="0008039E">
            <w:pPr>
              <w:pStyle w:val="TableText"/>
            </w:pPr>
            <w:r>
              <w:t>–</w:t>
            </w:r>
          </w:p>
        </w:tc>
      </w:tr>
      <w:tr w:rsidR="00055155" w14:paraId="1D7A0841" w14:textId="77777777" w:rsidTr="00055155">
        <w:trPr>
          <w:cantSplit/>
        </w:trPr>
        <w:tc>
          <w:tcPr>
            <w:tcW w:w="1493" w:type="dxa"/>
          </w:tcPr>
          <w:p w14:paraId="0110D806" w14:textId="77777777" w:rsidR="00055155" w:rsidRDefault="0008039E">
            <w:pPr>
              <w:pStyle w:val="TableText"/>
            </w:pPr>
            <w:r>
              <w:t>G11</w:t>
            </w:r>
          </w:p>
        </w:tc>
        <w:tc>
          <w:tcPr>
            <w:tcW w:w="1040" w:type="dxa"/>
          </w:tcPr>
          <w:p w14:paraId="7E3C14F3" w14:textId="77777777" w:rsidR="00055155" w:rsidRDefault="0008039E">
            <w:pPr>
              <w:pStyle w:val="TableText"/>
            </w:pPr>
            <w:r>
              <w:t>XOR</w:t>
            </w:r>
          </w:p>
        </w:tc>
        <w:tc>
          <w:tcPr>
            <w:tcW w:w="1856" w:type="dxa"/>
          </w:tcPr>
          <w:p w14:paraId="61FCA603" w14:textId="77777777" w:rsidR="00055155" w:rsidRDefault="0008039E">
            <w:pPr>
              <w:pStyle w:val="TableText"/>
            </w:pPr>
            <w:r>
              <w:t>G12</w:t>
            </w:r>
          </w:p>
        </w:tc>
        <w:tc>
          <w:tcPr>
            <w:tcW w:w="1040" w:type="dxa"/>
          </w:tcPr>
          <w:p w14:paraId="3479B082" w14:textId="77777777" w:rsidR="00055155" w:rsidRDefault="0008039E">
            <w:pPr>
              <w:pStyle w:val="TableText"/>
            </w:pPr>
            <w:r>
              <w:t>XOR</w:t>
            </w:r>
          </w:p>
        </w:tc>
        <w:tc>
          <w:tcPr>
            <w:tcW w:w="3359" w:type="dxa"/>
          </w:tcPr>
          <w:p w14:paraId="3B7548E3" w14:textId="77777777" w:rsidR="00055155" w:rsidRDefault="0008039E">
            <w:pPr>
              <w:pStyle w:val="TableText"/>
            </w:pPr>
            <w:r>
              <w:t xml:space="preserve">Nhánh "Trả toàn bộ lô" </w:t>
            </w:r>
            <w:r>
              <w:rPr>
                <w:b/>
                <w:bCs/>
              </w:rPr>
              <w:t>không đi tới join</w:t>
            </w:r>
            <w:r>
              <w:t>, kết thúc ở E3</w:t>
            </w:r>
          </w:p>
        </w:tc>
      </w:tr>
    </w:tbl>
    <w:p w14:paraId="6D9B6CA5" w14:textId="77777777" w:rsidR="00055155" w:rsidRDefault="0008039E">
      <w:pPr>
        <w:pStyle w:val="BodyText"/>
      </w:pPr>
      <w:r>
        <w:t>Cặp G6–G7 (cổng hỏi nhà cung cấp có xác nhận đủ số lượng và đúng hạn giao hay không, cùng join của nó) nay nằm bên trong SP1, xem hình chi tiết M2a.</w:t>
      </w:r>
    </w:p>
    <w:p w14:paraId="7EA3D745" w14:textId="77777777" w:rsidR="00055155" w:rsidRDefault="0008039E">
      <w:pPr>
        <w:pStyle w:val="Heading3"/>
      </w:pPr>
      <w:bookmarkStart w:id="125" w:name="số-phần-tử-và-đối-chiếu-ngưỡng"/>
      <w:bookmarkEnd w:id="123"/>
      <w:r>
        <w:t>2.2.4. Số phần tử và đối chiếu ngưỡng</w:t>
      </w:r>
    </w:p>
    <w:p w14:paraId="6E867078" w14:textId="77777777" w:rsidR="00055155" w:rsidRDefault="0008039E">
      <w:pPr>
        <w:pStyle w:val="FirstParagraph"/>
      </w:pPr>
      <w:r>
        <w:t>Task 13 = 12 task thật + 1 sub-process thu gọn SP1. Event 4 = 1 start + 3 end; sự kiện trung gian IE1 chờ phản hồi nhà cung cấp đã chuyển sang hình chi tiết.</w:t>
      </w:r>
    </w:p>
    <w:p w14:paraId="369595EB" w14:textId="77777777" w:rsidR="00055155" w:rsidRDefault="0008039E">
      <w:pPr>
        <w:pStyle w:val="Heading3"/>
      </w:pPr>
      <w:bookmarkStart w:id="126" w:name="chú-thích-nghiệp-vụ-trên-mô-hình"/>
      <w:bookmarkEnd w:id="125"/>
      <w:r>
        <w:t>2.2.5. Chú thích nghiệp vụ trên mô hình</w:t>
      </w:r>
    </w:p>
    <w:p w14:paraId="23A5289F" w14:textId="385D7FE8" w:rsidR="00055155" w:rsidRDefault="0008039E">
      <w:pPr>
        <w:pStyle w:val="CaptionBang"/>
      </w:pPr>
      <w:bookmarkStart w:id="127" w:name="_Toc239845476"/>
      <w:r>
        <w:t>Bảng 2.</w:t>
      </w:r>
      <w:r>
        <w:fldChar w:fldCharType="begin"/>
      </w:r>
      <w:r>
        <w:instrText xml:space="preserve"> SEQ Bang \* ARABIC \s 1 </w:instrText>
      </w:r>
      <w:r>
        <w:fldChar w:fldCharType="separate"/>
      </w:r>
      <w:r w:rsidR="00A936FA">
        <w:rPr>
          <w:noProof/>
        </w:rPr>
        <w:t>4</w:t>
      </w:r>
      <w:r>
        <w:fldChar w:fldCharType="end"/>
      </w:r>
      <w:r>
        <w:t>. Chú thích nghiệp vụ đặt trên mô hình M2</w:t>
      </w:r>
      <w:bookmarkEnd w:id="127"/>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1042"/>
        <w:gridCol w:w="1475"/>
        <w:gridCol w:w="6271"/>
      </w:tblGrid>
      <w:tr w:rsidR="00055155" w14:paraId="52BA578D"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1042" w:type="dxa"/>
          </w:tcPr>
          <w:p w14:paraId="121423D9" w14:textId="77777777" w:rsidR="00055155" w:rsidRDefault="0008039E">
            <w:pPr>
              <w:pStyle w:val="TableText"/>
              <w:jc w:val="center"/>
            </w:pPr>
            <w:r>
              <w:rPr>
                <w:b/>
              </w:rPr>
              <w:t>Mã</w:t>
            </w:r>
          </w:p>
        </w:tc>
        <w:tc>
          <w:tcPr>
            <w:tcW w:w="1475" w:type="dxa"/>
          </w:tcPr>
          <w:p w14:paraId="29AFE545" w14:textId="77777777" w:rsidR="00055155" w:rsidRDefault="0008039E">
            <w:pPr>
              <w:pStyle w:val="TableText"/>
              <w:jc w:val="center"/>
            </w:pPr>
            <w:r>
              <w:rPr>
                <w:b/>
              </w:rPr>
              <w:t>Gắn vào</w:t>
            </w:r>
          </w:p>
        </w:tc>
        <w:tc>
          <w:tcPr>
            <w:tcW w:w="6271" w:type="dxa"/>
          </w:tcPr>
          <w:p w14:paraId="5BFB4CB3" w14:textId="77777777" w:rsidR="00055155" w:rsidRDefault="0008039E">
            <w:pPr>
              <w:pStyle w:val="TableText"/>
              <w:jc w:val="center"/>
            </w:pPr>
            <w:r>
              <w:rPr>
                <w:b/>
              </w:rPr>
              <w:t>Nội dung</w:t>
            </w:r>
          </w:p>
        </w:tc>
      </w:tr>
      <w:tr w:rsidR="00055155" w14:paraId="0BA00244" w14:textId="77777777" w:rsidTr="00055155">
        <w:trPr>
          <w:cantSplit/>
        </w:trPr>
        <w:tc>
          <w:tcPr>
            <w:tcW w:w="1042" w:type="dxa"/>
          </w:tcPr>
          <w:p w14:paraId="51BDA4F9" w14:textId="77777777" w:rsidR="00055155" w:rsidRDefault="0008039E">
            <w:pPr>
              <w:pStyle w:val="TableText"/>
            </w:pPr>
            <w:r>
              <w:t>A1</w:t>
            </w:r>
          </w:p>
        </w:tc>
        <w:tc>
          <w:tcPr>
            <w:tcW w:w="1475" w:type="dxa"/>
          </w:tcPr>
          <w:p w14:paraId="736EBBBF" w14:textId="77777777" w:rsidR="00055155" w:rsidRDefault="0008039E">
            <w:pPr>
              <w:pStyle w:val="TableText"/>
            </w:pPr>
            <w:r>
              <w:t>T1</w:t>
            </w:r>
          </w:p>
        </w:tc>
        <w:tc>
          <w:tcPr>
            <w:tcW w:w="6271" w:type="dxa"/>
          </w:tcPr>
          <w:p w14:paraId="7A257FAD" w14:textId="77777777" w:rsidR="00055155" w:rsidRDefault="0008039E">
            <w:pPr>
              <w:pStyle w:val="TableText"/>
            </w:pPr>
            <w:r>
              <w:t>Nguồn cung chọn ở bước này quyết định luôn cách xử lý hàng lỗi ở C4</w:t>
            </w:r>
          </w:p>
        </w:tc>
      </w:tr>
      <w:tr w:rsidR="00055155" w14:paraId="0448289F" w14:textId="77777777" w:rsidTr="00055155">
        <w:trPr>
          <w:cantSplit/>
        </w:trPr>
        <w:tc>
          <w:tcPr>
            <w:tcW w:w="1042" w:type="dxa"/>
          </w:tcPr>
          <w:p w14:paraId="1483AC45" w14:textId="77777777" w:rsidR="00055155" w:rsidRDefault="0008039E">
            <w:pPr>
              <w:pStyle w:val="TableText"/>
            </w:pPr>
            <w:r>
              <w:t>A2</w:t>
            </w:r>
          </w:p>
        </w:tc>
        <w:tc>
          <w:tcPr>
            <w:tcW w:w="1475" w:type="dxa"/>
          </w:tcPr>
          <w:p w14:paraId="1A748412" w14:textId="77777777" w:rsidR="00055155" w:rsidRDefault="0008039E">
            <w:pPr>
              <w:pStyle w:val="TableText"/>
            </w:pPr>
            <w:r>
              <w:t>T2</w:t>
            </w:r>
          </w:p>
        </w:tc>
        <w:tc>
          <w:tcPr>
            <w:tcW w:w="6271" w:type="dxa"/>
          </w:tcPr>
          <w:p w14:paraId="02FB7871" w14:textId="77777777" w:rsidR="00055155" w:rsidRDefault="0008039E">
            <w:pPr>
              <w:pStyle w:val="TableText"/>
            </w:pPr>
            <w:r>
              <w:t>ERP tự chặn phát hành nếu đơn làm dư nợ vượt hạn mức tín dụng với nhà cung cấp – ràng buộc hệ thống, không phải điểm quyết định của người</w:t>
            </w:r>
          </w:p>
        </w:tc>
      </w:tr>
      <w:tr w:rsidR="00055155" w14:paraId="6BB671F7" w14:textId="77777777" w:rsidTr="00055155">
        <w:trPr>
          <w:cantSplit/>
        </w:trPr>
        <w:tc>
          <w:tcPr>
            <w:tcW w:w="1042" w:type="dxa"/>
          </w:tcPr>
          <w:p w14:paraId="5F4B1DA0" w14:textId="77777777" w:rsidR="00055155" w:rsidRDefault="0008039E">
            <w:pPr>
              <w:pStyle w:val="TableText"/>
            </w:pPr>
            <w:r>
              <w:t>A3</w:t>
            </w:r>
          </w:p>
        </w:tc>
        <w:tc>
          <w:tcPr>
            <w:tcW w:w="1475" w:type="dxa"/>
          </w:tcPr>
          <w:p w14:paraId="5FBC66FE" w14:textId="77777777" w:rsidR="00055155" w:rsidRDefault="0008039E">
            <w:pPr>
              <w:pStyle w:val="TableText"/>
            </w:pPr>
            <w:r>
              <w:t>T8</w:t>
            </w:r>
          </w:p>
        </w:tc>
        <w:tc>
          <w:tcPr>
            <w:tcW w:w="6271" w:type="dxa"/>
          </w:tcPr>
          <w:p w14:paraId="59C8140F" w14:textId="77777777" w:rsidR="00055155" w:rsidRDefault="0008039E">
            <w:pPr>
              <w:pStyle w:val="TableText"/>
            </w:pPr>
            <w:r>
              <w:t>Quét IMEI/serial từng máy là bắt buộc: mã máy là căn cứ xác định thời hạn bảo hành ở C4</w:t>
            </w:r>
          </w:p>
        </w:tc>
      </w:tr>
      <w:tr w:rsidR="00055155" w14:paraId="2FF443E3" w14:textId="77777777" w:rsidTr="00055155">
        <w:trPr>
          <w:cantSplit/>
        </w:trPr>
        <w:tc>
          <w:tcPr>
            <w:tcW w:w="1042" w:type="dxa"/>
          </w:tcPr>
          <w:p w14:paraId="513F0DDC" w14:textId="77777777" w:rsidR="00055155" w:rsidRDefault="0008039E">
            <w:pPr>
              <w:pStyle w:val="TableText"/>
            </w:pPr>
            <w:r>
              <w:t>A4</w:t>
            </w:r>
          </w:p>
        </w:tc>
        <w:tc>
          <w:tcPr>
            <w:tcW w:w="1475" w:type="dxa"/>
          </w:tcPr>
          <w:p w14:paraId="7B0397F2" w14:textId="77777777" w:rsidR="00055155" w:rsidRDefault="0008039E">
            <w:pPr>
              <w:pStyle w:val="TableText"/>
            </w:pPr>
            <w:r>
              <w:t>T12</w:t>
            </w:r>
          </w:p>
        </w:tc>
        <w:tc>
          <w:tcPr>
            <w:tcW w:w="6271" w:type="dxa"/>
          </w:tcPr>
          <w:p w14:paraId="53E915C0" w14:textId="77777777" w:rsidR="00055155" w:rsidRDefault="0008039E">
            <w:pPr>
              <w:pStyle w:val="TableText"/>
            </w:pPr>
            <w:r>
              <w:t>Bộ ba đơn đặt hàng – phiếu nhập – hóa đơn là đầu vào của quy trình đối soát S4</w:t>
            </w:r>
          </w:p>
        </w:tc>
      </w:tr>
      <w:tr w:rsidR="00055155" w14:paraId="36BECF36" w14:textId="77777777" w:rsidTr="00055155">
        <w:trPr>
          <w:cantSplit/>
        </w:trPr>
        <w:tc>
          <w:tcPr>
            <w:tcW w:w="1042" w:type="dxa"/>
          </w:tcPr>
          <w:p w14:paraId="48DD2CD6" w14:textId="77777777" w:rsidR="00055155" w:rsidRDefault="0008039E">
            <w:pPr>
              <w:pStyle w:val="TableText"/>
            </w:pPr>
            <w:r>
              <w:t>A5</w:t>
            </w:r>
          </w:p>
        </w:tc>
        <w:tc>
          <w:tcPr>
            <w:tcW w:w="1475" w:type="dxa"/>
          </w:tcPr>
          <w:p w14:paraId="680DF19F" w14:textId="77777777" w:rsidR="00055155" w:rsidRDefault="0008039E">
            <w:pPr>
              <w:pStyle w:val="TableText"/>
            </w:pPr>
            <w:r>
              <w:t>E4</w:t>
            </w:r>
          </w:p>
        </w:tc>
        <w:tc>
          <w:tcPr>
            <w:tcW w:w="6271" w:type="dxa"/>
          </w:tcPr>
          <w:p w14:paraId="79FB3F78" w14:textId="77777777" w:rsidR="00055155" w:rsidRDefault="0008039E">
            <w:pPr>
              <w:pStyle w:val="TableText"/>
            </w:pPr>
            <w:r>
              <w:t>Chỉ số giao đủ, giao đúng hạn và tỷ lệ hàng lỗi được cộng dồn cho kỳ đánh giá nhà cung cấp</w:t>
            </w:r>
          </w:p>
        </w:tc>
      </w:tr>
    </w:tbl>
    <w:p w14:paraId="512024C1" w14:textId="77777777" w:rsidR="00055155" w:rsidRDefault="0008039E">
      <w:pPr>
        <w:pStyle w:val="BodyText"/>
      </w:pPr>
      <w:r>
        <w:t xml:space="preserve">Ghi chú lệch so với ngân sách gateway ở bản phác thảo mô hình của nhóm. Ngân sách dự kiến 10 gateway; đặc tả này ra 12, trong đó 10 nằm trên hình khung và 2 nằm trong SP1. Phần thêm: G4 "Cấp duyệt ngân sách chấp thuận đơn hàng?", cần thiết vì kết quả 4 của hồ sơ M2 là "đơn bị từ chối vì vượt ngân sách", không có </w:t>
      </w:r>
      <w:r>
        <w:lastRenderedPageBreak/>
        <w:t>gateway này thì end event E2 không có đường tới; và G7, join bắt buộc cho split G6 mà ngân sách chưa liệt kê. Điểm kiểm tra dư nợ tín dụng trong hồ sơ M2 được mô hình hóa thành ràng buộc hệ thống (ghi chú A2) thay vì gateway, vì đó là chốt chặn tự động của ERP chứ không phải một quyết định có người cân nhắc hai phương án.</w:t>
      </w:r>
    </w:p>
    <w:p w14:paraId="592EEDA8" w14:textId="77777777" w:rsidR="00055155" w:rsidRDefault="0008039E">
      <w:pPr>
        <w:pStyle w:val="BodyText"/>
      </w:pPr>
      <w:r>
        <w:t>Bung sub-process cũ và gộp lane. Sub-process thu gọn SP1 Đánh giá và phê duyệt nhà cung cấp mới của bản đầu tiên đã được bung thành hai task thật T13 và T14, và mã SP1 nay dùng cho một đoạn khác. Lý do bung: đoạn đó chỉ có hai task nối tiếp, gói lại thì hình chi tiết gần như trống mà hình khung chẳng gọn thêm bao nhiêu. Cùng lúc, lane Cấp duyệt ngân sách cũ chỉ chứa một task nên được gộp vào Ban ngành hàng và đổi tên thành Ban ngành hàng và cấp duyệt; M2 còn 4 lane.</w:t>
      </w:r>
    </w:p>
    <w:p w14:paraId="7860354C" w14:textId="77777777" w:rsidR="00055155" w:rsidRDefault="0008039E">
      <w:pPr>
        <w:pStyle w:val="Heading2"/>
      </w:pPr>
      <w:bookmarkStart w:id="128" w:name="Xdfd7c6cd2f83e4d6312f952463212fdc73641dc"/>
      <w:bookmarkStart w:id="129" w:name="_Toc239845388"/>
      <w:bookmarkEnd w:id="116"/>
      <w:bookmarkEnd w:id="126"/>
      <w:r>
        <w:t>2.3. Chi tiết sub-process SP1 của mô hình M2 – Phát hành và chốt đơn</w:t>
      </w:r>
      <w:bookmarkEnd w:id="129"/>
    </w:p>
    <w:p w14:paraId="1DE99AB3" w14:textId="77777777" w:rsidR="00055155" w:rsidRDefault="00055155">
      <w:pPr>
        <w:sectPr w:rsidR="00055155">
          <w:pgSz w:w="11906" w:h="16838"/>
          <w:pgMar w:top="1701" w:right="1134" w:bottom="1984" w:left="1984" w:header="850" w:footer="850" w:gutter="0"/>
          <w:cols w:space="708"/>
          <w:docGrid w:linePitch="360"/>
        </w:sectPr>
      </w:pPr>
    </w:p>
    <w:p w14:paraId="25E082B2" w14:textId="77777777" w:rsidR="00055155" w:rsidRDefault="0008039E">
      <w:pPr>
        <w:pStyle w:val="AnhTrongBai"/>
      </w:pPr>
      <w:r>
        <w:rPr>
          <w:noProof/>
        </w:rPr>
        <w:lastRenderedPageBreak/>
        <w:drawing>
          <wp:inline distT="0" distB="0" distL="0" distR="0" wp14:anchorId="46982310" wp14:editId="558607E2">
            <wp:extent cx="7033092" cy="549460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2a-phat-hanh-va-chot-don.png"/>
                    <pic:cNvPicPr/>
                  </pic:nvPicPr>
                  <pic:blipFill>
                    <a:blip r:embed="rId17"/>
                    <a:stretch>
                      <a:fillRect/>
                    </a:stretch>
                  </pic:blipFill>
                  <pic:spPr>
                    <a:xfrm>
                      <a:off x="0" y="0"/>
                      <a:ext cx="7033092" cy="5494603"/>
                    </a:xfrm>
                    <a:prstGeom prst="rect">
                      <a:avLst/>
                    </a:prstGeom>
                  </pic:spPr>
                </pic:pic>
              </a:graphicData>
            </a:graphic>
          </wp:inline>
        </w:drawing>
      </w:r>
    </w:p>
    <w:p w14:paraId="3102ACF3" w14:textId="2ACB7DD1" w:rsidR="00055155" w:rsidRDefault="0008039E">
      <w:pPr>
        <w:pStyle w:val="CaptionHinh"/>
        <w:sectPr w:rsidR="00055155">
          <w:pgSz w:w="16838" w:h="11906" w:orient="landscape"/>
          <w:pgMar w:top="851" w:right="851" w:bottom="851" w:left="851" w:header="850" w:footer="850" w:gutter="0"/>
          <w:cols w:space="708"/>
          <w:docGrid w:linePitch="360"/>
        </w:sectPr>
      </w:pPr>
      <w:bookmarkStart w:id="130" w:name="_Toc239845425"/>
      <w:r>
        <w:t>Hình 2.</w:t>
      </w:r>
      <w:r>
        <w:rPr>
          <w:i w:val="0"/>
        </w:rPr>
        <w:fldChar w:fldCharType="begin"/>
      </w:r>
      <w:r>
        <w:rPr>
          <w:i w:val="0"/>
        </w:rPr>
        <w:instrText xml:space="preserve"> SEQ Hinh \* ARABIC \s 1 </w:instrText>
      </w:r>
      <w:r>
        <w:rPr>
          <w:i w:val="0"/>
        </w:rPr>
        <w:fldChar w:fldCharType="separate"/>
      </w:r>
      <w:r w:rsidR="00A936FA">
        <w:rPr>
          <w:i w:val="0"/>
          <w:noProof/>
        </w:rPr>
        <w:t>2</w:t>
      </w:r>
      <w:r>
        <w:rPr>
          <w:i w:val="0"/>
        </w:rPr>
        <w:fldChar w:fldCharType="end"/>
      </w:r>
      <w:r>
        <w:t>. Chi tiết sub-process SP1 của mô hình M2 – Phát hành và chốt đơn</w:t>
      </w:r>
      <w:bookmarkEnd w:id="130"/>
    </w:p>
    <w:p w14:paraId="4EB1A84A" w14:textId="77777777" w:rsidR="00055155" w:rsidRDefault="0008039E">
      <w:pPr>
        <w:pStyle w:val="BodyText"/>
      </w:pPr>
      <w:r>
        <w:lastRenderedPageBreak/>
        <w:t>Đây là hình chi tiết của hộp thu gọn SP1 trên mô hình M2. Sự kiện bắt đầu ứng với lúc token đi vào hộp SP1, đơn đã qua đủ các cấp duyệt; sự kiện kết thúc ứng với lúc token rời hộp để đi tiếp tới G8 của hình khung. Hình chi tiết không chịu mốc 7 cổng của đề bài, mốc đó tính trên mô hình cha.</w:t>
      </w:r>
    </w:p>
    <w:p w14:paraId="1091F9B3" w14:textId="77777777" w:rsidR="00055155" w:rsidRDefault="0008039E">
      <w:pPr>
        <w:pStyle w:val="BodyText"/>
      </w:pPr>
      <w:r>
        <w:t>Đoạn này được chọn để gói vì nó là đoạn duy nhất của M2 vừa nằm gọn một lane, vừa có đúng một cửa vào và một cửa ra, vừa không chứa sự kiện kết thúc nào của quy trình.</w:t>
      </w:r>
    </w:p>
    <w:p w14:paraId="4B250133" w14:textId="77777777" w:rsidR="00055155" w:rsidRDefault="0008039E">
      <w:pPr>
        <w:pStyle w:val="Heading3"/>
      </w:pPr>
      <w:bookmarkStart w:id="131" w:name="pool-và-lane-1"/>
      <w:r>
        <w:t>2.3.1. Pool và lane</w:t>
      </w:r>
    </w:p>
    <w:p w14:paraId="65ABCBB4" w14:textId="645D51EA" w:rsidR="00055155" w:rsidRDefault="0008039E">
      <w:pPr>
        <w:pStyle w:val="CaptionBang"/>
      </w:pPr>
      <w:bookmarkStart w:id="132" w:name="_Toc239845477"/>
      <w:r>
        <w:t>Bảng 2.</w:t>
      </w:r>
      <w:r>
        <w:fldChar w:fldCharType="begin"/>
      </w:r>
      <w:r>
        <w:instrText xml:space="preserve"> SEQ Bang \* ARABIC \s 1 </w:instrText>
      </w:r>
      <w:r>
        <w:fldChar w:fldCharType="separate"/>
      </w:r>
      <w:r w:rsidR="00A936FA">
        <w:rPr>
          <w:noProof/>
        </w:rPr>
        <w:t>5</w:t>
      </w:r>
      <w:r>
        <w:fldChar w:fldCharType="end"/>
      </w:r>
      <w:r>
        <w:t>. Pool và lane của hình chi tiết sub-process M2a</w:t>
      </w:r>
      <w:bookmarkEnd w:id="132"/>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2496"/>
        <w:gridCol w:w="1643"/>
        <w:gridCol w:w="4649"/>
      </w:tblGrid>
      <w:tr w:rsidR="00055155" w14:paraId="48556452"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2496" w:type="dxa"/>
          </w:tcPr>
          <w:p w14:paraId="0AB2B1DA" w14:textId="77777777" w:rsidR="00055155" w:rsidRDefault="0008039E">
            <w:pPr>
              <w:pStyle w:val="TableText"/>
              <w:jc w:val="center"/>
            </w:pPr>
            <w:r>
              <w:rPr>
                <w:b/>
              </w:rPr>
              <w:t>Pool</w:t>
            </w:r>
          </w:p>
        </w:tc>
        <w:tc>
          <w:tcPr>
            <w:tcW w:w="1643" w:type="dxa"/>
          </w:tcPr>
          <w:p w14:paraId="045DBC89" w14:textId="77777777" w:rsidR="00055155" w:rsidRDefault="0008039E">
            <w:pPr>
              <w:pStyle w:val="TableText"/>
              <w:jc w:val="center"/>
            </w:pPr>
            <w:r>
              <w:rPr>
                <w:b/>
              </w:rPr>
              <w:t>Lane</w:t>
            </w:r>
          </w:p>
        </w:tc>
        <w:tc>
          <w:tcPr>
            <w:tcW w:w="4649" w:type="dxa"/>
          </w:tcPr>
          <w:p w14:paraId="1B167A0F" w14:textId="77777777" w:rsidR="00055155" w:rsidRDefault="0008039E">
            <w:pPr>
              <w:pStyle w:val="TableText"/>
              <w:jc w:val="center"/>
            </w:pPr>
            <w:r>
              <w:rPr>
                <w:b/>
              </w:rPr>
              <w:t>Ghi chú</w:t>
            </w:r>
          </w:p>
        </w:tc>
      </w:tr>
      <w:tr w:rsidR="00055155" w14:paraId="220D6ECC" w14:textId="77777777" w:rsidTr="00055155">
        <w:trPr>
          <w:cantSplit/>
        </w:trPr>
        <w:tc>
          <w:tcPr>
            <w:tcW w:w="2496" w:type="dxa"/>
          </w:tcPr>
          <w:p w14:paraId="0EF67396" w14:textId="77777777" w:rsidR="00055155" w:rsidRDefault="0008039E">
            <w:pPr>
              <w:pStyle w:val="TableText"/>
            </w:pPr>
            <w:r>
              <w:t>Chuỗi bán lẻ TGDĐ</w:t>
            </w:r>
          </w:p>
        </w:tc>
        <w:tc>
          <w:tcPr>
            <w:tcW w:w="1643" w:type="dxa"/>
          </w:tcPr>
          <w:p w14:paraId="1FBCF425" w14:textId="77777777" w:rsidR="00055155" w:rsidRDefault="0008039E">
            <w:pPr>
              <w:pStyle w:val="TableText"/>
            </w:pPr>
            <w:r>
              <w:t>Thu mua</w:t>
            </w:r>
          </w:p>
        </w:tc>
        <w:tc>
          <w:tcPr>
            <w:tcW w:w="4649" w:type="dxa"/>
          </w:tcPr>
          <w:p w14:paraId="2EEF0131" w14:textId="77777777" w:rsidR="00055155" w:rsidRDefault="0008039E">
            <w:pPr>
              <w:pStyle w:val="TableText"/>
            </w:pPr>
            <w:r>
              <w:t>Toàn bộ đoạn nằm gọn trong lane Thu mua</w:t>
            </w:r>
          </w:p>
        </w:tc>
      </w:tr>
      <w:tr w:rsidR="00055155" w14:paraId="674432C3" w14:textId="77777777" w:rsidTr="00055155">
        <w:trPr>
          <w:cantSplit/>
        </w:trPr>
        <w:tc>
          <w:tcPr>
            <w:tcW w:w="2496" w:type="dxa"/>
          </w:tcPr>
          <w:p w14:paraId="78605236" w14:textId="77777777" w:rsidR="00055155" w:rsidRDefault="0008039E">
            <w:pPr>
              <w:pStyle w:val="TableText"/>
            </w:pPr>
            <w:r>
              <w:t>Nhà cung cấp</w:t>
            </w:r>
          </w:p>
        </w:tc>
        <w:tc>
          <w:tcPr>
            <w:tcW w:w="1643" w:type="dxa"/>
          </w:tcPr>
          <w:p w14:paraId="223ED41C" w14:textId="77777777" w:rsidR="00055155" w:rsidRDefault="0008039E">
            <w:pPr>
              <w:pStyle w:val="TableText"/>
            </w:pPr>
            <w:r>
              <w:t>–</w:t>
            </w:r>
          </w:p>
        </w:tc>
        <w:tc>
          <w:tcPr>
            <w:tcW w:w="4649" w:type="dxa"/>
          </w:tcPr>
          <w:p w14:paraId="5F5BFEA0" w14:textId="77777777" w:rsidR="00055155" w:rsidRDefault="0008039E">
            <w:pPr>
              <w:pStyle w:val="TableText"/>
            </w:pPr>
            <w:r>
              <w:rPr>
                <w:b/>
                <w:bCs/>
              </w:rPr>
              <w:t>Pool hộp đen.</w:t>
            </w:r>
            <w:r>
              <w:t xml:space="preserve"> Ba luồng thông điệp lúc đặt hàng đều nằm ở hình này</w:t>
            </w:r>
          </w:p>
        </w:tc>
      </w:tr>
    </w:tbl>
    <w:p w14:paraId="3E5C5F99" w14:textId="77777777" w:rsidR="00055155" w:rsidRDefault="0008039E">
      <w:pPr>
        <w:pStyle w:val="Heading3"/>
      </w:pPr>
      <w:bookmarkStart w:id="133" w:name="luồng-thông-điệp-giữa-các-pool-1"/>
      <w:bookmarkEnd w:id="131"/>
      <w:r>
        <w:t>2.3.2. Luồng thông điệp giữa các pool</w:t>
      </w:r>
    </w:p>
    <w:p w14:paraId="78CC349D" w14:textId="77777777" w:rsidR="00055155" w:rsidRDefault="0008039E">
      <w:pPr>
        <w:pStyle w:val="FirstParagraph"/>
      </w:pPr>
      <w:r>
        <w:t>Message flow (3, tất cả nối với pool Nhà cung cấp):</w:t>
      </w:r>
    </w:p>
    <w:p w14:paraId="4D0B688A" w14:textId="3483B28B" w:rsidR="00055155" w:rsidRDefault="0008039E">
      <w:pPr>
        <w:pStyle w:val="CaptionBang"/>
      </w:pPr>
      <w:bookmarkStart w:id="134" w:name="_Toc239845478"/>
      <w:r>
        <w:t>Bảng 2.</w:t>
      </w:r>
      <w:r>
        <w:fldChar w:fldCharType="begin"/>
      </w:r>
      <w:r>
        <w:instrText xml:space="preserve"> SEQ Bang \* ARABIC \s 1 </w:instrText>
      </w:r>
      <w:r>
        <w:fldChar w:fldCharType="separate"/>
      </w:r>
      <w:r w:rsidR="00A936FA">
        <w:rPr>
          <w:noProof/>
        </w:rPr>
        <w:t>6</w:t>
      </w:r>
      <w:r>
        <w:fldChar w:fldCharType="end"/>
      </w:r>
      <w:r>
        <w:t>. Luồng thông điệp của hình chi tiết sub-process M2a</w:t>
      </w:r>
      <w:bookmarkEnd w:id="134"/>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1213"/>
        <w:gridCol w:w="1906"/>
        <w:gridCol w:w="2054"/>
        <w:gridCol w:w="3615"/>
      </w:tblGrid>
      <w:tr w:rsidR="00055155" w14:paraId="4C675729"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1213" w:type="dxa"/>
          </w:tcPr>
          <w:p w14:paraId="49B65990" w14:textId="77777777" w:rsidR="00055155" w:rsidRDefault="0008039E">
            <w:pPr>
              <w:pStyle w:val="TableText"/>
              <w:jc w:val="center"/>
            </w:pPr>
            <w:r>
              <w:rPr>
                <w:b/>
              </w:rPr>
              <w:t>#</w:t>
            </w:r>
          </w:p>
        </w:tc>
        <w:tc>
          <w:tcPr>
            <w:tcW w:w="1906" w:type="dxa"/>
          </w:tcPr>
          <w:p w14:paraId="7396C493" w14:textId="77777777" w:rsidR="00055155" w:rsidRDefault="0008039E">
            <w:pPr>
              <w:pStyle w:val="TableText"/>
              <w:jc w:val="center"/>
            </w:pPr>
            <w:r>
              <w:rPr>
                <w:b/>
              </w:rPr>
              <w:t>Từ</w:t>
            </w:r>
          </w:p>
        </w:tc>
        <w:tc>
          <w:tcPr>
            <w:tcW w:w="2054" w:type="dxa"/>
          </w:tcPr>
          <w:p w14:paraId="7A001E61" w14:textId="77777777" w:rsidR="00055155" w:rsidRDefault="0008039E">
            <w:pPr>
              <w:pStyle w:val="TableText"/>
              <w:jc w:val="center"/>
            </w:pPr>
            <w:r>
              <w:rPr>
                <w:b/>
              </w:rPr>
              <w:t>Tới</w:t>
            </w:r>
          </w:p>
        </w:tc>
        <w:tc>
          <w:tcPr>
            <w:tcW w:w="3615" w:type="dxa"/>
          </w:tcPr>
          <w:p w14:paraId="719A6D7D" w14:textId="77777777" w:rsidR="00055155" w:rsidRDefault="0008039E">
            <w:pPr>
              <w:pStyle w:val="TableText"/>
              <w:jc w:val="center"/>
            </w:pPr>
            <w:r>
              <w:rPr>
                <w:b/>
              </w:rPr>
              <w:t>Nội dung</w:t>
            </w:r>
          </w:p>
        </w:tc>
      </w:tr>
      <w:tr w:rsidR="00055155" w14:paraId="7F173068" w14:textId="77777777" w:rsidTr="00055155">
        <w:trPr>
          <w:cantSplit/>
        </w:trPr>
        <w:tc>
          <w:tcPr>
            <w:tcW w:w="1213" w:type="dxa"/>
          </w:tcPr>
          <w:p w14:paraId="33879863" w14:textId="77777777" w:rsidR="00055155" w:rsidRDefault="0008039E">
            <w:pPr>
              <w:pStyle w:val="TableText"/>
              <w:jc w:val="right"/>
            </w:pPr>
            <w:r>
              <w:t>MF1</w:t>
            </w:r>
          </w:p>
        </w:tc>
        <w:tc>
          <w:tcPr>
            <w:tcW w:w="1906" w:type="dxa"/>
          </w:tcPr>
          <w:p w14:paraId="73EDD54B" w14:textId="77777777" w:rsidR="00055155" w:rsidRDefault="0008039E">
            <w:pPr>
              <w:pStyle w:val="TableText"/>
            </w:pPr>
            <w:r>
              <w:t>T4</w:t>
            </w:r>
          </w:p>
        </w:tc>
        <w:tc>
          <w:tcPr>
            <w:tcW w:w="2054" w:type="dxa"/>
          </w:tcPr>
          <w:p w14:paraId="061C9B75" w14:textId="77777777" w:rsidR="00055155" w:rsidRDefault="0008039E">
            <w:pPr>
              <w:pStyle w:val="TableText"/>
            </w:pPr>
            <w:r>
              <w:t>Nhà cung cấp</w:t>
            </w:r>
          </w:p>
        </w:tc>
        <w:tc>
          <w:tcPr>
            <w:tcW w:w="3615" w:type="dxa"/>
          </w:tcPr>
          <w:p w14:paraId="128478B3" w14:textId="77777777" w:rsidR="00055155" w:rsidRDefault="0008039E">
            <w:pPr>
              <w:pStyle w:val="TableText"/>
            </w:pPr>
            <w:r>
              <w:t>Đơn đặt hàng đã phát hành</w:t>
            </w:r>
          </w:p>
        </w:tc>
      </w:tr>
      <w:tr w:rsidR="00055155" w14:paraId="179CB546" w14:textId="77777777" w:rsidTr="00055155">
        <w:trPr>
          <w:cantSplit/>
        </w:trPr>
        <w:tc>
          <w:tcPr>
            <w:tcW w:w="1213" w:type="dxa"/>
          </w:tcPr>
          <w:p w14:paraId="37A90DA1" w14:textId="77777777" w:rsidR="00055155" w:rsidRDefault="0008039E">
            <w:pPr>
              <w:pStyle w:val="TableText"/>
              <w:jc w:val="right"/>
            </w:pPr>
            <w:r>
              <w:t>MF2</w:t>
            </w:r>
          </w:p>
        </w:tc>
        <w:tc>
          <w:tcPr>
            <w:tcW w:w="1906" w:type="dxa"/>
          </w:tcPr>
          <w:p w14:paraId="6B7C991A" w14:textId="77777777" w:rsidR="00055155" w:rsidRDefault="0008039E">
            <w:pPr>
              <w:pStyle w:val="TableText"/>
            </w:pPr>
            <w:r>
              <w:t>Nhà cung cấp</w:t>
            </w:r>
          </w:p>
        </w:tc>
        <w:tc>
          <w:tcPr>
            <w:tcW w:w="2054" w:type="dxa"/>
          </w:tcPr>
          <w:p w14:paraId="260A5C74" w14:textId="77777777" w:rsidR="00055155" w:rsidRDefault="0008039E">
            <w:pPr>
              <w:pStyle w:val="TableText"/>
            </w:pPr>
            <w:r>
              <w:t>IE1</w:t>
            </w:r>
          </w:p>
        </w:tc>
        <w:tc>
          <w:tcPr>
            <w:tcW w:w="3615" w:type="dxa"/>
          </w:tcPr>
          <w:p w14:paraId="76899818" w14:textId="77777777" w:rsidR="00055155" w:rsidRDefault="0008039E">
            <w:pPr>
              <w:pStyle w:val="TableText"/>
            </w:pPr>
            <w:r>
              <w:t>Xác nhận đơn hàng và ngày giao dự kiến</w:t>
            </w:r>
          </w:p>
        </w:tc>
      </w:tr>
      <w:tr w:rsidR="00055155" w14:paraId="5DC6C188" w14:textId="77777777" w:rsidTr="00055155">
        <w:trPr>
          <w:cantSplit/>
        </w:trPr>
        <w:tc>
          <w:tcPr>
            <w:tcW w:w="1213" w:type="dxa"/>
          </w:tcPr>
          <w:p w14:paraId="71E30F46" w14:textId="77777777" w:rsidR="00055155" w:rsidRDefault="0008039E">
            <w:pPr>
              <w:pStyle w:val="TableText"/>
              <w:jc w:val="right"/>
            </w:pPr>
            <w:r>
              <w:t>MF3</w:t>
            </w:r>
          </w:p>
        </w:tc>
        <w:tc>
          <w:tcPr>
            <w:tcW w:w="1906" w:type="dxa"/>
          </w:tcPr>
          <w:p w14:paraId="2ECDF042" w14:textId="77777777" w:rsidR="00055155" w:rsidRDefault="0008039E">
            <w:pPr>
              <w:pStyle w:val="TableText"/>
            </w:pPr>
            <w:r>
              <w:t>T5</w:t>
            </w:r>
          </w:p>
        </w:tc>
        <w:tc>
          <w:tcPr>
            <w:tcW w:w="2054" w:type="dxa"/>
          </w:tcPr>
          <w:p w14:paraId="2D86E952" w14:textId="77777777" w:rsidR="00055155" w:rsidRDefault="0008039E">
            <w:pPr>
              <w:pStyle w:val="TableText"/>
            </w:pPr>
            <w:r>
              <w:t>Nhà cung cấp</w:t>
            </w:r>
          </w:p>
        </w:tc>
        <w:tc>
          <w:tcPr>
            <w:tcW w:w="3615" w:type="dxa"/>
          </w:tcPr>
          <w:p w14:paraId="2BB1C45C" w14:textId="77777777" w:rsidR="00055155" w:rsidRDefault="0008039E">
            <w:pPr>
              <w:pStyle w:val="TableText"/>
            </w:pPr>
            <w:r>
              <w:t>Đề nghị lịch giao mới hoặc chia đơn</w:t>
            </w:r>
          </w:p>
        </w:tc>
      </w:tr>
    </w:tbl>
    <w:p w14:paraId="2CFB5C85" w14:textId="77777777" w:rsidR="00055155" w:rsidRDefault="0008039E">
      <w:pPr>
        <w:pStyle w:val="Heading3"/>
      </w:pPr>
      <w:bookmarkStart w:id="135" w:name="ghép-cổng-phân-nhánh-và-cổng-hội-tụ-1"/>
      <w:bookmarkEnd w:id="133"/>
      <w:r>
        <w:t>2.3.3. Ghép cổng phân nhánh và cổng hội tụ</w:t>
      </w:r>
    </w:p>
    <w:p w14:paraId="42191330" w14:textId="0D924DCD" w:rsidR="00055155" w:rsidRDefault="0008039E">
      <w:pPr>
        <w:pStyle w:val="CaptionBang"/>
      </w:pPr>
      <w:bookmarkStart w:id="136" w:name="_Toc239845479"/>
      <w:r>
        <w:t>Bảng 2.</w:t>
      </w:r>
      <w:r>
        <w:fldChar w:fldCharType="begin"/>
      </w:r>
      <w:r>
        <w:instrText xml:space="preserve"> SEQ Bang \* ARABIC \s 1 </w:instrText>
      </w:r>
      <w:r>
        <w:fldChar w:fldCharType="separate"/>
      </w:r>
      <w:r w:rsidR="00A936FA">
        <w:rPr>
          <w:noProof/>
        </w:rPr>
        <w:t>7</w:t>
      </w:r>
      <w:r>
        <w:fldChar w:fldCharType="end"/>
      </w:r>
      <w:r>
        <w:t>. Ghép cổng phân nhánh và cổng hội tụ của hình chi tiết sub-process M2a</w:t>
      </w:r>
      <w:bookmarkEnd w:id="136"/>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1501"/>
        <w:gridCol w:w="975"/>
        <w:gridCol w:w="1898"/>
        <w:gridCol w:w="975"/>
        <w:gridCol w:w="3439"/>
      </w:tblGrid>
      <w:tr w:rsidR="00055155" w14:paraId="07C77333"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1501" w:type="dxa"/>
          </w:tcPr>
          <w:p w14:paraId="5701ED1B" w14:textId="77777777" w:rsidR="00055155" w:rsidRDefault="0008039E">
            <w:pPr>
              <w:pStyle w:val="TableText"/>
              <w:jc w:val="center"/>
            </w:pPr>
            <w:r>
              <w:rPr>
                <w:b/>
              </w:rPr>
              <w:t>Gateway split</w:t>
            </w:r>
          </w:p>
        </w:tc>
        <w:tc>
          <w:tcPr>
            <w:tcW w:w="975" w:type="dxa"/>
          </w:tcPr>
          <w:p w14:paraId="7FF20862" w14:textId="77777777" w:rsidR="00055155" w:rsidRDefault="0008039E">
            <w:pPr>
              <w:pStyle w:val="TableText"/>
              <w:jc w:val="center"/>
            </w:pPr>
            <w:r>
              <w:rPr>
                <w:b/>
              </w:rPr>
              <w:t>Loại</w:t>
            </w:r>
          </w:p>
        </w:tc>
        <w:tc>
          <w:tcPr>
            <w:tcW w:w="1898" w:type="dxa"/>
          </w:tcPr>
          <w:p w14:paraId="0338A72B" w14:textId="77777777" w:rsidR="00055155" w:rsidRDefault="0008039E">
            <w:pPr>
              <w:pStyle w:val="TableText"/>
              <w:jc w:val="center"/>
            </w:pPr>
            <w:r>
              <w:rPr>
                <w:b/>
              </w:rPr>
              <w:t>Gateway join tương ứng</w:t>
            </w:r>
          </w:p>
        </w:tc>
        <w:tc>
          <w:tcPr>
            <w:tcW w:w="975" w:type="dxa"/>
          </w:tcPr>
          <w:p w14:paraId="2F71D0FF" w14:textId="77777777" w:rsidR="00055155" w:rsidRDefault="0008039E">
            <w:pPr>
              <w:pStyle w:val="TableText"/>
              <w:jc w:val="center"/>
            </w:pPr>
            <w:r>
              <w:rPr>
                <w:b/>
              </w:rPr>
              <w:t>Loại</w:t>
            </w:r>
          </w:p>
        </w:tc>
        <w:tc>
          <w:tcPr>
            <w:tcW w:w="3439" w:type="dxa"/>
          </w:tcPr>
          <w:p w14:paraId="3C6B9F34" w14:textId="77777777" w:rsidR="00055155" w:rsidRDefault="0008039E">
            <w:pPr>
              <w:pStyle w:val="TableText"/>
              <w:jc w:val="center"/>
            </w:pPr>
            <w:r>
              <w:rPr>
                <w:b/>
              </w:rPr>
              <w:t>Ghi chú</w:t>
            </w:r>
          </w:p>
        </w:tc>
      </w:tr>
      <w:tr w:rsidR="00055155" w14:paraId="6A220821" w14:textId="77777777" w:rsidTr="00055155">
        <w:trPr>
          <w:cantSplit/>
        </w:trPr>
        <w:tc>
          <w:tcPr>
            <w:tcW w:w="1501" w:type="dxa"/>
          </w:tcPr>
          <w:p w14:paraId="099B0ED2" w14:textId="77777777" w:rsidR="00055155" w:rsidRDefault="0008039E">
            <w:pPr>
              <w:pStyle w:val="TableText"/>
            </w:pPr>
            <w:r>
              <w:t>G6</w:t>
            </w:r>
          </w:p>
        </w:tc>
        <w:tc>
          <w:tcPr>
            <w:tcW w:w="975" w:type="dxa"/>
          </w:tcPr>
          <w:p w14:paraId="1C9456F9" w14:textId="77777777" w:rsidR="00055155" w:rsidRDefault="0008039E">
            <w:pPr>
              <w:pStyle w:val="TableText"/>
            </w:pPr>
            <w:r>
              <w:t>XOR</w:t>
            </w:r>
          </w:p>
        </w:tc>
        <w:tc>
          <w:tcPr>
            <w:tcW w:w="1898" w:type="dxa"/>
          </w:tcPr>
          <w:p w14:paraId="01D94948" w14:textId="77777777" w:rsidR="00055155" w:rsidRDefault="0008039E">
            <w:pPr>
              <w:pStyle w:val="TableText"/>
            </w:pPr>
            <w:r>
              <w:t>G7</w:t>
            </w:r>
          </w:p>
        </w:tc>
        <w:tc>
          <w:tcPr>
            <w:tcW w:w="975" w:type="dxa"/>
          </w:tcPr>
          <w:p w14:paraId="07DCF2D3" w14:textId="77777777" w:rsidR="00055155" w:rsidRDefault="0008039E">
            <w:pPr>
              <w:pStyle w:val="TableText"/>
            </w:pPr>
            <w:r>
              <w:t>XOR</w:t>
            </w:r>
          </w:p>
        </w:tc>
        <w:tc>
          <w:tcPr>
            <w:tcW w:w="3439" w:type="dxa"/>
          </w:tcPr>
          <w:p w14:paraId="425C4DD0" w14:textId="77777777" w:rsidR="00055155" w:rsidRDefault="0008039E">
            <w:pPr>
              <w:pStyle w:val="TableText"/>
            </w:pPr>
            <w:r>
              <w:t>Nhánh thương lượng nhập lại dòng chính ngay sau khi chốt được lịch giao mới</w:t>
            </w:r>
          </w:p>
        </w:tc>
      </w:tr>
    </w:tbl>
    <w:p w14:paraId="369EDA44" w14:textId="77777777" w:rsidR="00055155" w:rsidRDefault="0008039E">
      <w:pPr>
        <w:pStyle w:val="Heading3"/>
      </w:pPr>
      <w:bookmarkStart w:id="137" w:name="số-phần-tử-và-đối-chiếu-ngưỡng-1"/>
      <w:bookmarkEnd w:id="135"/>
      <w:r>
        <w:lastRenderedPageBreak/>
        <w:t>2.3.4. Số phần tử và đối chiếu ngưỡng</w:t>
      </w:r>
    </w:p>
    <w:p w14:paraId="07283B59" w14:textId="77777777" w:rsidR="00055155" w:rsidRDefault="0008039E">
      <w:pPr>
        <w:pStyle w:val="FirstParagraph"/>
      </w:pPr>
      <w:r>
        <w:t>Bảy phần tử này nằm ngoài bảng đếm của hình khung M2. Cộng cả hai hình thì bộ M2 vẫn đủ 12 cổng như trước khi gói.</w:t>
      </w:r>
    </w:p>
    <w:p w14:paraId="2D79743D" w14:textId="77777777" w:rsidR="00055155" w:rsidRDefault="0008039E">
      <w:pPr>
        <w:pStyle w:val="Heading3"/>
      </w:pPr>
      <w:bookmarkStart w:id="138" w:name="chú-thích-nghiệp-vụ-trên-mô-hình-1"/>
      <w:bookmarkEnd w:id="137"/>
      <w:r>
        <w:t>2.3.5. Chú thích nghiệp vụ trên mô hình</w:t>
      </w:r>
    </w:p>
    <w:p w14:paraId="276D16C3" w14:textId="47ADF5A3" w:rsidR="00055155" w:rsidRDefault="0008039E">
      <w:pPr>
        <w:pStyle w:val="CaptionBang"/>
      </w:pPr>
      <w:bookmarkStart w:id="139" w:name="_Toc239845480"/>
      <w:r>
        <w:t>Bảng 2.</w:t>
      </w:r>
      <w:r>
        <w:fldChar w:fldCharType="begin"/>
      </w:r>
      <w:r>
        <w:instrText xml:space="preserve"> SEQ Bang \* ARABIC \s 1 </w:instrText>
      </w:r>
      <w:r>
        <w:fldChar w:fldCharType="separate"/>
      </w:r>
      <w:r w:rsidR="00A936FA">
        <w:rPr>
          <w:noProof/>
        </w:rPr>
        <w:t>8</w:t>
      </w:r>
      <w:r>
        <w:fldChar w:fldCharType="end"/>
      </w:r>
      <w:r>
        <w:t>. Chú thích nghiệp vụ đặt trên hình chi tiết sub-process M2a</w:t>
      </w:r>
      <w:bookmarkEnd w:id="139"/>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1053"/>
        <w:gridCol w:w="1550"/>
        <w:gridCol w:w="6185"/>
      </w:tblGrid>
      <w:tr w:rsidR="00055155" w14:paraId="16DCDF5A"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1053" w:type="dxa"/>
          </w:tcPr>
          <w:p w14:paraId="1F0EFF13" w14:textId="77777777" w:rsidR="00055155" w:rsidRDefault="0008039E">
            <w:pPr>
              <w:pStyle w:val="TableText"/>
              <w:jc w:val="center"/>
            </w:pPr>
            <w:r>
              <w:rPr>
                <w:b/>
              </w:rPr>
              <w:t>Mã</w:t>
            </w:r>
          </w:p>
        </w:tc>
        <w:tc>
          <w:tcPr>
            <w:tcW w:w="1550" w:type="dxa"/>
          </w:tcPr>
          <w:p w14:paraId="1D5C3347" w14:textId="77777777" w:rsidR="00055155" w:rsidRDefault="0008039E">
            <w:pPr>
              <w:pStyle w:val="TableText"/>
              <w:jc w:val="center"/>
            </w:pPr>
            <w:r>
              <w:rPr>
                <w:b/>
              </w:rPr>
              <w:t>Gắn vào</w:t>
            </w:r>
          </w:p>
        </w:tc>
        <w:tc>
          <w:tcPr>
            <w:tcW w:w="6185" w:type="dxa"/>
          </w:tcPr>
          <w:p w14:paraId="7527E72F" w14:textId="77777777" w:rsidR="00055155" w:rsidRDefault="0008039E">
            <w:pPr>
              <w:pStyle w:val="TableText"/>
              <w:jc w:val="center"/>
            </w:pPr>
            <w:r>
              <w:rPr>
                <w:b/>
              </w:rPr>
              <w:t>Nội dung</w:t>
            </w:r>
          </w:p>
        </w:tc>
      </w:tr>
      <w:tr w:rsidR="00055155" w14:paraId="5D3AD0F4" w14:textId="77777777" w:rsidTr="00055155">
        <w:trPr>
          <w:cantSplit/>
        </w:trPr>
        <w:tc>
          <w:tcPr>
            <w:tcW w:w="1053" w:type="dxa"/>
          </w:tcPr>
          <w:p w14:paraId="32713B1D" w14:textId="77777777" w:rsidR="00055155" w:rsidRDefault="0008039E">
            <w:pPr>
              <w:pStyle w:val="TableText"/>
            </w:pPr>
            <w:r>
              <w:t>A6</w:t>
            </w:r>
          </w:p>
        </w:tc>
        <w:tc>
          <w:tcPr>
            <w:tcW w:w="1550" w:type="dxa"/>
          </w:tcPr>
          <w:p w14:paraId="3CF5A2F3" w14:textId="77777777" w:rsidR="00055155" w:rsidRDefault="0008039E">
            <w:pPr>
              <w:pStyle w:val="TableText"/>
            </w:pPr>
            <w:r>
              <w:t>IE1</w:t>
            </w:r>
          </w:p>
        </w:tc>
        <w:tc>
          <w:tcPr>
            <w:tcW w:w="6185" w:type="dxa"/>
          </w:tcPr>
          <w:p w14:paraId="36790ED5" w14:textId="77777777" w:rsidR="00055155" w:rsidRDefault="0008039E">
            <w:pPr>
              <w:pStyle w:val="TableText"/>
            </w:pPr>
            <w:r>
              <w:t xml:space="preserve">Thời gian nhà cung cấp phản hồi xác nhận đơn – </w:t>
            </w:r>
            <w:r>
              <w:rPr>
                <w:b/>
                <w:bCs/>
              </w:rPr>
              <w:t>(ước lượng)</w:t>
            </w:r>
            <w:r>
              <w:t>, cần xác nhận qua phỏng vấn bộ phận thu mua</w:t>
            </w:r>
          </w:p>
        </w:tc>
      </w:tr>
      <w:tr w:rsidR="00055155" w14:paraId="22818DDE" w14:textId="77777777" w:rsidTr="00055155">
        <w:trPr>
          <w:cantSplit/>
        </w:trPr>
        <w:tc>
          <w:tcPr>
            <w:tcW w:w="1053" w:type="dxa"/>
          </w:tcPr>
          <w:p w14:paraId="346EF6BC" w14:textId="77777777" w:rsidR="00055155" w:rsidRDefault="0008039E">
            <w:pPr>
              <w:pStyle w:val="TableText"/>
            </w:pPr>
            <w:r>
              <w:t>A7</w:t>
            </w:r>
          </w:p>
        </w:tc>
        <w:tc>
          <w:tcPr>
            <w:tcW w:w="1550" w:type="dxa"/>
          </w:tcPr>
          <w:p w14:paraId="1FFC58D3" w14:textId="77777777" w:rsidR="00055155" w:rsidRDefault="0008039E">
            <w:pPr>
              <w:pStyle w:val="TableText"/>
            </w:pPr>
            <w:r>
              <w:t>T5</w:t>
            </w:r>
          </w:p>
        </w:tc>
        <w:tc>
          <w:tcPr>
            <w:tcW w:w="6185" w:type="dxa"/>
          </w:tcPr>
          <w:p w14:paraId="2EE857EB" w14:textId="77777777" w:rsidR="00055155" w:rsidRDefault="0008039E">
            <w:pPr>
              <w:pStyle w:val="TableText"/>
            </w:pPr>
            <w:r>
              <w:t>Chia đơn làm nhiều đợt giao là cách xử lý phổ biến hơn hủy đơn, vì hủy đơn đẩy nhu cầu ngược về M1 và trễ cả chu kỳ hoạch định</w:t>
            </w:r>
          </w:p>
        </w:tc>
      </w:tr>
    </w:tbl>
    <w:p w14:paraId="5F2C39AA" w14:textId="77777777" w:rsidR="00055155" w:rsidRDefault="0008039E">
      <w:pPr>
        <w:pStyle w:val="Heading2"/>
      </w:pPr>
      <w:bookmarkStart w:id="140" w:name="X73269b2e42abd604d238d4b6871d456ce1177a0"/>
      <w:bookmarkStart w:id="141" w:name="_Toc239845389"/>
      <w:bookmarkEnd w:id="128"/>
      <w:bookmarkEnd w:id="138"/>
      <w:r>
        <w:t>2.4. Quy trình M3 – Quản lý kho tổng và điều chuyển hàng giữa cửa hàng</w:t>
      </w:r>
      <w:bookmarkEnd w:id="141"/>
    </w:p>
    <w:p w14:paraId="3EAD1B8E" w14:textId="77777777" w:rsidR="00055155" w:rsidRDefault="0008039E">
      <w:pPr>
        <w:pStyle w:val="FirstParagraph"/>
      </w:pPr>
      <w:r>
        <w:t>Hồ sơ M3 ở mục 1.5.3 nêu ba nguồn kích hoạt khác nhau. Mô hình này lấy nguồn thứ hai (đề nghị cấp hàng phát sinh tại cửa hàng) làm luồng chính, vì đây là nguồn tạo ra nhiều điểm rẽ nhánh nhất và là nguồn duy nhất có khách hàng bên ngoài đang chờ. Nhánh xử lý chênh lệch tồn được giữ lại ở khâu kiểm kiện đầu nhận, nơi nó thực sự phát sinh trong dòng điều chuyển.</w:t>
      </w:r>
    </w:p>
    <w:p w14:paraId="1206E68A" w14:textId="77777777" w:rsidR="00055155" w:rsidRDefault="0008039E">
      <w:pPr>
        <w:pStyle w:val="BodyText"/>
      </w:pPr>
      <w:r>
        <w:t xml:space="preserve">Cách đọc mô hình: bốn cổng đầu tiên đều hỏi cùng một câu (lấy hàng ở đâu), nên chúng lồng vào nhau và cùng đóng về một cổng hội tụ duy nhất chứ không phải bốn cổng hội tụ riêng. Thứ tự ưu tiên đọc được ngay trên hình: kho tổng trước, cửa hàng lân cận sau, và nếu cả vùng đều hết thì đề nghị chuyển thành lịch hàng về kèm một thông điệp hẹn lại gửi cho khách. Điểm đáng chú ý về nghiệp vụ là cổng phân xử của Quản lý vùng: nó có ba khả năng chứ không phải hai, vì cho đi một phần cũng là một quyết định thật. Cặp </w:t>
      </w:r>
      <w:r>
        <w:t>cổng song song ở giữa mô hình cho thấy việc soạn hàng theo danh sách số IMEI và việc tạo phiếu điều chuyển kèm khóa số máy trên hệ thống chạy đồng thời.</w:t>
      </w:r>
    </w:p>
    <w:p w14:paraId="2DC6E858" w14:textId="77777777" w:rsidR="00055155" w:rsidRDefault="0008039E">
      <w:pPr>
        <w:pStyle w:val="BodyText"/>
      </w:pPr>
      <w:r>
        <w:t xml:space="preserve">Mô hình trình bày ở Hình 2.3. Hộp SP1 trên hình là một sub-process thu gọn: phần bên trong nó được vẽ riêng ở Hình 2.4, mục 2.5. Số liệu đếm phần tử của mô </w:t>
      </w:r>
      <w:r>
        <w:lastRenderedPageBreak/>
        <w:t>hình này nằm ở Bảng 2.43, mục 2.13; danh sách đầy đủ từng phần tử tra trực tiếp trong tệp mô hình M3 nộp kèm.</w:t>
      </w:r>
    </w:p>
    <w:p w14:paraId="42CC31E3" w14:textId="77777777" w:rsidR="00055155" w:rsidRDefault="00055155">
      <w:pPr>
        <w:sectPr w:rsidR="00055155">
          <w:pgSz w:w="11906" w:h="16838"/>
          <w:pgMar w:top="1701" w:right="1134" w:bottom="1984" w:left="1984" w:header="850" w:footer="850" w:gutter="0"/>
          <w:cols w:space="708"/>
          <w:docGrid w:linePitch="360"/>
        </w:sectPr>
      </w:pPr>
    </w:p>
    <w:p w14:paraId="2EA2BAF7" w14:textId="77777777" w:rsidR="00055155" w:rsidRDefault="0008039E">
      <w:pPr>
        <w:pStyle w:val="AnhTrongBai"/>
      </w:pPr>
      <w:r>
        <w:rPr>
          <w:noProof/>
        </w:rPr>
        <w:lastRenderedPageBreak/>
        <w:drawing>
          <wp:inline distT="0" distB="0" distL="0" distR="0" wp14:anchorId="11E95899" wp14:editId="3FF8A3D9">
            <wp:extent cx="8730740" cy="549460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3-kho-tong-dieu-chuyen.png"/>
                    <pic:cNvPicPr/>
                  </pic:nvPicPr>
                  <pic:blipFill>
                    <a:blip r:embed="rId18"/>
                    <a:stretch>
                      <a:fillRect/>
                    </a:stretch>
                  </pic:blipFill>
                  <pic:spPr>
                    <a:xfrm>
                      <a:off x="0" y="0"/>
                      <a:ext cx="8730740" cy="5494603"/>
                    </a:xfrm>
                    <a:prstGeom prst="rect">
                      <a:avLst/>
                    </a:prstGeom>
                  </pic:spPr>
                </pic:pic>
              </a:graphicData>
            </a:graphic>
          </wp:inline>
        </w:drawing>
      </w:r>
    </w:p>
    <w:p w14:paraId="33EB65FB" w14:textId="47748AB2" w:rsidR="00055155" w:rsidRDefault="0008039E">
      <w:pPr>
        <w:pStyle w:val="CaptionHinh"/>
        <w:sectPr w:rsidR="00055155">
          <w:pgSz w:w="16838" w:h="11906" w:orient="landscape"/>
          <w:pgMar w:top="851" w:right="851" w:bottom="851" w:left="851" w:header="850" w:footer="850" w:gutter="0"/>
          <w:cols w:space="708"/>
          <w:docGrid w:linePitch="360"/>
        </w:sectPr>
      </w:pPr>
      <w:bookmarkStart w:id="142" w:name="_Toc239845426"/>
      <w:r>
        <w:t>Hình 2.</w:t>
      </w:r>
      <w:r>
        <w:rPr>
          <w:i w:val="0"/>
        </w:rPr>
        <w:fldChar w:fldCharType="begin"/>
      </w:r>
      <w:r>
        <w:rPr>
          <w:i w:val="0"/>
        </w:rPr>
        <w:instrText xml:space="preserve"> SEQ Hinh \* ARABIC \s 1 </w:instrText>
      </w:r>
      <w:r>
        <w:rPr>
          <w:i w:val="0"/>
        </w:rPr>
        <w:fldChar w:fldCharType="separate"/>
      </w:r>
      <w:r w:rsidR="00A936FA">
        <w:rPr>
          <w:i w:val="0"/>
          <w:noProof/>
        </w:rPr>
        <w:t>3</w:t>
      </w:r>
      <w:r>
        <w:rPr>
          <w:i w:val="0"/>
        </w:rPr>
        <w:fldChar w:fldCharType="end"/>
      </w:r>
      <w:r>
        <w:t>. Mô hình BPMN quy trình M3 – Quản lý kho tổng và điều chuyển hàng giữa cửa hàng</w:t>
      </w:r>
      <w:bookmarkEnd w:id="142"/>
    </w:p>
    <w:p w14:paraId="68B41643" w14:textId="77777777" w:rsidR="00055155" w:rsidRDefault="0008039E">
      <w:pPr>
        <w:pStyle w:val="BodyText"/>
      </w:pPr>
      <w:r>
        <w:lastRenderedPageBreak/>
        <w:t>Phạm vi mô hình. Hồ sơ M3 nêu ba nguồn kích hoạt: lệnh phân bổ theo kế hoạch từ M1, đề nghị từ cửa hàng, và kỳ kiểm kê. Mô hình này lấy nguồn kích hoạt thứ hai (đề nghị cấp hàng phát sinh tại cửa hàng) làm luồng chính, vì đây là nguồn tạo ra nhiều điểm rẽ nhánh nhất và là nguồn có khách hàng bên ngoài đang chờ. Nhánh xử lý chênh lệch tồn (vốn thuộc nguồn kích hoạt thứ ba) được giữ lại ở khâu kiểm kiện đầu nhận, nơi nó thực sự phát sinh trong dòng điều chuyển. Lệnh phân bổ theo kế hoạch không mô hình hóa ở đ</w:t>
      </w:r>
      <w:r>
        <w:t>ây vì nó là đầu ra của M1.</w:t>
      </w:r>
    </w:p>
    <w:p w14:paraId="5FC6FE80" w14:textId="77777777" w:rsidR="00055155" w:rsidRDefault="0008039E">
      <w:pPr>
        <w:pStyle w:val="BodyText"/>
      </w:pPr>
      <w:r>
        <w:t>Hình khung và hình chi tiết. Đoạn soạn hàng, tạo phiếu và vận chuyển được gói vào sub-process thu gọn SP1; nội dung bên trong được vẽ thành một hình riêng, ở mục ngay sau mục này. Hình khung còn 28 phần tử và 11 cổng.</w:t>
      </w:r>
    </w:p>
    <w:p w14:paraId="701E5F7F" w14:textId="77777777" w:rsidR="00055155" w:rsidRDefault="0008039E">
      <w:pPr>
        <w:pStyle w:val="Heading3"/>
      </w:pPr>
      <w:bookmarkStart w:id="143" w:name="pool-và-lane-2"/>
      <w:r>
        <w:t>2.4.1. Pool và lane</w:t>
      </w:r>
    </w:p>
    <w:p w14:paraId="584273A9" w14:textId="05625CC3" w:rsidR="00055155" w:rsidRDefault="0008039E">
      <w:pPr>
        <w:pStyle w:val="CaptionBang"/>
      </w:pPr>
      <w:bookmarkStart w:id="144" w:name="_Toc239845481"/>
      <w:r>
        <w:t>Bảng 2.</w:t>
      </w:r>
      <w:r>
        <w:fldChar w:fldCharType="begin"/>
      </w:r>
      <w:r>
        <w:instrText xml:space="preserve"> SEQ Bang \* ARABIC \s 1 </w:instrText>
      </w:r>
      <w:r>
        <w:fldChar w:fldCharType="separate"/>
      </w:r>
      <w:r w:rsidR="00A936FA">
        <w:rPr>
          <w:noProof/>
        </w:rPr>
        <w:t>9</w:t>
      </w:r>
      <w:r>
        <w:fldChar w:fldCharType="end"/>
      </w:r>
      <w:r>
        <w:t>. Pool và lane của mô hình M3</w:t>
      </w:r>
      <w:bookmarkEnd w:id="144"/>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1784"/>
        <w:gridCol w:w="2359"/>
        <w:gridCol w:w="4645"/>
      </w:tblGrid>
      <w:tr w:rsidR="00055155" w14:paraId="07DA8954"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1784" w:type="dxa"/>
          </w:tcPr>
          <w:p w14:paraId="085C0339" w14:textId="77777777" w:rsidR="00055155" w:rsidRDefault="0008039E">
            <w:pPr>
              <w:pStyle w:val="TableText"/>
              <w:jc w:val="center"/>
            </w:pPr>
            <w:r>
              <w:rPr>
                <w:b/>
              </w:rPr>
              <w:t>Pool</w:t>
            </w:r>
          </w:p>
        </w:tc>
        <w:tc>
          <w:tcPr>
            <w:tcW w:w="2359" w:type="dxa"/>
          </w:tcPr>
          <w:p w14:paraId="4CF4599A" w14:textId="77777777" w:rsidR="00055155" w:rsidRDefault="0008039E">
            <w:pPr>
              <w:pStyle w:val="TableText"/>
              <w:jc w:val="center"/>
            </w:pPr>
            <w:r>
              <w:rPr>
                <w:b/>
              </w:rPr>
              <w:t>Lane</w:t>
            </w:r>
          </w:p>
        </w:tc>
        <w:tc>
          <w:tcPr>
            <w:tcW w:w="4645" w:type="dxa"/>
          </w:tcPr>
          <w:p w14:paraId="551E561D" w14:textId="77777777" w:rsidR="00055155" w:rsidRDefault="0008039E">
            <w:pPr>
              <w:pStyle w:val="TableText"/>
              <w:jc w:val="center"/>
            </w:pPr>
            <w:r>
              <w:rPr>
                <w:b/>
              </w:rPr>
              <w:t>Ghi chú</w:t>
            </w:r>
          </w:p>
        </w:tc>
      </w:tr>
      <w:tr w:rsidR="00055155" w14:paraId="4818D306" w14:textId="77777777" w:rsidTr="00055155">
        <w:trPr>
          <w:cantSplit/>
        </w:trPr>
        <w:tc>
          <w:tcPr>
            <w:tcW w:w="1784" w:type="dxa"/>
          </w:tcPr>
          <w:p w14:paraId="65D3197B" w14:textId="77777777" w:rsidR="00055155" w:rsidRDefault="0008039E">
            <w:pPr>
              <w:pStyle w:val="TableText"/>
            </w:pPr>
            <w:r>
              <w:t>Chuỗi bán lẻ TGDĐ</w:t>
            </w:r>
          </w:p>
        </w:tc>
        <w:tc>
          <w:tcPr>
            <w:tcW w:w="2359" w:type="dxa"/>
          </w:tcPr>
          <w:p w14:paraId="6E8565D6" w14:textId="77777777" w:rsidR="00055155" w:rsidRDefault="0008039E">
            <w:pPr>
              <w:pStyle w:val="TableText"/>
            </w:pPr>
            <w:r>
              <w:t>Cửa hàng nhận</w:t>
            </w:r>
          </w:p>
        </w:tc>
        <w:tc>
          <w:tcPr>
            <w:tcW w:w="4645" w:type="dxa"/>
          </w:tcPr>
          <w:p w14:paraId="0EA0C100" w14:textId="77777777" w:rsidR="00055155" w:rsidRDefault="0008039E">
            <w:pPr>
              <w:pStyle w:val="TableText"/>
            </w:pPr>
            <w:r>
              <w:t>Bên phát sinh đề nghị và bên kiểm kiện khi hàng tới</w:t>
            </w:r>
          </w:p>
        </w:tc>
      </w:tr>
      <w:tr w:rsidR="00055155" w14:paraId="161712B8" w14:textId="77777777" w:rsidTr="00055155">
        <w:trPr>
          <w:cantSplit/>
        </w:trPr>
        <w:tc>
          <w:tcPr>
            <w:tcW w:w="1784" w:type="dxa"/>
          </w:tcPr>
          <w:p w14:paraId="7B646597" w14:textId="77777777" w:rsidR="00055155" w:rsidRDefault="0008039E">
            <w:pPr>
              <w:pStyle w:val="TableText"/>
            </w:pPr>
            <w:r>
              <w:t>Chuỗi bán lẻ TGDĐ</w:t>
            </w:r>
          </w:p>
        </w:tc>
        <w:tc>
          <w:tcPr>
            <w:tcW w:w="2359" w:type="dxa"/>
          </w:tcPr>
          <w:p w14:paraId="559A5EF2" w14:textId="77777777" w:rsidR="00055155" w:rsidRDefault="0008039E">
            <w:pPr>
              <w:pStyle w:val="TableText"/>
            </w:pPr>
            <w:r>
              <w:t>Bên gửi (kho tổng hoặc cửa hàng nguồn)</w:t>
            </w:r>
          </w:p>
        </w:tc>
        <w:tc>
          <w:tcPr>
            <w:tcW w:w="4645" w:type="dxa"/>
          </w:tcPr>
          <w:p w14:paraId="1E3944F4" w14:textId="77777777" w:rsidR="00055155" w:rsidRDefault="0008039E">
            <w:pPr>
              <w:pStyle w:val="TableText"/>
            </w:pPr>
            <w:r>
              <w:t xml:space="preserve">Gộp một lane vì hai bên gửi làm đúng cùng một chuỗi thao tác soạn – niêm phong – tạo phiếu, và đã gộp luôn khâu vận chuyển nội bộ vào đây. Bảng b viết tắt là </w:t>
            </w:r>
            <w:r>
              <w:rPr>
                <w:b/>
                <w:bCs/>
              </w:rPr>
              <w:t>Bên gửi</w:t>
            </w:r>
          </w:p>
        </w:tc>
      </w:tr>
      <w:tr w:rsidR="00055155" w14:paraId="7AB3992E" w14:textId="77777777" w:rsidTr="00055155">
        <w:trPr>
          <w:cantSplit/>
        </w:trPr>
        <w:tc>
          <w:tcPr>
            <w:tcW w:w="1784" w:type="dxa"/>
          </w:tcPr>
          <w:p w14:paraId="0E35DAAA" w14:textId="77777777" w:rsidR="00055155" w:rsidRDefault="0008039E">
            <w:pPr>
              <w:pStyle w:val="TableText"/>
            </w:pPr>
            <w:r>
              <w:t>Chuỗi bán lẻ TGDĐ</w:t>
            </w:r>
          </w:p>
        </w:tc>
        <w:tc>
          <w:tcPr>
            <w:tcW w:w="2359" w:type="dxa"/>
          </w:tcPr>
          <w:p w14:paraId="4312599D" w14:textId="77777777" w:rsidR="00055155" w:rsidRDefault="0008039E">
            <w:pPr>
              <w:pStyle w:val="TableText"/>
            </w:pPr>
            <w:r>
              <w:t>Quản lý vùng</w:t>
            </w:r>
          </w:p>
        </w:tc>
        <w:tc>
          <w:tcPr>
            <w:tcW w:w="4645" w:type="dxa"/>
          </w:tcPr>
          <w:p w14:paraId="3204BC2B" w14:textId="77777777" w:rsidR="00055155" w:rsidRDefault="0008039E">
            <w:pPr>
              <w:pStyle w:val="TableText"/>
            </w:pPr>
            <w:r>
              <w:t>Phân xử tranh chấp và duyệt lô vượt hạn mức</w:t>
            </w:r>
          </w:p>
        </w:tc>
      </w:tr>
      <w:tr w:rsidR="00055155" w14:paraId="4F5D3369" w14:textId="77777777" w:rsidTr="00055155">
        <w:trPr>
          <w:cantSplit/>
        </w:trPr>
        <w:tc>
          <w:tcPr>
            <w:tcW w:w="1784" w:type="dxa"/>
          </w:tcPr>
          <w:p w14:paraId="57087890" w14:textId="77777777" w:rsidR="00055155" w:rsidRDefault="0008039E">
            <w:pPr>
              <w:pStyle w:val="TableText"/>
            </w:pPr>
            <w:r>
              <w:t>Chuỗi bán lẻ TGDĐ</w:t>
            </w:r>
          </w:p>
        </w:tc>
        <w:tc>
          <w:tcPr>
            <w:tcW w:w="2359" w:type="dxa"/>
          </w:tcPr>
          <w:p w14:paraId="7B061A14" w14:textId="77777777" w:rsidR="00055155" w:rsidRDefault="0008039E">
            <w:pPr>
              <w:pStyle w:val="TableText"/>
            </w:pPr>
            <w:r>
              <w:t>Bộ phận kiểm soát tồn kho</w:t>
            </w:r>
          </w:p>
        </w:tc>
        <w:tc>
          <w:tcPr>
            <w:tcW w:w="4645" w:type="dxa"/>
          </w:tcPr>
          <w:p w14:paraId="34237571" w14:textId="77777777" w:rsidR="00055155" w:rsidRDefault="0008039E">
            <w:pPr>
              <w:pStyle w:val="TableText"/>
            </w:pPr>
            <w:r>
              <w:t>Chỉ vào cuộc ở nhánh chênh lệch</w:t>
            </w:r>
          </w:p>
        </w:tc>
      </w:tr>
    </w:tbl>
    <w:p w14:paraId="458A284C" w14:textId="77777777" w:rsidR="00055155" w:rsidRDefault="0008039E">
      <w:pPr>
        <w:pStyle w:val="Heading3"/>
      </w:pPr>
      <w:bookmarkStart w:id="145" w:name="luồng-thông-điệp-giữa-các-pool-2"/>
      <w:bookmarkEnd w:id="143"/>
      <w:r>
        <w:t>2.4.2. Luồng thông điệp giữa các pool</w:t>
      </w:r>
    </w:p>
    <w:p w14:paraId="6038CDB0" w14:textId="77777777" w:rsidR="00055155" w:rsidRDefault="0008039E">
      <w:pPr>
        <w:pStyle w:val="FirstParagraph"/>
      </w:pPr>
      <w:r>
        <w:t>Message flow: không có. Pool hộp đen Khách hàng đang chờ máy đã bị bỏ, hai việc nó nhận tin được đưa thành bước có thật trong quy trình: T15 Hẹn lịch lại với khách và phần báo khách trong T14. Xem ghi chú cuối mục.</w:t>
      </w:r>
    </w:p>
    <w:p w14:paraId="7E37D038" w14:textId="77777777" w:rsidR="00055155" w:rsidRDefault="0008039E">
      <w:pPr>
        <w:pStyle w:val="Heading3"/>
      </w:pPr>
      <w:bookmarkStart w:id="146" w:name="ghép-cổng-phân-nhánh-và-cổng-hội-tụ-2"/>
      <w:bookmarkEnd w:id="145"/>
      <w:r>
        <w:lastRenderedPageBreak/>
        <w:t>2.4.3. Ghép cổng phân nhánh và cổng hội tụ</w:t>
      </w:r>
    </w:p>
    <w:p w14:paraId="3E3BFB24" w14:textId="3E478EF8" w:rsidR="00055155" w:rsidRDefault="0008039E">
      <w:pPr>
        <w:pStyle w:val="CaptionBang"/>
      </w:pPr>
      <w:bookmarkStart w:id="147" w:name="_Toc239845482"/>
      <w:r>
        <w:t>Bảng 2.</w:t>
      </w:r>
      <w:r>
        <w:fldChar w:fldCharType="begin"/>
      </w:r>
      <w:r>
        <w:instrText xml:space="preserve"> SEQ Bang \* ARABIC \s 1 </w:instrText>
      </w:r>
      <w:r>
        <w:fldChar w:fldCharType="separate"/>
      </w:r>
      <w:r w:rsidR="00A936FA">
        <w:rPr>
          <w:noProof/>
        </w:rPr>
        <w:t>10</w:t>
      </w:r>
      <w:r>
        <w:fldChar w:fldCharType="end"/>
      </w:r>
      <w:r>
        <w:t>. Ghép cổng phân nhánh và cổng hội tụ của mô hình M3</w:t>
      </w:r>
      <w:bookmarkEnd w:id="147"/>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1457"/>
        <w:gridCol w:w="1020"/>
        <w:gridCol w:w="1818"/>
        <w:gridCol w:w="1020"/>
        <w:gridCol w:w="3473"/>
      </w:tblGrid>
      <w:tr w:rsidR="00055155" w14:paraId="2AA3FA6B"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1457" w:type="dxa"/>
          </w:tcPr>
          <w:p w14:paraId="1E1E653A" w14:textId="77777777" w:rsidR="00055155" w:rsidRDefault="0008039E">
            <w:pPr>
              <w:pStyle w:val="TableText"/>
              <w:jc w:val="center"/>
            </w:pPr>
            <w:r>
              <w:rPr>
                <w:b/>
              </w:rPr>
              <w:t>Gateway split</w:t>
            </w:r>
          </w:p>
        </w:tc>
        <w:tc>
          <w:tcPr>
            <w:tcW w:w="1020" w:type="dxa"/>
          </w:tcPr>
          <w:p w14:paraId="0F1E310C" w14:textId="77777777" w:rsidR="00055155" w:rsidRDefault="0008039E">
            <w:pPr>
              <w:pStyle w:val="TableText"/>
              <w:jc w:val="center"/>
            </w:pPr>
            <w:r>
              <w:rPr>
                <w:b/>
              </w:rPr>
              <w:t>Loại</w:t>
            </w:r>
          </w:p>
        </w:tc>
        <w:tc>
          <w:tcPr>
            <w:tcW w:w="1818" w:type="dxa"/>
          </w:tcPr>
          <w:p w14:paraId="144C5E12" w14:textId="77777777" w:rsidR="00055155" w:rsidRDefault="0008039E">
            <w:pPr>
              <w:pStyle w:val="TableText"/>
              <w:jc w:val="center"/>
            </w:pPr>
            <w:r>
              <w:rPr>
                <w:b/>
              </w:rPr>
              <w:t>Gateway join tương ứng</w:t>
            </w:r>
          </w:p>
        </w:tc>
        <w:tc>
          <w:tcPr>
            <w:tcW w:w="1020" w:type="dxa"/>
          </w:tcPr>
          <w:p w14:paraId="50C1A1AB" w14:textId="77777777" w:rsidR="00055155" w:rsidRDefault="0008039E">
            <w:pPr>
              <w:pStyle w:val="TableText"/>
              <w:jc w:val="center"/>
            </w:pPr>
            <w:r>
              <w:rPr>
                <w:b/>
              </w:rPr>
              <w:t>Loại</w:t>
            </w:r>
          </w:p>
        </w:tc>
        <w:tc>
          <w:tcPr>
            <w:tcW w:w="3473" w:type="dxa"/>
          </w:tcPr>
          <w:p w14:paraId="2F6401C0" w14:textId="77777777" w:rsidR="00055155" w:rsidRDefault="0008039E">
            <w:pPr>
              <w:pStyle w:val="TableText"/>
              <w:jc w:val="center"/>
            </w:pPr>
            <w:r>
              <w:rPr>
                <w:b/>
              </w:rPr>
              <w:t>Ghi chú</w:t>
            </w:r>
          </w:p>
        </w:tc>
      </w:tr>
      <w:tr w:rsidR="00055155" w14:paraId="302A9E84" w14:textId="77777777" w:rsidTr="00055155">
        <w:trPr>
          <w:cantSplit/>
        </w:trPr>
        <w:tc>
          <w:tcPr>
            <w:tcW w:w="1457" w:type="dxa"/>
          </w:tcPr>
          <w:p w14:paraId="6FCAA246" w14:textId="77777777" w:rsidR="00055155" w:rsidRDefault="0008039E">
            <w:pPr>
              <w:pStyle w:val="TableText"/>
            </w:pPr>
            <w:r>
              <w:t>G1</w:t>
            </w:r>
          </w:p>
        </w:tc>
        <w:tc>
          <w:tcPr>
            <w:tcW w:w="1020" w:type="dxa"/>
          </w:tcPr>
          <w:p w14:paraId="4BC05B9A" w14:textId="77777777" w:rsidR="00055155" w:rsidRDefault="0008039E">
            <w:pPr>
              <w:pStyle w:val="TableText"/>
            </w:pPr>
            <w:r>
              <w:t>XOR</w:t>
            </w:r>
          </w:p>
        </w:tc>
        <w:tc>
          <w:tcPr>
            <w:tcW w:w="1818" w:type="dxa"/>
          </w:tcPr>
          <w:p w14:paraId="2D870CAC" w14:textId="77777777" w:rsidR="00055155" w:rsidRDefault="0008039E">
            <w:pPr>
              <w:pStyle w:val="TableText"/>
            </w:pPr>
            <w:r>
              <w:t>G5</w:t>
            </w:r>
          </w:p>
        </w:tc>
        <w:tc>
          <w:tcPr>
            <w:tcW w:w="1020" w:type="dxa"/>
          </w:tcPr>
          <w:p w14:paraId="30FDE147" w14:textId="77777777" w:rsidR="00055155" w:rsidRDefault="0008039E">
            <w:pPr>
              <w:pStyle w:val="TableText"/>
            </w:pPr>
            <w:r>
              <w:t>XOR</w:t>
            </w:r>
          </w:p>
        </w:tc>
        <w:tc>
          <w:tcPr>
            <w:tcW w:w="3473" w:type="dxa"/>
          </w:tcPr>
          <w:p w14:paraId="16B81C83" w14:textId="77777777" w:rsidR="00055155" w:rsidRDefault="0008039E">
            <w:pPr>
              <w:pStyle w:val="TableText"/>
            </w:pPr>
            <w:r>
              <w:t>–</w:t>
            </w:r>
          </w:p>
        </w:tc>
      </w:tr>
      <w:tr w:rsidR="00055155" w14:paraId="6A667A0D" w14:textId="77777777" w:rsidTr="00055155">
        <w:trPr>
          <w:cantSplit/>
        </w:trPr>
        <w:tc>
          <w:tcPr>
            <w:tcW w:w="1457" w:type="dxa"/>
          </w:tcPr>
          <w:p w14:paraId="6E0FE805" w14:textId="77777777" w:rsidR="00055155" w:rsidRDefault="0008039E">
            <w:pPr>
              <w:pStyle w:val="TableText"/>
            </w:pPr>
            <w:r>
              <w:t>G2</w:t>
            </w:r>
          </w:p>
        </w:tc>
        <w:tc>
          <w:tcPr>
            <w:tcW w:w="1020" w:type="dxa"/>
          </w:tcPr>
          <w:p w14:paraId="7344FF40" w14:textId="77777777" w:rsidR="00055155" w:rsidRDefault="0008039E">
            <w:pPr>
              <w:pStyle w:val="TableText"/>
            </w:pPr>
            <w:r>
              <w:t>XOR</w:t>
            </w:r>
          </w:p>
        </w:tc>
        <w:tc>
          <w:tcPr>
            <w:tcW w:w="1818" w:type="dxa"/>
          </w:tcPr>
          <w:p w14:paraId="390128C5" w14:textId="77777777" w:rsidR="00055155" w:rsidRDefault="0008039E">
            <w:pPr>
              <w:pStyle w:val="TableText"/>
            </w:pPr>
            <w:r>
              <w:t>G13</w:t>
            </w:r>
          </w:p>
        </w:tc>
        <w:tc>
          <w:tcPr>
            <w:tcW w:w="1020" w:type="dxa"/>
          </w:tcPr>
          <w:p w14:paraId="7C85E468" w14:textId="77777777" w:rsidR="00055155" w:rsidRDefault="0008039E">
            <w:pPr>
              <w:pStyle w:val="TableText"/>
            </w:pPr>
            <w:r>
              <w:t>XOR</w:t>
            </w:r>
          </w:p>
        </w:tc>
        <w:tc>
          <w:tcPr>
            <w:tcW w:w="3473" w:type="dxa"/>
          </w:tcPr>
          <w:p w14:paraId="379857A1" w14:textId="77777777" w:rsidR="00055155" w:rsidRDefault="0008039E">
            <w:pPr>
              <w:pStyle w:val="TableText"/>
            </w:pPr>
            <w:r>
              <w:t>Nhánh "Cả vùng đều hết" không về G5 mà gộp ở G13, kết thúc ở E2 qua T4 → T15</w:t>
            </w:r>
          </w:p>
        </w:tc>
      </w:tr>
      <w:tr w:rsidR="00055155" w14:paraId="6F9AF56D" w14:textId="77777777" w:rsidTr="00055155">
        <w:trPr>
          <w:cantSplit/>
        </w:trPr>
        <w:tc>
          <w:tcPr>
            <w:tcW w:w="1457" w:type="dxa"/>
          </w:tcPr>
          <w:p w14:paraId="78653842" w14:textId="77777777" w:rsidR="00055155" w:rsidRDefault="0008039E">
            <w:pPr>
              <w:pStyle w:val="TableText"/>
            </w:pPr>
            <w:r>
              <w:t>G3</w:t>
            </w:r>
          </w:p>
        </w:tc>
        <w:tc>
          <w:tcPr>
            <w:tcW w:w="1020" w:type="dxa"/>
          </w:tcPr>
          <w:p w14:paraId="5E2C3FA0" w14:textId="77777777" w:rsidR="00055155" w:rsidRDefault="0008039E">
            <w:pPr>
              <w:pStyle w:val="TableText"/>
            </w:pPr>
            <w:r>
              <w:t>XOR</w:t>
            </w:r>
          </w:p>
        </w:tc>
        <w:tc>
          <w:tcPr>
            <w:tcW w:w="1818" w:type="dxa"/>
          </w:tcPr>
          <w:p w14:paraId="6291BC82" w14:textId="77777777" w:rsidR="00055155" w:rsidRDefault="0008039E">
            <w:pPr>
              <w:pStyle w:val="TableText"/>
            </w:pPr>
            <w:r>
              <w:t>G5</w:t>
            </w:r>
          </w:p>
        </w:tc>
        <w:tc>
          <w:tcPr>
            <w:tcW w:w="1020" w:type="dxa"/>
          </w:tcPr>
          <w:p w14:paraId="0BF9A9D6" w14:textId="77777777" w:rsidR="00055155" w:rsidRDefault="0008039E">
            <w:pPr>
              <w:pStyle w:val="TableText"/>
            </w:pPr>
            <w:r>
              <w:t>XOR</w:t>
            </w:r>
          </w:p>
        </w:tc>
        <w:tc>
          <w:tcPr>
            <w:tcW w:w="3473" w:type="dxa"/>
          </w:tcPr>
          <w:p w14:paraId="03F52BB8" w14:textId="77777777" w:rsidR="00055155" w:rsidRDefault="0008039E">
            <w:pPr>
              <w:pStyle w:val="TableText"/>
            </w:pPr>
            <w:r>
              <w:t>–</w:t>
            </w:r>
          </w:p>
        </w:tc>
      </w:tr>
      <w:tr w:rsidR="00055155" w14:paraId="4CEE45D5" w14:textId="77777777" w:rsidTr="00055155">
        <w:trPr>
          <w:cantSplit/>
        </w:trPr>
        <w:tc>
          <w:tcPr>
            <w:tcW w:w="1457" w:type="dxa"/>
          </w:tcPr>
          <w:p w14:paraId="26C650A8" w14:textId="77777777" w:rsidR="00055155" w:rsidRDefault="0008039E">
            <w:pPr>
              <w:pStyle w:val="TableText"/>
            </w:pPr>
            <w:r>
              <w:t>G4</w:t>
            </w:r>
          </w:p>
        </w:tc>
        <w:tc>
          <w:tcPr>
            <w:tcW w:w="1020" w:type="dxa"/>
          </w:tcPr>
          <w:p w14:paraId="211112D4" w14:textId="77777777" w:rsidR="00055155" w:rsidRDefault="0008039E">
            <w:pPr>
              <w:pStyle w:val="TableText"/>
            </w:pPr>
            <w:r>
              <w:t>XOR</w:t>
            </w:r>
          </w:p>
        </w:tc>
        <w:tc>
          <w:tcPr>
            <w:tcW w:w="1818" w:type="dxa"/>
          </w:tcPr>
          <w:p w14:paraId="270C01AB" w14:textId="77777777" w:rsidR="00055155" w:rsidRDefault="0008039E">
            <w:pPr>
              <w:pStyle w:val="TableText"/>
            </w:pPr>
            <w:r>
              <w:t>G13</w:t>
            </w:r>
          </w:p>
        </w:tc>
        <w:tc>
          <w:tcPr>
            <w:tcW w:w="1020" w:type="dxa"/>
          </w:tcPr>
          <w:p w14:paraId="12A8CEDF" w14:textId="77777777" w:rsidR="00055155" w:rsidRDefault="0008039E">
            <w:pPr>
              <w:pStyle w:val="TableText"/>
            </w:pPr>
            <w:r>
              <w:t>XOR</w:t>
            </w:r>
          </w:p>
        </w:tc>
        <w:tc>
          <w:tcPr>
            <w:tcW w:w="3473" w:type="dxa"/>
          </w:tcPr>
          <w:p w14:paraId="7114FB01" w14:textId="77777777" w:rsidR="00055155" w:rsidRDefault="0008039E">
            <w:pPr>
              <w:pStyle w:val="TableText"/>
            </w:pPr>
            <w:r>
              <w:t>Nhánh "Không cho đi" không về G5 mà gộp ở G13, kết thúc ở E2 qua T4 → T15</w:t>
            </w:r>
          </w:p>
        </w:tc>
      </w:tr>
      <w:tr w:rsidR="00055155" w14:paraId="2654D5F4" w14:textId="77777777" w:rsidTr="00055155">
        <w:trPr>
          <w:cantSplit/>
        </w:trPr>
        <w:tc>
          <w:tcPr>
            <w:tcW w:w="1457" w:type="dxa"/>
          </w:tcPr>
          <w:p w14:paraId="6BF9C894" w14:textId="77777777" w:rsidR="00055155" w:rsidRDefault="0008039E">
            <w:pPr>
              <w:pStyle w:val="TableText"/>
            </w:pPr>
            <w:r>
              <w:t>G6</w:t>
            </w:r>
          </w:p>
        </w:tc>
        <w:tc>
          <w:tcPr>
            <w:tcW w:w="1020" w:type="dxa"/>
          </w:tcPr>
          <w:p w14:paraId="6890CB8D" w14:textId="77777777" w:rsidR="00055155" w:rsidRDefault="0008039E">
            <w:pPr>
              <w:pStyle w:val="TableText"/>
            </w:pPr>
            <w:r>
              <w:t>XOR</w:t>
            </w:r>
          </w:p>
        </w:tc>
        <w:tc>
          <w:tcPr>
            <w:tcW w:w="1818" w:type="dxa"/>
          </w:tcPr>
          <w:p w14:paraId="15DDCEBF" w14:textId="77777777" w:rsidR="00055155" w:rsidRDefault="0008039E">
            <w:pPr>
              <w:pStyle w:val="TableText"/>
            </w:pPr>
            <w:r>
              <w:t>G7</w:t>
            </w:r>
          </w:p>
        </w:tc>
        <w:tc>
          <w:tcPr>
            <w:tcW w:w="1020" w:type="dxa"/>
          </w:tcPr>
          <w:p w14:paraId="795125CA" w14:textId="77777777" w:rsidR="00055155" w:rsidRDefault="0008039E">
            <w:pPr>
              <w:pStyle w:val="TableText"/>
            </w:pPr>
            <w:r>
              <w:t>XOR</w:t>
            </w:r>
          </w:p>
        </w:tc>
        <w:tc>
          <w:tcPr>
            <w:tcW w:w="3473" w:type="dxa"/>
          </w:tcPr>
          <w:p w14:paraId="39239D43" w14:textId="77777777" w:rsidR="00055155" w:rsidRDefault="0008039E">
            <w:pPr>
              <w:pStyle w:val="TableText"/>
            </w:pPr>
            <w:r>
              <w:t>–</w:t>
            </w:r>
          </w:p>
        </w:tc>
      </w:tr>
      <w:tr w:rsidR="00055155" w14:paraId="1D25B5A4" w14:textId="77777777" w:rsidTr="00055155">
        <w:trPr>
          <w:cantSplit/>
        </w:trPr>
        <w:tc>
          <w:tcPr>
            <w:tcW w:w="1457" w:type="dxa"/>
          </w:tcPr>
          <w:p w14:paraId="1FA0B77A" w14:textId="77777777" w:rsidR="00055155" w:rsidRDefault="0008039E">
            <w:pPr>
              <w:pStyle w:val="TableText"/>
            </w:pPr>
            <w:r>
              <w:t>G10</w:t>
            </w:r>
          </w:p>
        </w:tc>
        <w:tc>
          <w:tcPr>
            <w:tcW w:w="1020" w:type="dxa"/>
          </w:tcPr>
          <w:p w14:paraId="73AB81E2" w14:textId="77777777" w:rsidR="00055155" w:rsidRDefault="0008039E">
            <w:pPr>
              <w:pStyle w:val="TableText"/>
            </w:pPr>
            <w:r>
              <w:t>XOR</w:t>
            </w:r>
          </w:p>
        </w:tc>
        <w:tc>
          <w:tcPr>
            <w:tcW w:w="1818" w:type="dxa"/>
          </w:tcPr>
          <w:p w14:paraId="15A2AEA5" w14:textId="77777777" w:rsidR="00055155" w:rsidRDefault="0008039E">
            <w:pPr>
              <w:pStyle w:val="TableText"/>
            </w:pPr>
            <w:r>
              <w:t>G12</w:t>
            </w:r>
          </w:p>
        </w:tc>
        <w:tc>
          <w:tcPr>
            <w:tcW w:w="1020" w:type="dxa"/>
          </w:tcPr>
          <w:p w14:paraId="1D12A704" w14:textId="77777777" w:rsidR="00055155" w:rsidRDefault="0008039E">
            <w:pPr>
              <w:pStyle w:val="TableText"/>
            </w:pPr>
            <w:r>
              <w:t>XOR</w:t>
            </w:r>
          </w:p>
        </w:tc>
        <w:tc>
          <w:tcPr>
            <w:tcW w:w="3473" w:type="dxa"/>
          </w:tcPr>
          <w:p w14:paraId="6F9E0B55" w14:textId="77777777" w:rsidR="00055155" w:rsidRDefault="0008039E">
            <w:pPr>
              <w:pStyle w:val="TableText"/>
            </w:pPr>
            <w:r>
              <w:t>–</w:t>
            </w:r>
          </w:p>
        </w:tc>
      </w:tr>
      <w:tr w:rsidR="00055155" w14:paraId="0FAA2BEC" w14:textId="77777777" w:rsidTr="00055155">
        <w:trPr>
          <w:cantSplit/>
        </w:trPr>
        <w:tc>
          <w:tcPr>
            <w:tcW w:w="1457" w:type="dxa"/>
          </w:tcPr>
          <w:p w14:paraId="4AB60E7F" w14:textId="77777777" w:rsidR="00055155" w:rsidRDefault="0008039E">
            <w:pPr>
              <w:pStyle w:val="TableText"/>
            </w:pPr>
            <w:r>
              <w:t>G11</w:t>
            </w:r>
          </w:p>
        </w:tc>
        <w:tc>
          <w:tcPr>
            <w:tcW w:w="1020" w:type="dxa"/>
          </w:tcPr>
          <w:p w14:paraId="455707A3" w14:textId="77777777" w:rsidR="00055155" w:rsidRDefault="0008039E">
            <w:pPr>
              <w:pStyle w:val="TableText"/>
            </w:pPr>
            <w:r>
              <w:t>XOR</w:t>
            </w:r>
          </w:p>
        </w:tc>
        <w:tc>
          <w:tcPr>
            <w:tcW w:w="1818" w:type="dxa"/>
          </w:tcPr>
          <w:p w14:paraId="36CCC877" w14:textId="77777777" w:rsidR="00055155" w:rsidRDefault="0008039E">
            <w:pPr>
              <w:pStyle w:val="TableText"/>
            </w:pPr>
            <w:r>
              <w:t>G12</w:t>
            </w:r>
          </w:p>
        </w:tc>
        <w:tc>
          <w:tcPr>
            <w:tcW w:w="1020" w:type="dxa"/>
          </w:tcPr>
          <w:p w14:paraId="6933454F" w14:textId="77777777" w:rsidR="00055155" w:rsidRDefault="0008039E">
            <w:pPr>
              <w:pStyle w:val="TableText"/>
            </w:pPr>
            <w:r>
              <w:t>XOR</w:t>
            </w:r>
          </w:p>
        </w:tc>
        <w:tc>
          <w:tcPr>
            <w:tcW w:w="3473" w:type="dxa"/>
          </w:tcPr>
          <w:p w14:paraId="6EF6DDDC" w14:textId="77777777" w:rsidR="00055155" w:rsidRDefault="0008039E">
            <w:pPr>
              <w:pStyle w:val="TableText"/>
            </w:pPr>
            <w:r>
              <w:t xml:space="preserve">Nhánh "Không giải trình được" </w:t>
            </w:r>
            <w:r>
              <w:rPr>
                <w:b/>
                <w:bCs/>
              </w:rPr>
              <w:t>không đi tới join</w:t>
            </w:r>
            <w:r>
              <w:t>, kết thúc ở E3</w:t>
            </w:r>
          </w:p>
        </w:tc>
      </w:tr>
    </w:tbl>
    <w:p w14:paraId="0E63BEE6" w14:textId="77777777" w:rsidR="00055155" w:rsidRDefault="0008039E">
      <w:pPr>
        <w:pStyle w:val="BodyText"/>
      </w:pPr>
      <w:r>
        <w:t>G5 là join gộp bốn split G1–G4 ở nhánh lấy được hàng: bốn cổng này tạo thành một chuỗi lồng nhau cùng hỏi một việc (nguồn cấp hàng lấy từ đâu), nên gộp về một XOR join duy nhất là đúng, không phải bốn join riêng.</w:t>
      </w:r>
    </w:p>
    <w:p w14:paraId="239F3FF1" w14:textId="77777777" w:rsidR="00055155" w:rsidRDefault="0008039E">
      <w:pPr>
        <w:pStyle w:val="BodyText"/>
      </w:pPr>
      <w:r>
        <w:t xml:space="preserve">G13 là join gộp hai nhánh không lấy được hàng (G2 "Cả vùng đều hết" và G4 "Không cho đi") trước khi vào T4. Trước đây hai nhánh này chạy thẳng vào T4, tức một hoạt động nhận 2 luồng vào, trái chap04 trang 39 </w:t>
      </w:r>
      <w:r>
        <w:rPr>
          <w:i/>
          <w:iCs/>
        </w:rPr>
        <w:t>"Mỗi hoạt động phải có 1 luồng vào và 1 luồng ra"</w:t>
      </w:r>
      <w:r>
        <w:t>.</w:t>
      </w:r>
    </w:p>
    <w:p w14:paraId="2F64D7D8" w14:textId="77777777" w:rsidR="00055155" w:rsidRDefault="0008039E">
      <w:pPr>
        <w:pStyle w:val="BodyText"/>
      </w:pPr>
      <w:r>
        <w:t>Cặp AND G8–G9 (đóng gói hàng ‖ tạo phiếu điều chuyển trên ERP) nay nằm bên trong SP1, xem hình chi tiết M3a.</w:t>
      </w:r>
    </w:p>
    <w:p w14:paraId="4AB94466" w14:textId="77777777" w:rsidR="00055155" w:rsidRDefault="0008039E">
      <w:pPr>
        <w:pStyle w:val="Heading3"/>
      </w:pPr>
      <w:bookmarkStart w:id="148" w:name="số-phần-tử-và-đối-chiếu-ngưỡng-2"/>
      <w:bookmarkEnd w:id="146"/>
      <w:r>
        <w:t>2.4.4. Số phần tử và đối chiếu ngưỡng</w:t>
      </w:r>
    </w:p>
    <w:p w14:paraId="4081C91B" w14:textId="77777777" w:rsidR="00055155" w:rsidRDefault="0008039E">
      <w:pPr>
        <w:pStyle w:val="FirstParagraph"/>
      </w:pPr>
      <w:r>
        <w:t>Task 13 = 12 task thật + 1 sub-process thu gọn SP1.</w:t>
      </w:r>
    </w:p>
    <w:p w14:paraId="4E0CF8A9" w14:textId="77777777" w:rsidR="00055155" w:rsidRDefault="0008039E">
      <w:pPr>
        <w:pStyle w:val="Heading3"/>
      </w:pPr>
      <w:bookmarkStart w:id="149" w:name="chú-thích-nghiệp-vụ-trên-mô-hình-2"/>
      <w:bookmarkEnd w:id="148"/>
      <w:r>
        <w:t>2.4.5. Chú thích nghiệp vụ trên mô hình</w:t>
      </w:r>
    </w:p>
    <w:p w14:paraId="62AC3BCA" w14:textId="5229C582" w:rsidR="00055155" w:rsidRDefault="0008039E">
      <w:pPr>
        <w:pStyle w:val="CaptionBang"/>
      </w:pPr>
      <w:bookmarkStart w:id="150" w:name="_Toc239845483"/>
      <w:r>
        <w:t>Bảng 2.</w:t>
      </w:r>
      <w:r>
        <w:fldChar w:fldCharType="begin"/>
      </w:r>
      <w:r>
        <w:instrText xml:space="preserve"> SEQ Bang \* ARABIC \s 1 </w:instrText>
      </w:r>
      <w:r>
        <w:fldChar w:fldCharType="separate"/>
      </w:r>
      <w:r w:rsidR="00A936FA">
        <w:rPr>
          <w:noProof/>
        </w:rPr>
        <w:t>11</w:t>
      </w:r>
      <w:r>
        <w:fldChar w:fldCharType="end"/>
      </w:r>
      <w:r>
        <w:t>. Chú thích nghiệp vụ đặt trên mô hình M3</w:t>
      </w:r>
      <w:bookmarkEnd w:id="150"/>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1023"/>
        <w:gridCol w:w="1446"/>
        <w:gridCol w:w="6319"/>
      </w:tblGrid>
      <w:tr w:rsidR="00055155" w14:paraId="2129F831"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1023" w:type="dxa"/>
          </w:tcPr>
          <w:p w14:paraId="047EB0C5" w14:textId="77777777" w:rsidR="00055155" w:rsidRDefault="0008039E">
            <w:pPr>
              <w:pStyle w:val="TableText"/>
              <w:jc w:val="center"/>
            </w:pPr>
            <w:r>
              <w:rPr>
                <w:b/>
              </w:rPr>
              <w:t>Mã</w:t>
            </w:r>
          </w:p>
        </w:tc>
        <w:tc>
          <w:tcPr>
            <w:tcW w:w="1446" w:type="dxa"/>
          </w:tcPr>
          <w:p w14:paraId="0B5016C3" w14:textId="77777777" w:rsidR="00055155" w:rsidRDefault="0008039E">
            <w:pPr>
              <w:pStyle w:val="TableText"/>
              <w:jc w:val="center"/>
            </w:pPr>
            <w:r>
              <w:rPr>
                <w:b/>
              </w:rPr>
              <w:t>Gắn vào</w:t>
            </w:r>
          </w:p>
        </w:tc>
        <w:tc>
          <w:tcPr>
            <w:tcW w:w="6319" w:type="dxa"/>
          </w:tcPr>
          <w:p w14:paraId="1A85FC3A" w14:textId="77777777" w:rsidR="00055155" w:rsidRDefault="0008039E">
            <w:pPr>
              <w:pStyle w:val="TableText"/>
              <w:jc w:val="center"/>
            </w:pPr>
            <w:r>
              <w:rPr>
                <w:b/>
              </w:rPr>
              <w:t>Nội dung</w:t>
            </w:r>
          </w:p>
        </w:tc>
      </w:tr>
      <w:tr w:rsidR="00055155" w14:paraId="2EEFD4C9" w14:textId="77777777" w:rsidTr="00055155">
        <w:trPr>
          <w:cantSplit/>
        </w:trPr>
        <w:tc>
          <w:tcPr>
            <w:tcW w:w="1023" w:type="dxa"/>
          </w:tcPr>
          <w:p w14:paraId="62232F57" w14:textId="77777777" w:rsidR="00055155" w:rsidRDefault="0008039E">
            <w:pPr>
              <w:pStyle w:val="TableText"/>
            </w:pPr>
            <w:r>
              <w:lastRenderedPageBreak/>
              <w:t>A1</w:t>
            </w:r>
          </w:p>
        </w:tc>
        <w:tc>
          <w:tcPr>
            <w:tcW w:w="1446" w:type="dxa"/>
          </w:tcPr>
          <w:p w14:paraId="7ADBF7A4" w14:textId="77777777" w:rsidR="00055155" w:rsidRDefault="0008039E">
            <w:pPr>
              <w:pStyle w:val="TableText"/>
            </w:pPr>
            <w:r>
              <w:t>T1</w:t>
            </w:r>
          </w:p>
        </w:tc>
        <w:tc>
          <w:tcPr>
            <w:tcW w:w="6319" w:type="dxa"/>
          </w:tcPr>
          <w:p w14:paraId="63B84304" w14:textId="77777777" w:rsidR="00055155" w:rsidRDefault="0008039E">
            <w:pPr>
              <w:pStyle w:val="TableText"/>
            </w:pPr>
            <w:r>
              <w:t>ERP hiển thị tồn khả dụng toàn chuỗi kèm số máy đang bị giữ cho đơn khác</w:t>
            </w:r>
          </w:p>
        </w:tc>
      </w:tr>
      <w:tr w:rsidR="00055155" w14:paraId="03526A97" w14:textId="77777777" w:rsidTr="00055155">
        <w:trPr>
          <w:cantSplit/>
        </w:trPr>
        <w:tc>
          <w:tcPr>
            <w:tcW w:w="1023" w:type="dxa"/>
          </w:tcPr>
          <w:p w14:paraId="41C2DED0" w14:textId="77777777" w:rsidR="00055155" w:rsidRDefault="0008039E">
            <w:pPr>
              <w:pStyle w:val="TableText"/>
            </w:pPr>
            <w:r>
              <w:t>A2</w:t>
            </w:r>
          </w:p>
        </w:tc>
        <w:tc>
          <w:tcPr>
            <w:tcW w:w="1446" w:type="dxa"/>
          </w:tcPr>
          <w:p w14:paraId="6BEAA973" w14:textId="77777777" w:rsidR="00055155" w:rsidRDefault="0008039E">
            <w:pPr>
              <w:pStyle w:val="TableText"/>
            </w:pPr>
            <w:r>
              <w:t>G2</w:t>
            </w:r>
          </w:p>
        </w:tc>
        <w:tc>
          <w:tcPr>
            <w:tcW w:w="6319" w:type="dxa"/>
          </w:tcPr>
          <w:p w14:paraId="2473A374" w14:textId="77777777" w:rsidR="00055155" w:rsidRDefault="0008039E">
            <w:pPr>
              <w:pStyle w:val="TableText"/>
            </w:pPr>
            <w:r>
              <w:t xml:space="preserve">Mức tồn tối thiểu theo mã hàng và theo cửa hàng – </w:t>
            </w:r>
            <w:r>
              <w:rPr>
                <w:b/>
                <w:bCs/>
              </w:rPr>
              <w:t>(ước lượng)</w:t>
            </w:r>
            <w:r>
              <w:t>, cần xác nhận qua phỏng vấn nhân viên kho</w:t>
            </w:r>
          </w:p>
        </w:tc>
      </w:tr>
      <w:tr w:rsidR="00055155" w14:paraId="04DB0D94" w14:textId="77777777" w:rsidTr="00055155">
        <w:trPr>
          <w:cantSplit/>
        </w:trPr>
        <w:tc>
          <w:tcPr>
            <w:tcW w:w="1023" w:type="dxa"/>
          </w:tcPr>
          <w:p w14:paraId="0BCFE758" w14:textId="77777777" w:rsidR="00055155" w:rsidRDefault="0008039E">
            <w:pPr>
              <w:pStyle w:val="TableText"/>
            </w:pPr>
            <w:r>
              <w:t>A3</w:t>
            </w:r>
          </w:p>
        </w:tc>
        <w:tc>
          <w:tcPr>
            <w:tcW w:w="1446" w:type="dxa"/>
          </w:tcPr>
          <w:p w14:paraId="41EACF32" w14:textId="77777777" w:rsidR="00055155" w:rsidRDefault="0008039E">
            <w:pPr>
              <w:pStyle w:val="TableText"/>
            </w:pPr>
            <w:r>
              <w:t>T5</w:t>
            </w:r>
          </w:p>
        </w:tc>
        <w:tc>
          <w:tcPr>
            <w:tcW w:w="6319" w:type="dxa"/>
          </w:tcPr>
          <w:p w14:paraId="681B92C9" w14:textId="77777777" w:rsidR="00055155" w:rsidRDefault="0008039E">
            <w:pPr>
              <w:pStyle w:val="TableText"/>
            </w:pPr>
            <w:r>
              <w:t>Quản lý vùng cân nhắc mức độ khẩn: bên đã có khách đặt cọc được ưu tiên hơn bên chỉ dự phòng trưng bày</w:t>
            </w:r>
          </w:p>
        </w:tc>
      </w:tr>
      <w:tr w:rsidR="00055155" w14:paraId="52A07613" w14:textId="77777777" w:rsidTr="00055155">
        <w:trPr>
          <w:cantSplit/>
        </w:trPr>
        <w:tc>
          <w:tcPr>
            <w:tcW w:w="1023" w:type="dxa"/>
          </w:tcPr>
          <w:p w14:paraId="62A49119" w14:textId="77777777" w:rsidR="00055155" w:rsidRDefault="0008039E">
            <w:pPr>
              <w:pStyle w:val="TableText"/>
            </w:pPr>
            <w:r>
              <w:t>A4</w:t>
            </w:r>
          </w:p>
        </w:tc>
        <w:tc>
          <w:tcPr>
            <w:tcW w:w="1446" w:type="dxa"/>
          </w:tcPr>
          <w:p w14:paraId="5E5F5DF9" w14:textId="77777777" w:rsidR="00055155" w:rsidRDefault="0008039E">
            <w:pPr>
              <w:pStyle w:val="TableText"/>
            </w:pPr>
            <w:r>
              <w:t>T11</w:t>
            </w:r>
          </w:p>
        </w:tc>
        <w:tc>
          <w:tcPr>
            <w:tcW w:w="6319" w:type="dxa"/>
          </w:tcPr>
          <w:p w14:paraId="0BA4F6E5" w14:textId="77777777" w:rsidR="00055155" w:rsidRDefault="0008039E">
            <w:pPr>
              <w:pStyle w:val="TableText"/>
            </w:pPr>
            <w:r>
              <w:t>Bốn nguyên nhân chênh lệch thường gặp: máy trưng bày chưa đổi trạng thái, máy đã bán chưa xuất, hàng đang trên đường bị đếm nhầm, mất mát thực</w:t>
            </w:r>
          </w:p>
        </w:tc>
      </w:tr>
      <w:tr w:rsidR="00055155" w14:paraId="04918DE1" w14:textId="77777777" w:rsidTr="00055155">
        <w:trPr>
          <w:cantSplit/>
        </w:trPr>
        <w:tc>
          <w:tcPr>
            <w:tcW w:w="1023" w:type="dxa"/>
          </w:tcPr>
          <w:p w14:paraId="70DE8A4B" w14:textId="77777777" w:rsidR="00055155" w:rsidRDefault="0008039E">
            <w:pPr>
              <w:pStyle w:val="TableText"/>
            </w:pPr>
            <w:r>
              <w:t>A5</w:t>
            </w:r>
          </w:p>
        </w:tc>
        <w:tc>
          <w:tcPr>
            <w:tcW w:w="1446" w:type="dxa"/>
          </w:tcPr>
          <w:p w14:paraId="246C65D2" w14:textId="77777777" w:rsidR="00055155" w:rsidRDefault="0008039E">
            <w:pPr>
              <w:pStyle w:val="TableText"/>
            </w:pPr>
            <w:r>
              <w:t>E4</w:t>
            </w:r>
          </w:p>
        </w:tc>
        <w:tc>
          <w:tcPr>
            <w:tcW w:w="6319" w:type="dxa"/>
          </w:tcPr>
          <w:p w14:paraId="6D8AE574" w14:textId="77777777" w:rsidR="00055155" w:rsidRDefault="0008039E">
            <w:pPr>
              <w:pStyle w:val="TableText"/>
            </w:pPr>
            <w:r>
              <w:t>Kết quả điều chuyển và chênh lệch được cộng dồn làm đầu vào đánh giá cửa hàng ở M4</w:t>
            </w:r>
          </w:p>
        </w:tc>
      </w:tr>
    </w:tbl>
    <w:p w14:paraId="5EFC923B" w14:textId="77777777" w:rsidR="00055155" w:rsidRDefault="0008039E">
      <w:pPr>
        <w:pStyle w:val="BodyText"/>
      </w:pPr>
      <w:r>
        <w:t>Ghi chú lệch so với ngân sách gateway. Ngân sách dự kiến 10; đặc tả ra 13 cổng, trong đó 11 nằm trên hình khung và 2 nằm trong SP1. Phần thêm: G4 "Quản lý vùng quyết định cho điều chuyển?" (hồ sơ M3 nêu rõ ba khả năng phân xử: cho đi, không cho đi, cho đi một phần) và G7, join bắt buộc cho split G6. Gateway G1 trong ngân sách ghi "Tồn tại cửa hàng xuống dưới mức tối thiểu?" được chuyển thành điều kiện kích hoạt của start event E1 thay vì một cổng trong luồng, vì đó là thứ làm quy trình bắt đầu chứ không phả</w:t>
      </w:r>
      <w:r>
        <w:t>i một quyết định bên trong quy trình. Sau đợt soát ký pháp, M3 thêm G13 gộp hai nhánh không lấy được hàng.</w:t>
      </w:r>
    </w:p>
    <w:p w14:paraId="1A82C2B1" w14:textId="77777777" w:rsidR="00055155" w:rsidRDefault="0008039E">
      <w:pPr>
        <w:pStyle w:val="BodyText"/>
      </w:pPr>
      <w:r>
        <w:t>Bỏ pool hộp đen và gộp lane. Pool Khách hàng đang chờ máy đã bị bỏ. Nó chỉ nhận hai message flow báo tin và không phải một bên có quy trình riêng để trao đổi qua lại như Nhà cung cấp của M2 hay Công ty tài chính của C3, hai việc báo tin đó là thao tác của chính nhân viên cửa hàng, nên được vẽ thành bước thật (T15 và phần báo khách trong T14) thay vì thành một pool. Hệ quả phải chấp nhận: M3 là mô hình duy nhất trong bộ chỉ có một pool và không có message flow nào; năm mô hình còn lại vẫn minh họa đủ ký pháp</w:t>
      </w:r>
      <w:r>
        <w:t xml:space="preserve"> message flow. Lane Đội vận chuyển nội bộ cũng được gộp vào Bên gửi vì nó chỉ chứa đúng một task; M3 còn 4 lane.</w:t>
      </w:r>
    </w:p>
    <w:p w14:paraId="2573D14D" w14:textId="77777777" w:rsidR="00055155" w:rsidRDefault="0008039E">
      <w:pPr>
        <w:pStyle w:val="Heading2"/>
      </w:pPr>
      <w:bookmarkStart w:id="151" w:name="X3a42b3fa53042d91333f81163b3f8d72a7fc8c8"/>
      <w:bookmarkStart w:id="152" w:name="_Toc239845390"/>
      <w:bookmarkEnd w:id="140"/>
      <w:bookmarkEnd w:id="149"/>
      <w:r>
        <w:t>2.5. Chi tiết sub-process SP1 của mô hình M3 – Soạn và chuyển hàng đi</w:t>
      </w:r>
      <w:bookmarkEnd w:id="152"/>
    </w:p>
    <w:p w14:paraId="67313802" w14:textId="77777777" w:rsidR="00055155" w:rsidRDefault="00055155">
      <w:pPr>
        <w:sectPr w:rsidR="00055155">
          <w:pgSz w:w="11906" w:h="16838"/>
          <w:pgMar w:top="1701" w:right="1134" w:bottom="1984" w:left="1984" w:header="850" w:footer="850" w:gutter="0"/>
          <w:cols w:space="708"/>
          <w:docGrid w:linePitch="360"/>
        </w:sectPr>
      </w:pPr>
    </w:p>
    <w:p w14:paraId="663E980A" w14:textId="77777777" w:rsidR="00055155" w:rsidRDefault="0008039E">
      <w:pPr>
        <w:pStyle w:val="AnhTrongBai"/>
      </w:pPr>
      <w:r>
        <w:rPr>
          <w:noProof/>
        </w:rPr>
        <w:lastRenderedPageBreak/>
        <w:drawing>
          <wp:inline distT="0" distB="0" distL="0" distR="0" wp14:anchorId="40B29380" wp14:editId="1DD15CE9">
            <wp:extent cx="4875748" cy="549460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3a-soan-va-chuyen-hang.png"/>
                    <pic:cNvPicPr/>
                  </pic:nvPicPr>
                  <pic:blipFill>
                    <a:blip r:embed="rId19"/>
                    <a:stretch>
                      <a:fillRect/>
                    </a:stretch>
                  </pic:blipFill>
                  <pic:spPr>
                    <a:xfrm>
                      <a:off x="0" y="0"/>
                      <a:ext cx="4875748" cy="5494603"/>
                    </a:xfrm>
                    <a:prstGeom prst="rect">
                      <a:avLst/>
                    </a:prstGeom>
                  </pic:spPr>
                </pic:pic>
              </a:graphicData>
            </a:graphic>
          </wp:inline>
        </w:drawing>
      </w:r>
    </w:p>
    <w:p w14:paraId="0A5BA661" w14:textId="4A4DF5C9" w:rsidR="00055155" w:rsidRDefault="0008039E">
      <w:pPr>
        <w:pStyle w:val="CaptionHinh"/>
        <w:sectPr w:rsidR="00055155">
          <w:pgSz w:w="16838" w:h="11906" w:orient="landscape"/>
          <w:pgMar w:top="851" w:right="851" w:bottom="851" w:left="851" w:header="850" w:footer="850" w:gutter="0"/>
          <w:cols w:space="708"/>
          <w:docGrid w:linePitch="360"/>
        </w:sectPr>
      </w:pPr>
      <w:bookmarkStart w:id="153" w:name="_Toc239845427"/>
      <w:r>
        <w:t>Hình 2.</w:t>
      </w:r>
      <w:r>
        <w:rPr>
          <w:i w:val="0"/>
        </w:rPr>
        <w:fldChar w:fldCharType="begin"/>
      </w:r>
      <w:r>
        <w:rPr>
          <w:i w:val="0"/>
        </w:rPr>
        <w:instrText xml:space="preserve"> SEQ Hinh \* ARABIC \s 1 </w:instrText>
      </w:r>
      <w:r>
        <w:rPr>
          <w:i w:val="0"/>
        </w:rPr>
        <w:fldChar w:fldCharType="separate"/>
      </w:r>
      <w:r w:rsidR="00A936FA">
        <w:rPr>
          <w:i w:val="0"/>
          <w:noProof/>
        </w:rPr>
        <w:t>4</w:t>
      </w:r>
      <w:r>
        <w:rPr>
          <w:i w:val="0"/>
        </w:rPr>
        <w:fldChar w:fldCharType="end"/>
      </w:r>
      <w:r>
        <w:t>. Chi tiết sub-process SP1 của mô hình M3 – Soạn và chuyển hàng đi</w:t>
      </w:r>
      <w:bookmarkEnd w:id="153"/>
    </w:p>
    <w:p w14:paraId="790A9C8B" w14:textId="77777777" w:rsidR="00055155" w:rsidRDefault="0008039E">
      <w:pPr>
        <w:pStyle w:val="BodyText"/>
      </w:pPr>
      <w:r>
        <w:lastRenderedPageBreak/>
        <w:t>Đây là hình chi tiết của hộp thu gọn SP1 trên mô hình M3. Sự kiện bắt đầu ứng với lúc lệnh điều chuyển đã qua đủ các cấp duyệt và token đi vào hộp; sự kiện kết thúc ứng với lúc kiện hàng tới nơi và token rời hộp để đi tiếp tới T10 của hình khung. Hình chi tiết không chịu mốc 7 cổng của đề bài.</w:t>
      </w:r>
    </w:p>
    <w:p w14:paraId="27248160" w14:textId="77777777" w:rsidR="00055155" w:rsidRDefault="0008039E">
      <w:pPr>
        <w:pStyle w:val="BodyText"/>
      </w:pPr>
      <w:r>
        <w:t>Đoạn này được chọn vì nó là đoạn dài nhất của M3 vừa nằm gọn trong lane Bên gửi, vừa có đúng một cửa vào và một cửa ra, vừa không chứa sự kiện kết thúc nào của quy trình.</w:t>
      </w:r>
    </w:p>
    <w:p w14:paraId="3E840389" w14:textId="77777777" w:rsidR="00055155" w:rsidRDefault="0008039E">
      <w:pPr>
        <w:pStyle w:val="Heading3"/>
      </w:pPr>
      <w:bookmarkStart w:id="154" w:name="pool-và-lane-3"/>
      <w:r>
        <w:t>2.5.1. Pool và lane</w:t>
      </w:r>
    </w:p>
    <w:p w14:paraId="6988796E" w14:textId="48FE2157" w:rsidR="00055155" w:rsidRDefault="0008039E">
      <w:pPr>
        <w:pStyle w:val="CaptionBang"/>
      </w:pPr>
      <w:bookmarkStart w:id="155" w:name="_Toc239845484"/>
      <w:r>
        <w:t>Bảng 2.</w:t>
      </w:r>
      <w:r>
        <w:fldChar w:fldCharType="begin"/>
      </w:r>
      <w:r>
        <w:instrText xml:space="preserve"> SEQ Bang \* ARABIC \s 1 </w:instrText>
      </w:r>
      <w:r>
        <w:fldChar w:fldCharType="separate"/>
      </w:r>
      <w:r w:rsidR="00A936FA">
        <w:rPr>
          <w:noProof/>
        </w:rPr>
        <w:t>12</w:t>
      </w:r>
      <w:r>
        <w:fldChar w:fldCharType="end"/>
      </w:r>
      <w:r>
        <w:t>. Pool và lane của hình chi tiết sub-process M3a</w:t>
      </w:r>
      <w:bookmarkEnd w:id="155"/>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2080"/>
        <w:gridCol w:w="2992"/>
        <w:gridCol w:w="3716"/>
      </w:tblGrid>
      <w:tr w:rsidR="00055155" w14:paraId="7BAECB1D"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2080" w:type="dxa"/>
          </w:tcPr>
          <w:p w14:paraId="33A768EC" w14:textId="77777777" w:rsidR="00055155" w:rsidRDefault="0008039E">
            <w:pPr>
              <w:pStyle w:val="TableText"/>
              <w:jc w:val="center"/>
            </w:pPr>
            <w:r>
              <w:rPr>
                <w:b/>
              </w:rPr>
              <w:t>Pool</w:t>
            </w:r>
          </w:p>
        </w:tc>
        <w:tc>
          <w:tcPr>
            <w:tcW w:w="2992" w:type="dxa"/>
          </w:tcPr>
          <w:p w14:paraId="3870F828" w14:textId="77777777" w:rsidR="00055155" w:rsidRDefault="0008039E">
            <w:pPr>
              <w:pStyle w:val="TableText"/>
              <w:jc w:val="center"/>
            </w:pPr>
            <w:r>
              <w:rPr>
                <w:b/>
              </w:rPr>
              <w:t>Lane</w:t>
            </w:r>
          </w:p>
        </w:tc>
        <w:tc>
          <w:tcPr>
            <w:tcW w:w="3716" w:type="dxa"/>
          </w:tcPr>
          <w:p w14:paraId="60ECE8E0" w14:textId="77777777" w:rsidR="00055155" w:rsidRDefault="0008039E">
            <w:pPr>
              <w:pStyle w:val="TableText"/>
              <w:jc w:val="center"/>
            </w:pPr>
            <w:r>
              <w:rPr>
                <w:b/>
              </w:rPr>
              <w:t>Ghi chú</w:t>
            </w:r>
          </w:p>
        </w:tc>
      </w:tr>
      <w:tr w:rsidR="00055155" w14:paraId="3F256812" w14:textId="77777777" w:rsidTr="00055155">
        <w:trPr>
          <w:cantSplit/>
        </w:trPr>
        <w:tc>
          <w:tcPr>
            <w:tcW w:w="2080" w:type="dxa"/>
          </w:tcPr>
          <w:p w14:paraId="7BB30D65" w14:textId="77777777" w:rsidR="00055155" w:rsidRDefault="0008039E">
            <w:pPr>
              <w:pStyle w:val="TableText"/>
            </w:pPr>
            <w:r>
              <w:t>Chuỗi bán lẻ TGDĐ</w:t>
            </w:r>
          </w:p>
        </w:tc>
        <w:tc>
          <w:tcPr>
            <w:tcW w:w="2992" w:type="dxa"/>
          </w:tcPr>
          <w:p w14:paraId="1F15D142" w14:textId="77777777" w:rsidR="00055155" w:rsidRDefault="0008039E">
            <w:pPr>
              <w:pStyle w:val="TableText"/>
            </w:pPr>
            <w:r>
              <w:t>Bên gửi (kho tổng hoặc cửa hàng nguồn)</w:t>
            </w:r>
          </w:p>
        </w:tc>
        <w:tc>
          <w:tcPr>
            <w:tcW w:w="3716" w:type="dxa"/>
          </w:tcPr>
          <w:p w14:paraId="2309844E" w14:textId="77777777" w:rsidR="00055155" w:rsidRDefault="0008039E">
            <w:pPr>
              <w:pStyle w:val="TableText"/>
            </w:pPr>
            <w:r>
              <w:t>Toàn bộ đoạn do bên gửi làm, không có bên nào khác tham gia</w:t>
            </w:r>
          </w:p>
        </w:tc>
      </w:tr>
    </w:tbl>
    <w:p w14:paraId="19165C2C" w14:textId="77777777" w:rsidR="00055155" w:rsidRDefault="0008039E">
      <w:pPr>
        <w:pStyle w:val="Heading3"/>
      </w:pPr>
      <w:bookmarkStart w:id="156" w:name="luồng-thông-điệp-giữa-các-pool-3"/>
      <w:bookmarkEnd w:id="154"/>
      <w:r>
        <w:t>2.5.2. Luồng thông điệp giữa các pool</w:t>
      </w:r>
    </w:p>
    <w:p w14:paraId="09DAD177" w14:textId="77777777" w:rsidR="00055155" w:rsidRDefault="0008039E">
      <w:pPr>
        <w:pStyle w:val="FirstParagraph"/>
      </w:pPr>
      <w:r>
        <w:t>Message flow: không có; cả đoạn nằm trong một pool.</w:t>
      </w:r>
    </w:p>
    <w:p w14:paraId="2AA26EAA" w14:textId="77777777" w:rsidR="00055155" w:rsidRDefault="0008039E">
      <w:pPr>
        <w:pStyle w:val="Heading3"/>
      </w:pPr>
      <w:bookmarkStart w:id="157" w:name="ghép-cổng-phân-nhánh-và-cổng-hội-tụ-3"/>
      <w:bookmarkEnd w:id="156"/>
      <w:r>
        <w:t>2.5.3. Ghép cổng phân nhánh và cổng hội tụ</w:t>
      </w:r>
    </w:p>
    <w:p w14:paraId="347C3E95" w14:textId="79840FD5" w:rsidR="00055155" w:rsidRDefault="0008039E">
      <w:pPr>
        <w:pStyle w:val="CaptionBang"/>
      </w:pPr>
      <w:bookmarkStart w:id="158" w:name="_Toc239845485"/>
      <w:r>
        <w:t>Bảng 2.</w:t>
      </w:r>
      <w:r>
        <w:fldChar w:fldCharType="begin"/>
      </w:r>
      <w:r>
        <w:instrText xml:space="preserve"> SEQ Bang \* ARABIC \s 1 </w:instrText>
      </w:r>
      <w:r>
        <w:fldChar w:fldCharType="separate"/>
      </w:r>
      <w:r w:rsidR="00A936FA">
        <w:rPr>
          <w:noProof/>
        </w:rPr>
        <w:t>13</w:t>
      </w:r>
      <w:r>
        <w:fldChar w:fldCharType="end"/>
      </w:r>
      <w:r>
        <w:t>. Ghép cổng phân nhánh và cổng hội tụ của hình chi tiết sub-process M3a</w:t>
      </w:r>
      <w:bookmarkEnd w:id="158"/>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1348"/>
        <w:gridCol w:w="876"/>
        <w:gridCol w:w="1705"/>
        <w:gridCol w:w="876"/>
        <w:gridCol w:w="3983"/>
      </w:tblGrid>
      <w:tr w:rsidR="00055155" w14:paraId="4355317B"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1348" w:type="dxa"/>
          </w:tcPr>
          <w:p w14:paraId="1D79B744" w14:textId="77777777" w:rsidR="00055155" w:rsidRDefault="0008039E">
            <w:pPr>
              <w:pStyle w:val="TableText"/>
              <w:jc w:val="center"/>
            </w:pPr>
            <w:r>
              <w:rPr>
                <w:b/>
              </w:rPr>
              <w:t>Gateway split</w:t>
            </w:r>
          </w:p>
        </w:tc>
        <w:tc>
          <w:tcPr>
            <w:tcW w:w="876" w:type="dxa"/>
          </w:tcPr>
          <w:p w14:paraId="61787D13" w14:textId="77777777" w:rsidR="00055155" w:rsidRDefault="0008039E">
            <w:pPr>
              <w:pStyle w:val="TableText"/>
              <w:jc w:val="center"/>
            </w:pPr>
            <w:r>
              <w:rPr>
                <w:b/>
              </w:rPr>
              <w:t>Loại</w:t>
            </w:r>
          </w:p>
        </w:tc>
        <w:tc>
          <w:tcPr>
            <w:tcW w:w="1705" w:type="dxa"/>
          </w:tcPr>
          <w:p w14:paraId="666325C8" w14:textId="77777777" w:rsidR="00055155" w:rsidRDefault="0008039E">
            <w:pPr>
              <w:pStyle w:val="TableText"/>
              <w:jc w:val="center"/>
            </w:pPr>
            <w:r>
              <w:rPr>
                <w:b/>
              </w:rPr>
              <w:t>Gateway join tương ứng</w:t>
            </w:r>
          </w:p>
        </w:tc>
        <w:tc>
          <w:tcPr>
            <w:tcW w:w="876" w:type="dxa"/>
          </w:tcPr>
          <w:p w14:paraId="04AD485F" w14:textId="77777777" w:rsidR="00055155" w:rsidRDefault="0008039E">
            <w:pPr>
              <w:pStyle w:val="TableText"/>
              <w:jc w:val="center"/>
            </w:pPr>
            <w:r>
              <w:rPr>
                <w:b/>
              </w:rPr>
              <w:t>Loại</w:t>
            </w:r>
          </w:p>
        </w:tc>
        <w:tc>
          <w:tcPr>
            <w:tcW w:w="3983" w:type="dxa"/>
          </w:tcPr>
          <w:p w14:paraId="06BE0868" w14:textId="77777777" w:rsidR="00055155" w:rsidRDefault="0008039E">
            <w:pPr>
              <w:pStyle w:val="TableText"/>
              <w:jc w:val="center"/>
            </w:pPr>
            <w:r>
              <w:rPr>
                <w:b/>
              </w:rPr>
              <w:t>Ghi chú</w:t>
            </w:r>
          </w:p>
        </w:tc>
      </w:tr>
      <w:tr w:rsidR="00055155" w14:paraId="05FC01FF" w14:textId="77777777" w:rsidTr="00055155">
        <w:trPr>
          <w:cantSplit/>
        </w:trPr>
        <w:tc>
          <w:tcPr>
            <w:tcW w:w="1348" w:type="dxa"/>
          </w:tcPr>
          <w:p w14:paraId="36582243" w14:textId="77777777" w:rsidR="00055155" w:rsidRDefault="0008039E">
            <w:pPr>
              <w:pStyle w:val="TableText"/>
            </w:pPr>
            <w:r>
              <w:t>G8</w:t>
            </w:r>
          </w:p>
        </w:tc>
        <w:tc>
          <w:tcPr>
            <w:tcW w:w="876" w:type="dxa"/>
          </w:tcPr>
          <w:p w14:paraId="6E27315D" w14:textId="77777777" w:rsidR="00055155" w:rsidRDefault="0008039E">
            <w:pPr>
              <w:pStyle w:val="TableText"/>
            </w:pPr>
            <w:r>
              <w:rPr>
                <w:b/>
                <w:bCs/>
              </w:rPr>
              <w:t>AND</w:t>
            </w:r>
          </w:p>
        </w:tc>
        <w:tc>
          <w:tcPr>
            <w:tcW w:w="1705" w:type="dxa"/>
          </w:tcPr>
          <w:p w14:paraId="709DB27F" w14:textId="77777777" w:rsidR="00055155" w:rsidRDefault="0008039E">
            <w:pPr>
              <w:pStyle w:val="TableText"/>
            </w:pPr>
            <w:r>
              <w:t>G9</w:t>
            </w:r>
          </w:p>
        </w:tc>
        <w:tc>
          <w:tcPr>
            <w:tcW w:w="876" w:type="dxa"/>
          </w:tcPr>
          <w:p w14:paraId="6CD599C3" w14:textId="77777777" w:rsidR="00055155" w:rsidRDefault="0008039E">
            <w:pPr>
              <w:pStyle w:val="TableText"/>
            </w:pPr>
            <w:r>
              <w:rPr>
                <w:b/>
                <w:bCs/>
              </w:rPr>
              <w:t>AND</w:t>
            </w:r>
          </w:p>
        </w:tc>
        <w:tc>
          <w:tcPr>
            <w:tcW w:w="3983" w:type="dxa"/>
          </w:tcPr>
          <w:p w14:paraId="5978AFC5" w14:textId="77777777" w:rsidR="00055155" w:rsidRDefault="0008039E">
            <w:pPr>
              <w:pStyle w:val="TableText"/>
            </w:pPr>
            <w:r>
              <w:t>Soạn hàng theo danh sách IMEI ‖ tạo phiếu điều chuyển và khóa số máy trên ERP. Hai việc không phụ thuộc nhau nên chạy đồng thời</w:t>
            </w:r>
          </w:p>
        </w:tc>
      </w:tr>
    </w:tbl>
    <w:p w14:paraId="2FE5368E" w14:textId="77777777" w:rsidR="00055155" w:rsidRDefault="0008039E">
      <w:pPr>
        <w:pStyle w:val="Heading3"/>
      </w:pPr>
      <w:bookmarkStart w:id="159" w:name="số-phần-tử-và-đối-chiếu-ngưỡng-3"/>
      <w:bookmarkEnd w:id="157"/>
      <w:r>
        <w:t>2.5.4. Số phần tử và đối chiếu ngưỡng</w:t>
      </w:r>
    </w:p>
    <w:p w14:paraId="076AB1CB" w14:textId="77777777" w:rsidR="00055155" w:rsidRDefault="0008039E">
      <w:pPr>
        <w:pStyle w:val="FirstParagraph"/>
      </w:pPr>
      <w:r>
        <w:t>Bảy phần tử này nằm ngoài bảng đếm của hình khung M3. Cộng cả hai hình thì bộ M3 vẫn đủ 13 cổng như trước khi gói.</w:t>
      </w:r>
    </w:p>
    <w:p w14:paraId="233361CF" w14:textId="77777777" w:rsidR="00055155" w:rsidRDefault="0008039E">
      <w:pPr>
        <w:pStyle w:val="Heading3"/>
      </w:pPr>
      <w:bookmarkStart w:id="160" w:name="chú-thích-nghiệp-vụ-trên-mô-hình-3"/>
      <w:bookmarkEnd w:id="159"/>
      <w:r>
        <w:t>2.5.5. Chú thích nghiệp vụ trên mô hình</w:t>
      </w:r>
    </w:p>
    <w:p w14:paraId="053C0A5C" w14:textId="793DFCD7" w:rsidR="00055155" w:rsidRDefault="0008039E">
      <w:pPr>
        <w:pStyle w:val="CaptionBang"/>
      </w:pPr>
      <w:bookmarkStart w:id="161" w:name="_Toc239845486"/>
      <w:r>
        <w:t>Bảng 2.</w:t>
      </w:r>
      <w:r>
        <w:fldChar w:fldCharType="begin"/>
      </w:r>
      <w:r>
        <w:instrText xml:space="preserve"> SEQ Bang \* ARABIC \s 1 </w:instrText>
      </w:r>
      <w:r>
        <w:fldChar w:fldCharType="separate"/>
      </w:r>
      <w:r w:rsidR="00A936FA">
        <w:rPr>
          <w:noProof/>
        </w:rPr>
        <w:t>14</w:t>
      </w:r>
      <w:r>
        <w:fldChar w:fldCharType="end"/>
      </w:r>
      <w:r>
        <w:t>. Chú thích nghiệp vụ đặt trên hình chi tiết sub-process M3a</w:t>
      </w:r>
      <w:bookmarkEnd w:id="161"/>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1047"/>
        <w:gridCol w:w="1522"/>
        <w:gridCol w:w="6219"/>
      </w:tblGrid>
      <w:tr w:rsidR="00055155" w14:paraId="6FAB8DA6"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1047" w:type="dxa"/>
          </w:tcPr>
          <w:p w14:paraId="6B661BD3" w14:textId="77777777" w:rsidR="00055155" w:rsidRDefault="0008039E">
            <w:pPr>
              <w:pStyle w:val="TableText"/>
              <w:jc w:val="center"/>
            </w:pPr>
            <w:r>
              <w:rPr>
                <w:b/>
              </w:rPr>
              <w:t>Mã</w:t>
            </w:r>
          </w:p>
        </w:tc>
        <w:tc>
          <w:tcPr>
            <w:tcW w:w="1522" w:type="dxa"/>
          </w:tcPr>
          <w:p w14:paraId="47465487" w14:textId="77777777" w:rsidR="00055155" w:rsidRDefault="0008039E">
            <w:pPr>
              <w:pStyle w:val="TableText"/>
              <w:jc w:val="center"/>
            </w:pPr>
            <w:r>
              <w:rPr>
                <w:b/>
              </w:rPr>
              <w:t>Gắn vào</w:t>
            </w:r>
          </w:p>
        </w:tc>
        <w:tc>
          <w:tcPr>
            <w:tcW w:w="6219" w:type="dxa"/>
          </w:tcPr>
          <w:p w14:paraId="7025A804" w14:textId="77777777" w:rsidR="00055155" w:rsidRDefault="0008039E">
            <w:pPr>
              <w:pStyle w:val="TableText"/>
              <w:jc w:val="center"/>
            </w:pPr>
            <w:r>
              <w:rPr>
                <w:b/>
              </w:rPr>
              <w:t>Nội dung</w:t>
            </w:r>
          </w:p>
        </w:tc>
      </w:tr>
      <w:tr w:rsidR="00055155" w14:paraId="2703AB3A" w14:textId="77777777" w:rsidTr="00055155">
        <w:trPr>
          <w:cantSplit/>
        </w:trPr>
        <w:tc>
          <w:tcPr>
            <w:tcW w:w="1047" w:type="dxa"/>
          </w:tcPr>
          <w:p w14:paraId="2365FE3C" w14:textId="77777777" w:rsidR="00055155" w:rsidRDefault="0008039E">
            <w:pPr>
              <w:pStyle w:val="TableText"/>
            </w:pPr>
            <w:r>
              <w:lastRenderedPageBreak/>
              <w:t>A6</w:t>
            </w:r>
          </w:p>
        </w:tc>
        <w:tc>
          <w:tcPr>
            <w:tcW w:w="1522" w:type="dxa"/>
          </w:tcPr>
          <w:p w14:paraId="1AD7110D" w14:textId="77777777" w:rsidR="00055155" w:rsidRDefault="0008039E">
            <w:pPr>
              <w:pStyle w:val="TableText"/>
            </w:pPr>
            <w:r>
              <w:t>T8</w:t>
            </w:r>
          </w:p>
        </w:tc>
        <w:tc>
          <w:tcPr>
            <w:tcW w:w="6219" w:type="dxa"/>
          </w:tcPr>
          <w:p w14:paraId="47B5DD9D" w14:textId="77777777" w:rsidR="00055155" w:rsidRDefault="0008039E">
            <w:pPr>
              <w:pStyle w:val="TableText"/>
            </w:pPr>
            <w:r>
              <w:t>Số IMEI bị khóa ở trạng thái đang chuyển để không điểm bán nào bán trùng</w:t>
            </w:r>
          </w:p>
        </w:tc>
      </w:tr>
      <w:tr w:rsidR="00055155" w14:paraId="16FA4338" w14:textId="77777777" w:rsidTr="00055155">
        <w:trPr>
          <w:cantSplit/>
        </w:trPr>
        <w:tc>
          <w:tcPr>
            <w:tcW w:w="1047" w:type="dxa"/>
          </w:tcPr>
          <w:p w14:paraId="52CC85B8" w14:textId="77777777" w:rsidR="00055155" w:rsidRDefault="0008039E">
            <w:pPr>
              <w:pStyle w:val="TableText"/>
            </w:pPr>
            <w:r>
              <w:t>A7</w:t>
            </w:r>
          </w:p>
        </w:tc>
        <w:tc>
          <w:tcPr>
            <w:tcW w:w="1522" w:type="dxa"/>
          </w:tcPr>
          <w:p w14:paraId="0B32BFC9" w14:textId="77777777" w:rsidR="00055155" w:rsidRDefault="0008039E">
            <w:pPr>
              <w:pStyle w:val="TableText"/>
            </w:pPr>
            <w:r>
              <w:t>T9</w:t>
            </w:r>
          </w:p>
        </w:tc>
        <w:tc>
          <w:tcPr>
            <w:tcW w:w="6219" w:type="dxa"/>
          </w:tcPr>
          <w:p w14:paraId="34F430A0" w14:textId="77777777" w:rsidR="00055155" w:rsidRDefault="0008039E">
            <w:pPr>
              <w:pStyle w:val="TableText"/>
            </w:pPr>
            <w:r>
              <w:t>Chặng vận chuyển nội bộ trong ngày là chặng duy nhất của M3 không có ai thao tác trên hệ thống – toàn bộ thời gian ở đây là thời gian chờ</w:t>
            </w:r>
          </w:p>
        </w:tc>
      </w:tr>
    </w:tbl>
    <w:p w14:paraId="19F16DB3" w14:textId="77777777" w:rsidR="00055155" w:rsidRDefault="0008039E">
      <w:pPr>
        <w:pStyle w:val="Heading2"/>
      </w:pPr>
      <w:bookmarkStart w:id="162" w:name="Xfddd99eccf12ee15ee94192a1cacb41b7ff17d7"/>
      <w:bookmarkStart w:id="163" w:name="_Toc239845391"/>
      <w:bookmarkEnd w:id="151"/>
      <w:bookmarkEnd w:id="160"/>
      <w:r>
        <w:t>2.6. Quy trình C3 – Bán trả góp qua công ty tài chính</w:t>
      </w:r>
      <w:bookmarkEnd w:id="163"/>
    </w:p>
    <w:p w14:paraId="5E0A21E6" w14:textId="77777777" w:rsidR="00055155" w:rsidRDefault="0008039E">
      <w:pPr>
        <w:pStyle w:val="FirstParagraph"/>
      </w:pPr>
      <w:r>
        <w:t>C3 là một trong hai quy trình được chọn phân tích sâu ở Chương 4. Lý do chọn đọc được ngay trên hình: quy trình có ba pool, trong đó hai pool là bên ngoài, và có hai điểm chờ nằm ngay trên đường đi chính.</w:t>
      </w:r>
    </w:p>
    <w:p w14:paraId="45C36566" w14:textId="77777777" w:rsidR="00055155" w:rsidRDefault="0008039E">
      <w:pPr>
        <w:pStyle w:val="BodyText"/>
      </w:pPr>
      <w:r>
        <w:t>Cách đọc mô hình: sau bước sàng lọc sơ bộ, cổng thứ hai tách hai hình thức trả góp (qua công ty tài chính hoặc qua thẻ tín dụng), và nhánh thẻ tín dụng ngắn hơn hẳn vì không cần bên thứ ba thẩm định. Nhánh qua công ty tài chính mở một cặp cổng song song để việc lập hồ sơ vay và việc khóa số IMEI giữ máy chạy đồng thời. Phần tử quan trọng nhất của mô hình là cổng dựa trên sự kiện đặt ngay sau đó: nó cho hai sự kiện đua nhau, một là kết quả thẩm định về, hai là hết thời hạn giữ máy. Nhánh nào tới trước thì nh</w:t>
      </w:r>
      <w:r>
        <w:t>ánh kia bị hủy. Cấu trúc này là cách BPMN diễn tả đúng tình huống mà hồ sơ quy trình gọi là "hồ sơ treo quá thời hạn giữ máy". Kết quả thẩm định rẽ ba nhánh (duyệt, duyệt có điều kiện, từ chối), và cả ba đều dẫn về cùng một bước tư vấn phương án thay thế hoặc cùng một cổng hội tụ, nên mô hình không phải lặp lại nội dung ở ba chỗ khác nhau.</w:t>
      </w:r>
    </w:p>
    <w:p w14:paraId="7415C2A8" w14:textId="77777777" w:rsidR="00055155" w:rsidRDefault="0008039E">
      <w:pPr>
        <w:pStyle w:val="BodyText"/>
      </w:pPr>
      <w:r>
        <w:t>Mô hình trình bày ở Hình 2.5. Hộp SP1 trên hình là một sub-process thu gọn: phần bên trong nó được vẽ riêng ở Hình 2.6, mục 2.7. Số liệu đếm phần tử của mô hình này nằm ở Bảng 2.43, mục 2.13; danh sách đầy đủ từng phần tử tra trực tiếp trong tệp mô hình C3 nộp kèm.</w:t>
      </w:r>
    </w:p>
    <w:p w14:paraId="01D9A79D" w14:textId="77777777" w:rsidR="00055155" w:rsidRDefault="00055155">
      <w:pPr>
        <w:sectPr w:rsidR="00055155">
          <w:pgSz w:w="11906" w:h="16838"/>
          <w:pgMar w:top="1701" w:right="1134" w:bottom="1984" w:left="1984" w:header="850" w:footer="850" w:gutter="0"/>
          <w:cols w:space="708"/>
          <w:docGrid w:linePitch="360"/>
        </w:sectPr>
      </w:pPr>
    </w:p>
    <w:p w14:paraId="15FFD9D3" w14:textId="77777777" w:rsidR="00055155" w:rsidRDefault="0008039E">
      <w:pPr>
        <w:pStyle w:val="AnhTrongBai"/>
      </w:pPr>
      <w:r>
        <w:rPr>
          <w:noProof/>
        </w:rPr>
        <w:lastRenderedPageBreak/>
        <w:drawing>
          <wp:inline distT="0" distB="0" distL="0" distR="0" wp14:anchorId="03E60E18" wp14:editId="2BB77215">
            <wp:extent cx="8450387" cy="549460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3-ban-tra-gop.png"/>
                    <pic:cNvPicPr/>
                  </pic:nvPicPr>
                  <pic:blipFill>
                    <a:blip r:embed="rId20"/>
                    <a:stretch>
                      <a:fillRect/>
                    </a:stretch>
                  </pic:blipFill>
                  <pic:spPr>
                    <a:xfrm>
                      <a:off x="0" y="0"/>
                      <a:ext cx="8450387" cy="5494603"/>
                    </a:xfrm>
                    <a:prstGeom prst="rect">
                      <a:avLst/>
                    </a:prstGeom>
                  </pic:spPr>
                </pic:pic>
              </a:graphicData>
            </a:graphic>
          </wp:inline>
        </w:drawing>
      </w:r>
    </w:p>
    <w:p w14:paraId="13543871" w14:textId="22A6EF3F" w:rsidR="00055155" w:rsidRDefault="0008039E">
      <w:pPr>
        <w:pStyle w:val="CaptionHinh"/>
        <w:sectPr w:rsidR="00055155">
          <w:pgSz w:w="16838" w:h="11906" w:orient="landscape"/>
          <w:pgMar w:top="851" w:right="851" w:bottom="851" w:left="851" w:header="850" w:footer="850" w:gutter="0"/>
          <w:cols w:space="708"/>
          <w:docGrid w:linePitch="360"/>
        </w:sectPr>
      </w:pPr>
      <w:bookmarkStart w:id="164" w:name="_Toc239845428"/>
      <w:r>
        <w:t>Hình 2.</w:t>
      </w:r>
      <w:r>
        <w:rPr>
          <w:i w:val="0"/>
        </w:rPr>
        <w:fldChar w:fldCharType="begin"/>
      </w:r>
      <w:r>
        <w:rPr>
          <w:i w:val="0"/>
        </w:rPr>
        <w:instrText xml:space="preserve"> SEQ Hinh \* ARABIC \s 1 </w:instrText>
      </w:r>
      <w:r>
        <w:rPr>
          <w:i w:val="0"/>
        </w:rPr>
        <w:fldChar w:fldCharType="separate"/>
      </w:r>
      <w:r w:rsidR="00A936FA">
        <w:rPr>
          <w:i w:val="0"/>
          <w:noProof/>
        </w:rPr>
        <w:t>5</w:t>
      </w:r>
      <w:r>
        <w:rPr>
          <w:i w:val="0"/>
        </w:rPr>
        <w:fldChar w:fldCharType="end"/>
      </w:r>
      <w:r>
        <w:t>. Mô hình BPMN quy trình C3 – Bán trả góp qua công ty tài chính</w:t>
      </w:r>
      <w:bookmarkEnd w:id="164"/>
    </w:p>
    <w:p w14:paraId="210607CB" w14:textId="77777777" w:rsidR="00055155" w:rsidRDefault="0008039E">
      <w:pPr>
        <w:pStyle w:val="BodyText"/>
      </w:pPr>
      <w:r>
        <w:lastRenderedPageBreak/>
        <w:t xml:space="preserve">Mức này đã đo lại ngày 08/09/2026 sau khi thêm G16 và G17 làm mô hình dài thêm một cột, và kết quả là giữ 17. Mức 18 đã được dựng thật một lượt: nó nhỉnh hơn ở hình -time nhưng kéo ba hình còn lại xuống sâu hơn, nên bỏ. Đừng chọn mức gấp bằng cách quét thử qua R6-quet-muc-gap.py rồi tin thẳng con số đó: bộ quét không chạy xoa_nut_drilldown.py và không dán dải chú giải, nên cùng mức 18 nó cho khung 4112×2812 trong khi bản dựng thật ra 4629×2749. Chỉ số đo trên report/tools/bpmn-nen/ sau một lượt dựng đầy đủ </w:t>
      </w:r>
      <w:r>
        <w:t>mới dùng để quyết được. Số đo hai lượt ở hồ sơ làm việc của nhóm.</w:t>
      </w:r>
    </w:p>
    <w:p w14:paraId="7F65A7D2" w14:textId="77777777" w:rsidR="00055155" w:rsidRDefault="0008039E">
      <w:pPr>
        <w:pStyle w:val="BodyText"/>
      </w:pPr>
      <w:r>
        <w:t>Hình khung và hình chi tiết. Đoạn giao máy cho khách được gói vào sub-process thu gọn SP1; nội dung bên trong được vẽ thành một hình riêng, ở mục ngay sau mục này. Hình khung có 32 phần tử và 15 cổng. Mã và nhãn của mọi phần tử đều giữ nguyên, bốn phần tử được gói chỉ đổi chỗ sang hình chi tiết, không đổi tên. Hai cổng G16 và G17 thêm ở đợt soát logic 08/09/2026, xem mục e.</w:t>
      </w:r>
    </w:p>
    <w:p w14:paraId="79E42284" w14:textId="77777777" w:rsidR="00055155" w:rsidRDefault="0008039E">
      <w:pPr>
        <w:pStyle w:val="Heading3"/>
      </w:pPr>
      <w:bookmarkStart w:id="165" w:name="pool-và-lane-4"/>
      <w:r>
        <w:t>2.6.1. Pool và lane</w:t>
      </w:r>
    </w:p>
    <w:p w14:paraId="400D0C47" w14:textId="75D1295F" w:rsidR="00055155" w:rsidRDefault="0008039E">
      <w:pPr>
        <w:pStyle w:val="CaptionBang"/>
      </w:pPr>
      <w:bookmarkStart w:id="166" w:name="_Toc239845487"/>
      <w:r>
        <w:t>Bảng 2.</w:t>
      </w:r>
      <w:r>
        <w:fldChar w:fldCharType="begin"/>
      </w:r>
      <w:r>
        <w:instrText xml:space="preserve"> SEQ Bang \* ARABIC \s 1 </w:instrText>
      </w:r>
      <w:r>
        <w:fldChar w:fldCharType="separate"/>
      </w:r>
      <w:r w:rsidR="00A936FA">
        <w:rPr>
          <w:noProof/>
        </w:rPr>
        <w:t>15</w:t>
      </w:r>
      <w:r>
        <w:fldChar w:fldCharType="end"/>
      </w:r>
      <w:r>
        <w:t>. Pool và lane của mô hình C3</w:t>
      </w:r>
      <w:bookmarkEnd w:id="166"/>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1919"/>
        <w:gridCol w:w="2056"/>
        <w:gridCol w:w="4813"/>
      </w:tblGrid>
      <w:tr w:rsidR="00055155" w14:paraId="40A1F1CF"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1919" w:type="dxa"/>
          </w:tcPr>
          <w:p w14:paraId="4F9CD00A" w14:textId="77777777" w:rsidR="00055155" w:rsidRDefault="0008039E">
            <w:pPr>
              <w:pStyle w:val="TableText"/>
              <w:jc w:val="center"/>
            </w:pPr>
            <w:r>
              <w:rPr>
                <w:b/>
              </w:rPr>
              <w:t>Pool</w:t>
            </w:r>
          </w:p>
        </w:tc>
        <w:tc>
          <w:tcPr>
            <w:tcW w:w="2056" w:type="dxa"/>
          </w:tcPr>
          <w:p w14:paraId="4DE5FE14" w14:textId="77777777" w:rsidR="00055155" w:rsidRDefault="0008039E">
            <w:pPr>
              <w:pStyle w:val="TableText"/>
              <w:jc w:val="center"/>
            </w:pPr>
            <w:r>
              <w:rPr>
                <w:b/>
              </w:rPr>
              <w:t>Lane</w:t>
            </w:r>
          </w:p>
        </w:tc>
        <w:tc>
          <w:tcPr>
            <w:tcW w:w="4813" w:type="dxa"/>
          </w:tcPr>
          <w:p w14:paraId="0B511511" w14:textId="77777777" w:rsidR="00055155" w:rsidRDefault="0008039E">
            <w:pPr>
              <w:pStyle w:val="TableText"/>
              <w:jc w:val="center"/>
            </w:pPr>
            <w:r>
              <w:rPr>
                <w:b/>
              </w:rPr>
              <w:t>Ghi chú</w:t>
            </w:r>
          </w:p>
        </w:tc>
      </w:tr>
      <w:tr w:rsidR="00055155" w14:paraId="04208F8B" w14:textId="77777777" w:rsidTr="00055155">
        <w:trPr>
          <w:cantSplit/>
        </w:trPr>
        <w:tc>
          <w:tcPr>
            <w:tcW w:w="1919" w:type="dxa"/>
          </w:tcPr>
          <w:p w14:paraId="1FC67ABA" w14:textId="77777777" w:rsidR="00055155" w:rsidRDefault="0008039E">
            <w:pPr>
              <w:pStyle w:val="TableText"/>
            </w:pPr>
            <w:r>
              <w:t>Cửa hàng TGDĐ</w:t>
            </w:r>
          </w:p>
        </w:tc>
        <w:tc>
          <w:tcPr>
            <w:tcW w:w="2056" w:type="dxa"/>
          </w:tcPr>
          <w:p w14:paraId="1C5EF3F6" w14:textId="77777777" w:rsidR="00055155" w:rsidRDefault="0008039E">
            <w:pPr>
              <w:pStyle w:val="TableText"/>
            </w:pPr>
            <w:r>
              <w:t>Nhân viên tư vấn trả góp</w:t>
            </w:r>
          </w:p>
        </w:tc>
        <w:tc>
          <w:tcPr>
            <w:tcW w:w="4813" w:type="dxa"/>
          </w:tcPr>
          <w:p w14:paraId="01C1D54D" w14:textId="77777777" w:rsidR="00055155" w:rsidRDefault="0008039E">
            <w:pPr>
              <w:pStyle w:val="TableText"/>
            </w:pPr>
            <w:r>
              <w:t xml:space="preserve">Lane chính: sàng lọc, lập hồ sơ, thương lượng, ký hợp đồng. Bảng b viết tắt là </w:t>
            </w:r>
            <w:r>
              <w:rPr>
                <w:b/>
                <w:bCs/>
              </w:rPr>
              <w:t>NV tư vấn trả góp</w:t>
            </w:r>
          </w:p>
        </w:tc>
      </w:tr>
      <w:tr w:rsidR="00055155" w14:paraId="78388045" w14:textId="77777777" w:rsidTr="00055155">
        <w:trPr>
          <w:cantSplit/>
        </w:trPr>
        <w:tc>
          <w:tcPr>
            <w:tcW w:w="1919" w:type="dxa"/>
          </w:tcPr>
          <w:p w14:paraId="702F6D2F" w14:textId="77777777" w:rsidR="00055155" w:rsidRDefault="0008039E">
            <w:pPr>
              <w:pStyle w:val="TableText"/>
            </w:pPr>
            <w:r>
              <w:t>Cửa hàng TGDĐ</w:t>
            </w:r>
          </w:p>
        </w:tc>
        <w:tc>
          <w:tcPr>
            <w:tcW w:w="2056" w:type="dxa"/>
          </w:tcPr>
          <w:p w14:paraId="667CA2EB" w14:textId="77777777" w:rsidR="00055155" w:rsidRDefault="0008039E">
            <w:pPr>
              <w:pStyle w:val="TableText"/>
            </w:pPr>
            <w:r>
              <w:t>Thu ngân</w:t>
            </w:r>
          </w:p>
        </w:tc>
        <w:tc>
          <w:tcPr>
            <w:tcW w:w="4813" w:type="dxa"/>
          </w:tcPr>
          <w:p w14:paraId="5682EFDB" w14:textId="77777777" w:rsidR="00055155" w:rsidRDefault="0008039E">
            <w:pPr>
              <w:pStyle w:val="TableText"/>
            </w:pPr>
            <w:r>
              <w:t>Thu trả trước, lập hóa đơn, đối chiếu khoản giải ngân</w:t>
            </w:r>
          </w:p>
        </w:tc>
      </w:tr>
      <w:tr w:rsidR="00055155" w14:paraId="2509FC17" w14:textId="77777777" w:rsidTr="00055155">
        <w:trPr>
          <w:cantSplit/>
        </w:trPr>
        <w:tc>
          <w:tcPr>
            <w:tcW w:w="1919" w:type="dxa"/>
          </w:tcPr>
          <w:p w14:paraId="2A9DBD7F" w14:textId="77777777" w:rsidR="00055155" w:rsidRDefault="0008039E">
            <w:pPr>
              <w:pStyle w:val="TableText"/>
            </w:pPr>
            <w:r>
              <w:t>Cửa hàng TGDĐ</w:t>
            </w:r>
          </w:p>
        </w:tc>
        <w:tc>
          <w:tcPr>
            <w:tcW w:w="2056" w:type="dxa"/>
          </w:tcPr>
          <w:p w14:paraId="007B704E" w14:textId="77777777" w:rsidR="00055155" w:rsidRDefault="0008039E">
            <w:pPr>
              <w:pStyle w:val="TableText"/>
            </w:pPr>
            <w:r>
              <w:t>Kho cửa hàng</w:t>
            </w:r>
          </w:p>
        </w:tc>
        <w:tc>
          <w:tcPr>
            <w:tcW w:w="4813" w:type="dxa"/>
          </w:tcPr>
          <w:p w14:paraId="1A901889" w14:textId="77777777" w:rsidR="00055155" w:rsidRDefault="0008039E">
            <w:pPr>
              <w:pStyle w:val="TableText"/>
            </w:pPr>
            <w:r>
              <w:t>Khóa IMEI, giữ máy, bàn giao hoặc hẹn giao</w:t>
            </w:r>
          </w:p>
        </w:tc>
      </w:tr>
      <w:tr w:rsidR="00055155" w14:paraId="16179AC3" w14:textId="77777777" w:rsidTr="00055155">
        <w:trPr>
          <w:cantSplit/>
        </w:trPr>
        <w:tc>
          <w:tcPr>
            <w:tcW w:w="1919" w:type="dxa"/>
          </w:tcPr>
          <w:p w14:paraId="0B18C5CE" w14:textId="77777777" w:rsidR="00055155" w:rsidRDefault="0008039E">
            <w:pPr>
              <w:pStyle w:val="TableText"/>
            </w:pPr>
            <w:r>
              <w:t>Cửa hàng TGDĐ</w:t>
            </w:r>
          </w:p>
        </w:tc>
        <w:tc>
          <w:tcPr>
            <w:tcW w:w="2056" w:type="dxa"/>
          </w:tcPr>
          <w:p w14:paraId="50691796" w14:textId="77777777" w:rsidR="00055155" w:rsidRDefault="0008039E">
            <w:pPr>
              <w:pStyle w:val="TableText"/>
            </w:pPr>
            <w:r>
              <w:t>Quản lý cửa hàng</w:t>
            </w:r>
          </w:p>
        </w:tc>
        <w:tc>
          <w:tcPr>
            <w:tcW w:w="4813" w:type="dxa"/>
          </w:tcPr>
          <w:p w14:paraId="6ABAA9F9" w14:textId="77777777" w:rsidR="00055155" w:rsidRDefault="0008039E">
            <w:pPr>
              <w:pStyle w:val="TableText"/>
            </w:pPr>
            <w:r>
              <w:t>Tham gia các nhánh phải giải phóng máy đang bị khóa IMEI: hết hạn giữ máy, thu trả trước không thành công, và hồ sơ bị từ chối</w:t>
            </w:r>
          </w:p>
        </w:tc>
      </w:tr>
      <w:tr w:rsidR="00055155" w14:paraId="49D89733" w14:textId="77777777" w:rsidTr="00055155">
        <w:trPr>
          <w:cantSplit/>
        </w:trPr>
        <w:tc>
          <w:tcPr>
            <w:tcW w:w="1919" w:type="dxa"/>
          </w:tcPr>
          <w:p w14:paraId="2298F47F" w14:textId="77777777" w:rsidR="00055155" w:rsidRDefault="0008039E">
            <w:pPr>
              <w:pStyle w:val="TableText"/>
            </w:pPr>
            <w:r>
              <w:t>Khách hàng</w:t>
            </w:r>
          </w:p>
        </w:tc>
        <w:tc>
          <w:tcPr>
            <w:tcW w:w="2056" w:type="dxa"/>
          </w:tcPr>
          <w:p w14:paraId="60E874D1" w14:textId="77777777" w:rsidR="00055155" w:rsidRDefault="0008039E">
            <w:pPr>
              <w:pStyle w:val="TableText"/>
            </w:pPr>
            <w:r>
              <w:t>–</w:t>
            </w:r>
          </w:p>
        </w:tc>
        <w:tc>
          <w:tcPr>
            <w:tcW w:w="4813" w:type="dxa"/>
          </w:tcPr>
          <w:p w14:paraId="50D6571B" w14:textId="77777777" w:rsidR="00055155" w:rsidRDefault="0008039E">
            <w:pPr>
              <w:pStyle w:val="TableText"/>
            </w:pPr>
            <w:r>
              <w:rPr>
                <w:b/>
                <w:bCs/>
              </w:rPr>
              <w:t>Pool hộp đen</w:t>
            </w:r>
          </w:p>
        </w:tc>
      </w:tr>
      <w:tr w:rsidR="00055155" w14:paraId="48B55A4A" w14:textId="77777777" w:rsidTr="00055155">
        <w:trPr>
          <w:cantSplit/>
        </w:trPr>
        <w:tc>
          <w:tcPr>
            <w:tcW w:w="1919" w:type="dxa"/>
          </w:tcPr>
          <w:p w14:paraId="152D6B0D" w14:textId="77777777" w:rsidR="00055155" w:rsidRDefault="0008039E">
            <w:pPr>
              <w:pStyle w:val="TableText"/>
            </w:pPr>
            <w:r>
              <w:t>Công ty tài chính</w:t>
            </w:r>
          </w:p>
        </w:tc>
        <w:tc>
          <w:tcPr>
            <w:tcW w:w="2056" w:type="dxa"/>
          </w:tcPr>
          <w:p w14:paraId="0A709E4E" w14:textId="77777777" w:rsidR="00055155" w:rsidRDefault="0008039E">
            <w:pPr>
              <w:pStyle w:val="TableText"/>
            </w:pPr>
            <w:r>
              <w:t>–</w:t>
            </w:r>
          </w:p>
        </w:tc>
        <w:tc>
          <w:tcPr>
            <w:tcW w:w="4813" w:type="dxa"/>
          </w:tcPr>
          <w:p w14:paraId="1D75BBE1" w14:textId="77777777" w:rsidR="00055155" w:rsidRDefault="0008039E">
            <w:pPr>
              <w:pStyle w:val="TableText"/>
            </w:pPr>
            <w:r>
              <w:rPr>
                <w:b/>
                <w:bCs/>
              </w:rPr>
              <w:t>Pool hộp đen.</w:t>
            </w:r>
            <w:r>
              <w:t xml:space="preserve"> </w:t>
            </w:r>
            <w:r>
              <w:t>Tiêu chí chấm điểm tín dụng là nội bộ của bên cho vay, nhóm không quan sát được nên không vẽ chi tiết bên trong</w:t>
            </w:r>
          </w:p>
        </w:tc>
      </w:tr>
    </w:tbl>
    <w:p w14:paraId="7055A185" w14:textId="77777777" w:rsidR="00055155" w:rsidRDefault="0008039E">
      <w:pPr>
        <w:pStyle w:val="Heading3"/>
      </w:pPr>
      <w:bookmarkStart w:id="167" w:name="luồng-thông-điệp-giữa-các-pool-4"/>
      <w:bookmarkEnd w:id="165"/>
      <w:r>
        <w:t>2.6.2. Luồng thông điệp giữa các pool</w:t>
      </w:r>
    </w:p>
    <w:p w14:paraId="202266F3" w14:textId="77777777" w:rsidR="00055155" w:rsidRDefault="0008039E">
      <w:pPr>
        <w:pStyle w:val="FirstParagraph"/>
      </w:pPr>
      <w:r>
        <w:t>Message flow (6):</w:t>
      </w:r>
    </w:p>
    <w:p w14:paraId="62D44706" w14:textId="0C758C06" w:rsidR="00055155" w:rsidRDefault="0008039E">
      <w:pPr>
        <w:pStyle w:val="CaptionBang"/>
      </w:pPr>
      <w:bookmarkStart w:id="168" w:name="_Toc239845488"/>
      <w:r>
        <w:lastRenderedPageBreak/>
        <w:t>Bảng 2.</w:t>
      </w:r>
      <w:r>
        <w:fldChar w:fldCharType="begin"/>
      </w:r>
      <w:r>
        <w:instrText xml:space="preserve"> SEQ Bang \* ARABIC \s 1 </w:instrText>
      </w:r>
      <w:r>
        <w:fldChar w:fldCharType="separate"/>
      </w:r>
      <w:r w:rsidR="00A936FA">
        <w:rPr>
          <w:noProof/>
        </w:rPr>
        <w:t>16</w:t>
      </w:r>
      <w:r>
        <w:fldChar w:fldCharType="end"/>
      </w:r>
      <w:r>
        <w:t>. Luồng thông điệp của mô hình C3</w:t>
      </w:r>
      <w:bookmarkEnd w:id="168"/>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1096"/>
        <w:gridCol w:w="2029"/>
        <w:gridCol w:w="2045"/>
        <w:gridCol w:w="3618"/>
      </w:tblGrid>
      <w:tr w:rsidR="00055155" w14:paraId="5B7F54A0"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1096" w:type="dxa"/>
          </w:tcPr>
          <w:p w14:paraId="04B5ADB7" w14:textId="77777777" w:rsidR="00055155" w:rsidRDefault="0008039E">
            <w:pPr>
              <w:pStyle w:val="TableText"/>
              <w:jc w:val="center"/>
            </w:pPr>
            <w:r>
              <w:rPr>
                <w:b/>
              </w:rPr>
              <w:t>#</w:t>
            </w:r>
          </w:p>
        </w:tc>
        <w:tc>
          <w:tcPr>
            <w:tcW w:w="2029" w:type="dxa"/>
          </w:tcPr>
          <w:p w14:paraId="48D5F49C" w14:textId="77777777" w:rsidR="00055155" w:rsidRDefault="0008039E">
            <w:pPr>
              <w:pStyle w:val="TableText"/>
              <w:jc w:val="center"/>
            </w:pPr>
            <w:r>
              <w:rPr>
                <w:b/>
              </w:rPr>
              <w:t>Từ</w:t>
            </w:r>
          </w:p>
        </w:tc>
        <w:tc>
          <w:tcPr>
            <w:tcW w:w="2045" w:type="dxa"/>
          </w:tcPr>
          <w:p w14:paraId="5315E82D" w14:textId="77777777" w:rsidR="00055155" w:rsidRDefault="0008039E">
            <w:pPr>
              <w:pStyle w:val="TableText"/>
              <w:jc w:val="center"/>
            </w:pPr>
            <w:r>
              <w:rPr>
                <w:b/>
              </w:rPr>
              <w:t>Tới</w:t>
            </w:r>
          </w:p>
        </w:tc>
        <w:tc>
          <w:tcPr>
            <w:tcW w:w="3618" w:type="dxa"/>
          </w:tcPr>
          <w:p w14:paraId="0A78E895" w14:textId="77777777" w:rsidR="00055155" w:rsidRDefault="0008039E">
            <w:pPr>
              <w:pStyle w:val="TableText"/>
              <w:jc w:val="center"/>
            </w:pPr>
            <w:r>
              <w:rPr>
                <w:b/>
              </w:rPr>
              <w:t>Nội dung</w:t>
            </w:r>
          </w:p>
        </w:tc>
      </w:tr>
      <w:tr w:rsidR="00055155" w14:paraId="79CEDE1A" w14:textId="77777777" w:rsidTr="00055155">
        <w:trPr>
          <w:cantSplit/>
        </w:trPr>
        <w:tc>
          <w:tcPr>
            <w:tcW w:w="1096" w:type="dxa"/>
          </w:tcPr>
          <w:p w14:paraId="3EDE5651" w14:textId="77777777" w:rsidR="00055155" w:rsidRDefault="0008039E">
            <w:pPr>
              <w:pStyle w:val="TableText"/>
              <w:jc w:val="right"/>
            </w:pPr>
            <w:r>
              <w:t>MF1</w:t>
            </w:r>
          </w:p>
        </w:tc>
        <w:tc>
          <w:tcPr>
            <w:tcW w:w="2029" w:type="dxa"/>
          </w:tcPr>
          <w:p w14:paraId="72A2333F" w14:textId="77777777" w:rsidR="00055155" w:rsidRDefault="0008039E">
            <w:pPr>
              <w:pStyle w:val="TableText"/>
            </w:pPr>
            <w:r>
              <w:t>Khách hàng</w:t>
            </w:r>
          </w:p>
        </w:tc>
        <w:tc>
          <w:tcPr>
            <w:tcW w:w="2045" w:type="dxa"/>
          </w:tcPr>
          <w:p w14:paraId="5394DF36" w14:textId="77777777" w:rsidR="00055155" w:rsidRDefault="0008039E">
            <w:pPr>
              <w:pStyle w:val="TableText"/>
            </w:pPr>
            <w:r>
              <w:t>E1</w:t>
            </w:r>
          </w:p>
        </w:tc>
        <w:tc>
          <w:tcPr>
            <w:tcW w:w="3618" w:type="dxa"/>
          </w:tcPr>
          <w:p w14:paraId="1144070B" w14:textId="77777777" w:rsidR="00055155" w:rsidRDefault="0008039E">
            <w:pPr>
              <w:pStyle w:val="TableText"/>
            </w:pPr>
            <w:r>
              <w:t>Yêu cầu mua trả góp</w:t>
            </w:r>
          </w:p>
        </w:tc>
      </w:tr>
      <w:tr w:rsidR="00055155" w14:paraId="0E446E2F" w14:textId="77777777" w:rsidTr="00055155">
        <w:trPr>
          <w:cantSplit/>
        </w:trPr>
        <w:tc>
          <w:tcPr>
            <w:tcW w:w="1096" w:type="dxa"/>
          </w:tcPr>
          <w:p w14:paraId="102B72A0" w14:textId="77777777" w:rsidR="00055155" w:rsidRDefault="0008039E">
            <w:pPr>
              <w:pStyle w:val="TableText"/>
              <w:jc w:val="right"/>
            </w:pPr>
            <w:r>
              <w:t>MF2</w:t>
            </w:r>
          </w:p>
        </w:tc>
        <w:tc>
          <w:tcPr>
            <w:tcW w:w="2029" w:type="dxa"/>
          </w:tcPr>
          <w:p w14:paraId="6DD91C3E" w14:textId="77777777" w:rsidR="00055155" w:rsidRDefault="0008039E">
            <w:pPr>
              <w:pStyle w:val="TableText"/>
            </w:pPr>
            <w:r>
              <w:t>T4</w:t>
            </w:r>
          </w:p>
        </w:tc>
        <w:tc>
          <w:tcPr>
            <w:tcW w:w="2045" w:type="dxa"/>
          </w:tcPr>
          <w:p w14:paraId="3D1D7899" w14:textId="77777777" w:rsidR="00055155" w:rsidRDefault="0008039E">
            <w:pPr>
              <w:pStyle w:val="TableText"/>
            </w:pPr>
            <w:r>
              <w:t>Công ty tài chính</w:t>
            </w:r>
          </w:p>
        </w:tc>
        <w:tc>
          <w:tcPr>
            <w:tcW w:w="3618" w:type="dxa"/>
          </w:tcPr>
          <w:p w14:paraId="2EA86C03" w14:textId="77777777" w:rsidR="00055155" w:rsidRDefault="0008039E">
            <w:pPr>
              <w:pStyle w:val="TableText"/>
            </w:pPr>
            <w:r>
              <w:t>Hồ sơ vay và chứng từ đã tải lên</w:t>
            </w:r>
          </w:p>
        </w:tc>
      </w:tr>
      <w:tr w:rsidR="00055155" w14:paraId="708633BD" w14:textId="77777777" w:rsidTr="00055155">
        <w:trPr>
          <w:cantSplit/>
        </w:trPr>
        <w:tc>
          <w:tcPr>
            <w:tcW w:w="1096" w:type="dxa"/>
          </w:tcPr>
          <w:p w14:paraId="7243B24D" w14:textId="77777777" w:rsidR="00055155" w:rsidRDefault="0008039E">
            <w:pPr>
              <w:pStyle w:val="TableText"/>
              <w:jc w:val="right"/>
            </w:pPr>
            <w:r>
              <w:t>MF3</w:t>
            </w:r>
          </w:p>
        </w:tc>
        <w:tc>
          <w:tcPr>
            <w:tcW w:w="2029" w:type="dxa"/>
          </w:tcPr>
          <w:p w14:paraId="2A1C1AC7" w14:textId="77777777" w:rsidR="00055155" w:rsidRDefault="0008039E">
            <w:pPr>
              <w:pStyle w:val="TableText"/>
            </w:pPr>
            <w:r>
              <w:t>Công ty tài chính</w:t>
            </w:r>
          </w:p>
        </w:tc>
        <w:tc>
          <w:tcPr>
            <w:tcW w:w="2045" w:type="dxa"/>
          </w:tcPr>
          <w:p w14:paraId="133BFFDD" w14:textId="77777777" w:rsidR="00055155" w:rsidRDefault="0008039E">
            <w:pPr>
              <w:pStyle w:val="TableText"/>
            </w:pPr>
            <w:r>
              <w:t>IE1</w:t>
            </w:r>
          </w:p>
        </w:tc>
        <w:tc>
          <w:tcPr>
            <w:tcW w:w="3618" w:type="dxa"/>
          </w:tcPr>
          <w:p w14:paraId="7FD38444" w14:textId="77777777" w:rsidR="00055155" w:rsidRDefault="0008039E">
            <w:pPr>
              <w:pStyle w:val="TableText"/>
            </w:pPr>
            <w:r>
              <w:t>Kết quả thẩm định: duyệt / duyệt có điều kiện / từ chối</w:t>
            </w:r>
          </w:p>
        </w:tc>
      </w:tr>
      <w:tr w:rsidR="00055155" w14:paraId="135B66D6" w14:textId="77777777" w:rsidTr="00055155">
        <w:trPr>
          <w:cantSplit/>
        </w:trPr>
        <w:tc>
          <w:tcPr>
            <w:tcW w:w="1096" w:type="dxa"/>
          </w:tcPr>
          <w:p w14:paraId="677BD06B" w14:textId="77777777" w:rsidR="00055155" w:rsidRDefault="0008039E">
            <w:pPr>
              <w:pStyle w:val="TableText"/>
              <w:jc w:val="right"/>
            </w:pPr>
            <w:r>
              <w:t>MF4</w:t>
            </w:r>
          </w:p>
        </w:tc>
        <w:tc>
          <w:tcPr>
            <w:tcW w:w="2029" w:type="dxa"/>
          </w:tcPr>
          <w:p w14:paraId="13F79554" w14:textId="77777777" w:rsidR="00055155" w:rsidRDefault="0008039E">
            <w:pPr>
              <w:pStyle w:val="TableText"/>
            </w:pPr>
            <w:r>
              <w:t>T7</w:t>
            </w:r>
          </w:p>
        </w:tc>
        <w:tc>
          <w:tcPr>
            <w:tcW w:w="2045" w:type="dxa"/>
          </w:tcPr>
          <w:p w14:paraId="1C28860B" w14:textId="77777777" w:rsidR="00055155" w:rsidRDefault="0008039E">
            <w:pPr>
              <w:pStyle w:val="TableText"/>
            </w:pPr>
            <w:r>
              <w:t>Khách hàng</w:t>
            </w:r>
          </w:p>
        </w:tc>
        <w:tc>
          <w:tcPr>
            <w:tcW w:w="3618" w:type="dxa"/>
          </w:tcPr>
          <w:p w14:paraId="59AB1542" w14:textId="77777777" w:rsidR="00055155" w:rsidRDefault="0008039E">
            <w:pPr>
              <w:pStyle w:val="TableText"/>
            </w:pPr>
            <w:r>
              <w:t>Điều kiện vay mới đề nghị</w:t>
            </w:r>
          </w:p>
        </w:tc>
      </w:tr>
      <w:tr w:rsidR="00055155" w14:paraId="28602FA2" w14:textId="77777777" w:rsidTr="00055155">
        <w:trPr>
          <w:cantSplit/>
        </w:trPr>
        <w:tc>
          <w:tcPr>
            <w:tcW w:w="1096" w:type="dxa"/>
          </w:tcPr>
          <w:p w14:paraId="3484DBC3" w14:textId="77777777" w:rsidR="00055155" w:rsidRDefault="0008039E">
            <w:pPr>
              <w:pStyle w:val="TableText"/>
              <w:jc w:val="right"/>
            </w:pPr>
            <w:r>
              <w:t>MF5</w:t>
            </w:r>
          </w:p>
        </w:tc>
        <w:tc>
          <w:tcPr>
            <w:tcW w:w="2029" w:type="dxa"/>
          </w:tcPr>
          <w:p w14:paraId="67EF8E45" w14:textId="77777777" w:rsidR="00055155" w:rsidRDefault="0008039E">
            <w:pPr>
              <w:pStyle w:val="TableText"/>
            </w:pPr>
            <w:r>
              <w:t>T8</w:t>
            </w:r>
          </w:p>
        </w:tc>
        <w:tc>
          <w:tcPr>
            <w:tcW w:w="2045" w:type="dxa"/>
          </w:tcPr>
          <w:p w14:paraId="6C31E360" w14:textId="77777777" w:rsidR="00055155" w:rsidRDefault="0008039E">
            <w:pPr>
              <w:pStyle w:val="TableText"/>
            </w:pPr>
            <w:r>
              <w:t>Công ty tài chính</w:t>
            </w:r>
          </w:p>
        </w:tc>
        <w:tc>
          <w:tcPr>
            <w:tcW w:w="3618" w:type="dxa"/>
          </w:tcPr>
          <w:p w14:paraId="50ECD2CF" w14:textId="77777777" w:rsidR="00055155" w:rsidRDefault="0008039E">
            <w:pPr>
              <w:pStyle w:val="TableText"/>
            </w:pPr>
            <w:r>
              <w:t>Hợp đồng vay đã ký</w:t>
            </w:r>
          </w:p>
        </w:tc>
      </w:tr>
      <w:tr w:rsidR="00055155" w14:paraId="2E784B08" w14:textId="77777777" w:rsidTr="00055155">
        <w:trPr>
          <w:cantSplit/>
        </w:trPr>
        <w:tc>
          <w:tcPr>
            <w:tcW w:w="1096" w:type="dxa"/>
          </w:tcPr>
          <w:p w14:paraId="0D102AED" w14:textId="77777777" w:rsidR="00055155" w:rsidRDefault="0008039E">
            <w:pPr>
              <w:pStyle w:val="TableText"/>
              <w:jc w:val="right"/>
            </w:pPr>
            <w:r>
              <w:t>MF8</w:t>
            </w:r>
          </w:p>
        </w:tc>
        <w:tc>
          <w:tcPr>
            <w:tcW w:w="2029" w:type="dxa"/>
          </w:tcPr>
          <w:p w14:paraId="404B8E1B" w14:textId="77777777" w:rsidR="00055155" w:rsidRDefault="0008039E">
            <w:pPr>
              <w:pStyle w:val="TableText"/>
            </w:pPr>
            <w:r>
              <w:t>Công ty tài chính</w:t>
            </w:r>
          </w:p>
        </w:tc>
        <w:tc>
          <w:tcPr>
            <w:tcW w:w="2045" w:type="dxa"/>
          </w:tcPr>
          <w:p w14:paraId="2D976AA4" w14:textId="77777777" w:rsidR="00055155" w:rsidRDefault="0008039E">
            <w:pPr>
              <w:pStyle w:val="TableText"/>
            </w:pPr>
            <w:r>
              <w:t>T12</w:t>
            </w:r>
          </w:p>
        </w:tc>
        <w:tc>
          <w:tcPr>
            <w:tcW w:w="3618" w:type="dxa"/>
          </w:tcPr>
          <w:p w14:paraId="24E2DE56" w14:textId="77777777" w:rsidR="00055155" w:rsidRDefault="0008039E">
            <w:pPr>
              <w:pStyle w:val="TableText"/>
            </w:pPr>
            <w:r>
              <w:t>Khoản giải ngân theo kỳ đối soát</w:t>
            </w:r>
          </w:p>
        </w:tc>
      </w:tr>
    </w:tbl>
    <w:p w14:paraId="57E337D0" w14:textId="77777777" w:rsidR="00055155" w:rsidRDefault="0008039E">
      <w:pPr>
        <w:pStyle w:val="BodyText"/>
      </w:pPr>
      <w:r>
        <w:t>Mã MF6 và MF7 không khuyết: hai luồng đó nằm trên hình chi tiết C3a cùng với T10 và T11. Mã message flow không đánh số lại khi tách hình, vì Chương 4 trích thẳng mã của chúng.</w:t>
      </w:r>
    </w:p>
    <w:p w14:paraId="42E11276" w14:textId="77777777" w:rsidR="00055155" w:rsidRDefault="0008039E">
      <w:pPr>
        <w:pStyle w:val="Heading3"/>
      </w:pPr>
      <w:bookmarkStart w:id="169" w:name="ghép-cổng-phân-nhánh-và-cổng-hội-tụ-4"/>
      <w:bookmarkEnd w:id="167"/>
      <w:r>
        <w:t>2.6.3. Ghép cổng phân nhánh và cổng hội tụ</w:t>
      </w:r>
    </w:p>
    <w:p w14:paraId="4F8E01EC" w14:textId="2CF7B175" w:rsidR="00055155" w:rsidRDefault="0008039E">
      <w:pPr>
        <w:pStyle w:val="CaptionBang"/>
      </w:pPr>
      <w:bookmarkStart w:id="170" w:name="_Toc239845489"/>
      <w:r>
        <w:t>Bảng 2.</w:t>
      </w:r>
      <w:r>
        <w:fldChar w:fldCharType="begin"/>
      </w:r>
      <w:r>
        <w:instrText xml:space="preserve"> SEQ Bang \* ARABIC \s 1 </w:instrText>
      </w:r>
      <w:r>
        <w:fldChar w:fldCharType="separate"/>
      </w:r>
      <w:r w:rsidR="00A936FA">
        <w:rPr>
          <w:noProof/>
        </w:rPr>
        <w:t>17</w:t>
      </w:r>
      <w:r>
        <w:fldChar w:fldCharType="end"/>
      </w:r>
      <w:r>
        <w:t>. Ghép cổng phân nhánh và cổng hội tụ của mô hình C3</w:t>
      </w:r>
      <w:bookmarkEnd w:id="170"/>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1086"/>
        <w:gridCol w:w="1041"/>
        <w:gridCol w:w="1345"/>
        <w:gridCol w:w="747"/>
        <w:gridCol w:w="4569"/>
      </w:tblGrid>
      <w:tr w:rsidR="00055155" w14:paraId="21C6C953"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1086" w:type="dxa"/>
          </w:tcPr>
          <w:p w14:paraId="15EC9866" w14:textId="77777777" w:rsidR="00055155" w:rsidRDefault="0008039E">
            <w:pPr>
              <w:pStyle w:val="TableText"/>
              <w:jc w:val="center"/>
            </w:pPr>
            <w:r>
              <w:rPr>
                <w:b/>
              </w:rPr>
              <w:t>Gateway split</w:t>
            </w:r>
          </w:p>
        </w:tc>
        <w:tc>
          <w:tcPr>
            <w:tcW w:w="1041" w:type="dxa"/>
          </w:tcPr>
          <w:p w14:paraId="309F367B" w14:textId="77777777" w:rsidR="00055155" w:rsidRDefault="0008039E">
            <w:pPr>
              <w:pStyle w:val="TableText"/>
              <w:jc w:val="center"/>
            </w:pPr>
            <w:r>
              <w:rPr>
                <w:b/>
              </w:rPr>
              <w:t>Loại</w:t>
            </w:r>
          </w:p>
        </w:tc>
        <w:tc>
          <w:tcPr>
            <w:tcW w:w="1345" w:type="dxa"/>
          </w:tcPr>
          <w:p w14:paraId="66F9D3B7" w14:textId="77777777" w:rsidR="00055155" w:rsidRDefault="0008039E">
            <w:pPr>
              <w:pStyle w:val="TableText"/>
              <w:jc w:val="center"/>
            </w:pPr>
            <w:r>
              <w:rPr>
                <w:b/>
              </w:rPr>
              <w:t>Gateway join tương ứng</w:t>
            </w:r>
          </w:p>
        </w:tc>
        <w:tc>
          <w:tcPr>
            <w:tcW w:w="747" w:type="dxa"/>
          </w:tcPr>
          <w:p w14:paraId="193BF4D1" w14:textId="77777777" w:rsidR="00055155" w:rsidRDefault="0008039E">
            <w:pPr>
              <w:pStyle w:val="TableText"/>
              <w:jc w:val="center"/>
            </w:pPr>
            <w:r>
              <w:rPr>
                <w:b/>
              </w:rPr>
              <w:t>Loại</w:t>
            </w:r>
          </w:p>
        </w:tc>
        <w:tc>
          <w:tcPr>
            <w:tcW w:w="4569" w:type="dxa"/>
          </w:tcPr>
          <w:p w14:paraId="2C2BA788" w14:textId="77777777" w:rsidR="00055155" w:rsidRDefault="0008039E">
            <w:pPr>
              <w:pStyle w:val="TableText"/>
              <w:jc w:val="center"/>
            </w:pPr>
            <w:r>
              <w:rPr>
                <w:b/>
              </w:rPr>
              <w:t>Ghi chú</w:t>
            </w:r>
          </w:p>
        </w:tc>
      </w:tr>
      <w:tr w:rsidR="00055155" w14:paraId="2D50CC8F" w14:textId="77777777" w:rsidTr="00055155">
        <w:trPr>
          <w:cantSplit/>
        </w:trPr>
        <w:tc>
          <w:tcPr>
            <w:tcW w:w="1086" w:type="dxa"/>
          </w:tcPr>
          <w:p w14:paraId="6226427A" w14:textId="77777777" w:rsidR="00055155" w:rsidRDefault="0008039E">
            <w:pPr>
              <w:pStyle w:val="TableText"/>
            </w:pPr>
            <w:r>
              <w:t>G1</w:t>
            </w:r>
          </w:p>
        </w:tc>
        <w:tc>
          <w:tcPr>
            <w:tcW w:w="1041" w:type="dxa"/>
          </w:tcPr>
          <w:p w14:paraId="70D12D8A" w14:textId="77777777" w:rsidR="00055155" w:rsidRDefault="0008039E">
            <w:pPr>
              <w:pStyle w:val="TableText"/>
            </w:pPr>
            <w:r>
              <w:t>XOR</w:t>
            </w:r>
          </w:p>
        </w:tc>
        <w:tc>
          <w:tcPr>
            <w:tcW w:w="1345" w:type="dxa"/>
          </w:tcPr>
          <w:p w14:paraId="23CD0491" w14:textId="77777777" w:rsidR="00055155" w:rsidRDefault="0008039E">
            <w:pPr>
              <w:pStyle w:val="TableText"/>
            </w:pPr>
            <w:r>
              <w:t>G14</w:t>
            </w:r>
          </w:p>
        </w:tc>
        <w:tc>
          <w:tcPr>
            <w:tcW w:w="747" w:type="dxa"/>
          </w:tcPr>
          <w:p w14:paraId="0B34E4DA" w14:textId="77777777" w:rsidR="00055155" w:rsidRDefault="0008039E">
            <w:pPr>
              <w:pStyle w:val="TableText"/>
            </w:pPr>
            <w:r>
              <w:t>XOR</w:t>
            </w:r>
          </w:p>
        </w:tc>
        <w:tc>
          <w:tcPr>
            <w:tcW w:w="4569" w:type="dxa"/>
          </w:tcPr>
          <w:p w14:paraId="073C3F30" w14:textId="77777777" w:rsidR="00055155" w:rsidRDefault="0008039E">
            <w:pPr>
              <w:pStyle w:val="TableText"/>
            </w:pPr>
            <w:r>
              <w:t>Nhánh "Không đủ điều kiện" gộp ở G14 rồi đi T2 → E2; nhánh còn lại chảy tiếp vào G2</w:t>
            </w:r>
          </w:p>
        </w:tc>
      </w:tr>
      <w:tr w:rsidR="00055155" w14:paraId="3B4A0B75" w14:textId="77777777" w:rsidTr="00055155">
        <w:trPr>
          <w:cantSplit/>
        </w:trPr>
        <w:tc>
          <w:tcPr>
            <w:tcW w:w="1086" w:type="dxa"/>
          </w:tcPr>
          <w:p w14:paraId="0FC465AA" w14:textId="77777777" w:rsidR="00055155" w:rsidRDefault="0008039E">
            <w:pPr>
              <w:pStyle w:val="TableText"/>
            </w:pPr>
            <w:r>
              <w:t>G2</w:t>
            </w:r>
          </w:p>
        </w:tc>
        <w:tc>
          <w:tcPr>
            <w:tcW w:w="1041" w:type="dxa"/>
          </w:tcPr>
          <w:p w14:paraId="7C7CEAD1" w14:textId="77777777" w:rsidR="00055155" w:rsidRDefault="0008039E">
            <w:pPr>
              <w:pStyle w:val="TableText"/>
            </w:pPr>
            <w:r>
              <w:t>XOR</w:t>
            </w:r>
          </w:p>
        </w:tc>
        <w:tc>
          <w:tcPr>
            <w:tcW w:w="1345" w:type="dxa"/>
          </w:tcPr>
          <w:p w14:paraId="5F495FBE" w14:textId="77777777" w:rsidR="00055155" w:rsidRDefault="0008039E">
            <w:pPr>
              <w:pStyle w:val="TableText"/>
            </w:pPr>
            <w:r>
              <w:rPr>
                <w:b/>
                <w:bCs/>
              </w:rPr>
              <w:t>G17</w:t>
            </w:r>
          </w:p>
        </w:tc>
        <w:tc>
          <w:tcPr>
            <w:tcW w:w="747" w:type="dxa"/>
          </w:tcPr>
          <w:p w14:paraId="1CEAD3C4" w14:textId="77777777" w:rsidR="00055155" w:rsidRDefault="0008039E">
            <w:pPr>
              <w:pStyle w:val="TableText"/>
            </w:pPr>
            <w:r>
              <w:t>XOR</w:t>
            </w:r>
          </w:p>
        </w:tc>
        <w:tc>
          <w:tcPr>
            <w:tcW w:w="4569" w:type="dxa"/>
          </w:tcPr>
          <w:p w14:paraId="77CAD493" w14:textId="77777777" w:rsidR="00055155" w:rsidRDefault="0008039E">
            <w:pPr>
              <w:pStyle w:val="TableText"/>
            </w:pPr>
            <w:r>
              <w:t xml:space="preserve">Nhánh thẻ tín dụng đi qua T3 rồi nhập lại ở G17, tức </w:t>
            </w:r>
            <w:r>
              <w:rPr>
                <w:b/>
                <w:bCs/>
              </w:rPr>
              <w:t>sau</w:t>
            </w:r>
            <w:r>
              <w:t xml:space="preserve"> bước ký hợp đồng vay T8; nhánh công ty tài chính vào thân vòng qua G13</w:t>
            </w:r>
          </w:p>
        </w:tc>
      </w:tr>
      <w:tr w:rsidR="00055155" w14:paraId="7D3FDCFA" w14:textId="77777777" w:rsidTr="00055155">
        <w:trPr>
          <w:cantSplit/>
        </w:trPr>
        <w:tc>
          <w:tcPr>
            <w:tcW w:w="1086" w:type="dxa"/>
          </w:tcPr>
          <w:p w14:paraId="22A64B51" w14:textId="77777777" w:rsidR="00055155" w:rsidRDefault="0008039E">
            <w:pPr>
              <w:pStyle w:val="TableText"/>
            </w:pPr>
            <w:r>
              <w:t>G3</w:t>
            </w:r>
          </w:p>
        </w:tc>
        <w:tc>
          <w:tcPr>
            <w:tcW w:w="1041" w:type="dxa"/>
          </w:tcPr>
          <w:p w14:paraId="60A424A9" w14:textId="77777777" w:rsidR="00055155" w:rsidRDefault="0008039E">
            <w:pPr>
              <w:pStyle w:val="TableText"/>
            </w:pPr>
            <w:r>
              <w:rPr>
                <w:b/>
                <w:bCs/>
              </w:rPr>
              <w:t>AND</w:t>
            </w:r>
          </w:p>
        </w:tc>
        <w:tc>
          <w:tcPr>
            <w:tcW w:w="1345" w:type="dxa"/>
          </w:tcPr>
          <w:p w14:paraId="141F571E" w14:textId="77777777" w:rsidR="00055155" w:rsidRDefault="0008039E">
            <w:pPr>
              <w:pStyle w:val="TableText"/>
            </w:pPr>
            <w:r>
              <w:t>G4</w:t>
            </w:r>
          </w:p>
        </w:tc>
        <w:tc>
          <w:tcPr>
            <w:tcW w:w="747" w:type="dxa"/>
          </w:tcPr>
          <w:p w14:paraId="115DC6B5" w14:textId="77777777" w:rsidR="00055155" w:rsidRDefault="0008039E">
            <w:pPr>
              <w:pStyle w:val="TableText"/>
            </w:pPr>
            <w:r>
              <w:rPr>
                <w:b/>
                <w:bCs/>
              </w:rPr>
              <w:t>AND</w:t>
            </w:r>
          </w:p>
        </w:tc>
        <w:tc>
          <w:tcPr>
            <w:tcW w:w="4569" w:type="dxa"/>
          </w:tcPr>
          <w:p w14:paraId="559CD90E" w14:textId="77777777" w:rsidR="00055155" w:rsidRDefault="0008039E">
            <w:pPr>
              <w:pStyle w:val="TableText"/>
            </w:pPr>
            <w:r>
              <w:t xml:space="preserve">Chuẩn bị hồ sơ vay ‖ giữ máy trong kho. Nằm </w:t>
            </w:r>
            <w:r>
              <w:rPr>
                <w:b/>
                <w:bCs/>
              </w:rPr>
              <w:t>trong</w:t>
            </w:r>
            <w:r>
              <w:t xml:space="preserve"> thân vòng làm lại</w:t>
            </w:r>
          </w:p>
        </w:tc>
      </w:tr>
      <w:tr w:rsidR="00055155" w14:paraId="1406E12A" w14:textId="77777777" w:rsidTr="00055155">
        <w:trPr>
          <w:cantSplit/>
        </w:trPr>
        <w:tc>
          <w:tcPr>
            <w:tcW w:w="1086" w:type="dxa"/>
          </w:tcPr>
          <w:p w14:paraId="160D5C6F" w14:textId="77777777" w:rsidR="00055155" w:rsidRDefault="0008039E">
            <w:pPr>
              <w:pStyle w:val="TableText"/>
            </w:pPr>
            <w:r>
              <w:t>G5</w:t>
            </w:r>
          </w:p>
        </w:tc>
        <w:tc>
          <w:tcPr>
            <w:tcW w:w="1041" w:type="dxa"/>
          </w:tcPr>
          <w:p w14:paraId="199FBA4F" w14:textId="77777777" w:rsidR="00055155" w:rsidRDefault="0008039E">
            <w:pPr>
              <w:pStyle w:val="TableText"/>
            </w:pPr>
            <w:r>
              <w:rPr>
                <w:b/>
                <w:bCs/>
              </w:rPr>
              <w:t>Event-based</w:t>
            </w:r>
          </w:p>
        </w:tc>
        <w:tc>
          <w:tcPr>
            <w:tcW w:w="1345" w:type="dxa"/>
          </w:tcPr>
          <w:p w14:paraId="1FBB3414" w14:textId="77777777" w:rsidR="00055155" w:rsidRDefault="0008039E">
            <w:pPr>
              <w:pStyle w:val="TableText"/>
            </w:pPr>
            <w:r>
              <w:t>–</w:t>
            </w:r>
          </w:p>
        </w:tc>
        <w:tc>
          <w:tcPr>
            <w:tcW w:w="747" w:type="dxa"/>
          </w:tcPr>
          <w:p w14:paraId="6BC9B2C3" w14:textId="77777777" w:rsidR="00055155" w:rsidRDefault="0008039E">
            <w:pPr>
              <w:pStyle w:val="TableText"/>
            </w:pPr>
            <w:r>
              <w:t>–</w:t>
            </w:r>
          </w:p>
        </w:tc>
        <w:tc>
          <w:tcPr>
            <w:tcW w:w="4569" w:type="dxa"/>
          </w:tcPr>
          <w:p w14:paraId="33DBD854" w14:textId="77777777" w:rsidR="00055155" w:rsidRDefault="0008039E">
            <w:pPr>
              <w:pStyle w:val="TableText"/>
            </w:pPr>
            <w:r>
              <w:t xml:space="preserve">Nhánh IE2 (timer) kết thúc riêng ở E3 qua G15; nhánh IE1 chảy tiếp vào G12. Event-based gateway theo chuẩn BPMN </w:t>
            </w:r>
            <w:r>
              <w:rPr>
                <w:b/>
                <w:bCs/>
              </w:rPr>
              <w:t>không có join tương ứng</w:t>
            </w:r>
          </w:p>
        </w:tc>
      </w:tr>
      <w:tr w:rsidR="00055155" w14:paraId="50C89A4E" w14:textId="77777777" w:rsidTr="00055155">
        <w:trPr>
          <w:cantSplit/>
        </w:trPr>
        <w:tc>
          <w:tcPr>
            <w:tcW w:w="1086" w:type="dxa"/>
          </w:tcPr>
          <w:p w14:paraId="66F8C925" w14:textId="77777777" w:rsidR="00055155" w:rsidRDefault="0008039E">
            <w:pPr>
              <w:pStyle w:val="TableText"/>
            </w:pPr>
            <w:r>
              <w:t>G6</w:t>
            </w:r>
          </w:p>
        </w:tc>
        <w:tc>
          <w:tcPr>
            <w:tcW w:w="1041" w:type="dxa"/>
          </w:tcPr>
          <w:p w14:paraId="714975D1" w14:textId="77777777" w:rsidR="00055155" w:rsidRDefault="0008039E">
            <w:pPr>
              <w:pStyle w:val="TableText"/>
            </w:pPr>
            <w:r>
              <w:t>XOR</w:t>
            </w:r>
          </w:p>
        </w:tc>
        <w:tc>
          <w:tcPr>
            <w:tcW w:w="1345" w:type="dxa"/>
          </w:tcPr>
          <w:p w14:paraId="2A39C9EA" w14:textId="77777777" w:rsidR="00055155" w:rsidRDefault="0008039E">
            <w:pPr>
              <w:pStyle w:val="TableText"/>
            </w:pPr>
            <w:r>
              <w:t>G8</w:t>
            </w:r>
          </w:p>
        </w:tc>
        <w:tc>
          <w:tcPr>
            <w:tcW w:w="747" w:type="dxa"/>
          </w:tcPr>
          <w:p w14:paraId="0603DA92" w14:textId="77777777" w:rsidR="00055155" w:rsidRDefault="0008039E">
            <w:pPr>
              <w:pStyle w:val="TableText"/>
            </w:pPr>
            <w:r>
              <w:t>XOR</w:t>
            </w:r>
          </w:p>
        </w:tc>
        <w:tc>
          <w:tcPr>
            <w:tcW w:w="4569" w:type="dxa"/>
          </w:tcPr>
          <w:p w14:paraId="5CE4CE3B" w14:textId="77777777" w:rsidR="00055155" w:rsidRDefault="0008039E">
            <w:pPr>
              <w:pStyle w:val="TableText"/>
            </w:pPr>
            <w:r>
              <w:t xml:space="preserve">Nhánh "Từ chối" </w:t>
            </w:r>
            <w:r>
              <w:rPr>
                <w:b/>
                <w:bCs/>
              </w:rPr>
              <w:t>không đi tới G8</w:t>
            </w:r>
            <w:r>
              <w:t>, gộp ở G14 rồi kết thúc ở E2 qua T2</w:t>
            </w:r>
          </w:p>
        </w:tc>
      </w:tr>
      <w:tr w:rsidR="00055155" w14:paraId="2B45C551" w14:textId="77777777" w:rsidTr="00055155">
        <w:trPr>
          <w:cantSplit/>
        </w:trPr>
        <w:tc>
          <w:tcPr>
            <w:tcW w:w="1086" w:type="dxa"/>
          </w:tcPr>
          <w:p w14:paraId="3AD47941" w14:textId="77777777" w:rsidR="00055155" w:rsidRDefault="0008039E">
            <w:pPr>
              <w:pStyle w:val="TableText"/>
            </w:pPr>
            <w:r>
              <w:t>G7</w:t>
            </w:r>
          </w:p>
        </w:tc>
        <w:tc>
          <w:tcPr>
            <w:tcW w:w="1041" w:type="dxa"/>
          </w:tcPr>
          <w:p w14:paraId="043C8111" w14:textId="77777777" w:rsidR="00055155" w:rsidRDefault="0008039E">
            <w:pPr>
              <w:pStyle w:val="TableText"/>
            </w:pPr>
            <w:r>
              <w:t>XOR</w:t>
            </w:r>
          </w:p>
        </w:tc>
        <w:tc>
          <w:tcPr>
            <w:tcW w:w="1345" w:type="dxa"/>
          </w:tcPr>
          <w:p w14:paraId="20302379" w14:textId="77777777" w:rsidR="00055155" w:rsidRDefault="0008039E">
            <w:pPr>
              <w:pStyle w:val="TableText"/>
            </w:pPr>
            <w:r>
              <w:t>G8</w:t>
            </w:r>
          </w:p>
        </w:tc>
        <w:tc>
          <w:tcPr>
            <w:tcW w:w="747" w:type="dxa"/>
          </w:tcPr>
          <w:p w14:paraId="71CD9892" w14:textId="77777777" w:rsidR="00055155" w:rsidRDefault="0008039E">
            <w:pPr>
              <w:pStyle w:val="TableText"/>
            </w:pPr>
            <w:r>
              <w:t>XOR</w:t>
            </w:r>
          </w:p>
        </w:tc>
        <w:tc>
          <w:tcPr>
            <w:tcW w:w="4569" w:type="dxa"/>
          </w:tcPr>
          <w:p w14:paraId="7762FB0B" w14:textId="77777777" w:rsidR="00055155" w:rsidRDefault="0008039E">
            <w:pPr>
              <w:pStyle w:val="TableText"/>
            </w:pPr>
            <w:r>
              <w:t xml:space="preserve">Nhánh "Không chấp nhận" </w:t>
            </w:r>
            <w:r>
              <w:rPr>
                <w:b/>
                <w:bCs/>
              </w:rPr>
              <w:t>không đi tới G8</w:t>
            </w:r>
            <w:r>
              <w:t>, gộp ở G14 rồi kết thúc ở E2 qua T2</w:t>
            </w:r>
          </w:p>
        </w:tc>
      </w:tr>
      <w:tr w:rsidR="00055155" w14:paraId="65946C63" w14:textId="77777777" w:rsidTr="00055155">
        <w:trPr>
          <w:cantSplit/>
        </w:trPr>
        <w:tc>
          <w:tcPr>
            <w:tcW w:w="1086" w:type="dxa"/>
          </w:tcPr>
          <w:p w14:paraId="2EAF72B1" w14:textId="77777777" w:rsidR="00055155" w:rsidRDefault="0008039E">
            <w:pPr>
              <w:pStyle w:val="TableText"/>
            </w:pPr>
            <w:r>
              <w:t>G9</w:t>
            </w:r>
          </w:p>
        </w:tc>
        <w:tc>
          <w:tcPr>
            <w:tcW w:w="1041" w:type="dxa"/>
          </w:tcPr>
          <w:p w14:paraId="1BCFC7F8" w14:textId="77777777" w:rsidR="00055155" w:rsidRDefault="0008039E">
            <w:pPr>
              <w:pStyle w:val="TableText"/>
            </w:pPr>
            <w:r>
              <w:t>XOR</w:t>
            </w:r>
          </w:p>
        </w:tc>
        <w:tc>
          <w:tcPr>
            <w:tcW w:w="1345" w:type="dxa"/>
          </w:tcPr>
          <w:p w14:paraId="0D373C81" w14:textId="77777777" w:rsidR="00055155" w:rsidRDefault="0008039E">
            <w:pPr>
              <w:pStyle w:val="TableText"/>
            </w:pPr>
            <w:r>
              <w:t>G15</w:t>
            </w:r>
          </w:p>
        </w:tc>
        <w:tc>
          <w:tcPr>
            <w:tcW w:w="747" w:type="dxa"/>
          </w:tcPr>
          <w:p w14:paraId="1B18D850" w14:textId="77777777" w:rsidR="00055155" w:rsidRDefault="0008039E">
            <w:pPr>
              <w:pStyle w:val="TableText"/>
            </w:pPr>
            <w:r>
              <w:t>XOR</w:t>
            </w:r>
          </w:p>
        </w:tc>
        <w:tc>
          <w:tcPr>
            <w:tcW w:w="4569" w:type="dxa"/>
          </w:tcPr>
          <w:p w14:paraId="232F386D" w14:textId="77777777" w:rsidR="00055155" w:rsidRDefault="0008039E">
            <w:pPr>
              <w:pStyle w:val="TableText"/>
            </w:pPr>
            <w:r>
              <w:t>Nhánh "Không thành công" gộp ở G15 rồi đi T6 → E3</w:t>
            </w:r>
          </w:p>
        </w:tc>
      </w:tr>
      <w:tr w:rsidR="00055155" w14:paraId="4092B451" w14:textId="77777777" w:rsidTr="00055155">
        <w:trPr>
          <w:cantSplit/>
        </w:trPr>
        <w:tc>
          <w:tcPr>
            <w:tcW w:w="1086" w:type="dxa"/>
          </w:tcPr>
          <w:p w14:paraId="0A0EF40D" w14:textId="77777777" w:rsidR="00055155" w:rsidRDefault="0008039E">
            <w:pPr>
              <w:pStyle w:val="TableText"/>
            </w:pPr>
            <w:r>
              <w:rPr>
                <w:b/>
                <w:bCs/>
              </w:rPr>
              <w:t>G16</w:t>
            </w:r>
          </w:p>
        </w:tc>
        <w:tc>
          <w:tcPr>
            <w:tcW w:w="1041" w:type="dxa"/>
          </w:tcPr>
          <w:p w14:paraId="7AB54147" w14:textId="77777777" w:rsidR="00055155" w:rsidRDefault="0008039E">
            <w:pPr>
              <w:pStyle w:val="TableText"/>
            </w:pPr>
            <w:r>
              <w:t>XOR</w:t>
            </w:r>
          </w:p>
        </w:tc>
        <w:tc>
          <w:tcPr>
            <w:tcW w:w="1345" w:type="dxa"/>
          </w:tcPr>
          <w:p w14:paraId="16964798" w14:textId="77777777" w:rsidR="00055155" w:rsidRDefault="0008039E">
            <w:pPr>
              <w:pStyle w:val="TableText"/>
            </w:pPr>
            <w:r>
              <w:t>–</w:t>
            </w:r>
          </w:p>
        </w:tc>
        <w:tc>
          <w:tcPr>
            <w:tcW w:w="747" w:type="dxa"/>
          </w:tcPr>
          <w:p w14:paraId="1E453D01" w14:textId="77777777" w:rsidR="00055155" w:rsidRDefault="0008039E">
            <w:pPr>
              <w:pStyle w:val="TableText"/>
            </w:pPr>
            <w:r>
              <w:t>–</w:t>
            </w:r>
          </w:p>
        </w:tc>
        <w:tc>
          <w:tcPr>
            <w:tcW w:w="4569" w:type="dxa"/>
          </w:tcPr>
          <w:p w14:paraId="61421E56" w14:textId="77777777" w:rsidR="00055155" w:rsidRDefault="0008039E">
            <w:pPr>
              <w:pStyle w:val="TableText"/>
            </w:pPr>
            <w:r>
              <w:rPr>
                <w:b/>
                <w:bCs/>
              </w:rPr>
              <w:t>Split có nhánh kết thúc riêng.</w:t>
            </w:r>
            <w:r>
              <w:t xml:space="preserve"> Nhánh "Chưa giữ máy" đi thẳng E2; nhánh "Đang giữ máy" gộp ở G15 rồi đi T6 → E3. Đặt sau T2 để mọi ca dừng đều được tư vấn phương án thay thế trước, rồi mới hỏi có máy phải giải phóng hay không</w:t>
            </w:r>
          </w:p>
        </w:tc>
      </w:tr>
      <w:tr w:rsidR="00055155" w14:paraId="05C07C9B" w14:textId="77777777" w:rsidTr="00055155">
        <w:trPr>
          <w:cantSplit/>
        </w:trPr>
        <w:tc>
          <w:tcPr>
            <w:tcW w:w="1086" w:type="dxa"/>
          </w:tcPr>
          <w:p w14:paraId="571C508E" w14:textId="77777777" w:rsidR="00055155" w:rsidRDefault="0008039E">
            <w:pPr>
              <w:pStyle w:val="TableText"/>
            </w:pPr>
            <w:r>
              <w:rPr>
                <w:b/>
                <w:bCs/>
              </w:rPr>
              <w:lastRenderedPageBreak/>
              <w:t>G12</w:t>
            </w:r>
          </w:p>
        </w:tc>
        <w:tc>
          <w:tcPr>
            <w:tcW w:w="1041" w:type="dxa"/>
          </w:tcPr>
          <w:p w14:paraId="744B3C36" w14:textId="77777777" w:rsidR="00055155" w:rsidRDefault="0008039E">
            <w:pPr>
              <w:pStyle w:val="TableText"/>
            </w:pPr>
            <w:r>
              <w:t>XOR</w:t>
            </w:r>
          </w:p>
        </w:tc>
        <w:tc>
          <w:tcPr>
            <w:tcW w:w="1345" w:type="dxa"/>
          </w:tcPr>
          <w:p w14:paraId="0551E1A7" w14:textId="77777777" w:rsidR="00055155" w:rsidRDefault="0008039E">
            <w:pPr>
              <w:pStyle w:val="TableText"/>
            </w:pPr>
            <w:r>
              <w:rPr>
                <w:b/>
                <w:bCs/>
              </w:rPr>
              <w:t>G13</w:t>
            </w:r>
          </w:p>
        </w:tc>
        <w:tc>
          <w:tcPr>
            <w:tcW w:w="747" w:type="dxa"/>
          </w:tcPr>
          <w:p w14:paraId="314A64DD" w14:textId="77777777" w:rsidR="00055155" w:rsidRDefault="0008039E">
            <w:pPr>
              <w:pStyle w:val="TableText"/>
            </w:pPr>
            <w:r>
              <w:t>XOR</w:t>
            </w:r>
          </w:p>
        </w:tc>
        <w:tc>
          <w:tcPr>
            <w:tcW w:w="4569" w:type="dxa"/>
          </w:tcPr>
          <w:p w14:paraId="0E0C37AC" w14:textId="77777777" w:rsidR="00055155" w:rsidRDefault="0008039E">
            <w:pPr>
              <w:pStyle w:val="TableText"/>
            </w:pPr>
            <w:r>
              <w:rPr>
                <w:b/>
                <w:bCs/>
              </w:rPr>
              <w:t>Vòng làm lại "bổ sung giấy tờ".</w:t>
            </w:r>
            <w:r>
              <w:t xml:space="preserve"> Nhánh "Thiếu chứng từ" quay ngược về G13, đóng đúng loại XOR. </w:t>
            </w:r>
            <w:r>
              <w:rPr>
                <w:b/>
                <w:bCs/>
              </w:rPr>
              <w:t>Vòng có hai cơ chế thoát</w:t>
            </w:r>
            <w:r>
              <w:t>, xem chú thích A7 trên hình và mục e</w:t>
            </w:r>
          </w:p>
        </w:tc>
      </w:tr>
    </w:tbl>
    <w:p w14:paraId="447905D9" w14:textId="77777777" w:rsidR="00055155" w:rsidRDefault="0008039E">
      <w:pPr>
        <w:pStyle w:val="Heading3"/>
      </w:pPr>
      <w:bookmarkStart w:id="171" w:name="số-phần-tử-và-đối-chiếu-ngưỡng-4"/>
      <w:bookmarkEnd w:id="169"/>
      <w:r>
        <w:t>2.6.4. Số phần tử và đối chiếu ngưỡng</w:t>
      </w:r>
    </w:p>
    <w:p w14:paraId="71E230DE" w14:textId="77777777" w:rsidR="00055155" w:rsidRDefault="0008039E">
      <w:pPr>
        <w:pStyle w:val="FirstParagraph"/>
      </w:pPr>
      <w:r>
        <w:t>Task 11 = 10 task thật + 1 sub-process thu gọn SP1. Event 6 = 1 start + 2 intermediate (1 message IE1, 1 timer IE2) + 3 end. Chú thích A7 cạnh G12 là artifact nên không vào bảng đếm, đúng quy ước "Đếm phần tử" ở đầu tài liệu. Ngân sách cũ ở bản phác thảo mô hình của nhóm ghi 11 gateway; đợt soát ký pháp thêm bốn cổng G12–G15, đợt soát logic ngày 08/09/2026 thêm G16 và G17, nên C3 có 17 cổng và 35 phần tử, trong đó 15 cổng nằm trên hình khung, cặp G10–G11 nằm trong SP1.</w:t>
      </w:r>
    </w:p>
    <w:p w14:paraId="0D79A917" w14:textId="77777777" w:rsidR="00055155" w:rsidRDefault="0008039E">
      <w:pPr>
        <w:pStyle w:val="Heading3"/>
      </w:pPr>
      <w:bookmarkStart w:id="172" w:name="chú-thích-nghiệp-vụ-trên-mô-hình-4"/>
      <w:bookmarkEnd w:id="171"/>
      <w:r>
        <w:t>2.6.5. Chú thích nghiệp vụ trên mô hình</w:t>
      </w:r>
    </w:p>
    <w:p w14:paraId="0F589553" w14:textId="170E5E84" w:rsidR="00055155" w:rsidRDefault="0008039E">
      <w:pPr>
        <w:pStyle w:val="CaptionBang"/>
      </w:pPr>
      <w:bookmarkStart w:id="173" w:name="_Toc239845490"/>
      <w:r>
        <w:t>Bảng 2.</w:t>
      </w:r>
      <w:r>
        <w:fldChar w:fldCharType="begin"/>
      </w:r>
      <w:r>
        <w:instrText xml:space="preserve"> SEQ Bang \* ARABIC \s 1 </w:instrText>
      </w:r>
      <w:r>
        <w:fldChar w:fldCharType="separate"/>
      </w:r>
      <w:r w:rsidR="00A936FA">
        <w:rPr>
          <w:noProof/>
        </w:rPr>
        <w:t>18</w:t>
      </w:r>
      <w:r>
        <w:fldChar w:fldCharType="end"/>
      </w:r>
      <w:r>
        <w:t>. Chú thích nghiệp vụ đặt trên mô hình C3</w:t>
      </w:r>
      <w:bookmarkEnd w:id="173"/>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977"/>
        <w:gridCol w:w="1389"/>
        <w:gridCol w:w="6422"/>
      </w:tblGrid>
      <w:tr w:rsidR="00055155" w14:paraId="248F2141"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977" w:type="dxa"/>
          </w:tcPr>
          <w:p w14:paraId="54654CF2" w14:textId="77777777" w:rsidR="00055155" w:rsidRDefault="0008039E">
            <w:pPr>
              <w:pStyle w:val="TableText"/>
              <w:jc w:val="center"/>
            </w:pPr>
            <w:r>
              <w:rPr>
                <w:b/>
              </w:rPr>
              <w:t>Mã</w:t>
            </w:r>
          </w:p>
        </w:tc>
        <w:tc>
          <w:tcPr>
            <w:tcW w:w="1389" w:type="dxa"/>
          </w:tcPr>
          <w:p w14:paraId="4D45B7CE" w14:textId="77777777" w:rsidR="00055155" w:rsidRDefault="0008039E">
            <w:pPr>
              <w:pStyle w:val="TableText"/>
              <w:jc w:val="center"/>
            </w:pPr>
            <w:r>
              <w:rPr>
                <w:b/>
              </w:rPr>
              <w:t>Gắn vào</w:t>
            </w:r>
          </w:p>
        </w:tc>
        <w:tc>
          <w:tcPr>
            <w:tcW w:w="6422" w:type="dxa"/>
          </w:tcPr>
          <w:p w14:paraId="06A93627" w14:textId="77777777" w:rsidR="00055155" w:rsidRDefault="0008039E">
            <w:pPr>
              <w:pStyle w:val="TableText"/>
              <w:jc w:val="center"/>
            </w:pPr>
            <w:r>
              <w:rPr>
                <w:b/>
              </w:rPr>
              <w:t>Nội dung</w:t>
            </w:r>
          </w:p>
        </w:tc>
      </w:tr>
      <w:tr w:rsidR="00055155" w14:paraId="2BB87814" w14:textId="77777777" w:rsidTr="00055155">
        <w:trPr>
          <w:cantSplit/>
        </w:trPr>
        <w:tc>
          <w:tcPr>
            <w:tcW w:w="977" w:type="dxa"/>
          </w:tcPr>
          <w:p w14:paraId="21FB7F1A" w14:textId="77777777" w:rsidR="00055155" w:rsidRDefault="0008039E">
            <w:pPr>
              <w:pStyle w:val="TableText"/>
            </w:pPr>
            <w:r>
              <w:t>A1</w:t>
            </w:r>
          </w:p>
        </w:tc>
        <w:tc>
          <w:tcPr>
            <w:tcW w:w="1389" w:type="dxa"/>
          </w:tcPr>
          <w:p w14:paraId="4847BCAC" w14:textId="77777777" w:rsidR="00055155" w:rsidRDefault="0008039E">
            <w:pPr>
              <w:pStyle w:val="TableText"/>
            </w:pPr>
            <w:r>
              <w:t>T1</w:t>
            </w:r>
          </w:p>
        </w:tc>
        <w:tc>
          <w:tcPr>
            <w:tcW w:w="6422" w:type="dxa"/>
          </w:tcPr>
          <w:p w14:paraId="031DDD1E" w14:textId="77777777" w:rsidR="00055155" w:rsidRDefault="0008039E">
            <w:pPr>
              <w:pStyle w:val="TableText"/>
            </w:pPr>
            <w:r>
              <w:t>Sàng lọc sơ bộ để chọn đúng công ty tài chính có tiêu chí phù hợp, tránh nộp tràn lan rồi bị từ chối nhiều lần</w:t>
            </w:r>
          </w:p>
        </w:tc>
      </w:tr>
      <w:tr w:rsidR="00055155" w14:paraId="4260A045" w14:textId="77777777" w:rsidTr="00055155">
        <w:trPr>
          <w:cantSplit/>
        </w:trPr>
        <w:tc>
          <w:tcPr>
            <w:tcW w:w="977" w:type="dxa"/>
          </w:tcPr>
          <w:p w14:paraId="5EE3693D" w14:textId="77777777" w:rsidR="00055155" w:rsidRDefault="0008039E">
            <w:pPr>
              <w:pStyle w:val="TableText"/>
            </w:pPr>
            <w:r>
              <w:t>A2</w:t>
            </w:r>
          </w:p>
        </w:tc>
        <w:tc>
          <w:tcPr>
            <w:tcW w:w="1389" w:type="dxa"/>
          </w:tcPr>
          <w:p w14:paraId="55492F10" w14:textId="77777777" w:rsidR="00055155" w:rsidRDefault="0008039E">
            <w:pPr>
              <w:pStyle w:val="TableText"/>
            </w:pPr>
            <w:r>
              <w:t>T5</w:t>
            </w:r>
          </w:p>
        </w:tc>
        <w:tc>
          <w:tcPr>
            <w:tcW w:w="6422" w:type="dxa"/>
          </w:tcPr>
          <w:p w14:paraId="739F53D9" w14:textId="77777777" w:rsidR="00055155" w:rsidRDefault="0008039E">
            <w:pPr>
              <w:pStyle w:val="TableText"/>
            </w:pPr>
            <w:r>
              <w:t>Máy bị khóa theo IMEI suốt thời gian chờ – đây là chỗ hàng bị ứ đọng, đầu vào phân tích lãng phí Hold ở Chương 4</w:t>
            </w:r>
          </w:p>
        </w:tc>
      </w:tr>
      <w:tr w:rsidR="00055155" w14:paraId="0A0CEC86" w14:textId="77777777" w:rsidTr="00055155">
        <w:trPr>
          <w:cantSplit/>
        </w:trPr>
        <w:tc>
          <w:tcPr>
            <w:tcW w:w="977" w:type="dxa"/>
          </w:tcPr>
          <w:p w14:paraId="0FF15B66" w14:textId="77777777" w:rsidR="00055155" w:rsidRDefault="0008039E">
            <w:pPr>
              <w:pStyle w:val="TableText"/>
            </w:pPr>
            <w:r>
              <w:t>A3</w:t>
            </w:r>
          </w:p>
        </w:tc>
        <w:tc>
          <w:tcPr>
            <w:tcW w:w="1389" w:type="dxa"/>
          </w:tcPr>
          <w:p w14:paraId="394C13D9" w14:textId="77777777" w:rsidR="00055155" w:rsidRDefault="0008039E">
            <w:pPr>
              <w:pStyle w:val="TableText"/>
            </w:pPr>
            <w:r>
              <w:t>G5</w:t>
            </w:r>
          </w:p>
        </w:tc>
        <w:tc>
          <w:tcPr>
            <w:tcW w:w="6422" w:type="dxa"/>
          </w:tcPr>
          <w:p w14:paraId="36A243B9" w14:textId="77777777" w:rsidR="00055155" w:rsidRDefault="0008039E">
            <w:pPr>
              <w:pStyle w:val="TableText"/>
            </w:pPr>
            <w:r>
              <w:t xml:space="preserve">Thời hạn giữ máy chờ hồ sơ – </w:t>
            </w:r>
            <w:r>
              <w:rPr>
                <w:b/>
                <w:bCs/>
              </w:rPr>
              <w:t>(ước lượng)</w:t>
            </w:r>
            <w:r>
              <w:t>, phải hỏi trong phỏng vấn định lượng Chương 3</w:t>
            </w:r>
          </w:p>
        </w:tc>
      </w:tr>
      <w:tr w:rsidR="00055155" w14:paraId="4945F9AC" w14:textId="77777777" w:rsidTr="00055155">
        <w:trPr>
          <w:cantSplit/>
        </w:trPr>
        <w:tc>
          <w:tcPr>
            <w:tcW w:w="977" w:type="dxa"/>
          </w:tcPr>
          <w:p w14:paraId="2CDA7BC4" w14:textId="77777777" w:rsidR="00055155" w:rsidRDefault="0008039E">
            <w:pPr>
              <w:pStyle w:val="TableText"/>
            </w:pPr>
            <w:r>
              <w:t>A4</w:t>
            </w:r>
          </w:p>
        </w:tc>
        <w:tc>
          <w:tcPr>
            <w:tcW w:w="1389" w:type="dxa"/>
          </w:tcPr>
          <w:p w14:paraId="54CAD2B0" w14:textId="77777777" w:rsidR="00055155" w:rsidRDefault="0008039E">
            <w:pPr>
              <w:pStyle w:val="TableText"/>
            </w:pPr>
            <w:r>
              <w:t>IE1</w:t>
            </w:r>
          </w:p>
        </w:tc>
        <w:tc>
          <w:tcPr>
            <w:tcW w:w="6422" w:type="dxa"/>
          </w:tcPr>
          <w:p w14:paraId="04018488" w14:textId="77777777" w:rsidR="00055155" w:rsidRDefault="0008039E">
            <w:pPr>
              <w:pStyle w:val="TableText"/>
            </w:pPr>
            <w:r>
              <w:t xml:space="preserve">Thời gian thẩm định trung bình của công ty tài chính – </w:t>
            </w:r>
            <w:r>
              <w:rPr>
                <w:b/>
                <w:bCs/>
              </w:rPr>
              <w:t>(ước lượng)</w:t>
            </w:r>
            <w:r>
              <w:t>, là biến đầu vào tính thời gian chu kỳ ở Chương 4</w:t>
            </w:r>
          </w:p>
        </w:tc>
      </w:tr>
      <w:tr w:rsidR="00055155" w14:paraId="1BC9B54D" w14:textId="77777777" w:rsidTr="00055155">
        <w:trPr>
          <w:cantSplit/>
        </w:trPr>
        <w:tc>
          <w:tcPr>
            <w:tcW w:w="977" w:type="dxa"/>
          </w:tcPr>
          <w:p w14:paraId="1C881207" w14:textId="77777777" w:rsidR="00055155" w:rsidRDefault="0008039E">
            <w:pPr>
              <w:pStyle w:val="TableText"/>
            </w:pPr>
            <w:r>
              <w:t>A5</w:t>
            </w:r>
          </w:p>
        </w:tc>
        <w:tc>
          <w:tcPr>
            <w:tcW w:w="1389" w:type="dxa"/>
          </w:tcPr>
          <w:p w14:paraId="2B286884" w14:textId="77777777" w:rsidR="00055155" w:rsidRDefault="0008039E">
            <w:pPr>
              <w:pStyle w:val="TableText"/>
            </w:pPr>
            <w:r>
              <w:t>T12</w:t>
            </w:r>
          </w:p>
        </w:tc>
        <w:tc>
          <w:tcPr>
            <w:tcW w:w="6422" w:type="dxa"/>
          </w:tcPr>
          <w:p w14:paraId="483E5EDA" w14:textId="77777777" w:rsidR="00055155" w:rsidRDefault="0008039E">
            <w:pPr>
              <w:pStyle w:val="TableText"/>
            </w:pPr>
            <w:r>
              <w:t>Khoản giải ngân về theo kỳ đối soát, phải khớp từng khoản với hóa đơn để phát hiện chuyển chậm hoặc chuyển thiếu</w:t>
            </w:r>
          </w:p>
        </w:tc>
      </w:tr>
      <w:tr w:rsidR="00055155" w14:paraId="3D7CD199" w14:textId="77777777" w:rsidTr="00055155">
        <w:trPr>
          <w:cantSplit/>
        </w:trPr>
        <w:tc>
          <w:tcPr>
            <w:tcW w:w="977" w:type="dxa"/>
          </w:tcPr>
          <w:p w14:paraId="243D183A" w14:textId="77777777" w:rsidR="00055155" w:rsidRDefault="0008039E">
            <w:pPr>
              <w:pStyle w:val="TableText"/>
            </w:pPr>
            <w:r>
              <w:t>A6</w:t>
            </w:r>
          </w:p>
        </w:tc>
        <w:tc>
          <w:tcPr>
            <w:tcW w:w="1389" w:type="dxa"/>
          </w:tcPr>
          <w:p w14:paraId="56D726F6" w14:textId="77777777" w:rsidR="00055155" w:rsidRDefault="0008039E">
            <w:pPr>
              <w:pStyle w:val="TableText"/>
            </w:pPr>
            <w:r>
              <w:t>G12</w:t>
            </w:r>
          </w:p>
        </w:tc>
        <w:tc>
          <w:tcPr>
            <w:tcW w:w="6422" w:type="dxa"/>
          </w:tcPr>
          <w:p w14:paraId="16FE868F" w14:textId="77777777" w:rsidR="00055155" w:rsidRDefault="0008039E">
            <w:pPr>
              <w:pStyle w:val="TableText"/>
            </w:pPr>
            <w:r>
              <w:t xml:space="preserve">Vòng làm lại </w:t>
            </w:r>
            <w:r>
              <w:rPr>
                <w:b/>
                <w:bCs/>
              </w:rPr>
              <w:t>bổ sung giấy tờ</w:t>
            </w:r>
            <w:r>
              <w:t xml:space="preserve"> xảy ra ở </w:t>
            </w:r>
            <w:r>
              <w:rPr>
                <w:b/>
                <w:bCs/>
              </w:rPr>
              <w:t>20% hồ sơ</w:t>
            </w:r>
            <w:r>
              <w:t xml:space="preserve"> đi qua công ty tài chính (GT22), gánh </w:t>
            </w:r>
            <w:r>
              <w:rPr>
                <w:b/>
                <w:bCs/>
              </w:rPr>
              <w:t>60,7% toàn bộ thời gian chờ</w:t>
            </w:r>
            <w:r>
              <w:t xml:space="preserve"> của C3 – bảng cycle time của C3 ở mục 4.3.2</w:t>
            </w:r>
          </w:p>
        </w:tc>
      </w:tr>
    </w:tbl>
    <w:p w14:paraId="7881B684" w14:textId="77777777" w:rsidR="00055155" w:rsidRDefault="0008039E">
      <w:pPr>
        <w:pStyle w:val="BodyText"/>
      </w:pPr>
      <w:r>
        <w:rPr>
          <w:b/>
          <w:bCs/>
        </w:rPr>
        <w:t>Ghi chú, bốn cổng thêm sau đợt soát ký pháp.</w:t>
      </w:r>
    </w:p>
    <w:p w14:paraId="2343E14A" w14:textId="77777777" w:rsidR="00055155" w:rsidRDefault="0008039E">
      <w:pPr>
        <w:pStyle w:val="BodyText"/>
      </w:pPr>
      <w:r>
        <w:t xml:space="preserve">G14 và G15 sửa lỗi </w:t>
      </w:r>
      <w:r>
        <w:rPr>
          <w:i/>
          <w:iCs/>
        </w:rPr>
        <w:t>"Mỗi hoạt động phải có 1 luồng vào và 1 luồng ra"</w:t>
      </w:r>
      <w:r>
        <w:t xml:space="preserve"> (chap04 trang 39). Trước đây T2 nhận thẳng ba luồng vào (từ G1, G6, G7) và T6 </w:t>
      </w:r>
      <w:r>
        <w:lastRenderedPageBreak/>
        <w:t>nhận thẳng hai luồng (từ IE2, G9). Nhiều luồng cùng đổ vào một hoạt động là gộp ngầm, thầy đã ghi thành chữ trên slide là không được, và đề bài có dòng riêng Split &amp; Join. Nay cả ba nhánh đi qua G14 trước khi vào T2, cả hai nhánh đi qua G15 trước khi vào T6.</w:t>
      </w:r>
    </w:p>
    <w:p w14:paraId="7E2686C1" w14:textId="77777777" w:rsidR="00055155" w:rsidRDefault="0008039E">
      <w:pPr>
        <w:pStyle w:val="BodyText"/>
      </w:pPr>
      <w:r>
        <w:t>G12 và G13 vẽ vòng làm lại "bổ sung giấy tờ", chỗ hở lớn nhất giữa Chương 2 và Chương 4. Kịch bản này chiếm 20% hồ sơ, chiếm 60,7% thời gian chờ của C3 và đứng đầu Pareto C3, nhưng trước đây không có trên mô hình nên bảng 4.9 phải tự dựng nó ngoài hình. G12 đặt ngay sau IE1: bên cho vay trả kết quả kèm khả năng đòi thêm chứng từ; nhánh "Thiếu chứng từ" quay ngược lại để lập lại hồ sơ và chờ thẩm định thêm một vòng.</w:t>
      </w:r>
    </w:p>
    <w:p w14:paraId="270CA721" w14:textId="77777777" w:rsidR="00055155" w:rsidRDefault="0008039E">
      <w:pPr>
        <w:pStyle w:val="BodyText"/>
      </w:pPr>
      <w:r>
        <w:t xml:space="preserve">Hai cơ chế thoát của vòng làm lại. Câu hỏi đầu tiên người chấm đặt cho một vòng lặp là </w:t>
      </w:r>
      <w:r>
        <w:rPr>
          <w:i/>
          <w:iCs/>
        </w:rPr>
        <w:t>vào rồi có ra được không</w:t>
      </w:r>
      <w:r>
        <w:t>. Vòng G12 → G13 của C3 có hai đường ra, và chú thích A7 cạnh G12 khai cả hai ngay trên hình:</w:t>
      </w:r>
    </w:p>
    <w:p w14:paraId="2B747122" w14:textId="77777777" w:rsidR="00055155" w:rsidRDefault="0008039E">
      <w:pPr>
        <w:pStyle w:val="Compact"/>
        <w:numPr>
          <w:ilvl w:val="0"/>
          <w:numId w:val="29"/>
        </w:numPr>
      </w:pPr>
      <w:r>
        <w:t>Giới hạn số lượt. Tối đa 2 lượt bổ sung chứng từ. Hết lượt thì hồ sơ không được lập lại nữa, đơn đi tiếp theo đường thứ hai bên dưới.</w:t>
      </w:r>
    </w:p>
    <w:p w14:paraId="2D24FE85" w14:textId="77777777" w:rsidR="00055155" w:rsidRDefault="0008039E">
      <w:pPr>
        <w:pStyle w:val="Compact"/>
        <w:numPr>
          <w:ilvl w:val="0"/>
          <w:numId w:val="29"/>
        </w:numPr>
      </w:pPr>
      <w:r>
        <w:t>Hết hạn giữ máy. Cổng dựa trên sự kiện G5 nằm trong thân vòng. Mỗi lượt quay lui đều chạy lại qua G5, nên đồng hồ IE2 Hết thời hạn giữ máy chờ hồ sơ luôn đua với kết quả thẩm định. Hết hạn thì token rẽ IE2 → G15 → T6, máy được giải phóng về tồn bán và đơn kết thúc ở E3.</w:t>
      </w:r>
    </w:p>
    <w:p w14:paraId="7F44EDA2" w14:textId="77777777" w:rsidR="00055155" w:rsidRDefault="0008039E">
      <w:pPr>
        <w:pStyle w:val="FirstParagraph"/>
      </w:pPr>
      <w:r>
        <w:t>Cơ chế thứ hai là cái vốn đã có trên mô hình từ đợt soát ký pháp; cơ chế thứ nhất là trần đếm lượt bổ sung thêm. Đếm lượt không vẽ được thành phần tử BPMN, vì chuẩn không có ký pháp bộ đếm và tự đặt một cổng đếm là tự chế ký hiệu. Vì vậy nó được khai bằng chú thích văn bản, đúng cách chuẩn dùng cho ràng buộc không có ký pháp riêng.</w:t>
      </w:r>
    </w:p>
    <w:p w14:paraId="125D5E55" w14:textId="77777777" w:rsidR="00055155" w:rsidRDefault="0008039E">
      <w:pPr>
        <w:pStyle w:val="BodyText"/>
      </w:pPr>
      <w:r>
        <w:t>Trần 2 lượt là giới hạn trên, không phải giá trị dùng để tính. Bảng 4.9 của phần định lượng vẫn tính kịch bản bổ sung giấy tờ theo một lượt, nên không con số thời gian nào của C3 đổi vì chú thích này.</w:t>
      </w:r>
    </w:p>
    <w:p w14:paraId="22F8ADBC" w14:textId="77777777" w:rsidR="00055155" w:rsidRDefault="0008039E">
      <w:pPr>
        <w:pStyle w:val="BodyText"/>
      </w:pPr>
      <w:r>
        <w:lastRenderedPageBreak/>
        <w:t xml:space="preserve">Vì sao vòng lặp quay về G13 chứ không quay thẳng về T4. T4 nằm giữa cặp AND G3–G4. Nếu cạnh quay lui trỏ thẳng vào T4 thì token đi tiếp tới G4 và nằm chờ mãi token của nhánh T5 không bao giờ tới nữa, đúng lỗi </w:t>
      </w:r>
      <w:r>
        <w:rPr>
          <w:i/>
          <w:iCs/>
        </w:rPr>
        <w:t>XOR-split → AND-join có vòng lặp</w:t>
      </w:r>
      <w:r>
        <w:t xml:space="preserve"> </w:t>
      </w:r>
      <w:r>
        <w:t>mà chap04 trang 43 liệt kê là livelock and lack of synchronization. Nếu trỏ thẳng vào G3 thì G3 vừa nhận hai luồng vào vừa chia hai luồng ra, đúng lỗi "cổng vừa join vừa split" bị trừ 0,25. Vì vậy cửa vào thân vòng là một XOR join riêng G13, đặt trước G3. Cả cặp AND nằm gọn trong thân vòng nên vẫn cân bằng ở mỗi lượt chạy.</w:t>
      </w:r>
    </w:p>
    <w:p w14:paraId="392DCA62" w14:textId="77777777" w:rsidR="00055155" w:rsidRDefault="0008039E">
      <w:pPr>
        <w:pStyle w:val="BodyText"/>
      </w:pPr>
      <w:r>
        <w:t xml:space="preserve">Hệ quả về thời gian chuẩn: mỗi lượt quay lui chạy lại cả T4 (15 phút) và T5 (3 phút) song song, tốn max(15, 3) = 15 phút, khớp đúng cách bảng 4.9 đang tính </w:t>
      </w:r>
      <w:r>
        <w:rPr>
          <w:i/>
          <w:iCs/>
        </w:rPr>
        <w:t>"duyệt thẳng + T4 làm lại 15"</w:t>
      </w:r>
      <w:r>
        <w:t>. T5 chạy lại chỉ là gia hạn khóa IMEI trên máy vốn đang giữ, không phát sinh thao tác mới.</w:t>
      </w:r>
    </w:p>
    <w:p w14:paraId="2CB9D736" w14:textId="77777777" w:rsidR="00055155" w:rsidRDefault="0008039E">
      <w:pPr>
        <w:pStyle w:val="BodyText"/>
      </w:pPr>
      <w:r>
        <w:rPr>
          <w:b/>
          <w:bCs/>
        </w:rPr>
        <w:t>Ghi chú, hai cổng thêm sau đợt soát logic 08/09/2026.</w:t>
      </w:r>
    </w:p>
    <w:p w14:paraId="708202A3" w14:textId="77777777" w:rsidR="00055155" w:rsidRDefault="0008039E">
      <w:pPr>
        <w:pStyle w:val="BodyText"/>
      </w:pPr>
      <w:r>
        <w:t>Hai cổng này chữa hai lỗi nghiệp vụ mà chính nhóm bắt ra và treo trong Issue Register từ trước buổi báo cáo 07/09, mã I-08 và I-09 ở phần định lượng mục 5.</w:t>
      </w:r>
    </w:p>
    <w:p w14:paraId="46AC271E" w14:textId="77777777" w:rsidR="00055155" w:rsidRDefault="0008039E">
      <w:pPr>
        <w:pStyle w:val="BodyText"/>
      </w:pPr>
      <w:r>
        <w:t>G16 Máy đang bị khóa IMEI và giữ trên ERP? đặt ngay sau T2. Trước đây T6 Giải phóng máy về tồn bán và hủy đơn chỉ có đường vào từ IE2 (hết hạn giữ máy) và từ G9 (thu trả trước không thành công). Hồ sơ bị G6 rẽ nhánh "Từ chối" thì đi T2 → E2 và dừng, trong khi T5 đã khóa IMEI và giữ máy từ trước đó – máy nằm lại trạng thái khóa mà không bước nào mở ra. Nhánh "Đang giữ máy" của G16 gộp ở G15 rồi chạy T6, nhánh "Chưa giữ máy" đi thẳng E2.</w:t>
      </w:r>
    </w:p>
    <w:p w14:paraId="55658622" w14:textId="77777777" w:rsidR="00055155" w:rsidRDefault="0008039E">
      <w:pPr>
        <w:pStyle w:val="BodyText"/>
      </w:pPr>
      <w:r>
        <w:t>Nhánh "Chưa giữ máy" không phải nhánh chết: nó là đường của ca bị G1 chặn ở bước sàng lọc sơ bộ, tức dừng trước cặp AND G3–G4 nên chưa hề khóa máy. Cả hai loại ca đều cần T2 tư vấn phương án thay thế, đó là lý do cổng đặt sau T2 chứ không phải trước: đặt trước thì khách bị công ty tài chính từ chối sẽ không được tư vấn gì, vừa sai nghiệp vụ vừa làm lệch bảng 4.9 và 4.12 của Chương 4.</w:t>
      </w:r>
    </w:p>
    <w:p w14:paraId="32D7B732" w14:textId="77777777" w:rsidR="00055155" w:rsidRDefault="0008039E">
      <w:pPr>
        <w:pStyle w:val="BodyText"/>
      </w:pPr>
      <w:r>
        <w:t xml:space="preserve">G17 là XOR join đặt giữa T8 và T9. Trước đây G8 gom cả ba nhánh "Duyệt", "Chấp nhận điều kiện mới" và "Qua thẻ tín dụng" rồi đổ hết vào T8 Ký hợp đồng </w:t>
      </w:r>
      <w:r>
        <w:lastRenderedPageBreak/>
        <w:t>vay với công ty tài chính, tức giao dịch trả góp qua thẻ cũng phải ký một hợp đồng vay với công ty tài chính – thứ không tồn tại trong hình thức thanh toán đó. Nay G8 chỉ còn gom hai nhánh của đường vay, T8 chạy riêng cho đường vay, và nhánh thẻ từ T3 nhập lại ở G17 để cùng đi tiếp T9 Thu khoản trả trước và lập hóa đơn.</w:t>
      </w:r>
    </w:p>
    <w:p w14:paraId="189BC1C6" w14:textId="77777777" w:rsidR="00055155" w:rsidRDefault="0008039E">
      <w:pPr>
        <w:pStyle w:val="BodyText"/>
      </w:pPr>
      <w:r>
        <w:t>Cách khác được cân nhắc là đổi nhãn T8 thành một bước ký chung cho cả hai hình thức. Nhóm không chọn vì hai lẽ: nhãn T8 được phần định tính Bảng 4.1 và bảng căn cứ chép nguyên văn, phần định lượng Bảng 4.8 cũng vậy, nên đổi nhãn là phải sửa theo năm chỗ; và đổi nhãn chỉ hợp thức hóa 15 phút mà bảng thời gian đang tính dư cho nhánh thẻ chứ không xóa được nó. Tách bằng một cổng thì không đụng mã, không đụng nhãn, và số tự đúng.</w:t>
      </w:r>
    </w:p>
    <w:p w14:paraId="2A657CC8" w14:textId="77777777" w:rsidR="00055155" w:rsidRDefault="0008039E">
      <w:pPr>
        <w:pStyle w:val="BodyText"/>
      </w:pPr>
      <w:r>
        <w:t>Còn một chỗ chưa xử lý và ghi ra để không giấu: nhánh thẻ vẫn đi tiếp qua T12 Đối chiếu khoản giải ngân của công ty tài chính với hóa đơn. Khác T8, bước này có thật trên cả hai hình thức – bên cấp tín dụng nào cũng chuyển tiền về cho cửa hàng theo kỳ và thu ngân vẫn phải đối chiếu – nên đây là chỗ nhãn thiếu chính xác, không phải bước không tồn tại. Tách nó ra đúng cách cần thêm một cặp split – join nữa, đẩy C3 lên 34 phần tử; nhóm chốt để nguyên và ghi vào I-09.</w:t>
      </w:r>
    </w:p>
    <w:p w14:paraId="1270D2CF" w14:textId="77777777" w:rsidR="00055155" w:rsidRDefault="0008039E">
      <w:pPr>
        <w:pStyle w:val="Heading2"/>
      </w:pPr>
      <w:bookmarkStart w:id="174" w:name="X30cca11a9d2ddeec8b17bd081e470717b73f839"/>
      <w:bookmarkStart w:id="175" w:name="_Toc239845392"/>
      <w:bookmarkEnd w:id="162"/>
      <w:bookmarkEnd w:id="172"/>
      <w:r>
        <w:t>2.7. Chi tiết sub-process SP1 của mô hình C3 – Giao máy cho khách</w:t>
      </w:r>
      <w:bookmarkEnd w:id="175"/>
    </w:p>
    <w:p w14:paraId="0D5413FD" w14:textId="77777777" w:rsidR="00055155" w:rsidRDefault="00055155">
      <w:pPr>
        <w:sectPr w:rsidR="00055155">
          <w:pgSz w:w="11906" w:h="16838"/>
          <w:pgMar w:top="1701" w:right="1134" w:bottom="1984" w:left="1984" w:header="850" w:footer="850" w:gutter="0"/>
          <w:cols w:space="708"/>
          <w:docGrid w:linePitch="360"/>
        </w:sectPr>
      </w:pPr>
    </w:p>
    <w:p w14:paraId="6D8F7AA5" w14:textId="77777777" w:rsidR="00055155" w:rsidRDefault="0008039E">
      <w:pPr>
        <w:pStyle w:val="AnhTrongBai"/>
      </w:pPr>
      <w:r>
        <w:rPr>
          <w:noProof/>
        </w:rPr>
        <w:lastRenderedPageBreak/>
        <w:drawing>
          <wp:inline distT="0" distB="0" distL="0" distR="0" wp14:anchorId="37A04E6B" wp14:editId="1BED40F4">
            <wp:extent cx="9610158" cy="533170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3a-giao-may-cho-khach.png"/>
                    <pic:cNvPicPr/>
                  </pic:nvPicPr>
                  <pic:blipFill>
                    <a:blip r:embed="rId21"/>
                    <a:stretch>
                      <a:fillRect/>
                    </a:stretch>
                  </pic:blipFill>
                  <pic:spPr>
                    <a:xfrm>
                      <a:off x="0" y="0"/>
                      <a:ext cx="9610158" cy="5331706"/>
                    </a:xfrm>
                    <a:prstGeom prst="rect">
                      <a:avLst/>
                    </a:prstGeom>
                  </pic:spPr>
                </pic:pic>
              </a:graphicData>
            </a:graphic>
          </wp:inline>
        </w:drawing>
      </w:r>
    </w:p>
    <w:p w14:paraId="3460EC73" w14:textId="4B9BD79D" w:rsidR="00055155" w:rsidRDefault="0008039E">
      <w:pPr>
        <w:pStyle w:val="CaptionHinh"/>
        <w:sectPr w:rsidR="00055155">
          <w:pgSz w:w="16838" w:h="11906" w:orient="landscape"/>
          <w:pgMar w:top="851" w:right="851" w:bottom="851" w:left="851" w:header="850" w:footer="850" w:gutter="0"/>
          <w:cols w:space="708"/>
          <w:docGrid w:linePitch="360"/>
        </w:sectPr>
      </w:pPr>
      <w:bookmarkStart w:id="176" w:name="_Toc239845429"/>
      <w:r>
        <w:t>Hình 2.</w:t>
      </w:r>
      <w:r>
        <w:rPr>
          <w:i w:val="0"/>
        </w:rPr>
        <w:fldChar w:fldCharType="begin"/>
      </w:r>
      <w:r>
        <w:rPr>
          <w:i w:val="0"/>
        </w:rPr>
        <w:instrText xml:space="preserve"> SEQ Hinh \* ARABIC \s 1 </w:instrText>
      </w:r>
      <w:r>
        <w:rPr>
          <w:i w:val="0"/>
        </w:rPr>
        <w:fldChar w:fldCharType="separate"/>
      </w:r>
      <w:r w:rsidR="00A936FA">
        <w:rPr>
          <w:i w:val="0"/>
          <w:noProof/>
        </w:rPr>
        <w:t>6</w:t>
      </w:r>
      <w:r>
        <w:rPr>
          <w:i w:val="0"/>
        </w:rPr>
        <w:fldChar w:fldCharType="end"/>
      </w:r>
      <w:r>
        <w:t>. Chi tiết sub-process SP1 của mô hình C3 – Giao máy cho khách</w:t>
      </w:r>
      <w:bookmarkEnd w:id="176"/>
    </w:p>
    <w:p w14:paraId="055BCFD2" w14:textId="77777777" w:rsidR="00055155" w:rsidRDefault="0008039E">
      <w:pPr>
        <w:pStyle w:val="BodyText"/>
      </w:pPr>
      <w:r>
        <w:lastRenderedPageBreak/>
        <w:t>Đây là hình chi tiết của hộp thu gọn SP1 trên mô hình C3. Sự kiện bắt đầu ứng với lúc thu xong khoản trả trước và token đi vào hộp; sự kiện kết thúc ứng với lúc token rời hộp để đi tiếp tới T12 của hình khung. Hình chi tiết không chịu mốc 7 cổng của đề bài.</w:t>
      </w:r>
    </w:p>
    <w:p w14:paraId="2E406F2D" w14:textId="77777777" w:rsidR="00055155" w:rsidRDefault="0008039E">
      <w:pPr>
        <w:pStyle w:val="BodyText"/>
      </w:pPr>
      <w:r>
        <w:t>Mã và nhãn giữ nguyên. G10, T10, T11, G11, MF6, MF7 mang đúng mã và đúng nhãn như bản trước, chỉ đổi chỗ từ hình khung sang hình này. Chương 4 trích nguyên văn nhãn của C3 nên không một ký tự nào của bốn phần tử đó được sửa. Hai sự kiện E5 và E6 là phần thêm mới, đánh số tiếp sau E4 của hình khung.</w:t>
      </w:r>
    </w:p>
    <w:p w14:paraId="78F5DA8D" w14:textId="77777777" w:rsidR="00055155" w:rsidRDefault="0008039E">
      <w:pPr>
        <w:pStyle w:val="Heading3"/>
      </w:pPr>
      <w:bookmarkStart w:id="177" w:name="pool-và-lane-5"/>
      <w:r>
        <w:t>2.7.1. Pool và lane</w:t>
      </w:r>
    </w:p>
    <w:p w14:paraId="0ACE3ED3" w14:textId="45829395" w:rsidR="00055155" w:rsidRDefault="0008039E">
      <w:pPr>
        <w:pStyle w:val="CaptionBang"/>
      </w:pPr>
      <w:bookmarkStart w:id="178" w:name="_Toc239845491"/>
      <w:r>
        <w:t>Bảng 2.</w:t>
      </w:r>
      <w:r>
        <w:fldChar w:fldCharType="begin"/>
      </w:r>
      <w:r>
        <w:instrText xml:space="preserve"> SEQ Bang \* ARABIC \s 1 </w:instrText>
      </w:r>
      <w:r>
        <w:fldChar w:fldCharType="separate"/>
      </w:r>
      <w:r w:rsidR="00A936FA">
        <w:rPr>
          <w:noProof/>
        </w:rPr>
        <w:t>19</w:t>
      </w:r>
      <w:r>
        <w:fldChar w:fldCharType="end"/>
      </w:r>
      <w:r>
        <w:t>. Pool và lane của hình chi tiết sub-process C3a</w:t>
      </w:r>
      <w:bookmarkEnd w:id="178"/>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2424"/>
        <w:gridCol w:w="2194"/>
        <w:gridCol w:w="4170"/>
      </w:tblGrid>
      <w:tr w:rsidR="00055155" w14:paraId="33AFEB37"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2424" w:type="dxa"/>
          </w:tcPr>
          <w:p w14:paraId="254CD1D6" w14:textId="77777777" w:rsidR="00055155" w:rsidRDefault="0008039E">
            <w:pPr>
              <w:pStyle w:val="TableText"/>
              <w:jc w:val="center"/>
            </w:pPr>
            <w:r>
              <w:rPr>
                <w:b/>
              </w:rPr>
              <w:t>Pool</w:t>
            </w:r>
          </w:p>
        </w:tc>
        <w:tc>
          <w:tcPr>
            <w:tcW w:w="2194" w:type="dxa"/>
          </w:tcPr>
          <w:p w14:paraId="0F1AC687" w14:textId="77777777" w:rsidR="00055155" w:rsidRDefault="0008039E">
            <w:pPr>
              <w:pStyle w:val="TableText"/>
              <w:jc w:val="center"/>
            </w:pPr>
            <w:r>
              <w:rPr>
                <w:b/>
              </w:rPr>
              <w:t>Lane</w:t>
            </w:r>
          </w:p>
        </w:tc>
        <w:tc>
          <w:tcPr>
            <w:tcW w:w="4170" w:type="dxa"/>
          </w:tcPr>
          <w:p w14:paraId="113EDCF9" w14:textId="77777777" w:rsidR="00055155" w:rsidRDefault="0008039E">
            <w:pPr>
              <w:pStyle w:val="TableText"/>
              <w:jc w:val="center"/>
            </w:pPr>
            <w:r>
              <w:rPr>
                <w:b/>
              </w:rPr>
              <w:t>Ghi chú</w:t>
            </w:r>
          </w:p>
        </w:tc>
      </w:tr>
      <w:tr w:rsidR="00055155" w14:paraId="58511950" w14:textId="77777777" w:rsidTr="00055155">
        <w:trPr>
          <w:cantSplit/>
        </w:trPr>
        <w:tc>
          <w:tcPr>
            <w:tcW w:w="2424" w:type="dxa"/>
          </w:tcPr>
          <w:p w14:paraId="7EDF5DA4" w14:textId="77777777" w:rsidR="00055155" w:rsidRDefault="0008039E">
            <w:pPr>
              <w:pStyle w:val="TableText"/>
            </w:pPr>
            <w:r>
              <w:t>Cửa hàng TGDĐ</w:t>
            </w:r>
          </w:p>
        </w:tc>
        <w:tc>
          <w:tcPr>
            <w:tcW w:w="2194" w:type="dxa"/>
          </w:tcPr>
          <w:p w14:paraId="5A18536A" w14:textId="77777777" w:rsidR="00055155" w:rsidRDefault="0008039E">
            <w:pPr>
              <w:pStyle w:val="TableText"/>
            </w:pPr>
            <w:r>
              <w:t>Kho cửa hàng</w:t>
            </w:r>
          </w:p>
        </w:tc>
        <w:tc>
          <w:tcPr>
            <w:tcW w:w="4170" w:type="dxa"/>
          </w:tcPr>
          <w:p w14:paraId="7244E6A4" w14:textId="77777777" w:rsidR="00055155" w:rsidRDefault="0008039E">
            <w:pPr>
              <w:pStyle w:val="TableText"/>
            </w:pPr>
            <w:r>
              <w:t>Cả đoạn giao máy do kho cửa hàng làm</w:t>
            </w:r>
          </w:p>
        </w:tc>
      </w:tr>
      <w:tr w:rsidR="00055155" w14:paraId="55C1EAB0" w14:textId="77777777" w:rsidTr="00055155">
        <w:trPr>
          <w:cantSplit/>
        </w:trPr>
        <w:tc>
          <w:tcPr>
            <w:tcW w:w="2424" w:type="dxa"/>
          </w:tcPr>
          <w:p w14:paraId="3A44F618" w14:textId="77777777" w:rsidR="00055155" w:rsidRDefault="0008039E">
            <w:pPr>
              <w:pStyle w:val="TableText"/>
            </w:pPr>
            <w:r>
              <w:t>Khách hàng</w:t>
            </w:r>
          </w:p>
        </w:tc>
        <w:tc>
          <w:tcPr>
            <w:tcW w:w="2194" w:type="dxa"/>
          </w:tcPr>
          <w:p w14:paraId="02A1BD01" w14:textId="77777777" w:rsidR="00055155" w:rsidRDefault="0008039E">
            <w:pPr>
              <w:pStyle w:val="TableText"/>
            </w:pPr>
            <w:r>
              <w:t>–</w:t>
            </w:r>
          </w:p>
        </w:tc>
        <w:tc>
          <w:tcPr>
            <w:tcW w:w="4170" w:type="dxa"/>
          </w:tcPr>
          <w:p w14:paraId="11DC9161" w14:textId="77777777" w:rsidR="00055155" w:rsidRDefault="0008039E">
            <w:pPr>
              <w:pStyle w:val="TableText"/>
            </w:pPr>
            <w:r>
              <w:rPr>
                <w:b/>
                <w:bCs/>
              </w:rPr>
              <w:t>Pool hộp đen.</w:t>
            </w:r>
            <w:r>
              <w:t xml:space="preserve"> Nhận máy hoặc nhận lịch hẹn</w:t>
            </w:r>
          </w:p>
        </w:tc>
      </w:tr>
    </w:tbl>
    <w:p w14:paraId="0B55587A" w14:textId="77777777" w:rsidR="00055155" w:rsidRDefault="0008039E">
      <w:pPr>
        <w:pStyle w:val="Heading3"/>
      </w:pPr>
      <w:bookmarkStart w:id="179" w:name="luồng-thông-điệp-giữa-các-pool-5"/>
      <w:bookmarkEnd w:id="177"/>
      <w:r>
        <w:t>2.7.2. Luồng thông điệp giữa các pool</w:t>
      </w:r>
    </w:p>
    <w:p w14:paraId="6430016E" w14:textId="77777777" w:rsidR="00055155" w:rsidRDefault="0008039E">
      <w:pPr>
        <w:pStyle w:val="FirstParagraph"/>
      </w:pPr>
      <w:r>
        <w:t>Message flow (2, đều nối với pool Khách hàng):</w:t>
      </w:r>
    </w:p>
    <w:p w14:paraId="20B3D33F" w14:textId="68B411DD" w:rsidR="00055155" w:rsidRDefault="0008039E">
      <w:pPr>
        <w:pStyle w:val="CaptionBang"/>
      </w:pPr>
      <w:bookmarkStart w:id="180" w:name="_Toc239845492"/>
      <w:r>
        <w:t>Bảng 2.</w:t>
      </w:r>
      <w:r>
        <w:fldChar w:fldCharType="begin"/>
      </w:r>
      <w:r>
        <w:instrText xml:space="preserve"> SEQ Bang \* ARABIC \s 1 </w:instrText>
      </w:r>
      <w:r>
        <w:fldChar w:fldCharType="separate"/>
      </w:r>
      <w:r w:rsidR="00A936FA">
        <w:rPr>
          <w:noProof/>
        </w:rPr>
        <w:t>20</w:t>
      </w:r>
      <w:r>
        <w:fldChar w:fldCharType="end"/>
      </w:r>
      <w:r>
        <w:t>. Luồng thông điệp của hình chi tiết sub-process C3a</w:t>
      </w:r>
      <w:bookmarkEnd w:id="180"/>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1508"/>
        <w:gridCol w:w="1542"/>
        <w:gridCol w:w="2471"/>
        <w:gridCol w:w="3267"/>
      </w:tblGrid>
      <w:tr w:rsidR="00055155" w14:paraId="24543348"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1508" w:type="dxa"/>
          </w:tcPr>
          <w:p w14:paraId="2DBBDC26" w14:textId="77777777" w:rsidR="00055155" w:rsidRDefault="0008039E">
            <w:pPr>
              <w:pStyle w:val="TableText"/>
              <w:jc w:val="center"/>
            </w:pPr>
            <w:r>
              <w:rPr>
                <w:b/>
              </w:rPr>
              <w:t>#</w:t>
            </w:r>
          </w:p>
        </w:tc>
        <w:tc>
          <w:tcPr>
            <w:tcW w:w="1542" w:type="dxa"/>
          </w:tcPr>
          <w:p w14:paraId="1AF9637E" w14:textId="77777777" w:rsidR="00055155" w:rsidRDefault="0008039E">
            <w:pPr>
              <w:pStyle w:val="TableText"/>
              <w:jc w:val="center"/>
            </w:pPr>
            <w:r>
              <w:rPr>
                <w:b/>
              </w:rPr>
              <w:t>Từ</w:t>
            </w:r>
          </w:p>
        </w:tc>
        <w:tc>
          <w:tcPr>
            <w:tcW w:w="2471" w:type="dxa"/>
          </w:tcPr>
          <w:p w14:paraId="6C6A8966" w14:textId="77777777" w:rsidR="00055155" w:rsidRDefault="0008039E">
            <w:pPr>
              <w:pStyle w:val="TableText"/>
              <w:jc w:val="center"/>
            </w:pPr>
            <w:r>
              <w:rPr>
                <w:b/>
              </w:rPr>
              <w:t>Tới</w:t>
            </w:r>
          </w:p>
        </w:tc>
        <w:tc>
          <w:tcPr>
            <w:tcW w:w="3267" w:type="dxa"/>
          </w:tcPr>
          <w:p w14:paraId="4E2609D6" w14:textId="77777777" w:rsidR="00055155" w:rsidRDefault="0008039E">
            <w:pPr>
              <w:pStyle w:val="TableText"/>
              <w:jc w:val="center"/>
            </w:pPr>
            <w:r>
              <w:rPr>
                <w:b/>
              </w:rPr>
              <w:t>Nội dung</w:t>
            </w:r>
          </w:p>
        </w:tc>
      </w:tr>
      <w:tr w:rsidR="00055155" w14:paraId="5BA1C394" w14:textId="77777777" w:rsidTr="00055155">
        <w:trPr>
          <w:cantSplit/>
        </w:trPr>
        <w:tc>
          <w:tcPr>
            <w:tcW w:w="1508" w:type="dxa"/>
          </w:tcPr>
          <w:p w14:paraId="4D401125" w14:textId="77777777" w:rsidR="00055155" w:rsidRDefault="0008039E">
            <w:pPr>
              <w:pStyle w:val="TableText"/>
              <w:jc w:val="right"/>
            </w:pPr>
            <w:r>
              <w:t>MF6</w:t>
            </w:r>
          </w:p>
        </w:tc>
        <w:tc>
          <w:tcPr>
            <w:tcW w:w="1542" w:type="dxa"/>
          </w:tcPr>
          <w:p w14:paraId="2DDE96ED" w14:textId="77777777" w:rsidR="00055155" w:rsidRDefault="0008039E">
            <w:pPr>
              <w:pStyle w:val="TableText"/>
            </w:pPr>
            <w:r>
              <w:t>T10</w:t>
            </w:r>
          </w:p>
        </w:tc>
        <w:tc>
          <w:tcPr>
            <w:tcW w:w="2471" w:type="dxa"/>
          </w:tcPr>
          <w:p w14:paraId="4F50DDCF" w14:textId="77777777" w:rsidR="00055155" w:rsidRDefault="0008039E">
            <w:pPr>
              <w:pStyle w:val="TableText"/>
            </w:pPr>
            <w:r>
              <w:t>Khách hàng</w:t>
            </w:r>
          </w:p>
        </w:tc>
        <w:tc>
          <w:tcPr>
            <w:tcW w:w="3267" w:type="dxa"/>
          </w:tcPr>
          <w:p w14:paraId="6C5A34A0" w14:textId="77777777" w:rsidR="00055155" w:rsidRDefault="0008039E">
            <w:pPr>
              <w:pStyle w:val="TableText"/>
            </w:pPr>
            <w:r>
              <w:t>Máy và bộ chứng từ</w:t>
            </w:r>
          </w:p>
        </w:tc>
      </w:tr>
      <w:tr w:rsidR="00055155" w14:paraId="193AD9E9" w14:textId="77777777" w:rsidTr="00055155">
        <w:trPr>
          <w:cantSplit/>
        </w:trPr>
        <w:tc>
          <w:tcPr>
            <w:tcW w:w="1508" w:type="dxa"/>
          </w:tcPr>
          <w:p w14:paraId="67D8DC81" w14:textId="77777777" w:rsidR="00055155" w:rsidRDefault="0008039E">
            <w:pPr>
              <w:pStyle w:val="TableText"/>
              <w:jc w:val="right"/>
            </w:pPr>
            <w:r>
              <w:t>MF7</w:t>
            </w:r>
          </w:p>
        </w:tc>
        <w:tc>
          <w:tcPr>
            <w:tcW w:w="1542" w:type="dxa"/>
          </w:tcPr>
          <w:p w14:paraId="0590359B" w14:textId="77777777" w:rsidR="00055155" w:rsidRDefault="0008039E">
            <w:pPr>
              <w:pStyle w:val="TableText"/>
            </w:pPr>
            <w:r>
              <w:t>T11</w:t>
            </w:r>
          </w:p>
        </w:tc>
        <w:tc>
          <w:tcPr>
            <w:tcW w:w="2471" w:type="dxa"/>
          </w:tcPr>
          <w:p w14:paraId="08652EA3" w14:textId="77777777" w:rsidR="00055155" w:rsidRDefault="0008039E">
            <w:pPr>
              <w:pStyle w:val="TableText"/>
            </w:pPr>
            <w:r>
              <w:t>Khách hàng</w:t>
            </w:r>
          </w:p>
        </w:tc>
        <w:tc>
          <w:tcPr>
            <w:tcW w:w="3267" w:type="dxa"/>
          </w:tcPr>
          <w:p w14:paraId="2CBAE6F4" w14:textId="77777777" w:rsidR="00055155" w:rsidRDefault="0008039E">
            <w:pPr>
              <w:pStyle w:val="TableText"/>
            </w:pPr>
            <w:r>
              <w:t>Lịch hẹn giao máy</w:t>
            </w:r>
          </w:p>
        </w:tc>
      </w:tr>
    </w:tbl>
    <w:p w14:paraId="01C68D20" w14:textId="77777777" w:rsidR="00055155" w:rsidRDefault="0008039E">
      <w:pPr>
        <w:pStyle w:val="Heading3"/>
      </w:pPr>
      <w:bookmarkStart w:id="181" w:name="ghép-cổng-phân-nhánh-và-cổng-hội-tụ-5"/>
      <w:bookmarkEnd w:id="179"/>
      <w:r>
        <w:t>2.7.3. Ghép cổng phân nhánh và cổng hội tụ</w:t>
      </w:r>
    </w:p>
    <w:p w14:paraId="3920B10F" w14:textId="4EE03C86" w:rsidR="00055155" w:rsidRDefault="0008039E">
      <w:pPr>
        <w:pStyle w:val="CaptionBang"/>
      </w:pPr>
      <w:bookmarkStart w:id="182" w:name="_Toc239845493"/>
      <w:r>
        <w:t>Bảng 2.</w:t>
      </w:r>
      <w:r>
        <w:fldChar w:fldCharType="begin"/>
      </w:r>
      <w:r>
        <w:instrText xml:space="preserve"> SEQ Bang \* ARABIC \s 1 </w:instrText>
      </w:r>
      <w:r>
        <w:fldChar w:fldCharType="separate"/>
      </w:r>
      <w:r w:rsidR="00A936FA">
        <w:rPr>
          <w:noProof/>
        </w:rPr>
        <w:t>21</w:t>
      </w:r>
      <w:r>
        <w:fldChar w:fldCharType="end"/>
      </w:r>
      <w:r>
        <w:t>. Ghép cổng phân nhánh và cổng hội tụ của hình chi tiết sub-process C3a</w:t>
      </w:r>
      <w:bookmarkEnd w:id="182"/>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1512"/>
        <w:gridCol w:w="972"/>
        <w:gridCol w:w="1905"/>
        <w:gridCol w:w="972"/>
        <w:gridCol w:w="3427"/>
      </w:tblGrid>
      <w:tr w:rsidR="00055155" w14:paraId="745FDA8B"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1512" w:type="dxa"/>
          </w:tcPr>
          <w:p w14:paraId="36355B47" w14:textId="77777777" w:rsidR="00055155" w:rsidRDefault="0008039E">
            <w:pPr>
              <w:pStyle w:val="TableText"/>
              <w:jc w:val="center"/>
            </w:pPr>
            <w:r>
              <w:rPr>
                <w:b/>
              </w:rPr>
              <w:t>Gateway split</w:t>
            </w:r>
          </w:p>
        </w:tc>
        <w:tc>
          <w:tcPr>
            <w:tcW w:w="972" w:type="dxa"/>
          </w:tcPr>
          <w:p w14:paraId="37FB8092" w14:textId="77777777" w:rsidR="00055155" w:rsidRDefault="0008039E">
            <w:pPr>
              <w:pStyle w:val="TableText"/>
              <w:jc w:val="center"/>
            </w:pPr>
            <w:r>
              <w:rPr>
                <w:b/>
              </w:rPr>
              <w:t>Loại</w:t>
            </w:r>
          </w:p>
        </w:tc>
        <w:tc>
          <w:tcPr>
            <w:tcW w:w="1905" w:type="dxa"/>
          </w:tcPr>
          <w:p w14:paraId="46802958" w14:textId="77777777" w:rsidR="00055155" w:rsidRDefault="0008039E">
            <w:pPr>
              <w:pStyle w:val="TableText"/>
              <w:jc w:val="center"/>
            </w:pPr>
            <w:r>
              <w:rPr>
                <w:b/>
              </w:rPr>
              <w:t>Gateway join tương ứng</w:t>
            </w:r>
          </w:p>
        </w:tc>
        <w:tc>
          <w:tcPr>
            <w:tcW w:w="972" w:type="dxa"/>
          </w:tcPr>
          <w:p w14:paraId="3DBEF9AC" w14:textId="77777777" w:rsidR="00055155" w:rsidRDefault="0008039E">
            <w:pPr>
              <w:pStyle w:val="TableText"/>
              <w:jc w:val="center"/>
            </w:pPr>
            <w:r>
              <w:rPr>
                <w:b/>
              </w:rPr>
              <w:t>Loại</w:t>
            </w:r>
          </w:p>
        </w:tc>
        <w:tc>
          <w:tcPr>
            <w:tcW w:w="3427" w:type="dxa"/>
          </w:tcPr>
          <w:p w14:paraId="627D1A1E" w14:textId="77777777" w:rsidR="00055155" w:rsidRDefault="0008039E">
            <w:pPr>
              <w:pStyle w:val="TableText"/>
              <w:jc w:val="center"/>
            </w:pPr>
            <w:r>
              <w:rPr>
                <w:b/>
              </w:rPr>
              <w:t>Ghi chú</w:t>
            </w:r>
          </w:p>
        </w:tc>
      </w:tr>
      <w:tr w:rsidR="00055155" w14:paraId="46D39CAA" w14:textId="77777777" w:rsidTr="00055155">
        <w:trPr>
          <w:cantSplit/>
        </w:trPr>
        <w:tc>
          <w:tcPr>
            <w:tcW w:w="1512" w:type="dxa"/>
          </w:tcPr>
          <w:p w14:paraId="1C500B0C" w14:textId="77777777" w:rsidR="00055155" w:rsidRDefault="0008039E">
            <w:pPr>
              <w:pStyle w:val="TableText"/>
            </w:pPr>
            <w:r>
              <w:t>G10</w:t>
            </w:r>
          </w:p>
        </w:tc>
        <w:tc>
          <w:tcPr>
            <w:tcW w:w="972" w:type="dxa"/>
          </w:tcPr>
          <w:p w14:paraId="45C48B46" w14:textId="77777777" w:rsidR="00055155" w:rsidRDefault="0008039E">
            <w:pPr>
              <w:pStyle w:val="TableText"/>
            </w:pPr>
            <w:r>
              <w:t>XOR</w:t>
            </w:r>
          </w:p>
        </w:tc>
        <w:tc>
          <w:tcPr>
            <w:tcW w:w="1905" w:type="dxa"/>
          </w:tcPr>
          <w:p w14:paraId="201FD3F3" w14:textId="77777777" w:rsidR="00055155" w:rsidRDefault="0008039E">
            <w:pPr>
              <w:pStyle w:val="TableText"/>
            </w:pPr>
            <w:r>
              <w:t>G11</w:t>
            </w:r>
          </w:p>
        </w:tc>
        <w:tc>
          <w:tcPr>
            <w:tcW w:w="972" w:type="dxa"/>
          </w:tcPr>
          <w:p w14:paraId="0012CAC0" w14:textId="77777777" w:rsidR="00055155" w:rsidRDefault="0008039E">
            <w:pPr>
              <w:pStyle w:val="TableText"/>
            </w:pPr>
            <w:r>
              <w:t>XOR</w:t>
            </w:r>
          </w:p>
        </w:tc>
        <w:tc>
          <w:tcPr>
            <w:tcW w:w="3427" w:type="dxa"/>
          </w:tcPr>
          <w:p w14:paraId="6BF8E770" w14:textId="77777777" w:rsidR="00055155" w:rsidRDefault="0008039E">
            <w:pPr>
              <w:pStyle w:val="TableText"/>
            </w:pPr>
            <w:r>
              <w:t>Hai cách giao máy nhập lại một dòng trước khi sang khâu đối chiếu giải ngân</w:t>
            </w:r>
          </w:p>
        </w:tc>
      </w:tr>
    </w:tbl>
    <w:p w14:paraId="3F2DF94E" w14:textId="77777777" w:rsidR="00055155" w:rsidRDefault="0008039E">
      <w:pPr>
        <w:pStyle w:val="Heading3"/>
      </w:pPr>
      <w:bookmarkStart w:id="183" w:name="số-phần-tử-và-đối-chiếu-ngưỡng-5"/>
      <w:bookmarkEnd w:id="181"/>
      <w:r>
        <w:lastRenderedPageBreak/>
        <w:t>2.7.4. Số phần tử và đối chiếu ngưỡng</w:t>
      </w:r>
    </w:p>
    <w:p w14:paraId="61C1ED1E" w14:textId="77777777" w:rsidR="00055155" w:rsidRDefault="0008039E">
      <w:pPr>
        <w:pStyle w:val="FirstParagraph"/>
      </w:pPr>
      <w:r>
        <w:t>Sáu phần tử này nằm ngoài bảng đếm của hình khung C3. Cộng cả hai hình thì bộ C3 vẫn đủ 15 cổng như trước khi gói.</w:t>
      </w:r>
    </w:p>
    <w:p w14:paraId="67B2722F" w14:textId="77777777" w:rsidR="00055155" w:rsidRDefault="0008039E">
      <w:pPr>
        <w:pStyle w:val="Heading3"/>
      </w:pPr>
      <w:bookmarkStart w:id="184" w:name="chú-thích-nghiệp-vụ-trên-mô-hình-5"/>
      <w:bookmarkEnd w:id="183"/>
      <w:r>
        <w:t>2.7.5. Chú thích nghiệp vụ trên mô hình</w:t>
      </w:r>
    </w:p>
    <w:p w14:paraId="43D3708E" w14:textId="33126A43" w:rsidR="00055155" w:rsidRDefault="0008039E">
      <w:pPr>
        <w:pStyle w:val="CaptionBang"/>
      </w:pPr>
      <w:bookmarkStart w:id="185" w:name="_Toc239845494"/>
      <w:r>
        <w:t>Bảng 2.</w:t>
      </w:r>
      <w:r>
        <w:fldChar w:fldCharType="begin"/>
      </w:r>
      <w:r>
        <w:instrText xml:space="preserve"> SEQ Bang \* ARABIC \s 1 </w:instrText>
      </w:r>
      <w:r>
        <w:fldChar w:fldCharType="separate"/>
      </w:r>
      <w:r w:rsidR="00A936FA">
        <w:rPr>
          <w:noProof/>
        </w:rPr>
        <w:t>22</w:t>
      </w:r>
      <w:r>
        <w:fldChar w:fldCharType="end"/>
      </w:r>
      <w:r>
        <w:t>. Chú thích nghiệp vụ đặt trên hình chi tiết sub-process C3a</w:t>
      </w:r>
      <w:bookmarkEnd w:id="185"/>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1091"/>
        <w:gridCol w:w="1667"/>
        <w:gridCol w:w="6030"/>
      </w:tblGrid>
      <w:tr w:rsidR="00055155" w14:paraId="66F19E7D"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1091" w:type="dxa"/>
          </w:tcPr>
          <w:p w14:paraId="2191DE9D" w14:textId="77777777" w:rsidR="00055155" w:rsidRDefault="0008039E">
            <w:pPr>
              <w:pStyle w:val="TableText"/>
              <w:jc w:val="center"/>
            </w:pPr>
            <w:r>
              <w:rPr>
                <w:b/>
              </w:rPr>
              <w:t>Mã</w:t>
            </w:r>
          </w:p>
        </w:tc>
        <w:tc>
          <w:tcPr>
            <w:tcW w:w="1667" w:type="dxa"/>
          </w:tcPr>
          <w:p w14:paraId="7415FD81" w14:textId="77777777" w:rsidR="00055155" w:rsidRDefault="0008039E">
            <w:pPr>
              <w:pStyle w:val="TableText"/>
              <w:jc w:val="center"/>
            </w:pPr>
            <w:r>
              <w:rPr>
                <w:b/>
              </w:rPr>
              <w:t>Gắn vào</w:t>
            </w:r>
          </w:p>
        </w:tc>
        <w:tc>
          <w:tcPr>
            <w:tcW w:w="6030" w:type="dxa"/>
          </w:tcPr>
          <w:p w14:paraId="0AAB4137" w14:textId="77777777" w:rsidR="00055155" w:rsidRDefault="0008039E">
            <w:pPr>
              <w:pStyle w:val="TableText"/>
              <w:jc w:val="center"/>
            </w:pPr>
            <w:r>
              <w:rPr>
                <w:b/>
              </w:rPr>
              <w:t>Nội dung</w:t>
            </w:r>
          </w:p>
        </w:tc>
      </w:tr>
      <w:tr w:rsidR="00055155" w14:paraId="676EB82E" w14:textId="77777777" w:rsidTr="00055155">
        <w:trPr>
          <w:cantSplit/>
        </w:trPr>
        <w:tc>
          <w:tcPr>
            <w:tcW w:w="1091" w:type="dxa"/>
          </w:tcPr>
          <w:p w14:paraId="5E5A1480" w14:textId="77777777" w:rsidR="00055155" w:rsidRDefault="0008039E">
            <w:pPr>
              <w:pStyle w:val="TableText"/>
            </w:pPr>
            <w:r>
              <w:t>A7</w:t>
            </w:r>
          </w:p>
        </w:tc>
        <w:tc>
          <w:tcPr>
            <w:tcW w:w="1667" w:type="dxa"/>
          </w:tcPr>
          <w:p w14:paraId="40D14C57" w14:textId="77777777" w:rsidR="00055155" w:rsidRDefault="0008039E">
            <w:pPr>
              <w:pStyle w:val="TableText"/>
            </w:pPr>
            <w:r>
              <w:t>T11</w:t>
            </w:r>
          </w:p>
        </w:tc>
        <w:tc>
          <w:tcPr>
            <w:tcW w:w="6030" w:type="dxa"/>
          </w:tcPr>
          <w:p w14:paraId="386A7747" w14:textId="77777777" w:rsidR="00055155" w:rsidRDefault="0008039E">
            <w:pPr>
              <w:pStyle w:val="TableText"/>
            </w:pPr>
            <w:r>
              <w:t>Nhánh hẹn nhận sau kéo dài thời gian máy bị giữ theo số IMEI, cộng thêm vào phần lãng phí nhóm Hold đã tính ở bảng 4.3</w:t>
            </w:r>
          </w:p>
        </w:tc>
      </w:tr>
    </w:tbl>
    <w:p w14:paraId="1D9CB14D" w14:textId="77777777" w:rsidR="00055155" w:rsidRDefault="0008039E">
      <w:pPr>
        <w:pStyle w:val="Heading2"/>
      </w:pPr>
      <w:bookmarkStart w:id="186" w:name="Xc6bae381ef3bdaa7310ef47584cdf65cb8bde92"/>
      <w:bookmarkStart w:id="187" w:name="_Toc239845393"/>
      <w:bookmarkEnd w:id="174"/>
      <w:bookmarkEnd w:id="184"/>
      <w:r>
        <w:t>2.8. Quy trình C4 – Bảo hành, đổi trả một đổi một và thu hồi máy lỗi</w:t>
      </w:r>
      <w:bookmarkEnd w:id="187"/>
    </w:p>
    <w:p w14:paraId="1F4AA2BA" w14:textId="77777777" w:rsidR="00055155" w:rsidRDefault="0008039E">
      <w:pPr>
        <w:pStyle w:val="FirstParagraph"/>
      </w:pPr>
      <w:r>
        <w:t>C4 là quy trình thứ hai được phân tích sâu ở Chương 4, và là mô hình mang nhiều chú thích nghiệp vụ nhất trong cả bộ, vì toàn bộ mốc phí và mốc thời gian của nó đều lấy từ chính sách mà doanh nghiệp công bố công khai [6].</w:t>
      </w:r>
    </w:p>
    <w:p w14:paraId="0D51858D" w14:textId="77777777" w:rsidR="00055155" w:rsidRDefault="0008039E">
      <w:pPr>
        <w:pStyle w:val="BodyText"/>
      </w:pPr>
      <w:r>
        <w:t>Cách đọc mô hình: điều đáng chú ý nhất không phải một cổng nào cả, mà là một điều mô hình không có. Không có đường nào đi từ sự kiện bắt đầu tới một sự kiện kết thúc mà không đi qua bước chuyển máy tới Trung tâm Bảo hành. Mọi ca, kể cả ca lỗi hiển nhiên, đều phải rời cửa hàng. Đây chính là phát hiện được lượng hóa thành chỉ số "tỷ lệ xử lý xong ngay lần tiếp xúc đầu bằng 0%" ở mục 4.3.3. Sau khi kết luận thẩm định về, cổng thứ ba tách nhánh lỗi do người dùng ra một sự kiện kết thúc riêng; nhánh còn lại đi t</w:t>
      </w:r>
      <w:r>
        <w:t>iếp tới cổng phân biệt mốc tháng đầu, rồi tới cổng ba nhánh nơi khách chọn giữa đổi máy, trả hàng hoặc sửa chữa. Ba nhánh phương án này gộp về cùng một cổng hội tụ trước khi mô hình mở cặp cổng song song cuối để việc thông báo cho khách và việc cập nhật nghiệp vụ trên hệ thống chạy đồng thời.</w:t>
      </w:r>
    </w:p>
    <w:p w14:paraId="0B7D2CBF" w14:textId="77777777" w:rsidR="00055155" w:rsidRDefault="0008039E">
      <w:pPr>
        <w:pStyle w:val="BodyText"/>
      </w:pPr>
      <w:r>
        <w:t>Mô hình trình bày ở Hình 2.7. Hộp SP1 trên hình là một sub-process thu gọn: phần bên trong nó được vẽ riêng ở Hình 2.8, mục 2.9. Số liệu đếm phần tử của mô hình này nằm ở Bảng 2.43, mục 2.13; danh sách đầy đủ từng phần tử tra trực tiếp trong tệp mô hình C4 nộp kèm.</w:t>
      </w:r>
    </w:p>
    <w:p w14:paraId="5C2A498B" w14:textId="77777777" w:rsidR="00055155" w:rsidRDefault="00055155">
      <w:pPr>
        <w:sectPr w:rsidR="00055155">
          <w:pgSz w:w="11906" w:h="16838"/>
          <w:pgMar w:top="1701" w:right="1134" w:bottom="1984" w:left="1984" w:header="850" w:footer="850" w:gutter="0"/>
          <w:cols w:space="708"/>
          <w:docGrid w:linePitch="360"/>
        </w:sectPr>
      </w:pPr>
    </w:p>
    <w:p w14:paraId="5D542F23" w14:textId="77777777" w:rsidR="00055155" w:rsidRDefault="0008039E">
      <w:pPr>
        <w:pStyle w:val="AnhTrongBai"/>
      </w:pPr>
      <w:r>
        <w:rPr>
          <w:noProof/>
        </w:rPr>
        <w:lastRenderedPageBreak/>
        <w:drawing>
          <wp:inline distT="0" distB="0" distL="0" distR="0" wp14:anchorId="77E1A18F" wp14:editId="25FFF1BF">
            <wp:extent cx="8672233" cy="549460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bao-hanh-doi-tra.png"/>
                    <pic:cNvPicPr/>
                  </pic:nvPicPr>
                  <pic:blipFill>
                    <a:blip r:embed="rId22"/>
                    <a:stretch>
                      <a:fillRect/>
                    </a:stretch>
                  </pic:blipFill>
                  <pic:spPr>
                    <a:xfrm>
                      <a:off x="0" y="0"/>
                      <a:ext cx="8672233" cy="5494603"/>
                    </a:xfrm>
                    <a:prstGeom prst="rect">
                      <a:avLst/>
                    </a:prstGeom>
                  </pic:spPr>
                </pic:pic>
              </a:graphicData>
            </a:graphic>
          </wp:inline>
        </w:drawing>
      </w:r>
    </w:p>
    <w:p w14:paraId="01A14329" w14:textId="38AE0066" w:rsidR="00055155" w:rsidRDefault="0008039E">
      <w:pPr>
        <w:pStyle w:val="CaptionHinh"/>
        <w:sectPr w:rsidR="00055155">
          <w:pgSz w:w="16838" w:h="11906" w:orient="landscape"/>
          <w:pgMar w:top="851" w:right="851" w:bottom="851" w:left="851" w:header="850" w:footer="850" w:gutter="0"/>
          <w:cols w:space="708"/>
          <w:docGrid w:linePitch="360"/>
        </w:sectPr>
      </w:pPr>
      <w:bookmarkStart w:id="188" w:name="_Toc239845430"/>
      <w:r>
        <w:t>Hình 2.</w:t>
      </w:r>
      <w:r>
        <w:rPr>
          <w:i w:val="0"/>
        </w:rPr>
        <w:fldChar w:fldCharType="begin"/>
      </w:r>
      <w:r>
        <w:rPr>
          <w:i w:val="0"/>
        </w:rPr>
        <w:instrText xml:space="preserve"> SEQ Hinh \* ARABIC \s 1 </w:instrText>
      </w:r>
      <w:r>
        <w:rPr>
          <w:i w:val="0"/>
        </w:rPr>
        <w:fldChar w:fldCharType="separate"/>
      </w:r>
      <w:r w:rsidR="00A936FA">
        <w:rPr>
          <w:i w:val="0"/>
          <w:noProof/>
        </w:rPr>
        <w:t>7</w:t>
      </w:r>
      <w:r>
        <w:rPr>
          <w:i w:val="0"/>
        </w:rPr>
        <w:fldChar w:fldCharType="end"/>
      </w:r>
      <w:r>
        <w:t>. Mô hình BPMN quy trình C4 – Bảo hành, đổi trả một đổi một và thu hồi máy lỗi</w:t>
      </w:r>
      <w:bookmarkEnd w:id="188"/>
    </w:p>
    <w:p w14:paraId="229A2F86" w14:textId="77777777" w:rsidR="00055155" w:rsidRDefault="0008039E">
      <w:pPr>
        <w:pStyle w:val="BodyText"/>
      </w:pPr>
      <w:r>
        <w:lastRenderedPageBreak/>
        <w:t>Đây là mô hình mang nhiều ghi chú nhất vì toàn bộ mốc phí và mốc thời gian đều lấy từ trang chính sách công bố của thegioididong.com. Xem mục e.</w:t>
      </w:r>
    </w:p>
    <w:p w14:paraId="101DE0EE" w14:textId="77777777" w:rsidR="00055155" w:rsidRDefault="0008039E">
      <w:pPr>
        <w:pStyle w:val="BodyText"/>
      </w:pPr>
      <w:r>
        <w:t>Hình khung và hình chi tiết. Đoạn khép hồ sơ cuối quy trình được gói vào sub-process thu gọn SP1; nội dung bên trong được vẽ thành một hình riêng, ở mục ngay sau mục này. Hình khung còn 29 phần tử và 12 cổng. Mã và nhãn của mọi phần tử giữ nguyên. Đoạn được gói là đoạn khép hồ sơ chứ không phải đoạn tiếp nhận và thẩm định, dù đoạn tiếp nhận gói được nhiều phần tử hơn: T3 và IE1 là nút thắt mà Chương 4 phân tích kỹ nhất, giấu chúng vào một hộp thu gọn thì người chấm không còn dò được từ bảng lãng phí sang mô</w:t>
      </w:r>
      <w:r>
        <w:t xml:space="preserve"> hình.</w:t>
      </w:r>
    </w:p>
    <w:p w14:paraId="654AC0BF" w14:textId="77777777" w:rsidR="00055155" w:rsidRDefault="0008039E">
      <w:pPr>
        <w:pStyle w:val="Heading3"/>
      </w:pPr>
      <w:bookmarkStart w:id="189" w:name="pool-và-lane-6"/>
      <w:r>
        <w:t>2.8.1. Pool và lane</w:t>
      </w:r>
    </w:p>
    <w:p w14:paraId="7FD13D02" w14:textId="44DCB4E0" w:rsidR="00055155" w:rsidRDefault="0008039E">
      <w:pPr>
        <w:pStyle w:val="CaptionBang"/>
      </w:pPr>
      <w:bookmarkStart w:id="190" w:name="_Toc239845495"/>
      <w:r>
        <w:t>Bảng 2.</w:t>
      </w:r>
      <w:r>
        <w:fldChar w:fldCharType="begin"/>
      </w:r>
      <w:r>
        <w:instrText xml:space="preserve"> SEQ Bang \* ARABIC \s 1 </w:instrText>
      </w:r>
      <w:r>
        <w:fldChar w:fldCharType="separate"/>
      </w:r>
      <w:r w:rsidR="00A936FA">
        <w:rPr>
          <w:noProof/>
        </w:rPr>
        <w:t>23</w:t>
      </w:r>
      <w:r>
        <w:fldChar w:fldCharType="end"/>
      </w:r>
      <w:r>
        <w:t>. Pool và lane của mô hình C4</w:t>
      </w:r>
      <w:bookmarkEnd w:id="190"/>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2186"/>
        <w:gridCol w:w="2076"/>
        <w:gridCol w:w="4526"/>
      </w:tblGrid>
      <w:tr w:rsidR="00055155" w14:paraId="460B84DD"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2186" w:type="dxa"/>
          </w:tcPr>
          <w:p w14:paraId="191E612D" w14:textId="77777777" w:rsidR="00055155" w:rsidRDefault="0008039E">
            <w:pPr>
              <w:pStyle w:val="TableText"/>
              <w:jc w:val="center"/>
            </w:pPr>
            <w:r>
              <w:rPr>
                <w:b/>
              </w:rPr>
              <w:t>Pool</w:t>
            </w:r>
          </w:p>
        </w:tc>
        <w:tc>
          <w:tcPr>
            <w:tcW w:w="2076" w:type="dxa"/>
          </w:tcPr>
          <w:p w14:paraId="3D82C11B" w14:textId="77777777" w:rsidR="00055155" w:rsidRDefault="0008039E">
            <w:pPr>
              <w:pStyle w:val="TableText"/>
              <w:jc w:val="center"/>
            </w:pPr>
            <w:r>
              <w:rPr>
                <w:b/>
              </w:rPr>
              <w:t>Lane</w:t>
            </w:r>
          </w:p>
        </w:tc>
        <w:tc>
          <w:tcPr>
            <w:tcW w:w="4526" w:type="dxa"/>
          </w:tcPr>
          <w:p w14:paraId="5C3706C4" w14:textId="77777777" w:rsidR="00055155" w:rsidRDefault="0008039E">
            <w:pPr>
              <w:pStyle w:val="TableText"/>
              <w:jc w:val="center"/>
            </w:pPr>
            <w:r>
              <w:rPr>
                <w:b/>
              </w:rPr>
              <w:t>Ghi chú</w:t>
            </w:r>
          </w:p>
        </w:tc>
      </w:tr>
      <w:tr w:rsidR="00055155" w14:paraId="2307B08A" w14:textId="77777777" w:rsidTr="00055155">
        <w:trPr>
          <w:cantSplit/>
        </w:trPr>
        <w:tc>
          <w:tcPr>
            <w:tcW w:w="2186" w:type="dxa"/>
          </w:tcPr>
          <w:p w14:paraId="42F4EF32" w14:textId="77777777" w:rsidR="00055155" w:rsidRDefault="0008039E">
            <w:pPr>
              <w:pStyle w:val="TableText"/>
            </w:pPr>
            <w:r>
              <w:t>Cửa hàng TGDĐ</w:t>
            </w:r>
          </w:p>
        </w:tc>
        <w:tc>
          <w:tcPr>
            <w:tcW w:w="2076" w:type="dxa"/>
          </w:tcPr>
          <w:p w14:paraId="498933FF" w14:textId="77777777" w:rsidR="00055155" w:rsidRDefault="0008039E">
            <w:pPr>
              <w:pStyle w:val="TableText"/>
            </w:pPr>
            <w:r>
              <w:t>Nhân viên tiếp nhận</w:t>
            </w:r>
          </w:p>
        </w:tc>
        <w:tc>
          <w:tcPr>
            <w:tcW w:w="4526" w:type="dxa"/>
          </w:tcPr>
          <w:p w14:paraId="2F9C8784" w14:textId="77777777" w:rsidR="00055155" w:rsidRDefault="0008039E">
            <w:pPr>
              <w:pStyle w:val="TableText"/>
            </w:pPr>
            <w:r>
              <w:t xml:space="preserve">Lane chính: tra IMEI, lập phiếu, tư vấn phương án, bàn giao. Bảng b viết tắt là </w:t>
            </w:r>
            <w:r>
              <w:rPr>
                <w:b/>
                <w:bCs/>
              </w:rPr>
              <w:t>NV tiếp nhận</w:t>
            </w:r>
          </w:p>
        </w:tc>
      </w:tr>
      <w:tr w:rsidR="00055155" w14:paraId="226AFDD3" w14:textId="77777777" w:rsidTr="00055155">
        <w:trPr>
          <w:cantSplit/>
        </w:trPr>
        <w:tc>
          <w:tcPr>
            <w:tcW w:w="2186" w:type="dxa"/>
          </w:tcPr>
          <w:p w14:paraId="790C72F3" w14:textId="77777777" w:rsidR="00055155" w:rsidRDefault="0008039E">
            <w:pPr>
              <w:pStyle w:val="TableText"/>
            </w:pPr>
            <w:r>
              <w:t>Cửa hàng TGDĐ</w:t>
            </w:r>
          </w:p>
        </w:tc>
        <w:tc>
          <w:tcPr>
            <w:tcW w:w="2076" w:type="dxa"/>
          </w:tcPr>
          <w:p w14:paraId="6DA2C5CB" w14:textId="77777777" w:rsidR="00055155" w:rsidRDefault="0008039E">
            <w:pPr>
              <w:pStyle w:val="TableText"/>
            </w:pPr>
            <w:r>
              <w:t>Kho hàng đổi</w:t>
            </w:r>
          </w:p>
        </w:tc>
        <w:tc>
          <w:tcPr>
            <w:tcW w:w="4526" w:type="dxa"/>
          </w:tcPr>
          <w:p w14:paraId="188ADDC8" w14:textId="77777777" w:rsidR="00055155" w:rsidRDefault="0008039E">
            <w:pPr>
              <w:pStyle w:val="TableText"/>
            </w:pPr>
            <w:r>
              <w:t>Kiểm tồn máy đổi, xuất máy, nhập máy lỗi thu hồi</w:t>
            </w:r>
          </w:p>
        </w:tc>
      </w:tr>
      <w:tr w:rsidR="00055155" w14:paraId="286B9422" w14:textId="77777777" w:rsidTr="00055155">
        <w:trPr>
          <w:cantSplit/>
        </w:trPr>
        <w:tc>
          <w:tcPr>
            <w:tcW w:w="2186" w:type="dxa"/>
          </w:tcPr>
          <w:p w14:paraId="7D985C05" w14:textId="77777777" w:rsidR="00055155" w:rsidRDefault="0008039E">
            <w:pPr>
              <w:pStyle w:val="TableText"/>
            </w:pPr>
            <w:r>
              <w:t>Cửa hàng TGDĐ</w:t>
            </w:r>
          </w:p>
        </w:tc>
        <w:tc>
          <w:tcPr>
            <w:tcW w:w="2076" w:type="dxa"/>
          </w:tcPr>
          <w:p w14:paraId="590F19E3" w14:textId="77777777" w:rsidR="00055155" w:rsidRDefault="0008039E">
            <w:pPr>
              <w:pStyle w:val="TableText"/>
            </w:pPr>
            <w:r>
              <w:t>Kế toán hoàn tiền</w:t>
            </w:r>
          </w:p>
        </w:tc>
        <w:tc>
          <w:tcPr>
            <w:tcW w:w="4526" w:type="dxa"/>
          </w:tcPr>
          <w:p w14:paraId="3360ECDC" w14:textId="77777777" w:rsidR="00055155" w:rsidRDefault="0008039E">
            <w:pPr>
              <w:pStyle w:val="TableText"/>
            </w:pPr>
            <w:r>
              <w:t>Tính tiền hoàn sau khi trừ phí và chi trả</w:t>
            </w:r>
          </w:p>
        </w:tc>
      </w:tr>
      <w:tr w:rsidR="00055155" w14:paraId="7B740242" w14:textId="77777777" w:rsidTr="00055155">
        <w:trPr>
          <w:cantSplit/>
        </w:trPr>
        <w:tc>
          <w:tcPr>
            <w:tcW w:w="2186" w:type="dxa"/>
          </w:tcPr>
          <w:p w14:paraId="421E9885" w14:textId="77777777" w:rsidR="00055155" w:rsidRDefault="0008039E">
            <w:pPr>
              <w:pStyle w:val="TableText"/>
            </w:pPr>
            <w:r>
              <w:t>Khách hàng</w:t>
            </w:r>
          </w:p>
        </w:tc>
        <w:tc>
          <w:tcPr>
            <w:tcW w:w="2076" w:type="dxa"/>
          </w:tcPr>
          <w:p w14:paraId="2ACDFAB0" w14:textId="77777777" w:rsidR="00055155" w:rsidRDefault="0008039E">
            <w:pPr>
              <w:pStyle w:val="TableText"/>
            </w:pPr>
            <w:r>
              <w:t>–</w:t>
            </w:r>
          </w:p>
        </w:tc>
        <w:tc>
          <w:tcPr>
            <w:tcW w:w="4526" w:type="dxa"/>
          </w:tcPr>
          <w:p w14:paraId="3B16F9A5" w14:textId="77777777" w:rsidR="00055155" w:rsidRDefault="0008039E">
            <w:pPr>
              <w:pStyle w:val="TableText"/>
            </w:pPr>
            <w:r>
              <w:rPr>
                <w:b/>
                <w:bCs/>
              </w:rPr>
              <w:t>Pool hộp đen</w:t>
            </w:r>
          </w:p>
        </w:tc>
      </w:tr>
      <w:tr w:rsidR="00055155" w14:paraId="04352AC5" w14:textId="77777777" w:rsidTr="00055155">
        <w:trPr>
          <w:cantSplit/>
        </w:trPr>
        <w:tc>
          <w:tcPr>
            <w:tcW w:w="2186" w:type="dxa"/>
          </w:tcPr>
          <w:p w14:paraId="2C879D95" w14:textId="77777777" w:rsidR="00055155" w:rsidRDefault="0008039E">
            <w:pPr>
              <w:pStyle w:val="TableText"/>
            </w:pPr>
            <w:r>
              <w:t>Trung tâm Bảo hành</w:t>
            </w:r>
          </w:p>
        </w:tc>
        <w:tc>
          <w:tcPr>
            <w:tcW w:w="2076" w:type="dxa"/>
          </w:tcPr>
          <w:p w14:paraId="69B51D7D" w14:textId="77777777" w:rsidR="00055155" w:rsidRDefault="0008039E">
            <w:pPr>
              <w:pStyle w:val="TableText"/>
            </w:pPr>
            <w:r>
              <w:t>–</w:t>
            </w:r>
          </w:p>
        </w:tc>
        <w:tc>
          <w:tcPr>
            <w:tcW w:w="4526" w:type="dxa"/>
          </w:tcPr>
          <w:p w14:paraId="643945BC" w14:textId="77777777" w:rsidR="00055155" w:rsidRDefault="0008039E">
            <w:pPr>
              <w:pStyle w:val="TableText"/>
            </w:pPr>
            <w:r>
              <w:rPr>
                <w:b/>
                <w:bCs/>
              </w:rPr>
              <w:t>Pool hộp đen.</w:t>
            </w:r>
            <w:r>
              <w:t xml:space="preserve"> Bên duy nhất có quyền kết luận nguyên nhân lỗi</w:t>
            </w:r>
          </w:p>
        </w:tc>
      </w:tr>
      <w:tr w:rsidR="00055155" w14:paraId="7277B1F2" w14:textId="77777777" w:rsidTr="00055155">
        <w:trPr>
          <w:cantSplit/>
        </w:trPr>
        <w:tc>
          <w:tcPr>
            <w:tcW w:w="2186" w:type="dxa"/>
          </w:tcPr>
          <w:p w14:paraId="06B68982" w14:textId="77777777" w:rsidR="00055155" w:rsidRDefault="0008039E">
            <w:pPr>
              <w:pStyle w:val="TableText"/>
            </w:pPr>
            <w:r>
              <w:t>Hãng sản xuất</w:t>
            </w:r>
          </w:p>
        </w:tc>
        <w:tc>
          <w:tcPr>
            <w:tcW w:w="2076" w:type="dxa"/>
          </w:tcPr>
          <w:p w14:paraId="23C5EDB6" w14:textId="77777777" w:rsidR="00055155" w:rsidRDefault="0008039E">
            <w:pPr>
              <w:pStyle w:val="TableText"/>
            </w:pPr>
            <w:r>
              <w:t>–</w:t>
            </w:r>
          </w:p>
        </w:tc>
        <w:tc>
          <w:tcPr>
            <w:tcW w:w="4526" w:type="dxa"/>
          </w:tcPr>
          <w:p w14:paraId="7B3D1C68" w14:textId="77777777" w:rsidR="00055155" w:rsidRDefault="0008039E">
            <w:pPr>
              <w:pStyle w:val="TableText"/>
            </w:pPr>
            <w:r>
              <w:rPr>
                <w:b/>
                <w:bCs/>
              </w:rPr>
              <w:t>Pool hộp đen.</w:t>
            </w:r>
            <w:r>
              <w:t xml:space="preserve"> Nhận máy lỗi thu hồi theo kỳ</w:t>
            </w:r>
          </w:p>
        </w:tc>
      </w:tr>
    </w:tbl>
    <w:p w14:paraId="74F28DF7" w14:textId="77777777" w:rsidR="00055155" w:rsidRDefault="0008039E">
      <w:pPr>
        <w:pStyle w:val="Heading3"/>
      </w:pPr>
      <w:bookmarkStart w:id="191" w:name="luồng-thông-điệp-giữa-các-pool-6"/>
      <w:bookmarkEnd w:id="189"/>
      <w:r>
        <w:t>2.8.2. Luồng thông điệp giữa các pool</w:t>
      </w:r>
    </w:p>
    <w:p w14:paraId="183D4314" w14:textId="77777777" w:rsidR="00055155" w:rsidRDefault="0008039E">
      <w:pPr>
        <w:pStyle w:val="FirstParagraph"/>
      </w:pPr>
      <w:r>
        <w:t>Message flow (9):</w:t>
      </w:r>
    </w:p>
    <w:p w14:paraId="014323F8" w14:textId="1E207044" w:rsidR="00055155" w:rsidRDefault="0008039E">
      <w:pPr>
        <w:pStyle w:val="CaptionBang"/>
      </w:pPr>
      <w:bookmarkStart w:id="192" w:name="_Toc239845496"/>
      <w:r>
        <w:t>Bảng 2.</w:t>
      </w:r>
      <w:r>
        <w:fldChar w:fldCharType="begin"/>
      </w:r>
      <w:r>
        <w:instrText xml:space="preserve"> SEQ Bang \* ARABIC \s 1 </w:instrText>
      </w:r>
      <w:r>
        <w:fldChar w:fldCharType="separate"/>
      </w:r>
      <w:r w:rsidR="00A936FA">
        <w:rPr>
          <w:noProof/>
        </w:rPr>
        <w:t>24</w:t>
      </w:r>
      <w:r>
        <w:fldChar w:fldCharType="end"/>
      </w:r>
      <w:r>
        <w:t>. Luồng thông điệp của mô hình C4</w:t>
      </w:r>
      <w:bookmarkEnd w:id="192"/>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1166"/>
        <w:gridCol w:w="2120"/>
        <w:gridCol w:w="2050"/>
        <w:gridCol w:w="3452"/>
      </w:tblGrid>
      <w:tr w:rsidR="00055155" w14:paraId="3BBF7960"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1166" w:type="dxa"/>
          </w:tcPr>
          <w:p w14:paraId="07C7A26F" w14:textId="77777777" w:rsidR="00055155" w:rsidRDefault="0008039E">
            <w:pPr>
              <w:pStyle w:val="TableText"/>
              <w:jc w:val="center"/>
            </w:pPr>
            <w:r>
              <w:rPr>
                <w:b/>
              </w:rPr>
              <w:t>#</w:t>
            </w:r>
          </w:p>
        </w:tc>
        <w:tc>
          <w:tcPr>
            <w:tcW w:w="2120" w:type="dxa"/>
          </w:tcPr>
          <w:p w14:paraId="10AF3ECA" w14:textId="77777777" w:rsidR="00055155" w:rsidRDefault="0008039E">
            <w:pPr>
              <w:pStyle w:val="TableText"/>
              <w:jc w:val="center"/>
            </w:pPr>
            <w:r>
              <w:rPr>
                <w:b/>
              </w:rPr>
              <w:t>Từ</w:t>
            </w:r>
          </w:p>
        </w:tc>
        <w:tc>
          <w:tcPr>
            <w:tcW w:w="2050" w:type="dxa"/>
          </w:tcPr>
          <w:p w14:paraId="2E088EC8" w14:textId="77777777" w:rsidR="00055155" w:rsidRDefault="0008039E">
            <w:pPr>
              <w:pStyle w:val="TableText"/>
              <w:jc w:val="center"/>
            </w:pPr>
            <w:r>
              <w:rPr>
                <w:b/>
              </w:rPr>
              <w:t>Tới</w:t>
            </w:r>
          </w:p>
        </w:tc>
        <w:tc>
          <w:tcPr>
            <w:tcW w:w="3452" w:type="dxa"/>
          </w:tcPr>
          <w:p w14:paraId="195A641D" w14:textId="77777777" w:rsidR="00055155" w:rsidRDefault="0008039E">
            <w:pPr>
              <w:pStyle w:val="TableText"/>
              <w:jc w:val="center"/>
            </w:pPr>
            <w:r>
              <w:rPr>
                <w:b/>
              </w:rPr>
              <w:t>Nội dung</w:t>
            </w:r>
          </w:p>
        </w:tc>
      </w:tr>
      <w:tr w:rsidR="00055155" w14:paraId="39F1ABB7" w14:textId="77777777" w:rsidTr="00055155">
        <w:trPr>
          <w:cantSplit/>
        </w:trPr>
        <w:tc>
          <w:tcPr>
            <w:tcW w:w="1166" w:type="dxa"/>
          </w:tcPr>
          <w:p w14:paraId="3BA028FC" w14:textId="77777777" w:rsidR="00055155" w:rsidRDefault="0008039E">
            <w:pPr>
              <w:pStyle w:val="TableText"/>
              <w:jc w:val="right"/>
            </w:pPr>
            <w:r>
              <w:t>MF1</w:t>
            </w:r>
          </w:p>
        </w:tc>
        <w:tc>
          <w:tcPr>
            <w:tcW w:w="2120" w:type="dxa"/>
          </w:tcPr>
          <w:p w14:paraId="0A512A43" w14:textId="77777777" w:rsidR="00055155" w:rsidRDefault="0008039E">
            <w:pPr>
              <w:pStyle w:val="TableText"/>
            </w:pPr>
            <w:r>
              <w:t>Khách hàng</w:t>
            </w:r>
          </w:p>
        </w:tc>
        <w:tc>
          <w:tcPr>
            <w:tcW w:w="2050" w:type="dxa"/>
          </w:tcPr>
          <w:p w14:paraId="66CEF03A" w14:textId="77777777" w:rsidR="00055155" w:rsidRDefault="0008039E">
            <w:pPr>
              <w:pStyle w:val="TableText"/>
            </w:pPr>
            <w:r>
              <w:t>E1</w:t>
            </w:r>
          </w:p>
        </w:tc>
        <w:tc>
          <w:tcPr>
            <w:tcW w:w="3452" w:type="dxa"/>
          </w:tcPr>
          <w:p w14:paraId="2BE2E180" w14:textId="77777777" w:rsidR="00055155" w:rsidRDefault="0008039E">
            <w:pPr>
              <w:pStyle w:val="TableText"/>
            </w:pPr>
            <w:r>
              <w:t>Máy lỗi, hóa đơn và mô tả hiện tượng</w:t>
            </w:r>
          </w:p>
        </w:tc>
      </w:tr>
      <w:tr w:rsidR="00055155" w14:paraId="0EA5E84A" w14:textId="77777777" w:rsidTr="00055155">
        <w:trPr>
          <w:cantSplit/>
        </w:trPr>
        <w:tc>
          <w:tcPr>
            <w:tcW w:w="1166" w:type="dxa"/>
          </w:tcPr>
          <w:p w14:paraId="07555883" w14:textId="77777777" w:rsidR="00055155" w:rsidRDefault="0008039E">
            <w:pPr>
              <w:pStyle w:val="TableText"/>
              <w:jc w:val="right"/>
            </w:pPr>
            <w:r>
              <w:t>MF2</w:t>
            </w:r>
          </w:p>
        </w:tc>
        <w:tc>
          <w:tcPr>
            <w:tcW w:w="2120" w:type="dxa"/>
          </w:tcPr>
          <w:p w14:paraId="70314293" w14:textId="77777777" w:rsidR="00055155" w:rsidRDefault="0008039E">
            <w:pPr>
              <w:pStyle w:val="TableText"/>
            </w:pPr>
            <w:r>
              <w:t>T3</w:t>
            </w:r>
          </w:p>
        </w:tc>
        <w:tc>
          <w:tcPr>
            <w:tcW w:w="2050" w:type="dxa"/>
          </w:tcPr>
          <w:p w14:paraId="2CD3E8F4" w14:textId="77777777" w:rsidR="00055155" w:rsidRDefault="0008039E">
            <w:pPr>
              <w:pStyle w:val="TableText"/>
            </w:pPr>
            <w:r>
              <w:t>Trung tâm Bảo hành</w:t>
            </w:r>
          </w:p>
        </w:tc>
        <w:tc>
          <w:tcPr>
            <w:tcW w:w="3452" w:type="dxa"/>
          </w:tcPr>
          <w:p w14:paraId="589CB3AD" w14:textId="77777777" w:rsidR="00055155" w:rsidRDefault="0008039E">
            <w:pPr>
              <w:pStyle w:val="TableText"/>
            </w:pPr>
            <w:r>
              <w:t>Máy và phiếu tiếp nhận chuyển đi thẩm định</w:t>
            </w:r>
          </w:p>
        </w:tc>
      </w:tr>
      <w:tr w:rsidR="00055155" w14:paraId="135768BC" w14:textId="77777777" w:rsidTr="00055155">
        <w:trPr>
          <w:cantSplit/>
        </w:trPr>
        <w:tc>
          <w:tcPr>
            <w:tcW w:w="1166" w:type="dxa"/>
          </w:tcPr>
          <w:p w14:paraId="0DCD1CB4" w14:textId="77777777" w:rsidR="00055155" w:rsidRDefault="0008039E">
            <w:pPr>
              <w:pStyle w:val="TableText"/>
              <w:jc w:val="right"/>
            </w:pPr>
            <w:r>
              <w:t>MF3</w:t>
            </w:r>
          </w:p>
        </w:tc>
        <w:tc>
          <w:tcPr>
            <w:tcW w:w="2120" w:type="dxa"/>
          </w:tcPr>
          <w:p w14:paraId="10D2D340" w14:textId="77777777" w:rsidR="00055155" w:rsidRDefault="0008039E">
            <w:pPr>
              <w:pStyle w:val="TableText"/>
            </w:pPr>
            <w:r>
              <w:t>Trung tâm Bảo hành</w:t>
            </w:r>
          </w:p>
        </w:tc>
        <w:tc>
          <w:tcPr>
            <w:tcW w:w="2050" w:type="dxa"/>
          </w:tcPr>
          <w:p w14:paraId="02FEF806" w14:textId="77777777" w:rsidR="00055155" w:rsidRDefault="0008039E">
            <w:pPr>
              <w:pStyle w:val="TableText"/>
            </w:pPr>
            <w:r>
              <w:t>IE1</w:t>
            </w:r>
          </w:p>
        </w:tc>
        <w:tc>
          <w:tcPr>
            <w:tcW w:w="3452" w:type="dxa"/>
          </w:tcPr>
          <w:p w14:paraId="0A7DB362" w14:textId="77777777" w:rsidR="00055155" w:rsidRDefault="0008039E">
            <w:pPr>
              <w:pStyle w:val="TableText"/>
            </w:pPr>
            <w:r>
              <w:t>Kết luận nguyên nhân lỗi</w:t>
            </w:r>
          </w:p>
        </w:tc>
      </w:tr>
      <w:tr w:rsidR="00055155" w14:paraId="700D6AA7" w14:textId="77777777" w:rsidTr="00055155">
        <w:trPr>
          <w:cantSplit/>
        </w:trPr>
        <w:tc>
          <w:tcPr>
            <w:tcW w:w="1166" w:type="dxa"/>
          </w:tcPr>
          <w:p w14:paraId="1B59AC43" w14:textId="77777777" w:rsidR="00055155" w:rsidRDefault="0008039E">
            <w:pPr>
              <w:pStyle w:val="TableText"/>
              <w:jc w:val="right"/>
            </w:pPr>
            <w:r>
              <w:t>MF4</w:t>
            </w:r>
          </w:p>
        </w:tc>
        <w:tc>
          <w:tcPr>
            <w:tcW w:w="2120" w:type="dxa"/>
          </w:tcPr>
          <w:p w14:paraId="5A3244DE" w14:textId="77777777" w:rsidR="00055155" w:rsidRDefault="0008039E">
            <w:pPr>
              <w:pStyle w:val="TableText"/>
            </w:pPr>
            <w:r>
              <w:t>T4</w:t>
            </w:r>
          </w:p>
        </w:tc>
        <w:tc>
          <w:tcPr>
            <w:tcW w:w="2050" w:type="dxa"/>
          </w:tcPr>
          <w:p w14:paraId="5588D585" w14:textId="77777777" w:rsidR="00055155" w:rsidRDefault="0008039E">
            <w:pPr>
              <w:pStyle w:val="TableText"/>
            </w:pPr>
            <w:r>
              <w:t>Khách hàng</w:t>
            </w:r>
          </w:p>
        </w:tc>
        <w:tc>
          <w:tcPr>
            <w:tcW w:w="3452" w:type="dxa"/>
          </w:tcPr>
          <w:p w14:paraId="7D7441CE" w14:textId="77777777" w:rsidR="00055155" w:rsidRDefault="0008039E">
            <w:pPr>
              <w:pStyle w:val="TableText"/>
            </w:pPr>
            <w:r>
              <w:t>Thông báo từ chối kèm báo giá sửa chữa có phí</w:t>
            </w:r>
          </w:p>
        </w:tc>
      </w:tr>
      <w:tr w:rsidR="00055155" w14:paraId="46FBA78A" w14:textId="77777777" w:rsidTr="00055155">
        <w:trPr>
          <w:cantSplit/>
        </w:trPr>
        <w:tc>
          <w:tcPr>
            <w:tcW w:w="1166" w:type="dxa"/>
          </w:tcPr>
          <w:p w14:paraId="4DC17B62" w14:textId="77777777" w:rsidR="00055155" w:rsidRDefault="0008039E">
            <w:pPr>
              <w:pStyle w:val="TableText"/>
              <w:jc w:val="right"/>
            </w:pPr>
            <w:r>
              <w:lastRenderedPageBreak/>
              <w:t>MF5</w:t>
            </w:r>
          </w:p>
        </w:tc>
        <w:tc>
          <w:tcPr>
            <w:tcW w:w="2120" w:type="dxa"/>
          </w:tcPr>
          <w:p w14:paraId="12A73C0A" w14:textId="77777777" w:rsidR="00055155" w:rsidRDefault="0008039E">
            <w:pPr>
              <w:pStyle w:val="TableText"/>
            </w:pPr>
            <w:r>
              <w:t>T10</w:t>
            </w:r>
          </w:p>
        </w:tc>
        <w:tc>
          <w:tcPr>
            <w:tcW w:w="2050" w:type="dxa"/>
          </w:tcPr>
          <w:p w14:paraId="34B71284" w14:textId="77777777" w:rsidR="00055155" w:rsidRDefault="0008039E">
            <w:pPr>
              <w:pStyle w:val="TableText"/>
            </w:pPr>
            <w:r>
              <w:t>Trung tâm Bảo hành</w:t>
            </w:r>
          </w:p>
        </w:tc>
        <w:tc>
          <w:tcPr>
            <w:tcW w:w="3452" w:type="dxa"/>
          </w:tcPr>
          <w:p w14:paraId="6E4E2559" w14:textId="77777777" w:rsidR="00055155" w:rsidRDefault="0008039E">
            <w:pPr>
              <w:pStyle w:val="TableText"/>
            </w:pPr>
            <w:r>
              <w:t>Yêu cầu sửa chữa, máy đang giữ tại trung tâm</w:t>
            </w:r>
          </w:p>
        </w:tc>
      </w:tr>
      <w:tr w:rsidR="00055155" w14:paraId="2088B1CA" w14:textId="77777777" w:rsidTr="00055155">
        <w:trPr>
          <w:cantSplit/>
        </w:trPr>
        <w:tc>
          <w:tcPr>
            <w:tcW w:w="1166" w:type="dxa"/>
          </w:tcPr>
          <w:p w14:paraId="3F573BAA" w14:textId="77777777" w:rsidR="00055155" w:rsidRDefault="0008039E">
            <w:pPr>
              <w:pStyle w:val="TableText"/>
              <w:jc w:val="right"/>
            </w:pPr>
            <w:r>
              <w:t>MF6</w:t>
            </w:r>
          </w:p>
        </w:tc>
        <w:tc>
          <w:tcPr>
            <w:tcW w:w="2120" w:type="dxa"/>
          </w:tcPr>
          <w:p w14:paraId="1098BD21" w14:textId="77777777" w:rsidR="00055155" w:rsidRDefault="0008039E">
            <w:pPr>
              <w:pStyle w:val="TableText"/>
            </w:pPr>
            <w:r>
              <w:t>Trung tâm Bảo hành</w:t>
            </w:r>
          </w:p>
        </w:tc>
        <w:tc>
          <w:tcPr>
            <w:tcW w:w="2050" w:type="dxa"/>
          </w:tcPr>
          <w:p w14:paraId="4E9C62B2" w14:textId="77777777" w:rsidR="00055155" w:rsidRDefault="0008039E">
            <w:pPr>
              <w:pStyle w:val="TableText"/>
            </w:pPr>
            <w:r>
              <w:t>T11</w:t>
            </w:r>
          </w:p>
        </w:tc>
        <w:tc>
          <w:tcPr>
            <w:tcW w:w="3452" w:type="dxa"/>
          </w:tcPr>
          <w:p w14:paraId="608319FC" w14:textId="77777777" w:rsidR="00055155" w:rsidRDefault="0008039E">
            <w:pPr>
              <w:pStyle w:val="TableText"/>
            </w:pPr>
            <w:r>
              <w:t>Máy đã sửa chữa xong</w:t>
            </w:r>
          </w:p>
        </w:tc>
      </w:tr>
      <w:tr w:rsidR="00055155" w14:paraId="7E01B767" w14:textId="77777777" w:rsidTr="00055155">
        <w:trPr>
          <w:cantSplit/>
        </w:trPr>
        <w:tc>
          <w:tcPr>
            <w:tcW w:w="1166" w:type="dxa"/>
          </w:tcPr>
          <w:p w14:paraId="371952AC" w14:textId="77777777" w:rsidR="00055155" w:rsidRDefault="0008039E">
            <w:pPr>
              <w:pStyle w:val="TableText"/>
              <w:jc w:val="right"/>
            </w:pPr>
            <w:r>
              <w:t>MF8</w:t>
            </w:r>
          </w:p>
        </w:tc>
        <w:tc>
          <w:tcPr>
            <w:tcW w:w="2120" w:type="dxa"/>
          </w:tcPr>
          <w:p w14:paraId="6185647A" w14:textId="77777777" w:rsidR="00055155" w:rsidRDefault="0008039E">
            <w:pPr>
              <w:pStyle w:val="TableText"/>
            </w:pPr>
            <w:r>
              <w:t>T14</w:t>
            </w:r>
          </w:p>
        </w:tc>
        <w:tc>
          <w:tcPr>
            <w:tcW w:w="2050" w:type="dxa"/>
          </w:tcPr>
          <w:p w14:paraId="556C8DE9" w14:textId="77777777" w:rsidR="00055155" w:rsidRDefault="0008039E">
            <w:pPr>
              <w:pStyle w:val="TableText"/>
            </w:pPr>
            <w:r>
              <w:t>Hãng sản xuất</w:t>
            </w:r>
          </w:p>
        </w:tc>
        <w:tc>
          <w:tcPr>
            <w:tcW w:w="3452" w:type="dxa"/>
          </w:tcPr>
          <w:p w14:paraId="408D0B92" w14:textId="77777777" w:rsidR="00055155" w:rsidRDefault="0008039E">
            <w:pPr>
              <w:pStyle w:val="TableText"/>
            </w:pPr>
            <w:r>
              <w:t>Lô máy lỗi thu hồi chuyển trả theo kỳ</w:t>
            </w:r>
          </w:p>
        </w:tc>
      </w:tr>
      <w:tr w:rsidR="00055155" w14:paraId="6F81F6AB" w14:textId="77777777" w:rsidTr="00055155">
        <w:trPr>
          <w:cantSplit/>
        </w:trPr>
        <w:tc>
          <w:tcPr>
            <w:tcW w:w="1166" w:type="dxa"/>
          </w:tcPr>
          <w:p w14:paraId="22E5E2AE" w14:textId="77777777" w:rsidR="00055155" w:rsidRDefault="0008039E">
            <w:pPr>
              <w:pStyle w:val="TableText"/>
              <w:jc w:val="right"/>
            </w:pPr>
            <w:r>
              <w:t>MF9</w:t>
            </w:r>
          </w:p>
        </w:tc>
        <w:tc>
          <w:tcPr>
            <w:tcW w:w="2120" w:type="dxa"/>
          </w:tcPr>
          <w:p w14:paraId="6835F537" w14:textId="77777777" w:rsidR="00055155" w:rsidRDefault="0008039E">
            <w:pPr>
              <w:pStyle w:val="TableText"/>
            </w:pPr>
            <w:r>
              <w:t>Trung tâm Bảo hành</w:t>
            </w:r>
          </w:p>
        </w:tc>
        <w:tc>
          <w:tcPr>
            <w:tcW w:w="2050" w:type="dxa"/>
          </w:tcPr>
          <w:p w14:paraId="790D2E2C" w14:textId="77777777" w:rsidR="00055155" w:rsidRDefault="0008039E">
            <w:pPr>
              <w:pStyle w:val="TableText"/>
            </w:pPr>
            <w:r>
              <w:t>T14</w:t>
            </w:r>
          </w:p>
        </w:tc>
        <w:tc>
          <w:tcPr>
            <w:tcW w:w="3452" w:type="dxa"/>
          </w:tcPr>
          <w:p w14:paraId="09B13D1B" w14:textId="77777777" w:rsidR="00055155" w:rsidRDefault="0008039E">
            <w:pPr>
              <w:pStyle w:val="TableText"/>
            </w:pPr>
            <w:r>
              <w:t>Máy lỗi trả về cửa hàng</w:t>
            </w:r>
          </w:p>
        </w:tc>
      </w:tr>
      <w:tr w:rsidR="00055155" w14:paraId="3D1E6B08" w14:textId="77777777" w:rsidTr="00055155">
        <w:trPr>
          <w:cantSplit/>
        </w:trPr>
        <w:tc>
          <w:tcPr>
            <w:tcW w:w="1166" w:type="dxa"/>
          </w:tcPr>
          <w:p w14:paraId="67E0F15C" w14:textId="77777777" w:rsidR="00055155" w:rsidRDefault="0008039E">
            <w:pPr>
              <w:pStyle w:val="TableText"/>
              <w:jc w:val="right"/>
            </w:pPr>
            <w:r>
              <w:t>MF10</w:t>
            </w:r>
          </w:p>
        </w:tc>
        <w:tc>
          <w:tcPr>
            <w:tcW w:w="2120" w:type="dxa"/>
          </w:tcPr>
          <w:p w14:paraId="3B983E59" w14:textId="77777777" w:rsidR="00055155" w:rsidRDefault="0008039E">
            <w:pPr>
              <w:pStyle w:val="TableText"/>
            </w:pPr>
            <w:r>
              <w:t>Trung tâm Bảo hành</w:t>
            </w:r>
          </w:p>
        </w:tc>
        <w:tc>
          <w:tcPr>
            <w:tcW w:w="2050" w:type="dxa"/>
          </w:tcPr>
          <w:p w14:paraId="5A9CB3B2" w14:textId="77777777" w:rsidR="00055155" w:rsidRDefault="0008039E">
            <w:pPr>
              <w:pStyle w:val="TableText"/>
            </w:pPr>
            <w:r>
              <w:t>T4</w:t>
            </w:r>
          </w:p>
        </w:tc>
        <w:tc>
          <w:tcPr>
            <w:tcW w:w="3452" w:type="dxa"/>
          </w:tcPr>
          <w:p w14:paraId="48A6ABEC" w14:textId="77777777" w:rsidR="00055155" w:rsidRDefault="0008039E">
            <w:pPr>
              <w:pStyle w:val="TableText"/>
            </w:pPr>
            <w:r>
              <w:t>Máy trả về cửa hàng cho khách</w:t>
            </w:r>
          </w:p>
        </w:tc>
      </w:tr>
    </w:tbl>
    <w:p w14:paraId="52FCD3C4" w14:textId="77777777" w:rsidR="00055155" w:rsidRDefault="0008039E">
      <w:pPr>
        <w:pStyle w:val="BodyText"/>
      </w:pPr>
      <w:r>
        <w:t>Mã MF7 không khuyết: luồng đó nằm trên hình chi tiết C4a cùng với T12. Mã message flow không đánh số lại khi tách hình, vì Chương 4 trích thẳng mã của chúng.</w:t>
      </w:r>
    </w:p>
    <w:p w14:paraId="4854F971" w14:textId="77777777" w:rsidR="00055155" w:rsidRDefault="0008039E">
      <w:pPr>
        <w:pStyle w:val="Heading3"/>
      </w:pPr>
      <w:bookmarkStart w:id="193" w:name="ghép-cổng-phân-nhánh-và-cổng-hội-tụ-6"/>
      <w:bookmarkEnd w:id="191"/>
      <w:r>
        <w:t>2.8.3. Ghép cổng phân nhánh và cổng hội tụ</w:t>
      </w:r>
    </w:p>
    <w:p w14:paraId="7EF24BD3" w14:textId="245ACFC4" w:rsidR="00055155" w:rsidRDefault="0008039E">
      <w:pPr>
        <w:pStyle w:val="CaptionBang"/>
      </w:pPr>
      <w:bookmarkStart w:id="194" w:name="_Toc239845497"/>
      <w:r>
        <w:t>Bảng 2.</w:t>
      </w:r>
      <w:r>
        <w:fldChar w:fldCharType="begin"/>
      </w:r>
      <w:r>
        <w:instrText xml:space="preserve"> SEQ Bang \* ARABIC \s 1 </w:instrText>
      </w:r>
      <w:r>
        <w:fldChar w:fldCharType="separate"/>
      </w:r>
      <w:r w:rsidR="00A936FA">
        <w:rPr>
          <w:noProof/>
        </w:rPr>
        <w:t>25</w:t>
      </w:r>
      <w:r>
        <w:fldChar w:fldCharType="end"/>
      </w:r>
      <w:r>
        <w:t>. Ghép cổng phân nhánh và cổng hội tụ của mô hình C4</w:t>
      </w:r>
      <w:bookmarkEnd w:id="194"/>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1328"/>
        <w:gridCol w:w="936"/>
        <w:gridCol w:w="1683"/>
        <w:gridCol w:w="923"/>
        <w:gridCol w:w="3918"/>
      </w:tblGrid>
      <w:tr w:rsidR="00055155" w14:paraId="284BF03E"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1328" w:type="dxa"/>
          </w:tcPr>
          <w:p w14:paraId="3053CD72" w14:textId="77777777" w:rsidR="00055155" w:rsidRDefault="0008039E">
            <w:pPr>
              <w:pStyle w:val="TableText"/>
              <w:jc w:val="center"/>
            </w:pPr>
            <w:r>
              <w:rPr>
                <w:b/>
              </w:rPr>
              <w:t>Gateway split</w:t>
            </w:r>
          </w:p>
        </w:tc>
        <w:tc>
          <w:tcPr>
            <w:tcW w:w="936" w:type="dxa"/>
          </w:tcPr>
          <w:p w14:paraId="19FD688E" w14:textId="77777777" w:rsidR="00055155" w:rsidRDefault="0008039E">
            <w:pPr>
              <w:pStyle w:val="TableText"/>
              <w:jc w:val="center"/>
            </w:pPr>
            <w:r>
              <w:rPr>
                <w:b/>
              </w:rPr>
              <w:t>Loại</w:t>
            </w:r>
          </w:p>
        </w:tc>
        <w:tc>
          <w:tcPr>
            <w:tcW w:w="1683" w:type="dxa"/>
          </w:tcPr>
          <w:p w14:paraId="29A0D6C5" w14:textId="77777777" w:rsidR="00055155" w:rsidRDefault="0008039E">
            <w:pPr>
              <w:pStyle w:val="TableText"/>
              <w:jc w:val="center"/>
            </w:pPr>
            <w:r>
              <w:rPr>
                <w:b/>
              </w:rPr>
              <w:t>Gateway join tương ứng</w:t>
            </w:r>
          </w:p>
        </w:tc>
        <w:tc>
          <w:tcPr>
            <w:tcW w:w="923" w:type="dxa"/>
          </w:tcPr>
          <w:p w14:paraId="1A5C0C79" w14:textId="77777777" w:rsidR="00055155" w:rsidRDefault="0008039E">
            <w:pPr>
              <w:pStyle w:val="TableText"/>
              <w:jc w:val="center"/>
            </w:pPr>
            <w:r>
              <w:rPr>
                <w:b/>
              </w:rPr>
              <w:t>Loại</w:t>
            </w:r>
          </w:p>
        </w:tc>
        <w:tc>
          <w:tcPr>
            <w:tcW w:w="3918" w:type="dxa"/>
          </w:tcPr>
          <w:p w14:paraId="58574DAE" w14:textId="77777777" w:rsidR="00055155" w:rsidRDefault="0008039E">
            <w:pPr>
              <w:pStyle w:val="TableText"/>
              <w:jc w:val="center"/>
            </w:pPr>
            <w:r>
              <w:rPr>
                <w:b/>
              </w:rPr>
              <w:t>Ghi chú</w:t>
            </w:r>
          </w:p>
        </w:tc>
      </w:tr>
      <w:tr w:rsidR="00055155" w14:paraId="09EE2486" w14:textId="77777777" w:rsidTr="00055155">
        <w:trPr>
          <w:cantSplit/>
        </w:trPr>
        <w:tc>
          <w:tcPr>
            <w:tcW w:w="1328" w:type="dxa"/>
          </w:tcPr>
          <w:p w14:paraId="044C40CF" w14:textId="77777777" w:rsidR="00055155" w:rsidRDefault="0008039E">
            <w:pPr>
              <w:pStyle w:val="TableText"/>
            </w:pPr>
            <w:r>
              <w:t>G1</w:t>
            </w:r>
          </w:p>
        </w:tc>
        <w:tc>
          <w:tcPr>
            <w:tcW w:w="936" w:type="dxa"/>
          </w:tcPr>
          <w:p w14:paraId="7C5F0735" w14:textId="77777777" w:rsidR="00055155" w:rsidRDefault="0008039E">
            <w:pPr>
              <w:pStyle w:val="TableText"/>
            </w:pPr>
            <w:r>
              <w:t>XOR</w:t>
            </w:r>
          </w:p>
        </w:tc>
        <w:tc>
          <w:tcPr>
            <w:tcW w:w="1683" w:type="dxa"/>
          </w:tcPr>
          <w:p w14:paraId="64A47D6E" w14:textId="77777777" w:rsidR="00055155" w:rsidRDefault="0008039E">
            <w:pPr>
              <w:pStyle w:val="TableText"/>
            </w:pPr>
            <w:r>
              <w:t>G2</w:t>
            </w:r>
          </w:p>
        </w:tc>
        <w:tc>
          <w:tcPr>
            <w:tcW w:w="923" w:type="dxa"/>
          </w:tcPr>
          <w:p w14:paraId="156CC47F" w14:textId="77777777" w:rsidR="00055155" w:rsidRDefault="0008039E">
            <w:pPr>
              <w:pStyle w:val="TableText"/>
            </w:pPr>
            <w:r>
              <w:t>XOR</w:t>
            </w:r>
          </w:p>
        </w:tc>
        <w:tc>
          <w:tcPr>
            <w:tcW w:w="3918" w:type="dxa"/>
          </w:tcPr>
          <w:p w14:paraId="08BB0652" w14:textId="77777777" w:rsidR="00055155" w:rsidRDefault="0008039E">
            <w:pPr>
              <w:pStyle w:val="TableText"/>
            </w:pPr>
            <w:r>
              <w:t>–</w:t>
            </w:r>
          </w:p>
        </w:tc>
      </w:tr>
      <w:tr w:rsidR="00055155" w14:paraId="0C44F3FD" w14:textId="77777777" w:rsidTr="00055155">
        <w:trPr>
          <w:cantSplit/>
        </w:trPr>
        <w:tc>
          <w:tcPr>
            <w:tcW w:w="1328" w:type="dxa"/>
          </w:tcPr>
          <w:p w14:paraId="0FFBED04" w14:textId="77777777" w:rsidR="00055155" w:rsidRDefault="0008039E">
            <w:pPr>
              <w:pStyle w:val="TableText"/>
            </w:pPr>
            <w:r>
              <w:t>G3</w:t>
            </w:r>
          </w:p>
        </w:tc>
        <w:tc>
          <w:tcPr>
            <w:tcW w:w="936" w:type="dxa"/>
          </w:tcPr>
          <w:p w14:paraId="4EC07F1B" w14:textId="77777777" w:rsidR="00055155" w:rsidRDefault="0008039E">
            <w:pPr>
              <w:pStyle w:val="TableText"/>
            </w:pPr>
            <w:r>
              <w:t>XOR</w:t>
            </w:r>
          </w:p>
        </w:tc>
        <w:tc>
          <w:tcPr>
            <w:tcW w:w="1683" w:type="dxa"/>
          </w:tcPr>
          <w:p w14:paraId="49D901AE" w14:textId="77777777" w:rsidR="00055155" w:rsidRDefault="0008039E">
            <w:pPr>
              <w:pStyle w:val="TableText"/>
            </w:pPr>
            <w:r>
              <w:t>–</w:t>
            </w:r>
          </w:p>
        </w:tc>
        <w:tc>
          <w:tcPr>
            <w:tcW w:w="923" w:type="dxa"/>
          </w:tcPr>
          <w:p w14:paraId="25224601" w14:textId="77777777" w:rsidR="00055155" w:rsidRDefault="0008039E">
            <w:pPr>
              <w:pStyle w:val="TableText"/>
            </w:pPr>
            <w:r>
              <w:t>–</w:t>
            </w:r>
          </w:p>
        </w:tc>
        <w:tc>
          <w:tcPr>
            <w:tcW w:w="3918" w:type="dxa"/>
          </w:tcPr>
          <w:p w14:paraId="2EE46D61" w14:textId="77777777" w:rsidR="00055155" w:rsidRDefault="0008039E">
            <w:pPr>
              <w:pStyle w:val="TableText"/>
            </w:pPr>
            <w:r>
              <w:t>Split có nhánh kết thúc riêng: "Do người dùng" đi T4 → E2</w:t>
            </w:r>
          </w:p>
        </w:tc>
      </w:tr>
      <w:tr w:rsidR="00055155" w14:paraId="6502D584" w14:textId="77777777" w:rsidTr="00055155">
        <w:trPr>
          <w:cantSplit/>
        </w:trPr>
        <w:tc>
          <w:tcPr>
            <w:tcW w:w="1328" w:type="dxa"/>
          </w:tcPr>
          <w:p w14:paraId="4C50EAE7" w14:textId="77777777" w:rsidR="00055155" w:rsidRDefault="0008039E">
            <w:pPr>
              <w:pStyle w:val="TableText"/>
            </w:pPr>
            <w:r>
              <w:t>G4</w:t>
            </w:r>
          </w:p>
        </w:tc>
        <w:tc>
          <w:tcPr>
            <w:tcW w:w="936" w:type="dxa"/>
          </w:tcPr>
          <w:p w14:paraId="57509062" w14:textId="77777777" w:rsidR="00055155" w:rsidRDefault="0008039E">
            <w:pPr>
              <w:pStyle w:val="TableText"/>
            </w:pPr>
            <w:r>
              <w:t>XOR</w:t>
            </w:r>
          </w:p>
        </w:tc>
        <w:tc>
          <w:tcPr>
            <w:tcW w:w="1683" w:type="dxa"/>
          </w:tcPr>
          <w:p w14:paraId="48BFF217" w14:textId="77777777" w:rsidR="00055155" w:rsidRDefault="0008039E">
            <w:pPr>
              <w:pStyle w:val="TableText"/>
            </w:pPr>
            <w:r>
              <w:t>G5</w:t>
            </w:r>
          </w:p>
        </w:tc>
        <w:tc>
          <w:tcPr>
            <w:tcW w:w="923" w:type="dxa"/>
          </w:tcPr>
          <w:p w14:paraId="06B74B2E" w14:textId="77777777" w:rsidR="00055155" w:rsidRDefault="0008039E">
            <w:pPr>
              <w:pStyle w:val="TableText"/>
            </w:pPr>
            <w:r>
              <w:t>XOR</w:t>
            </w:r>
          </w:p>
        </w:tc>
        <w:tc>
          <w:tcPr>
            <w:tcW w:w="3918" w:type="dxa"/>
          </w:tcPr>
          <w:p w14:paraId="40CBC9A0" w14:textId="77777777" w:rsidR="00055155" w:rsidRDefault="0008039E">
            <w:pPr>
              <w:pStyle w:val="TableText"/>
            </w:pPr>
            <w:r>
              <w:t>Hai nhánh mốc thời gian gộp lại trước khi khách chọn phương án</w:t>
            </w:r>
          </w:p>
        </w:tc>
      </w:tr>
      <w:tr w:rsidR="00055155" w14:paraId="47FB6143" w14:textId="77777777" w:rsidTr="00055155">
        <w:trPr>
          <w:cantSplit/>
        </w:trPr>
        <w:tc>
          <w:tcPr>
            <w:tcW w:w="1328" w:type="dxa"/>
          </w:tcPr>
          <w:p w14:paraId="38C6135A" w14:textId="77777777" w:rsidR="00055155" w:rsidRDefault="0008039E">
            <w:pPr>
              <w:pStyle w:val="TableText"/>
            </w:pPr>
            <w:r>
              <w:t>G6</w:t>
            </w:r>
          </w:p>
        </w:tc>
        <w:tc>
          <w:tcPr>
            <w:tcW w:w="936" w:type="dxa"/>
          </w:tcPr>
          <w:p w14:paraId="21E13AD7" w14:textId="77777777" w:rsidR="00055155" w:rsidRDefault="0008039E">
            <w:pPr>
              <w:pStyle w:val="TableText"/>
            </w:pPr>
            <w:r>
              <w:t>XOR</w:t>
            </w:r>
          </w:p>
        </w:tc>
        <w:tc>
          <w:tcPr>
            <w:tcW w:w="1683" w:type="dxa"/>
          </w:tcPr>
          <w:p w14:paraId="589B0719" w14:textId="77777777" w:rsidR="00055155" w:rsidRDefault="0008039E">
            <w:pPr>
              <w:pStyle w:val="TableText"/>
            </w:pPr>
            <w:r>
              <w:t>G10</w:t>
            </w:r>
          </w:p>
        </w:tc>
        <w:tc>
          <w:tcPr>
            <w:tcW w:w="923" w:type="dxa"/>
          </w:tcPr>
          <w:p w14:paraId="4E6C1E60" w14:textId="77777777" w:rsidR="00055155" w:rsidRDefault="0008039E">
            <w:pPr>
              <w:pStyle w:val="TableText"/>
            </w:pPr>
            <w:r>
              <w:t>XOR</w:t>
            </w:r>
          </w:p>
        </w:tc>
        <w:tc>
          <w:tcPr>
            <w:tcW w:w="3918" w:type="dxa"/>
          </w:tcPr>
          <w:p w14:paraId="24D62FFA" w14:textId="77777777" w:rsidR="00055155" w:rsidRDefault="0008039E">
            <w:pPr>
              <w:pStyle w:val="TableText"/>
            </w:pPr>
            <w:r>
              <w:t>Ba nhánh phương án gộp về G10; nhánh "Trả hàng" đi qua G14 trước</w:t>
            </w:r>
          </w:p>
        </w:tc>
      </w:tr>
      <w:tr w:rsidR="00055155" w14:paraId="048E0ED0" w14:textId="77777777" w:rsidTr="00055155">
        <w:trPr>
          <w:cantSplit/>
        </w:trPr>
        <w:tc>
          <w:tcPr>
            <w:tcW w:w="1328" w:type="dxa"/>
          </w:tcPr>
          <w:p w14:paraId="11CF2035" w14:textId="77777777" w:rsidR="00055155" w:rsidRDefault="0008039E">
            <w:pPr>
              <w:pStyle w:val="TableText"/>
            </w:pPr>
            <w:r>
              <w:t>G7</w:t>
            </w:r>
          </w:p>
        </w:tc>
        <w:tc>
          <w:tcPr>
            <w:tcW w:w="936" w:type="dxa"/>
          </w:tcPr>
          <w:p w14:paraId="52135510" w14:textId="77777777" w:rsidR="00055155" w:rsidRDefault="0008039E">
            <w:pPr>
              <w:pStyle w:val="TableText"/>
            </w:pPr>
            <w:r>
              <w:t>XOR</w:t>
            </w:r>
          </w:p>
        </w:tc>
        <w:tc>
          <w:tcPr>
            <w:tcW w:w="1683" w:type="dxa"/>
          </w:tcPr>
          <w:p w14:paraId="4AB32F69" w14:textId="77777777" w:rsidR="00055155" w:rsidRDefault="0008039E">
            <w:pPr>
              <w:pStyle w:val="TableText"/>
            </w:pPr>
            <w:r>
              <w:rPr>
                <w:b/>
                <w:bCs/>
              </w:rPr>
              <w:t>G13</w:t>
            </w:r>
          </w:p>
        </w:tc>
        <w:tc>
          <w:tcPr>
            <w:tcW w:w="923" w:type="dxa"/>
          </w:tcPr>
          <w:p w14:paraId="572EBEDD" w14:textId="77777777" w:rsidR="00055155" w:rsidRDefault="0008039E">
            <w:pPr>
              <w:pStyle w:val="TableText"/>
            </w:pPr>
            <w:r>
              <w:t>XOR</w:t>
            </w:r>
          </w:p>
        </w:tc>
        <w:tc>
          <w:tcPr>
            <w:tcW w:w="3918" w:type="dxa"/>
          </w:tcPr>
          <w:p w14:paraId="375CF775" w14:textId="77777777" w:rsidR="00055155" w:rsidRDefault="0008039E">
            <w:pPr>
              <w:pStyle w:val="TableText"/>
            </w:pPr>
            <w:r>
              <w:t>Nhánh "Còn hàng" gộp ở G13 trước khi vào T8</w:t>
            </w:r>
          </w:p>
        </w:tc>
      </w:tr>
      <w:tr w:rsidR="00055155" w14:paraId="2E89C7E0" w14:textId="77777777" w:rsidTr="00055155">
        <w:trPr>
          <w:cantSplit/>
        </w:trPr>
        <w:tc>
          <w:tcPr>
            <w:tcW w:w="1328" w:type="dxa"/>
          </w:tcPr>
          <w:p w14:paraId="58DAE3BB" w14:textId="77777777" w:rsidR="00055155" w:rsidRDefault="0008039E">
            <w:pPr>
              <w:pStyle w:val="TableText"/>
            </w:pPr>
            <w:r>
              <w:t>G8</w:t>
            </w:r>
          </w:p>
        </w:tc>
        <w:tc>
          <w:tcPr>
            <w:tcW w:w="936" w:type="dxa"/>
          </w:tcPr>
          <w:p w14:paraId="605F502D" w14:textId="77777777" w:rsidR="00055155" w:rsidRDefault="0008039E">
            <w:pPr>
              <w:pStyle w:val="TableText"/>
            </w:pPr>
            <w:r>
              <w:t>XOR</w:t>
            </w:r>
          </w:p>
        </w:tc>
        <w:tc>
          <w:tcPr>
            <w:tcW w:w="1683" w:type="dxa"/>
          </w:tcPr>
          <w:p w14:paraId="4393C6FB" w14:textId="77777777" w:rsidR="00055155" w:rsidRDefault="0008039E">
            <w:pPr>
              <w:pStyle w:val="TableText"/>
            </w:pPr>
            <w:r>
              <w:rPr>
                <w:b/>
                <w:bCs/>
              </w:rPr>
              <w:t>G13</w:t>
            </w:r>
            <w:r>
              <w:t xml:space="preserve">, </w:t>
            </w:r>
            <w:r>
              <w:rPr>
                <w:b/>
                <w:bCs/>
              </w:rPr>
              <w:t>G14</w:t>
            </w:r>
          </w:p>
        </w:tc>
        <w:tc>
          <w:tcPr>
            <w:tcW w:w="923" w:type="dxa"/>
          </w:tcPr>
          <w:p w14:paraId="174575F6" w14:textId="77777777" w:rsidR="00055155" w:rsidRDefault="0008039E">
            <w:pPr>
              <w:pStyle w:val="TableText"/>
            </w:pPr>
            <w:r>
              <w:t>XOR</w:t>
            </w:r>
          </w:p>
        </w:tc>
        <w:tc>
          <w:tcPr>
            <w:tcW w:w="3918" w:type="dxa"/>
          </w:tcPr>
          <w:p w14:paraId="5ECB0B9F" w14:textId="77777777" w:rsidR="00055155" w:rsidRDefault="0008039E">
            <w:pPr>
              <w:pStyle w:val="TableText"/>
            </w:pPr>
            <w:r>
              <w:t>Hai nhánh tách về hai join khác nhau: "Chấp nhận model tương đương" về G13, "Chuyển sang hoàn tiền" về G14</w:t>
            </w:r>
          </w:p>
        </w:tc>
      </w:tr>
      <w:tr w:rsidR="00055155" w14:paraId="7C518BB5" w14:textId="77777777" w:rsidTr="00055155">
        <w:trPr>
          <w:cantSplit/>
        </w:trPr>
        <w:tc>
          <w:tcPr>
            <w:tcW w:w="1328" w:type="dxa"/>
          </w:tcPr>
          <w:p w14:paraId="76C5B28A" w14:textId="77777777" w:rsidR="00055155" w:rsidRDefault="0008039E">
            <w:pPr>
              <w:pStyle w:val="TableText"/>
            </w:pPr>
            <w:r>
              <w:t>G9</w:t>
            </w:r>
          </w:p>
        </w:tc>
        <w:tc>
          <w:tcPr>
            <w:tcW w:w="936" w:type="dxa"/>
          </w:tcPr>
          <w:p w14:paraId="195F53FE" w14:textId="77777777" w:rsidR="00055155" w:rsidRDefault="0008039E">
            <w:pPr>
              <w:pStyle w:val="TableText"/>
            </w:pPr>
            <w:r>
              <w:t>XOR</w:t>
            </w:r>
          </w:p>
        </w:tc>
        <w:tc>
          <w:tcPr>
            <w:tcW w:w="1683" w:type="dxa"/>
          </w:tcPr>
          <w:p w14:paraId="7925F47D" w14:textId="77777777" w:rsidR="00055155" w:rsidRDefault="0008039E">
            <w:pPr>
              <w:pStyle w:val="TableText"/>
            </w:pPr>
            <w:r>
              <w:t>G10</w:t>
            </w:r>
          </w:p>
        </w:tc>
        <w:tc>
          <w:tcPr>
            <w:tcW w:w="923" w:type="dxa"/>
          </w:tcPr>
          <w:p w14:paraId="4021489C" w14:textId="77777777" w:rsidR="00055155" w:rsidRDefault="0008039E">
            <w:pPr>
              <w:pStyle w:val="TableText"/>
            </w:pPr>
            <w:r>
              <w:t>XOR</w:t>
            </w:r>
          </w:p>
        </w:tc>
        <w:tc>
          <w:tcPr>
            <w:tcW w:w="3918" w:type="dxa"/>
          </w:tcPr>
          <w:p w14:paraId="57EB6369" w14:textId="77777777" w:rsidR="00055155" w:rsidRDefault="0008039E">
            <w:pPr>
              <w:pStyle w:val="TableText"/>
            </w:pPr>
            <w:r>
              <w:t>Nhánh "Trễ hạn cam kết" gộp ở G14 rồi qua T9 hoàn tiền, sau đó mới về G10</w:t>
            </w:r>
          </w:p>
        </w:tc>
      </w:tr>
    </w:tbl>
    <w:p w14:paraId="5F69936A" w14:textId="77777777" w:rsidR="00055155" w:rsidRDefault="0008039E">
      <w:pPr>
        <w:pStyle w:val="Heading3"/>
      </w:pPr>
      <w:bookmarkStart w:id="195" w:name="số-phần-tử-và-đối-chiếu-ngưỡng-6"/>
      <w:bookmarkEnd w:id="193"/>
      <w:r>
        <w:t>2.8.4. Số phần tử và đối chiếu ngưỡng</w:t>
      </w:r>
    </w:p>
    <w:p w14:paraId="704942AA" w14:textId="77777777" w:rsidR="00055155" w:rsidRDefault="0008039E">
      <w:pPr>
        <w:pStyle w:val="FirstParagraph"/>
      </w:pPr>
      <w:r>
        <w:t>Task 13 = 12 task thật + 1 sub-process thu gọn SP1. Cặp AND G11–G12 (thông báo khách ‖ cập nhật ERP) nay nằm bên trong SP1, xem hình chi tiết C4a.</w:t>
      </w:r>
    </w:p>
    <w:p w14:paraId="458F68F2" w14:textId="77777777" w:rsidR="00055155" w:rsidRDefault="0008039E">
      <w:pPr>
        <w:pStyle w:val="Heading3"/>
      </w:pPr>
      <w:bookmarkStart w:id="196" w:name="chú-thích-nghiệp-vụ-trên-mô-hình-6"/>
      <w:bookmarkEnd w:id="195"/>
      <w:r>
        <w:lastRenderedPageBreak/>
        <w:t>2.8.5. Chú thích nghiệp vụ trên mô hình</w:t>
      </w:r>
    </w:p>
    <w:p w14:paraId="29B9E90D" w14:textId="543C4730" w:rsidR="00055155" w:rsidRDefault="0008039E">
      <w:pPr>
        <w:pStyle w:val="CaptionBang"/>
      </w:pPr>
      <w:bookmarkStart w:id="197" w:name="_Toc239845498"/>
      <w:r>
        <w:t>Bảng 2.</w:t>
      </w:r>
      <w:r>
        <w:fldChar w:fldCharType="begin"/>
      </w:r>
      <w:r>
        <w:instrText xml:space="preserve"> SEQ Bang \* ARABIC \s 1 </w:instrText>
      </w:r>
      <w:r>
        <w:fldChar w:fldCharType="separate"/>
      </w:r>
      <w:r w:rsidR="00A936FA">
        <w:rPr>
          <w:noProof/>
        </w:rPr>
        <w:t>26</w:t>
      </w:r>
      <w:r>
        <w:fldChar w:fldCharType="end"/>
      </w:r>
      <w:r>
        <w:t>. Chú thích nghiệp vụ đặt trên mô hình C4</w:t>
      </w:r>
      <w:bookmarkEnd w:id="197"/>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928"/>
        <w:gridCol w:w="1176"/>
        <w:gridCol w:w="6684"/>
      </w:tblGrid>
      <w:tr w:rsidR="00055155" w14:paraId="50CE8C80"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928" w:type="dxa"/>
          </w:tcPr>
          <w:p w14:paraId="5C2E6918" w14:textId="77777777" w:rsidR="00055155" w:rsidRDefault="0008039E">
            <w:pPr>
              <w:pStyle w:val="TableText"/>
              <w:jc w:val="center"/>
            </w:pPr>
            <w:r>
              <w:rPr>
                <w:b/>
              </w:rPr>
              <w:t>Mã</w:t>
            </w:r>
          </w:p>
        </w:tc>
        <w:tc>
          <w:tcPr>
            <w:tcW w:w="1176" w:type="dxa"/>
          </w:tcPr>
          <w:p w14:paraId="7B82A198" w14:textId="77777777" w:rsidR="00055155" w:rsidRDefault="0008039E">
            <w:pPr>
              <w:pStyle w:val="TableText"/>
              <w:jc w:val="center"/>
            </w:pPr>
            <w:r>
              <w:rPr>
                <w:b/>
              </w:rPr>
              <w:t>Gắn vào</w:t>
            </w:r>
          </w:p>
        </w:tc>
        <w:tc>
          <w:tcPr>
            <w:tcW w:w="6684" w:type="dxa"/>
          </w:tcPr>
          <w:p w14:paraId="5D7E494A" w14:textId="77777777" w:rsidR="00055155" w:rsidRDefault="0008039E">
            <w:pPr>
              <w:pStyle w:val="TableText"/>
              <w:jc w:val="center"/>
            </w:pPr>
            <w:r>
              <w:rPr>
                <w:b/>
              </w:rPr>
              <w:t>Nội dung annotation</w:t>
            </w:r>
          </w:p>
        </w:tc>
      </w:tr>
      <w:tr w:rsidR="00055155" w14:paraId="74DF99E8" w14:textId="77777777" w:rsidTr="00055155">
        <w:trPr>
          <w:cantSplit/>
        </w:trPr>
        <w:tc>
          <w:tcPr>
            <w:tcW w:w="928" w:type="dxa"/>
          </w:tcPr>
          <w:p w14:paraId="1EF0E491" w14:textId="77777777" w:rsidR="00055155" w:rsidRDefault="0008039E">
            <w:pPr>
              <w:pStyle w:val="TableText"/>
            </w:pPr>
            <w:r>
              <w:t>A1</w:t>
            </w:r>
          </w:p>
        </w:tc>
        <w:tc>
          <w:tcPr>
            <w:tcW w:w="1176" w:type="dxa"/>
          </w:tcPr>
          <w:p w14:paraId="1A7D4EE4" w14:textId="77777777" w:rsidR="00055155" w:rsidRDefault="0008039E">
            <w:pPr>
              <w:pStyle w:val="TableText"/>
            </w:pPr>
            <w:r>
              <w:t>E1</w:t>
            </w:r>
          </w:p>
        </w:tc>
        <w:tc>
          <w:tcPr>
            <w:tcW w:w="6684" w:type="dxa"/>
          </w:tcPr>
          <w:p w14:paraId="54484DDA" w14:textId="77777777" w:rsidR="00055155" w:rsidRDefault="0008039E">
            <w:pPr>
              <w:pStyle w:val="TableText"/>
            </w:pPr>
            <w:r>
              <w:t>Phạm vi mô hình: nhóm điện thoại, laptop, tablet. Phụ kiện không dùng điện, hàng trưng bày và hàng đã qua sử dụng ngoài tháng đầu được chuyển thẳng bảo hành hãng, nằm ngoài mô hình này</w:t>
            </w:r>
          </w:p>
        </w:tc>
      </w:tr>
      <w:tr w:rsidR="00055155" w14:paraId="12659C19" w14:textId="77777777" w:rsidTr="00055155">
        <w:trPr>
          <w:cantSplit/>
        </w:trPr>
        <w:tc>
          <w:tcPr>
            <w:tcW w:w="928" w:type="dxa"/>
          </w:tcPr>
          <w:p w14:paraId="412040D5" w14:textId="77777777" w:rsidR="00055155" w:rsidRDefault="0008039E">
            <w:pPr>
              <w:pStyle w:val="TableText"/>
            </w:pPr>
            <w:r>
              <w:t>A2</w:t>
            </w:r>
          </w:p>
        </w:tc>
        <w:tc>
          <w:tcPr>
            <w:tcW w:w="1176" w:type="dxa"/>
          </w:tcPr>
          <w:p w14:paraId="0D64066C" w14:textId="77777777" w:rsidR="00055155" w:rsidRDefault="0008039E">
            <w:pPr>
              <w:pStyle w:val="TableText"/>
            </w:pPr>
            <w:r>
              <w:t>T2</w:t>
            </w:r>
          </w:p>
        </w:tc>
        <w:tc>
          <w:tcPr>
            <w:tcW w:w="6684" w:type="dxa"/>
          </w:tcPr>
          <w:p w14:paraId="515704F2" w14:textId="77777777" w:rsidR="00055155" w:rsidRDefault="0008039E">
            <w:pPr>
              <w:pStyle w:val="TableText"/>
            </w:pPr>
            <w:r>
              <w:rPr>
                <w:b/>
                <w:bCs/>
              </w:rPr>
              <w:t>Phí thiếu phụ kiện tới 5% giá trị hóa đơn; phí thiếu hộp 2% giá trị hóa đơn.</w:t>
            </w:r>
            <w:r>
              <w:t xml:space="preserve"> Cộng dồn vào phương án khách chọn</w:t>
            </w:r>
          </w:p>
        </w:tc>
      </w:tr>
      <w:tr w:rsidR="00055155" w14:paraId="46390D30" w14:textId="77777777" w:rsidTr="00055155">
        <w:trPr>
          <w:cantSplit/>
        </w:trPr>
        <w:tc>
          <w:tcPr>
            <w:tcW w:w="928" w:type="dxa"/>
          </w:tcPr>
          <w:p w14:paraId="5F2218F0" w14:textId="77777777" w:rsidR="00055155" w:rsidRDefault="0008039E">
            <w:pPr>
              <w:pStyle w:val="TableText"/>
            </w:pPr>
            <w:r>
              <w:t>A3</w:t>
            </w:r>
          </w:p>
        </w:tc>
        <w:tc>
          <w:tcPr>
            <w:tcW w:w="1176" w:type="dxa"/>
          </w:tcPr>
          <w:p w14:paraId="3A238F52" w14:textId="77777777" w:rsidR="00055155" w:rsidRDefault="0008039E">
            <w:pPr>
              <w:pStyle w:val="TableText"/>
            </w:pPr>
            <w:r>
              <w:t>T3</w:t>
            </w:r>
          </w:p>
        </w:tc>
        <w:tc>
          <w:tcPr>
            <w:tcW w:w="6684" w:type="dxa"/>
          </w:tcPr>
          <w:p w14:paraId="013E185B" w14:textId="77777777" w:rsidR="00055155" w:rsidRDefault="0008039E">
            <w:pPr>
              <w:pStyle w:val="TableText"/>
            </w:pPr>
            <w:r>
              <w:t>Bắt buộc chuyển Trung tâm Bảo hành thẩm định trước khi chốt bất kỳ phương án nào – đây là nút thắt lớn nhất của quy trình, là đối tượng phân tích lãng phí nhóm Move và Hold ở Chương 4</w:t>
            </w:r>
          </w:p>
        </w:tc>
      </w:tr>
      <w:tr w:rsidR="00055155" w14:paraId="4828702D" w14:textId="77777777" w:rsidTr="00055155">
        <w:trPr>
          <w:cantSplit/>
        </w:trPr>
        <w:tc>
          <w:tcPr>
            <w:tcW w:w="928" w:type="dxa"/>
          </w:tcPr>
          <w:p w14:paraId="15BBB1C6" w14:textId="77777777" w:rsidR="00055155" w:rsidRDefault="0008039E">
            <w:pPr>
              <w:pStyle w:val="TableText"/>
            </w:pPr>
            <w:r>
              <w:t>A4</w:t>
            </w:r>
          </w:p>
        </w:tc>
        <w:tc>
          <w:tcPr>
            <w:tcW w:w="1176" w:type="dxa"/>
          </w:tcPr>
          <w:p w14:paraId="5C9FB4DF" w14:textId="77777777" w:rsidR="00055155" w:rsidRDefault="0008039E">
            <w:pPr>
              <w:pStyle w:val="TableText"/>
            </w:pPr>
            <w:r>
              <w:t>IE1</w:t>
            </w:r>
          </w:p>
        </w:tc>
        <w:tc>
          <w:tcPr>
            <w:tcW w:w="6684" w:type="dxa"/>
          </w:tcPr>
          <w:p w14:paraId="75EAB4D6" w14:textId="77777777" w:rsidR="00055155" w:rsidRDefault="0008039E">
            <w:pPr>
              <w:pStyle w:val="TableText"/>
            </w:pPr>
            <w:r>
              <w:t xml:space="preserve">Thời gian vận chuyển máy tới trung tâm và thời gian chờ thẩm định – </w:t>
            </w:r>
            <w:r>
              <w:rPr>
                <w:b/>
                <w:bCs/>
              </w:rPr>
              <w:t>(ước lượng)</w:t>
            </w:r>
            <w:r>
              <w:t>, phải hỏi trong phỏng vấn định lượng Chương 3</w:t>
            </w:r>
          </w:p>
        </w:tc>
      </w:tr>
      <w:tr w:rsidR="00055155" w14:paraId="4048D056" w14:textId="77777777" w:rsidTr="00055155">
        <w:trPr>
          <w:cantSplit/>
        </w:trPr>
        <w:tc>
          <w:tcPr>
            <w:tcW w:w="928" w:type="dxa"/>
          </w:tcPr>
          <w:p w14:paraId="526440B1" w14:textId="77777777" w:rsidR="00055155" w:rsidRDefault="0008039E">
            <w:pPr>
              <w:pStyle w:val="TableText"/>
            </w:pPr>
            <w:r>
              <w:t>A5</w:t>
            </w:r>
          </w:p>
        </w:tc>
        <w:tc>
          <w:tcPr>
            <w:tcW w:w="1176" w:type="dxa"/>
          </w:tcPr>
          <w:p w14:paraId="6B12B80A" w14:textId="77777777" w:rsidR="00055155" w:rsidRDefault="0008039E">
            <w:pPr>
              <w:pStyle w:val="TableText"/>
            </w:pPr>
            <w:r>
              <w:t>G4</w:t>
            </w:r>
          </w:p>
        </w:tc>
        <w:tc>
          <w:tcPr>
            <w:tcW w:w="6684" w:type="dxa"/>
          </w:tcPr>
          <w:p w14:paraId="482B4D7F" w14:textId="77777777" w:rsidR="00055155" w:rsidRDefault="0008039E">
            <w:pPr>
              <w:pStyle w:val="TableText"/>
            </w:pPr>
            <w:r>
              <w:rPr>
                <w:b/>
                <w:bCs/>
              </w:rPr>
              <w:t>Mốc một tháng kể từ ngày trên hóa đơn</w:t>
            </w:r>
            <w:r>
              <w:t xml:space="preserve"> quyết định phương án đổi mới còn hay hết hiệu lực</w:t>
            </w:r>
          </w:p>
        </w:tc>
      </w:tr>
      <w:tr w:rsidR="00055155" w14:paraId="0AF23468" w14:textId="77777777" w:rsidTr="00055155">
        <w:trPr>
          <w:cantSplit/>
        </w:trPr>
        <w:tc>
          <w:tcPr>
            <w:tcW w:w="928" w:type="dxa"/>
          </w:tcPr>
          <w:p w14:paraId="446D4CDB" w14:textId="77777777" w:rsidR="00055155" w:rsidRDefault="0008039E">
            <w:pPr>
              <w:pStyle w:val="TableText"/>
            </w:pPr>
            <w:r>
              <w:t>A6</w:t>
            </w:r>
          </w:p>
        </w:tc>
        <w:tc>
          <w:tcPr>
            <w:tcW w:w="1176" w:type="dxa"/>
          </w:tcPr>
          <w:p w14:paraId="302A50B1" w14:textId="77777777" w:rsidR="00055155" w:rsidRDefault="0008039E">
            <w:pPr>
              <w:pStyle w:val="TableText"/>
            </w:pPr>
            <w:r>
              <w:t>T5</w:t>
            </w:r>
          </w:p>
        </w:tc>
        <w:tc>
          <w:tcPr>
            <w:tcW w:w="6684" w:type="dxa"/>
          </w:tcPr>
          <w:p w14:paraId="626655B0" w14:textId="77777777" w:rsidR="00055155" w:rsidRDefault="0008039E">
            <w:pPr>
              <w:pStyle w:val="TableText"/>
            </w:pPr>
            <w:r>
              <w:t xml:space="preserve">Trong tháng đầu: </w:t>
            </w:r>
            <w:r>
              <w:rPr>
                <w:b/>
                <w:bCs/>
              </w:rPr>
              <w:t>đổi máy mới miễn phí</w:t>
            </w:r>
            <w:r>
              <w:t xml:space="preserve">, hoặc trả hàng chịu </w:t>
            </w:r>
            <w:r>
              <w:rPr>
                <w:b/>
                <w:bCs/>
              </w:rPr>
              <w:t>phí 20% giá trị hóa đơn</w:t>
            </w:r>
          </w:p>
        </w:tc>
      </w:tr>
      <w:tr w:rsidR="00055155" w14:paraId="3801F45C" w14:textId="77777777" w:rsidTr="00055155">
        <w:trPr>
          <w:cantSplit/>
        </w:trPr>
        <w:tc>
          <w:tcPr>
            <w:tcW w:w="928" w:type="dxa"/>
          </w:tcPr>
          <w:p w14:paraId="08D129BD" w14:textId="77777777" w:rsidR="00055155" w:rsidRDefault="0008039E">
            <w:pPr>
              <w:pStyle w:val="TableText"/>
            </w:pPr>
            <w:r>
              <w:t>A7</w:t>
            </w:r>
          </w:p>
        </w:tc>
        <w:tc>
          <w:tcPr>
            <w:tcW w:w="1176" w:type="dxa"/>
          </w:tcPr>
          <w:p w14:paraId="5B3AF4BA" w14:textId="77777777" w:rsidR="00055155" w:rsidRDefault="0008039E">
            <w:pPr>
              <w:pStyle w:val="TableText"/>
            </w:pPr>
            <w:r>
              <w:t>T6</w:t>
            </w:r>
          </w:p>
        </w:tc>
        <w:tc>
          <w:tcPr>
            <w:tcW w:w="6684" w:type="dxa"/>
          </w:tcPr>
          <w:p w14:paraId="7FCB5ED4" w14:textId="77777777" w:rsidR="00055155" w:rsidRDefault="0008039E">
            <w:pPr>
              <w:pStyle w:val="TableText"/>
            </w:pPr>
            <w:r>
              <w:t xml:space="preserve">Từ tháng thứ hai: không còn đổi mới; trả hàng chịu </w:t>
            </w:r>
            <w:r>
              <w:rPr>
                <w:b/>
                <w:bCs/>
              </w:rPr>
              <w:t>phí 20% cộng thêm 10% cho mỗi tháng</w:t>
            </w:r>
            <w:r>
              <w:t xml:space="preserve"> kể từ tháng thứ hai</w:t>
            </w:r>
          </w:p>
        </w:tc>
      </w:tr>
      <w:tr w:rsidR="00055155" w14:paraId="0E7BD2A4" w14:textId="77777777" w:rsidTr="00055155">
        <w:trPr>
          <w:cantSplit/>
        </w:trPr>
        <w:tc>
          <w:tcPr>
            <w:tcW w:w="928" w:type="dxa"/>
          </w:tcPr>
          <w:p w14:paraId="3E084550" w14:textId="77777777" w:rsidR="00055155" w:rsidRDefault="0008039E">
            <w:pPr>
              <w:pStyle w:val="TableText"/>
            </w:pPr>
            <w:r>
              <w:t>A8</w:t>
            </w:r>
          </w:p>
        </w:tc>
        <w:tc>
          <w:tcPr>
            <w:tcW w:w="1176" w:type="dxa"/>
          </w:tcPr>
          <w:p w14:paraId="5E57EA5F" w14:textId="77777777" w:rsidR="00055155" w:rsidRDefault="0008039E">
            <w:pPr>
              <w:pStyle w:val="TableText"/>
            </w:pPr>
            <w:r>
              <w:t>T10</w:t>
            </w:r>
          </w:p>
        </w:tc>
        <w:tc>
          <w:tcPr>
            <w:tcW w:w="6684" w:type="dxa"/>
          </w:tcPr>
          <w:p w14:paraId="6DC73652" w14:textId="77777777" w:rsidR="00055155" w:rsidRDefault="0008039E">
            <w:pPr>
              <w:pStyle w:val="TableText"/>
            </w:pPr>
            <w:r>
              <w:rPr>
                <w:b/>
                <w:bCs/>
              </w:rPr>
              <w:t>Cam kết sửa chữa 15 ngày</w:t>
            </w:r>
            <w:r>
              <w:t xml:space="preserve"> trong thời hạn bảo hành 12 tháng</w:t>
            </w:r>
          </w:p>
        </w:tc>
      </w:tr>
      <w:tr w:rsidR="00055155" w14:paraId="421CC362" w14:textId="77777777" w:rsidTr="00055155">
        <w:trPr>
          <w:cantSplit/>
        </w:trPr>
        <w:tc>
          <w:tcPr>
            <w:tcW w:w="928" w:type="dxa"/>
          </w:tcPr>
          <w:p w14:paraId="3F4C91F4" w14:textId="77777777" w:rsidR="00055155" w:rsidRDefault="0008039E">
            <w:pPr>
              <w:pStyle w:val="TableText"/>
            </w:pPr>
            <w:r>
              <w:t>A9</w:t>
            </w:r>
          </w:p>
        </w:tc>
        <w:tc>
          <w:tcPr>
            <w:tcW w:w="1176" w:type="dxa"/>
          </w:tcPr>
          <w:p w14:paraId="77881634" w14:textId="77777777" w:rsidR="00055155" w:rsidRDefault="0008039E">
            <w:pPr>
              <w:pStyle w:val="TableText"/>
            </w:pPr>
            <w:r>
              <w:t>G6</w:t>
            </w:r>
          </w:p>
        </w:tc>
        <w:tc>
          <w:tcPr>
            <w:tcW w:w="6684" w:type="dxa"/>
          </w:tcPr>
          <w:p w14:paraId="3AC8BD8E" w14:textId="77777777" w:rsidR="00055155" w:rsidRDefault="0008039E">
            <w:pPr>
              <w:pStyle w:val="TableText"/>
            </w:pPr>
            <w:r>
              <w:t>Toàn bộ mức phí phải được nói rõ với khách trước khi khách chọn – đây là thời điểm duy nhất khách còn đổi ý được</w:t>
            </w:r>
          </w:p>
        </w:tc>
      </w:tr>
      <w:tr w:rsidR="00055155" w14:paraId="7C5857FF" w14:textId="77777777" w:rsidTr="00055155">
        <w:trPr>
          <w:cantSplit/>
        </w:trPr>
        <w:tc>
          <w:tcPr>
            <w:tcW w:w="928" w:type="dxa"/>
          </w:tcPr>
          <w:p w14:paraId="6480556D" w14:textId="77777777" w:rsidR="00055155" w:rsidRDefault="0008039E">
            <w:pPr>
              <w:pStyle w:val="TableText"/>
            </w:pPr>
            <w:r>
              <w:t>A10</w:t>
            </w:r>
          </w:p>
        </w:tc>
        <w:tc>
          <w:tcPr>
            <w:tcW w:w="1176" w:type="dxa"/>
          </w:tcPr>
          <w:p w14:paraId="2A5A13BC" w14:textId="77777777" w:rsidR="00055155" w:rsidRDefault="0008039E">
            <w:pPr>
              <w:pStyle w:val="TableText"/>
            </w:pPr>
            <w:r>
              <w:t>T9</w:t>
            </w:r>
          </w:p>
        </w:tc>
        <w:tc>
          <w:tcPr>
            <w:tcW w:w="6684" w:type="dxa"/>
          </w:tcPr>
          <w:p w14:paraId="5CB3E4AB" w14:textId="77777777" w:rsidR="00055155" w:rsidRDefault="0008039E">
            <w:pPr>
              <w:pStyle w:val="TableText"/>
            </w:pPr>
            <w:r>
              <w:t>Máy mua trả góp ở C3 phải phối hợp hoàn tiền với công ty tài chính nên kéo dài hơn</w:t>
            </w:r>
          </w:p>
        </w:tc>
      </w:tr>
      <w:tr w:rsidR="00055155" w14:paraId="6DBAA9FA" w14:textId="77777777" w:rsidTr="00055155">
        <w:trPr>
          <w:cantSplit/>
        </w:trPr>
        <w:tc>
          <w:tcPr>
            <w:tcW w:w="928" w:type="dxa"/>
          </w:tcPr>
          <w:p w14:paraId="6434D6B5" w14:textId="77777777" w:rsidR="00055155" w:rsidRDefault="0008039E">
            <w:pPr>
              <w:pStyle w:val="TableText"/>
            </w:pPr>
            <w:r>
              <w:t>A11</w:t>
            </w:r>
          </w:p>
        </w:tc>
        <w:tc>
          <w:tcPr>
            <w:tcW w:w="1176" w:type="dxa"/>
          </w:tcPr>
          <w:p w14:paraId="5A1DCE5F" w14:textId="77777777" w:rsidR="00055155" w:rsidRDefault="0008039E">
            <w:pPr>
              <w:pStyle w:val="TableText"/>
            </w:pPr>
            <w:r>
              <w:t>T14</w:t>
            </w:r>
          </w:p>
        </w:tc>
        <w:tc>
          <w:tcPr>
            <w:tcW w:w="6684" w:type="dxa"/>
          </w:tcPr>
          <w:p w14:paraId="4482EC93" w14:textId="77777777" w:rsidR="00055155" w:rsidRDefault="0008039E">
            <w:pPr>
              <w:pStyle w:val="TableText"/>
            </w:pPr>
            <w:r>
              <w:t>Máy lỗi được Trung tâm Bảo hành trả về cửa hàng theo MF9 trên nhánh đổi máy và nhánh hoàn tiền. Trên nhánh sửa chữa máy đã sửa xong và trả khách ở T11, nên ở nhánh đó T14 chỉ còn phần gom lô chuyển trả hãng theo kỳ</w:t>
            </w:r>
          </w:p>
        </w:tc>
      </w:tr>
      <w:tr w:rsidR="00055155" w14:paraId="4881A50B" w14:textId="77777777" w:rsidTr="00055155">
        <w:trPr>
          <w:cantSplit/>
        </w:trPr>
        <w:tc>
          <w:tcPr>
            <w:tcW w:w="928" w:type="dxa"/>
          </w:tcPr>
          <w:p w14:paraId="2D17CF36" w14:textId="77777777" w:rsidR="00055155" w:rsidRDefault="0008039E">
            <w:pPr>
              <w:pStyle w:val="TableText"/>
            </w:pPr>
            <w:r>
              <w:t>A12</w:t>
            </w:r>
          </w:p>
        </w:tc>
        <w:tc>
          <w:tcPr>
            <w:tcW w:w="1176" w:type="dxa"/>
          </w:tcPr>
          <w:p w14:paraId="057519F8" w14:textId="77777777" w:rsidR="00055155" w:rsidRDefault="0008039E">
            <w:pPr>
              <w:pStyle w:val="TableText"/>
            </w:pPr>
            <w:r>
              <w:t>T4</w:t>
            </w:r>
          </w:p>
        </w:tc>
        <w:tc>
          <w:tcPr>
            <w:tcW w:w="6684" w:type="dxa"/>
          </w:tcPr>
          <w:p w14:paraId="78720047" w14:textId="77777777" w:rsidR="00055155" w:rsidRDefault="0008039E">
            <w:pPr>
              <w:pStyle w:val="TableText"/>
            </w:pPr>
            <w:r>
              <w:t xml:space="preserve">Ca bị kết luận "lỗi do người dùng" thì máy vẫn là </w:t>
            </w:r>
            <w:r>
              <w:rPr>
                <w:b/>
                <w:bCs/>
              </w:rPr>
              <w:t>tài sản của khách</w:t>
            </w:r>
            <w:r>
              <w:t xml:space="preserve">, nên phải quay về cửa hàng cho khách nhận – đường về là MF10. Đây là lượt vận chuyển thứ hai của nhánh từ chối, và là lý do bảng chi phí một ca C4 đếm </w:t>
            </w:r>
            <w:r>
              <w:rPr>
                <w:b/>
                <w:bCs/>
              </w:rPr>
              <w:t>2,0 lượt/ca</w:t>
            </w:r>
            <w:r>
              <w:t xml:space="preserve"> chứ không còn 1,75</w:t>
            </w:r>
          </w:p>
        </w:tc>
      </w:tr>
    </w:tbl>
    <w:p w14:paraId="30A57D93" w14:textId="77777777" w:rsidR="00055155" w:rsidRDefault="0008039E">
      <w:pPr>
        <w:pStyle w:val="BodyText"/>
      </w:pPr>
      <w:r>
        <w:t xml:space="preserve">Ghi chú lệch so với ngân sách gateway. Ngân sách dự kiến 12; đặc tả ra đúng 12 nhưng thành phần có thay đổi. Bỏ cặp G1/G2 của ngân sách ("Kênh tiếp nhận: mang trực tiếp hay gọi tổng đài trước?" và join của nó), lý do: kênh tiếp nhận qua tổng đài chỉ thêm một bước hẹn lịch trước và không làm thay đổi bất kỳ bước xử lý nào phía sau, trong khi giữ nó đẩy mô hình lên 33 phần tử, vượt ngưỡng 30 phần tử của bộ hướng dẫn 7PMG [18]. Thay vào đó thêm G7 và G9 để tách rõ ba nhánh phương án của khách. Nhánh "còn hàng </w:t>
      </w:r>
      <w:r>
        <w:t xml:space="preserve">đổi cùng model" và "đổi model khác hay </w:t>
      </w:r>
      <w:r>
        <w:lastRenderedPageBreak/>
        <w:t>hoàn tiền" của ngân sách được giữ nguyên ở G7 và G8. Sau đợt soát ký pháp, C4 thêm G13 và G14 nên lên 14 gateway và 32 phần tử.</w:t>
      </w:r>
    </w:p>
    <w:p w14:paraId="57CF3D6D" w14:textId="77777777" w:rsidR="00055155" w:rsidRDefault="0008039E">
      <w:pPr>
        <w:pStyle w:val="BodyText"/>
      </w:pPr>
      <w:r>
        <w:t xml:space="preserve">Hai cổng thêm. T8 Xuất máy đổi và bàn giao cho khách trước đây nhận thẳng 2 luồng vào (G7 và G8), T9 Tính số tiền hoàn… nhận thẳng 3 luồng (G6, G8, G9), trái chap04 trang 39 </w:t>
      </w:r>
      <w:r>
        <w:rPr>
          <w:i/>
          <w:iCs/>
        </w:rPr>
        <w:t>"Mỗi hoạt động phải có 1 luồng vào và 1 luồng ra"</w:t>
      </w:r>
      <w:r>
        <w:t>. G13 gom hai nhánh đổi máy, G14 gom ba nhánh hoàn tiền. Không id hay name nào đang có bị đổi, hai cổng mới đánh số tiếp sau G12.</w:t>
      </w:r>
    </w:p>
    <w:p w14:paraId="4474744F" w14:textId="77777777" w:rsidR="00055155" w:rsidRDefault="0008039E">
      <w:pPr>
        <w:pStyle w:val="BodyText"/>
      </w:pPr>
      <w:r>
        <w:t>Ba điểm mâu thuẫn đã chốt (hai điểm đầu treo từ mục 4.1.2, điểm thứ ba chốt ở đợt soát logic 08/09/2026):</w:t>
      </w:r>
    </w:p>
    <w:p w14:paraId="429EE240" w14:textId="77777777" w:rsidR="00055155" w:rsidRDefault="0008039E">
      <w:pPr>
        <w:pStyle w:val="BodyText"/>
      </w:pPr>
      <w:r>
        <w:rPr>
          <w:i/>
          <w:iCs/>
        </w:rPr>
        <w:t>Máy lỗi về cửa hàng bằng đường nào.</w:t>
      </w:r>
      <w:r>
        <w:t xml:space="preserve"> </w:t>
      </w:r>
      <w:r>
        <w:t xml:space="preserve">Đã thêm message flow MF9 Máy lỗi trả về cửa hàng từ pool Trung tâm Bảo hành vào T14, thay vì đẩy T14 xuống từng nhánh. Lý do chọn cách này: nó thuần thêm, nên không đụng id, name hay thứ tự bước nào, mục 0.2 của phần định tính kiểm cả </w:t>
      </w:r>
      <w:r>
        <w:rPr>
          <w:i/>
          <w:iCs/>
        </w:rPr>
        <w:t>"thứ tự dòng khớp với sequenceFlow"</w:t>
      </w:r>
      <w:r>
        <w:t>, mà đẩy T14 xuống nhánh sẽ làm lệch thứ tự đó và làm sai luôn thời gian từng nhánh ở bảng 4.10 – 4.11 của phần định lượng. Ngoài ra chặng máy lỗi quay về là một lượt vận chuyển có thật, đang bị tính trong bảng 4.4 nhóm lãng phí Move nhưng lại không nhìn thấy trên hình, vẽ ra thì đề bài 4.1 dò được thẳng từ bảng sang mô hình. Phần còn lại, nhánh sửa chữa không có máy lỗi để thu hồi, ghi rõ ở annotation A11 thay vì giấu đi.</w:t>
      </w:r>
    </w:p>
    <w:p w14:paraId="645A8C23" w14:textId="77777777" w:rsidR="00055155" w:rsidRDefault="0008039E">
      <w:pPr>
        <w:pStyle w:val="BodyText"/>
      </w:pPr>
      <w:r>
        <w:rPr>
          <w:i/>
          <w:iCs/>
        </w:rPr>
        <w:t>Máy đi hay ở lại trung tâm.</w:t>
      </w:r>
      <w:r>
        <w:t xml:space="preserve"> </w:t>
      </w:r>
      <w:r>
        <w:t>Chốt theo cách đọc máy nằm lại Trung tâm Bảo hành kể từ T3, đúng như bảng 4.4 đang tính. Nhãn MF5 đổi từ Yêu cầu sửa chữa theo cam kết bảo hành thành Yêu cầu sửa chữa, máy đang giữ tại trung tâm để nói thẳng rằng chỉ có yêu cầu đi, không phát sinh thêm lượt vận chuyển máy. Nhãn T10 Chuyển máy đi sửa và theo dõi cam kết 15 ngày giữ nguyên: Chương 4 chép nguyên văn nhãn này, còn MF5 thì không, nên sửa ở phía MF5 là chỗ rẻ nhất.</w:t>
      </w:r>
    </w:p>
    <w:p w14:paraId="00BF0139" w14:textId="77777777" w:rsidR="00055155" w:rsidRDefault="0008039E">
      <w:pPr>
        <w:pStyle w:val="BodyText"/>
      </w:pPr>
      <w:r>
        <w:rPr>
          <w:i/>
          <w:iCs/>
        </w:rPr>
        <w:t>Máy của ca bị từ chối về bằng đường nào.</w:t>
      </w:r>
      <w:r>
        <w:t xml:space="preserve"> </w:t>
      </w:r>
      <w:r>
        <w:t xml:space="preserve">Ba nhánh kết cục đổi máy, trả hàng và sửa chữa đều đã có chiều về trên hình, riêng nhánh "Từ chối" của G3 – 25% số ca theo GT26 – thì máy đi lên Trung tâm Bảo hành ở T3 rồi không có luồng nào </w:t>
      </w:r>
      <w:r>
        <w:lastRenderedPageBreak/>
        <w:t>đưa về. Máy đang bảo hành là tài sản của khách, không phải tồn kho của cửa hàng, nên bỏ chiều về là bỏ một chặng vận chuyển có thật.</w:t>
      </w:r>
    </w:p>
    <w:p w14:paraId="3A9E8767" w14:textId="77777777" w:rsidR="00055155" w:rsidRDefault="0008039E">
      <w:pPr>
        <w:pStyle w:val="BodyText"/>
      </w:pPr>
      <w:r>
        <w:t>Đã thêm message flow MF10 Máy trả về cửa hàng cho khách từ pool Trung tâm Bảo hành vào T4, kèm annotation A12. Chọn cách này vì đúng một lý do đã dùng cho MF9: nó thuần thêm, không đụng id, name hay thứ tự bước nào, trong khi thêm hẳn một task "trả máy cho khách" sẽ đẻ thêm dòng vào bảng 4.2, bảng căn cứ, 4.10, 4.11 và 4.13 của Chương 4.</w:t>
      </w:r>
    </w:p>
    <w:p w14:paraId="6EBD4DE3" w14:textId="77777777" w:rsidR="00055155" w:rsidRDefault="0008039E">
      <w:pPr>
        <w:pStyle w:val="BodyText"/>
      </w:pPr>
      <w:r>
        <w:t xml:space="preserve">Khác MF9, lần này có số dịch chuyển: bảng đếm lượt vận chuyển của phần định lượng mục 4.2 lên 2,0 lượt/ca, và chuỗi dẫn xuất theo sau gồm bảng chi phí một ca C4, tỷ số C4/C3, bậc thang quy mô và cột I-03 của biểu đồ Pareto theo chi phí đều đã tính lại. Chiều về này không cộng vào WT của bảng 4.10 và 4.11, cùng lý do với MF9: mô hình kết thúc nhánh từ chối ở E2 khi khách đã nhận thông báo và báo giá, còn chặng máy quay về chạy sau mốc đó. Lựa chọn ấy ghi lại ở I-11 để người chấm thấy nó là quyết định có chủ </w:t>
      </w:r>
      <w:r>
        <w:t>đích.</w:t>
      </w:r>
    </w:p>
    <w:p w14:paraId="6F61F01A" w14:textId="77777777" w:rsidR="00055155" w:rsidRDefault="0008039E">
      <w:pPr>
        <w:pStyle w:val="Heading2"/>
      </w:pPr>
      <w:bookmarkStart w:id="198" w:name="Xb82705b2bfdd0637af9dc3aa9eba9521a741d15"/>
      <w:bookmarkStart w:id="199" w:name="_Toc239845394"/>
      <w:bookmarkEnd w:id="186"/>
      <w:bookmarkEnd w:id="196"/>
      <w:r>
        <w:t>2.9. Chi tiết sub-process SP1 của mô hình C4 – Khép hồ sơ xử lý</w:t>
      </w:r>
      <w:bookmarkEnd w:id="199"/>
    </w:p>
    <w:p w14:paraId="1B45125A" w14:textId="77777777" w:rsidR="00055155" w:rsidRDefault="00055155">
      <w:pPr>
        <w:sectPr w:rsidR="00055155">
          <w:pgSz w:w="11906" w:h="16838"/>
          <w:pgMar w:top="1701" w:right="1134" w:bottom="1984" w:left="1984" w:header="850" w:footer="850" w:gutter="0"/>
          <w:cols w:space="708"/>
          <w:docGrid w:linePitch="360"/>
        </w:sectPr>
      </w:pPr>
    </w:p>
    <w:p w14:paraId="43DDD8BE" w14:textId="77777777" w:rsidR="00055155" w:rsidRDefault="0008039E">
      <w:pPr>
        <w:pStyle w:val="AnhTrongBai"/>
      </w:pPr>
      <w:r>
        <w:rPr>
          <w:noProof/>
        </w:rPr>
        <w:lastRenderedPageBreak/>
        <w:drawing>
          <wp:inline distT="0" distB="0" distL="0" distR="0" wp14:anchorId="66E9FD88" wp14:editId="39B03FBF">
            <wp:extent cx="9610158" cy="492882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a-khep-ho-so-xu-ly.png"/>
                    <pic:cNvPicPr/>
                  </pic:nvPicPr>
                  <pic:blipFill>
                    <a:blip r:embed="rId23"/>
                    <a:stretch>
                      <a:fillRect/>
                    </a:stretch>
                  </pic:blipFill>
                  <pic:spPr>
                    <a:xfrm>
                      <a:off x="0" y="0"/>
                      <a:ext cx="9610158" cy="4928822"/>
                    </a:xfrm>
                    <a:prstGeom prst="rect">
                      <a:avLst/>
                    </a:prstGeom>
                  </pic:spPr>
                </pic:pic>
              </a:graphicData>
            </a:graphic>
          </wp:inline>
        </w:drawing>
      </w:r>
    </w:p>
    <w:p w14:paraId="30D0C6E4" w14:textId="0BACE2FE" w:rsidR="00055155" w:rsidRDefault="0008039E">
      <w:pPr>
        <w:pStyle w:val="CaptionHinh"/>
        <w:sectPr w:rsidR="00055155">
          <w:pgSz w:w="16838" w:h="11906" w:orient="landscape"/>
          <w:pgMar w:top="851" w:right="851" w:bottom="851" w:left="851" w:header="850" w:footer="850" w:gutter="0"/>
          <w:cols w:space="708"/>
          <w:docGrid w:linePitch="360"/>
        </w:sectPr>
      </w:pPr>
      <w:bookmarkStart w:id="200" w:name="_Toc239845431"/>
      <w:r>
        <w:t>Hình 2.</w:t>
      </w:r>
      <w:r>
        <w:rPr>
          <w:i w:val="0"/>
        </w:rPr>
        <w:fldChar w:fldCharType="begin"/>
      </w:r>
      <w:r>
        <w:rPr>
          <w:i w:val="0"/>
        </w:rPr>
        <w:instrText xml:space="preserve"> SEQ Hinh \* ARABIC \s 1 </w:instrText>
      </w:r>
      <w:r>
        <w:rPr>
          <w:i w:val="0"/>
        </w:rPr>
        <w:fldChar w:fldCharType="separate"/>
      </w:r>
      <w:r w:rsidR="00A936FA">
        <w:rPr>
          <w:i w:val="0"/>
          <w:noProof/>
        </w:rPr>
        <w:t>8</w:t>
      </w:r>
      <w:r>
        <w:rPr>
          <w:i w:val="0"/>
        </w:rPr>
        <w:fldChar w:fldCharType="end"/>
      </w:r>
      <w:r>
        <w:t>. Chi tiết sub-process SP1 của mô hình C4 – Khép hồ sơ xử lý</w:t>
      </w:r>
      <w:bookmarkEnd w:id="200"/>
    </w:p>
    <w:p w14:paraId="546AF8CF" w14:textId="77777777" w:rsidR="00055155" w:rsidRDefault="0008039E">
      <w:pPr>
        <w:pStyle w:val="BodyText"/>
      </w:pPr>
      <w:r>
        <w:lastRenderedPageBreak/>
        <w:t>Đây là hình chi tiết của hộp thu gọn SP1 trên mô hình C4. Sự kiện bắt đầu ứng với lúc một trong ba phương án (đổi máy, hoàn tiền hoặc sửa chữa) đã xong và token đi vào hộp; sự kiện kết thúc ứng với lúc token rời hộp để đi tiếp tới T14 của hình khung. Hình chi tiết không chịu mốc 7 cổng của đề bài.</w:t>
      </w:r>
    </w:p>
    <w:p w14:paraId="26D81131" w14:textId="77777777" w:rsidR="00055155" w:rsidRDefault="0008039E">
      <w:pPr>
        <w:pStyle w:val="BodyText"/>
      </w:pPr>
      <w:r>
        <w:t>Mã và nhãn giữ nguyên. G11, T12, T13, G12, MF7 mang đúng mã và đúng nhãn như bản trước, chỉ đổi chỗ từ hình khung sang hình này. Hai sự kiện E4 và E5 là phần thêm mới, đánh số tiếp sau E3 của hình khung.</w:t>
      </w:r>
    </w:p>
    <w:p w14:paraId="4A183F2B" w14:textId="77777777" w:rsidR="00055155" w:rsidRDefault="0008039E">
      <w:pPr>
        <w:pStyle w:val="Heading3"/>
      </w:pPr>
      <w:bookmarkStart w:id="201" w:name="pool-và-lane-7"/>
      <w:r>
        <w:t>2.9.1. Pool và lane</w:t>
      </w:r>
    </w:p>
    <w:p w14:paraId="1F3C4192" w14:textId="4960C13C" w:rsidR="00055155" w:rsidRDefault="0008039E">
      <w:pPr>
        <w:pStyle w:val="CaptionBang"/>
      </w:pPr>
      <w:bookmarkStart w:id="202" w:name="_Toc239845499"/>
      <w:r>
        <w:t>Bảng 2.</w:t>
      </w:r>
      <w:r>
        <w:fldChar w:fldCharType="begin"/>
      </w:r>
      <w:r>
        <w:instrText xml:space="preserve"> SEQ Bang \* ARABIC \s 1 </w:instrText>
      </w:r>
      <w:r>
        <w:fldChar w:fldCharType="separate"/>
      </w:r>
      <w:r w:rsidR="00A936FA">
        <w:rPr>
          <w:noProof/>
        </w:rPr>
        <w:t>27</w:t>
      </w:r>
      <w:r>
        <w:fldChar w:fldCharType="end"/>
      </w:r>
      <w:r>
        <w:t>. Pool và lane của hình chi tiết sub-process C4a</w:t>
      </w:r>
      <w:bookmarkEnd w:id="202"/>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2017"/>
        <w:gridCol w:w="2217"/>
        <w:gridCol w:w="4554"/>
      </w:tblGrid>
      <w:tr w:rsidR="00055155" w14:paraId="0B1E3E22"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2017" w:type="dxa"/>
          </w:tcPr>
          <w:p w14:paraId="65AC358F" w14:textId="77777777" w:rsidR="00055155" w:rsidRDefault="0008039E">
            <w:pPr>
              <w:pStyle w:val="TableText"/>
              <w:jc w:val="center"/>
            </w:pPr>
            <w:r>
              <w:rPr>
                <w:b/>
              </w:rPr>
              <w:t>Pool</w:t>
            </w:r>
          </w:p>
        </w:tc>
        <w:tc>
          <w:tcPr>
            <w:tcW w:w="2217" w:type="dxa"/>
          </w:tcPr>
          <w:p w14:paraId="1A8F9FA5" w14:textId="77777777" w:rsidR="00055155" w:rsidRDefault="0008039E">
            <w:pPr>
              <w:pStyle w:val="TableText"/>
              <w:jc w:val="center"/>
            </w:pPr>
            <w:r>
              <w:rPr>
                <w:b/>
              </w:rPr>
              <w:t>Lane</w:t>
            </w:r>
          </w:p>
        </w:tc>
        <w:tc>
          <w:tcPr>
            <w:tcW w:w="4554" w:type="dxa"/>
          </w:tcPr>
          <w:p w14:paraId="12EC379D" w14:textId="77777777" w:rsidR="00055155" w:rsidRDefault="0008039E">
            <w:pPr>
              <w:pStyle w:val="TableText"/>
              <w:jc w:val="center"/>
            </w:pPr>
            <w:r>
              <w:rPr>
                <w:b/>
              </w:rPr>
              <w:t>Ghi chú</w:t>
            </w:r>
          </w:p>
        </w:tc>
      </w:tr>
      <w:tr w:rsidR="00055155" w14:paraId="0FA67316" w14:textId="77777777" w:rsidTr="00055155">
        <w:trPr>
          <w:cantSplit/>
        </w:trPr>
        <w:tc>
          <w:tcPr>
            <w:tcW w:w="2017" w:type="dxa"/>
          </w:tcPr>
          <w:p w14:paraId="22424564" w14:textId="77777777" w:rsidR="00055155" w:rsidRDefault="0008039E">
            <w:pPr>
              <w:pStyle w:val="TableText"/>
            </w:pPr>
            <w:r>
              <w:t>Cửa hàng TGDĐ</w:t>
            </w:r>
          </w:p>
        </w:tc>
        <w:tc>
          <w:tcPr>
            <w:tcW w:w="2217" w:type="dxa"/>
          </w:tcPr>
          <w:p w14:paraId="636CD927" w14:textId="77777777" w:rsidR="00055155" w:rsidRDefault="0008039E">
            <w:pPr>
              <w:pStyle w:val="TableText"/>
            </w:pPr>
            <w:r>
              <w:t>Nhân viên tiếp nhận</w:t>
            </w:r>
          </w:p>
        </w:tc>
        <w:tc>
          <w:tcPr>
            <w:tcW w:w="4554" w:type="dxa"/>
          </w:tcPr>
          <w:p w14:paraId="61D3A67A" w14:textId="77777777" w:rsidR="00055155" w:rsidRDefault="0008039E">
            <w:pPr>
              <w:pStyle w:val="TableText"/>
            </w:pPr>
            <w:r>
              <w:t xml:space="preserve">Cả đoạn khép hồ sơ do nhân viên tiếp nhận làm. Bảng b viết tắt là </w:t>
            </w:r>
            <w:r>
              <w:rPr>
                <w:b/>
                <w:bCs/>
              </w:rPr>
              <w:t>NV tiếp nhận</w:t>
            </w:r>
          </w:p>
        </w:tc>
      </w:tr>
      <w:tr w:rsidR="00055155" w14:paraId="52772E8F" w14:textId="77777777" w:rsidTr="00055155">
        <w:trPr>
          <w:cantSplit/>
        </w:trPr>
        <w:tc>
          <w:tcPr>
            <w:tcW w:w="2017" w:type="dxa"/>
          </w:tcPr>
          <w:p w14:paraId="7F99C185" w14:textId="77777777" w:rsidR="00055155" w:rsidRDefault="0008039E">
            <w:pPr>
              <w:pStyle w:val="TableText"/>
            </w:pPr>
            <w:r>
              <w:t>Khách hàng</w:t>
            </w:r>
          </w:p>
        </w:tc>
        <w:tc>
          <w:tcPr>
            <w:tcW w:w="2217" w:type="dxa"/>
          </w:tcPr>
          <w:p w14:paraId="48A203CD" w14:textId="77777777" w:rsidR="00055155" w:rsidRDefault="0008039E">
            <w:pPr>
              <w:pStyle w:val="TableText"/>
            </w:pPr>
            <w:r>
              <w:t>–</w:t>
            </w:r>
          </w:p>
        </w:tc>
        <w:tc>
          <w:tcPr>
            <w:tcW w:w="4554" w:type="dxa"/>
          </w:tcPr>
          <w:p w14:paraId="0A78AC50" w14:textId="77777777" w:rsidR="00055155" w:rsidRDefault="0008039E">
            <w:pPr>
              <w:pStyle w:val="TableText"/>
            </w:pPr>
            <w:r>
              <w:rPr>
                <w:b/>
                <w:bCs/>
              </w:rPr>
              <w:t>Pool hộp đen.</w:t>
            </w:r>
            <w:r>
              <w:t xml:space="preserve"> Nhận thông báo kết quả xử lý</w:t>
            </w:r>
          </w:p>
        </w:tc>
      </w:tr>
    </w:tbl>
    <w:p w14:paraId="41421850" w14:textId="77777777" w:rsidR="00055155" w:rsidRDefault="0008039E">
      <w:pPr>
        <w:pStyle w:val="Heading3"/>
      </w:pPr>
      <w:bookmarkStart w:id="203" w:name="luồng-thông-điệp-giữa-các-pool-7"/>
      <w:bookmarkEnd w:id="201"/>
      <w:r>
        <w:t>2.9.2. Luồng thông điệp giữa các pool</w:t>
      </w:r>
    </w:p>
    <w:p w14:paraId="1FAB9247" w14:textId="77777777" w:rsidR="00055155" w:rsidRDefault="0008039E">
      <w:pPr>
        <w:pStyle w:val="FirstParagraph"/>
      </w:pPr>
      <w:r>
        <w:t>Message flow (1, nối với pool Khách hàng):</w:t>
      </w:r>
    </w:p>
    <w:p w14:paraId="14175FC6" w14:textId="7B4BE6E4" w:rsidR="00055155" w:rsidRDefault="0008039E">
      <w:pPr>
        <w:pStyle w:val="CaptionBang"/>
      </w:pPr>
      <w:bookmarkStart w:id="204" w:name="_Toc239845500"/>
      <w:r>
        <w:t>Bảng 2.</w:t>
      </w:r>
      <w:r>
        <w:fldChar w:fldCharType="begin"/>
      </w:r>
      <w:r>
        <w:instrText xml:space="preserve"> SEQ Bang \* ARABIC \s 1 </w:instrText>
      </w:r>
      <w:r>
        <w:fldChar w:fldCharType="separate"/>
      </w:r>
      <w:r w:rsidR="00A936FA">
        <w:rPr>
          <w:noProof/>
        </w:rPr>
        <w:t>28</w:t>
      </w:r>
      <w:r>
        <w:fldChar w:fldCharType="end"/>
      </w:r>
      <w:r>
        <w:t>. Luồng thông điệp của hình chi tiết sub-process C4a</w:t>
      </w:r>
      <w:bookmarkEnd w:id="204"/>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1448"/>
        <w:gridCol w:w="1499"/>
        <w:gridCol w:w="2355"/>
        <w:gridCol w:w="3486"/>
      </w:tblGrid>
      <w:tr w:rsidR="00055155" w14:paraId="1C5873C2"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1448" w:type="dxa"/>
          </w:tcPr>
          <w:p w14:paraId="5FC1E853" w14:textId="77777777" w:rsidR="00055155" w:rsidRDefault="0008039E">
            <w:pPr>
              <w:pStyle w:val="TableText"/>
              <w:jc w:val="center"/>
            </w:pPr>
            <w:r>
              <w:rPr>
                <w:b/>
              </w:rPr>
              <w:t>#</w:t>
            </w:r>
          </w:p>
        </w:tc>
        <w:tc>
          <w:tcPr>
            <w:tcW w:w="1499" w:type="dxa"/>
          </w:tcPr>
          <w:p w14:paraId="2CFA973D" w14:textId="77777777" w:rsidR="00055155" w:rsidRDefault="0008039E">
            <w:pPr>
              <w:pStyle w:val="TableText"/>
              <w:jc w:val="center"/>
            </w:pPr>
            <w:r>
              <w:rPr>
                <w:b/>
              </w:rPr>
              <w:t>Từ</w:t>
            </w:r>
          </w:p>
        </w:tc>
        <w:tc>
          <w:tcPr>
            <w:tcW w:w="2355" w:type="dxa"/>
          </w:tcPr>
          <w:p w14:paraId="2488C5E5" w14:textId="77777777" w:rsidR="00055155" w:rsidRDefault="0008039E">
            <w:pPr>
              <w:pStyle w:val="TableText"/>
              <w:jc w:val="center"/>
            </w:pPr>
            <w:r>
              <w:rPr>
                <w:b/>
              </w:rPr>
              <w:t>Tới</w:t>
            </w:r>
          </w:p>
        </w:tc>
        <w:tc>
          <w:tcPr>
            <w:tcW w:w="3486" w:type="dxa"/>
          </w:tcPr>
          <w:p w14:paraId="2E1CA7A7" w14:textId="77777777" w:rsidR="00055155" w:rsidRDefault="0008039E">
            <w:pPr>
              <w:pStyle w:val="TableText"/>
              <w:jc w:val="center"/>
            </w:pPr>
            <w:r>
              <w:rPr>
                <w:b/>
              </w:rPr>
              <w:t>Nội dung</w:t>
            </w:r>
          </w:p>
        </w:tc>
      </w:tr>
      <w:tr w:rsidR="00055155" w14:paraId="4F83BB04" w14:textId="77777777" w:rsidTr="00055155">
        <w:trPr>
          <w:cantSplit/>
        </w:trPr>
        <w:tc>
          <w:tcPr>
            <w:tcW w:w="1448" w:type="dxa"/>
          </w:tcPr>
          <w:p w14:paraId="085D94E6" w14:textId="77777777" w:rsidR="00055155" w:rsidRDefault="0008039E">
            <w:pPr>
              <w:pStyle w:val="TableText"/>
              <w:jc w:val="right"/>
            </w:pPr>
            <w:r>
              <w:t>MF7</w:t>
            </w:r>
          </w:p>
        </w:tc>
        <w:tc>
          <w:tcPr>
            <w:tcW w:w="1499" w:type="dxa"/>
          </w:tcPr>
          <w:p w14:paraId="0925F09C" w14:textId="77777777" w:rsidR="00055155" w:rsidRDefault="0008039E">
            <w:pPr>
              <w:pStyle w:val="TableText"/>
            </w:pPr>
            <w:r>
              <w:t>T12</w:t>
            </w:r>
          </w:p>
        </w:tc>
        <w:tc>
          <w:tcPr>
            <w:tcW w:w="2355" w:type="dxa"/>
          </w:tcPr>
          <w:p w14:paraId="0F8C34DE" w14:textId="77777777" w:rsidR="00055155" w:rsidRDefault="0008039E">
            <w:pPr>
              <w:pStyle w:val="TableText"/>
            </w:pPr>
            <w:r>
              <w:t>Khách hàng</w:t>
            </w:r>
          </w:p>
        </w:tc>
        <w:tc>
          <w:tcPr>
            <w:tcW w:w="3486" w:type="dxa"/>
          </w:tcPr>
          <w:p w14:paraId="10D4D1DD" w14:textId="77777777" w:rsidR="00055155" w:rsidRDefault="0008039E">
            <w:pPr>
              <w:pStyle w:val="TableText"/>
            </w:pPr>
            <w:r>
              <w:t>Kết quả xử lý cuối cùng</w:t>
            </w:r>
          </w:p>
        </w:tc>
      </w:tr>
    </w:tbl>
    <w:p w14:paraId="0BAA56FB" w14:textId="77777777" w:rsidR="00055155" w:rsidRDefault="0008039E">
      <w:pPr>
        <w:pStyle w:val="Heading3"/>
      </w:pPr>
      <w:bookmarkStart w:id="205" w:name="ghép-cổng-phân-nhánh-và-cổng-hội-tụ-7"/>
      <w:bookmarkEnd w:id="203"/>
      <w:r>
        <w:t>2.9.3. Ghép cổng phân nhánh và cổng hội tụ</w:t>
      </w:r>
    </w:p>
    <w:p w14:paraId="20D79C73" w14:textId="152DD052" w:rsidR="00055155" w:rsidRDefault="0008039E">
      <w:pPr>
        <w:pStyle w:val="CaptionBang"/>
      </w:pPr>
      <w:bookmarkStart w:id="206" w:name="_Toc239845501"/>
      <w:r>
        <w:t>Bảng 2.</w:t>
      </w:r>
      <w:r>
        <w:fldChar w:fldCharType="begin"/>
      </w:r>
      <w:r>
        <w:instrText xml:space="preserve"> SEQ Bang \* ARABIC \s 1 </w:instrText>
      </w:r>
      <w:r>
        <w:fldChar w:fldCharType="separate"/>
      </w:r>
      <w:r w:rsidR="00A936FA">
        <w:rPr>
          <w:noProof/>
        </w:rPr>
        <w:t>29</w:t>
      </w:r>
      <w:r>
        <w:fldChar w:fldCharType="end"/>
      </w:r>
      <w:r>
        <w:t>. Ghép cổng phân nhánh và cổng hội tụ của hình chi tiết sub-process C4a</w:t>
      </w:r>
      <w:bookmarkEnd w:id="206"/>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1494"/>
        <w:gridCol w:w="960"/>
        <w:gridCol w:w="1882"/>
        <w:gridCol w:w="960"/>
        <w:gridCol w:w="3492"/>
      </w:tblGrid>
      <w:tr w:rsidR="00055155" w14:paraId="45806352"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1494" w:type="dxa"/>
          </w:tcPr>
          <w:p w14:paraId="0A99A346" w14:textId="77777777" w:rsidR="00055155" w:rsidRDefault="0008039E">
            <w:pPr>
              <w:pStyle w:val="TableText"/>
              <w:jc w:val="center"/>
            </w:pPr>
            <w:r>
              <w:rPr>
                <w:b/>
              </w:rPr>
              <w:t>Gateway split</w:t>
            </w:r>
          </w:p>
        </w:tc>
        <w:tc>
          <w:tcPr>
            <w:tcW w:w="960" w:type="dxa"/>
          </w:tcPr>
          <w:p w14:paraId="43197073" w14:textId="77777777" w:rsidR="00055155" w:rsidRDefault="0008039E">
            <w:pPr>
              <w:pStyle w:val="TableText"/>
              <w:jc w:val="center"/>
            </w:pPr>
            <w:r>
              <w:rPr>
                <w:b/>
              </w:rPr>
              <w:t>Loại</w:t>
            </w:r>
          </w:p>
        </w:tc>
        <w:tc>
          <w:tcPr>
            <w:tcW w:w="1882" w:type="dxa"/>
          </w:tcPr>
          <w:p w14:paraId="41FBB236" w14:textId="77777777" w:rsidR="00055155" w:rsidRDefault="0008039E">
            <w:pPr>
              <w:pStyle w:val="TableText"/>
              <w:jc w:val="center"/>
            </w:pPr>
            <w:r>
              <w:rPr>
                <w:b/>
              </w:rPr>
              <w:t>Gateway join tương ứng</w:t>
            </w:r>
          </w:p>
        </w:tc>
        <w:tc>
          <w:tcPr>
            <w:tcW w:w="960" w:type="dxa"/>
          </w:tcPr>
          <w:p w14:paraId="6FF09190" w14:textId="77777777" w:rsidR="00055155" w:rsidRDefault="0008039E">
            <w:pPr>
              <w:pStyle w:val="TableText"/>
              <w:jc w:val="center"/>
            </w:pPr>
            <w:r>
              <w:rPr>
                <w:b/>
              </w:rPr>
              <w:t>Loại</w:t>
            </w:r>
          </w:p>
        </w:tc>
        <w:tc>
          <w:tcPr>
            <w:tcW w:w="3492" w:type="dxa"/>
          </w:tcPr>
          <w:p w14:paraId="7B0D3A3E" w14:textId="77777777" w:rsidR="00055155" w:rsidRDefault="0008039E">
            <w:pPr>
              <w:pStyle w:val="TableText"/>
              <w:jc w:val="center"/>
            </w:pPr>
            <w:r>
              <w:rPr>
                <w:b/>
              </w:rPr>
              <w:t>Ghi chú</w:t>
            </w:r>
          </w:p>
        </w:tc>
      </w:tr>
      <w:tr w:rsidR="00055155" w14:paraId="3CDD86E9" w14:textId="77777777" w:rsidTr="00055155">
        <w:trPr>
          <w:cantSplit/>
        </w:trPr>
        <w:tc>
          <w:tcPr>
            <w:tcW w:w="1494" w:type="dxa"/>
          </w:tcPr>
          <w:p w14:paraId="696F11EF" w14:textId="77777777" w:rsidR="00055155" w:rsidRDefault="0008039E">
            <w:pPr>
              <w:pStyle w:val="TableText"/>
            </w:pPr>
            <w:r>
              <w:t>G11</w:t>
            </w:r>
          </w:p>
        </w:tc>
        <w:tc>
          <w:tcPr>
            <w:tcW w:w="960" w:type="dxa"/>
          </w:tcPr>
          <w:p w14:paraId="650FF329" w14:textId="77777777" w:rsidR="00055155" w:rsidRDefault="0008039E">
            <w:pPr>
              <w:pStyle w:val="TableText"/>
            </w:pPr>
            <w:r>
              <w:rPr>
                <w:b/>
                <w:bCs/>
              </w:rPr>
              <w:t>AND</w:t>
            </w:r>
          </w:p>
        </w:tc>
        <w:tc>
          <w:tcPr>
            <w:tcW w:w="1882" w:type="dxa"/>
          </w:tcPr>
          <w:p w14:paraId="2FF056F8" w14:textId="77777777" w:rsidR="00055155" w:rsidRDefault="0008039E">
            <w:pPr>
              <w:pStyle w:val="TableText"/>
            </w:pPr>
            <w:r>
              <w:t>G12</w:t>
            </w:r>
          </w:p>
        </w:tc>
        <w:tc>
          <w:tcPr>
            <w:tcW w:w="960" w:type="dxa"/>
          </w:tcPr>
          <w:p w14:paraId="3245313A" w14:textId="77777777" w:rsidR="00055155" w:rsidRDefault="0008039E">
            <w:pPr>
              <w:pStyle w:val="TableText"/>
            </w:pPr>
            <w:r>
              <w:rPr>
                <w:b/>
                <w:bCs/>
              </w:rPr>
              <w:t>AND</w:t>
            </w:r>
          </w:p>
        </w:tc>
        <w:tc>
          <w:tcPr>
            <w:tcW w:w="3492" w:type="dxa"/>
          </w:tcPr>
          <w:p w14:paraId="237E3C56" w14:textId="77777777" w:rsidR="00055155" w:rsidRDefault="0008039E">
            <w:pPr>
              <w:pStyle w:val="TableText"/>
            </w:pPr>
            <w:r>
              <w:t>Thông báo khách ‖ cập nhật ERP. Hai việc không phụ thuộc nhau nên chạy đồng thời</w:t>
            </w:r>
          </w:p>
        </w:tc>
      </w:tr>
    </w:tbl>
    <w:p w14:paraId="198D600E" w14:textId="77777777" w:rsidR="00055155" w:rsidRDefault="0008039E">
      <w:pPr>
        <w:pStyle w:val="Heading3"/>
      </w:pPr>
      <w:bookmarkStart w:id="207" w:name="số-phần-tử-và-đối-chiếu-ngưỡng-7"/>
      <w:bookmarkEnd w:id="205"/>
      <w:r>
        <w:t>2.9.4. Số phần tử và đối chiếu ngưỡng</w:t>
      </w:r>
    </w:p>
    <w:p w14:paraId="5FAAB088" w14:textId="77777777" w:rsidR="00055155" w:rsidRDefault="0008039E">
      <w:pPr>
        <w:pStyle w:val="FirstParagraph"/>
      </w:pPr>
      <w:r>
        <w:t>Sáu phần tử này nằm ngoài bảng đếm của hình khung C4. Cộng cả hai hình thì bộ C4 vẫn đủ 14 cổng như trước khi gói.</w:t>
      </w:r>
    </w:p>
    <w:p w14:paraId="32433B22" w14:textId="77777777" w:rsidR="00055155" w:rsidRDefault="0008039E">
      <w:pPr>
        <w:pStyle w:val="Heading3"/>
      </w:pPr>
      <w:bookmarkStart w:id="208" w:name="chú-thích-nghiệp-vụ-trên-mô-hình-7"/>
      <w:bookmarkEnd w:id="207"/>
      <w:r>
        <w:lastRenderedPageBreak/>
        <w:t>2.9.5. Chú thích nghiệp vụ trên mô hình</w:t>
      </w:r>
    </w:p>
    <w:p w14:paraId="58404624" w14:textId="1A90CDCD" w:rsidR="00055155" w:rsidRDefault="0008039E">
      <w:pPr>
        <w:pStyle w:val="CaptionBang"/>
      </w:pPr>
      <w:bookmarkStart w:id="209" w:name="_Toc239845502"/>
      <w:r>
        <w:t>Bảng 2.</w:t>
      </w:r>
      <w:r>
        <w:fldChar w:fldCharType="begin"/>
      </w:r>
      <w:r>
        <w:instrText xml:space="preserve"> SEQ Bang \* ARABIC \s 1 </w:instrText>
      </w:r>
      <w:r>
        <w:fldChar w:fldCharType="separate"/>
      </w:r>
      <w:r w:rsidR="00A936FA">
        <w:rPr>
          <w:noProof/>
        </w:rPr>
        <w:t>30</w:t>
      </w:r>
      <w:r>
        <w:fldChar w:fldCharType="end"/>
      </w:r>
      <w:r>
        <w:t>. Chú thích nghiệp vụ đặt trên hình chi tiết sub-process C4a</w:t>
      </w:r>
      <w:bookmarkEnd w:id="209"/>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1162"/>
        <w:gridCol w:w="1587"/>
        <w:gridCol w:w="6039"/>
      </w:tblGrid>
      <w:tr w:rsidR="00055155" w14:paraId="11CEAA7F"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1162" w:type="dxa"/>
          </w:tcPr>
          <w:p w14:paraId="34CFB529" w14:textId="77777777" w:rsidR="00055155" w:rsidRDefault="0008039E">
            <w:pPr>
              <w:pStyle w:val="TableText"/>
              <w:jc w:val="center"/>
            </w:pPr>
            <w:r>
              <w:rPr>
                <w:b/>
              </w:rPr>
              <w:t>Mã</w:t>
            </w:r>
          </w:p>
        </w:tc>
        <w:tc>
          <w:tcPr>
            <w:tcW w:w="1587" w:type="dxa"/>
          </w:tcPr>
          <w:p w14:paraId="1F65B6D2" w14:textId="77777777" w:rsidR="00055155" w:rsidRDefault="0008039E">
            <w:pPr>
              <w:pStyle w:val="TableText"/>
              <w:jc w:val="center"/>
            </w:pPr>
            <w:r>
              <w:rPr>
                <w:b/>
              </w:rPr>
              <w:t>Gắn vào</w:t>
            </w:r>
          </w:p>
        </w:tc>
        <w:tc>
          <w:tcPr>
            <w:tcW w:w="6039" w:type="dxa"/>
          </w:tcPr>
          <w:p w14:paraId="1C23505C" w14:textId="77777777" w:rsidR="00055155" w:rsidRDefault="0008039E">
            <w:pPr>
              <w:pStyle w:val="TableText"/>
              <w:jc w:val="center"/>
            </w:pPr>
            <w:r>
              <w:rPr>
                <w:b/>
              </w:rPr>
              <w:t>Nội dung</w:t>
            </w:r>
          </w:p>
        </w:tc>
      </w:tr>
      <w:tr w:rsidR="00055155" w14:paraId="1E922F3A" w14:textId="77777777" w:rsidTr="00055155">
        <w:trPr>
          <w:cantSplit/>
        </w:trPr>
        <w:tc>
          <w:tcPr>
            <w:tcW w:w="1162" w:type="dxa"/>
          </w:tcPr>
          <w:p w14:paraId="406F9225" w14:textId="77777777" w:rsidR="00055155" w:rsidRDefault="0008039E">
            <w:pPr>
              <w:pStyle w:val="TableText"/>
            </w:pPr>
            <w:r>
              <w:t>A12</w:t>
            </w:r>
          </w:p>
        </w:tc>
        <w:tc>
          <w:tcPr>
            <w:tcW w:w="1587" w:type="dxa"/>
          </w:tcPr>
          <w:p w14:paraId="13465E46" w14:textId="77777777" w:rsidR="00055155" w:rsidRDefault="0008039E">
            <w:pPr>
              <w:pStyle w:val="TableText"/>
            </w:pPr>
            <w:r>
              <w:t>T13</w:t>
            </w:r>
          </w:p>
        </w:tc>
        <w:tc>
          <w:tcPr>
            <w:tcW w:w="6039" w:type="dxa"/>
          </w:tcPr>
          <w:p w14:paraId="0D9B6C30" w14:textId="77777777" w:rsidR="00055155" w:rsidRDefault="0008039E">
            <w:pPr>
              <w:pStyle w:val="TableText"/>
            </w:pPr>
            <w:r>
              <w:t>Bút toán nhập đổi và bút toán nhập trả khác nhau về tài khoản đối ứng, nên bước này không gộp chung với bước bàn giao ở nhánh trước</w:t>
            </w:r>
          </w:p>
        </w:tc>
      </w:tr>
    </w:tbl>
    <w:p w14:paraId="692A89FA" w14:textId="77777777" w:rsidR="00055155" w:rsidRDefault="0008039E">
      <w:pPr>
        <w:pStyle w:val="Heading2"/>
      </w:pPr>
      <w:bookmarkStart w:id="210" w:name="X42a0bce22d13e573166c87fa97715bc6df4564f"/>
      <w:bookmarkStart w:id="211" w:name="_Toc239845395"/>
      <w:bookmarkEnd w:id="198"/>
      <w:bookmarkEnd w:id="208"/>
      <w:r>
        <w:t>2.10. Quy trình S1 – Tuyển dụng và đào tạo nhân viên bán hàng</w:t>
      </w:r>
      <w:bookmarkEnd w:id="211"/>
    </w:p>
    <w:p w14:paraId="1FFC27B8" w14:textId="77777777" w:rsidR="00055155" w:rsidRDefault="0008039E">
      <w:pPr>
        <w:pStyle w:val="FirstParagraph"/>
      </w:pPr>
      <w:r>
        <w:t>Đơn vị của một thể hiện quy trình S1 là một vị trí cần tuyển, đi kèm một ứng viên được theo tới cùng. Quy ước này quyết định toàn bộ cách vẽ: các nhánh hồ sơ không đạt, trượt phỏng vấn và từ chối thư mời đều dẫn về cùng một sự kiện kết thúc, vì đứng từ góc nhìn vị trí cần tuyển thì cả ba đều cho ra cùng một trạng thái: vị trí chưa được lấp và đợt tuyển phải mở lại.</w:t>
      </w:r>
    </w:p>
    <w:p w14:paraId="278C86E7" w14:textId="77777777" w:rsidR="00055155" w:rsidRDefault="0008039E">
      <w:pPr>
        <w:pStyle w:val="BodyText"/>
      </w:pPr>
      <w:r>
        <w:t>Cách đọc mô hình: hai cổng đầu quyết định đợt tuyển có xảy ra hay không và có cần tuyển ngoài hay chỉ điều động nội bộ. Nhánh điều động nội bộ bỏ qua toàn bộ khâu đăng tin, sàng lọc và hai vòng phỏng vấn, nên nó ngắn hơn nhánh tuyển ngoài rất nhiều. Đó là lý do chú thích trên hình ghi rằng điều động nội bộ được ưu tiên. Giống C3, mô hình dùng một cổng dựa trên sự kiện để diễn tả việc chờ ứng viên phản hồi lịch phỏng vấn: hoặc ứng viên xác nhận, hoặc hết hạn chờ. Vòng cuối do Quản lý cửa hàng phỏng vấn, khôn</w:t>
      </w:r>
      <w:r>
        <w:t>g phải bộ phận Tuyển dụng, vì người trực tiếp làm việc cùng phải có tiếng nói trong quyết định. Cổng cuối cùng của mô hình là đánh giá cuối kỳ thử việc, và nhánh không đạt của nó có sự kiện kết thúc riêng để giữ được thông tin cho phần phân tích chi phí tuyển chọn bỏ ra mà không thu hồi được.</w:t>
      </w:r>
    </w:p>
    <w:p w14:paraId="55200337" w14:textId="77777777" w:rsidR="00055155" w:rsidRDefault="0008039E">
      <w:pPr>
        <w:pStyle w:val="BodyText"/>
      </w:pPr>
      <w:r>
        <w:t>Mô hình trình bày ở Hình 2.9. Mô hình này không tách sub-process nào nên chỉ có một hình; lý do nêu ngay dưới đây. Số liệu đếm phần tử của mô hình này nằm ở Bảng 2.43, mục 2.13; danh sách đầy đủ từng phần tử tra trực tiếp trong tệp mô hình S1 nộp kèm.</w:t>
      </w:r>
    </w:p>
    <w:p w14:paraId="482830C4" w14:textId="77777777" w:rsidR="00055155" w:rsidRDefault="00055155">
      <w:pPr>
        <w:sectPr w:rsidR="00055155">
          <w:pgSz w:w="11906" w:h="16838"/>
          <w:pgMar w:top="1701" w:right="1134" w:bottom="1984" w:left="1984" w:header="850" w:footer="850" w:gutter="0"/>
          <w:cols w:space="708"/>
          <w:docGrid w:linePitch="360"/>
        </w:sectPr>
      </w:pPr>
    </w:p>
    <w:p w14:paraId="48E3BC99" w14:textId="77777777" w:rsidR="00055155" w:rsidRDefault="0008039E">
      <w:pPr>
        <w:pStyle w:val="AnhTrongBai"/>
      </w:pPr>
      <w:r>
        <w:rPr>
          <w:noProof/>
        </w:rPr>
        <w:lastRenderedPageBreak/>
        <w:drawing>
          <wp:inline distT="0" distB="0" distL="0" distR="0" wp14:anchorId="398A4719" wp14:editId="08D65337">
            <wp:extent cx="8173439" cy="549460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tuyen-dung-dao-tao.png"/>
                    <pic:cNvPicPr/>
                  </pic:nvPicPr>
                  <pic:blipFill>
                    <a:blip r:embed="rId24"/>
                    <a:stretch>
                      <a:fillRect/>
                    </a:stretch>
                  </pic:blipFill>
                  <pic:spPr>
                    <a:xfrm>
                      <a:off x="0" y="0"/>
                      <a:ext cx="8173439" cy="5494603"/>
                    </a:xfrm>
                    <a:prstGeom prst="rect">
                      <a:avLst/>
                    </a:prstGeom>
                  </pic:spPr>
                </pic:pic>
              </a:graphicData>
            </a:graphic>
          </wp:inline>
        </w:drawing>
      </w:r>
    </w:p>
    <w:p w14:paraId="63C71AE9" w14:textId="74BE86C2" w:rsidR="00055155" w:rsidRDefault="0008039E">
      <w:pPr>
        <w:pStyle w:val="CaptionHinh"/>
        <w:sectPr w:rsidR="00055155">
          <w:pgSz w:w="16838" w:h="11906" w:orient="landscape"/>
          <w:pgMar w:top="851" w:right="851" w:bottom="851" w:left="851" w:header="850" w:footer="850" w:gutter="0"/>
          <w:cols w:space="708"/>
          <w:docGrid w:linePitch="360"/>
        </w:sectPr>
      </w:pPr>
      <w:bookmarkStart w:id="212" w:name="_Toc239845432"/>
      <w:r>
        <w:t>Hình 2.</w:t>
      </w:r>
      <w:r>
        <w:rPr>
          <w:i w:val="0"/>
        </w:rPr>
        <w:fldChar w:fldCharType="begin"/>
      </w:r>
      <w:r>
        <w:rPr>
          <w:i w:val="0"/>
        </w:rPr>
        <w:instrText xml:space="preserve"> SEQ Hinh \* ARABIC \s 1 </w:instrText>
      </w:r>
      <w:r>
        <w:rPr>
          <w:i w:val="0"/>
        </w:rPr>
        <w:fldChar w:fldCharType="separate"/>
      </w:r>
      <w:r w:rsidR="00A936FA">
        <w:rPr>
          <w:i w:val="0"/>
          <w:noProof/>
        </w:rPr>
        <w:t>9</w:t>
      </w:r>
      <w:r>
        <w:rPr>
          <w:i w:val="0"/>
        </w:rPr>
        <w:fldChar w:fldCharType="end"/>
      </w:r>
      <w:r>
        <w:t>. Mô hình BPMN quy trình S1 – Tuyển dụng và đào tạo nhân viên bán hàng</w:t>
      </w:r>
      <w:bookmarkEnd w:id="212"/>
    </w:p>
    <w:p w14:paraId="68605AF9" w14:textId="77777777" w:rsidR="00055155" w:rsidRDefault="0008039E">
      <w:pPr>
        <w:pStyle w:val="BodyText"/>
      </w:pPr>
      <w:r>
        <w:lastRenderedPageBreak/>
        <w:t>Đơn vị của một thể hiện quy trình là một vị trí cần tuyển, đi kèm một ứng viên được theo tới cùng. Vì vậy các nhánh "hồ sơ không đạt", "trượt phỏng vấn", "từ chối thư mời" đều dẫn về cùng một end event E3, trạng thái vị trí chưa được lấp và đợt tuyển phải mở lại.</w:t>
      </w:r>
    </w:p>
    <w:p w14:paraId="538EE5BC" w14:textId="77777777" w:rsidR="00055155" w:rsidRDefault="0008039E">
      <w:pPr>
        <w:pStyle w:val="BodyText"/>
      </w:pPr>
      <w:r>
        <w:t>Không gói sub-process nào. S1 là mô hình duy nhất trong bộ không tách được hình chi tiết. Một đoạn gói được phải nằm gọn một lane, có đúng một cửa vào và một cửa ra, và không chứa sự kiện kết thúc nào. Ở S1, G12 là cổng gộp năm nhánh trượt tuyển (trượt sàng lọc, không phản hồi đúng hạn, trượt vòng 1, trượt vòng 2, từ chối thư mời), nên gần như mọi đoạn ở giữa quy trình đều có thêm một cửa ra chạy về G12. Đoạn duy nhất thỏa đủ ba điều kiện là IE1 · T5 (hai phần tử, không cổng nào), gói lại chỉ bớt được một p</w:t>
      </w:r>
      <w:r>
        <w:t>hần tử trên hình khung mà đổi lại một hình phụ gần như trống. Vì vậy S1 giữ nguyên một hình, và cỡ chữ in ra của nó thấp hơn năm mô hình kia.</w:t>
      </w:r>
    </w:p>
    <w:p w14:paraId="2C1050FD" w14:textId="77777777" w:rsidR="00055155" w:rsidRDefault="0008039E">
      <w:pPr>
        <w:pStyle w:val="Heading3"/>
      </w:pPr>
      <w:bookmarkStart w:id="213" w:name="pool-và-lane-8"/>
      <w:r>
        <w:t>2.10.1. Pool và lane</w:t>
      </w:r>
    </w:p>
    <w:p w14:paraId="08FFBEC6" w14:textId="7E5EACE5" w:rsidR="00055155" w:rsidRDefault="0008039E">
      <w:pPr>
        <w:pStyle w:val="CaptionBang"/>
      </w:pPr>
      <w:bookmarkStart w:id="214" w:name="_Toc239845503"/>
      <w:r>
        <w:t>Bảng 2.</w:t>
      </w:r>
      <w:r>
        <w:fldChar w:fldCharType="begin"/>
      </w:r>
      <w:r>
        <w:instrText xml:space="preserve"> SEQ Bang \* ARABIC \s 1 </w:instrText>
      </w:r>
      <w:r>
        <w:fldChar w:fldCharType="separate"/>
      </w:r>
      <w:r w:rsidR="00A936FA">
        <w:rPr>
          <w:noProof/>
        </w:rPr>
        <w:t>31</w:t>
      </w:r>
      <w:r>
        <w:fldChar w:fldCharType="end"/>
      </w:r>
      <w:r>
        <w:t>. Pool và lane của mô hình S1</w:t>
      </w:r>
      <w:bookmarkEnd w:id="214"/>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1680"/>
        <w:gridCol w:w="2500"/>
        <w:gridCol w:w="4608"/>
      </w:tblGrid>
      <w:tr w:rsidR="00055155" w14:paraId="7F76DF20"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1680" w:type="dxa"/>
          </w:tcPr>
          <w:p w14:paraId="564662A2" w14:textId="77777777" w:rsidR="00055155" w:rsidRDefault="0008039E">
            <w:pPr>
              <w:pStyle w:val="TableText"/>
              <w:jc w:val="center"/>
            </w:pPr>
            <w:r>
              <w:rPr>
                <w:b/>
              </w:rPr>
              <w:t>Pool</w:t>
            </w:r>
          </w:p>
        </w:tc>
        <w:tc>
          <w:tcPr>
            <w:tcW w:w="2500" w:type="dxa"/>
          </w:tcPr>
          <w:p w14:paraId="6542BD3C" w14:textId="77777777" w:rsidR="00055155" w:rsidRDefault="0008039E">
            <w:pPr>
              <w:pStyle w:val="TableText"/>
              <w:jc w:val="center"/>
            </w:pPr>
            <w:r>
              <w:rPr>
                <w:b/>
              </w:rPr>
              <w:t>Lane</w:t>
            </w:r>
          </w:p>
        </w:tc>
        <w:tc>
          <w:tcPr>
            <w:tcW w:w="4608" w:type="dxa"/>
          </w:tcPr>
          <w:p w14:paraId="4C62A593" w14:textId="77777777" w:rsidR="00055155" w:rsidRDefault="0008039E">
            <w:pPr>
              <w:pStyle w:val="TableText"/>
              <w:jc w:val="center"/>
            </w:pPr>
            <w:r>
              <w:rPr>
                <w:b/>
              </w:rPr>
              <w:t>Ghi chú</w:t>
            </w:r>
          </w:p>
        </w:tc>
      </w:tr>
      <w:tr w:rsidR="00055155" w14:paraId="064A6C91" w14:textId="77777777" w:rsidTr="00055155">
        <w:trPr>
          <w:cantSplit/>
        </w:trPr>
        <w:tc>
          <w:tcPr>
            <w:tcW w:w="1680" w:type="dxa"/>
          </w:tcPr>
          <w:p w14:paraId="0E5ACFF4" w14:textId="77777777" w:rsidR="00055155" w:rsidRDefault="0008039E">
            <w:pPr>
              <w:pStyle w:val="TableText"/>
            </w:pPr>
            <w:r>
              <w:t>MWG</w:t>
            </w:r>
          </w:p>
        </w:tc>
        <w:tc>
          <w:tcPr>
            <w:tcW w:w="2500" w:type="dxa"/>
          </w:tcPr>
          <w:p w14:paraId="4CE88AE6" w14:textId="77777777" w:rsidR="00055155" w:rsidRDefault="0008039E">
            <w:pPr>
              <w:pStyle w:val="TableText"/>
            </w:pPr>
            <w:r>
              <w:t>Quản lý cửa hàng</w:t>
            </w:r>
          </w:p>
        </w:tc>
        <w:tc>
          <w:tcPr>
            <w:tcW w:w="4608" w:type="dxa"/>
          </w:tcPr>
          <w:p w14:paraId="1025696E" w14:textId="77777777" w:rsidR="00055155" w:rsidRDefault="0008039E">
            <w:pPr>
              <w:pStyle w:val="TableText"/>
            </w:pPr>
            <w:r>
              <w:t>Nêu nhu cầu, phỏng vấn vòng 2, kèm cặp và đánh giá thử việc</w:t>
            </w:r>
          </w:p>
        </w:tc>
      </w:tr>
      <w:tr w:rsidR="00055155" w14:paraId="474E12D3" w14:textId="77777777" w:rsidTr="00055155">
        <w:trPr>
          <w:cantSplit/>
        </w:trPr>
        <w:tc>
          <w:tcPr>
            <w:tcW w:w="1680" w:type="dxa"/>
          </w:tcPr>
          <w:p w14:paraId="7033B4B7" w14:textId="77777777" w:rsidR="00055155" w:rsidRDefault="0008039E">
            <w:pPr>
              <w:pStyle w:val="TableText"/>
            </w:pPr>
            <w:r>
              <w:t>MWG</w:t>
            </w:r>
          </w:p>
        </w:tc>
        <w:tc>
          <w:tcPr>
            <w:tcW w:w="2500" w:type="dxa"/>
          </w:tcPr>
          <w:p w14:paraId="0AA8B99C" w14:textId="77777777" w:rsidR="00055155" w:rsidRDefault="0008039E">
            <w:pPr>
              <w:pStyle w:val="TableText"/>
            </w:pPr>
            <w:r>
              <w:t>Quản lý vùng</w:t>
            </w:r>
          </w:p>
        </w:tc>
        <w:tc>
          <w:tcPr>
            <w:tcW w:w="4608" w:type="dxa"/>
          </w:tcPr>
          <w:p w14:paraId="05E54328" w14:textId="77777777" w:rsidR="00055155" w:rsidRDefault="0008039E">
            <w:pPr>
              <w:pStyle w:val="TableText"/>
            </w:pPr>
            <w:r>
              <w:t>Duyệt định biên và quyết định điều động nội bộ</w:t>
            </w:r>
          </w:p>
        </w:tc>
      </w:tr>
      <w:tr w:rsidR="00055155" w14:paraId="7237ACAB" w14:textId="77777777" w:rsidTr="00055155">
        <w:trPr>
          <w:cantSplit/>
        </w:trPr>
        <w:tc>
          <w:tcPr>
            <w:tcW w:w="1680" w:type="dxa"/>
          </w:tcPr>
          <w:p w14:paraId="1934F276" w14:textId="77777777" w:rsidR="00055155" w:rsidRDefault="0008039E">
            <w:pPr>
              <w:pStyle w:val="TableText"/>
            </w:pPr>
            <w:r>
              <w:t>MWG</w:t>
            </w:r>
          </w:p>
        </w:tc>
        <w:tc>
          <w:tcPr>
            <w:tcW w:w="2500" w:type="dxa"/>
          </w:tcPr>
          <w:p w14:paraId="1F464920" w14:textId="77777777" w:rsidR="00055155" w:rsidRDefault="0008039E">
            <w:pPr>
              <w:pStyle w:val="TableText"/>
            </w:pPr>
            <w:r>
              <w:t>Bộ phận Tuyển dụng</w:t>
            </w:r>
          </w:p>
        </w:tc>
        <w:tc>
          <w:tcPr>
            <w:tcW w:w="4608" w:type="dxa"/>
          </w:tcPr>
          <w:p w14:paraId="66700333" w14:textId="77777777" w:rsidR="00055155" w:rsidRDefault="0008039E">
            <w:pPr>
              <w:pStyle w:val="TableText"/>
            </w:pPr>
            <w:r>
              <w:t>Đăng tin, sàng lọc, phỏng vấn vòng 1, thư mời, thủ tục nhận việc</w:t>
            </w:r>
          </w:p>
        </w:tc>
      </w:tr>
      <w:tr w:rsidR="00055155" w14:paraId="633A2016" w14:textId="77777777" w:rsidTr="00055155">
        <w:trPr>
          <w:cantSplit/>
        </w:trPr>
        <w:tc>
          <w:tcPr>
            <w:tcW w:w="1680" w:type="dxa"/>
          </w:tcPr>
          <w:p w14:paraId="5CE80099" w14:textId="77777777" w:rsidR="00055155" w:rsidRDefault="0008039E">
            <w:pPr>
              <w:pStyle w:val="TableText"/>
            </w:pPr>
            <w:r>
              <w:t>MWG</w:t>
            </w:r>
          </w:p>
        </w:tc>
        <w:tc>
          <w:tcPr>
            <w:tcW w:w="2500" w:type="dxa"/>
          </w:tcPr>
          <w:p w14:paraId="4B6BDDC0" w14:textId="77777777" w:rsidR="00055155" w:rsidRDefault="0008039E">
            <w:pPr>
              <w:pStyle w:val="TableText"/>
            </w:pPr>
            <w:r>
              <w:t>Bộ phận Đào tạo</w:t>
            </w:r>
          </w:p>
        </w:tc>
        <w:tc>
          <w:tcPr>
            <w:tcW w:w="4608" w:type="dxa"/>
          </w:tcPr>
          <w:p w14:paraId="0426E55F" w14:textId="77777777" w:rsidR="00055155" w:rsidRDefault="0008039E">
            <w:pPr>
              <w:pStyle w:val="TableText"/>
            </w:pPr>
            <w:r>
              <w:t>Xếp lịch, đào tạo đầu vào và kiểm tra cuối khóa</w:t>
            </w:r>
          </w:p>
        </w:tc>
      </w:tr>
      <w:tr w:rsidR="00055155" w14:paraId="0CA4EFD3" w14:textId="77777777" w:rsidTr="00055155">
        <w:trPr>
          <w:cantSplit/>
        </w:trPr>
        <w:tc>
          <w:tcPr>
            <w:tcW w:w="1680" w:type="dxa"/>
          </w:tcPr>
          <w:p w14:paraId="47EDDD22" w14:textId="77777777" w:rsidR="00055155" w:rsidRDefault="0008039E">
            <w:pPr>
              <w:pStyle w:val="TableText"/>
            </w:pPr>
            <w:r>
              <w:t>Ứng viên</w:t>
            </w:r>
          </w:p>
        </w:tc>
        <w:tc>
          <w:tcPr>
            <w:tcW w:w="2500" w:type="dxa"/>
          </w:tcPr>
          <w:p w14:paraId="0B4945D5" w14:textId="77777777" w:rsidR="00055155" w:rsidRDefault="0008039E">
            <w:pPr>
              <w:pStyle w:val="TableText"/>
            </w:pPr>
            <w:r>
              <w:t>–</w:t>
            </w:r>
          </w:p>
        </w:tc>
        <w:tc>
          <w:tcPr>
            <w:tcW w:w="4608" w:type="dxa"/>
          </w:tcPr>
          <w:p w14:paraId="1508C61C" w14:textId="77777777" w:rsidR="00055155" w:rsidRDefault="0008039E">
            <w:pPr>
              <w:pStyle w:val="TableText"/>
            </w:pPr>
            <w:r>
              <w:rPr>
                <w:b/>
                <w:bCs/>
              </w:rPr>
              <w:t>Pool hộp đen</w:t>
            </w:r>
          </w:p>
        </w:tc>
      </w:tr>
    </w:tbl>
    <w:p w14:paraId="2E91285A" w14:textId="77777777" w:rsidR="00055155" w:rsidRDefault="0008039E">
      <w:pPr>
        <w:pStyle w:val="Heading3"/>
      </w:pPr>
      <w:bookmarkStart w:id="215" w:name="luồng-thông-điệp-giữa-các-pool-8"/>
      <w:bookmarkEnd w:id="213"/>
      <w:r>
        <w:t>2.10.2. Luồng thông điệp giữa các pool</w:t>
      </w:r>
    </w:p>
    <w:p w14:paraId="11C5CF1A" w14:textId="77777777" w:rsidR="00055155" w:rsidRDefault="0008039E">
      <w:pPr>
        <w:pStyle w:val="FirstParagraph"/>
      </w:pPr>
      <w:r>
        <w:t>Message flow (6, tất cả nối với pool Ứng viên):</w:t>
      </w:r>
    </w:p>
    <w:p w14:paraId="6CA6DA15" w14:textId="7D6C975D" w:rsidR="00055155" w:rsidRDefault="0008039E">
      <w:pPr>
        <w:pStyle w:val="CaptionBang"/>
      </w:pPr>
      <w:bookmarkStart w:id="216" w:name="_Toc239845504"/>
      <w:r>
        <w:t>Bảng 2.</w:t>
      </w:r>
      <w:r>
        <w:fldChar w:fldCharType="begin"/>
      </w:r>
      <w:r>
        <w:instrText xml:space="preserve"> SEQ Bang \* ARABIC \s 1 </w:instrText>
      </w:r>
      <w:r>
        <w:fldChar w:fldCharType="separate"/>
      </w:r>
      <w:r w:rsidR="00A936FA">
        <w:rPr>
          <w:noProof/>
        </w:rPr>
        <w:t>32</w:t>
      </w:r>
      <w:r>
        <w:fldChar w:fldCharType="end"/>
      </w:r>
      <w:r>
        <w:t>. Luồng thông điệp của mô hình S1</w:t>
      </w:r>
      <w:bookmarkEnd w:id="216"/>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1376"/>
        <w:gridCol w:w="1900"/>
        <w:gridCol w:w="1909"/>
        <w:gridCol w:w="3603"/>
      </w:tblGrid>
      <w:tr w:rsidR="00055155" w14:paraId="6EC183BF"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1376" w:type="dxa"/>
          </w:tcPr>
          <w:p w14:paraId="580935F6" w14:textId="77777777" w:rsidR="00055155" w:rsidRDefault="0008039E">
            <w:pPr>
              <w:pStyle w:val="TableText"/>
              <w:jc w:val="center"/>
            </w:pPr>
            <w:r>
              <w:rPr>
                <w:b/>
              </w:rPr>
              <w:t>#</w:t>
            </w:r>
          </w:p>
        </w:tc>
        <w:tc>
          <w:tcPr>
            <w:tcW w:w="1900" w:type="dxa"/>
          </w:tcPr>
          <w:p w14:paraId="74681294" w14:textId="77777777" w:rsidR="00055155" w:rsidRDefault="0008039E">
            <w:pPr>
              <w:pStyle w:val="TableText"/>
              <w:jc w:val="center"/>
            </w:pPr>
            <w:r>
              <w:rPr>
                <w:b/>
              </w:rPr>
              <w:t>Từ</w:t>
            </w:r>
          </w:p>
        </w:tc>
        <w:tc>
          <w:tcPr>
            <w:tcW w:w="1909" w:type="dxa"/>
          </w:tcPr>
          <w:p w14:paraId="579DAD67" w14:textId="77777777" w:rsidR="00055155" w:rsidRDefault="0008039E">
            <w:pPr>
              <w:pStyle w:val="TableText"/>
              <w:jc w:val="center"/>
            </w:pPr>
            <w:r>
              <w:rPr>
                <w:b/>
              </w:rPr>
              <w:t>Tới</w:t>
            </w:r>
          </w:p>
        </w:tc>
        <w:tc>
          <w:tcPr>
            <w:tcW w:w="3603" w:type="dxa"/>
          </w:tcPr>
          <w:p w14:paraId="57122926" w14:textId="77777777" w:rsidR="00055155" w:rsidRDefault="0008039E">
            <w:pPr>
              <w:pStyle w:val="TableText"/>
              <w:jc w:val="center"/>
            </w:pPr>
            <w:r>
              <w:rPr>
                <w:b/>
              </w:rPr>
              <w:t>Nội dung</w:t>
            </w:r>
          </w:p>
        </w:tc>
      </w:tr>
      <w:tr w:rsidR="00055155" w14:paraId="0B795F2F" w14:textId="77777777" w:rsidTr="00055155">
        <w:trPr>
          <w:cantSplit/>
        </w:trPr>
        <w:tc>
          <w:tcPr>
            <w:tcW w:w="1376" w:type="dxa"/>
          </w:tcPr>
          <w:p w14:paraId="10E83AA3" w14:textId="77777777" w:rsidR="00055155" w:rsidRDefault="0008039E">
            <w:pPr>
              <w:pStyle w:val="TableText"/>
              <w:jc w:val="right"/>
            </w:pPr>
            <w:r>
              <w:t>MF1</w:t>
            </w:r>
          </w:p>
        </w:tc>
        <w:tc>
          <w:tcPr>
            <w:tcW w:w="1900" w:type="dxa"/>
          </w:tcPr>
          <w:p w14:paraId="381E499F" w14:textId="77777777" w:rsidR="00055155" w:rsidRDefault="0008039E">
            <w:pPr>
              <w:pStyle w:val="TableText"/>
            </w:pPr>
            <w:r>
              <w:t>Ứng viên</w:t>
            </w:r>
          </w:p>
        </w:tc>
        <w:tc>
          <w:tcPr>
            <w:tcW w:w="1909" w:type="dxa"/>
          </w:tcPr>
          <w:p w14:paraId="7CFB1A65" w14:textId="77777777" w:rsidR="00055155" w:rsidRDefault="0008039E">
            <w:pPr>
              <w:pStyle w:val="TableText"/>
            </w:pPr>
            <w:r>
              <w:t>T3</w:t>
            </w:r>
          </w:p>
        </w:tc>
        <w:tc>
          <w:tcPr>
            <w:tcW w:w="3603" w:type="dxa"/>
          </w:tcPr>
          <w:p w14:paraId="48309964" w14:textId="77777777" w:rsidR="00055155" w:rsidRDefault="0008039E">
            <w:pPr>
              <w:pStyle w:val="TableText"/>
            </w:pPr>
            <w:r>
              <w:t>Hồ sơ ứng tuyển</w:t>
            </w:r>
          </w:p>
        </w:tc>
      </w:tr>
      <w:tr w:rsidR="00055155" w14:paraId="29C7EEC9" w14:textId="77777777" w:rsidTr="00055155">
        <w:trPr>
          <w:cantSplit/>
        </w:trPr>
        <w:tc>
          <w:tcPr>
            <w:tcW w:w="1376" w:type="dxa"/>
          </w:tcPr>
          <w:p w14:paraId="4A4536FC" w14:textId="77777777" w:rsidR="00055155" w:rsidRDefault="0008039E">
            <w:pPr>
              <w:pStyle w:val="TableText"/>
              <w:jc w:val="right"/>
            </w:pPr>
            <w:r>
              <w:t>MF2</w:t>
            </w:r>
          </w:p>
        </w:tc>
        <w:tc>
          <w:tcPr>
            <w:tcW w:w="1900" w:type="dxa"/>
          </w:tcPr>
          <w:p w14:paraId="5C5B4221" w14:textId="77777777" w:rsidR="00055155" w:rsidRDefault="0008039E">
            <w:pPr>
              <w:pStyle w:val="TableText"/>
            </w:pPr>
            <w:r>
              <w:t>T4</w:t>
            </w:r>
          </w:p>
        </w:tc>
        <w:tc>
          <w:tcPr>
            <w:tcW w:w="1909" w:type="dxa"/>
          </w:tcPr>
          <w:p w14:paraId="3404CB00" w14:textId="77777777" w:rsidR="00055155" w:rsidRDefault="0008039E">
            <w:pPr>
              <w:pStyle w:val="TableText"/>
            </w:pPr>
            <w:r>
              <w:t>Ứng viên</w:t>
            </w:r>
          </w:p>
        </w:tc>
        <w:tc>
          <w:tcPr>
            <w:tcW w:w="3603" w:type="dxa"/>
          </w:tcPr>
          <w:p w14:paraId="36EC7EC4" w14:textId="77777777" w:rsidR="00055155" w:rsidRDefault="0008039E">
            <w:pPr>
              <w:pStyle w:val="TableText"/>
            </w:pPr>
            <w:r>
              <w:t>Thư mời phỏng vấn</w:t>
            </w:r>
          </w:p>
        </w:tc>
      </w:tr>
      <w:tr w:rsidR="00055155" w14:paraId="309A6F7E" w14:textId="77777777" w:rsidTr="00055155">
        <w:trPr>
          <w:cantSplit/>
        </w:trPr>
        <w:tc>
          <w:tcPr>
            <w:tcW w:w="1376" w:type="dxa"/>
          </w:tcPr>
          <w:p w14:paraId="762056BB" w14:textId="77777777" w:rsidR="00055155" w:rsidRDefault="0008039E">
            <w:pPr>
              <w:pStyle w:val="TableText"/>
              <w:jc w:val="right"/>
            </w:pPr>
            <w:r>
              <w:lastRenderedPageBreak/>
              <w:t>MF3</w:t>
            </w:r>
          </w:p>
        </w:tc>
        <w:tc>
          <w:tcPr>
            <w:tcW w:w="1900" w:type="dxa"/>
          </w:tcPr>
          <w:p w14:paraId="51AC293C" w14:textId="77777777" w:rsidR="00055155" w:rsidRDefault="0008039E">
            <w:pPr>
              <w:pStyle w:val="TableText"/>
            </w:pPr>
            <w:r>
              <w:t>Ứng viên</w:t>
            </w:r>
          </w:p>
        </w:tc>
        <w:tc>
          <w:tcPr>
            <w:tcW w:w="1909" w:type="dxa"/>
          </w:tcPr>
          <w:p w14:paraId="54B6D2D0" w14:textId="77777777" w:rsidR="00055155" w:rsidRDefault="0008039E">
            <w:pPr>
              <w:pStyle w:val="TableText"/>
            </w:pPr>
            <w:r>
              <w:t>IE1</w:t>
            </w:r>
          </w:p>
        </w:tc>
        <w:tc>
          <w:tcPr>
            <w:tcW w:w="3603" w:type="dxa"/>
          </w:tcPr>
          <w:p w14:paraId="04C2649C" w14:textId="77777777" w:rsidR="00055155" w:rsidRDefault="0008039E">
            <w:pPr>
              <w:pStyle w:val="TableText"/>
            </w:pPr>
            <w:r>
              <w:t>Xác nhận lịch phỏng vấn</w:t>
            </w:r>
          </w:p>
        </w:tc>
      </w:tr>
      <w:tr w:rsidR="00055155" w14:paraId="67C3E503" w14:textId="77777777" w:rsidTr="00055155">
        <w:trPr>
          <w:cantSplit/>
        </w:trPr>
        <w:tc>
          <w:tcPr>
            <w:tcW w:w="1376" w:type="dxa"/>
          </w:tcPr>
          <w:p w14:paraId="2FB3FECE" w14:textId="77777777" w:rsidR="00055155" w:rsidRDefault="0008039E">
            <w:pPr>
              <w:pStyle w:val="TableText"/>
              <w:jc w:val="right"/>
            </w:pPr>
            <w:r>
              <w:t>MF4</w:t>
            </w:r>
          </w:p>
        </w:tc>
        <w:tc>
          <w:tcPr>
            <w:tcW w:w="1900" w:type="dxa"/>
          </w:tcPr>
          <w:p w14:paraId="2742E9FF" w14:textId="77777777" w:rsidR="00055155" w:rsidRDefault="0008039E">
            <w:pPr>
              <w:pStyle w:val="TableText"/>
            </w:pPr>
            <w:r>
              <w:t>T7</w:t>
            </w:r>
          </w:p>
        </w:tc>
        <w:tc>
          <w:tcPr>
            <w:tcW w:w="1909" w:type="dxa"/>
          </w:tcPr>
          <w:p w14:paraId="4D17A837" w14:textId="77777777" w:rsidR="00055155" w:rsidRDefault="0008039E">
            <w:pPr>
              <w:pStyle w:val="TableText"/>
            </w:pPr>
            <w:r>
              <w:t>Ứng viên</w:t>
            </w:r>
          </w:p>
        </w:tc>
        <w:tc>
          <w:tcPr>
            <w:tcW w:w="3603" w:type="dxa"/>
          </w:tcPr>
          <w:p w14:paraId="1F9D11E3" w14:textId="77777777" w:rsidR="00055155" w:rsidRDefault="0008039E">
            <w:pPr>
              <w:pStyle w:val="TableText"/>
            </w:pPr>
            <w:r>
              <w:t>Thư mời nhận việc</w:t>
            </w:r>
          </w:p>
        </w:tc>
      </w:tr>
      <w:tr w:rsidR="00055155" w14:paraId="5F0C2706" w14:textId="77777777" w:rsidTr="00055155">
        <w:trPr>
          <w:cantSplit/>
        </w:trPr>
        <w:tc>
          <w:tcPr>
            <w:tcW w:w="1376" w:type="dxa"/>
          </w:tcPr>
          <w:p w14:paraId="6135A317" w14:textId="77777777" w:rsidR="00055155" w:rsidRDefault="0008039E">
            <w:pPr>
              <w:pStyle w:val="TableText"/>
              <w:jc w:val="right"/>
            </w:pPr>
            <w:r>
              <w:t>MF5</w:t>
            </w:r>
          </w:p>
        </w:tc>
        <w:tc>
          <w:tcPr>
            <w:tcW w:w="1900" w:type="dxa"/>
          </w:tcPr>
          <w:p w14:paraId="61BEA4FC" w14:textId="77777777" w:rsidR="00055155" w:rsidRDefault="0008039E">
            <w:pPr>
              <w:pStyle w:val="TableText"/>
            </w:pPr>
            <w:r>
              <w:t>Ứng viên</w:t>
            </w:r>
          </w:p>
        </w:tc>
        <w:tc>
          <w:tcPr>
            <w:tcW w:w="1909" w:type="dxa"/>
          </w:tcPr>
          <w:p w14:paraId="69CC4C82" w14:textId="77777777" w:rsidR="00055155" w:rsidRDefault="0008039E">
            <w:pPr>
              <w:pStyle w:val="TableText"/>
            </w:pPr>
            <w:r>
              <w:t>T7</w:t>
            </w:r>
          </w:p>
        </w:tc>
        <w:tc>
          <w:tcPr>
            <w:tcW w:w="3603" w:type="dxa"/>
          </w:tcPr>
          <w:p w14:paraId="5DA005D2" w14:textId="77777777" w:rsidR="00055155" w:rsidRDefault="0008039E">
            <w:pPr>
              <w:pStyle w:val="TableText"/>
            </w:pPr>
            <w:r>
              <w:t>Phản hồi chấp nhận hoặc từ chối</w:t>
            </w:r>
          </w:p>
        </w:tc>
      </w:tr>
      <w:tr w:rsidR="00055155" w14:paraId="29DEB795" w14:textId="77777777" w:rsidTr="00055155">
        <w:trPr>
          <w:cantSplit/>
        </w:trPr>
        <w:tc>
          <w:tcPr>
            <w:tcW w:w="1376" w:type="dxa"/>
          </w:tcPr>
          <w:p w14:paraId="7041F3EF" w14:textId="77777777" w:rsidR="00055155" w:rsidRDefault="0008039E">
            <w:pPr>
              <w:pStyle w:val="TableText"/>
              <w:jc w:val="right"/>
            </w:pPr>
            <w:r>
              <w:t>MF6</w:t>
            </w:r>
          </w:p>
        </w:tc>
        <w:tc>
          <w:tcPr>
            <w:tcW w:w="1900" w:type="dxa"/>
          </w:tcPr>
          <w:p w14:paraId="2D38011A" w14:textId="77777777" w:rsidR="00055155" w:rsidRDefault="0008039E">
            <w:pPr>
              <w:pStyle w:val="TableText"/>
            </w:pPr>
            <w:r>
              <w:t>T12</w:t>
            </w:r>
          </w:p>
        </w:tc>
        <w:tc>
          <w:tcPr>
            <w:tcW w:w="1909" w:type="dxa"/>
          </w:tcPr>
          <w:p w14:paraId="588EFDDD" w14:textId="77777777" w:rsidR="00055155" w:rsidRDefault="0008039E">
            <w:pPr>
              <w:pStyle w:val="TableText"/>
            </w:pPr>
            <w:r>
              <w:t>Ứng viên</w:t>
            </w:r>
          </w:p>
        </w:tc>
        <w:tc>
          <w:tcPr>
            <w:tcW w:w="3603" w:type="dxa"/>
          </w:tcPr>
          <w:p w14:paraId="00ADE2B4" w14:textId="77777777" w:rsidR="00055155" w:rsidRDefault="0008039E">
            <w:pPr>
              <w:pStyle w:val="TableText"/>
            </w:pPr>
            <w:r>
              <w:t>Hợp đồng lao động chính thức</w:t>
            </w:r>
          </w:p>
        </w:tc>
      </w:tr>
    </w:tbl>
    <w:p w14:paraId="60359EB4" w14:textId="77777777" w:rsidR="00055155" w:rsidRDefault="0008039E">
      <w:pPr>
        <w:pStyle w:val="Heading3"/>
      </w:pPr>
      <w:bookmarkStart w:id="217" w:name="ghép-cổng-phân-nhánh-và-cổng-hội-tụ-8"/>
      <w:bookmarkEnd w:id="215"/>
      <w:r>
        <w:t>2.10.3. Ghép cổng phân nhánh và cổng hội tụ</w:t>
      </w:r>
    </w:p>
    <w:p w14:paraId="041640FD" w14:textId="53C474D4" w:rsidR="00055155" w:rsidRDefault="0008039E">
      <w:pPr>
        <w:pStyle w:val="CaptionBang"/>
      </w:pPr>
      <w:bookmarkStart w:id="218" w:name="_Toc239845505"/>
      <w:r>
        <w:t>Bảng 2.</w:t>
      </w:r>
      <w:r>
        <w:fldChar w:fldCharType="begin"/>
      </w:r>
      <w:r>
        <w:instrText xml:space="preserve"> SEQ Bang \* ARABIC \s 1 </w:instrText>
      </w:r>
      <w:r>
        <w:fldChar w:fldCharType="separate"/>
      </w:r>
      <w:r w:rsidR="00A936FA">
        <w:rPr>
          <w:noProof/>
        </w:rPr>
        <w:t>33</w:t>
      </w:r>
      <w:r>
        <w:fldChar w:fldCharType="end"/>
      </w:r>
      <w:r>
        <w:t>. Ghép cổng phân nhánh và cổng hội tụ của mô hình S1</w:t>
      </w:r>
      <w:bookmarkEnd w:id="218"/>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1271"/>
        <w:gridCol w:w="1225"/>
        <w:gridCol w:w="1571"/>
        <w:gridCol w:w="869"/>
        <w:gridCol w:w="3852"/>
      </w:tblGrid>
      <w:tr w:rsidR="00055155" w14:paraId="473C6072"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1271" w:type="dxa"/>
          </w:tcPr>
          <w:p w14:paraId="64C7E0C1" w14:textId="77777777" w:rsidR="00055155" w:rsidRDefault="0008039E">
            <w:pPr>
              <w:pStyle w:val="TableText"/>
              <w:jc w:val="center"/>
            </w:pPr>
            <w:r>
              <w:rPr>
                <w:b/>
              </w:rPr>
              <w:t>Gateway split</w:t>
            </w:r>
          </w:p>
        </w:tc>
        <w:tc>
          <w:tcPr>
            <w:tcW w:w="1225" w:type="dxa"/>
          </w:tcPr>
          <w:p w14:paraId="63064AD1" w14:textId="77777777" w:rsidR="00055155" w:rsidRDefault="0008039E">
            <w:pPr>
              <w:pStyle w:val="TableText"/>
              <w:jc w:val="center"/>
            </w:pPr>
            <w:r>
              <w:rPr>
                <w:b/>
              </w:rPr>
              <w:t>Loại</w:t>
            </w:r>
          </w:p>
        </w:tc>
        <w:tc>
          <w:tcPr>
            <w:tcW w:w="1571" w:type="dxa"/>
          </w:tcPr>
          <w:p w14:paraId="037113B0" w14:textId="77777777" w:rsidR="00055155" w:rsidRDefault="0008039E">
            <w:pPr>
              <w:pStyle w:val="TableText"/>
              <w:jc w:val="center"/>
            </w:pPr>
            <w:r>
              <w:rPr>
                <w:b/>
              </w:rPr>
              <w:t>Gateway join tương ứng</w:t>
            </w:r>
          </w:p>
        </w:tc>
        <w:tc>
          <w:tcPr>
            <w:tcW w:w="869" w:type="dxa"/>
          </w:tcPr>
          <w:p w14:paraId="240CFFA9" w14:textId="77777777" w:rsidR="00055155" w:rsidRDefault="0008039E">
            <w:pPr>
              <w:pStyle w:val="TableText"/>
              <w:jc w:val="center"/>
            </w:pPr>
            <w:r>
              <w:rPr>
                <w:b/>
              </w:rPr>
              <w:t>Loại</w:t>
            </w:r>
          </w:p>
        </w:tc>
        <w:tc>
          <w:tcPr>
            <w:tcW w:w="3852" w:type="dxa"/>
          </w:tcPr>
          <w:p w14:paraId="21B8BD21" w14:textId="77777777" w:rsidR="00055155" w:rsidRDefault="0008039E">
            <w:pPr>
              <w:pStyle w:val="TableText"/>
              <w:jc w:val="center"/>
            </w:pPr>
            <w:r>
              <w:rPr>
                <w:b/>
              </w:rPr>
              <w:t>Ghi chú</w:t>
            </w:r>
          </w:p>
        </w:tc>
      </w:tr>
      <w:tr w:rsidR="00055155" w14:paraId="1F0AD737" w14:textId="77777777" w:rsidTr="00055155">
        <w:trPr>
          <w:cantSplit/>
        </w:trPr>
        <w:tc>
          <w:tcPr>
            <w:tcW w:w="1271" w:type="dxa"/>
          </w:tcPr>
          <w:p w14:paraId="724CDDDD" w14:textId="77777777" w:rsidR="00055155" w:rsidRDefault="0008039E">
            <w:pPr>
              <w:pStyle w:val="TableText"/>
            </w:pPr>
            <w:r>
              <w:t>G1</w:t>
            </w:r>
          </w:p>
        </w:tc>
        <w:tc>
          <w:tcPr>
            <w:tcW w:w="1225" w:type="dxa"/>
          </w:tcPr>
          <w:p w14:paraId="09E84912" w14:textId="77777777" w:rsidR="00055155" w:rsidRDefault="0008039E">
            <w:pPr>
              <w:pStyle w:val="TableText"/>
            </w:pPr>
            <w:r>
              <w:t>XOR</w:t>
            </w:r>
          </w:p>
        </w:tc>
        <w:tc>
          <w:tcPr>
            <w:tcW w:w="1571" w:type="dxa"/>
          </w:tcPr>
          <w:p w14:paraId="2F47ECAA" w14:textId="77777777" w:rsidR="00055155" w:rsidRDefault="0008039E">
            <w:pPr>
              <w:pStyle w:val="TableText"/>
            </w:pPr>
            <w:r>
              <w:t>–</w:t>
            </w:r>
          </w:p>
        </w:tc>
        <w:tc>
          <w:tcPr>
            <w:tcW w:w="869" w:type="dxa"/>
          </w:tcPr>
          <w:p w14:paraId="754F0747" w14:textId="77777777" w:rsidR="00055155" w:rsidRDefault="0008039E">
            <w:pPr>
              <w:pStyle w:val="TableText"/>
            </w:pPr>
            <w:r>
              <w:t>–</w:t>
            </w:r>
          </w:p>
        </w:tc>
        <w:tc>
          <w:tcPr>
            <w:tcW w:w="3852" w:type="dxa"/>
          </w:tcPr>
          <w:p w14:paraId="73D7209B" w14:textId="77777777" w:rsidR="00055155" w:rsidRDefault="0008039E">
            <w:pPr>
              <w:pStyle w:val="TableText"/>
            </w:pPr>
            <w:r>
              <w:t>Split có nhánh kết thúc riêng: "Ngoài định biên" → E2</w:t>
            </w:r>
          </w:p>
        </w:tc>
      </w:tr>
      <w:tr w:rsidR="00055155" w14:paraId="16E9AB8F" w14:textId="77777777" w:rsidTr="00055155">
        <w:trPr>
          <w:cantSplit/>
        </w:trPr>
        <w:tc>
          <w:tcPr>
            <w:tcW w:w="1271" w:type="dxa"/>
          </w:tcPr>
          <w:p w14:paraId="7DEF2B06" w14:textId="77777777" w:rsidR="00055155" w:rsidRDefault="0008039E">
            <w:pPr>
              <w:pStyle w:val="TableText"/>
            </w:pPr>
            <w:r>
              <w:t>G2</w:t>
            </w:r>
          </w:p>
        </w:tc>
        <w:tc>
          <w:tcPr>
            <w:tcW w:w="1225" w:type="dxa"/>
          </w:tcPr>
          <w:p w14:paraId="5B528169" w14:textId="77777777" w:rsidR="00055155" w:rsidRDefault="0008039E">
            <w:pPr>
              <w:pStyle w:val="TableText"/>
            </w:pPr>
            <w:r>
              <w:t>XOR</w:t>
            </w:r>
          </w:p>
        </w:tc>
        <w:tc>
          <w:tcPr>
            <w:tcW w:w="1571" w:type="dxa"/>
          </w:tcPr>
          <w:p w14:paraId="073B7948" w14:textId="77777777" w:rsidR="00055155" w:rsidRDefault="0008039E">
            <w:pPr>
              <w:pStyle w:val="TableText"/>
            </w:pPr>
            <w:r>
              <w:t>G8</w:t>
            </w:r>
          </w:p>
        </w:tc>
        <w:tc>
          <w:tcPr>
            <w:tcW w:w="869" w:type="dxa"/>
          </w:tcPr>
          <w:p w14:paraId="0FA8745C" w14:textId="77777777" w:rsidR="00055155" w:rsidRDefault="0008039E">
            <w:pPr>
              <w:pStyle w:val="TableText"/>
            </w:pPr>
            <w:r>
              <w:t>XOR</w:t>
            </w:r>
          </w:p>
        </w:tc>
        <w:tc>
          <w:tcPr>
            <w:tcW w:w="3852" w:type="dxa"/>
          </w:tcPr>
          <w:p w14:paraId="4C849F8C" w14:textId="77777777" w:rsidR="00055155" w:rsidRDefault="0008039E">
            <w:pPr>
              <w:pStyle w:val="TableText"/>
            </w:pPr>
            <w:r>
              <w:t>Đúng là cổng gộp hai nguồn ứng viên nội bộ và bên ngoài</w:t>
            </w:r>
          </w:p>
        </w:tc>
      </w:tr>
      <w:tr w:rsidR="00055155" w14:paraId="105E31A9" w14:textId="77777777" w:rsidTr="00055155">
        <w:trPr>
          <w:cantSplit/>
        </w:trPr>
        <w:tc>
          <w:tcPr>
            <w:tcW w:w="1271" w:type="dxa"/>
          </w:tcPr>
          <w:p w14:paraId="1D673D6E" w14:textId="77777777" w:rsidR="00055155" w:rsidRDefault="0008039E">
            <w:pPr>
              <w:pStyle w:val="TableText"/>
            </w:pPr>
            <w:r>
              <w:t>G3</w:t>
            </w:r>
          </w:p>
        </w:tc>
        <w:tc>
          <w:tcPr>
            <w:tcW w:w="1225" w:type="dxa"/>
          </w:tcPr>
          <w:p w14:paraId="1CAC6C72" w14:textId="77777777" w:rsidR="00055155" w:rsidRDefault="0008039E">
            <w:pPr>
              <w:pStyle w:val="TableText"/>
            </w:pPr>
            <w:r>
              <w:t>XOR</w:t>
            </w:r>
          </w:p>
        </w:tc>
        <w:tc>
          <w:tcPr>
            <w:tcW w:w="1571" w:type="dxa"/>
          </w:tcPr>
          <w:p w14:paraId="1DC90FD5" w14:textId="77777777" w:rsidR="00055155" w:rsidRDefault="0008039E">
            <w:pPr>
              <w:pStyle w:val="TableText"/>
            </w:pPr>
            <w:r>
              <w:t>G8</w:t>
            </w:r>
          </w:p>
        </w:tc>
        <w:tc>
          <w:tcPr>
            <w:tcW w:w="869" w:type="dxa"/>
          </w:tcPr>
          <w:p w14:paraId="45711D9E" w14:textId="77777777" w:rsidR="00055155" w:rsidRDefault="0008039E">
            <w:pPr>
              <w:pStyle w:val="TableText"/>
            </w:pPr>
            <w:r>
              <w:t>XOR</w:t>
            </w:r>
          </w:p>
        </w:tc>
        <w:tc>
          <w:tcPr>
            <w:tcW w:w="3852" w:type="dxa"/>
          </w:tcPr>
          <w:p w14:paraId="1F8A1BEE" w14:textId="77777777" w:rsidR="00055155" w:rsidRDefault="0008039E">
            <w:pPr>
              <w:pStyle w:val="TableText"/>
            </w:pPr>
            <w:r>
              <w:t xml:space="preserve">Nhánh "Không đạt" </w:t>
            </w:r>
            <w:r>
              <w:rPr>
                <w:b/>
                <w:bCs/>
              </w:rPr>
              <w:t>không đi tới G8</w:t>
            </w:r>
            <w:r>
              <w:t>, gộp ở G12 rồi kết thúc ở E3</w:t>
            </w:r>
          </w:p>
        </w:tc>
      </w:tr>
      <w:tr w:rsidR="00055155" w14:paraId="2C53B56A" w14:textId="77777777" w:rsidTr="00055155">
        <w:trPr>
          <w:cantSplit/>
        </w:trPr>
        <w:tc>
          <w:tcPr>
            <w:tcW w:w="1271" w:type="dxa"/>
          </w:tcPr>
          <w:p w14:paraId="08A3DCB7" w14:textId="77777777" w:rsidR="00055155" w:rsidRDefault="0008039E">
            <w:pPr>
              <w:pStyle w:val="TableText"/>
            </w:pPr>
            <w:r>
              <w:t>G4</w:t>
            </w:r>
          </w:p>
        </w:tc>
        <w:tc>
          <w:tcPr>
            <w:tcW w:w="1225" w:type="dxa"/>
          </w:tcPr>
          <w:p w14:paraId="1157146D" w14:textId="77777777" w:rsidR="00055155" w:rsidRDefault="0008039E">
            <w:pPr>
              <w:pStyle w:val="TableText"/>
            </w:pPr>
            <w:r>
              <w:rPr>
                <w:b/>
                <w:bCs/>
              </w:rPr>
              <w:t>Event-based</w:t>
            </w:r>
          </w:p>
        </w:tc>
        <w:tc>
          <w:tcPr>
            <w:tcW w:w="1571" w:type="dxa"/>
          </w:tcPr>
          <w:p w14:paraId="54B75910" w14:textId="77777777" w:rsidR="00055155" w:rsidRDefault="0008039E">
            <w:pPr>
              <w:pStyle w:val="TableText"/>
            </w:pPr>
            <w:r>
              <w:t>–</w:t>
            </w:r>
          </w:p>
        </w:tc>
        <w:tc>
          <w:tcPr>
            <w:tcW w:w="869" w:type="dxa"/>
          </w:tcPr>
          <w:p w14:paraId="18E08EE2" w14:textId="77777777" w:rsidR="00055155" w:rsidRDefault="0008039E">
            <w:pPr>
              <w:pStyle w:val="TableText"/>
            </w:pPr>
            <w:r>
              <w:t>–</w:t>
            </w:r>
          </w:p>
        </w:tc>
        <w:tc>
          <w:tcPr>
            <w:tcW w:w="3852" w:type="dxa"/>
          </w:tcPr>
          <w:p w14:paraId="79D6464B" w14:textId="77777777" w:rsidR="00055155" w:rsidRDefault="0008039E">
            <w:pPr>
              <w:pStyle w:val="TableText"/>
            </w:pPr>
            <w:r>
              <w:t xml:space="preserve">Nhánh IE2 (timer) gộp ở G12 rồi kết thúc ở E3. Event-based gateway theo chuẩn BPMN </w:t>
            </w:r>
            <w:r>
              <w:rPr>
                <w:b/>
                <w:bCs/>
              </w:rPr>
              <w:t>không có join tương ứng</w:t>
            </w:r>
          </w:p>
        </w:tc>
      </w:tr>
      <w:tr w:rsidR="00055155" w14:paraId="23D30B05" w14:textId="77777777" w:rsidTr="00055155">
        <w:trPr>
          <w:cantSplit/>
        </w:trPr>
        <w:tc>
          <w:tcPr>
            <w:tcW w:w="1271" w:type="dxa"/>
          </w:tcPr>
          <w:p w14:paraId="22637B40" w14:textId="77777777" w:rsidR="00055155" w:rsidRDefault="0008039E">
            <w:pPr>
              <w:pStyle w:val="TableText"/>
            </w:pPr>
            <w:r>
              <w:t>G5</w:t>
            </w:r>
          </w:p>
        </w:tc>
        <w:tc>
          <w:tcPr>
            <w:tcW w:w="1225" w:type="dxa"/>
          </w:tcPr>
          <w:p w14:paraId="5D7C14A0" w14:textId="77777777" w:rsidR="00055155" w:rsidRDefault="0008039E">
            <w:pPr>
              <w:pStyle w:val="TableText"/>
            </w:pPr>
            <w:r>
              <w:t>XOR</w:t>
            </w:r>
          </w:p>
        </w:tc>
        <w:tc>
          <w:tcPr>
            <w:tcW w:w="1571" w:type="dxa"/>
          </w:tcPr>
          <w:p w14:paraId="7C3017D0" w14:textId="77777777" w:rsidR="00055155" w:rsidRDefault="0008039E">
            <w:pPr>
              <w:pStyle w:val="TableText"/>
            </w:pPr>
            <w:r>
              <w:t>G8</w:t>
            </w:r>
          </w:p>
        </w:tc>
        <w:tc>
          <w:tcPr>
            <w:tcW w:w="869" w:type="dxa"/>
          </w:tcPr>
          <w:p w14:paraId="5C0E70A9" w14:textId="77777777" w:rsidR="00055155" w:rsidRDefault="0008039E">
            <w:pPr>
              <w:pStyle w:val="TableText"/>
            </w:pPr>
            <w:r>
              <w:t>XOR</w:t>
            </w:r>
          </w:p>
        </w:tc>
        <w:tc>
          <w:tcPr>
            <w:tcW w:w="3852" w:type="dxa"/>
          </w:tcPr>
          <w:p w14:paraId="3104E507" w14:textId="77777777" w:rsidR="00055155" w:rsidRDefault="0008039E">
            <w:pPr>
              <w:pStyle w:val="TableText"/>
            </w:pPr>
            <w:r>
              <w:t xml:space="preserve">Nhánh "Không đạt" </w:t>
            </w:r>
            <w:r>
              <w:rPr>
                <w:b/>
                <w:bCs/>
              </w:rPr>
              <w:t>không đi tới G8</w:t>
            </w:r>
            <w:r>
              <w:t>, gộp ở G12 rồi kết thúc ở E3</w:t>
            </w:r>
          </w:p>
        </w:tc>
      </w:tr>
      <w:tr w:rsidR="00055155" w14:paraId="17FA1755" w14:textId="77777777" w:rsidTr="00055155">
        <w:trPr>
          <w:cantSplit/>
        </w:trPr>
        <w:tc>
          <w:tcPr>
            <w:tcW w:w="1271" w:type="dxa"/>
          </w:tcPr>
          <w:p w14:paraId="725A919C" w14:textId="77777777" w:rsidR="00055155" w:rsidRDefault="0008039E">
            <w:pPr>
              <w:pStyle w:val="TableText"/>
            </w:pPr>
            <w:r>
              <w:t>G6</w:t>
            </w:r>
          </w:p>
        </w:tc>
        <w:tc>
          <w:tcPr>
            <w:tcW w:w="1225" w:type="dxa"/>
          </w:tcPr>
          <w:p w14:paraId="179102DD" w14:textId="77777777" w:rsidR="00055155" w:rsidRDefault="0008039E">
            <w:pPr>
              <w:pStyle w:val="TableText"/>
            </w:pPr>
            <w:r>
              <w:t>XOR</w:t>
            </w:r>
          </w:p>
        </w:tc>
        <w:tc>
          <w:tcPr>
            <w:tcW w:w="1571" w:type="dxa"/>
          </w:tcPr>
          <w:p w14:paraId="31278F0F" w14:textId="77777777" w:rsidR="00055155" w:rsidRDefault="0008039E">
            <w:pPr>
              <w:pStyle w:val="TableText"/>
            </w:pPr>
            <w:r>
              <w:t>G8</w:t>
            </w:r>
          </w:p>
        </w:tc>
        <w:tc>
          <w:tcPr>
            <w:tcW w:w="869" w:type="dxa"/>
          </w:tcPr>
          <w:p w14:paraId="55A803D2" w14:textId="77777777" w:rsidR="00055155" w:rsidRDefault="0008039E">
            <w:pPr>
              <w:pStyle w:val="TableText"/>
            </w:pPr>
            <w:r>
              <w:t>XOR</w:t>
            </w:r>
          </w:p>
        </w:tc>
        <w:tc>
          <w:tcPr>
            <w:tcW w:w="3852" w:type="dxa"/>
          </w:tcPr>
          <w:p w14:paraId="29A7732C" w14:textId="77777777" w:rsidR="00055155" w:rsidRDefault="0008039E">
            <w:pPr>
              <w:pStyle w:val="TableText"/>
            </w:pPr>
            <w:r>
              <w:t xml:space="preserve">Nhánh "Không đạt" </w:t>
            </w:r>
            <w:r>
              <w:rPr>
                <w:b/>
                <w:bCs/>
              </w:rPr>
              <w:t>không đi tới G8</w:t>
            </w:r>
            <w:r>
              <w:t>, gộp ở G12 rồi kết thúc ở E3</w:t>
            </w:r>
          </w:p>
        </w:tc>
      </w:tr>
      <w:tr w:rsidR="00055155" w14:paraId="186A2038" w14:textId="77777777" w:rsidTr="00055155">
        <w:trPr>
          <w:cantSplit/>
        </w:trPr>
        <w:tc>
          <w:tcPr>
            <w:tcW w:w="1271" w:type="dxa"/>
          </w:tcPr>
          <w:p w14:paraId="705DE221" w14:textId="77777777" w:rsidR="00055155" w:rsidRDefault="0008039E">
            <w:pPr>
              <w:pStyle w:val="TableText"/>
            </w:pPr>
            <w:r>
              <w:t>G7</w:t>
            </w:r>
          </w:p>
        </w:tc>
        <w:tc>
          <w:tcPr>
            <w:tcW w:w="1225" w:type="dxa"/>
          </w:tcPr>
          <w:p w14:paraId="5CB90C6A" w14:textId="77777777" w:rsidR="00055155" w:rsidRDefault="0008039E">
            <w:pPr>
              <w:pStyle w:val="TableText"/>
            </w:pPr>
            <w:r>
              <w:t>XOR</w:t>
            </w:r>
          </w:p>
        </w:tc>
        <w:tc>
          <w:tcPr>
            <w:tcW w:w="1571" w:type="dxa"/>
          </w:tcPr>
          <w:p w14:paraId="421E253C" w14:textId="77777777" w:rsidR="00055155" w:rsidRDefault="0008039E">
            <w:pPr>
              <w:pStyle w:val="TableText"/>
            </w:pPr>
            <w:r>
              <w:t>G8</w:t>
            </w:r>
          </w:p>
        </w:tc>
        <w:tc>
          <w:tcPr>
            <w:tcW w:w="869" w:type="dxa"/>
          </w:tcPr>
          <w:p w14:paraId="198749C3" w14:textId="77777777" w:rsidR="00055155" w:rsidRDefault="0008039E">
            <w:pPr>
              <w:pStyle w:val="TableText"/>
            </w:pPr>
            <w:r>
              <w:t>XOR</w:t>
            </w:r>
          </w:p>
        </w:tc>
        <w:tc>
          <w:tcPr>
            <w:tcW w:w="3852" w:type="dxa"/>
          </w:tcPr>
          <w:p w14:paraId="762584F2" w14:textId="77777777" w:rsidR="00055155" w:rsidRDefault="0008039E">
            <w:pPr>
              <w:pStyle w:val="TableText"/>
            </w:pPr>
            <w:r>
              <w:t xml:space="preserve">Nhánh "Từ chối" </w:t>
            </w:r>
            <w:r>
              <w:rPr>
                <w:b/>
                <w:bCs/>
              </w:rPr>
              <w:t>không đi tới G8</w:t>
            </w:r>
            <w:r>
              <w:t>, gộp ở G12 rồi kết thúc ở E3</w:t>
            </w:r>
          </w:p>
        </w:tc>
      </w:tr>
      <w:tr w:rsidR="00055155" w14:paraId="7ACBDBCA" w14:textId="77777777" w:rsidTr="00055155">
        <w:trPr>
          <w:cantSplit/>
        </w:trPr>
        <w:tc>
          <w:tcPr>
            <w:tcW w:w="1271" w:type="dxa"/>
          </w:tcPr>
          <w:p w14:paraId="3A62B1D3" w14:textId="77777777" w:rsidR="00055155" w:rsidRDefault="0008039E">
            <w:pPr>
              <w:pStyle w:val="TableText"/>
            </w:pPr>
            <w:r>
              <w:t>G9</w:t>
            </w:r>
          </w:p>
        </w:tc>
        <w:tc>
          <w:tcPr>
            <w:tcW w:w="1225" w:type="dxa"/>
          </w:tcPr>
          <w:p w14:paraId="774CCF4E" w14:textId="77777777" w:rsidR="00055155" w:rsidRDefault="0008039E">
            <w:pPr>
              <w:pStyle w:val="TableText"/>
            </w:pPr>
            <w:r>
              <w:rPr>
                <w:b/>
                <w:bCs/>
              </w:rPr>
              <w:t>AND</w:t>
            </w:r>
          </w:p>
        </w:tc>
        <w:tc>
          <w:tcPr>
            <w:tcW w:w="1571" w:type="dxa"/>
          </w:tcPr>
          <w:p w14:paraId="58B9D381" w14:textId="77777777" w:rsidR="00055155" w:rsidRDefault="0008039E">
            <w:pPr>
              <w:pStyle w:val="TableText"/>
            </w:pPr>
            <w:r>
              <w:t>G10</w:t>
            </w:r>
          </w:p>
        </w:tc>
        <w:tc>
          <w:tcPr>
            <w:tcW w:w="869" w:type="dxa"/>
          </w:tcPr>
          <w:p w14:paraId="6BF3D28E" w14:textId="77777777" w:rsidR="00055155" w:rsidRDefault="0008039E">
            <w:pPr>
              <w:pStyle w:val="TableText"/>
            </w:pPr>
            <w:r>
              <w:rPr>
                <w:b/>
                <w:bCs/>
              </w:rPr>
              <w:t>AND</w:t>
            </w:r>
          </w:p>
        </w:tc>
        <w:tc>
          <w:tcPr>
            <w:tcW w:w="3852" w:type="dxa"/>
          </w:tcPr>
          <w:p w14:paraId="03E17180" w14:textId="77777777" w:rsidR="00055155" w:rsidRDefault="0008039E">
            <w:pPr>
              <w:pStyle w:val="TableText"/>
            </w:pPr>
            <w:r>
              <w:t>Thủ tục nhận việc và cấp tài khoản ‖ xếp lịch đào tạo và chuẩn bị công cụ</w:t>
            </w:r>
          </w:p>
        </w:tc>
      </w:tr>
      <w:tr w:rsidR="00055155" w14:paraId="379E15E0" w14:textId="77777777" w:rsidTr="00055155">
        <w:trPr>
          <w:cantSplit/>
        </w:trPr>
        <w:tc>
          <w:tcPr>
            <w:tcW w:w="1271" w:type="dxa"/>
          </w:tcPr>
          <w:p w14:paraId="79BBDF99" w14:textId="77777777" w:rsidR="00055155" w:rsidRDefault="0008039E">
            <w:pPr>
              <w:pStyle w:val="TableText"/>
            </w:pPr>
            <w:r>
              <w:t>G11</w:t>
            </w:r>
          </w:p>
        </w:tc>
        <w:tc>
          <w:tcPr>
            <w:tcW w:w="1225" w:type="dxa"/>
          </w:tcPr>
          <w:p w14:paraId="377DDD4E" w14:textId="77777777" w:rsidR="00055155" w:rsidRDefault="0008039E">
            <w:pPr>
              <w:pStyle w:val="TableText"/>
            </w:pPr>
            <w:r>
              <w:t>XOR</w:t>
            </w:r>
          </w:p>
        </w:tc>
        <w:tc>
          <w:tcPr>
            <w:tcW w:w="1571" w:type="dxa"/>
          </w:tcPr>
          <w:p w14:paraId="729FC263" w14:textId="77777777" w:rsidR="00055155" w:rsidRDefault="0008039E">
            <w:pPr>
              <w:pStyle w:val="TableText"/>
            </w:pPr>
            <w:r>
              <w:t>–</w:t>
            </w:r>
          </w:p>
        </w:tc>
        <w:tc>
          <w:tcPr>
            <w:tcW w:w="869" w:type="dxa"/>
          </w:tcPr>
          <w:p w14:paraId="75F153FC" w14:textId="77777777" w:rsidR="00055155" w:rsidRDefault="0008039E">
            <w:pPr>
              <w:pStyle w:val="TableText"/>
            </w:pPr>
            <w:r>
              <w:t>–</w:t>
            </w:r>
          </w:p>
        </w:tc>
        <w:tc>
          <w:tcPr>
            <w:tcW w:w="3852" w:type="dxa"/>
          </w:tcPr>
          <w:p w14:paraId="462FECD9" w14:textId="77777777" w:rsidR="00055155" w:rsidRDefault="0008039E">
            <w:pPr>
              <w:pStyle w:val="TableText"/>
            </w:pPr>
            <w:r>
              <w:t>Split có nhánh kết thúc riêng: "Không đạt" → E5</w:t>
            </w:r>
          </w:p>
        </w:tc>
      </w:tr>
    </w:tbl>
    <w:p w14:paraId="46BA126F" w14:textId="77777777" w:rsidR="00055155" w:rsidRDefault="0008039E">
      <w:pPr>
        <w:pStyle w:val="BodyText"/>
      </w:pPr>
      <w:r>
        <w:t xml:space="preserve">G12 là XOR join gom năm nhánh cùng dẫn tới một kết quả (hồ sơ trượt sàng lọc, ứng viên không phản hồi đúng hạn, trượt vòng 1, trượt vòng 2, từ chối thư mời) trước khi vào E3. Slide không cấm end event nhận nhiều luồng, nhưng năm mũi tên cùng chụm vào một vòng tròn thì hình rất khó đọc, và gộp lại đúng tinh thần G2 </w:t>
      </w:r>
      <w:r>
        <w:rPr>
          <w:i/>
          <w:iCs/>
        </w:rPr>
        <w:t>"giảm thiểu các đường dẫn định tuyến cho mỗi phần tử"</w:t>
      </w:r>
      <w:r>
        <w:t>.</w:t>
      </w:r>
    </w:p>
    <w:p w14:paraId="6B6200EA" w14:textId="77777777" w:rsidR="00055155" w:rsidRDefault="0008039E">
      <w:pPr>
        <w:pStyle w:val="Heading3"/>
      </w:pPr>
      <w:bookmarkStart w:id="219" w:name="số-phần-tử-và-đối-chiếu-ngưỡng-8"/>
      <w:bookmarkEnd w:id="217"/>
      <w:r>
        <w:t>2.10.4. Số phần tử và đối chiếu ngưỡng</w:t>
      </w:r>
    </w:p>
    <w:p w14:paraId="29CA13FC" w14:textId="77777777" w:rsidR="00055155" w:rsidRDefault="0008039E">
      <w:pPr>
        <w:pStyle w:val="FirstParagraph"/>
      </w:pPr>
      <w:r>
        <w:t>Event 7 = 1 start + 2 intermediate (IE1 message, IE2 timer) + 4 end.</w:t>
      </w:r>
    </w:p>
    <w:p w14:paraId="486D7181" w14:textId="77777777" w:rsidR="00055155" w:rsidRDefault="0008039E">
      <w:pPr>
        <w:pStyle w:val="Heading3"/>
      </w:pPr>
      <w:bookmarkStart w:id="220" w:name="chú-thích-nghiệp-vụ-trên-mô-hình-8"/>
      <w:bookmarkEnd w:id="219"/>
      <w:r>
        <w:lastRenderedPageBreak/>
        <w:t>2.10.5. Chú thích nghiệp vụ trên mô hình</w:t>
      </w:r>
    </w:p>
    <w:p w14:paraId="29A83C3A" w14:textId="685D6215" w:rsidR="00055155" w:rsidRDefault="0008039E">
      <w:pPr>
        <w:pStyle w:val="CaptionBang"/>
      </w:pPr>
      <w:bookmarkStart w:id="221" w:name="_Toc239845506"/>
      <w:r>
        <w:t>Bảng 2.</w:t>
      </w:r>
      <w:r>
        <w:fldChar w:fldCharType="begin"/>
      </w:r>
      <w:r>
        <w:instrText xml:space="preserve"> SEQ Bang \* ARABIC \s 1 </w:instrText>
      </w:r>
      <w:r>
        <w:fldChar w:fldCharType="separate"/>
      </w:r>
      <w:r w:rsidR="00A936FA">
        <w:rPr>
          <w:noProof/>
        </w:rPr>
        <w:t>34</w:t>
      </w:r>
      <w:r>
        <w:fldChar w:fldCharType="end"/>
      </w:r>
      <w:r>
        <w:t>. Chú thích nghiệp vụ đặt trên mô hình S1</w:t>
      </w:r>
      <w:bookmarkEnd w:id="221"/>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1030"/>
        <w:gridCol w:w="1449"/>
        <w:gridCol w:w="6309"/>
      </w:tblGrid>
      <w:tr w:rsidR="00055155" w14:paraId="31985C3C"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1030" w:type="dxa"/>
          </w:tcPr>
          <w:p w14:paraId="361B5928" w14:textId="77777777" w:rsidR="00055155" w:rsidRDefault="0008039E">
            <w:pPr>
              <w:pStyle w:val="TableText"/>
              <w:jc w:val="center"/>
            </w:pPr>
            <w:r>
              <w:rPr>
                <w:b/>
              </w:rPr>
              <w:t>Mã</w:t>
            </w:r>
          </w:p>
        </w:tc>
        <w:tc>
          <w:tcPr>
            <w:tcW w:w="1449" w:type="dxa"/>
          </w:tcPr>
          <w:p w14:paraId="52383670" w14:textId="77777777" w:rsidR="00055155" w:rsidRDefault="0008039E">
            <w:pPr>
              <w:pStyle w:val="TableText"/>
              <w:jc w:val="center"/>
            </w:pPr>
            <w:r>
              <w:rPr>
                <w:b/>
              </w:rPr>
              <w:t>Gắn vào</w:t>
            </w:r>
          </w:p>
        </w:tc>
        <w:tc>
          <w:tcPr>
            <w:tcW w:w="6309" w:type="dxa"/>
          </w:tcPr>
          <w:p w14:paraId="518D3789" w14:textId="77777777" w:rsidR="00055155" w:rsidRDefault="0008039E">
            <w:pPr>
              <w:pStyle w:val="TableText"/>
              <w:jc w:val="center"/>
            </w:pPr>
            <w:r>
              <w:rPr>
                <w:b/>
              </w:rPr>
              <w:t>Nội dung</w:t>
            </w:r>
          </w:p>
        </w:tc>
      </w:tr>
      <w:tr w:rsidR="00055155" w14:paraId="4B567936" w14:textId="77777777" w:rsidTr="00055155">
        <w:trPr>
          <w:cantSplit/>
        </w:trPr>
        <w:tc>
          <w:tcPr>
            <w:tcW w:w="1030" w:type="dxa"/>
          </w:tcPr>
          <w:p w14:paraId="3D173EFE" w14:textId="77777777" w:rsidR="00055155" w:rsidRDefault="0008039E">
            <w:pPr>
              <w:pStyle w:val="TableText"/>
            </w:pPr>
            <w:r>
              <w:t>A1</w:t>
            </w:r>
          </w:p>
        </w:tc>
        <w:tc>
          <w:tcPr>
            <w:tcW w:w="1449" w:type="dxa"/>
          </w:tcPr>
          <w:p w14:paraId="3FD85DE8" w14:textId="77777777" w:rsidR="00055155" w:rsidRDefault="0008039E">
            <w:pPr>
              <w:pStyle w:val="TableText"/>
            </w:pPr>
            <w:r>
              <w:t>G2</w:t>
            </w:r>
          </w:p>
        </w:tc>
        <w:tc>
          <w:tcPr>
            <w:tcW w:w="6309" w:type="dxa"/>
          </w:tcPr>
          <w:p w14:paraId="6A9759A2" w14:textId="77777777" w:rsidR="00055155" w:rsidRDefault="0008039E">
            <w:pPr>
              <w:pStyle w:val="TableText"/>
            </w:pPr>
            <w:r>
              <w:t>Điều động nội bộ được ưu tiên vì rẻ hơn và nhanh hơn nhiều so với tuyển ngoài</w:t>
            </w:r>
          </w:p>
        </w:tc>
      </w:tr>
      <w:tr w:rsidR="00055155" w14:paraId="496C258B" w14:textId="77777777" w:rsidTr="00055155">
        <w:trPr>
          <w:cantSplit/>
        </w:trPr>
        <w:tc>
          <w:tcPr>
            <w:tcW w:w="1030" w:type="dxa"/>
          </w:tcPr>
          <w:p w14:paraId="4F74F2E5" w14:textId="77777777" w:rsidR="00055155" w:rsidRDefault="0008039E">
            <w:pPr>
              <w:pStyle w:val="TableText"/>
            </w:pPr>
            <w:r>
              <w:t>A2</w:t>
            </w:r>
          </w:p>
        </w:tc>
        <w:tc>
          <w:tcPr>
            <w:tcW w:w="1449" w:type="dxa"/>
          </w:tcPr>
          <w:p w14:paraId="549712B5" w14:textId="77777777" w:rsidR="00055155" w:rsidRDefault="0008039E">
            <w:pPr>
              <w:pStyle w:val="TableText"/>
            </w:pPr>
            <w:r>
              <w:t>T6</w:t>
            </w:r>
          </w:p>
        </w:tc>
        <w:tc>
          <w:tcPr>
            <w:tcW w:w="6309" w:type="dxa"/>
          </w:tcPr>
          <w:p w14:paraId="42B58996" w14:textId="77777777" w:rsidR="00055155" w:rsidRDefault="0008039E">
            <w:pPr>
              <w:pStyle w:val="TableText"/>
            </w:pPr>
            <w:r>
              <w:t>Người trực tiếp làm việc cùng phải có tiếng nói trong quyết định, nên vòng cuối do Quản lý cửa hàng thực hiện</w:t>
            </w:r>
          </w:p>
        </w:tc>
      </w:tr>
      <w:tr w:rsidR="00055155" w14:paraId="154F513E" w14:textId="77777777" w:rsidTr="00055155">
        <w:trPr>
          <w:cantSplit/>
        </w:trPr>
        <w:tc>
          <w:tcPr>
            <w:tcW w:w="1030" w:type="dxa"/>
          </w:tcPr>
          <w:p w14:paraId="54E92E78" w14:textId="77777777" w:rsidR="00055155" w:rsidRDefault="0008039E">
            <w:pPr>
              <w:pStyle w:val="TableText"/>
            </w:pPr>
            <w:r>
              <w:t>A3</w:t>
            </w:r>
          </w:p>
        </w:tc>
        <w:tc>
          <w:tcPr>
            <w:tcW w:w="1449" w:type="dxa"/>
          </w:tcPr>
          <w:p w14:paraId="10A89DCB" w14:textId="77777777" w:rsidR="00055155" w:rsidRDefault="0008039E">
            <w:pPr>
              <w:pStyle w:val="TableText"/>
            </w:pPr>
            <w:r>
              <w:t>G4</w:t>
            </w:r>
          </w:p>
        </w:tc>
        <w:tc>
          <w:tcPr>
            <w:tcW w:w="6309" w:type="dxa"/>
          </w:tcPr>
          <w:p w14:paraId="2FBA3350" w14:textId="77777777" w:rsidR="00055155" w:rsidRDefault="0008039E">
            <w:pPr>
              <w:pStyle w:val="TableText"/>
            </w:pPr>
            <w:r>
              <w:t xml:space="preserve">Thời hạn chờ ứng viên phản hồi lịch phỏng vấn – </w:t>
            </w:r>
            <w:r>
              <w:rPr>
                <w:b/>
                <w:bCs/>
              </w:rPr>
              <w:t>(ước lượng)</w:t>
            </w:r>
          </w:p>
        </w:tc>
      </w:tr>
      <w:tr w:rsidR="00055155" w14:paraId="6D19BC00" w14:textId="77777777" w:rsidTr="00055155">
        <w:trPr>
          <w:cantSplit/>
        </w:trPr>
        <w:tc>
          <w:tcPr>
            <w:tcW w:w="1030" w:type="dxa"/>
          </w:tcPr>
          <w:p w14:paraId="1EEC6E73" w14:textId="77777777" w:rsidR="00055155" w:rsidRDefault="0008039E">
            <w:pPr>
              <w:pStyle w:val="TableText"/>
            </w:pPr>
            <w:r>
              <w:t>A4</w:t>
            </w:r>
          </w:p>
        </w:tc>
        <w:tc>
          <w:tcPr>
            <w:tcW w:w="1449" w:type="dxa"/>
          </w:tcPr>
          <w:p w14:paraId="6F55EAB8" w14:textId="77777777" w:rsidR="00055155" w:rsidRDefault="0008039E">
            <w:pPr>
              <w:pStyle w:val="TableText"/>
            </w:pPr>
            <w:r>
              <w:t>T10</w:t>
            </w:r>
          </w:p>
        </w:tc>
        <w:tc>
          <w:tcPr>
            <w:tcW w:w="6309" w:type="dxa"/>
          </w:tcPr>
          <w:p w14:paraId="4E1A96D8" w14:textId="77777777" w:rsidR="00055155" w:rsidRDefault="0008039E">
            <w:pPr>
              <w:pStyle w:val="TableText"/>
            </w:pPr>
            <w:r>
              <w:t>Phần thao tác trên hệ thống bán hàng là bắt buộc: thao tác sai sẽ tạo sai lệch tồn phải xử lý ở M3</w:t>
            </w:r>
          </w:p>
        </w:tc>
      </w:tr>
      <w:tr w:rsidR="00055155" w14:paraId="3858B205" w14:textId="77777777" w:rsidTr="00055155">
        <w:trPr>
          <w:cantSplit/>
        </w:trPr>
        <w:tc>
          <w:tcPr>
            <w:tcW w:w="1030" w:type="dxa"/>
          </w:tcPr>
          <w:p w14:paraId="0F4E3C8C" w14:textId="77777777" w:rsidR="00055155" w:rsidRDefault="0008039E">
            <w:pPr>
              <w:pStyle w:val="TableText"/>
            </w:pPr>
            <w:r>
              <w:t>A5</w:t>
            </w:r>
          </w:p>
        </w:tc>
        <w:tc>
          <w:tcPr>
            <w:tcW w:w="1449" w:type="dxa"/>
          </w:tcPr>
          <w:p w14:paraId="477573BE" w14:textId="77777777" w:rsidR="00055155" w:rsidRDefault="0008039E">
            <w:pPr>
              <w:pStyle w:val="TableText"/>
            </w:pPr>
            <w:r>
              <w:t>E5</w:t>
            </w:r>
          </w:p>
        </w:tc>
        <w:tc>
          <w:tcPr>
            <w:tcW w:w="6309" w:type="dxa"/>
          </w:tcPr>
          <w:p w14:paraId="7FE6124B" w14:textId="77777777" w:rsidR="00055155" w:rsidRDefault="0008039E">
            <w:pPr>
              <w:pStyle w:val="TableText"/>
            </w:pPr>
            <w:r>
              <w:t>Toàn bộ chi phí tuyển chọn và đào tạo đã bỏ ra không thu hồi được – chi phí ẩn của quy trình, đầu vào phân tích Chương 4</w:t>
            </w:r>
          </w:p>
        </w:tc>
      </w:tr>
      <w:tr w:rsidR="00055155" w14:paraId="648A1D54" w14:textId="77777777" w:rsidTr="00055155">
        <w:trPr>
          <w:cantSplit/>
        </w:trPr>
        <w:tc>
          <w:tcPr>
            <w:tcW w:w="1030" w:type="dxa"/>
          </w:tcPr>
          <w:p w14:paraId="3DB23D83" w14:textId="77777777" w:rsidR="00055155" w:rsidRDefault="0008039E">
            <w:pPr>
              <w:pStyle w:val="TableText"/>
            </w:pPr>
            <w:r>
              <w:t>A6</w:t>
            </w:r>
          </w:p>
        </w:tc>
        <w:tc>
          <w:tcPr>
            <w:tcW w:w="1449" w:type="dxa"/>
          </w:tcPr>
          <w:p w14:paraId="79EEA04E" w14:textId="77777777" w:rsidR="00055155" w:rsidRDefault="0008039E">
            <w:pPr>
              <w:pStyle w:val="TableText"/>
            </w:pPr>
            <w:r>
              <w:t>E1</w:t>
            </w:r>
          </w:p>
        </w:tc>
        <w:tc>
          <w:tcPr>
            <w:tcW w:w="6309" w:type="dxa"/>
          </w:tcPr>
          <w:p w14:paraId="5288C8BF" w14:textId="77777777" w:rsidR="00055155" w:rsidRDefault="0008039E">
            <w:pPr>
              <w:pStyle w:val="TableText"/>
            </w:pPr>
            <w:r>
              <w:t>Quy mô phục vụ: hơn 74.000 nhân viên toàn tập đoàn trên khoảng 200 nhân sự khối hành chính nhân sự, tỷ lệ khoảng 1/370 (số liệu công bố)</w:t>
            </w:r>
          </w:p>
        </w:tc>
      </w:tr>
    </w:tbl>
    <w:p w14:paraId="21940678" w14:textId="77777777" w:rsidR="00055155" w:rsidRDefault="0008039E">
      <w:pPr>
        <w:pStyle w:val="BodyText"/>
      </w:pPr>
      <w:r>
        <w:t>Ghi chú lệch so với ngân sách gateway. Ngân sách dự kiến 12; đặc tả ra 11. Bỏ G12 của ngân sách ("Gộp về các kết thúc: chính thức / dừng thử việc / không tuyển được"), lý do: ba kết quả này là ba trạng thái kết thúc khác nhau, gộp chúng vào một join rồi đổ về một end event sẽ vi phạm nguyên tắc PMG "mỗi kết quả một end event" và làm mất thông tin cho phân tích ở Chương 4. Mười một gateway còn lại giữ nguyên đúng ngân sách. Đợt soát ký pháp thêm G12 gom năm nhánh vào E3, S1 lên 12 gateway, vượt xa mốc tối th</w:t>
      </w:r>
      <w:r>
        <w:t>iểu 7 cổng của đề bài.</w:t>
      </w:r>
    </w:p>
    <w:p w14:paraId="46C8F319" w14:textId="77777777" w:rsidR="00055155" w:rsidRDefault="0008039E">
      <w:pPr>
        <w:pStyle w:val="Heading2"/>
      </w:pPr>
      <w:bookmarkStart w:id="222" w:name="Xcc22646cd606acf02ce714ab5f4abe5d3a13522"/>
      <w:bookmarkStart w:id="223" w:name="_Toc239845396"/>
      <w:bookmarkEnd w:id="210"/>
      <w:bookmarkEnd w:id="220"/>
      <w:r>
        <w:t>2.11. Quy trình S4 – Đối soát công nợ và thanh toán nhà cung cấp</w:t>
      </w:r>
      <w:bookmarkEnd w:id="223"/>
    </w:p>
    <w:p w14:paraId="2622E731" w14:textId="77777777" w:rsidR="00055155" w:rsidRDefault="0008039E">
      <w:pPr>
        <w:pStyle w:val="FirstParagraph"/>
      </w:pPr>
      <w:r>
        <w:t>S4 là quy trình đóng lại vòng tiền mà M2 mở ra. Hình khung có 10 cổng điều kiện, sub-process SP1 có thêm 4 cổng nữa. Mật độ cổng cao như vậy có nguyên nhân ở nguyên tắc kiểm soát của chính nghiệp vụ: chỉ phần nào cùng xuất hiện trên cả ba chứng từ mới được đưa vào thanh toán, nên mỗi loại lệch đều phải có một nhánh xử lý riêng.</w:t>
      </w:r>
    </w:p>
    <w:p w14:paraId="240C05DD" w14:textId="77777777" w:rsidR="00055155" w:rsidRDefault="0008039E">
      <w:pPr>
        <w:pStyle w:val="BodyText"/>
      </w:pPr>
      <w:r>
        <w:t xml:space="preserve">Cách đọc mô hình: hai cổng đầu xử lý tình huống thiếu chứng từ, gồm cả nhánh khoản treo quá hạn dẫn tới một sự kiện kết thúc riêng. Phần giữa là hai cổng kiểm lệch số lượng và lệch đơn giá; hai nhánh lệch này gặp nhau ở một cổng hội tụ riêng trước khi cùng đi vào bước yêu cầu nhà cung cấp phát hành hóa đơn điều </w:t>
      </w:r>
      <w:r>
        <w:lastRenderedPageBreak/>
        <w:t>chỉnh, rồi mới nhập lại dòng chính ở một cổng hội tụ thứ hai. Hai cổng hội tụ này không được nhập làm một: nhập lại sẽ tạo ra một cổng vừa nhận nhiều luồng vào vừa chia nhiều luồng ra, đúng lỗi ký hiệu mà tài liệu môn học cảnh báo. Cuối mô hình, cặp cổng song song cho việc hạch toán giảm công nợ và việc lập lệnh chuyển tiền chạy đồng thời, và cổng cuối xử lý tình huống lệnh chuyển tiền thất bại phải tra soát rồi lập lại.</w:t>
      </w:r>
    </w:p>
    <w:p w14:paraId="7C49B890" w14:textId="77777777" w:rsidR="00055155" w:rsidRDefault="0008039E">
      <w:pPr>
        <w:pStyle w:val="BodyText"/>
      </w:pPr>
      <w:r>
        <w:t>Mô hình trình bày ở Hình 2.10. Hộp SP1 trên hình là một sub-process thu gọn: phần bên trong nó được vẽ riêng ở Hình 2.11, mục 2.12. Số liệu đếm phần tử của mô hình này nằm ở Bảng 2.43, mục 2.13; danh sách đầy đủ từng phần tử tra trực tiếp trong tệp mô hình S4 nộp kèm.</w:t>
      </w:r>
    </w:p>
    <w:p w14:paraId="333A5EE1" w14:textId="77777777" w:rsidR="00055155" w:rsidRDefault="00055155">
      <w:pPr>
        <w:sectPr w:rsidR="00055155">
          <w:pgSz w:w="11906" w:h="16838"/>
          <w:pgMar w:top="1701" w:right="1134" w:bottom="1984" w:left="1984" w:header="850" w:footer="850" w:gutter="0"/>
          <w:cols w:space="708"/>
          <w:docGrid w:linePitch="360"/>
        </w:sectPr>
      </w:pPr>
    </w:p>
    <w:p w14:paraId="6156AD3C" w14:textId="77777777" w:rsidR="00055155" w:rsidRDefault="0008039E">
      <w:pPr>
        <w:pStyle w:val="AnhTrongBai"/>
      </w:pPr>
      <w:r>
        <w:rPr>
          <w:noProof/>
        </w:rPr>
        <w:lastRenderedPageBreak/>
        <w:drawing>
          <wp:inline distT="0" distB="0" distL="0" distR="0" wp14:anchorId="21432340" wp14:editId="27ABFF8E">
            <wp:extent cx="9610158" cy="501245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4-doi-soat-thanh-toan-ncc.png"/>
                    <pic:cNvPicPr/>
                  </pic:nvPicPr>
                  <pic:blipFill>
                    <a:blip r:embed="rId25"/>
                    <a:stretch>
                      <a:fillRect/>
                    </a:stretch>
                  </pic:blipFill>
                  <pic:spPr>
                    <a:xfrm>
                      <a:off x="0" y="0"/>
                      <a:ext cx="9610158" cy="5012453"/>
                    </a:xfrm>
                    <a:prstGeom prst="rect">
                      <a:avLst/>
                    </a:prstGeom>
                  </pic:spPr>
                </pic:pic>
              </a:graphicData>
            </a:graphic>
          </wp:inline>
        </w:drawing>
      </w:r>
    </w:p>
    <w:p w14:paraId="5540CC49" w14:textId="295083E3" w:rsidR="00055155" w:rsidRDefault="0008039E">
      <w:pPr>
        <w:pStyle w:val="CaptionHinh"/>
        <w:sectPr w:rsidR="00055155">
          <w:pgSz w:w="16838" w:h="11906" w:orient="landscape"/>
          <w:pgMar w:top="851" w:right="851" w:bottom="851" w:left="851" w:header="850" w:footer="850" w:gutter="0"/>
          <w:cols w:space="708"/>
          <w:docGrid w:linePitch="360"/>
        </w:sectPr>
      </w:pPr>
      <w:bookmarkStart w:id="224" w:name="_Toc239845433"/>
      <w:r>
        <w:t>Hình 2.</w:t>
      </w:r>
      <w:r>
        <w:rPr>
          <w:i w:val="0"/>
        </w:rPr>
        <w:fldChar w:fldCharType="begin"/>
      </w:r>
      <w:r>
        <w:rPr>
          <w:i w:val="0"/>
        </w:rPr>
        <w:instrText xml:space="preserve"> SEQ Hinh \* ARABIC \s 1 </w:instrText>
      </w:r>
      <w:r>
        <w:rPr>
          <w:i w:val="0"/>
        </w:rPr>
        <w:fldChar w:fldCharType="separate"/>
      </w:r>
      <w:r w:rsidR="00A936FA">
        <w:rPr>
          <w:i w:val="0"/>
          <w:noProof/>
        </w:rPr>
        <w:t>10</w:t>
      </w:r>
      <w:r>
        <w:rPr>
          <w:i w:val="0"/>
        </w:rPr>
        <w:fldChar w:fldCharType="end"/>
      </w:r>
      <w:r>
        <w:t>. Mô hình BPMN quy trình S4 – Đối soát công nợ và thanh toán nhà cung cấp</w:t>
      </w:r>
      <w:bookmarkEnd w:id="224"/>
    </w:p>
    <w:p w14:paraId="31E9DF2B" w14:textId="77777777" w:rsidR="00055155" w:rsidRDefault="0008039E">
      <w:pPr>
        <w:pStyle w:val="BodyText"/>
      </w:pPr>
      <w:r>
        <w:lastRenderedPageBreak/>
        <w:t>Hình khung và hình chi tiết. Đoạn chi tiền cuối quy trình được gói vào sub-process thu gọn SP1; nội dung bên trong được vẽ thành một hình riêng, ở mục ngay sau mục này. Hình khung vì thế còn 23 phần tử và 10 cổng, vẫn trên mốc tối thiểu 7 cổng của đề bài.</w:t>
      </w:r>
    </w:p>
    <w:p w14:paraId="74233582" w14:textId="77777777" w:rsidR="00055155" w:rsidRDefault="0008039E">
      <w:pPr>
        <w:pStyle w:val="Heading3"/>
      </w:pPr>
      <w:bookmarkStart w:id="225" w:name="pool-và-lane-9"/>
      <w:r>
        <w:t>2.11.1. Pool và lane</w:t>
      </w:r>
    </w:p>
    <w:p w14:paraId="05C8A19C" w14:textId="0608E1CC" w:rsidR="00055155" w:rsidRDefault="0008039E">
      <w:pPr>
        <w:pStyle w:val="CaptionBang"/>
      </w:pPr>
      <w:bookmarkStart w:id="226" w:name="_Toc239845507"/>
      <w:r>
        <w:t>Bảng 2.</w:t>
      </w:r>
      <w:r>
        <w:fldChar w:fldCharType="begin"/>
      </w:r>
      <w:r>
        <w:instrText xml:space="preserve"> SEQ Bang \* ARABIC \s 1 </w:instrText>
      </w:r>
      <w:r>
        <w:fldChar w:fldCharType="separate"/>
      </w:r>
      <w:r w:rsidR="00A936FA">
        <w:rPr>
          <w:noProof/>
        </w:rPr>
        <w:t>35</w:t>
      </w:r>
      <w:r>
        <w:fldChar w:fldCharType="end"/>
      </w:r>
      <w:r>
        <w:t>. Pool và lane của mô hình S4</w:t>
      </w:r>
      <w:bookmarkEnd w:id="226"/>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1829"/>
        <w:gridCol w:w="2179"/>
        <w:gridCol w:w="4780"/>
      </w:tblGrid>
      <w:tr w:rsidR="00055155" w14:paraId="7025889A"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1829" w:type="dxa"/>
          </w:tcPr>
          <w:p w14:paraId="7CEC8801" w14:textId="77777777" w:rsidR="00055155" w:rsidRDefault="0008039E">
            <w:pPr>
              <w:pStyle w:val="TableText"/>
              <w:jc w:val="center"/>
            </w:pPr>
            <w:r>
              <w:rPr>
                <w:b/>
              </w:rPr>
              <w:t>Pool</w:t>
            </w:r>
          </w:p>
        </w:tc>
        <w:tc>
          <w:tcPr>
            <w:tcW w:w="2179" w:type="dxa"/>
          </w:tcPr>
          <w:p w14:paraId="192A8042" w14:textId="77777777" w:rsidR="00055155" w:rsidRDefault="0008039E">
            <w:pPr>
              <w:pStyle w:val="TableText"/>
              <w:jc w:val="center"/>
            </w:pPr>
            <w:r>
              <w:rPr>
                <w:b/>
              </w:rPr>
              <w:t>Lane</w:t>
            </w:r>
          </w:p>
        </w:tc>
        <w:tc>
          <w:tcPr>
            <w:tcW w:w="4780" w:type="dxa"/>
          </w:tcPr>
          <w:p w14:paraId="0E871B0D" w14:textId="77777777" w:rsidR="00055155" w:rsidRDefault="0008039E">
            <w:pPr>
              <w:pStyle w:val="TableText"/>
              <w:jc w:val="center"/>
            </w:pPr>
            <w:r>
              <w:rPr>
                <w:b/>
              </w:rPr>
              <w:t>Ghi chú</w:t>
            </w:r>
          </w:p>
        </w:tc>
      </w:tr>
      <w:tr w:rsidR="00055155" w14:paraId="6BF3B0AA" w14:textId="77777777" w:rsidTr="00055155">
        <w:trPr>
          <w:cantSplit/>
        </w:trPr>
        <w:tc>
          <w:tcPr>
            <w:tcW w:w="1829" w:type="dxa"/>
          </w:tcPr>
          <w:p w14:paraId="6AF675B4" w14:textId="77777777" w:rsidR="00055155" w:rsidRDefault="0008039E">
            <w:pPr>
              <w:pStyle w:val="TableText"/>
            </w:pPr>
            <w:r>
              <w:t>MWG</w:t>
            </w:r>
          </w:p>
        </w:tc>
        <w:tc>
          <w:tcPr>
            <w:tcW w:w="2179" w:type="dxa"/>
          </w:tcPr>
          <w:p w14:paraId="0C0E5AAD" w14:textId="77777777" w:rsidR="00055155" w:rsidRDefault="0008039E">
            <w:pPr>
              <w:pStyle w:val="TableText"/>
            </w:pPr>
            <w:r>
              <w:t>Kế toán công nợ</w:t>
            </w:r>
          </w:p>
        </w:tc>
        <w:tc>
          <w:tcPr>
            <w:tcW w:w="4780" w:type="dxa"/>
          </w:tcPr>
          <w:p w14:paraId="1DB96210" w14:textId="77777777" w:rsidR="00055155" w:rsidRDefault="0008039E">
            <w:pPr>
              <w:pStyle w:val="TableText"/>
            </w:pPr>
            <w:r>
              <w:t>Lane chính, chạy suốt từ nhận hóa đơn tới khi mở sub-process chi tiền</w:t>
            </w:r>
          </w:p>
        </w:tc>
      </w:tr>
      <w:tr w:rsidR="00055155" w14:paraId="53F84BF5" w14:textId="77777777" w:rsidTr="00055155">
        <w:trPr>
          <w:cantSplit/>
        </w:trPr>
        <w:tc>
          <w:tcPr>
            <w:tcW w:w="1829" w:type="dxa"/>
          </w:tcPr>
          <w:p w14:paraId="7ECD5414" w14:textId="77777777" w:rsidR="00055155" w:rsidRDefault="0008039E">
            <w:pPr>
              <w:pStyle w:val="TableText"/>
            </w:pPr>
            <w:r>
              <w:t>MWG</w:t>
            </w:r>
          </w:p>
        </w:tc>
        <w:tc>
          <w:tcPr>
            <w:tcW w:w="2179" w:type="dxa"/>
          </w:tcPr>
          <w:p w14:paraId="261F79E1" w14:textId="77777777" w:rsidR="00055155" w:rsidRDefault="0008039E">
            <w:pPr>
              <w:pStyle w:val="TableText"/>
            </w:pPr>
            <w:r>
              <w:t>Bộ phận Thu mua</w:t>
            </w:r>
          </w:p>
        </w:tc>
        <w:tc>
          <w:tcPr>
            <w:tcW w:w="4780" w:type="dxa"/>
          </w:tcPr>
          <w:p w14:paraId="209374E5" w14:textId="77777777" w:rsidR="00055155" w:rsidRDefault="0008039E">
            <w:pPr>
              <w:pStyle w:val="TableText"/>
            </w:pPr>
            <w:r>
              <w:t>Chỉ vào cuộc ở nhánh lệch đơn giá – chỉ thu mua biết chiết khấu nào đã thống nhất</w:t>
            </w:r>
          </w:p>
        </w:tc>
      </w:tr>
      <w:tr w:rsidR="00055155" w14:paraId="2B168E1A" w14:textId="77777777" w:rsidTr="00055155">
        <w:trPr>
          <w:cantSplit/>
        </w:trPr>
        <w:tc>
          <w:tcPr>
            <w:tcW w:w="1829" w:type="dxa"/>
          </w:tcPr>
          <w:p w14:paraId="7786DCE1" w14:textId="77777777" w:rsidR="00055155" w:rsidRDefault="0008039E">
            <w:pPr>
              <w:pStyle w:val="TableText"/>
            </w:pPr>
            <w:r>
              <w:t>MWG</w:t>
            </w:r>
          </w:p>
        </w:tc>
        <w:tc>
          <w:tcPr>
            <w:tcW w:w="2179" w:type="dxa"/>
          </w:tcPr>
          <w:p w14:paraId="0BD48CA4" w14:textId="77777777" w:rsidR="00055155" w:rsidRDefault="0008039E">
            <w:pPr>
              <w:pStyle w:val="TableText"/>
            </w:pPr>
            <w:r>
              <w:t>Kho tổng</w:t>
            </w:r>
          </w:p>
        </w:tc>
        <w:tc>
          <w:tcPr>
            <w:tcW w:w="4780" w:type="dxa"/>
          </w:tcPr>
          <w:p w14:paraId="74242E71" w14:textId="77777777" w:rsidR="00055155" w:rsidRDefault="0008039E">
            <w:pPr>
              <w:pStyle w:val="TableText"/>
            </w:pPr>
            <w:r>
              <w:t>Cung cấp biên bản sai lệch đã lập lúc nhận hàng</w:t>
            </w:r>
          </w:p>
        </w:tc>
      </w:tr>
      <w:tr w:rsidR="00055155" w14:paraId="51630B26" w14:textId="77777777" w:rsidTr="00055155">
        <w:trPr>
          <w:cantSplit/>
        </w:trPr>
        <w:tc>
          <w:tcPr>
            <w:tcW w:w="1829" w:type="dxa"/>
          </w:tcPr>
          <w:p w14:paraId="1B564866" w14:textId="77777777" w:rsidR="00055155" w:rsidRDefault="0008039E">
            <w:pPr>
              <w:pStyle w:val="TableText"/>
            </w:pPr>
            <w:r>
              <w:t>MWG</w:t>
            </w:r>
          </w:p>
        </w:tc>
        <w:tc>
          <w:tcPr>
            <w:tcW w:w="2179" w:type="dxa"/>
          </w:tcPr>
          <w:p w14:paraId="5824396F" w14:textId="77777777" w:rsidR="00055155" w:rsidRDefault="0008039E">
            <w:pPr>
              <w:pStyle w:val="TableText"/>
            </w:pPr>
            <w:r>
              <w:t>Kế toán trưởng</w:t>
            </w:r>
          </w:p>
        </w:tc>
        <w:tc>
          <w:tcPr>
            <w:tcW w:w="4780" w:type="dxa"/>
          </w:tcPr>
          <w:p w14:paraId="00BC4300" w14:textId="77777777" w:rsidR="00055155" w:rsidRDefault="0008039E">
            <w:pPr>
              <w:pStyle w:val="TableText"/>
            </w:pPr>
            <w:r>
              <w:t>Xử lý khoản treo kéo dài và duyệt chi vượt hạn mức</w:t>
            </w:r>
          </w:p>
        </w:tc>
      </w:tr>
      <w:tr w:rsidR="00055155" w14:paraId="0B63CE0C" w14:textId="77777777" w:rsidTr="00055155">
        <w:trPr>
          <w:cantSplit/>
        </w:trPr>
        <w:tc>
          <w:tcPr>
            <w:tcW w:w="1829" w:type="dxa"/>
          </w:tcPr>
          <w:p w14:paraId="5FAF9AD4" w14:textId="77777777" w:rsidR="00055155" w:rsidRDefault="0008039E">
            <w:pPr>
              <w:pStyle w:val="TableText"/>
            </w:pPr>
            <w:r>
              <w:t>Nhà cung cấp</w:t>
            </w:r>
          </w:p>
        </w:tc>
        <w:tc>
          <w:tcPr>
            <w:tcW w:w="2179" w:type="dxa"/>
          </w:tcPr>
          <w:p w14:paraId="6ED39D24" w14:textId="77777777" w:rsidR="00055155" w:rsidRDefault="0008039E">
            <w:pPr>
              <w:pStyle w:val="TableText"/>
            </w:pPr>
            <w:r>
              <w:t>–</w:t>
            </w:r>
          </w:p>
        </w:tc>
        <w:tc>
          <w:tcPr>
            <w:tcW w:w="4780" w:type="dxa"/>
          </w:tcPr>
          <w:p w14:paraId="47405E05" w14:textId="77777777" w:rsidR="00055155" w:rsidRDefault="0008039E">
            <w:pPr>
              <w:pStyle w:val="TableText"/>
            </w:pPr>
            <w:r>
              <w:rPr>
                <w:b/>
                <w:bCs/>
              </w:rPr>
              <w:t>Pool hộp đen</w:t>
            </w:r>
          </w:p>
        </w:tc>
      </w:tr>
    </w:tbl>
    <w:p w14:paraId="0EE448E0" w14:textId="77777777" w:rsidR="00055155" w:rsidRDefault="0008039E">
      <w:pPr>
        <w:pStyle w:val="BodyText"/>
      </w:pPr>
      <w:r>
        <w:t>Pool Ngân hàng đã chuyển sang hình chi tiết S4a: cả ba luồng thông điệp trao đổi với ngân hàng đều phát sinh bên trong SP1.</w:t>
      </w:r>
    </w:p>
    <w:p w14:paraId="66CC7AC9" w14:textId="77777777" w:rsidR="00055155" w:rsidRDefault="0008039E">
      <w:pPr>
        <w:pStyle w:val="Heading3"/>
      </w:pPr>
      <w:bookmarkStart w:id="227" w:name="luồng-thông-điệp-giữa-các-pool-9"/>
      <w:bookmarkEnd w:id="225"/>
      <w:r>
        <w:t>2.11.2. Luồng thông điệp giữa các pool</w:t>
      </w:r>
    </w:p>
    <w:p w14:paraId="4D8F60D0" w14:textId="77777777" w:rsidR="00055155" w:rsidRDefault="0008039E">
      <w:pPr>
        <w:pStyle w:val="FirstParagraph"/>
      </w:pPr>
      <w:r>
        <w:t>Message flow (4, tất cả nối với pool Nhà cung cấp):</w:t>
      </w:r>
    </w:p>
    <w:p w14:paraId="1081E5B4" w14:textId="55EA3BB8" w:rsidR="00055155" w:rsidRDefault="0008039E">
      <w:pPr>
        <w:pStyle w:val="CaptionBang"/>
      </w:pPr>
      <w:bookmarkStart w:id="228" w:name="_Toc239845508"/>
      <w:r>
        <w:t>Bảng 2.</w:t>
      </w:r>
      <w:r>
        <w:fldChar w:fldCharType="begin"/>
      </w:r>
      <w:r>
        <w:instrText xml:space="preserve"> SEQ Bang \* ARABIC \s 1 </w:instrText>
      </w:r>
      <w:r>
        <w:fldChar w:fldCharType="separate"/>
      </w:r>
      <w:r w:rsidR="00A936FA">
        <w:rPr>
          <w:noProof/>
        </w:rPr>
        <w:t>36</w:t>
      </w:r>
      <w:r>
        <w:fldChar w:fldCharType="end"/>
      </w:r>
      <w:r>
        <w:t>. Luồng thông điệp của mô hình S4</w:t>
      </w:r>
      <w:bookmarkEnd w:id="228"/>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1156"/>
        <w:gridCol w:w="1876"/>
        <w:gridCol w:w="1885"/>
        <w:gridCol w:w="3871"/>
      </w:tblGrid>
      <w:tr w:rsidR="00055155" w14:paraId="3EB004FC"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1156" w:type="dxa"/>
          </w:tcPr>
          <w:p w14:paraId="6255F192" w14:textId="77777777" w:rsidR="00055155" w:rsidRDefault="0008039E">
            <w:pPr>
              <w:pStyle w:val="TableText"/>
              <w:jc w:val="center"/>
            </w:pPr>
            <w:r>
              <w:rPr>
                <w:b/>
              </w:rPr>
              <w:t>#</w:t>
            </w:r>
          </w:p>
        </w:tc>
        <w:tc>
          <w:tcPr>
            <w:tcW w:w="1876" w:type="dxa"/>
          </w:tcPr>
          <w:p w14:paraId="16215D4F" w14:textId="77777777" w:rsidR="00055155" w:rsidRDefault="0008039E">
            <w:pPr>
              <w:pStyle w:val="TableText"/>
              <w:jc w:val="center"/>
            </w:pPr>
            <w:r>
              <w:rPr>
                <w:b/>
              </w:rPr>
              <w:t>Từ</w:t>
            </w:r>
          </w:p>
        </w:tc>
        <w:tc>
          <w:tcPr>
            <w:tcW w:w="1885" w:type="dxa"/>
          </w:tcPr>
          <w:p w14:paraId="19056F6D" w14:textId="77777777" w:rsidR="00055155" w:rsidRDefault="0008039E">
            <w:pPr>
              <w:pStyle w:val="TableText"/>
              <w:jc w:val="center"/>
            </w:pPr>
            <w:r>
              <w:rPr>
                <w:b/>
              </w:rPr>
              <w:t>Tới</w:t>
            </w:r>
          </w:p>
        </w:tc>
        <w:tc>
          <w:tcPr>
            <w:tcW w:w="3871" w:type="dxa"/>
          </w:tcPr>
          <w:p w14:paraId="00906645" w14:textId="77777777" w:rsidR="00055155" w:rsidRDefault="0008039E">
            <w:pPr>
              <w:pStyle w:val="TableText"/>
              <w:jc w:val="center"/>
            </w:pPr>
            <w:r>
              <w:rPr>
                <w:b/>
              </w:rPr>
              <w:t>Nội dung</w:t>
            </w:r>
          </w:p>
        </w:tc>
      </w:tr>
      <w:tr w:rsidR="00055155" w14:paraId="5DAEF26D" w14:textId="77777777" w:rsidTr="00055155">
        <w:trPr>
          <w:cantSplit/>
        </w:trPr>
        <w:tc>
          <w:tcPr>
            <w:tcW w:w="1156" w:type="dxa"/>
          </w:tcPr>
          <w:p w14:paraId="01BC1FED" w14:textId="77777777" w:rsidR="00055155" w:rsidRDefault="0008039E">
            <w:pPr>
              <w:pStyle w:val="TableText"/>
              <w:jc w:val="right"/>
            </w:pPr>
            <w:r>
              <w:t>MF1</w:t>
            </w:r>
          </w:p>
        </w:tc>
        <w:tc>
          <w:tcPr>
            <w:tcW w:w="1876" w:type="dxa"/>
          </w:tcPr>
          <w:p w14:paraId="29218703" w14:textId="77777777" w:rsidR="00055155" w:rsidRDefault="0008039E">
            <w:pPr>
              <w:pStyle w:val="TableText"/>
            </w:pPr>
            <w:r>
              <w:t>Nhà cung cấp</w:t>
            </w:r>
          </w:p>
        </w:tc>
        <w:tc>
          <w:tcPr>
            <w:tcW w:w="1885" w:type="dxa"/>
          </w:tcPr>
          <w:p w14:paraId="0645559D" w14:textId="77777777" w:rsidR="00055155" w:rsidRDefault="0008039E">
            <w:pPr>
              <w:pStyle w:val="TableText"/>
            </w:pPr>
            <w:r>
              <w:t>E1</w:t>
            </w:r>
          </w:p>
        </w:tc>
        <w:tc>
          <w:tcPr>
            <w:tcW w:w="3871" w:type="dxa"/>
          </w:tcPr>
          <w:p w14:paraId="2CF21225" w14:textId="77777777" w:rsidR="00055155" w:rsidRDefault="0008039E">
            <w:pPr>
              <w:pStyle w:val="TableText"/>
            </w:pPr>
            <w:r>
              <w:t>Hóa đơn</w:t>
            </w:r>
          </w:p>
        </w:tc>
      </w:tr>
      <w:tr w:rsidR="00055155" w14:paraId="5BBF54CE" w14:textId="77777777" w:rsidTr="00055155">
        <w:trPr>
          <w:cantSplit/>
        </w:trPr>
        <w:tc>
          <w:tcPr>
            <w:tcW w:w="1156" w:type="dxa"/>
          </w:tcPr>
          <w:p w14:paraId="1B972966" w14:textId="77777777" w:rsidR="00055155" w:rsidRDefault="0008039E">
            <w:pPr>
              <w:pStyle w:val="TableText"/>
              <w:jc w:val="right"/>
            </w:pPr>
            <w:r>
              <w:t>MF2</w:t>
            </w:r>
          </w:p>
        </w:tc>
        <w:tc>
          <w:tcPr>
            <w:tcW w:w="1876" w:type="dxa"/>
          </w:tcPr>
          <w:p w14:paraId="111BF3D1" w14:textId="77777777" w:rsidR="00055155" w:rsidRDefault="0008039E">
            <w:pPr>
              <w:pStyle w:val="TableText"/>
            </w:pPr>
            <w:r>
              <w:t>T7</w:t>
            </w:r>
          </w:p>
        </w:tc>
        <w:tc>
          <w:tcPr>
            <w:tcW w:w="1885" w:type="dxa"/>
          </w:tcPr>
          <w:p w14:paraId="78655085" w14:textId="77777777" w:rsidR="00055155" w:rsidRDefault="0008039E">
            <w:pPr>
              <w:pStyle w:val="TableText"/>
            </w:pPr>
            <w:r>
              <w:t>Nhà cung cấp</w:t>
            </w:r>
          </w:p>
        </w:tc>
        <w:tc>
          <w:tcPr>
            <w:tcW w:w="3871" w:type="dxa"/>
          </w:tcPr>
          <w:p w14:paraId="61CEF5FA" w14:textId="77777777" w:rsidR="00055155" w:rsidRDefault="0008039E">
            <w:pPr>
              <w:pStyle w:val="TableText"/>
            </w:pPr>
            <w:r>
              <w:t>Yêu cầu phát hành hóa đơn điều chỉnh</w:t>
            </w:r>
          </w:p>
        </w:tc>
      </w:tr>
      <w:tr w:rsidR="00055155" w14:paraId="181D6447" w14:textId="77777777" w:rsidTr="00055155">
        <w:trPr>
          <w:cantSplit/>
        </w:trPr>
        <w:tc>
          <w:tcPr>
            <w:tcW w:w="1156" w:type="dxa"/>
          </w:tcPr>
          <w:p w14:paraId="56254CA2" w14:textId="77777777" w:rsidR="00055155" w:rsidRDefault="0008039E">
            <w:pPr>
              <w:pStyle w:val="TableText"/>
              <w:jc w:val="right"/>
            </w:pPr>
            <w:r>
              <w:t>MF3</w:t>
            </w:r>
          </w:p>
        </w:tc>
        <w:tc>
          <w:tcPr>
            <w:tcW w:w="1876" w:type="dxa"/>
          </w:tcPr>
          <w:p w14:paraId="6FF9CEF8" w14:textId="77777777" w:rsidR="00055155" w:rsidRDefault="0008039E">
            <w:pPr>
              <w:pStyle w:val="TableText"/>
            </w:pPr>
            <w:r>
              <w:t>Nhà cung cấp</w:t>
            </w:r>
          </w:p>
        </w:tc>
        <w:tc>
          <w:tcPr>
            <w:tcW w:w="1885" w:type="dxa"/>
          </w:tcPr>
          <w:p w14:paraId="5D86046A" w14:textId="77777777" w:rsidR="00055155" w:rsidRDefault="0008039E">
            <w:pPr>
              <w:pStyle w:val="TableText"/>
            </w:pPr>
            <w:r>
              <w:t>T7</w:t>
            </w:r>
          </w:p>
        </w:tc>
        <w:tc>
          <w:tcPr>
            <w:tcW w:w="3871" w:type="dxa"/>
          </w:tcPr>
          <w:p w14:paraId="79644E51" w14:textId="77777777" w:rsidR="00055155" w:rsidRDefault="0008039E">
            <w:pPr>
              <w:pStyle w:val="TableText"/>
            </w:pPr>
            <w:r>
              <w:t>Hóa đơn điều chỉnh hoặc thông báo không đồng ý</w:t>
            </w:r>
          </w:p>
        </w:tc>
      </w:tr>
      <w:tr w:rsidR="00055155" w14:paraId="55CEFD75" w14:textId="77777777" w:rsidTr="00055155">
        <w:trPr>
          <w:cantSplit/>
        </w:trPr>
        <w:tc>
          <w:tcPr>
            <w:tcW w:w="1156" w:type="dxa"/>
          </w:tcPr>
          <w:p w14:paraId="3A9CAC2B" w14:textId="77777777" w:rsidR="00055155" w:rsidRDefault="0008039E">
            <w:pPr>
              <w:pStyle w:val="TableText"/>
              <w:jc w:val="right"/>
            </w:pPr>
            <w:r>
              <w:t>MF4</w:t>
            </w:r>
          </w:p>
        </w:tc>
        <w:tc>
          <w:tcPr>
            <w:tcW w:w="1876" w:type="dxa"/>
          </w:tcPr>
          <w:p w14:paraId="2785C630" w14:textId="77777777" w:rsidR="00055155" w:rsidRDefault="0008039E">
            <w:pPr>
              <w:pStyle w:val="TableText"/>
            </w:pPr>
            <w:r>
              <w:t>T8</w:t>
            </w:r>
          </w:p>
        </w:tc>
        <w:tc>
          <w:tcPr>
            <w:tcW w:w="1885" w:type="dxa"/>
          </w:tcPr>
          <w:p w14:paraId="5210EDBD" w14:textId="77777777" w:rsidR="00055155" w:rsidRDefault="0008039E">
            <w:pPr>
              <w:pStyle w:val="TableText"/>
            </w:pPr>
            <w:r>
              <w:t>Nhà cung cấp</w:t>
            </w:r>
          </w:p>
        </w:tc>
        <w:tc>
          <w:tcPr>
            <w:tcW w:w="3871" w:type="dxa"/>
          </w:tcPr>
          <w:p w14:paraId="6E7D3E61" w14:textId="77777777" w:rsidR="00055155" w:rsidRDefault="0008039E">
            <w:pPr>
              <w:pStyle w:val="TableText"/>
            </w:pPr>
            <w:r>
              <w:t>Biên bản đối chiếu công nợ kỳ kèm phần chênh còn treo</w:t>
            </w:r>
          </w:p>
        </w:tc>
      </w:tr>
    </w:tbl>
    <w:p w14:paraId="00DE52D7" w14:textId="77777777" w:rsidR="00055155" w:rsidRDefault="0008039E">
      <w:pPr>
        <w:pStyle w:val="Heading3"/>
      </w:pPr>
      <w:bookmarkStart w:id="229" w:name="ghép-cổng-phân-nhánh-và-cổng-hội-tụ-9"/>
      <w:bookmarkEnd w:id="227"/>
      <w:r>
        <w:t>2.11.3. Ghép cổng phân nhánh và cổng hội tụ</w:t>
      </w:r>
    </w:p>
    <w:p w14:paraId="6C1CB3B5" w14:textId="75DB65B4" w:rsidR="00055155" w:rsidRDefault="0008039E">
      <w:pPr>
        <w:pStyle w:val="CaptionBang"/>
      </w:pPr>
      <w:bookmarkStart w:id="230" w:name="_Toc239845509"/>
      <w:r>
        <w:t>Bảng 2.</w:t>
      </w:r>
      <w:r>
        <w:fldChar w:fldCharType="begin"/>
      </w:r>
      <w:r>
        <w:instrText xml:space="preserve"> SEQ Bang \* ARABIC \s 1 </w:instrText>
      </w:r>
      <w:r>
        <w:fldChar w:fldCharType="separate"/>
      </w:r>
      <w:r w:rsidR="00A936FA">
        <w:rPr>
          <w:noProof/>
        </w:rPr>
        <w:t>37</w:t>
      </w:r>
      <w:r>
        <w:fldChar w:fldCharType="end"/>
      </w:r>
      <w:r>
        <w:t>. Ghép cổng phân nhánh và cổng hội tụ của mô hình S4</w:t>
      </w:r>
      <w:bookmarkEnd w:id="230"/>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1246"/>
        <w:gridCol w:w="869"/>
        <w:gridCol w:w="1560"/>
        <w:gridCol w:w="869"/>
        <w:gridCol w:w="4244"/>
      </w:tblGrid>
      <w:tr w:rsidR="00055155" w14:paraId="1EEE7622"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1246" w:type="dxa"/>
          </w:tcPr>
          <w:p w14:paraId="24270A09" w14:textId="77777777" w:rsidR="00055155" w:rsidRDefault="0008039E">
            <w:pPr>
              <w:pStyle w:val="TableText"/>
              <w:jc w:val="center"/>
            </w:pPr>
            <w:r>
              <w:rPr>
                <w:b/>
              </w:rPr>
              <w:t>Gateway split</w:t>
            </w:r>
          </w:p>
        </w:tc>
        <w:tc>
          <w:tcPr>
            <w:tcW w:w="869" w:type="dxa"/>
          </w:tcPr>
          <w:p w14:paraId="08B8D437" w14:textId="77777777" w:rsidR="00055155" w:rsidRDefault="0008039E">
            <w:pPr>
              <w:pStyle w:val="TableText"/>
              <w:jc w:val="center"/>
            </w:pPr>
            <w:r>
              <w:rPr>
                <w:b/>
              </w:rPr>
              <w:t>Loại</w:t>
            </w:r>
          </w:p>
        </w:tc>
        <w:tc>
          <w:tcPr>
            <w:tcW w:w="1560" w:type="dxa"/>
          </w:tcPr>
          <w:p w14:paraId="35B1E666" w14:textId="77777777" w:rsidR="00055155" w:rsidRDefault="0008039E">
            <w:pPr>
              <w:pStyle w:val="TableText"/>
              <w:jc w:val="center"/>
            </w:pPr>
            <w:r>
              <w:rPr>
                <w:b/>
              </w:rPr>
              <w:t>Gateway join tương ứng</w:t>
            </w:r>
          </w:p>
        </w:tc>
        <w:tc>
          <w:tcPr>
            <w:tcW w:w="869" w:type="dxa"/>
          </w:tcPr>
          <w:p w14:paraId="04E0952D" w14:textId="77777777" w:rsidR="00055155" w:rsidRDefault="0008039E">
            <w:pPr>
              <w:pStyle w:val="TableText"/>
              <w:jc w:val="center"/>
            </w:pPr>
            <w:r>
              <w:rPr>
                <w:b/>
              </w:rPr>
              <w:t>Loại</w:t>
            </w:r>
          </w:p>
        </w:tc>
        <w:tc>
          <w:tcPr>
            <w:tcW w:w="4244" w:type="dxa"/>
          </w:tcPr>
          <w:p w14:paraId="36C782B7" w14:textId="77777777" w:rsidR="00055155" w:rsidRDefault="0008039E">
            <w:pPr>
              <w:pStyle w:val="TableText"/>
              <w:jc w:val="center"/>
            </w:pPr>
            <w:r>
              <w:rPr>
                <w:b/>
              </w:rPr>
              <w:t>Ghi chú</w:t>
            </w:r>
          </w:p>
        </w:tc>
      </w:tr>
      <w:tr w:rsidR="00055155" w14:paraId="18F41B40" w14:textId="77777777" w:rsidTr="00055155">
        <w:trPr>
          <w:cantSplit/>
        </w:trPr>
        <w:tc>
          <w:tcPr>
            <w:tcW w:w="1246" w:type="dxa"/>
          </w:tcPr>
          <w:p w14:paraId="3D36AD0D" w14:textId="77777777" w:rsidR="00055155" w:rsidRDefault="0008039E">
            <w:pPr>
              <w:pStyle w:val="TableText"/>
            </w:pPr>
            <w:r>
              <w:lastRenderedPageBreak/>
              <w:t>G1</w:t>
            </w:r>
          </w:p>
        </w:tc>
        <w:tc>
          <w:tcPr>
            <w:tcW w:w="869" w:type="dxa"/>
          </w:tcPr>
          <w:p w14:paraId="75999620" w14:textId="77777777" w:rsidR="00055155" w:rsidRDefault="0008039E">
            <w:pPr>
              <w:pStyle w:val="TableText"/>
            </w:pPr>
            <w:r>
              <w:t>XOR</w:t>
            </w:r>
          </w:p>
        </w:tc>
        <w:tc>
          <w:tcPr>
            <w:tcW w:w="1560" w:type="dxa"/>
          </w:tcPr>
          <w:p w14:paraId="202131A1" w14:textId="77777777" w:rsidR="00055155" w:rsidRDefault="0008039E">
            <w:pPr>
              <w:pStyle w:val="TableText"/>
            </w:pPr>
            <w:r>
              <w:t>G3</w:t>
            </w:r>
          </w:p>
        </w:tc>
        <w:tc>
          <w:tcPr>
            <w:tcW w:w="869" w:type="dxa"/>
          </w:tcPr>
          <w:p w14:paraId="3479A576" w14:textId="77777777" w:rsidR="00055155" w:rsidRDefault="0008039E">
            <w:pPr>
              <w:pStyle w:val="TableText"/>
            </w:pPr>
            <w:r>
              <w:t>XOR</w:t>
            </w:r>
          </w:p>
        </w:tc>
        <w:tc>
          <w:tcPr>
            <w:tcW w:w="4244" w:type="dxa"/>
          </w:tcPr>
          <w:p w14:paraId="39CD6DA5" w14:textId="77777777" w:rsidR="00055155" w:rsidRDefault="0008039E">
            <w:pPr>
              <w:pStyle w:val="TableText"/>
            </w:pPr>
            <w:r>
              <w:t>Cổng ba nhánh. Hai nhánh "Đủ ngay từ đầu" và "Thiếu, bổ sung kịp hạn treo" gặp lại nhau ở G3; nhánh "Thiếu, quá hạn treo" đi qua T3 rồi gộp ở G2, kết thúc ở E2</w:t>
            </w:r>
          </w:p>
        </w:tc>
      </w:tr>
      <w:tr w:rsidR="00055155" w14:paraId="22FE43A3" w14:textId="77777777" w:rsidTr="00055155">
        <w:trPr>
          <w:cantSplit/>
        </w:trPr>
        <w:tc>
          <w:tcPr>
            <w:tcW w:w="1246" w:type="dxa"/>
          </w:tcPr>
          <w:p w14:paraId="67C62497" w14:textId="77777777" w:rsidR="00055155" w:rsidRDefault="0008039E">
            <w:pPr>
              <w:pStyle w:val="TableText"/>
            </w:pPr>
            <w:r>
              <w:t>G4</w:t>
            </w:r>
          </w:p>
        </w:tc>
        <w:tc>
          <w:tcPr>
            <w:tcW w:w="869" w:type="dxa"/>
          </w:tcPr>
          <w:p w14:paraId="3776937E" w14:textId="77777777" w:rsidR="00055155" w:rsidRDefault="0008039E">
            <w:pPr>
              <w:pStyle w:val="TableText"/>
            </w:pPr>
            <w:r>
              <w:t>XOR</w:t>
            </w:r>
          </w:p>
        </w:tc>
        <w:tc>
          <w:tcPr>
            <w:tcW w:w="1560" w:type="dxa"/>
          </w:tcPr>
          <w:p w14:paraId="5B050C0F" w14:textId="77777777" w:rsidR="00055155" w:rsidRDefault="0008039E">
            <w:pPr>
              <w:pStyle w:val="TableText"/>
            </w:pPr>
            <w:r>
              <w:t>G7</w:t>
            </w:r>
          </w:p>
        </w:tc>
        <w:tc>
          <w:tcPr>
            <w:tcW w:w="869" w:type="dxa"/>
          </w:tcPr>
          <w:p w14:paraId="6BAC79A2" w14:textId="77777777" w:rsidR="00055155" w:rsidRDefault="0008039E">
            <w:pPr>
              <w:pStyle w:val="TableText"/>
            </w:pPr>
            <w:r>
              <w:t>XOR</w:t>
            </w:r>
          </w:p>
        </w:tc>
        <w:tc>
          <w:tcPr>
            <w:tcW w:w="4244" w:type="dxa"/>
          </w:tcPr>
          <w:p w14:paraId="52C3220E" w14:textId="77777777" w:rsidR="00055155" w:rsidRDefault="0008039E">
            <w:pPr>
              <w:pStyle w:val="TableText"/>
            </w:pPr>
            <w:r>
              <w:t>Nhánh "Lệch số lượng" đi vòng qua G6 rồi mới về G7</w:t>
            </w:r>
          </w:p>
        </w:tc>
      </w:tr>
      <w:tr w:rsidR="00055155" w14:paraId="6A3D083C" w14:textId="77777777" w:rsidTr="00055155">
        <w:trPr>
          <w:cantSplit/>
        </w:trPr>
        <w:tc>
          <w:tcPr>
            <w:tcW w:w="1246" w:type="dxa"/>
          </w:tcPr>
          <w:p w14:paraId="0F7581CF" w14:textId="77777777" w:rsidR="00055155" w:rsidRDefault="0008039E">
            <w:pPr>
              <w:pStyle w:val="TableText"/>
            </w:pPr>
            <w:r>
              <w:t>G5</w:t>
            </w:r>
          </w:p>
        </w:tc>
        <w:tc>
          <w:tcPr>
            <w:tcW w:w="869" w:type="dxa"/>
          </w:tcPr>
          <w:p w14:paraId="2A01A184" w14:textId="77777777" w:rsidR="00055155" w:rsidRDefault="0008039E">
            <w:pPr>
              <w:pStyle w:val="TableText"/>
            </w:pPr>
            <w:r>
              <w:t>XOR</w:t>
            </w:r>
          </w:p>
        </w:tc>
        <w:tc>
          <w:tcPr>
            <w:tcW w:w="1560" w:type="dxa"/>
          </w:tcPr>
          <w:p w14:paraId="1B9E0B17" w14:textId="77777777" w:rsidR="00055155" w:rsidRDefault="0008039E">
            <w:pPr>
              <w:pStyle w:val="TableText"/>
            </w:pPr>
            <w:r>
              <w:t>G7</w:t>
            </w:r>
          </w:p>
        </w:tc>
        <w:tc>
          <w:tcPr>
            <w:tcW w:w="869" w:type="dxa"/>
          </w:tcPr>
          <w:p w14:paraId="191C256F" w14:textId="77777777" w:rsidR="00055155" w:rsidRDefault="0008039E">
            <w:pPr>
              <w:pStyle w:val="TableText"/>
            </w:pPr>
            <w:r>
              <w:t>XOR</w:t>
            </w:r>
          </w:p>
        </w:tc>
        <w:tc>
          <w:tcPr>
            <w:tcW w:w="4244" w:type="dxa"/>
          </w:tcPr>
          <w:p w14:paraId="67D4D004" w14:textId="77777777" w:rsidR="00055155" w:rsidRDefault="0008039E">
            <w:pPr>
              <w:pStyle w:val="TableText"/>
            </w:pPr>
            <w:r>
              <w:t>Nhánh "Lệch đơn giá" đi vòng qua G6 rồi mới về G7</w:t>
            </w:r>
          </w:p>
        </w:tc>
      </w:tr>
      <w:tr w:rsidR="00055155" w14:paraId="53C5D4C3" w14:textId="77777777" w:rsidTr="00055155">
        <w:trPr>
          <w:cantSplit/>
        </w:trPr>
        <w:tc>
          <w:tcPr>
            <w:tcW w:w="1246" w:type="dxa"/>
          </w:tcPr>
          <w:p w14:paraId="4271DD62" w14:textId="77777777" w:rsidR="00055155" w:rsidRDefault="0008039E">
            <w:pPr>
              <w:pStyle w:val="TableText"/>
            </w:pPr>
            <w:r>
              <w:t>G8</w:t>
            </w:r>
          </w:p>
        </w:tc>
        <w:tc>
          <w:tcPr>
            <w:tcW w:w="869" w:type="dxa"/>
          </w:tcPr>
          <w:p w14:paraId="2546CE8C" w14:textId="77777777" w:rsidR="00055155" w:rsidRDefault="0008039E">
            <w:pPr>
              <w:pStyle w:val="TableText"/>
            </w:pPr>
            <w:r>
              <w:t>XOR</w:t>
            </w:r>
          </w:p>
        </w:tc>
        <w:tc>
          <w:tcPr>
            <w:tcW w:w="1560" w:type="dxa"/>
          </w:tcPr>
          <w:p w14:paraId="286E9173" w14:textId="77777777" w:rsidR="00055155" w:rsidRDefault="0008039E">
            <w:pPr>
              <w:pStyle w:val="TableText"/>
            </w:pPr>
            <w:r>
              <w:t>G7</w:t>
            </w:r>
          </w:p>
        </w:tc>
        <w:tc>
          <w:tcPr>
            <w:tcW w:w="869" w:type="dxa"/>
          </w:tcPr>
          <w:p w14:paraId="34CEB248" w14:textId="77777777" w:rsidR="00055155" w:rsidRDefault="0008039E">
            <w:pPr>
              <w:pStyle w:val="TableText"/>
            </w:pPr>
            <w:r>
              <w:t>XOR</w:t>
            </w:r>
          </w:p>
        </w:tc>
        <w:tc>
          <w:tcPr>
            <w:tcW w:w="4244" w:type="dxa"/>
          </w:tcPr>
          <w:p w14:paraId="789A5543" w14:textId="77777777" w:rsidR="00055155" w:rsidRDefault="0008039E">
            <w:pPr>
              <w:pStyle w:val="TableText"/>
            </w:pPr>
            <w:r>
              <w:t xml:space="preserve">Nhánh "Không đồng ý" </w:t>
            </w:r>
            <w:r>
              <w:rPr>
                <w:b/>
                <w:bCs/>
              </w:rPr>
              <w:t>không đi tới G7</w:t>
            </w:r>
            <w:r>
              <w:t>, đi qua T8 rồi gộp ở G2, kết thúc ở E2</w:t>
            </w:r>
          </w:p>
        </w:tc>
      </w:tr>
      <w:tr w:rsidR="00055155" w14:paraId="6C810CC5" w14:textId="77777777" w:rsidTr="00055155">
        <w:trPr>
          <w:cantSplit/>
        </w:trPr>
        <w:tc>
          <w:tcPr>
            <w:tcW w:w="1246" w:type="dxa"/>
          </w:tcPr>
          <w:p w14:paraId="67802C8E" w14:textId="77777777" w:rsidR="00055155" w:rsidRDefault="0008039E">
            <w:pPr>
              <w:pStyle w:val="TableText"/>
            </w:pPr>
            <w:r>
              <w:t>G9</w:t>
            </w:r>
          </w:p>
        </w:tc>
        <w:tc>
          <w:tcPr>
            <w:tcW w:w="869" w:type="dxa"/>
          </w:tcPr>
          <w:p w14:paraId="3B3A3D1F" w14:textId="77777777" w:rsidR="00055155" w:rsidRDefault="0008039E">
            <w:pPr>
              <w:pStyle w:val="TableText"/>
            </w:pPr>
            <w:r>
              <w:t>XOR</w:t>
            </w:r>
          </w:p>
        </w:tc>
        <w:tc>
          <w:tcPr>
            <w:tcW w:w="1560" w:type="dxa"/>
          </w:tcPr>
          <w:p w14:paraId="44479991" w14:textId="77777777" w:rsidR="00055155" w:rsidRDefault="0008039E">
            <w:pPr>
              <w:pStyle w:val="TableText"/>
            </w:pPr>
            <w:r>
              <w:t>G10</w:t>
            </w:r>
          </w:p>
        </w:tc>
        <w:tc>
          <w:tcPr>
            <w:tcW w:w="869" w:type="dxa"/>
          </w:tcPr>
          <w:p w14:paraId="09DB1836" w14:textId="77777777" w:rsidR="00055155" w:rsidRDefault="0008039E">
            <w:pPr>
              <w:pStyle w:val="TableText"/>
            </w:pPr>
            <w:r>
              <w:t>XOR</w:t>
            </w:r>
          </w:p>
        </w:tc>
        <w:tc>
          <w:tcPr>
            <w:tcW w:w="4244" w:type="dxa"/>
          </w:tcPr>
          <w:p w14:paraId="353C7C80" w14:textId="77777777" w:rsidR="00055155" w:rsidRDefault="0008039E">
            <w:pPr>
              <w:pStyle w:val="TableText"/>
            </w:pPr>
            <w:r>
              <w:t>–</w:t>
            </w:r>
          </w:p>
        </w:tc>
      </w:tr>
    </w:tbl>
    <w:p w14:paraId="2DD3CC57" w14:textId="77777777" w:rsidR="00055155" w:rsidRDefault="0008039E">
      <w:pPr>
        <w:pStyle w:val="BodyText"/>
      </w:pPr>
      <w:r>
        <w:t>G6 là XOR join riêng gộp hai loại lệch (số lượng và đơn giá) trước khi cùng đi vào bước yêu cầu hóa đơn điều chỉnh; G7 là XOR join gộp dòng khớp hoàn toàn với dòng đã điều chỉnh xong. Hai join này không được nhập làm một, vì nhập lại sẽ tạo ra một cổng vừa nhận nhiều luồng vào vừa chia nhiều luồng ra, đúng lỗi ký pháp phải tránh đã nêu ở mục 2.1.</w:t>
      </w:r>
    </w:p>
    <w:p w14:paraId="3152F94D" w14:textId="77777777" w:rsidR="00055155" w:rsidRDefault="0008039E">
      <w:pPr>
        <w:pStyle w:val="BodyText"/>
      </w:pPr>
      <w:r>
        <w:t>G2 là XOR join gộp hai nhánh cùng dẫn tới kết quả "khoản còn treo": nhánh quá hạn bổ sung chứng từ đi qua T3, và nhánh nhà cung cấp không chịu phát hành hóa đơn điều chỉnh đi qua T8. Trước đây hai nhánh này chạy thẳng vào E2, tức một sự kiện kết thúc nhận hai luồng vào, chap04 trang 39 đòi mỗi phần tử một luồng vào và một luồng ra.</w:t>
      </w:r>
    </w:p>
    <w:p w14:paraId="5732D4B1" w14:textId="77777777" w:rsidR="00055155" w:rsidRDefault="0008039E">
      <w:pPr>
        <w:pStyle w:val="BodyText"/>
      </w:pPr>
      <w:r>
        <w:t>Cặp AND G11–G12 và cặp XOR G13–G14 của bản trước nay nằm bên trong SP1, xem hình chi tiết S4a.</w:t>
      </w:r>
    </w:p>
    <w:p w14:paraId="54165C59" w14:textId="77777777" w:rsidR="00055155" w:rsidRDefault="0008039E">
      <w:pPr>
        <w:pStyle w:val="Heading3"/>
      </w:pPr>
      <w:bookmarkStart w:id="231" w:name="số-phần-tử-và-đối-chiếu-ngưỡng-9"/>
      <w:bookmarkEnd w:id="229"/>
      <w:r>
        <w:t>2.11.4. Số phần tử và đối chiếu ngưỡng</w:t>
      </w:r>
    </w:p>
    <w:p w14:paraId="78E19832" w14:textId="77777777" w:rsidR="00055155" w:rsidRDefault="0008039E">
      <w:pPr>
        <w:pStyle w:val="FirstParagraph"/>
      </w:pPr>
      <w:r>
        <w:t>Task 10 = 9 task thật + 1 sub-process thu gọn SP1. Mã gateway chạy liền G1–G10: cổng G2 khuyết ở bản trước nay được dùng làm join gộp hai nhánh vào E2.</w:t>
      </w:r>
    </w:p>
    <w:p w14:paraId="0198BC84" w14:textId="77777777" w:rsidR="00055155" w:rsidRDefault="0008039E">
      <w:pPr>
        <w:pStyle w:val="Heading3"/>
      </w:pPr>
      <w:bookmarkStart w:id="232" w:name="chú-thích-nghiệp-vụ-trên-mô-hình-9"/>
      <w:bookmarkEnd w:id="231"/>
      <w:r>
        <w:t>2.11.5. Chú thích nghiệp vụ trên mô hình</w:t>
      </w:r>
    </w:p>
    <w:p w14:paraId="5B84BB4A" w14:textId="706F3590" w:rsidR="00055155" w:rsidRDefault="0008039E">
      <w:pPr>
        <w:pStyle w:val="CaptionBang"/>
      </w:pPr>
      <w:bookmarkStart w:id="233" w:name="_Toc239845510"/>
      <w:r>
        <w:t>Bảng 2.</w:t>
      </w:r>
      <w:r>
        <w:fldChar w:fldCharType="begin"/>
      </w:r>
      <w:r>
        <w:instrText xml:space="preserve"> SEQ Bang \* ARABIC \s 1 </w:instrText>
      </w:r>
      <w:r>
        <w:fldChar w:fldCharType="separate"/>
      </w:r>
      <w:r w:rsidR="00A936FA">
        <w:rPr>
          <w:noProof/>
        </w:rPr>
        <w:t>38</w:t>
      </w:r>
      <w:r>
        <w:fldChar w:fldCharType="end"/>
      </w:r>
      <w:r>
        <w:t>. Chú thích nghiệp vụ đặt trên mô hình S4</w:t>
      </w:r>
      <w:bookmarkEnd w:id="233"/>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979"/>
        <w:gridCol w:w="1375"/>
        <w:gridCol w:w="6434"/>
      </w:tblGrid>
      <w:tr w:rsidR="00055155" w14:paraId="6F0560FE"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979" w:type="dxa"/>
          </w:tcPr>
          <w:p w14:paraId="0E11ED97" w14:textId="77777777" w:rsidR="00055155" w:rsidRDefault="0008039E">
            <w:pPr>
              <w:pStyle w:val="TableText"/>
              <w:jc w:val="center"/>
            </w:pPr>
            <w:r>
              <w:rPr>
                <w:b/>
              </w:rPr>
              <w:t>Mã</w:t>
            </w:r>
          </w:p>
        </w:tc>
        <w:tc>
          <w:tcPr>
            <w:tcW w:w="1375" w:type="dxa"/>
          </w:tcPr>
          <w:p w14:paraId="60D4616A" w14:textId="77777777" w:rsidR="00055155" w:rsidRDefault="0008039E">
            <w:pPr>
              <w:pStyle w:val="TableText"/>
              <w:jc w:val="center"/>
            </w:pPr>
            <w:r>
              <w:rPr>
                <w:b/>
              </w:rPr>
              <w:t>Gắn vào</w:t>
            </w:r>
          </w:p>
        </w:tc>
        <w:tc>
          <w:tcPr>
            <w:tcW w:w="6434" w:type="dxa"/>
          </w:tcPr>
          <w:p w14:paraId="4EAA1C1D" w14:textId="77777777" w:rsidR="00055155" w:rsidRDefault="0008039E">
            <w:pPr>
              <w:pStyle w:val="TableText"/>
              <w:jc w:val="center"/>
            </w:pPr>
            <w:r>
              <w:rPr>
                <w:b/>
              </w:rPr>
              <w:t>Nội dung</w:t>
            </w:r>
          </w:p>
        </w:tc>
      </w:tr>
      <w:tr w:rsidR="00055155" w14:paraId="3EF2D6E1" w14:textId="77777777" w:rsidTr="00055155">
        <w:trPr>
          <w:cantSplit/>
        </w:trPr>
        <w:tc>
          <w:tcPr>
            <w:tcW w:w="979" w:type="dxa"/>
          </w:tcPr>
          <w:p w14:paraId="3C66F605" w14:textId="77777777" w:rsidR="00055155" w:rsidRDefault="0008039E">
            <w:pPr>
              <w:pStyle w:val="TableText"/>
            </w:pPr>
            <w:r>
              <w:lastRenderedPageBreak/>
              <w:t>A1</w:t>
            </w:r>
          </w:p>
        </w:tc>
        <w:tc>
          <w:tcPr>
            <w:tcW w:w="1375" w:type="dxa"/>
          </w:tcPr>
          <w:p w14:paraId="54F9007F" w14:textId="77777777" w:rsidR="00055155" w:rsidRDefault="0008039E">
            <w:pPr>
              <w:pStyle w:val="TableText"/>
            </w:pPr>
            <w:r>
              <w:t>T4</w:t>
            </w:r>
          </w:p>
        </w:tc>
        <w:tc>
          <w:tcPr>
            <w:tcW w:w="6434" w:type="dxa"/>
          </w:tcPr>
          <w:p w14:paraId="6F94EA71" w14:textId="77777777" w:rsidR="00055155" w:rsidRDefault="0008039E">
            <w:pPr>
              <w:pStyle w:val="TableText"/>
            </w:pPr>
            <w:r>
              <w:t>Nguyên tắc kiểm soát: chỉ phần nào cùng xuất hiện ở cả ba chứng từ mới được đưa vào thanh toán</w:t>
            </w:r>
          </w:p>
        </w:tc>
      </w:tr>
      <w:tr w:rsidR="00055155" w14:paraId="0A809A16" w14:textId="77777777" w:rsidTr="00055155">
        <w:trPr>
          <w:cantSplit/>
        </w:trPr>
        <w:tc>
          <w:tcPr>
            <w:tcW w:w="979" w:type="dxa"/>
          </w:tcPr>
          <w:p w14:paraId="052A49E3" w14:textId="77777777" w:rsidR="00055155" w:rsidRDefault="0008039E">
            <w:pPr>
              <w:pStyle w:val="TableText"/>
            </w:pPr>
            <w:r>
              <w:t>A2</w:t>
            </w:r>
          </w:p>
        </w:tc>
        <w:tc>
          <w:tcPr>
            <w:tcW w:w="1375" w:type="dxa"/>
          </w:tcPr>
          <w:p w14:paraId="42613C44" w14:textId="77777777" w:rsidR="00055155" w:rsidRDefault="0008039E">
            <w:pPr>
              <w:pStyle w:val="TableText"/>
            </w:pPr>
            <w:r>
              <w:t>G1</w:t>
            </w:r>
          </w:p>
        </w:tc>
        <w:tc>
          <w:tcPr>
            <w:tcW w:w="6434" w:type="dxa"/>
          </w:tcPr>
          <w:p w14:paraId="2751DC63" w14:textId="77777777" w:rsidR="00055155" w:rsidRDefault="0008039E">
            <w:pPr>
              <w:pStyle w:val="TableText"/>
            </w:pPr>
            <w:r>
              <w:t>Với hạng mục dịch vụ và mua sắm hạ tầng chuyển từ S3, bộ chứng từ bắt buộc gồm cả biên bản nghiệm thu</w:t>
            </w:r>
          </w:p>
        </w:tc>
      </w:tr>
      <w:tr w:rsidR="00055155" w14:paraId="0A502166" w14:textId="77777777" w:rsidTr="00055155">
        <w:trPr>
          <w:cantSplit/>
        </w:trPr>
        <w:tc>
          <w:tcPr>
            <w:tcW w:w="979" w:type="dxa"/>
          </w:tcPr>
          <w:p w14:paraId="02A3E27D" w14:textId="77777777" w:rsidR="00055155" w:rsidRDefault="0008039E">
            <w:pPr>
              <w:pStyle w:val="TableText"/>
            </w:pPr>
            <w:r>
              <w:t>A3</w:t>
            </w:r>
          </w:p>
        </w:tc>
        <w:tc>
          <w:tcPr>
            <w:tcW w:w="1375" w:type="dxa"/>
          </w:tcPr>
          <w:p w14:paraId="64347421" w14:textId="77777777" w:rsidR="00055155" w:rsidRDefault="0008039E">
            <w:pPr>
              <w:pStyle w:val="TableText"/>
            </w:pPr>
            <w:r>
              <w:t>G1</w:t>
            </w:r>
          </w:p>
        </w:tc>
        <w:tc>
          <w:tcPr>
            <w:tcW w:w="6434" w:type="dxa"/>
          </w:tcPr>
          <w:p w14:paraId="4B5801F6" w14:textId="77777777" w:rsidR="00055155" w:rsidRDefault="0008039E">
            <w:pPr>
              <w:pStyle w:val="TableText"/>
            </w:pPr>
            <w:r>
              <w:t xml:space="preserve">Thời hạn cho phép treo khoản chờ chứng từ – </w:t>
            </w:r>
            <w:r>
              <w:rPr>
                <w:b/>
                <w:bCs/>
              </w:rPr>
              <w:t>(ước lượng)</w:t>
            </w:r>
            <w:r>
              <w:t>, cần xác nhận qua phỏng vấn kế toán công nợ. Đây là mốc phân biệt hai nhánh "bổ sung kịp" và "quá hạn treo"</w:t>
            </w:r>
          </w:p>
        </w:tc>
      </w:tr>
      <w:tr w:rsidR="00055155" w14:paraId="6B8A31E9" w14:textId="77777777" w:rsidTr="00055155">
        <w:trPr>
          <w:cantSplit/>
        </w:trPr>
        <w:tc>
          <w:tcPr>
            <w:tcW w:w="979" w:type="dxa"/>
          </w:tcPr>
          <w:p w14:paraId="3F1DF02A" w14:textId="77777777" w:rsidR="00055155" w:rsidRDefault="0008039E">
            <w:pPr>
              <w:pStyle w:val="TableText"/>
            </w:pPr>
            <w:r>
              <w:t>A4</w:t>
            </w:r>
          </w:p>
        </w:tc>
        <w:tc>
          <w:tcPr>
            <w:tcW w:w="1375" w:type="dxa"/>
          </w:tcPr>
          <w:p w14:paraId="7A93583E" w14:textId="77777777" w:rsidR="00055155" w:rsidRDefault="0008039E">
            <w:pPr>
              <w:pStyle w:val="TableText"/>
            </w:pPr>
            <w:r>
              <w:t>T6</w:t>
            </w:r>
          </w:p>
        </w:tc>
        <w:tc>
          <w:tcPr>
            <w:tcW w:w="6434" w:type="dxa"/>
          </w:tcPr>
          <w:p w14:paraId="01AD2C54" w14:textId="77777777" w:rsidR="00055155" w:rsidRDefault="0008039E">
            <w:pPr>
              <w:pStyle w:val="TableText"/>
            </w:pPr>
            <w:r>
              <w:t>Nếu lỗi do dữ liệu nội bộ chưa cập nhật thì sửa đơn giá trên hệ thống, hóa đơn gốc vẫn hợp lệ</w:t>
            </w:r>
          </w:p>
        </w:tc>
      </w:tr>
      <w:tr w:rsidR="00055155" w14:paraId="5976947F" w14:textId="77777777" w:rsidTr="00055155">
        <w:trPr>
          <w:cantSplit/>
        </w:trPr>
        <w:tc>
          <w:tcPr>
            <w:tcW w:w="979" w:type="dxa"/>
          </w:tcPr>
          <w:p w14:paraId="2FA9959C" w14:textId="77777777" w:rsidR="00055155" w:rsidRDefault="0008039E">
            <w:pPr>
              <w:pStyle w:val="TableText"/>
            </w:pPr>
            <w:r>
              <w:t>A5</w:t>
            </w:r>
          </w:p>
        </w:tc>
        <w:tc>
          <w:tcPr>
            <w:tcW w:w="1375" w:type="dxa"/>
          </w:tcPr>
          <w:p w14:paraId="17DD43B0" w14:textId="77777777" w:rsidR="00055155" w:rsidRDefault="0008039E">
            <w:pPr>
              <w:pStyle w:val="TableText"/>
            </w:pPr>
            <w:r>
              <w:t>G9</w:t>
            </w:r>
          </w:p>
        </w:tc>
        <w:tc>
          <w:tcPr>
            <w:tcW w:w="6434" w:type="dxa"/>
          </w:tcPr>
          <w:p w14:paraId="1E7A6B64" w14:textId="77777777" w:rsidR="00055155" w:rsidRDefault="0008039E">
            <w:pPr>
              <w:pStyle w:val="TableText"/>
            </w:pPr>
            <w:r>
              <w:t xml:space="preserve">Hạn mức phân quyền duyệt chi – </w:t>
            </w:r>
            <w:r>
              <w:rPr>
                <w:b/>
                <w:bCs/>
              </w:rPr>
              <w:t>(ước lượng)</w:t>
            </w:r>
            <w:r>
              <w:t>. Mỗi cấp duyệt thêm đều làm lùi ngày chi so với hạn đã cam kết</w:t>
            </w:r>
          </w:p>
        </w:tc>
      </w:tr>
    </w:tbl>
    <w:p w14:paraId="352BBCAE" w14:textId="77777777" w:rsidR="00055155" w:rsidRDefault="0008039E">
      <w:pPr>
        <w:pStyle w:val="BodyText"/>
      </w:pPr>
      <w:r>
        <w:t>Ghi chú lệch so với ngân sách gateway. Ngân sách dự kiến 11; đặc tả ra 14 cổng, trong đó 10 nằm trên hình khung và 4 nằm trong SP1. Phần thêm: G2 join gộp hai nhánh khoản treo, G3 join, G7 join (tách khỏi G6 để tránh lỗi cổng vừa join vừa split), G14 join cho split G13. Gateway G6 của ngân sách ("Với hạng mục dịch vụ: đã có biên bản nghiệm thu?") được gộp vào G1, lý do: biên bản nghiệm thu là một trong bộ chứng từ bắt buộc, hỏi tách thành cổng riêng sẽ trùng câu hỏi với G1; nội dung được giữ lại làm ghi chú</w:t>
      </w:r>
      <w:r>
        <w:t xml:space="preserve"> A2.</w:t>
      </w:r>
    </w:p>
    <w:p w14:paraId="69F2324E" w14:textId="77777777" w:rsidR="00055155" w:rsidRDefault="0008039E">
      <w:pPr>
        <w:pStyle w:val="BodyText"/>
      </w:pPr>
      <w:r>
        <w:t xml:space="preserve">Gộp hai cổng chứng từ. Sau đợt soát ký pháp, G1 Bộ hồ sơ đủ ba chứng từ? và cổng Chứng từ được bổ sung trong thời hạn treo? đã gộp thành một cổng ba nhánh: đủ ngay từ đầu / thiếu nhưng bổ sung kịp / thiếu và quá hạn treo. Hai cổng cũ hỏi cùng một việc là bộ chứng từ có đủ để đối chiếu hay không, tách ra chỉ kéo dài chuỗi bảy XOR split liên tiếp ở đoạn đầu, trái G1 </w:t>
      </w:r>
      <w:r>
        <w:rPr>
          <w:i/>
          <w:iCs/>
        </w:rPr>
        <w:t>"dùng càng ít yếu tố càng tốt"</w:t>
      </w:r>
      <w:r>
        <w:t xml:space="preserve"> và G2 </w:t>
      </w:r>
      <w:r>
        <w:rPr>
          <w:i/>
          <w:iCs/>
        </w:rPr>
        <w:t>"giảm thiểu các đường dẫn định tuyến"</w:t>
      </w:r>
      <w:r>
        <w:t>.</w:t>
      </w:r>
    </w:p>
    <w:p w14:paraId="0B80C50A" w14:textId="77777777" w:rsidR="00055155" w:rsidRDefault="0008039E">
      <w:pPr>
        <w:pStyle w:val="BodyText"/>
      </w:pPr>
      <w:r>
        <w:t>Join G3 được giữ lại. Bỏ nó sẽ khiến T4 nhận hai luồng vào, đúng lỗi</w:t>
      </w:r>
      <w:r>
        <w:t xml:space="preserve"> </w:t>
      </w:r>
      <w:r>
        <w:rPr>
          <w:i/>
          <w:iCs/>
        </w:rPr>
        <w:t>"Mỗi hoạt động phải có 1 luồng vào và 1 luồng ra"</w:t>
      </w:r>
      <w:r>
        <w:t xml:space="preserve"> (chap04 trang 39) mà cả đợt sửa này đang đi gỡ ở nhiều chỗ khác. Việc treo khoản trên nhánh quá hạn không mất thông tin: nhãn T3 Chốt hướng xử lý khoản treo đã nói rõ khoản đã bị treo.</w:t>
      </w:r>
    </w:p>
    <w:p w14:paraId="6613B6EB" w14:textId="77777777" w:rsidR="00055155" w:rsidRDefault="0008039E">
      <w:pPr>
        <w:pStyle w:val="Heading2"/>
      </w:pPr>
      <w:bookmarkStart w:id="234" w:name="Xaaded5184b79163a17fcc5bf06596c77d3ea9f7"/>
      <w:bookmarkStart w:id="235" w:name="_Toc239845397"/>
      <w:bookmarkEnd w:id="222"/>
      <w:bookmarkEnd w:id="232"/>
      <w:r>
        <w:t>2.12. Chi tiết sub-process SP1 của mô hình S4 – Chi tiền và ghi giảm nợ</w:t>
      </w:r>
      <w:bookmarkEnd w:id="235"/>
    </w:p>
    <w:p w14:paraId="1D5D4E9C" w14:textId="77777777" w:rsidR="00055155" w:rsidRDefault="00055155">
      <w:pPr>
        <w:sectPr w:rsidR="00055155">
          <w:pgSz w:w="11906" w:h="16838"/>
          <w:pgMar w:top="1701" w:right="1134" w:bottom="1984" w:left="1984" w:header="850" w:footer="850" w:gutter="0"/>
          <w:cols w:space="708"/>
          <w:docGrid w:linePitch="360"/>
        </w:sectPr>
      </w:pPr>
    </w:p>
    <w:p w14:paraId="1F9D661B" w14:textId="77777777" w:rsidR="00055155" w:rsidRDefault="0008039E">
      <w:pPr>
        <w:pStyle w:val="AnhTrongBai"/>
      </w:pPr>
      <w:r>
        <w:rPr>
          <w:noProof/>
        </w:rPr>
        <w:lastRenderedPageBreak/>
        <w:drawing>
          <wp:inline distT="0" distB="0" distL="0" distR="0" wp14:anchorId="0C77B1FF" wp14:editId="66F43B15">
            <wp:extent cx="7235620" cy="549460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4a-chi-tien-ghi-giam-cong-no.png"/>
                    <pic:cNvPicPr/>
                  </pic:nvPicPr>
                  <pic:blipFill>
                    <a:blip r:embed="rId26"/>
                    <a:stretch>
                      <a:fillRect/>
                    </a:stretch>
                  </pic:blipFill>
                  <pic:spPr>
                    <a:xfrm>
                      <a:off x="0" y="0"/>
                      <a:ext cx="7235620" cy="5494603"/>
                    </a:xfrm>
                    <a:prstGeom prst="rect">
                      <a:avLst/>
                    </a:prstGeom>
                  </pic:spPr>
                </pic:pic>
              </a:graphicData>
            </a:graphic>
          </wp:inline>
        </w:drawing>
      </w:r>
    </w:p>
    <w:p w14:paraId="7462CC75" w14:textId="7A5D679C" w:rsidR="00055155" w:rsidRDefault="0008039E">
      <w:pPr>
        <w:pStyle w:val="CaptionHinh"/>
        <w:sectPr w:rsidR="00055155">
          <w:pgSz w:w="16838" w:h="11906" w:orient="landscape"/>
          <w:pgMar w:top="851" w:right="851" w:bottom="851" w:left="851" w:header="850" w:footer="850" w:gutter="0"/>
          <w:cols w:space="708"/>
          <w:docGrid w:linePitch="360"/>
        </w:sectPr>
      </w:pPr>
      <w:bookmarkStart w:id="236" w:name="_Toc239845434"/>
      <w:r>
        <w:t>Hình 2.</w:t>
      </w:r>
      <w:r>
        <w:rPr>
          <w:i w:val="0"/>
        </w:rPr>
        <w:fldChar w:fldCharType="begin"/>
      </w:r>
      <w:r>
        <w:rPr>
          <w:i w:val="0"/>
        </w:rPr>
        <w:instrText xml:space="preserve"> SEQ Hinh \* ARABIC \s 1 </w:instrText>
      </w:r>
      <w:r>
        <w:rPr>
          <w:i w:val="0"/>
        </w:rPr>
        <w:fldChar w:fldCharType="separate"/>
      </w:r>
      <w:r w:rsidR="00A936FA">
        <w:rPr>
          <w:i w:val="0"/>
          <w:noProof/>
        </w:rPr>
        <w:t>11</w:t>
      </w:r>
      <w:r>
        <w:rPr>
          <w:i w:val="0"/>
        </w:rPr>
        <w:fldChar w:fldCharType="end"/>
      </w:r>
      <w:r>
        <w:t>. Chi tiết sub-process SP1 của mô hình S4 – Chi tiền và ghi giảm nợ</w:t>
      </w:r>
      <w:bookmarkEnd w:id="236"/>
    </w:p>
    <w:p w14:paraId="0D4A9C9E" w14:textId="77777777" w:rsidR="00055155" w:rsidRDefault="0008039E">
      <w:pPr>
        <w:pStyle w:val="BodyText"/>
      </w:pPr>
      <w:r>
        <w:lastRenderedPageBreak/>
        <w:t>Đây là hình chi tiết của hộp thu gọn SP1 trên mô hình S4, không phải một quy trình thứ bảy. Nó có sự kiện bắt đầu và sự kiện kết thúc riêng theo đúng cách vẽ sub-process của BPMN 2.0: sự kiện bắt đầu ứng với lúc token đi vào hộp SP1, sự kiện kết thúc ứng với lúc token rời hộp để đi tiếp tới E3 của hình khung. Vì là hình chi tiết nên nó không chịu mốc 7 cổng của đề bài, mốc đó tính trên mô hình cha.</w:t>
      </w:r>
    </w:p>
    <w:p w14:paraId="02671379" w14:textId="77777777" w:rsidR="00055155" w:rsidRDefault="0008039E">
      <w:pPr>
        <w:pStyle w:val="Heading3"/>
      </w:pPr>
      <w:bookmarkStart w:id="237" w:name="pool-và-lane-10"/>
      <w:r>
        <w:t>2.12.1. Pool và lane</w:t>
      </w:r>
    </w:p>
    <w:p w14:paraId="4762B3AB" w14:textId="3845EFB2" w:rsidR="00055155" w:rsidRDefault="0008039E">
      <w:pPr>
        <w:pStyle w:val="CaptionBang"/>
      </w:pPr>
      <w:bookmarkStart w:id="238" w:name="_Toc239845511"/>
      <w:r>
        <w:t>Bảng 2.</w:t>
      </w:r>
      <w:r>
        <w:fldChar w:fldCharType="begin"/>
      </w:r>
      <w:r>
        <w:instrText xml:space="preserve"> SEQ Bang \* ARABIC \s 1 </w:instrText>
      </w:r>
      <w:r>
        <w:fldChar w:fldCharType="separate"/>
      </w:r>
      <w:r w:rsidR="00A936FA">
        <w:rPr>
          <w:noProof/>
        </w:rPr>
        <w:t>39</w:t>
      </w:r>
      <w:r>
        <w:fldChar w:fldCharType="end"/>
      </w:r>
      <w:r>
        <w:t>. Pool và lane của hình chi tiết sub-process S4a</w:t>
      </w:r>
      <w:bookmarkEnd w:id="238"/>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1573"/>
        <w:gridCol w:w="1894"/>
        <w:gridCol w:w="5321"/>
      </w:tblGrid>
      <w:tr w:rsidR="00055155" w14:paraId="060F5C95"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1573" w:type="dxa"/>
          </w:tcPr>
          <w:p w14:paraId="30936F21" w14:textId="77777777" w:rsidR="00055155" w:rsidRDefault="0008039E">
            <w:pPr>
              <w:pStyle w:val="TableText"/>
              <w:jc w:val="center"/>
            </w:pPr>
            <w:r>
              <w:rPr>
                <w:b/>
              </w:rPr>
              <w:t>Pool</w:t>
            </w:r>
          </w:p>
        </w:tc>
        <w:tc>
          <w:tcPr>
            <w:tcW w:w="1894" w:type="dxa"/>
          </w:tcPr>
          <w:p w14:paraId="231B24D3" w14:textId="77777777" w:rsidR="00055155" w:rsidRDefault="0008039E">
            <w:pPr>
              <w:pStyle w:val="TableText"/>
              <w:jc w:val="center"/>
            </w:pPr>
            <w:r>
              <w:rPr>
                <w:b/>
              </w:rPr>
              <w:t>Lane</w:t>
            </w:r>
          </w:p>
        </w:tc>
        <w:tc>
          <w:tcPr>
            <w:tcW w:w="5321" w:type="dxa"/>
          </w:tcPr>
          <w:p w14:paraId="63607257" w14:textId="77777777" w:rsidR="00055155" w:rsidRDefault="0008039E">
            <w:pPr>
              <w:pStyle w:val="TableText"/>
              <w:jc w:val="center"/>
            </w:pPr>
            <w:r>
              <w:rPr>
                <w:b/>
              </w:rPr>
              <w:t>Ghi chú</w:t>
            </w:r>
          </w:p>
        </w:tc>
      </w:tr>
      <w:tr w:rsidR="00055155" w14:paraId="0D25574F" w14:textId="77777777" w:rsidTr="00055155">
        <w:trPr>
          <w:cantSplit/>
        </w:trPr>
        <w:tc>
          <w:tcPr>
            <w:tcW w:w="1573" w:type="dxa"/>
          </w:tcPr>
          <w:p w14:paraId="165F85F7" w14:textId="77777777" w:rsidR="00055155" w:rsidRDefault="0008039E">
            <w:pPr>
              <w:pStyle w:val="TableText"/>
            </w:pPr>
            <w:r>
              <w:t>MWG</w:t>
            </w:r>
          </w:p>
        </w:tc>
        <w:tc>
          <w:tcPr>
            <w:tcW w:w="1894" w:type="dxa"/>
          </w:tcPr>
          <w:p w14:paraId="69A3134B" w14:textId="77777777" w:rsidR="00055155" w:rsidRDefault="0008039E">
            <w:pPr>
              <w:pStyle w:val="TableText"/>
            </w:pPr>
            <w:r>
              <w:t>Kế toán công nợ</w:t>
            </w:r>
          </w:p>
        </w:tc>
        <w:tc>
          <w:tcPr>
            <w:tcW w:w="5321" w:type="dxa"/>
          </w:tcPr>
          <w:p w14:paraId="302817C9" w14:textId="77777777" w:rsidR="00055155" w:rsidRDefault="0008039E">
            <w:pPr>
              <w:pStyle w:val="TableText"/>
            </w:pPr>
            <w:r>
              <w:t>Toàn bộ đoạn chi tiền nằm gọn trong một lane – đây chính là điều kiện để gói được thành sub-process</w:t>
            </w:r>
          </w:p>
        </w:tc>
      </w:tr>
      <w:tr w:rsidR="00055155" w14:paraId="1AF4DC27" w14:textId="77777777" w:rsidTr="00055155">
        <w:trPr>
          <w:cantSplit/>
        </w:trPr>
        <w:tc>
          <w:tcPr>
            <w:tcW w:w="1573" w:type="dxa"/>
          </w:tcPr>
          <w:p w14:paraId="6C932AA4" w14:textId="77777777" w:rsidR="00055155" w:rsidRDefault="0008039E">
            <w:pPr>
              <w:pStyle w:val="TableText"/>
            </w:pPr>
            <w:r>
              <w:t>Ngân hàng</w:t>
            </w:r>
          </w:p>
        </w:tc>
        <w:tc>
          <w:tcPr>
            <w:tcW w:w="1894" w:type="dxa"/>
          </w:tcPr>
          <w:p w14:paraId="64D7D794" w14:textId="77777777" w:rsidR="00055155" w:rsidRDefault="0008039E">
            <w:pPr>
              <w:pStyle w:val="TableText"/>
            </w:pPr>
            <w:r>
              <w:t>–</w:t>
            </w:r>
          </w:p>
        </w:tc>
        <w:tc>
          <w:tcPr>
            <w:tcW w:w="5321" w:type="dxa"/>
          </w:tcPr>
          <w:p w14:paraId="4776284D" w14:textId="77777777" w:rsidR="00055155" w:rsidRDefault="0008039E">
            <w:pPr>
              <w:pStyle w:val="TableText"/>
            </w:pPr>
            <w:r>
              <w:rPr>
                <w:b/>
                <w:bCs/>
              </w:rPr>
              <w:t>Pool hộp đen.</w:t>
            </w:r>
            <w:r>
              <w:t xml:space="preserve"> Chuyển từ hình khung sang đây vì cả ba luồng thông điệp với ngân hàng đều phát sinh trong đoạn này</w:t>
            </w:r>
          </w:p>
        </w:tc>
      </w:tr>
    </w:tbl>
    <w:p w14:paraId="3EAE9744" w14:textId="77777777" w:rsidR="00055155" w:rsidRDefault="0008039E">
      <w:pPr>
        <w:pStyle w:val="Heading3"/>
      </w:pPr>
      <w:bookmarkStart w:id="239" w:name="luồng-thông-điệp-giữa-các-pool-10"/>
      <w:bookmarkEnd w:id="237"/>
      <w:r>
        <w:t>2.12.2. Luồng thông điệp giữa các pool</w:t>
      </w:r>
    </w:p>
    <w:p w14:paraId="4AEDD00A" w14:textId="77777777" w:rsidR="00055155" w:rsidRDefault="0008039E">
      <w:pPr>
        <w:pStyle w:val="FirstParagraph"/>
      </w:pPr>
      <w:r>
        <w:t>Message flow (3, tất cả nối với pool Ngân hàng):</w:t>
      </w:r>
    </w:p>
    <w:p w14:paraId="2052DC49" w14:textId="01330CB6" w:rsidR="00055155" w:rsidRDefault="0008039E">
      <w:pPr>
        <w:pStyle w:val="CaptionBang"/>
      </w:pPr>
      <w:bookmarkStart w:id="240" w:name="_Toc239845512"/>
      <w:r>
        <w:t>Bảng 2.</w:t>
      </w:r>
      <w:r>
        <w:fldChar w:fldCharType="begin"/>
      </w:r>
      <w:r>
        <w:instrText xml:space="preserve"> SEQ Bang \* ARABIC \s 1 </w:instrText>
      </w:r>
      <w:r>
        <w:fldChar w:fldCharType="separate"/>
      </w:r>
      <w:r w:rsidR="00A936FA">
        <w:rPr>
          <w:noProof/>
        </w:rPr>
        <w:t>40</w:t>
      </w:r>
      <w:r>
        <w:fldChar w:fldCharType="end"/>
      </w:r>
      <w:r>
        <w:t>. Luồng thông điệp của hình chi tiết sub-process S4a</w:t>
      </w:r>
      <w:bookmarkEnd w:id="240"/>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1270"/>
        <w:gridCol w:w="1781"/>
        <w:gridCol w:w="1898"/>
        <w:gridCol w:w="3839"/>
      </w:tblGrid>
      <w:tr w:rsidR="00055155" w14:paraId="5082F67D"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1270" w:type="dxa"/>
          </w:tcPr>
          <w:p w14:paraId="25D9AF64" w14:textId="77777777" w:rsidR="00055155" w:rsidRDefault="0008039E">
            <w:pPr>
              <w:pStyle w:val="TableText"/>
              <w:jc w:val="center"/>
            </w:pPr>
            <w:r>
              <w:rPr>
                <w:b/>
              </w:rPr>
              <w:t>#</w:t>
            </w:r>
          </w:p>
        </w:tc>
        <w:tc>
          <w:tcPr>
            <w:tcW w:w="1781" w:type="dxa"/>
          </w:tcPr>
          <w:p w14:paraId="2B2A651F" w14:textId="77777777" w:rsidR="00055155" w:rsidRDefault="0008039E">
            <w:pPr>
              <w:pStyle w:val="TableText"/>
              <w:jc w:val="center"/>
            </w:pPr>
            <w:r>
              <w:rPr>
                <w:b/>
              </w:rPr>
              <w:t>Từ</w:t>
            </w:r>
          </w:p>
        </w:tc>
        <w:tc>
          <w:tcPr>
            <w:tcW w:w="1898" w:type="dxa"/>
          </w:tcPr>
          <w:p w14:paraId="14762F48" w14:textId="77777777" w:rsidR="00055155" w:rsidRDefault="0008039E">
            <w:pPr>
              <w:pStyle w:val="TableText"/>
              <w:jc w:val="center"/>
            </w:pPr>
            <w:r>
              <w:rPr>
                <w:b/>
              </w:rPr>
              <w:t>Tới</w:t>
            </w:r>
          </w:p>
        </w:tc>
        <w:tc>
          <w:tcPr>
            <w:tcW w:w="3839" w:type="dxa"/>
          </w:tcPr>
          <w:p w14:paraId="1500888B" w14:textId="77777777" w:rsidR="00055155" w:rsidRDefault="0008039E">
            <w:pPr>
              <w:pStyle w:val="TableText"/>
              <w:jc w:val="center"/>
            </w:pPr>
            <w:r>
              <w:rPr>
                <w:b/>
              </w:rPr>
              <w:t>Nội dung</w:t>
            </w:r>
          </w:p>
        </w:tc>
      </w:tr>
      <w:tr w:rsidR="00055155" w14:paraId="7DCDB762" w14:textId="77777777" w:rsidTr="00055155">
        <w:trPr>
          <w:cantSplit/>
        </w:trPr>
        <w:tc>
          <w:tcPr>
            <w:tcW w:w="1270" w:type="dxa"/>
          </w:tcPr>
          <w:p w14:paraId="4B3709E1" w14:textId="77777777" w:rsidR="00055155" w:rsidRDefault="0008039E">
            <w:pPr>
              <w:pStyle w:val="TableText"/>
              <w:jc w:val="right"/>
            </w:pPr>
            <w:r>
              <w:t>MF1</w:t>
            </w:r>
          </w:p>
        </w:tc>
        <w:tc>
          <w:tcPr>
            <w:tcW w:w="1781" w:type="dxa"/>
          </w:tcPr>
          <w:p w14:paraId="1982C8DE" w14:textId="77777777" w:rsidR="00055155" w:rsidRDefault="0008039E">
            <w:pPr>
              <w:pStyle w:val="TableText"/>
            </w:pPr>
            <w:r>
              <w:t>T3</w:t>
            </w:r>
          </w:p>
        </w:tc>
        <w:tc>
          <w:tcPr>
            <w:tcW w:w="1898" w:type="dxa"/>
          </w:tcPr>
          <w:p w14:paraId="4960B51B" w14:textId="77777777" w:rsidR="00055155" w:rsidRDefault="0008039E">
            <w:pPr>
              <w:pStyle w:val="TableText"/>
            </w:pPr>
            <w:r>
              <w:t>Ngân hàng</w:t>
            </w:r>
          </w:p>
        </w:tc>
        <w:tc>
          <w:tcPr>
            <w:tcW w:w="3839" w:type="dxa"/>
          </w:tcPr>
          <w:p w14:paraId="1E109917" w14:textId="77777777" w:rsidR="00055155" w:rsidRDefault="0008039E">
            <w:pPr>
              <w:pStyle w:val="TableText"/>
            </w:pPr>
            <w:r>
              <w:t>Lệnh chuyển tiền</w:t>
            </w:r>
          </w:p>
        </w:tc>
      </w:tr>
      <w:tr w:rsidR="00055155" w14:paraId="796C527F" w14:textId="77777777" w:rsidTr="00055155">
        <w:trPr>
          <w:cantSplit/>
        </w:trPr>
        <w:tc>
          <w:tcPr>
            <w:tcW w:w="1270" w:type="dxa"/>
          </w:tcPr>
          <w:p w14:paraId="58011500" w14:textId="77777777" w:rsidR="00055155" w:rsidRDefault="0008039E">
            <w:pPr>
              <w:pStyle w:val="TableText"/>
              <w:jc w:val="right"/>
            </w:pPr>
            <w:r>
              <w:t>MF2</w:t>
            </w:r>
          </w:p>
        </w:tc>
        <w:tc>
          <w:tcPr>
            <w:tcW w:w="1781" w:type="dxa"/>
          </w:tcPr>
          <w:p w14:paraId="3C8F7824" w14:textId="77777777" w:rsidR="00055155" w:rsidRDefault="0008039E">
            <w:pPr>
              <w:pStyle w:val="TableText"/>
            </w:pPr>
            <w:r>
              <w:t>Ngân hàng</w:t>
            </w:r>
          </w:p>
        </w:tc>
        <w:tc>
          <w:tcPr>
            <w:tcW w:w="1898" w:type="dxa"/>
          </w:tcPr>
          <w:p w14:paraId="6700E06E" w14:textId="77777777" w:rsidR="00055155" w:rsidRDefault="0008039E">
            <w:pPr>
              <w:pStyle w:val="TableText"/>
            </w:pPr>
            <w:r>
              <w:t>T3</w:t>
            </w:r>
          </w:p>
        </w:tc>
        <w:tc>
          <w:tcPr>
            <w:tcW w:w="3839" w:type="dxa"/>
          </w:tcPr>
          <w:p w14:paraId="27AED69F" w14:textId="77777777" w:rsidR="00055155" w:rsidRDefault="0008039E">
            <w:pPr>
              <w:pStyle w:val="TableText"/>
            </w:pPr>
            <w:r>
              <w:t>Kết quả thực hiện lệnh</w:t>
            </w:r>
          </w:p>
        </w:tc>
      </w:tr>
      <w:tr w:rsidR="00055155" w14:paraId="67E76D1E" w14:textId="77777777" w:rsidTr="00055155">
        <w:trPr>
          <w:cantSplit/>
        </w:trPr>
        <w:tc>
          <w:tcPr>
            <w:tcW w:w="1270" w:type="dxa"/>
          </w:tcPr>
          <w:p w14:paraId="4BA5CFF1" w14:textId="77777777" w:rsidR="00055155" w:rsidRDefault="0008039E">
            <w:pPr>
              <w:pStyle w:val="TableText"/>
              <w:jc w:val="right"/>
            </w:pPr>
            <w:r>
              <w:t>MF3</w:t>
            </w:r>
          </w:p>
        </w:tc>
        <w:tc>
          <w:tcPr>
            <w:tcW w:w="1781" w:type="dxa"/>
          </w:tcPr>
          <w:p w14:paraId="3327297E" w14:textId="77777777" w:rsidR="00055155" w:rsidRDefault="0008039E">
            <w:pPr>
              <w:pStyle w:val="TableText"/>
            </w:pPr>
            <w:r>
              <w:t>T4</w:t>
            </w:r>
          </w:p>
        </w:tc>
        <w:tc>
          <w:tcPr>
            <w:tcW w:w="1898" w:type="dxa"/>
          </w:tcPr>
          <w:p w14:paraId="006F918E" w14:textId="77777777" w:rsidR="00055155" w:rsidRDefault="0008039E">
            <w:pPr>
              <w:pStyle w:val="TableText"/>
            </w:pPr>
            <w:r>
              <w:t>Ngân hàng</w:t>
            </w:r>
          </w:p>
        </w:tc>
        <w:tc>
          <w:tcPr>
            <w:tcW w:w="3839" w:type="dxa"/>
          </w:tcPr>
          <w:p w14:paraId="532FB2B3" w14:textId="77777777" w:rsidR="00055155" w:rsidRDefault="0008039E">
            <w:pPr>
              <w:pStyle w:val="TableText"/>
            </w:pPr>
            <w:r>
              <w:t>Yêu cầu tra soát và lệnh chuyển tiền lập lại</w:t>
            </w:r>
          </w:p>
        </w:tc>
      </w:tr>
    </w:tbl>
    <w:p w14:paraId="34521960" w14:textId="77777777" w:rsidR="00055155" w:rsidRDefault="0008039E">
      <w:pPr>
        <w:pStyle w:val="Heading3"/>
      </w:pPr>
      <w:bookmarkStart w:id="241" w:name="ghép-cổng-phân-nhánh-và-cổng-hội-tụ-10"/>
      <w:bookmarkEnd w:id="239"/>
      <w:r>
        <w:t>2.12.3. Ghép cổng phân nhánh và cổng hội tụ</w:t>
      </w:r>
    </w:p>
    <w:p w14:paraId="4CA44CEB" w14:textId="4F6D2214" w:rsidR="00055155" w:rsidRDefault="0008039E">
      <w:pPr>
        <w:pStyle w:val="CaptionBang"/>
      </w:pPr>
      <w:bookmarkStart w:id="242" w:name="_Toc239845513"/>
      <w:r>
        <w:t>Bảng 2.</w:t>
      </w:r>
      <w:r>
        <w:fldChar w:fldCharType="begin"/>
      </w:r>
      <w:r>
        <w:instrText xml:space="preserve"> SEQ Bang \* ARABIC \s 1 </w:instrText>
      </w:r>
      <w:r>
        <w:fldChar w:fldCharType="separate"/>
      </w:r>
      <w:r w:rsidR="00A936FA">
        <w:rPr>
          <w:noProof/>
        </w:rPr>
        <w:t>41</w:t>
      </w:r>
      <w:r>
        <w:fldChar w:fldCharType="end"/>
      </w:r>
      <w:r>
        <w:t>. Ghép cổng phân nhánh và cổng hội tụ của hình chi tiết sub-process S4a</w:t>
      </w:r>
      <w:bookmarkEnd w:id="242"/>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1391"/>
        <w:gridCol w:w="935"/>
        <w:gridCol w:w="1749"/>
        <w:gridCol w:w="935"/>
        <w:gridCol w:w="3778"/>
      </w:tblGrid>
      <w:tr w:rsidR="00055155" w14:paraId="2D26A93C"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1391" w:type="dxa"/>
          </w:tcPr>
          <w:p w14:paraId="5627B36E" w14:textId="77777777" w:rsidR="00055155" w:rsidRDefault="0008039E">
            <w:pPr>
              <w:pStyle w:val="TableText"/>
              <w:jc w:val="center"/>
            </w:pPr>
            <w:r>
              <w:rPr>
                <w:b/>
              </w:rPr>
              <w:t>Gateway split</w:t>
            </w:r>
          </w:p>
        </w:tc>
        <w:tc>
          <w:tcPr>
            <w:tcW w:w="935" w:type="dxa"/>
          </w:tcPr>
          <w:p w14:paraId="4C1B578E" w14:textId="77777777" w:rsidR="00055155" w:rsidRDefault="0008039E">
            <w:pPr>
              <w:pStyle w:val="TableText"/>
              <w:jc w:val="center"/>
            </w:pPr>
            <w:r>
              <w:rPr>
                <w:b/>
              </w:rPr>
              <w:t>Loại</w:t>
            </w:r>
          </w:p>
        </w:tc>
        <w:tc>
          <w:tcPr>
            <w:tcW w:w="1749" w:type="dxa"/>
          </w:tcPr>
          <w:p w14:paraId="4FFABF32" w14:textId="77777777" w:rsidR="00055155" w:rsidRDefault="0008039E">
            <w:pPr>
              <w:pStyle w:val="TableText"/>
              <w:jc w:val="center"/>
            </w:pPr>
            <w:r>
              <w:rPr>
                <w:b/>
              </w:rPr>
              <w:t>Gateway join tương ứng</w:t>
            </w:r>
          </w:p>
        </w:tc>
        <w:tc>
          <w:tcPr>
            <w:tcW w:w="935" w:type="dxa"/>
          </w:tcPr>
          <w:p w14:paraId="6185CE7C" w14:textId="77777777" w:rsidR="00055155" w:rsidRDefault="0008039E">
            <w:pPr>
              <w:pStyle w:val="TableText"/>
              <w:jc w:val="center"/>
            </w:pPr>
            <w:r>
              <w:rPr>
                <w:b/>
              </w:rPr>
              <w:t>Loại</w:t>
            </w:r>
          </w:p>
        </w:tc>
        <w:tc>
          <w:tcPr>
            <w:tcW w:w="3778" w:type="dxa"/>
          </w:tcPr>
          <w:p w14:paraId="654F4569" w14:textId="77777777" w:rsidR="00055155" w:rsidRDefault="0008039E">
            <w:pPr>
              <w:pStyle w:val="TableText"/>
              <w:jc w:val="center"/>
            </w:pPr>
            <w:r>
              <w:rPr>
                <w:b/>
              </w:rPr>
              <w:t>Ghi chú</w:t>
            </w:r>
          </w:p>
        </w:tc>
      </w:tr>
      <w:tr w:rsidR="00055155" w14:paraId="79A09B7C" w14:textId="77777777" w:rsidTr="00055155">
        <w:trPr>
          <w:cantSplit/>
        </w:trPr>
        <w:tc>
          <w:tcPr>
            <w:tcW w:w="1391" w:type="dxa"/>
          </w:tcPr>
          <w:p w14:paraId="3F371F57" w14:textId="77777777" w:rsidR="00055155" w:rsidRDefault="0008039E">
            <w:pPr>
              <w:pStyle w:val="TableText"/>
            </w:pPr>
            <w:r>
              <w:t>G1</w:t>
            </w:r>
          </w:p>
        </w:tc>
        <w:tc>
          <w:tcPr>
            <w:tcW w:w="935" w:type="dxa"/>
          </w:tcPr>
          <w:p w14:paraId="40BA1D74" w14:textId="77777777" w:rsidR="00055155" w:rsidRDefault="0008039E">
            <w:pPr>
              <w:pStyle w:val="TableText"/>
            </w:pPr>
            <w:r>
              <w:rPr>
                <w:b/>
                <w:bCs/>
              </w:rPr>
              <w:t>AND</w:t>
            </w:r>
          </w:p>
        </w:tc>
        <w:tc>
          <w:tcPr>
            <w:tcW w:w="1749" w:type="dxa"/>
          </w:tcPr>
          <w:p w14:paraId="3F08C49B" w14:textId="77777777" w:rsidR="00055155" w:rsidRDefault="0008039E">
            <w:pPr>
              <w:pStyle w:val="TableText"/>
            </w:pPr>
            <w:r>
              <w:t>G2</w:t>
            </w:r>
          </w:p>
        </w:tc>
        <w:tc>
          <w:tcPr>
            <w:tcW w:w="935" w:type="dxa"/>
          </w:tcPr>
          <w:p w14:paraId="4E6B4380" w14:textId="77777777" w:rsidR="00055155" w:rsidRDefault="0008039E">
            <w:pPr>
              <w:pStyle w:val="TableText"/>
            </w:pPr>
            <w:r>
              <w:rPr>
                <w:b/>
                <w:bCs/>
              </w:rPr>
              <w:t>AND</w:t>
            </w:r>
          </w:p>
        </w:tc>
        <w:tc>
          <w:tcPr>
            <w:tcW w:w="3778" w:type="dxa"/>
          </w:tcPr>
          <w:p w14:paraId="04097380" w14:textId="77777777" w:rsidR="00055155" w:rsidRDefault="0008039E">
            <w:pPr>
              <w:pStyle w:val="TableText"/>
            </w:pPr>
            <w:r>
              <w:t>Hạch toán giảm công nợ ‖ lập lệnh chuyển tiền. Hai việc không phụ thuộc nhau nên chạy đồng thời</w:t>
            </w:r>
          </w:p>
        </w:tc>
      </w:tr>
      <w:tr w:rsidR="00055155" w14:paraId="1A5B3B99" w14:textId="77777777" w:rsidTr="00055155">
        <w:trPr>
          <w:cantSplit/>
        </w:trPr>
        <w:tc>
          <w:tcPr>
            <w:tcW w:w="1391" w:type="dxa"/>
          </w:tcPr>
          <w:p w14:paraId="2179E7C6" w14:textId="77777777" w:rsidR="00055155" w:rsidRDefault="0008039E">
            <w:pPr>
              <w:pStyle w:val="TableText"/>
            </w:pPr>
            <w:r>
              <w:t>G3</w:t>
            </w:r>
          </w:p>
        </w:tc>
        <w:tc>
          <w:tcPr>
            <w:tcW w:w="935" w:type="dxa"/>
          </w:tcPr>
          <w:p w14:paraId="5CBD56FE" w14:textId="77777777" w:rsidR="00055155" w:rsidRDefault="0008039E">
            <w:pPr>
              <w:pStyle w:val="TableText"/>
            </w:pPr>
            <w:r>
              <w:t>XOR</w:t>
            </w:r>
          </w:p>
        </w:tc>
        <w:tc>
          <w:tcPr>
            <w:tcW w:w="1749" w:type="dxa"/>
          </w:tcPr>
          <w:p w14:paraId="66BF33B9" w14:textId="77777777" w:rsidR="00055155" w:rsidRDefault="0008039E">
            <w:pPr>
              <w:pStyle w:val="TableText"/>
            </w:pPr>
            <w:r>
              <w:t>G4</w:t>
            </w:r>
          </w:p>
        </w:tc>
        <w:tc>
          <w:tcPr>
            <w:tcW w:w="935" w:type="dxa"/>
          </w:tcPr>
          <w:p w14:paraId="50303E29" w14:textId="77777777" w:rsidR="00055155" w:rsidRDefault="0008039E">
            <w:pPr>
              <w:pStyle w:val="TableText"/>
            </w:pPr>
            <w:r>
              <w:t>XOR</w:t>
            </w:r>
          </w:p>
        </w:tc>
        <w:tc>
          <w:tcPr>
            <w:tcW w:w="3778" w:type="dxa"/>
          </w:tcPr>
          <w:p w14:paraId="65CD91B2" w14:textId="77777777" w:rsidR="00055155" w:rsidRDefault="0008039E">
            <w:pPr>
              <w:pStyle w:val="TableText"/>
            </w:pPr>
            <w:r>
              <w:t>Lệnh thất bại thì tra soát và lập lại, rồi nhập về cùng một dòng</w:t>
            </w:r>
          </w:p>
        </w:tc>
      </w:tr>
    </w:tbl>
    <w:p w14:paraId="390A1F92" w14:textId="77777777" w:rsidR="00055155" w:rsidRDefault="0008039E">
      <w:pPr>
        <w:pStyle w:val="Heading3"/>
      </w:pPr>
      <w:bookmarkStart w:id="243" w:name="số-phần-tử-và-đối-chiếu-ngưỡng-10"/>
      <w:bookmarkEnd w:id="241"/>
      <w:r>
        <w:lastRenderedPageBreak/>
        <w:t>2.12.4. Số phần tử và đối chiếu ngưỡng</w:t>
      </w:r>
    </w:p>
    <w:p w14:paraId="5469E65A" w14:textId="77777777" w:rsidR="00055155" w:rsidRDefault="0008039E">
      <w:pPr>
        <w:pStyle w:val="FirstParagraph"/>
      </w:pPr>
      <w:r>
        <w:t>Mười phần tử này nằm ngoài bảng đếm của hình khung S4. Cộng cả hai hình thì bộ S4 vẫn đủ 14 cổng như trước khi gói, chỉ khác là chúng được chia lên hai hình.</w:t>
      </w:r>
    </w:p>
    <w:p w14:paraId="7DB6DB04" w14:textId="77777777" w:rsidR="00055155" w:rsidRDefault="0008039E">
      <w:pPr>
        <w:pStyle w:val="Heading3"/>
      </w:pPr>
      <w:bookmarkStart w:id="244" w:name="chú-thích-nghiệp-vụ-trên-mô-hình-10"/>
      <w:bookmarkEnd w:id="243"/>
      <w:r>
        <w:t>2.12.5. Chú thích nghiệp vụ trên mô hình</w:t>
      </w:r>
    </w:p>
    <w:p w14:paraId="6AFD1DDD" w14:textId="2419268A" w:rsidR="00055155" w:rsidRDefault="0008039E">
      <w:pPr>
        <w:pStyle w:val="CaptionBang"/>
      </w:pPr>
      <w:bookmarkStart w:id="245" w:name="_Toc239845514"/>
      <w:r>
        <w:t>Bảng 2.</w:t>
      </w:r>
      <w:r>
        <w:fldChar w:fldCharType="begin"/>
      </w:r>
      <w:r>
        <w:instrText xml:space="preserve"> SEQ Bang \* ARABIC \s 1 </w:instrText>
      </w:r>
      <w:r>
        <w:fldChar w:fldCharType="separate"/>
      </w:r>
      <w:r w:rsidR="00A936FA">
        <w:rPr>
          <w:noProof/>
        </w:rPr>
        <w:t>42</w:t>
      </w:r>
      <w:r>
        <w:fldChar w:fldCharType="end"/>
      </w:r>
      <w:r>
        <w:t>. Chú thích nghiệp vụ đặt trên hình chi tiết sub-process S4a</w:t>
      </w:r>
      <w:bookmarkEnd w:id="245"/>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1163"/>
        <w:gridCol w:w="1690"/>
        <w:gridCol w:w="5935"/>
      </w:tblGrid>
      <w:tr w:rsidR="00055155" w14:paraId="3477ACD0"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1163" w:type="dxa"/>
          </w:tcPr>
          <w:p w14:paraId="0B6F9968" w14:textId="77777777" w:rsidR="00055155" w:rsidRDefault="0008039E">
            <w:pPr>
              <w:pStyle w:val="TableText"/>
              <w:jc w:val="center"/>
            </w:pPr>
            <w:r>
              <w:rPr>
                <w:b/>
              </w:rPr>
              <w:t>Mã</w:t>
            </w:r>
          </w:p>
        </w:tc>
        <w:tc>
          <w:tcPr>
            <w:tcW w:w="1690" w:type="dxa"/>
          </w:tcPr>
          <w:p w14:paraId="535CD078" w14:textId="77777777" w:rsidR="00055155" w:rsidRDefault="0008039E">
            <w:pPr>
              <w:pStyle w:val="TableText"/>
              <w:jc w:val="center"/>
            </w:pPr>
            <w:r>
              <w:rPr>
                <w:b/>
              </w:rPr>
              <w:t>Gắn vào</w:t>
            </w:r>
          </w:p>
        </w:tc>
        <w:tc>
          <w:tcPr>
            <w:tcW w:w="5935" w:type="dxa"/>
          </w:tcPr>
          <w:p w14:paraId="2AB67372" w14:textId="77777777" w:rsidR="00055155" w:rsidRDefault="0008039E">
            <w:pPr>
              <w:pStyle w:val="TableText"/>
              <w:jc w:val="center"/>
            </w:pPr>
            <w:r>
              <w:rPr>
                <w:b/>
              </w:rPr>
              <w:t>Nội dung</w:t>
            </w:r>
          </w:p>
        </w:tc>
      </w:tr>
      <w:tr w:rsidR="00055155" w14:paraId="5DDD2024" w14:textId="77777777" w:rsidTr="00055155">
        <w:trPr>
          <w:cantSplit/>
        </w:trPr>
        <w:tc>
          <w:tcPr>
            <w:tcW w:w="1163" w:type="dxa"/>
          </w:tcPr>
          <w:p w14:paraId="6E2D7D94" w14:textId="77777777" w:rsidR="00055155" w:rsidRDefault="0008039E">
            <w:pPr>
              <w:pStyle w:val="TableText"/>
            </w:pPr>
            <w:r>
              <w:t>A1</w:t>
            </w:r>
          </w:p>
        </w:tc>
        <w:tc>
          <w:tcPr>
            <w:tcW w:w="1690" w:type="dxa"/>
          </w:tcPr>
          <w:p w14:paraId="623784AF" w14:textId="77777777" w:rsidR="00055155" w:rsidRDefault="0008039E">
            <w:pPr>
              <w:pStyle w:val="TableText"/>
            </w:pPr>
            <w:r>
              <w:t>T1</w:t>
            </w:r>
          </w:p>
        </w:tc>
        <w:tc>
          <w:tcPr>
            <w:tcW w:w="5935" w:type="dxa"/>
          </w:tcPr>
          <w:p w14:paraId="06EA1966" w14:textId="77777777" w:rsidR="00055155" w:rsidRDefault="0008039E">
            <w:pPr>
              <w:pStyle w:val="TableText"/>
            </w:pPr>
            <w:r>
              <w:t>Hạn mức tín dụng còn lại quay ngược thành ràng buộc đầu vào cho vòng đặt hàng kế tiếp ở M2</w:t>
            </w:r>
          </w:p>
        </w:tc>
      </w:tr>
      <w:tr w:rsidR="00055155" w14:paraId="756163C1" w14:textId="77777777" w:rsidTr="00055155">
        <w:trPr>
          <w:cantSplit/>
        </w:trPr>
        <w:tc>
          <w:tcPr>
            <w:tcW w:w="1163" w:type="dxa"/>
          </w:tcPr>
          <w:p w14:paraId="0726E6DD" w14:textId="77777777" w:rsidR="00055155" w:rsidRDefault="0008039E">
            <w:pPr>
              <w:pStyle w:val="TableText"/>
            </w:pPr>
            <w:r>
              <w:t>A2</w:t>
            </w:r>
          </w:p>
        </w:tc>
        <w:tc>
          <w:tcPr>
            <w:tcW w:w="1690" w:type="dxa"/>
          </w:tcPr>
          <w:p w14:paraId="7A736155" w14:textId="77777777" w:rsidR="00055155" w:rsidRDefault="0008039E">
            <w:pPr>
              <w:pStyle w:val="TableText"/>
            </w:pPr>
            <w:r>
              <w:t>E2</w:t>
            </w:r>
          </w:p>
        </w:tc>
        <w:tc>
          <w:tcPr>
            <w:tcW w:w="5935" w:type="dxa"/>
          </w:tcPr>
          <w:p w14:paraId="3769EACC" w14:textId="77777777" w:rsidR="00055155" w:rsidRDefault="0008039E">
            <w:pPr>
              <w:pStyle w:val="TableText"/>
            </w:pPr>
            <w:r>
              <w:t>Thanh toán trễ hạn kéo dài dẫn tới nhà cung cấp giảm mức ưu tiên cấp hàng ở kỳ đàm phán sau</w:t>
            </w:r>
          </w:p>
        </w:tc>
      </w:tr>
    </w:tbl>
    <w:p w14:paraId="343CE68A" w14:textId="77777777" w:rsidR="00055155" w:rsidRDefault="0008039E">
      <w:pPr>
        <w:pStyle w:val="Heading2"/>
      </w:pPr>
      <w:bookmarkStart w:id="246" w:name="thống-kê-cấu-trúc-sáu-mô-hình-bpmn"/>
      <w:bookmarkStart w:id="247" w:name="_Toc239845398"/>
      <w:bookmarkEnd w:id="234"/>
      <w:bookmarkEnd w:id="244"/>
      <w:r>
        <w:t>2.13. Thống kê cấu trúc sáu mô hình BPMN</w:t>
      </w:r>
      <w:bookmarkEnd w:id="247"/>
    </w:p>
    <w:p w14:paraId="1F6506B0" w14:textId="596F5555" w:rsidR="00055155" w:rsidRDefault="0008039E">
      <w:pPr>
        <w:pStyle w:val="CaptionBang"/>
      </w:pPr>
      <w:bookmarkStart w:id="248" w:name="_Toc239845515"/>
      <w:r>
        <w:t>Bảng 2.</w:t>
      </w:r>
      <w:r>
        <w:fldChar w:fldCharType="begin"/>
      </w:r>
      <w:r>
        <w:instrText xml:space="preserve"> SEQ Bang \* ARABIC \s 1 </w:instrText>
      </w:r>
      <w:r>
        <w:fldChar w:fldCharType="separate"/>
      </w:r>
      <w:r w:rsidR="00A936FA">
        <w:rPr>
          <w:noProof/>
        </w:rPr>
        <w:t>43</w:t>
      </w:r>
      <w:r>
        <w:fldChar w:fldCharType="end"/>
      </w:r>
      <w:r>
        <w:t>. Thống kê cấu trúc sáu mô hình BPMN</w:t>
      </w:r>
      <w:bookmarkEnd w:id="248"/>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700"/>
        <w:gridCol w:w="1101"/>
        <w:gridCol w:w="779"/>
        <w:gridCol w:w="700"/>
        <w:gridCol w:w="700"/>
        <w:gridCol w:w="700"/>
        <w:gridCol w:w="700"/>
        <w:gridCol w:w="700"/>
        <w:gridCol w:w="910"/>
        <w:gridCol w:w="942"/>
        <w:gridCol w:w="856"/>
      </w:tblGrid>
      <w:tr w:rsidR="00055155" w14:paraId="0AC9BD41"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700" w:type="dxa"/>
          </w:tcPr>
          <w:p w14:paraId="01BE5D84" w14:textId="77777777" w:rsidR="00055155" w:rsidRDefault="0008039E">
            <w:pPr>
              <w:pStyle w:val="TableText"/>
              <w:jc w:val="center"/>
            </w:pPr>
            <w:r>
              <w:rPr>
                <w:b/>
                <w:sz w:val="16"/>
              </w:rPr>
              <w:t>Mã</w:t>
            </w:r>
          </w:p>
        </w:tc>
        <w:tc>
          <w:tcPr>
            <w:tcW w:w="1101" w:type="dxa"/>
          </w:tcPr>
          <w:p w14:paraId="7F1640AE" w14:textId="77777777" w:rsidR="00055155" w:rsidRDefault="0008039E">
            <w:pPr>
              <w:pStyle w:val="TableText"/>
              <w:jc w:val="center"/>
            </w:pPr>
            <w:r>
              <w:rPr>
                <w:b/>
                <w:sz w:val="16"/>
              </w:rPr>
              <w:t>Quy trình</w:t>
            </w:r>
          </w:p>
        </w:tc>
        <w:tc>
          <w:tcPr>
            <w:tcW w:w="779" w:type="dxa"/>
          </w:tcPr>
          <w:p w14:paraId="13BC481B" w14:textId="77777777" w:rsidR="00055155" w:rsidRDefault="0008039E">
            <w:pPr>
              <w:pStyle w:val="TableText"/>
              <w:jc w:val="center"/>
            </w:pPr>
            <w:r>
              <w:rPr>
                <w:b/>
                <w:sz w:val="16"/>
              </w:rPr>
              <w:t>Lớp</w:t>
            </w:r>
          </w:p>
        </w:tc>
        <w:tc>
          <w:tcPr>
            <w:tcW w:w="700" w:type="dxa"/>
          </w:tcPr>
          <w:p w14:paraId="3926E5C9" w14:textId="77777777" w:rsidR="00055155" w:rsidRDefault="0008039E">
            <w:pPr>
              <w:pStyle w:val="TableText"/>
              <w:jc w:val="center"/>
            </w:pPr>
            <w:r>
              <w:rPr>
                <w:b/>
                <w:sz w:val="16"/>
              </w:rPr>
              <w:t>Pool</w:t>
            </w:r>
          </w:p>
        </w:tc>
        <w:tc>
          <w:tcPr>
            <w:tcW w:w="700" w:type="dxa"/>
          </w:tcPr>
          <w:p w14:paraId="244A2FC8" w14:textId="77777777" w:rsidR="00055155" w:rsidRDefault="0008039E">
            <w:pPr>
              <w:pStyle w:val="TableText"/>
              <w:jc w:val="center"/>
            </w:pPr>
            <w:r>
              <w:rPr>
                <w:b/>
                <w:sz w:val="16"/>
              </w:rPr>
              <w:t>Lane</w:t>
            </w:r>
          </w:p>
        </w:tc>
        <w:tc>
          <w:tcPr>
            <w:tcW w:w="700" w:type="dxa"/>
          </w:tcPr>
          <w:p w14:paraId="4D17C460" w14:textId="77777777" w:rsidR="00055155" w:rsidRDefault="0008039E">
            <w:pPr>
              <w:pStyle w:val="TableText"/>
              <w:jc w:val="center"/>
            </w:pPr>
            <w:r>
              <w:rPr>
                <w:b/>
                <w:sz w:val="16"/>
              </w:rPr>
              <w:t>Task</w:t>
            </w:r>
          </w:p>
        </w:tc>
        <w:tc>
          <w:tcPr>
            <w:tcW w:w="700" w:type="dxa"/>
          </w:tcPr>
          <w:p w14:paraId="23D583F9" w14:textId="77777777" w:rsidR="00055155" w:rsidRDefault="0008039E">
            <w:pPr>
              <w:pStyle w:val="TableText"/>
              <w:jc w:val="center"/>
            </w:pPr>
            <w:r>
              <w:rPr>
                <w:b/>
                <w:sz w:val="16"/>
              </w:rPr>
              <w:t>Event</w:t>
            </w:r>
          </w:p>
        </w:tc>
        <w:tc>
          <w:tcPr>
            <w:tcW w:w="700" w:type="dxa"/>
          </w:tcPr>
          <w:p w14:paraId="5134ACEA" w14:textId="77777777" w:rsidR="00055155" w:rsidRDefault="0008039E">
            <w:pPr>
              <w:pStyle w:val="TableText"/>
              <w:jc w:val="center"/>
            </w:pPr>
            <w:r>
              <w:rPr>
                <w:b/>
                <w:bCs/>
                <w:sz w:val="16"/>
              </w:rPr>
              <w:t>Cổng</w:t>
            </w:r>
          </w:p>
        </w:tc>
        <w:tc>
          <w:tcPr>
            <w:tcW w:w="910" w:type="dxa"/>
          </w:tcPr>
          <w:p w14:paraId="6CDA7575" w14:textId="77777777" w:rsidR="00055155" w:rsidRDefault="0008039E">
            <w:pPr>
              <w:pStyle w:val="TableText"/>
              <w:jc w:val="center"/>
            </w:pPr>
            <w:r>
              <w:rPr>
                <w:b/>
                <w:sz w:val="16"/>
              </w:rPr>
              <w:t>Luồng trình tự</w:t>
            </w:r>
          </w:p>
        </w:tc>
        <w:tc>
          <w:tcPr>
            <w:tcW w:w="942" w:type="dxa"/>
          </w:tcPr>
          <w:p w14:paraId="13D8EB4A" w14:textId="77777777" w:rsidR="00055155" w:rsidRDefault="0008039E">
            <w:pPr>
              <w:pStyle w:val="TableText"/>
              <w:jc w:val="center"/>
            </w:pPr>
            <w:r>
              <w:rPr>
                <w:b/>
                <w:sz w:val="16"/>
              </w:rPr>
              <w:t>Luồng thông điệp</w:t>
            </w:r>
          </w:p>
        </w:tc>
        <w:tc>
          <w:tcPr>
            <w:tcW w:w="856" w:type="dxa"/>
          </w:tcPr>
          <w:p w14:paraId="03C72B03" w14:textId="77777777" w:rsidR="00055155" w:rsidRDefault="0008039E">
            <w:pPr>
              <w:pStyle w:val="TableText"/>
              <w:jc w:val="center"/>
            </w:pPr>
            <w:r>
              <w:rPr>
                <w:b/>
                <w:sz w:val="16"/>
              </w:rPr>
              <w:t>Tổng phần tử</w:t>
            </w:r>
          </w:p>
        </w:tc>
      </w:tr>
      <w:tr w:rsidR="00055155" w14:paraId="531EEB35" w14:textId="77777777" w:rsidTr="00055155">
        <w:trPr>
          <w:cantSplit/>
        </w:trPr>
        <w:tc>
          <w:tcPr>
            <w:tcW w:w="700" w:type="dxa"/>
          </w:tcPr>
          <w:p w14:paraId="786E0BB3" w14:textId="77777777" w:rsidR="00055155" w:rsidRDefault="0008039E">
            <w:pPr>
              <w:pStyle w:val="TableText"/>
            </w:pPr>
            <w:r>
              <w:rPr>
                <w:sz w:val="18"/>
              </w:rPr>
              <w:t>M2</w:t>
            </w:r>
          </w:p>
        </w:tc>
        <w:tc>
          <w:tcPr>
            <w:tcW w:w="1101" w:type="dxa"/>
          </w:tcPr>
          <w:p w14:paraId="30C3CEDC" w14:textId="77777777" w:rsidR="00055155" w:rsidRDefault="0008039E">
            <w:pPr>
              <w:pStyle w:val="TableText"/>
            </w:pPr>
            <w:r>
              <w:rPr>
                <w:sz w:val="18"/>
              </w:rPr>
              <w:t>Quản lý nhà cung cấp và đặt hàng nhập</w:t>
            </w:r>
          </w:p>
        </w:tc>
        <w:tc>
          <w:tcPr>
            <w:tcW w:w="779" w:type="dxa"/>
          </w:tcPr>
          <w:p w14:paraId="62E39913" w14:textId="77777777" w:rsidR="00055155" w:rsidRDefault="0008039E">
            <w:pPr>
              <w:pStyle w:val="TableText"/>
            </w:pPr>
            <w:r>
              <w:rPr>
                <w:sz w:val="18"/>
              </w:rPr>
              <w:t>Quản lý</w:t>
            </w:r>
          </w:p>
        </w:tc>
        <w:tc>
          <w:tcPr>
            <w:tcW w:w="700" w:type="dxa"/>
          </w:tcPr>
          <w:p w14:paraId="50744EDC" w14:textId="77777777" w:rsidR="00055155" w:rsidRDefault="0008039E">
            <w:pPr>
              <w:pStyle w:val="TableText"/>
              <w:jc w:val="right"/>
            </w:pPr>
            <w:r>
              <w:rPr>
                <w:sz w:val="18"/>
              </w:rPr>
              <w:t>2</w:t>
            </w:r>
          </w:p>
        </w:tc>
        <w:tc>
          <w:tcPr>
            <w:tcW w:w="700" w:type="dxa"/>
          </w:tcPr>
          <w:p w14:paraId="19022969" w14:textId="77777777" w:rsidR="00055155" w:rsidRDefault="0008039E">
            <w:pPr>
              <w:pStyle w:val="TableText"/>
              <w:jc w:val="right"/>
            </w:pPr>
            <w:r>
              <w:rPr>
                <w:sz w:val="18"/>
              </w:rPr>
              <w:t>4</w:t>
            </w:r>
          </w:p>
        </w:tc>
        <w:tc>
          <w:tcPr>
            <w:tcW w:w="700" w:type="dxa"/>
          </w:tcPr>
          <w:p w14:paraId="02FB72AC" w14:textId="77777777" w:rsidR="00055155" w:rsidRDefault="0008039E">
            <w:pPr>
              <w:pStyle w:val="TableText"/>
              <w:jc w:val="right"/>
            </w:pPr>
            <w:r>
              <w:rPr>
                <w:sz w:val="18"/>
              </w:rPr>
              <w:t>13</w:t>
            </w:r>
          </w:p>
        </w:tc>
        <w:tc>
          <w:tcPr>
            <w:tcW w:w="700" w:type="dxa"/>
          </w:tcPr>
          <w:p w14:paraId="036AD594" w14:textId="77777777" w:rsidR="00055155" w:rsidRDefault="0008039E">
            <w:pPr>
              <w:pStyle w:val="TableText"/>
              <w:jc w:val="right"/>
            </w:pPr>
            <w:r>
              <w:rPr>
                <w:sz w:val="18"/>
              </w:rPr>
              <w:t>4</w:t>
            </w:r>
          </w:p>
        </w:tc>
        <w:tc>
          <w:tcPr>
            <w:tcW w:w="700" w:type="dxa"/>
          </w:tcPr>
          <w:p w14:paraId="34903EDF" w14:textId="77777777" w:rsidR="00055155" w:rsidRDefault="0008039E">
            <w:pPr>
              <w:pStyle w:val="TableText"/>
              <w:jc w:val="right"/>
            </w:pPr>
            <w:r>
              <w:rPr>
                <w:b/>
                <w:bCs/>
                <w:sz w:val="18"/>
              </w:rPr>
              <w:t>10</w:t>
            </w:r>
          </w:p>
        </w:tc>
        <w:tc>
          <w:tcPr>
            <w:tcW w:w="910" w:type="dxa"/>
          </w:tcPr>
          <w:p w14:paraId="1CC8D303" w14:textId="77777777" w:rsidR="00055155" w:rsidRDefault="0008039E">
            <w:pPr>
              <w:pStyle w:val="TableText"/>
              <w:jc w:val="right"/>
            </w:pPr>
            <w:r>
              <w:rPr>
                <w:sz w:val="18"/>
              </w:rPr>
              <w:t>30</w:t>
            </w:r>
          </w:p>
        </w:tc>
        <w:tc>
          <w:tcPr>
            <w:tcW w:w="942" w:type="dxa"/>
          </w:tcPr>
          <w:p w14:paraId="5F53D4CB" w14:textId="77777777" w:rsidR="00055155" w:rsidRDefault="0008039E">
            <w:pPr>
              <w:pStyle w:val="TableText"/>
              <w:jc w:val="right"/>
            </w:pPr>
            <w:r>
              <w:rPr>
                <w:sz w:val="18"/>
              </w:rPr>
              <w:t>3</w:t>
            </w:r>
          </w:p>
        </w:tc>
        <w:tc>
          <w:tcPr>
            <w:tcW w:w="856" w:type="dxa"/>
          </w:tcPr>
          <w:p w14:paraId="2E1768DE" w14:textId="77777777" w:rsidR="00055155" w:rsidRDefault="0008039E">
            <w:pPr>
              <w:pStyle w:val="TableText"/>
              <w:jc w:val="right"/>
            </w:pPr>
            <w:r>
              <w:rPr>
                <w:sz w:val="18"/>
              </w:rPr>
              <w:t>27</w:t>
            </w:r>
          </w:p>
        </w:tc>
      </w:tr>
      <w:tr w:rsidR="00055155" w14:paraId="4FB36242" w14:textId="77777777" w:rsidTr="00055155">
        <w:trPr>
          <w:cantSplit/>
        </w:trPr>
        <w:tc>
          <w:tcPr>
            <w:tcW w:w="700" w:type="dxa"/>
          </w:tcPr>
          <w:p w14:paraId="643232EF" w14:textId="77777777" w:rsidR="00055155" w:rsidRDefault="0008039E">
            <w:pPr>
              <w:pStyle w:val="TableText"/>
            </w:pPr>
            <w:r>
              <w:rPr>
                <w:sz w:val="18"/>
              </w:rPr>
              <w:t>M3</w:t>
            </w:r>
          </w:p>
        </w:tc>
        <w:tc>
          <w:tcPr>
            <w:tcW w:w="1101" w:type="dxa"/>
          </w:tcPr>
          <w:p w14:paraId="74D8DD21" w14:textId="77777777" w:rsidR="00055155" w:rsidRDefault="0008039E">
            <w:pPr>
              <w:pStyle w:val="TableText"/>
            </w:pPr>
            <w:r>
              <w:rPr>
                <w:sz w:val="18"/>
              </w:rPr>
              <w:t>Quản lý kho tổng và điều chuyển hàng giữa cửa hàng</w:t>
            </w:r>
          </w:p>
        </w:tc>
        <w:tc>
          <w:tcPr>
            <w:tcW w:w="779" w:type="dxa"/>
          </w:tcPr>
          <w:p w14:paraId="3EA820D1" w14:textId="77777777" w:rsidR="00055155" w:rsidRDefault="0008039E">
            <w:pPr>
              <w:pStyle w:val="TableText"/>
            </w:pPr>
            <w:r>
              <w:rPr>
                <w:sz w:val="18"/>
              </w:rPr>
              <w:t>Quản lý</w:t>
            </w:r>
          </w:p>
        </w:tc>
        <w:tc>
          <w:tcPr>
            <w:tcW w:w="700" w:type="dxa"/>
          </w:tcPr>
          <w:p w14:paraId="52FFC612" w14:textId="77777777" w:rsidR="00055155" w:rsidRDefault="0008039E">
            <w:pPr>
              <w:pStyle w:val="TableText"/>
              <w:jc w:val="right"/>
            </w:pPr>
            <w:r>
              <w:rPr>
                <w:sz w:val="18"/>
              </w:rPr>
              <w:t>1</w:t>
            </w:r>
          </w:p>
        </w:tc>
        <w:tc>
          <w:tcPr>
            <w:tcW w:w="700" w:type="dxa"/>
          </w:tcPr>
          <w:p w14:paraId="395E79B4" w14:textId="77777777" w:rsidR="00055155" w:rsidRDefault="0008039E">
            <w:pPr>
              <w:pStyle w:val="TableText"/>
              <w:jc w:val="right"/>
            </w:pPr>
            <w:r>
              <w:rPr>
                <w:sz w:val="18"/>
              </w:rPr>
              <w:t>4</w:t>
            </w:r>
          </w:p>
        </w:tc>
        <w:tc>
          <w:tcPr>
            <w:tcW w:w="700" w:type="dxa"/>
          </w:tcPr>
          <w:p w14:paraId="786FCE12" w14:textId="77777777" w:rsidR="00055155" w:rsidRDefault="0008039E">
            <w:pPr>
              <w:pStyle w:val="TableText"/>
              <w:jc w:val="right"/>
            </w:pPr>
            <w:r>
              <w:rPr>
                <w:sz w:val="18"/>
              </w:rPr>
              <w:t>13</w:t>
            </w:r>
          </w:p>
        </w:tc>
        <w:tc>
          <w:tcPr>
            <w:tcW w:w="700" w:type="dxa"/>
          </w:tcPr>
          <w:p w14:paraId="74418704" w14:textId="77777777" w:rsidR="00055155" w:rsidRDefault="0008039E">
            <w:pPr>
              <w:pStyle w:val="TableText"/>
              <w:jc w:val="right"/>
            </w:pPr>
            <w:r>
              <w:rPr>
                <w:sz w:val="18"/>
              </w:rPr>
              <w:t>4</w:t>
            </w:r>
          </w:p>
        </w:tc>
        <w:tc>
          <w:tcPr>
            <w:tcW w:w="700" w:type="dxa"/>
          </w:tcPr>
          <w:p w14:paraId="10E595AC" w14:textId="77777777" w:rsidR="00055155" w:rsidRDefault="0008039E">
            <w:pPr>
              <w:pStyle w:val="TableText"/>
              <w:jc w:val="right"/>
            </w:pPr>
            <w:r>
              <w:rPr>
                <w:b/>
                <w:bCs/>
                <w:sz w:val="18"/>
              </w:rPr>
              <w:t>11</w:t>
            </w:r>
          </w:p>
        </w:tc>
        <w:tc>
          <w:tcPr>
            <w:tcW w:w="910" w:type="dxa"/>
          </w:tcPr>
          <w:p w14:paraId="52ABACA4" w14:textId="77777777" w:rsidR="00055155" w:rsidRDefault="0008039E">
            <w:pPr>
              <w:pStyle w:val="TableText"/>
              <w:jc w:val="right"/>
            </w:pPr>
            <w:r>
              <w:rPr>
                <w:sz w:val="18"/>
              </w:rPr>
              <w:t>32</w:t>
            </w:r>
          </w:p>
        </w:tc>
        <w:tc>
          <w:tcPr>
            <w:tcW w:w="942" w:type="dxa"/>
          </w:tcPr>
          <w:p w14:paraId="1F0B0285" w14:textId="77777777" w:rsidR="00055155" w:rsidRDefault="0008039E">
            <w:pPr>
              <w:pStyle w:val="TableText"/>
              <w:jc w:val="right"/>
            </w:pPr>
            <w:r>
              <w:rPr>
                <w:sz w:val="18"/>
              </w:rPr>
              <w:t>0</w:t>
            </w:r>
          </w:p>
        </w:tc>
        <w:tc>
          <w:tcPr>
            <w:tcW w:w="856" w:type="dxa"/>
          </w:tcPr>
          <w:p w14:paraId="046C7439" w14:textId="77777777" w:rsidR="00055155" w:rsidRDefault="0008039E">
            <w:pPr>
              <w:pStyle w:val="TableText"/>
              <w:jc w:val="right"/>
            </w:pPr>
            <w:r>
              <w:rPr>
                <w:sz w:val="18"/>
              </w:rPr>
              <w:t>28</w:t>
            </w:r>
          </w:p>
        </w:tc>
      </w:tr>
      <w:tr w:rsidR="00055155" w14:paraId="7005C847" w14:textId="77777777" w:rsidTr="00055155">
        <w:trPr>
          <w:cantSplit/>
        </w:trPr>
        <w:tc>
          <w:tcPr>
            <w:tcW w:w="700" w:type="dxa"/>
          </w:tcPr>
          <w:p w14:paraId="2FCD569E" w14:textId="77777777" w:rsidR="00055155" w:rsidRDefault="0008039E">
            <w:pPr>
              <w:pStyle w:val="TableText"/>
            </w:pPr>
            <w:r>
              <w:rPr>
                <w:sz w:val="18"/>
              </w:rPr>
              <w:t>C3</w:t>
            </w:r>
          </w:p>
        </w:tc>
        <w:tc>
          <w:tcPr>
            <w:tcW w:w="1101" w:type="dxa"/>
          </w:tcPr>
          <w:p w14:paraId="7380C0AA" w14:textId="77777777" w:rsidR="00055155" w:rsidRDefault="0008039E">
            <w:pPr>
              <w:pStyle w:val="TableText"/>
            </w:pPr>
            <w:r>
              <w:rPr>
                <w:sz w:val="18"/>
              </w:rPr>
              <w:t>Bán trả góp qua công ty tài chính</w:t>
            </w:r>
          </w:p>
        </w:tc>
        <w:tc>
          <w:tcPr>
            <w:tcW w:w="779" w:type="dxa"/>
          </w:tcPr>
          <w:p w14:paraId="2D6C2EB9" w14:textId="77777777" w:rsidR="00055155" w:rsidRDefault="0008039E">
            <w:pPr>
              <w:pStyle w:val="TableText"/>
            </w:pPr>
            <w:r>
              <w:rPr>
                <w:sz w:val="18"/>
              </w:rPr>
              <w:t>Cốt lõi</w:t>
            </w:r>
          </w:p>
        </w:tc>
        <w:tc>
          <w:tcPr>
            <w:tcW w:w="700" w:type="dxa"/>
          </w:tcPr>
          <w:p w14:paraId="2A493784" w14:textId="77777777" w:rsidR="00055155" w:rsidRDefault="0008039E">
            <w:pPr>
              <w:pStyle w:val="TableText"/>
              <w:jc w:val="right"/>
            </w:pPr>
            <w:r>
              <w:rPr>
                <w:sz w:val="18"/>
              </w:rPr>
              <w:t>3</w:t>
            </w:r>
          </w:p>
        </w:tc>
        <w:tc>
          <w:tcPr>
            <w:tcW w:w="700" w:type="dxa"/>
          </w:tcPr>
          <w:p w14:paraId="55E3814B" w14:textId="77777777" w:rsidR="00055155" w:rsidRDefault="0008039E">
            <w:pPr>
              <w:pStyle w:val="TableText"/>
              <w:jc w:val="right"/>
            </w:pPr>
            <w:r>
              <w:rPr>
                <w:sz w:val="18"/>
              </w:rPr>
              <w:t>4</w:t>
            </w:r>
          </w:p>
        </w:tc>
        <w:tc>
          <w:tcPr>
            <w:tcW w:w="700" w:type="dxa"/>
          </w:tcPr>
          <w:p w14:paraId="13E3F8E2" w14:textId="77777777" w:rsidR="00055155" w:rsidRDefault="0008039E">
            <w:pPr>
              <w:pStyle w:val="TableText"/>
              <w:jc w:val="right"/>
            </w:pPr>
            <w:r>
              <w:rPr>
                <w:sz w:val="18"/>
              </w:rPr>
              <w:t>11</w:t>
            </w:r>
          </w:p>
        </w:tc>
        <w:tc>
          <w:tcPr>
            <w:tcW w:w="700" w:type="dxa"/>
          </w:tcPr>
          <w:p w14:paraId="2BCFB964" w14:textId="77777777" w:rsidR="00055155" w:rsidRDefault="0008039E">
            <w:pPr>
              <w:pStyle w:val="TableText"/>
              <w:jc w:val="right"/>
            </w:pPr>
            <w:r>
              <w:rPr>
                <w:sz w:val="18"/>
              </w:rPr>
              <w:t>6</w:t>
            </w:r>
          </w:p>
        </w:tc>
        <w:tc>
          <w:tcPr>
            <w:tcW w:w="700" w:type="dxa"/>
          </w:tcPr>
          <w:p w14:paraId="5B07E926" w14:textId="77777777" w:rsidR="00055155" w:rsidRDefault="0008039E">
            <w:pPr>
              <w:pStyle w:val="TableText"/>
              <w:jc w:val="right"/>
            </w:pPr>
            <w:r>
              <w:rPr>
                <w:b/>
                <w:bCs/>
                <w:sz w:val="18"/>
              </w:rPr>
              <w:t>15</w:t>
            </w:r>
          </w:p>
        </w:tc>
        <w:tc>
          <w:tcPr>
            <w:tcW w:w="910" w:type="dxa"/>
          </w:tcPr>
          <w:p w14:paraId="59883D01" w14:textId="77777777" w:rsidR="00055155" w:rsidRDefault="0008039E">
            <w:pPr>
              <w:pStyle w:val="TableText"/>
              <w:jc w:val="right"/>
            </w:pPr>
            <w:r>
              <w:rPr>
                <w:sz w:val="18"/>
              </w:rPr>
              <w:t>39</w:t>
            </w:r>
          </w:p>
        </w:tc>
        <w:tc>
          <w:tcPr>
            <w:tcW w:w="942" w:type="dxa"/>
          </w:tcPr>
          <w:p w14:paraId="5A994646" w14:textId="77777777" w:rsidR="00055155" w:rsidRDefault="0008039E">
            <w:pPr>
              <w:pStyle w:val="TableText"/>
              <w:jc w:val="right"/>
            </w:pPr>
            <w:r>
              <w:rPr>
                <w:sz w:val="18"/>
              </w:rPr>
              <w:t>6</w:t>
            </w:r>
          </w:p>
        </w:tc>
        <w:tc>
          <w:tcPr>
            <w:tcW w:w="856" w:type="dxa"/>
          </w:tcPr>
          <w:p w14:paraId="4529CF62" w14:textId="77777777" w:rsidR="00055155" w:rsidRDefault="0008039E">
            <w:pPr>
              <w:pStyle w:val="TableText"/>
              <w:jc w:val="right"/>
            </w:pPr>
            <w:r>
              <w:rPr>
                <w:sz w:val="18"/>
              </w:rPr>
              <w:t>32</w:t>
            </w:r>
          </w:p>
        </w:tc>
      </w:tr>
      <w:tr w:rsidR="00055155" w14:paraId="072F475D" w14:textId="77777777" w:rsidTr="00055155">
        <w:trPr>
          <w:cantSplit/>
        </w:trPr>
        <w:tc>
          <w:tcPr>
            <w:tcW w:w="700" w:type="dxa"/>
          </w:tcPr>
          <w:p w14:paraId="28E1384A" w14:textId="77777777" w:rsidR="00055155" w:rsidRDefault="0008039E">
            <w:pPr>
              <w:pStyle w:val="TableText"/>
            </w:pPr>
            <w:r>
              <w:rPr>
                <w:sz w:val="18"/>
              </w:rPr>
              <w:t>C4</w:t>
            </w:r>
          </w:p>
        </w:tc>
        <w:tc>
          <w:tcPr>
            <w:tcW w:w="1101" w:type="dxa"/>
          </w:tcPr>
          <w:p w14:paraId="63394952" w14:textId="77777777" w:rsidR="00055155" w:rsidRDefault="0008039E">
            <w:pPr>
              <w:pStyle w:val="TableText"/>
            </w:pPr>
            <w:r>
              <w:rPr>
                <w:sz w:val="18"/>
              </w:rPr>
              <w:t>Bảo hành, đổi trả một đổi một và thu hồi máy lỗi</w:t>
            </w:r>
          </w:p>
        </w:tc>
        <w:tc>
          <w:tcPr>
            <w:tcW w:w="779" w:type="dxa"/>
          </w:tcPr>
          <w:p w14:paraId="27BEB1D9" w14:textId="77777777" w:rsidR="00055155" w:rsidRDefault="0008039E">
            <w:pPr>
              <w:pStyle w:val="TableText"/>
            </w:pPr>
            <w:r>
              <w:rPr>
                <w:sz w:val="18"/>
              </w:rPr>
              <w:t>Cốt lõi</w:t>
            </w:r>
          </w:p>
        </w:tc>
        <w:tc>
          <w:tcPr>
            <w:tcW w:w="700" w:type="dxa"/>
          </w:tcPr>
          <w:p w14:paraId="59B98A40" w14:textId="77777777" w:rsidR="00055155" w:rsidRDefault="0008039E">
            <w:pPr>
              <w:pStyle w:val="TableText"/>
              <w:jc w:val="right"/>
            </w:pPr>
            <w:r>
              <w:rPr>
                <w:sz w:val="18"/>
              </w:rPr>
              <w:t>4</w:t>
            </w:r>
          </w:p>
        </w:tc>
        <w:tc>
          <w:tcPr>
            <w:tcW w:w="700" w:type="dxa"/>
          </w:tcPr>
          <w:p w14:paraId="3DF9B0D6" w14:textId="77777777" w:rsidR="00055155" w:rsidRDefault="0008039E">
            <w:pPr>
              <w:pStyle w:val="TableText"/>
              <w:jc w:val="right"/>
            </w:pPr>
            <w:r>
              <w:rPr>
                <w:sz w:val="18"/>
              </w:rPr>
              <w:t>3</w:t>
            </w:r>
          </w:p>
        </w:tc>
        <w:tc>
          <w:tcPr>
            <w:tcW w:w="700" w:type="dxa"/>
          </w:tcPr>
          <w:p w14:paraId="2F01D7B0" w14:textId="77777777" w:rsidR="00055155" w:rsidRDefault="0008039E">
            <w:pPr>
              <w:pStyle w:val="TableText"/>
              <w:jc w:val="right"/>
            </w:pPr>
            <w:r>
              <w:rPr>
                <w:sz w:val="18"/>
              </w:rPr>
              <w:t>13</w:t>
            </w:r>
          </w:p>
        </w:tc>
        <w:tc>
          <w:tcPr>
            <w:tcW w:w="700" w:type="dxa"/>
          </w:tcPr>
          <w:p w14:paraId="74BC3B86" w14:textId="77777777" w:rsidR="00055155" w:rsidRDefault="0008039E">
            <w:pPr>
              <w:pStyle w:val="TableText"/>
              <w:jc w:val="right"/>
            </w:pPr>
            <w:r>
              <w:rPr>
                <w:sz w:val="18"/>
              </w:rPr>
              <w:t>4</w:t>
            </w:r>
          </w:p>
        </w:tc>
        <w:tc>
          <w:tcPr>
            <w:tcW w:w="700" w:type="dxa"/>
          </w:tcPr>
          <w:p w14:paraId="7444738B" w14:textId="77777777" w:rsidR="00055155" w:rsidRDefault="0008039E">
            <w:pPr>
              <w:pStyle w:val="TableText"/>
              <w:jc w:val="right"/>
            </w:pPr>
            <w:r>
              <w:rPr>
                <w:b/>
                <w:bCs/>
                <w:sz w:val="18"/>
              </w:rPr>
              <w:t>12</w:t>
            </w:r>
          </w:p>
        </w:tc>
        <w:tc>
          <w:tcPr>
            <w:tcW w:w="910" w:type="dxa"/>
          </w:tcPr>
          <w:p w14:paraId="0111A30C" w14:textId="77777777" w:rsidR="00055155" w:rsidRDefault="0008039E">
            <w:pPr>
              <w:pStyle w:val="TableText"/>
              <w:jc w:val="right"/>
            </w:pPr>
            <w:r>
              <w:rPr>
                <w:sz w:val="18"/>
              </w:rPr>
              <w:t>35</w:t>
            </w:r>
          </w:p>
        </w:tc>
        <w:tc>
          <w:tcPr>
            <w:tcW w:w="942" w:type="dxa"/>
          </w:tcPr>
          <w:p w14:paraId="1CA8A71A" w14:textId="77777777" w:rsidR="00055155" w:rsidRDefault="0008039E">
            <w:pPr>
              <w:pStyle w:val="TableText"/>
              <w:jc w:val="right"/>
            </w:pPr>
            <w:r>
              <w:rPr>
                <w:sz w:val="18"/>
              </w:rPr>
              <w:t>9</w:t>
            </w:r>
          </w:p>
        </w:tc>
        <w:tc>
          <w:tcPr>
            <w:tcW w:w="856" w:type="dxa"/>
          </w:tcPr>
          <w:p w14:paraId="0D1F5C94" w14:textId="77777777" w:rsidR="00055155" w:rsidRDefault="0008039E">
            <w:pPr>
              <w:pStyle w:val="TableText"/>
              <w:jc w:val="right"/>
            </w:pPr>
            <w:r>
              <w:rPr>
                <w:sz w:val="18"/>
              </w:rPr>
              <w:t>29</w:t>
            </w:r>
          </w:p>
        </w:tc>
      </w:tr>
      <w:tr w:rsidR="00055155" w14:paraId="3CFD73A8" w14:textId="77777777" w:rsidTr="00055155">
        <w:trPr>
          <w:cantSplit/>
        </w:trPr>
        <w:tc>
          <w:tcPr>
            <w:tcW w:w="700" w:type="dxa"/>
          </w:tcPr>
          <w:p w14:paraId="3BD16F59" w14:textId="77777777" w:rsidR="00055155" w:rsidRDefault="0008039E">
            <w:pPr>
              <w:pStyle w:val="TableText"/>
            </w:pPr>
            <w:r>
              <w:rPr>
                <w:sz w:val="18"/>
              </w:rPr>
              <w:t>S1</w:t>
            </w:r>
          </w:p>
        </w:tc>
        <w:tc>
          <w:tcPr>
            <w:tcW w:w="1101" w:type="dxa"/>
          </w:tcPr>
          <w:p w14:paraId="6CA98022" w14:textId="77777777" w:rsidR="00055155" w:rsidRDefault="0008039E">
            <w:pPr>
              <w:pStyle w:val="TableText"/>
            </w:pPr>
            <w:r>
              <w:rPr>
                <w:sz w:val="18"/>
              </w:rPr>
              <w:t>Tuyển dụng và đào tạo nhân viên bán hàng</w:t>
            </w:r>
          </w:p>
        </w:tc>
        <w:tc>
          <w:tcPr>
            <w:tcW w:w="779" w:type="dxa"/>
          </w:tcPr>
          <w:p w14:paraId="3DA595EF" w14:textId="77777777" w:rsidR="00055155" w:rsidRDefault="0008039E">
            <w:pPr>
              <w:pStyle w:val="TableText"/>
            </w:pPr>
            <w:r>
              <w:rPr>
                <w:sz w:val="18"/>
              </w:rPr>
              <w:t>Hỗ trợ</w:t>
            </w:r>
          </w:p>
        </w:tc>
        <w:tc>
          <w:tcPr>
            <w:tcW w:w="700" w:type="dxa"/>
          </w:tcPr>
          <w:p w14:paraId="1475B5CA" w14:textId="77777777" w:rsidR="00055155" w:rsidRDefault="0008039E">
            <w:pPr>
              <w:pStyle w:val="TableText"/>
              <w:jc w:val="right"/>
            </w:pPr>
            <w:r>
              <w:rPr>
                <w:sz w:val="18"/>
              </w:rPr>
              <w:t>2</w:t>
            </w:r>
          </w:p>
        </w:tc>
        <w:tc>
          <w:tcPr>
            <w:tcW w:w="700" w:type="dxa"/>
          </w:tcPr>
          <w:p w14:paraId="02CBB032" w14:textId="77777777" w:rsidR="00055155" w:rsidRDefault="0008039E">
            <w:pPr>
              <w:pStyle w:val="TableText"/>
              <w:jc w:val="right"/>
            </w:pPr>
            <w:r>
              <w:rPr>
                <w:sz w:val="18"/>
              </w:rPr>
              <w:t>4</w:t>
            </w:r>
          </w:p>
        </w:tc>
        <w:tc>
          <w:tcPr>
            <w:tcW w:w="700" w:type="dxa"/>
          </w:tcPr>
          <w:p w14:paraId="5B332F47" w14:textId="77777777" w:rsidR="00055155" w:rsidRDefault="0008039E">
            <w:pPr>
              <w:pStyle w:val="TableText"/>
              <w:jc w:val="right"/>
            </w:pPr>
            <w:r>
              <w:rPr>
                <w:sz w:val="18"/>
              </w:rPr>
              <w:t>12</w:t>
            </w:r>
          </w:p>
        </w:tc>
        <w:tc>
          <w:tcPr>
            <w:tcW w:w="700" w:type="dxa"/>
          </w:tcPr>
          <w:p w14:paraId="55A98AB7" w14:textId="77777777" w:rsidR="00055155" w:rsidRDefault="0008039E">
            <w:pPr>
              <w:pStyle w:val="TableText"/>
              <w:jc w:val="right"/>
            </w:pPr>
            <w:r>
              <w:rPr>
                <w:sz w:val="18"/>
              </w:rPr>
              <w:t>7</w:t>
            </w:r>
          </w:p>
        </w:tc>
        <w:tc>
          <w:tcPr>
            <w:tcW w:w="700" w:type="dxa"/>
          </w:tcPr>
          <w:p w14:paraId="643B69BE" w14:textId="77777777" w:rsidR="00055155" w:rsidRDefault="0008039E">
            <w:pPr>
              <w:pStyle w:val="TableText"/>
              <w:jc w:val="right"/>
            </w:pPr>
            <w:r>
              <w:rPr>
                <w:b/>
                <w:bCs/>
                <w:sz w:val="18"/>
              </w:rPr>
              <w:t>12</w:t>
            </w:r>
          </w:p>
        </w:tc>
        <w:tc>
          <w:tcPr>
            <w:tcW w:w="910" w:type="dxa"/>
          </w:tcPr>
          <w:p w14:paraId="56548101" w14:textId="77777777" w:rsidR="00055155" w:rsidRDefault="0008039E">
            <w:pPr>
              <w:pStyle w:val="TableText"/>
              <w:jc w:val="right"/>
            </w:pPr>
            <w:r>
              <w:rPr>
                <w:sz w:val="18"/>
              </w:rPr>
              <w:t>36</w:t>
            </w:r>
          </w:p>
        </w:tc>
        <w:tc>
          <w:tcPr>
            <w:tcW w:w="942" w:type="dxa"/>
          </w:tcPr>
          <w:p w14:paraId="02E5DB2F" w14:textId="77777777" w:rsidR="00055155" w:rsidRDefault="0008039E">
            <w:pPr>
              <w:pStyle w:val="TableText"/>
              <w:jc w:val="right"/>
            </w:pPr>
            <w:r>
              <w:rPr>
                <w:sz w:val="18"/>
              </w:rPr>
              <w:t>6</w:t>
            </w:r>
          </w:p>
        </w:tc>
        <w:tc>
          <w:tcPr>
            <w:tcW w:w="856" w:type="dxa"/>
          </w:tcPr>
          <w:p w14:paraId="4716490E" w14:textId="77777777" w:rsidR="00055155" w:rsidRDefault="0008039E">
            <w:pPr>
              <w:pStyle w:val="TableText"/>
              <w:jc w:val="right"/>
            </w:pPr>
            <w:r>
              <w:rPr>
                <w:sz w:val="18"/>
              </w:rPr>
              <w:t>31</w:t>
            </w:r>
          </w:p>
        </w:tc>
      </w:tr>
      <w:tr w:rsidR="00055155" w14:paraId="3798E67A" w14:textId="77777777" w:rsidTr="00055155">
        <w:trPr>
          <w:cantSplit/>
        </w:trPr>
        <w:tc>
          <w:tcPr>
            <w:tcW w:w="700" w:type="dxa"/>
          </w:tcPr>
          <w:p w14:paraId="624ACF24" w14:textId="77777777" w:rsidR="00055155" w:rsidRDefault="0008039E">
            <w:pPr>
              <w:pStyle w:val="TableText"/>
            </w:pPr>
            <w:r>
              <w:rPr>
                <w:sz w:val="18"/>
              </w:rPr>
              <w:t>S4</w:t>
            </w:r>
          </w:p>
        </w:tc>
        <w:tc>
          <w:tcPr>
            <w:tcW w:w="1101" w:type="dxa"/>
          </w:tcPr>
          <w:p w14:paraId="6AF9937C" w14:textId="77777777" w:rsidR="00055155" w:rsidRDefault="0008039E">
            <w:pPr>
              <w:pStyle w:val="TableText"/>
            </w:pPr>
            <w:r>
              <w:rPr>
                <w:sz w:val="18"/>
              </w:rPr>
              <w:t>Đối soát công nợ và thanh toán nhà cung cấp</w:t>
            </w:r>
          </w:p>
        </w:tc>
        <w:tc>
          <w:tcPr>
            <w:tcW w:w="779" w:type="dxa"/>
          </w:tcPr>
          <w:p w14:paraId="039BDC1C" w14:textId="77777777" w:rsidR="00055155" w:rsidRDefault="0008039E">
            <w:pPr>
              <w:pStyle w:val="TableText"/>
            </w:pPr>
            <w:r>
              <w:rPr>
                <w:sz w:val="18"/>
              </w:rPr>
              <w:t>Hỗ trợ</w:t>
            </w:r>
          </w:p>
        </w:tc>
        <w:tc>
          <w:tcPr>
            <w:tcW w:w="700" w:type="dxa"/>
          </w:tcPr>
          <w:p w14:paraId="0D57CC8E" w14:textId="77777777" w:rsidR="00055155" w:rsidRDefault="0008039E">
            <w:pPr>
              <w:pStyle w:val="TableText"/>
              <w:jc w:val="right"/>
            </w:pPr>
            <w:r>
              <w:rPr>
                <w:sz w:val="18"/>
              </w:rPr>
              <w:t>2</w:t>
            </w:r>
          </w:p>
        </w:tc>
        <w:tc>
          <w:tcPr>
            <w:tcW w:w="700" w:type="dxa"/>
          </w:tcPr>
          <w:p w14:paraId="7C4F27C4" w14:textId="77777777" w:rsidR="00055155" w:rsidRDefault="0008039E">
            <w:pPr>
              <w:pStyle w:val="TableText"/>
              <w:jc w:val="right"/>
            </w:pPr>
            <w:r>
              <w:rPr>
                <w:sz w:val="18"/>
              </w:rPr>
              <w:t>4</w:t>
            </w:r>
          </w:p>
        </w:tc>
        <w:tc>
          <w:tcPr>
            <w:tcW w:w="700" w:type="dxa"/>
          </w:tcPr>
          <w:p w14:paraId="03B595A6" w14:textId="77777777" w:rsidR="00055155" w:rsidRDefault="0008039E">
            <w:pPr>
              <w:pStyle w:val="TableText"/>
              <w:jc w:val="right"/>
            </w:pPr>
            <w:r>
              <w:rPr>
                <w:sz w:val="18"/>
              </w:rPr>
              <w:t>10</w:t>
            </w:r>
          </w:p>
        </w:tc>
        <w:tc>
          <w:tcPr>
            <w:tcW w:w="700" w:type="dxa"/>
          </w:tcPr>
          <w:p w14:paraId="683AB621" w14:textId="77777777" w:rsidR="00055155" w:rsidRDefault="0008039E">
            <w:pPr>
              <w:pStyle w:val="TableText"/>
              <w:jc w:val="right"/>
            </w:pPr>
            <w:r>
              <w:rPr>
                <w:sz w:val="18"/>
              </w:rPr>
              <w:t>3</w:t>
            </w:r>
          </w:p>
        </w:tc>
        <w:tc>
          <w:tcPr>
            <w:tcW w:w="700" w:type="dxa"/>
          </w:tcPr>
          <w:p w14:paraId="2F69EC00" w14:textId="77777777" w:rsidR="00055155" w:rsidRDefault="0008039E">
            <w:pPr>
              <w:pStyle w:val="TableText"/>
              <w:jc w:val="right"/>
            </w:pPr>
            <w:r>
              <w:rPr>
                <w:b/>
                <w:bCs/>
                <w:sz w:val="18"/>
              </w:rPr>
              <w:t>10</w:t>
            </w:r>
          </w:p>
        </w:tc>
        <w:tc>
          <w:tcPr>
            <w:tcW w:w="910" w:type="dxa"/>
          </w:tcPr>
          <w:p w14:paraId="0D8F97F1" w14:textId="77777777" w:rsidR="00055155" w:rsidRDefault="0008039E">
            <w:pPr>
              <w:pStyle w:val="TableText"/>
              <w:jc w:val="right"/>
            </w:pPr>
            <w:r>
              <w:rPr>
                <w:sz w:val="18"/>
              </w:rPr>
              <w:t>27</w:t>
            </w:r>
          </w:p>
        </w:tc>
        <w:tc>
          <w:tcPr>
            <w:tcW w:w="942" w:type="dxa"/>
          </w:tcPr>
          <w:p w14:paraId="58C4A728" w14:textId="77777777" w:rsidR="00055155" w:rsidRDefault="0008039E">
            <w:pPr>
              <w:pStyle w:val="TableText"/>
              <w:jc w:val="right"/>
            </w:pPr>
            <w:r>
              <w:rPr>
                <w:sz w:val="18"/>
              </w:rPr>
              <w:t>4</w:t>
            </w:r>
          </w:p>
        </w:tc>
        <w:tc>
          <w:tcPr>
            <w:tcW w:w="856" w:type="dxa"/>
          </w:tcPr>
          <w:p w14:paraId="0B4D82A0" w14:textId="77777777" w:rsidR="00055155" w:rsidRDefault="0008039E">
            <w:pPr>
              <w:pStyle w:val="TableText"/>
              <w:jc w:val="right"/>
            </w:pPr>
            <w:r>
              <w:rPr>
                <w:sz w:val="18"/>
              </w:rPr>
              <w:t>23</w:t>
            </w:r>
          </w:p>
        </w:tc>
      </w:tr>
      <w:tr w:rsidR="00055155" w14:paraId="1A568762" w14:textId="77777777" w:rsidTr="00055155">
        <w:trPr>
          <w:cantSplit/>
        </w:trPr>
        <w:tc>
          <w:tcPr>
            <w:tcW w:w="700" w:type="dxa"/>
          </w:tcPr>
          <w:p w14:paraId="7FCEB28E" w14:textId="77777777" w:rsidR="00055155" w:rsidRDefault="00055155">
            <w:pPr>
              <w:pStyle w:val="TableText"/>
            </w:pPr>
          </w:p>
        </w:tc>
        <w:tc>
          <w:tcPr>
            <w:tcW w:w="1101" w:type="dxa"/>
          </w:tcPr>
          <w:p w14:paraId="37A4E26E" w14:textId="77777777" w:rsidR="00055155" w:rsidRDefault="0008039E">
            <w:pPr>
              <w:pStyle w:val="TableText"/>
            </w:pPr>
            <w:r>
              <w:rPr>
                <w:b/>
                <w:bCs/>
                <w:sz w:val="18"/>
              </w:rPr>
              <w:t>Tổng</w:t>
            </w:r>
          </w:p>
        </w:tc>
        <w:tc>
          <w:tcPr>
            <w:tcW w:w="779" w:type="dxa"/>
          </w:tcPr>
          <w:p w14:paraId="4B8F5EB7" w14:textId="77777777" w:rsidR="00055155" w:rsidRDefault="00055155">
            <w:pPr>
              <w:pStyle w:val="TableText"/>
            </w:pPr>
          </w:p>
        </w:tc>
        <w:tc>
          <w:tcPr>
            <w:tcW w:w="700" w:type="dxa"/>
          </w:tcPr>
          <w:p w14:paraId="56317AA1" w14:textId="77777777" w:rsidR="00055155" w:rsidRDefault="0008039E">
            <w:pPr>
              <w:pStyle w:val="TableText"/>
              <w:jc w:val="right"/>
            </w:pPr>
            <w:r>
              <w:rPr>
                <w:b/>
                <w:bCs/>
                <w:sz w:val="18"/>
              </w:rPr>
              <w:t>14</w:t>
            </w:r>
          </w:p>
        </w:tc>
        <w:tc>
          <w:tcPr>
            <w:tcW w:w="700" w:type="dxa"/>
          </w:tcPr>
          <w:p w14:paraId="433A5EC3" w14:textId="77777777" w:rsidR="00055155" w:rsidRDefault="0008039E">
            <w:pPr>
              <w:pStyle w:val="TableText"/>
              <w:jc w:val="right"/>
            </w:pPr>
            <w:r>
              <w:rPr>
                <w:b/>
                <w:bCs/>
                <w:sz w:val="18"/>
              </w:rPr>
              <w:t>23</w:t>
            </w:r>
          </w:p>
        </w:tc>
        <w:tc>
          <w:tcPr>
            <w:tcW w:w="700" w:type="dxa"/>
          </w:tcPr>
          <w:p w14:paraId="31522460" w14:textId="77777777" w:rsidR="00055155" w:rsidRDefault="0008039E">
            <w:pPr>
              <w:pStyle w:val="TableText"/>
              <w:jc w:val="right"/>
            </w:pPr>
            <w:r>
              <w:rPr>
                <w:b/>
                <w:bCs/>
                <w:sz w:val="18"/>
              </w:rPr>
              <w:t>72</w:t>
            </w:r>
          </w:p>
        </w:tc>
        <w:tc>
          <w:tcPr>
            <w:tcW w:w="700" w:type="dxa"/>
          </w:tcPr>
          <w:p w14:paraId="374A3FEE" w14:textId="77777777" w:rsidR="00055155" w:rsidRDefault="0008039E">
            <w:pPr>
              <w:pStyle w:val="TableText"/>
              <w:jc w:val="right"/>
            </w:pPr>
            <w:r>
              <w:rPr>
                <w:b/>
                <w:bCs/>
                <w:sz w:val="18"/>
              </w:rPr>
              <w:t>28</w:t>
            </w:r>
          </w:p>
        </w:tc>
        <w:tc>
          <w:tcPr>
            <w:tcW w:w="700" w:type="dxa"/>
          </w:tcPr>
          <w:p w14:paraId="36836B1F" w14:textId="77777777" w:rsidR="00055155" w:rsidRDefault="0008039E">
            <w:pPr>
              <w:pStyle w:val="TableText"/>
              <w:jc w:val="right"/>
            </w:pPr>
            <w:r>
              <w:rPr>
                <w:b/>
                <w:bCs/>
                <w:sz w:val="18"/>
              </w:rPr>
              <w:t>70</w:t>
            </w:r>
          </w:p>
        </w:tc>
        <w:tc>
          <w:tcPr>
            <w:tcW w:w="910" w:type="dxa"/>
          </w:tcPr>
          <w:p w14:paraId="6AB1600C" w14:textId="77777777" w:rsidR="00055155" w:rsidRDefault="0008039E">
            <w:pPr>
              <w:pStyle w:val="TableText"/>
              <w:jc w:val="right"/>
            </w:pPr>
            <w:r>
              <w:rPr>
                <w:b/>
                <w:bCs/>
                <w:sz w:val="18"/>
              </w:rPr>
              <w:t>199</w:t>
            </w:r>
          </w:p>
        </w:tc>
        <w:tc>
          <w:tcPr>
            <w:tcW w:w="942" w:type="dxa"/>
          </w:tcPr>
          <w:p w14:paraId="31BE99C2" w14:textId="77777777" w:rsidR="00055155" w:rsidRDefault="0008039E">
            <w:pPr>
              <w:pStyle w:val="TableText"/>
              <w:jc w:val="right"/>
            </w:pPr>
            <w:r>
              <w:rPr>
                <w:b/>
                <w:bCs/>
                <w:sz w:val="18"/>
              </w:rPr>
              <w:t>28</w:t>
            </w:r>
          </w:p>
        </w:tc>
        <w:tc>
          <w:tcPr>
            <w:tcW w:w="856" w:type="dxa"/>
          </w:tcPr>
          <w:p w14:paraId="781D6271" w14:textId="77777777" w:rsidR="00055155" w:rsidRDefault="0008039E">
            <w:pPr>
              <w:pStyle w:val="TableText"/>
              <w:jc w:val="right"/>
            </w:pPr>
            <w:r>
              <w:rPr>
                <w:b/>
                <w:bCs/>
                <w:sz w:val="18"/>
              </w:rPr>
              <w:t>170</w:t>
            </w:r>
          </w:p>
        </w:tc>
      </w:tr>
    </w:tbl>
    <w:p w14:paraId="049477AC" w14:textId="77777777" w:rsidR="00055155" w:rsidRDefault="0008039E">
      <w:pPr>
        <w:pStyle w:val="BodyText"/>
      </w:pPr>
      <w:r>
        <w:lastRenderedPageBreak/>
        <w:t>Cột Task đếm cả hộp sub-process thu gọn: năm mô hình có một hộp như vậy, S1 không có. Số liệu ở đây đếm trên hình khung; phần tử nằm trong các sub-process đếm riêng ở bảng dưới.</w:t>
      </w:r>
    </w:p>
    <w:p w14:paraId="4EBFB662" w14:textId="77777777" w:rsidR="00055155" w:rsidRDefault="0008039E">
      <w:pPr>
        <w:pStyle w:val="BodyText"/>
      </w:pPr>
      <w:r>
        <w:rPr>
          <w:b/>
          <w:bCs/>
        </w:rPr>
        <w:t>Năm hình chi tiết sub-process.</w:t>
      </w:r>
    </w:p>
    <w:p w14:paraId="2BC4B095" w14:textId="1423C06D" w:rsidR="00055155" w:rsidRDefault="0008039E">
      <w:pPr>
        <w:pStyle w:val="CaptionBang"/>
      </w:pPr>
      <w:bookmarkStart w:id="249" w:name="_Toc239845516"/>
      <w:r>
        <w:t>Bảng 2.</w:t>
      </w:r>
      <w:r>
        <w:fldChar w:fldCharType="begin"/>
      </w:r>
      <w:r>
        <w:instrText xml:space="preserve"> SEQ Bang \* ARABIC \s 1 </w:instrText>
      </w:r>
      <w:r>
        <w:fldChar w:fldCharType="separate"/>
      </w:r>
      <w:r w:rsidR="00A936FA">
        <w:rPr>
          <w:noProof/>
        </w:rPr>
        <w:t>44</w:t>
      </w:r>
      <w:r>
        <w:fldChar w:fldCharType="end"/>
      </w:r>
      <w:r>
        <w:t>. Thống kê cấu trúc năm hình chi tiết sub-process</w:t>
      </w:r>
      <w:bookmarkEnd w:id="249"/>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700"/>
        <w:gridCol w:w="814"/>
        <w:gridCol w:w="930"/>
        <w:gridCol w:w="700"/>
        <w:gridCol w:w="700"/>
        <w:gridCol w:w="700"/>
        <w:gridCol w:w="700"/>
        <w:gridCol w:w="700"/>
        <w:gridCol w:w="951"/>
        <w:gridCol w:w="1000"/>
        <w:gridCol w:w="893"/>
      </w:tblGrid>
      <w:tr w:rsidR="00055155" w14:paraId="069F6B5F"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700" w:type="dxa"/>
          </w:tcPr>
          <w:p w14:paraId="33B71BF2" w14:textId="77777777" w:rsidR="00055155" w:rsidRDefault="0008039E">
            <w:pPr>
              <w:pStyle w:val="TableText"/>
              <w:jc w:val="center"/>
            </w:pPr>
            <w:r>
              <w:rPr>
                <w:b/>
                <w:sz w:val="16"/>
              </w:rPr>
              <w:t>Mã</w:t>
            </w:r>
          </w:p>
        </w:tc>
        <w:tc>
          <w:tcPr>
            <w:tcW w:w="814" w:type="dxa"/>
          </w:tcPr>
          <w:p w14:paraId="12B7E843" w14:textId="77777777" w:rsidR="00055155" w:rsidRDefault="0008039E">
            <w:pPr>
              <w:pStyle w:val="TableText"/>
              <w:jc w:val="center"/>
            </w:pPr>
            <w:r>
              <w:rPr>
                <w:b/>
                <w:sz w:val="16"/>
              </w:rPr>
              <w:t>Nội dung</w:t>
            </w:r>
          </w:p>
        </w:tc>
        <w:tc>
          <w:tcPr>
            <w:tcW w:w="930" w:type="dxa"/>
          </w:tcPr>
          <w:p w14:paraId="3456018C" w14:textId="77777777" w:rsidR="00055155" w:rsidRDefault="0008039E">
            <w:pPr>
              <w:pStyle w:val="TableText"/>
              <w:jc w:val="center"/>
            </w:pPr>
            <w:r>
              <w:rPr>
                <w:b/>
                <w:sz w:val="16"/>
              </w:rPr>
              <w:t>Thuộc mô hình</w:t>
            </w:r>
          </w:p>
        </w:tc>
        <w:tc>
          <w:tcPr>
            <w:tcW w:w="700" w:type="dxa"/>
          </w:tcPr>
          <w:p w14:paraId="62861BF8" w14:textId="77777777" w:rsidR="00055155" w:rsidRDefault="0008039E">
            <w:pPr>
              <w:pStyle w:val="TableText"/>
              <w:jc w:val="center"/>
            </w:pPr>
            <w:r>
              <w:rPr>
                <w:b/>
                <w:sz w:val="16"/>
              </w:rPr>
              <w:t>Pool</w:t>
            </w:r>
          </w:p>
        </w:tc>
        <w:tc>
          <w:tcPr>
            <w:tcW w:w="700" w:type="dxa"/>
          </w:tcPr>
          <w:p w14:paraId="4DEBD734" w14:textId="77777777" w:rsidR="00055155" w:rsidRDefault="0008039E">
            <w:pPr>
              <w:pStyle w:val="TableText"/>
              <w:jc w:val="center"/>
            </w:pPr>
            <w:r>
              <w:rPr>
                <w:b/>
                <w:sz w:val="16"/>
              </w:rPr>
              <w:t>Lane</w:t>
            </w:r>
          </w:p>
        </w:tc>
        <w:tc>
          <w:tcPr>
            <w:tcW w:w="700" w:type="dxa"/>
          </w:tcPr>
          <w:p w14:paraId="6BABC51F" w14:textId="77777777" w:rsidR="00055155" w:rsidRDefault="0008039E">
            <w:pPr>
              <w:pStyle w:val="TableText"/>
              <w:jc w:val="center"/>
            </w:pPr>
            <w:r>
              <w:rPr>
                <w:b/>
                <w:sz w:val="16"/>
              </w:rPr>
              <w:t>Task</w:t>
            </w:r>
          </w:p>
        </w:tc>
        <w:tc>
          <w:tcPr>
            <w:tcW w:w="700" w:type="dxa"/>
          </w:tcPr>
          <w:p w14:paraId="37B6314B" w14:textId="77777777" w:rsidR="00055155" w:rsidRDefault="0008039E">
            <w:pPr>
              <w:pStyle w:val="TableText"/>
              <w:jc w:val="center"/>
            </w:pPr>
            <w:r>
              <w:rPr>
                <w:b/>
                <w:sz w:val="16"/>
              </w:rPr>
              <w:t>Event</w:t>
            </w:r>
          </w:p>
        </w:tc>
        <w:tc>
          <w:tcPr>
            <w:tcW w:w="700" w:type="dxa"/>
          </w:tcPr>
          <w:p w14:paraId="638DEDF9" w14:textId="77777777" w:rsidR="00055155" w:rsidRDefault="0008039E">
            <w:pPr>
              <w:pStyle w:val="TableText"/>
              <w:jc w:val="center"/>
            </w:pPr>
            <w:r>
              <w:rPr>
                <w:b/>
                <w:bCs/>
                <w:sz w:val="16"/>
              </w:rPr>
              <w:t>Cổng</w:t>
            </w:r>
          </w:p>
        </w:tc>
        <w:tc>
          <w:tcPr>
            <w:tcW w:w="951" w:type="dxa"/>
          </w:tcPr>
          <w:p w14:paraId="56EF6098" w14:textId="77777777" w:rsidR="00055155" w:rsidRDefault="0008039E">
            <w:pPr>
              <w:pStyle w:val="TableText"/>
              <w:jc w:val="center"/>
            </w:pPr>
            <w:r>
              <w:rPr>
                <w:b/>
                <w:sz w:val="16"/>
              </w:rPr>
              <w:t>Luồng trình tự</w:t>
            </w:r>
          </w:p>
        </w:tc>
        <w:tc>
          <w:tcPr>
            <w:tcW w:w="1000" w:type="dxa"/>
          </w:tcPr>
          <w:p w14:paraId="385979B7" w14:textId="77777777" w:rsidR="00055155" w:rsidRDefault="0008039E">
            <w:pPr>
              <w:pStyle w:val="TableText"/>
              <w:jc w:val="center"/>
            </w:pPr>
            <w:r>
              <w:rPr>
                <w:b/>
                <w:sz w:val="16"/>
              </w:rPr>
              <w:t>Luồng thông điệp</w:t>
            </w:r>
          </w:p>
        </w:tc>
        <w:tc>
          <w:tcPr>
            <w:tcW w:w="893" w:type="dxa"/>
          </w:tcPr>
          <w:p w14:paraId="5B9F3ACB" w14:textId="77777777" w:rsidR="00055155" w:rsidRDefault="0008039E">
            <w:pPr>
              <w:pStyle w:val="TableText"/>
              <w:jc w:val="center"/>
            </w:pPr>
            <w:r>
              <w:rPr>
                <w:b/>
                <w:sz w:val="16"/>
              </w:rPr>
              <w:t>Tổng phần tử</w:t>
            </w:r>
          </w:p>
        </w:tc>
      </w:tr>
      <w:tr w:rsidR="00055155" w14:paraId="2C1135B9" w14:textId="77777777" w:rsidTr="00055155">
        <w:trPr>
          <w:cantSplit/>
        </w:trPr>
        <w:tc>
          <w:tcPr>
            <w:tcW w:w="700" w:type="dxa"/>
          </w:tcPr>
          <w:p w14:paraId="2CE6C506" w14:textId="77777777" w:rsidR="00055155" w:rsidRDefault="0008039E">
            <w:pPr>
              <w:pStyle w:val="TableText"/>
            </w:pPr>
            <w:r>
              <w:rPr>
                <w:sz w:val="18"/>
              </w:rPr>
              <w:t>M2a</w:t>
            </w:r>
          </w:p>
        </w:tc>
        <w:tc>
          <w:tcPr>
            <w:tcW w:w="814" w:type="dxa"/>
          </w:tcPr>
          <w:p w14:paraId="2C2142C9" w14:textId="77777777" w:rsidR="00055155" w:rsidRDefault="0008039E">
            <w:pPr>
              <w:pStyle w:val="TableText"/>
            </w:pPr>
            <w:r>
              <w:rPr>
                <w:sz w:val="18"/>
              </w:rPr>
              <w:t>Phát hành và chốt đơn</w:t>
            </w:r>
          </w:p>
        </w:tc>
        <w:tc>
          <w:tcPr>
            <w:tcW w:w="930" w:type="dxa"/>
          </w:tcPr>
          <w:p w14:paraId="130BD710" w14:textId="77777777" w:rsidR="00055155" w:rsidRDefault="0008039E">
            <w:pPr>
              <w:pStyle w:val="TableText"/>
            </w:pPr>
            <w:r>
              <w:rPr>
                <w:sz w:val="18"/>
              </w:rPr>
              <w:t>M2</w:t>
            </w:r>
          </w:p>
        </w:tc>
        <w:tc>
          <w:tcPr>
            <w:tcW w:w="700" w:type="dxa"/>
          </w:tcPr>
          <w:p w14:paraId="48464393" w14:textId="77777777" w:rsidR="00055155" w:rsidRDefault="0008039E">
            <w:pPr>
              <w:pStyle w:val="TableText"/>
              <w:jc w:val="right"/>
            </w:pPr>
            <w:r>
              <w:rPr>
                <w:sz w:val="18"/>
              </w:rPr>
              <w:t>2</w:t>
            </w:r>
          </w:p>
        </w:tc>
        <w:tc>
          <w:tcPr>
            <w:tcW w:w="700" w:type="dxa"/>
          </w:tcPr>
          <w:p w14:paraId="4A9B322C" w14:textId="77777777" w:rsidR="00055155" w:rsidRDefault="0008039E">
            <w:pPr>
              <w:pStyle w:val="TableText"/>
              <w:jc w:val="right"/>
            </w:pPr>
            <w:r>
              <w:rPr>
                <w:sz w:val="18"/>
              </w:rPr>
              <w:t>1</w:t>
            </w:r>
          </w:p>
        </w:tc>
        <w:tc>
          <w:tcPr>
            <w:tcW w:w="700" w:type="dxa"/>
          </w:tcPr>
          <w:p w14:paraId="3EE09EAC" w14:textId="77777777" w:rsidR="00055155" w:rsidRDefault="0008039E">
            <w:pPr>
              <w:pStyle w:val="TableText"/>
              <w:jc w:val="right"/>
            </w:pPr>
            <w:r>
              <w:rPr>
                <w:sz w:val="18"/>
              </w:rPr>
              <w:t>2</w:t>
            </w:r>
          </w:p>
        </w:tc>
        <w:tc>
          <w:tcPr>
            <w:tcW w:w="700" w:type="dxa"/>
          </w:tcPr>
          <w:p w14:paraId="4A33FA69" w14:textId="77777777" w:rsidR="00055155" w:rsidRDefault="0008039E">
            <w:pPr>
              <w:pStyle w:val="TableText"/>
              <w:jc w:val="right"/>
            </w:pPr>
            <w:r>
              <w:rPr>
                <w:sz w:val="18"/>
              </w:rPr>
              <w:t>3</w:t>
            </w:r>
          </w:p>
        </w:tc>
        <w:tc>
          <w:tcPr>
            <w:tcW w:w="700" w:type="dxa"/>
          </w:tcPr>
          <w:p w14:paraId="471A6463" w14:textId="77777777" w:rsidR="00055155" w:rsidRDefault="0008039E">
            <w:pPr>
              <w:pStyle w:val="TableText"/>
              <w:jc w:val="right"/>
            </w:pPr>
            <w:r>
              <w:rPr>
                <w:b/>
                <w:bCs/>
                <w:sz w:val="18"/>
              </w:rPr>
              <w:t>2</w:t>
            </w:r>
          </w:p>
        </w:tc>
        <w:tc>
          <w:tcPr>
            <w:tcW w:w="951" w:type="dxa"/>
          </w:tcPr>
          <w:p w14:paraId="5A8A066D" w14:textId="77777777" w:rsidR="00055155" w:rsidRDefault="0008039E">
            <w:pPr>
              <w:pStyle w:val="TableText"/>
              <w:jc w:val="right"/>
            </w:pPr>
            <w:r>
              <w:rPr>
                <w:sz w:val="18"/>
              </w:rPr>
              <w:t>7</w:t>
            </w:r>
          </w:p>
        </w:tc>
        <w:tc>
          <w:tcPr>
            <w:tcW w:w="1000" w:type="dxa"/>
          </w:tcPr>
          <w:p w14:paraId="7C2562FA" w14:textId="77777777" w:rsidR="00055155" w:rsidRDefault="0008039E">
            <w:pPr>
              <w:pStyle w:val="TableText"/>
              <w:jc w:val="right"/>
            </w:pPr>
            <w:r>
              <w:rPr>
                <w:sz w:val="18"/>
              </w:rPr>
              <w:t>3</w:t>
            </w:r>
          </w:p>
        </w:tc>
        <w:tc>
          <w:tcPr>
            <w:tcW w:w="893" w:type="dxa"/>
          </w:tcPr>
          <w:p w14:paraId="415319CA" w14:textId="77777777" w:rsidR="00055155" w:rsidRDefault="0008039E">
            <w:pPr>
              <w:pStyle w:val="TableText"/>
              <w:jc w:val="right"/>
            </w:pPr>
            <w:r>
              <w:rPr>
                <w:sz w:val="18"/>
              </w:rPr>
              <w:t>7</w:t>
            </w:r>
          </w:p>
        </w:tc>
      </w:tr>
      <w:tr w:rsidR="00055155" w14:paraId="58E448C3" w14:textId="77777777" w:rsidTr="00055155">
        <w:trPr>
          <w:cantSplit/>
        </w:trPr>
        <w:tc>
          <w:tcPr>
            <w:tcW w:w="700" w:type="dxa"/>
          </w:tcPr>
          <w:p w14:paraId="2B46BDCB" w14:textId="77777777" w:rsidR="00055155" w:rsidRDefault="0008039E">
            <w:pPr>
              <w:pStyle w:val="TableText"/>
            </w:pPr>
            <w:r>
              <w:rPr>
                <w:sz w:val="18"/>
              </w:rPr>
              <w:t>M3a</w:t>
            </w:r>
          </w:p>
        </w:tc>
        <w:tc>
          <w:tcPr>
            <w:tcW w:w="814" w:type="dxa"/>
          </w:tcPr>
          <w:p w14:paraId="53EBE871" w14:textId="77777777" w:rsidR="00055155" w:rsidRDefault="0008039E">
            <w:pPr>
              <w:pStyle w:val="TableText"/>
            </w:pPr>
            <w:r>
              <w:rPr>
                <w:sz w:val="18"/>
              </w:rPr>
              <w:t>Soạn và chuyển hàng đi</w:t>
            </w:r>
          </w:p>
        </w:tc>
        <w:tc>
          <w:tcPr>
            <w:tcW w:w="930" w:type="dxa"/>
          </w:tcPr>
          <w:p w14:paraId="1C410CC5" w14:textId="77777777" w:rsidR="00055155" w:rsidRDefault="0008039E">
            <w:pPr>
              <w:pStyle w:val="TableText"/>
            </w:pPr>
            <w:r>
              <w:rPr>
                <w:sz w:val="18"/>
              </w:rPr>
              <w:t>M3</w:t>
            </w:r>
          </w:p>
        </w:tc>
        <w:tc>
          <w:tcPr>
            <w:tcW w:w="700" w:type="dxa"/>
          </w:tcPr>
          <w:p w14:paraId="0693B39E" w14:textId="77777777" w:rsidR="00055155" w:rsidRDefault="0008039E">
            <w:pPr>
              <w:pStyle w:val="TableText"/>
              <w:jc w:val="right"/>
            </w:pPr>
            <w:r>
              <w:rPr>
                <w:sz w:val="18"/>
              </w:rPr>
              <w:t>1</w:t>
            </w:r>
          </w:p>
        </w:tc>
        <w:tc>
          <w:tcPr>
            <w:tcW w:w="700" w:type="dxa"/>
          </w:tcPr>
          <w:p w14:paraId="6B5E63E7" w14:textId="77777777" w:rsidR="00055155" w:rsidRDefault="0008039E">
            <w:pPr>
              <w:pStyle w:val="TableText"/>
              <w:jc w:val="right"/>
            </w:pPr>
            <w:r>
              <w:rPr>
                <w:sz w:val="18"/>
              </w:rPr>
              <w:t>1</w:t>
            </w:r>
          </w:p>
        </w:tc>
        <w:tc>
          <w:tcPr>
            <w:tcW w:w="700" w:type="dxa"/>
          </w:tcPr>
          <w:p w14:paraId="1F2B74E7" w14:textId="77777777" w:rsidR="00055155" w:rsidRDefault="0008039E">
            <w:pPr>
              <w:pStyle w:val="TableText"/>
              <w:jc w:val="right"/>
            </w:pPr>
            <w:r>
              <w:rPr>
                <w:sz w:val="18"/>
              </w:rPr>
              <w:t>3</w:t>
            </w:r>
          </w:p>
        </w:tc>
        <w:tc>
          <w:tcPr>
            <w:tcW w:w="700" w:type="dxa"/>
          </w:tcPr>
          <w:p w14:paraId="61308F9E" w14:textId="77777777" w:rsidR="00055155" w:rsidRDefault="0008039E">
            <w:pPr>
              <w:pStyle w:val="TableText"/>
              <w:jc w:val="right"/>
            </w:pPr>
            <w:r>
              <w:rPr>
                <w:sz w:val="18"/>
              </w:rPr>
              <w:t>2</w:t>
            </w:r>
          </w:p>
        </w:tc>
        <w:tc>
          <w:tcPr>
            <w:tcW w:w="700" w:type="dxa"/>
          </w:tcPr>
          <w:p w14:paraId="1F02881A" w14:textId="77777777" w:rsidR="00055155" w:rsidRDefault="0008039E">
            <w:pPr>
              <w:pStyle w:val="TableText"/>
              <w:jc w:val="right"/>
            </w:pPr>
            <w:r>
              <w:rPr>
                <w:b/>
                <w:bCs/>
                <w:sz w:val="18"/>
              </w:rPr>
              <w:t>2</w:t>
            </w:r>
          </w:p>
        </w:tc>
        <w:tc>
          <w:tcPr>
            <w:tcW w:w="951" w:type="dxa"/>
          </w:tcPr>
          <w:p w14:paraId="3F2C0FE8" w14:textId="77777777" w:rsidR="00055155" w:rsidRDefault="0008039E">
            <w:pPr>
              <w:pStyle w:val="TableText"/>
              <w:jc w:val="right"/>
            </w:pPr>
            <w:r>
              <w:rPr>
                <w:sz w:val="18"/>
              </w:rPr>
              <w:t>7</w:t>
            </w:r>
          </w:p>
        </w:tc>
        <w:tc>
          <w:tcPr>
            <w:tcW w:w="1000" w:type="dxa"/>
          </w:tcPr>
          <w:p w14:paraId="186B158B" w14:textId="77777777" w:rsidR="00055155" w:rsidRDefault="0008039E">
            <w:pPr>
              <w:pStyle w:val="TableText"/>
              <w:jc w:val="right"/>
            </w:pPr>
            <w:r>
              <w:rPr>
                <w:sz w:val="18"/>
              </w:rPr>
              <w:t>0</w:t>
            </w:r>
          </w:p>
        </w:tc>
        <w:tc>
          <w:tcPr>
            <w:tcW w:w="893" w:type="dxa"/>
          </w:tcPr>
          <w:p w14:paraId="5F263C4D" w14:textId="77777777" w:rsidR="00055155" w:rsidRDefault="0008039E">
            <w:pPr>
              <w:pStyle w:val="TableText"/>
              <w:jc w:val="right"/>
            </w:pPr>
            <w:r>
              <w:rPr>
                <w:sz w:val="18"/>
              </w:rPr>
              <w:t>7</w:t>
            </w:r>
          </w:p>
        </w:tc>
      </w:tr>
      <w:tr w:rsidR="00055155" w14:paraId="1D315D79" w14:textId="77777777" w:rsidTr="00055155">
        <w:trPr>
          <w:cantSplit/>
        </w:trPr>
        <w:tc>
          <w:tcPr>
            <w:tcW w:w="700" w:type="dxa"/>
          </w:tcPr>
          <w:p w14:paraId="48C8452B" w14:textId="77777777" w:rsidR="00055155" w:rsidRDefault="0008039E">
            <w:pPr>
              <w:pStyle w:val="TableText"/>
            </w:pPr>
            <w:r>
              <w:rPr>
                <w:sz w:val="18"/>
              </w:rPr>
              <w:t>C3a</w:t>
            </w:r>
          </w:p>
        </w:tc>
        <w:tc>
          <w:tcPr>
            <w:tcW w:w="814" w:type="dxa"/>
          </w:tcPr>
          <w:p w14:paraId="461264C7" w14:textId="77777777" w:rsidR="00055155" w:rsidRDefault="0008039E">
            <w:pPr>
              <w:pStyle w:val="TableText"/>
            </w:pPr>
            <w:r>
              <w:rPr>
                <w:sz w:val="18"/>
              </w:rPr>
              <w:t>Giao máy cho khách</w:t>
            </w:r>
          </w:p>
        </w:tc>
        <w:tc>
          <w:tcPr>
            <w:tcW w:w="930" w:type="dxa"/>
          </w:tcPr>
          <w:p w14:paraId="4AB0FE2F" w14:textId="77777777" w:rsidR="00055155" w:rsidRDefault="0008039E">
            <w:pPr>
              <w:pStyle w:val="TableText"/>
            </w:pPr>
            <w:r>
              <w:rPr>
                <w:sz w:val="18"/>
              </w:rPr>
              <w:t>C3</w:t>
            </w:r>
          </w:p>
        </w:tc>
        <w:tc>
          <w:tcPr>
            <w:tcW w:w="700" w:type="dxa"/>
          </w:tcPr>
          <w:p w14:paraId="03142D64" w14:textId="77777777" w:rsidR="00055155" w:rsidRDefault="0008039E">
            <w:pPr>
              <w:pStyle w:val="TableText"/>
              <w:jc w:val="right"/>
            </w:pPr>
            <w:r>
              <w:rPr>
                <w:sz w:val="18"/>
              </w:rPr>
              <w:t>2</w:t>
            </w:r>
          </w:p>
        </w:tc>
        <w:tc>
          <w:tcPr>
            <w:tcW w:w="700" w:type="dxa"/>
          </w:tcPr>
          <w:p w14:paraId="381E006A" w14:textId="77777777" w:rsidR="00055155" w:rsidRDefault="0008039E">
            <w:pPr>
              <w:pStyle w:val="TableText"/>
              <w:jc w:val="right"/>
            </w:pPr>
            <w:r>
              <w:rPr>
                <w:sz w:val="18"/>
              </w:rPr>
              <w:t>1</w:t>
            </w:r>
          </w:p>
        </w:tc>
        <w:tc>
          <w:tcPr>
            <w:tcW w:w="700" w:type="dxa"/>
          </w:tcPr>
          <w:p w14:paraId="7202A6FE" w14:textId="77777777" w:rsidR="00055155" w:rsidRDefault="0008039E">
            <w:pPr>
              <w:pStyle w:val="TableText"/>
              <w:jc w:val="right"/>
            </w:pPr>
            <w:r>
              <w:rPr>
                <w:sz w:val="18"/>
              </w:rPr>
              <w:t>2</w:t>
            </w:r>
          </w:p>
        </w:tc>
        <w:tc>
          <w:tcPr>
            <w:tcW w:w="700" w:type="dxa"/>
          </w:tcPr>
          <w:p w14:paraId="6ACD4FDD" w14:textId="77777777" w:rsidR="00055155" w:rsidRDefault="0008039E">
            <w:pPr>
              <w:pStyle w:val="TableText"/>
              <w:jc w:val="right"/>
            </w:pPr>
            <w:r>
              <w:rPr>
                <w:sz w:val="18"/>
              </w:rPr>
              <w:t>2</w:t>
            </w:r>
          </w:p>
        </w:tc>
        <w:tc>
          <w:tcPr>
            <w:tcW w:w="700" w:type="dxa"/>
          </w:tcPr>
          <w:p w14:paraId="617DB936" w14:textId="77777777" w:rsidR="00055155" w:rsidRDefault="0008039E">
            <w:pPr>
              <w:pStyle w:val="TableText"/>
              <w:jc w:val="right"/>
            </w:pPr>
            <w:r>
              <w:rPr>
                <w:b/>
                <w:bCs/>
                <w:sz w:val="18"/>
              </w:rPr>
              <w:t>2</w:t>
            </w:r>
          </w:p>
        </w:tc>
        <w:tc>
          <w:tcPr>
            <w:tcW w:w="951" w:type="dxa"/>
          </w:tcPr>
          <w:p w14:paraId="2F37240F" w14:textId="77777777" w:rsidR="00055155" w:rsidRDefault="0008039E">
            <w:pPr>
              <w:pStyle w:val="TableText"/>
              <w:jc w:val="right"/>
            </w:pPr>
            <w:r>
              <w:rPr>
                <w:sz w:val="18"/>
              </w:rPr>
              <w:t>6</w:t>
            </w:r>
          </w:p>
        </w:tc>
        <w:tc>
          <w:tcPr>
            <w:tcW w:w="1000" w:type="dxa"/>
          </w:tcPr>
          <w:p w14:paraId="716F2C50" w14:textId="77777777" w:rsidR="00055155" w:rsidRDefault="0008039E">
            <w:pPr>
              <w:pStyle w:val="TableText"/>
              <w:jc w:val="right"/>
            </w:pPr>
            <w:r>
              <w:rPr>
                <w:sz w:val="18"/>
              </w:rPr>
              <w:t>2</w:t>
            </w:r>
          </w:p>
        </w:tc>
        <w:tc>
          <w:tcPr>
            <w:tcW w:w="893" w:type="dxa"/>
          </w:tcPr>
          <w:p w14:paraId="5103E33C" w14:textId="77777777" w:rsidR="00055155" w:rsidRDefault="0008039E">
            <w:pPr>
              <w:pStyle w:val="TableText"/>
              <w:jc w:val="right"/>
            </w:pPr>
            <w:r>
              <w:rPr>
                <w:sz w:val="18"/>
              </w:rPr>
              <w:t>6</w:t>
            </w:r>
          </w:p>
        </w:tc>
      </w:tr>
      <w:tr w:rsidR="00055155" w14:paraId="56893E8A" w14:textId="77777777" w:rsidTr="00055155">
        <w:trPr>
          <w:cantSplit/>
        </w:trPr>
        <w:tc>
          <w:tcPr>
            <w:tcW w:w="700" w:type="dxa"/>
          </w:tcPr>
          <w:p w14:paraId="09DBBB49" w14:textId="77777777" w:rsidR="00055155" w:rsidRDefault="0008039E">
            <w:pPr>
              <w:pStyle w:val="TableText"/>
            </w:pPr>
            <w:r>
              <w:rPr>
                <w:sz w:val="18"/>
              </w:rPr>
              <w:t>C4a</w:t>
            </w:r>
          </w:p>
        </w:tc>
        <w:tc>
          <w:tcPr>
            <w:tcW w:w="814" w:type="dxa"/>
          </w:tcPr>
          <w:p w14:paraId="4DAC8835" w14:textId="77777777" w:rsidR="00055155" w:rsidRDefault="0008039E">
            <w:pPr>
              <w:pStyle w:val="TableText"/>
            </w:pPr>
            <w:r>
              <w:rPr>
                <w:sz w:val="18"/>
              </w:rPr>
              <w:t>Khép hồ sơ xử lý</w:t>
            </w:r>
          </w:p>
        </w:tc>
        <w:tc>
          <w:tcPr>
            <w:tcW w:w="930" w:type="dxa"/>
          </w:tcPr>
          <w:p w14:paraId="6EF224EE" w14:textId="77777777" w:rsidR="00055155" w:rsidRDefault="0008039E">
            <w:pPr>
              <w:pStyle w:val="TableText"/>
            </w:pPr>
            <w:r>
              <w:rPr>
                <w:sz w:val="18"/>
              </w:rPr>
              <w:t>C4</w:t>
            </w:r>
          </w:p>
        </w:tc>
        <w:tc>
          <w:tcPr>
            <w:tcW w:w="700" w:type="dxa"/>
          </w:tcPr>
          <w:p w14:paraId="5A7FA9D5" w14:textId="77777777" w:rsidR="00055155" w:rsidRDefault="0008039E">
            <w:pPr>
              <w:pStyle w:val="TableText"/>
              <w:jc w:val="right"/>
            </w:pPr>
            <w:r>
              <w:rPr>
                <w:sz w:val="18"/>
              </w:rPr>
              <w:t>2</w:t>
            </w:r>
          </w:p>
        </w:tc>
        <w:tc>
          <w:tcPr>
            <w:tcW w:w="700" w:type="dxa"/>
          </w:tcPr>
          <w:p w14:paraId="6EA33574" w14:textId="77777777" w:rsidR="00055155" w:rsidRDefault="0008039E">
            <w:pPr>
              <w:pStyle w:val="TableText"/>
              <w:jc w:val="right"/>
            </w:pPr>
            <w:r>
              <w:rPr>
                <w:sz w:val="18"/>
              </w:rPr>
              <w:t>1</w:t>
            </w:r>
          </w:p>
        </w:tc>
        <w:tc>
          <w:tcPr>
            <w:tcW w:w="700" w:type="dxa"/>
          </w:tcPr>
          <w:p w14:paraId="0646A49F" w14:textId="77777777" w:rsidR="00055155" w:rsidRDefault="0008039E">
            <w:pPr>
              <w:pStyle w:val="TableText"/>
              <w:jc w:val="right"/>
            </w:pPr>
            <w:r>
              <w:rPr>
                <w:sz w:val="18"/>
              </w:rPr>
              <w:t>2</w:t>
            </w:r>
          </w:p>
        </w:tc>
        <w:tc>
          <w:tcPr>
            <w:tcW w:w="700" w:type="dxa"/>
          </w:tcPr>
          <w:p w14:paraId="5F261671" w14:textId="77777777" w:rsidR="00055155" w:rsidRDefault="0008039E">
            <w:pPr>
              <w:pStyle w:val="TableText"/>
              <w:jc w:val="right"/>
            </w:pPr>
            <w:r>
              <w:rPr>
                <w:sz w:val="18"/>
              </w:rPr>
              <w:t>2</w:t>
            </w:r>
          </w:p>
        </w:tc>
        <w:tc>
          <w:tcPr>
            <w:tcW w:w="700" w:type="dxa"/>
          </w:tcPr>
          <w:p w14:paraId="5337CD1C" w14:textId="77777777" w:rsidR="00055155" w:rsidRDefault="0008039E">
            <w:pPr>
              <w:pStyle w:val="TableText"/>
              <w:jc w:val="right"/>
            </w:pPr>
            <w:r>
              <w:rPr>
                <w:b/>
                <w:bCs/>
                <w:sz w:val="18"/>
              </w:rPr>
              <w:t>2</w:t>
            </w:r>
          </w:p>
        </w:tc>
        <w:tc>
          <w:tcPr>
            <w:tcW w:w="951" w:type="dxa"/>
          </w:tcPr>
          <w:p w14:paraId="1EC47FC5" w14:textId="77777777" w:rsidR="00055155" w:rsidRDefault="0008039E">
            <w:pPr>
              <w:pStyle w:val="TableText"/>
              <w:jc w:val="right"/>
            </w:pPr>
            <w:r>
              <w:rPr>
                <w:sz w:val="18"/>
              </w:rPr>
              <w:t>6</w:t>
            </w:r>
          </w:p>
        </w:tc>
        <w:tc>
          <w:tcPr>
            <w:tcW w:w="1000" w:type="dxa"/>
          </w:tcPr>
          <w:p w14:paraId="73665ED0" w14:textId="77777777" w:rsidR="00055155" w:rsidRDefault="0008039E">
            <w:pPr>
              <w:pStyle w:val="TableText"/>
              <w:jc w:val="right"/>
            </w:pPr>
            <w:r>
              <w:rPr>
                <w:sz w:val="18"/>
              </w:rPr>
              <w:t>1</w:t>
            </w:r>
          </w:p>
        </w:tc>
        <w:tc>
          <w:tcPr>
            <w:tcW w:w="893" w:type="dxa"/>
          </w:tcPr>
          <w:p w14:paraId="39503EE2" w14:textId="77777777" w:rsidR="00055155" w:rsidRDefault="0008039E">
            <w:pPr>
              <w:pStyle w:val="TableText"/>
              <w:jc w:val="right"/>
            </w:pPr>
            <w:r>
              <w:rPr>
                <w:sz w:val="18"/>
              </w:rPr>
              <w:t>6</w:t>
            </w:r>
          </w:p>
        </w:tc>
      </w:tr>
      <w:tr w:rsidR="00055155" w14:paraId="49F4D1A4" w14:textId="77777777" w:rsidTr="00055155">
        <w:trPr>
          <w:cantSplit/>
        </w:trPr>
        <w:tc>
          <w:tcPr>
            <w:tcW w:w="700" w:type="dxa"/>
          </w:tcPr>
          <w:p w14:paraId="6A311730" w14:textId="77777777" w:rsidR="00055155" w:rsidRDefault="0008039E">
            <w:pPr>
              <w:pStyle w:val="TableText"/>
            </w:pPr>
            <w:r>
              <w:rPr>
                <w:sz w:val="18"/>
              </w:rPr>
              <w:t>S4a</w:t>
            </w:r>
          </w:p>
        </w:tc>
        <w:tc>
          <w:tcPr>
            <w:tcW w:w="814" w:type="dxa"/>
          </w:tcPr>
          <w:p w14:paraId="78536B38" w14:textId="77777777" w:rsidR="00055155" w:rsidRDefault="0008039E">
            <w:pPr>
              <w:pStyle w:val="TableText"/>
            </w:pPr>
            <w:r>
              <w:rPr>
                <w:sz w:val="18"/>
              </w:rPr>
              <w:t>Chi tiền và ghi giảm nợ</w:t>
            </w:r>
          </w:p>
        </w:tc>
        <w:tc>
          <w:tcPr>
            <w:tcW w:w="930" w:type="dxa"/>
          </w:tcPr>
          <w:p w14:paraId="33453AEE" w14:textId="77777777" w:rsidR="00055155" w:rsidRDefault="0008039E">
            <w:pPr>
              <w:pStyle w:val="TableText"/>
            </w:pPr>
            <w:r>
              <w:rPr>
                <w:sz w:val="18"/>
              </w:rPr>
              <w:t>S4</w:t>
            </w:r>
          </w:p>
        </w:tc>
        <w:tc>
          <w:tcPr>
            <w:tcW w:w="700" w:type="dxa"/>
          </w:tcPr>
          <w:p w14:paraId="01F29268" w14:textId="77777777" w:rsidR="00055155" w:rsidRDefault="0008039E">
            <w:pPr>
              <w:pStyle w:val="TableText"/>
              <w:jc w:val="right"/>
            </w:pPr>
            <w:r>
              <w:rPr>
                <w:sz w:val="18"/>
              </w:rPr>
              <w:t>2</w:t>
            </w:r>
          </w:p>
        </w:tc>
        <w:tc>
          <w:tcPr>
            <w:tcW w:w="700" w:type="dxa"/>
          </w:tcPr>
          <w:p w14:paraId="51E7605E" w14:textId="77777777" w:rsidR="00055155" w:rsidRDefault="0008039E">
            <w:pPr>
              <w:pStyle w:val="TableText"/>
              <w:jc w:val="right"/>
            </w:pPr>
            <w:r>
              <w:rPr>
                <w:sz w:val="18"/>
              </w:rPr>
              <w:t>1</w:t>
            </w:r>
          </w:p>
        </w:tc>
        <w:tc>
          <w:tcPr>
            <w:tcW w:w="700" w:type="dxa"/>
          </w:tcPr>
          <w:p w14:paraId="3468E605" w14:textId="77777777" w:rsidR="00055155" w:rsidRDefault="0008039E">
            <w:pPr>
              <w:pStyle w:val="TableText"/>
              <w:jc w:val="right"/>
            </w:pPr>
            <w:r>
              <w:rPr>
                <w:sz w:val="18"/>
              </w:rPr>
              <w:t>4</w:t>
            </w:r>
          </w:p>
        </w:tc>
        <w:tc>
          <w:tcPr>
            <w:tcW w:w="700" w:type="dxa"/>
          </w:tcPr>
          <w:p w14:paraId="374D1F90" w14:textId="77777777" w:rsidR="00055155" w:rsidRDefault="0008039E">
            <w:pPr>
              <w:pStyle w:val="TableText"/>
              <w:jc w:val="right"/>
            </w:pPr>
            <w:r>
              <w:rPr>
                <w:sz w:val="18"/>
              </w:rPr>
              <w:t>2</w:t>
            </w:r>
          </w:p>
        </w:tc>
        <w:tc>
          <w:tcPr>
            <w:tcW w:w="700" w:type="dxa"/>
          </w:tcPr>
          <w:p w14:paraId="24C0B7AC" w14:textId="77777777" w:rsidR="00055155" w:rsidRDefault="0008039E">
            <w:pPr>
              <w:pStyle w:val="TableText"/>
              <w:jc w:val="right"/>
            </w:pPr>
            <w:r>
              <w:rPr>
                <w:b/>
                <w:bCs/>
                <w:sz w:val="18"/>
              </w:rPr>
              <w:t>4</w:t>
            </w:r>
          </w:p>
        </w:tc>
        <w:tc>
          <w:tcPr>
            <w:tcW w:w="951" w:type="dxa"/>
          </w:tcPr>
          <w:p w14:paraId="10530B97" w14:textId="77777777" w:rsidR="00055155" w:rsidRDefault="0008039E">
            <w:pPr>
              <w:pStyle w:val="TableText"/>
              <w:jc w:val="right"/>
            </w:pPr>
            <w:r>
              <w:rPr>
                <w:sz w:val="18"/>
              </w:rPr>
              <w:t>11</w:t>
            </w:r>
          </w:p>
        </w:tc>
        <w:tc>
          <w:tcPr>
            <w:tcW w:w="1000" w:type="dxa"/>
          </w:tcPr>
          <w:p w14:paraId="5CF06BFB" w14:textId="77777777" w:rsidR="00055155" w:rsidRDefault="0008039E">
            <w:pPr>
              <w:pStyle w:val="TableText"/>
              <w:jc w:val="right"/>
            </w:pPr>
            <w:r>
              <w:rPr>
                <w:sz w:val="18"/>
              </w:rPr>
              <w:t>3</w:t>
            </w:r>
          </w:p>
        </w:tc>
        <w:tc>
          <w:tcPr>
            <w:tcW w:w="893" w:type="dxa"/>
          </w:tcPr>
          <w:p w14:paraId="0E6B6B02" w14:textId="77777777" w:rsidR="00055155" w:rsidRDefault="0008039E">
            <w:pPr>
              <w:pStyle w:val="TableText"/>
              <w:jc w:val="right"/>
            </w:pPr>
            <w:r>
              <w:rPr>
                <w:sz w:val="18"/>
              </w:rPr>
              <w:t>10</w:t>
            </w:r>
          </w:p>
        </w:tc>
      </w:tr>
      <w:tr w:rsidR="00055155" w14:paraId="36140939" w14:textId="77777777" w:rsidTr="00055155">
        <w:trPr>
          <w:cantSplit/>
        </w:trPr>
        <w:tc>
          <w:tcPr>
            <w:tcW w:w="700" w:type="dxa"/>
          </w:tcPr>
          <w:p w14:paraId="501B56F8" w14:textId="77777777" w:rsidR="00055155" w:rsidRDefault="00055155">
            <w:pPr>
              <w:pStyle w:val="TableText"/>
            </w:pPr>
          </w:p>
        </w:tc>
        <w:tc>
          <w:tcPr>
            <w:tcW w:w="814" w:type="dxa"/>
          </w:tcPr>
          <w:p w14:paraId="43E4527E" w14:textId="77777777" w:rsidR="00055155" w:rsidRDefault="0008039E">
            <w:pPr>
              <w:pStyle w:val="TableText"/>
            </w:pPr>
            <w:r>
              <w:rPr>
                <w:b/>
                <w:bCs/>
                <w:sz w:val="18"/>
              </w:rPr>
              <w:t>Tổng</w:t>
            </w:r>
          </w:p>
        </w:tc>
        <w:tc>
          <w:tcPr>
            <w:tcW w:w="930" w:type="dxa"/>
          </w:tcPr>
          <w:p w14:paraId="293D82EB" w14:textId="77777777" w:rsidR="00055155" w:rsidRDefault="00055155">
            <w:pPr>
              <w:pStyle w:val="TableText"/>
            </w:pPr>
          </w:p>
        </w:tc>
        <w:tc>
          <w:tcPr>
            <w:tcW w:w="700" w:type="dxa"/>
          </w:tcPr>
          <w:p w14:paraId="37D42E5D" w14:textId="77777777" w:rsidR="00055155" w:rsidRDefault="0008039E">
            <w:pPr>
              <w:pStyle w:val="TableText"/>
              <w:jc w:val="right"/>
            </w:pPr>
            <w:r>
              <w:rPr>
                <w:b/>
                <w:bCs/>
                <w:sz w:val="18"/>
              </w:rPr>
              <w:t>9</w:t>
            </w:r>
          </w:p>
        </w:tc>
        <w:tc>
          <w:tcPr>
            <w:tcW w:w="700" w:type="dxa"/>
          </w:tcPr>
          <w:p w14:paraId="62037A14" w14:textId="77777777" w:rsidR="00055155" w:rsidRDefault="0008039E">
            <w:pPr>
              <w:pStyle w:val="TableText"/>
              <w:jc w:val="right"/>
            </w:pPr>
            <w:r>
              <w:rPr>
                <w:b/>
                <w:bCs/>
                <w:sz w:val="18"/>
              </w:rPr>
              <w:t>5</w:t>
            </w:r>
          </w:p>
        </w:tc>
        <w:tc>
          <w:tcPr>
            <w:tcW w:w="700" w:type="dxa"/>
          </w:tcPr>
          <w:p w14:paraId="3A6F385E" w14:textId="77777777" w:rsidR="00055155" w:rsidRDefault="0008039E">
            <w:pPr>
              <w:pStyle w:val="TableText"/>
              <w:jc w:val="right"/>
            </w:pPr>
            <w:r>
              <w:rPr>
                <w:b/>
                <w:bCs/>
                <w:sz w:val="18"/>
              </w:rPr>
              <w:t>13</w:t>
            </w:r>
          </w:p>
        </w:tc>
        <w:tc>
          <w:tcPr>
            <w:tcW w:w="700" w:type="dxa"/>
          </w:tcPr>
          <w:p w14:paraId="57D24597" w14:textId="77777777" w:rsidR="00055155" w:rsidRDefault="0008039E">
            <w:pPr>
              <w:pStyle w:val="TableText"/>
              <w:jc w:val="right"/>
            </w:pPr>
            <w:r>
              <w:rPr>
                <w:b/>
                <w:bCs/>
                <w:sz w:val="18"/>
              </w:rPr>
              <w:t>11</w:t>
            </w:r>
          </w:p>
        </w:tc>
        <w:tc>
          <w:tcPr>
            <w:tcW w:w="700" w:type="dxa"/>
          </w:tcPr>
          <w:p w14:paraId="38C48AB9" w14:textId="77777777" w:rsidR="00055155" w:rsidRDefault="0008039E">
            <w:pPr>
              <w:pStyle w:val="TableText"/>
              <w:jc w:val="right"/>
            </w:pPr>
            <w:r>
              <w:rPr>
                <w:b/>
                <w:bCs/>
                <w:sz w:val="18"/>
              </w:rPr>
              <w:t>12</w:t>
            </w:r>
          </w:p>
        </w:tc>
        <w:tc>
          <w:tcPr>
            <w:tcW w:w="951" w:type="dxa"/>
          </w:tcPr>
          <w:p w14:paraId="670A9F04" w14:textId="77777777" w:rsidR="00055155" w:rsidRDefault="0008039E">
            <w:pPr>
              <w:pStyle w:val="TableText"/>
              <w:jc w:val="right"/>
            </w:pPr>
            <w:r>
              <w:rPr>
                <w:b/>
                <w:bCs/>
                <w:sz w:val="18"/>
              </w:rPr>
              <w:t>37</w:t>
            </w:r>
          </w:p>
        </w:tc>
        <w:tc>
          <w:tcPr>
            <w:tcW w:w="1000" w:type="dxa"/>
          </w:tcPr>
          <w:p w14:paraId="1D83450E" w14:textId="77777777" w:rsidR="00055155" w:rsidRDefault="0008039E">
            <w:pPr>
              <w:pStyle w:val="TableText"/>
              <w:jc w:val="right"/>
            </w:pPr>
            <w:r>
              <w:rPr>
                <w:b/>
                <w:bCs/>
                <w:sz w:val="18"/>
              </w:rPr>
              <w:t>9</w:t>
            </w:r>
          </w:p>
        </w:tc>
        <w:tc>
          <w:tcPr>
            <w:tcW w:w="893" w:type="dxa"/>
          </w:tcPr>
          <w:p w14:paraId="4FFCF371" w14:textId="77777777" w:rsidR="00055155" w:rsidRDefault="0008039E">
            <w:pPr>
              <w:pStyle w:val="TableText"/>
              <w:jc w:val="right"/>
            </w:pPr>
            <w:r>
              <w:rPr>
                <w:b/>
                <w:bCs/>
                <w:sz w:val="18"/>
              </w:rPr>
              <w:t>36</w:t>
            </w:r>
          </w:p>
        </w:tc>
      </w:tr>
    </w:tbl>
    <w:p w14:paraId="39B29B03" w14:textId="77777777" w:rsidR="00055155" w:rsidRDefault="0008039E">
      <w:pPr>
        <w:pStyle w:val="BodyText"/>
      </w:pPr>
      <w:r>
        <w:t>Mỗi hình chi tiết có thêm một sự kiện bắt đầu và một sự kiện kết thúc của riêng nó, đó là hai phần tử không có trên hình khung, nên tổng phần tử của hai bảng cộng lại lớn hơn số phần tử của bản chưa tách.</w:t>
      </w:r>
    </w:p>
    <w:p w14:paraId="13F18AA0" w14:textId="77777777" w:rsidR="00055155" w:rsidRDefault="0008039E">
      <w:pPr>
        <w:pStyle w:val="BodyText"/>
      </w:pPr>
      <w:r>
        <w:t>Đối chiếu với thang chấm. Đề bài yêu cầu mỗi mô hình có hơn 7 cổng điều kiện. Đếm trên hình khung, mô hình thấp nhất trong bộ là M2 và S4 với 10 cổng, cao nhất là C3 với 15, cả sáu đều vượt mốc, dư ít nhất 3 cổng. Cổng nằm trong sub-process không tính vào mốc này, vì thang chấm đọc trên mô hình nộp chứ không trên hình phụ; cộng thêm chúng thì bộ có 82 cổng.</w:t>
      </w:r>
    </w:p>
    <w:p w14:paraId="345FC902" w14:textId="77777777" w:rsidR="00055155" w:rsidRDefault="0008039E">
      <w:pPr>
        <w:pStyle w:val="BodyText"/>
      </w:pPr>
      <w:r>
        <w:t>Đối chiếu với ngưỡng 7PMG. Sau khi tách sub-process, sáu mô hình nằm ở 23–32 phần tử; bốn mô hình về dưới ngưỡng 30 của G7, S1 còn 31 và C3 còn 32. Đây chính là việc G7 đặt ra: mô hình quá 30 phần tử thì phân rã bớt bằng sub-process, chứ không phải bỏ bước hay bỏ cổng. Hai ngoại lệ đều có lý do viết ra được.</w:t>
      </w:r>
    </w:p>
    <w:p w14:paraId="59AF23FF" w14:textId="77777777" w:rsidR="00055155" w:rsidRDefault="0008039E">
      <w:pPr>
        <w:pStyle w:val="BodyText"/>
      </w:pPr>
      <w:r>
        <w:lastRenderedPageBreak/>
        <w:t>S1: cổng G12 của nó gộp năm nhánh trượt tuyển nên gần như đoạn nào ở giữa quy trình cũng có thêm một cửa ra chạy về G12, không đoạn nào có đúng một cửa vào và một cửa ra để gói được; chi tiết ở mục S1.</w:t>
      </w:r>
    </w:p>
    <w:p w14:paraId="2F04D869" w14:textId="77777777" w:rsidR="00055155" w:rsidRDefault="0008039E">
      <w:pPr>
        <w:pStyle w:val="BodyText"/>
      </w:pPr>
      <w:r>
        <w:t>C3: hai phần tử vượt ngưỡng là G16 và G17, hai cổng thêm ở đợt soát logic 08/09/2026 để chữa hai lỗi nghiệp vụ trên hình – máy bị khóa IMEI không có đường giải phóng ở nhánh từ chối, và nhánh trả góp qua thẻ tín dụng vẫn chạy qua bước ký hợp đồng vay. Cách xử lý mà G7 đề nghị là phân rã tiếp, nhưng C3 đã phân rã một lần rồi (SP1), và đoạn còn gói được là đoạn T4 – IE1 – G12, tức đúng cụm mà Chương 4 phân tích kỹ nhất; giấu nó vào một hộp thu gọn thì người chấm không dò được từ bảng lãng phí sang mô hình nữa</w:t>
      </w:r>
      <w:r>
        <w:t>. Đây cùng một lập luận đã dùng khi chọn đoạn gói cho C4. Giữa việc vượt hai phần tử so với một hướng dẫn về mức dễ đọc và việc để lại một bước dọn dẹp không có đường nào chạy tới, nhóm chọn vượt ngưỡng; lý do đầy đủ ở hồ sơ làm việc của nhóm.</w:t>
      </w:r>
    </w:p>
    <w:p w14:paraId="67EF07C3" w14:textId="77777777" w:rsidR="00055155" w:rsidRDefault="0008039E">
      <w:pPr>
        <w:pStyle w:val="BodyText"/>
      </w:pPr>
      <w:r>
        <w:rPr>
          <w:b/>
          <w:bCs/>
        </w:rPr>
        <w:t>Phân bố loại gateway trên cả bộ:</w:t>
      </w:r>
    </w:p>
    <w:p w14:paraId="5809B8F4" w14:textId="623EC9F7" w:rsidR="00055155" w:rsidRDefault="0008039E">
      <w:pPr>
        <w:pStyle w:val="CaptionBang"/>
      </w:pPr>
      <w:bookmarkStart w:id="250" w:name="_Toc239845517"/>
      <w:r>
        <w:t>Bảng 2.</w:t>
      </w:r>
      <w:r>
        <w:fldChar w:fldCharType="begin"/>
      </w:r>
      <w:r>
        <w:instrText xml:space="preserve"> SEQ Bang \* ARABIC \s 1 </w:instrText>
      </w:r>
      <w:r>
        <w:fldChar w:fldCharType="separate"/>
      </w:r>
      <w:r w:rsidR="00A936FA">
        <w:rPr>
          <w:noProof/>
        </w:rPr>
        <w:t>45</w:t>
      </w:r>
      <w:r>
        <w:fldChar w:fldCharType="end"/>
      </w:r>
      <w:r>
        <w:t>. Phân bố loại cổng điều kiện trên cả sáu mô hình</w:t>
      </w:r>
      <w:bookmarkEnd w:id="250"/>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1439"/>
        <w:gridCol w:w="1281"/>
        <w:gridCol w:w="1558"/>
        <w:gridCol w:w="4510"/>
      </w:tblGrid>
      <w:tr w:rsidR="00055155" w14:paraId="39B9D909"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1439" w:type="dxa"/>
          </w:tcPr>
          <w:p w14:paraId="08093ED0" w14:textId="77777777" w:rsidR="00055155" w:rsidRDefault="0008039E">
            <w:pPr>
              <w:pStyle w:val="TableText"/>
              <w:jc w:val="center"/>
            </w:pPr>
            <w:r>
              <w:rPr>
                <w:b/>
              </w:rPr>
              <w:t>Loại gateway</w:t>
            </w:r>
          </w:p>
        </w:tc>
        <w:tc>
          <w:tcPr>
            <w:tcW w:w="1281" w:type="dxa"/>
          </w:tcPr>
          <w:p w14:paraId="65BB60B1" w14:textId="77777777" w:rsidR="00055155" w:rsidRDefault="0008039E">
            <w:pPr>
              <w:pStyle w:val="TableText"/>
              <w:jc w:val="center"/>
            </w:pPr>
            <w:r>
              <w:rPr>
                <w:b/>
              </w:rPr>
              <w:t>Trên hình khung</w:t>
            </w:r>
          </w:p>
        </w:tc>
        <w:tc>
          <w:tcPr>
            <w:tcW w:w="1558" w:type="dxa"/>
          </w:tcPr>
          <w:p w14:paraId="607949CE" w14:textId="77777777" w:rsidR="00055155" w:rsidRDefault="0008039E">
            <w:pPr>
              <w:pStyle w:val="TableText"/>
              <w:jc w:val="center"/>
            </w:pPr>
            <w:r>
              <w:rPr>
                <w:b/>
              </w:rPr>
              <w:t>Trong sub-process</w:t>
            </w:r>
          </w:p>
        </w:tc>
        <w:tc>
          <w:tcPr>
            <w:tcW w:w="4510" w:type="dxa"/>
          </w:tcPr>
          <w:p w14:paraId="28114612" w14:textId="77777777" w:rsidR="00055155" w:rsidRDefault="0008039E">
            <w:pPr>
              <w:pStyle w:val="TableText"/>
              <w:jc w:val="center"/>
            </w:pPr>
            <w:r>
              <w:rPr>
                <w:b/>
              </w:rPr>
              <w:t>Ghi chú</w:t>
            </w:r>
          </w:p>
        </w:tc>
      </w:tr>
      <w:tr w:rsidR="00055155" w14:paraId="57968F62" w14:textId="77777777" w:rsidTr="00055155">
        <w:trPr>
          <w:cantSplit/>
        </w:trPr>
        <w:tc>
          <w:tcPr>
            <w:tcW w:w="1439" w:type="dxa"/>
          </w:tcPr>
          <w:p w14:paraId="29C80676" w14:textId="77777777" w:rsidR="00055155" w:rsidRDefault="0008039E">
            <w:pPr>
              <w:pStyle w:val="TableText"/>
            </w:pPr>
            <w:r>
              <w:t>XOR split</w:t>
            </w:r>
          </w:p>
        </w:tc>
        <w:tc>
          <w:tcPr>
            <w:tcW w:w="1281" w:type="dxa"/>
          </w:tcPr>
          <w:p w14:paraId="79ACAEB0" w14:textId="77777777" w:rsidR="00055155" w:rsidRDefault="0008039E">
            <w:pPr>
              <w:pStyle w:val="TableText"/>
              <w:jc w:val="right"/>
            </w:pPr>
            <w:r>
              <w:t>38</w:t>
            </w:r>
          </w:p>
        </w:tc>
        <w:tc>
          <w:tcPr>
            <w:tcW w:w="1558" w:type="dxa"/>
          </w:tcPr>
          <w:p w14:paraId="70B67D43" w14:textId="77777777" w:rsidR="00055155" w:rsidRDefault="0008039E">
            <w:pPr>
              <w:pStyle w:val="TableText"/>
              <w:jc w:val="right"/>
            </w:pPr>
            <w:r>
              <w:t>3</w:t>
            </w:r>
          </w:p>
        </w:tc>
        <w:tc>
          <w:tcPr>
            <w:tcW w:w="4510" w:type="dxa"/>
          </w:tcPr>
          <w:p w14:paraId="23F05FC3" w14:textId="77777777" w:rsidR="00055155" w:rsidRDefault="0008039E">
            <w:pPr>
              <w:pStyle w:val="TableText"/>
            </w:pPr>
            <w:r>
              <w:t>Mỗi nhánh ra đều có nhãn trả lời câu hỏi tại cổng</w:t>
            </w:r>
          </w:p>
        </w:tc>
      </w:tr>
      <w:tr w:rsidR="00055155" w14:paraId="32665AF3" w14:textId="77777777" w:rsidTr="00055155">
        <w:trPr>
          <w:cantSplit/>
        </w:trPr>
        <w:tc>
          <w:tcPr>
            <w:tcW w:w="1439" w:type="dxa"/>
          </w:tcPr>
          <w:p w14:paraId="460790BF" w14:textId="77777777" w:rsidR="00055155" w:rsidRDefault="0008039E">
            <w:pPr>
              <w:pStyle w:val="TableText"/>
            </w:pPr>
            <w:r>
              <w:t>XOR join</w:t>
            </w:r>
          </w:p>
        </w:tc>
        <w:tc>
          <w:tcPr>
            <w:tcW w:w="1281" w:type="dxa"/>
          </w:tcPr>
          <w:p w14:paraId="2B48C9AD" w14:textId="77777777" w:rsidR="00055155" w:rsidRDefault="0008039E">
            <w:pPr>
              <w:pStyle w:val="TableText"/>
              <w:jc w:val="right"/>
            </w:pPr>
            <w:r>
              <w:t>24</w:t>
            </w:r>
          </w:p>
        </w:tc>
        <w:tc>
          <w:tcPr>
            <w:tcW w:w="1558" w:type="dxa"/>
          </w:tcPr>
          <w:p w14:paraId="226DC6F8" w14:textId="77777777" w:rsidR="00055155" w:rsidRDefault="0008039E">
            <w:pPr>
              <w:pStyle w:val="TableText"/>
              <w:jc w:val="right"/>
            </w:pPr>
            <w:r>
              <w:t>3</w:t>
            </w:r>
          </w:p>
        </w:tc>
        <w:tc>
          <w:tcPr>
            <w:tcW w:w="4510" w:type="dxa"/>
          </w:tcPr>
          <w:p w14:paraId="6876D8C1" w14:textId="77777777" w:rsidR="00055155" w:rsidRDefault="0008039E">
            <w:pPr>
              <w:pStyle w:val="TableText"/>
            </w:pPr>
            <w:r>
              <w:t>Vẫn ít hơn số split vì nhiều split có nhánh kết thúc bằng end event riêng, và vì một join gộp được nhiều split lồng nhau – rõ nhất là G5 của M3 gộp bốn split G1–G4 và G12 của S1 gộp năm nhánh trượt tuyển</w:t>
            </w:r>
          </w:p>
        </w:tc>
      </w:tr>
      <w:tr w:rsidR="00055155" w14:paraId="1DF1A4B1" w14:textId="77777777" w:rsidTr="00055155">
        <w:trPr>
          <w:cantSplit/>
        </w:trPr>
        <w:tc>
          <w:tcPr>
            <w:tcW w:w="1439" w:type="dxa"/>
          </w:tcPr>
          <w:p w14:paraId="1BBBF944" w14:textId="77777777" w:rsidR="00055155" w:rsidRDefault="0008039E">
            <w:pPr>
              <w:pStyle w:val="TableText"/>
            </w:pPr>
            <w:r>
              <w:t>AND split</w:t>
            </w:r>
          </w:p>
        </w:tc>
        <w:tc>
          <w:tcPr>
            <w:tcW w:w="1281" w:type="dxa"/>
          </w:tcPr>
          <w:p w14:paraId="15566924" w14:textId="77777777" w:rsidR="00055155" w:rsidRDefault="0008039E">
            <w:pPr>
              <w:pStyle w:val="TableText"/>
              <w:jc w:val="right"/>
            </w:pPr>
            <w:r>
              <w:t>3</w:t>
            </w:r>
          </w:p>
        </w:tc>
        <w:tc>
          <w:tcPr>
            <w:tcW w:w="1558" w:type="dxa"/>
          </w:tcPr>
          <w:p w14:paraId="2F0C4FD6" w14:textId="77777777" w:rsidR="00055155" w:rsidRDefault="0008039E">
            <w:pPr>
              <w:pStyle w:val="TableText"/>
              <w:jc w:val="right"/>
            </w:pPr>
            <w:r>
              <w:t>3</w:t>
            </w:r>
          </w:p>
        </w:tc>
        <w:tc>
          <w:tcPr>
            <w:tcW w:w="4510" w:type="dxa"/>
          </w:tcPr>
          <w:p w14:paraId="065FA2B5" w14:textId="77777777" w:rsidR="00055155" w:rsidRDefault="0008039E">
            <w:pPr>
              <w:pStyle w:val="TableText"/>
            </w:pPr>
            <w:r>
              <w:t>Ba cặp AND đã theo sub-process sang hình chi tiết: M2a, M3a và S4a</w:t>
            </w:r>
          </w:p>
        </w:tc>
      </w:tr>
      <w:tr w:rsidR="00055155" w14:paraId="0CE0DD4C" w14:textId="77777777" w:rsidTr="00055155">
        <w:trPr>
          <w:cantSplit/>
        </w:trPr>
        <w:tc>
          <w:tcPr>
            <w:tcW w:w="1439" w:type="dxa"/>
          </w:tcPr>
          <w:p w14:paraId="5A47D0D9" w14:textId="77777777" w:rsidR="00055155" w:rsidRDefault="0008039E">
            <w:pPr>
              <w:pStyle w:val="TableText"/>
            </w:pPr>
            <w:r>
              <w:t>AND join</w:t>
            </w:r>
          </w:p>
        </w:tc>
        <w:tc>
          <w:tcPr>
            <w:tcW w:w="1281" w:type="dxa"/>
          </w:tcPr>
          <w:p w14:paraId="1023F7AA" w14:textId="77777777" w:rsidR="00055155" w:rsidRDefault="0008039E">
            <w:pPr>
              <w:pStyle w:val="TableText"/>
              <w:jc w:val="right"/>
            </w:pPr>
            <w:r>
              <w:t>3</w:t>
            </w:r>
          </w:p>
        </w:tc>
        <w:tc>
          <w:tcPr>
            <w:tcW w:w="1558" w:type="dxa"/>
          </w:tcPr>
          <w:p w14:paraId="4EE0FEA3" w14:textId="77777777" w:rsidR="00055155" w:rsidRDefault="0008039E">
            <w:pPr>
              <w:pStyle w:val="TableText"/>
              <w:jc w:val="right"/>
            </w:pPr>
            <w:r>
              <w:t>3</w:t>
            </w:r>
          </w:p>
        </w:tc>
        <w:tc>
          <w:tcPr>
            <w:tcW w:w="4510" w:type="dxa"/>
          </w:tcPr>
          <w:p w14:paraId="289590CD" w14:textId="77777777" w:rsidR="00055155" w:rsidRDefault="0008039E">
            <w:pPr>
              <w:pStyle w:val="TableText"/>
            </w:pPr>
            <w:r>
              <w:t>Đóng đúng loại với AND split tương ứng</w:t>
            </w:r>
          </w:p>
        </w:tc>
      </w:tr>
      <w:tr w:rsidR="00055155" w14:paraId="1F5CB657" w14:textId="77777777" w:rsidTr="00055155">
        <w:trPr>
          <w:cantSplit/>
        </w:trPr>
        <w:tc>
          <w:tcPr>
            <w:tcW w:w="1439" w:type="dxa"/>
          </w:tcPr>
          <w:p w14:paraId="29965167" w14:textId="77777777" w:rsidR="00055155" w:rsidRDefault="0008039E">
            <w:pPr>
              <w:pStyle w:val="TableText"/>
            </w:pPr>
            <w:r>
              <w:t>Event-based</w:t>
            </w:r>
          </w:p>
        </w:tc>
        <w:tc>
          <w:tcPr>
            <w:tcW w:w="1281" w:type="dxa"/>
          </w:tcPr>
          <w:p w14:paraId="06BD9704" w14:textId="77777777" w:rsidR="00055155" w:rsidRDefault="0008039E">
            <w:pPr>
              <w:pStyle w:val="TableText"/>
              <w:jc w:val="right"/>
            </w:pPr>
            <w:r>
              <w:t>2</w:t>
            </w:r>
          </w:p>
        </w:tc>
        <w:tc>
          <w:tcPr>
            <w:tcW w:w="1558" w:type="dxa"/>
          </w:tcPr>
          <w:p w14:paraId="32572994" w14:textId="77777777" w:rsidR="00055155" w:rsidRDefault="0008039E">
            <w:pPr>
              <w:pStyle w:val="TableText"/>
              <w:jc w:val="right"/>
            </w:pPr>
            <w:r>
              <w:t>0</w:t>
            </w:r>
          </w:p>
        </w:tc>
        <w:tc>
          <w:tcPr>
            <w:tcW w:w="4510" w:type="dxa"/>
          </w:tcPr>
          <w:p w14:paraId="54E2E449" w14:textId="77777777" w:rsidR="00055155" w:rsidRDefault="0008039E">
            <w:pPr>
              <w:pStyle w:val="TableText"/>
            </w:pPr>
            <w:r>
              <w:t>C3 (chờ thẩm định / hết hạn giữ máy), S1 (ứng viên xác nhận / hết hạn phản hồi)</w:t>
            </w:r>
          </w:p>
        </w:tc>
      </w:tr>
      <w:tr w:rsidR="00055155" w14:paraId="68C1C23C" w14:textId="77777777" w:rsidTr="00055155">
        <w:trPr>
          <w:cantSplit/>
        </w:trPr>
        <w:tc>
          <w:tcPr>
            <w:tcW w:w="1439" w:type="dxa"/>
          </w:tcPr>
          <w:p w14:paraId="42CBD7B6" w14:textId="77777777" w:rsidR="00055155" w:rsidRDefault="0008039E">
            <w:pPr>
              <w:pStyle w:val="TableText"/>
            </w:pPr>
            <w:r>
              <w:t>OR (inclusive)</w:t>
            </w:r>
          </w:p>
        </w:tc>
        <w:tc>
          <w:tcPr>
            <w:tcW w:w="1281" w:type="dxa"/>
          </w:tcPr>
          <w:p w14:paraId="211F2C1F" w14:textId="77777777" w:rsidR="00055155" w:rsidRDefault="0008039E">
            <w:pPr>
              <w:pStyle w:val="TableText"/>
              <w:jc w:val="right"/>
            </w:pPr>
            <w:r>
              <w:rPr>
                <w:b/>
                <w:bCs/>
              </w:rPr>
              <w:t>0</w:t>
            </w:r>
          </w:p>
        </w:tc>
        <w:tc>
          <w:tcPr>
            <w:tcW w:w="1558" w:type="dxa"/>
          </w:tcPr>
          <w:p w14:paraId="43EC7448" w14:textId="77777777" w:rsidR="00055155" w:rsidRDefault="0008039E">
            <w:pPr>
              <w:pStyle w:val="TableText"/>
              <w:jc w:val="right"/>
            </w:pPr>
            <w:r>
              <w:rPr>
                <w:b/>
                <w:bCs/>
              </w:rPr>
              <w:t>0</w:t>
            </w:r>
          </w:p>
        </w:tc>
        <w:tc>
          <w:tcPr>
            <w:tcW w:w="4510" w:type="dxa"/>
          </w:tcPr>
          <w:p w14:paraId="6135D1E2" w14:textId="77777777" w:rsidR="00055155" w:rsidRDefault="0008039E">
            <w:pPr>
              <w:pStyle w:val="TableText"/>
            </w:pPr>
            <w:r>
              <w:t>Cố ý không dùng, theo hướng dẫn 7PMG [18]: tránh dùng cổng OR</w:t>
            </w:r>
          </w:p>
        </w:tc>
      </w:tr>
      <w:tr w:rsidR="00055155" w14:paraId="6EC0D4AF" w14:textId="77777777" w:rsidTr="00055155">
        <w:trPr>
          <w:cantSplit/>
        </w:trPr>
        <w:tc>
          <w:tcPr>
            <w:tcW w:w="1439" w:type="dxa"/>
          </w:tcPr>
          <w:p w14:paraId="6C4570A7" w14:textId="77777777" w:rsidR="00055155" w:rsidRDefault="0008039E">
            <w:pPr>
              <w:pStyle w:val="TableText"/>
            </w:pPr>
            <w:r>
              <w:rPr>
                <w:b/>
                <w:bCs/>
              </w:rPr>
              <w:t>Tổng</w:t>
            </w:r>
          </w:p>
        </w:tc>
        <w:tc>
          <w:tcPr>
            <w:tcW w:w="1281" w:type="dxa"/>
          </w:tcPr>
          <w:p w14:paraId="3EFFB659" w14:textId="77777777" w:rsidR="00055155" w:rsidRDefault="0008039E">
            <w:pPr>
              <w:pStyle w:val="TableText"/>
              <w:jc w:val="right"/>
            </w:pPr>
            <w:r>
              <w:rPr>
                <w:b/>
                <w:bCs/>
              </w:rPr>
              <w:t>70</w:t>
            </w:r>
          </w:p>
        </w:tc>
        <w:tc>
          <w:tcPr>
            <w:tcW w:w="1558" w:type="dxa"/>
          </w:tcPr>
          <w:p w14:paraId="73033B96" w14:textId="77777777" w:rsidR="00055155" w:rsidRDefault="0008039E">
            <w:pPr>
              <w:pStyle w:val="TableText"/>
              <w:jc w:val="right"/>
            </w:pPr>
            <w:r>
              <w:rPr>
                <w:b/>
                <w:bCs/>
              </w:rPr>
              <w:t>12</w:t>
            </w:r>
          </w:p>
        </w:tc>
        <w:tc>
          <w:tcPr>
            <w:tcW w:w="4510" w:type="dxa"/>
          </w:tcPr>
          <w:p w14:paraId="5E11DFBA" w14:textId="77777777" w:rsidR="00055155" w:rsidRDefault="0008039E">
            <w:pPr>
              <w:pStyle w:val="TableText"/>
            </w:pPr>
            <w:r>
              <w:t>Khớp với cột Gateway của hai bảng phía trên</w:t>
            </w:r>
          </w:p>
        </w:tc>
      </w:tr>
    </w:tbl>
    <w:p w14:paraId="76AC2FE9" w14:textId="77777777" w:rsidR="00055155" w:rsidRDefault="0008039E">
      <w:pPr>
        <w:pStyle w:val="BlockText"/>
      </w:pPr>
      <w:r>
        <w:lastRenderedPageBreak/>
        <w:t>Mỗi cổng chỉ đóng đúng một vai (split hoặc join) không cổng nào vừa nhận nhiều luồng vào vừa chia nhiều luồng ra. Đây đúng là lỗi ký pháp phải tránh đã nêu ở mục 2.1, đã kiểm lại tự động trên cả 82 cổng.</w:t>
      </w:r>
    </w:p>
    <w:p w14:paraId="46B7050A" w14:textId="77777777" w:rsidR="00055155" w:rsidRDefault="0008039E">
      <w:pPr>
        <w:pStyle w:val="BlockText"/>
      </w:pPr>
      <w:r>
        <w:t xml:space="preserve">Bảy XOR join thêm ở đợt soát ký pháp (G14, G15 của C3, G13, G14 của C4, G13 của M3, G12 của S1, G2 của S4) đều nhằm đúng một việc: gỡ chỗ hai hoặc ba sequence flow chạy thẳng vào cùng một hoạt động hoặc cùng một sự kiện kết thúc. Slide chap04 trang 39 ghi </w:t>
      </w:r>
      <w:r>
        <w:rPr>
          <w:i/>
          <w:iCs/>
        </w:rPr>
        <w:t>"Mỗi hoạt động phải có 1 luồng vào và 1 luồng ra"</w:t>
      </w:r>
      <w:r>
        <w:t>, và đề bài có dòng chấm riêng Split &amp; Join. Cổng G12–G13 của C3 là cặp split – join của vòng làm lại "bổ sung giấy tờ", nhánh nghiệp vụ chiếm 20% hồ sơ và 60,7% thời gian chờ mà trước đây không hề có mặt trên hình.</w:t>
      </w:r>
    </w:p>
    <w:p w14:paraId="76493329" w14:textId="77777777" w:rsidR="00055155" w:rsidRDefault="0008039E">
      <w:pPr>
        <w:pStyle w:val="BlockText"/>
      </w:pPr>
      <w:r>
        <w:t>Hai cổng thêm ở đợt soát logic 08/09/2026 (G16, G17, cả hai của C3) không phải chuyện ký pháp mà là chuyện đúng sai nghiệp vụ. G16 mở đường cho bước T6 Giải phóng máy về tồn bán và hủy đơn chạy được trên nhánh hồ sơ bị từ chối, chỗ trước đây máy nằm lại trạng thái khóa IMEI mà không bước nào mở ra. G17 kéo bước T8 Ký hợp đồng vay với công ty tài chính ra khỏi đường chung, để nhánh trả góp qua thẻ tín dụng không còn phải ký một hợp đồng vay không tồn tại. Cả hai đều thuần thêm: không mã, nhãn hay thứ tự bước</w:t>
      </w:r>
      <w:r>
        <w:t xml:space="preserve"> nào của C3 bị đổi.</w:t>
      </w:r>
    </w:p>
    <w:p w14:paraId="713CA6A0" w14:textId="77777777" w:rsidR="00055155" w:rsidRDefault="0008039E">
      <w:pPr>
        <w:pStyle w:val="BlockText"/>
      </w:pPr>
      <w:r>
        <w:t>Vì sao mỗi mô hình chỉ còn một hình. Bản trước phải cắt mỗi mô hình thành một hình tổng thể cộng ba hình phóng to, vì nhét cả mô hình vào một trang A4 nằm ngang thì chữ chỉ còn khoảng 2,6 – 2,9 pt, không đọc nổi. Đợt R6 làm ba việc (nén ô phần tử và bỏ nhãn trên hình thoi, rút nhãn task của M2, M3, S1 và S4, tách một sub-process ở năm mô hình), nên cỡ chữ in ra lên 4,6 – 5,9 pt cho hình khung và 10 – 15 pt cho hình chi tiết. Số ảnh BPMN trong báo cáo vì thế từ 24 xuống 11. Số đo và cách đo ghi ở hồ sơ làm v</w:t>
      </w:r>
      <w:r>
        <w:t>iệc của nhóm.</w:t>
      </w:r>
    </w:p>
    <w:p w14:paraId="3ED13658" w14:textId="77777777" w:rsidR="00055155" w:rsidRDefault="0008039E">
      <w:pPr>
        <w:pStyle w:val="Heading1"/>
      </w:pPr>
      <w:bookmarkStart w:id="251" w:name="chương-3-phương-pháp-thực-hiện"/>
      <w:bookmarkStart w:id="252" w:name="_Toc239845399"/>
      <w:bookmarkEnd w:id="112"/>
      <w:bookmarkEnd w:id="246"/>
      <w:r>
        <w:lastRenderedPageBreak/>
        <w:t>CHƯƠNG 3: PHƯƠNG PHÁP THỰC HIỆN</w:t>
      </w:r>
      <w:bookmarkEnd w:id="252"/>
    </w:p>
    <w:p w14:paraId="7B1EAF4C" w14:textId="77777777" w:rsidR="00055155" w:rsidRDefault="0008039E">
      <w:pPr>
        <w:pStyle w:val="FirstParagraph"/>
      </w:pPr>
      <w:r>
        <w:t>Chương này trình bày cách nhóm thu được nội dung của hai chương trước. Theo khung phương pháp khám phá quy trình của môn học [17], có ba nhóm phương pháp: khám phá dựa trên bằng chứng, hội thảo (workshop) và phỏng vấn. Nhóm sử dụng cả ba, nhưng ở ba mức độ hoàn toàn khác nhau, và mục 3.1 nói rõ mức độ đó ngay từ đầu.</w:t>
      </w:r>
    </w:p>
    <w:p w14:paraId="6337F4F0" w14:textId="77777777" w:rsidR="00055155" w:rsidRDefault="0008039E">
      <w:pPr>
        <w:pStyle w:val="Heading2"/>
      </w:pPr>
      <w:bookmarkStart w:id="253" w:name="phạm-vi-khảo-sát-thật-và-giới-hạn-của-nó"/>
      <w:bookmarkStart w:id="254" w:name="_Toc239845400"/>
      <w:r>
        <w:t>3.1. Phạm vi khảo sát thật và giới hạn của nó</w:t>
      </w:r>
      <w:bookmarkEnd w:id="254"/>
    </w:p>
    <w:p w14:paraId="74BC7E9D" w14:textId="77777777" w:rsidR="00055155" w:rsidRDefault="0008039E">
      <w:pPr>
        <w:pStyle w:val="FirstParagraph"/>
      </w:pPr>
      <w:r>
        <w:t>Nhóm khám phá quy trình theo ba hướng: phân tích tài liệu công bố của Thế Giới Di Động cùng phản hồi công khai của khách hàng, thiết kế và sử dụng bộ công cụ hội thảo trong nội bộ nhóm, và thiết kế bộ câu hỏi phỏng vấn cho các nhóm đối tượng liên quan. Mức độ tiếp cận thực tế của từng tầng đối tượng được trình bày ở Bảng 3.1.</w:t>
      </w:r>
    </w:p>
    <w:p w14:paraId="7E524EA8" w14:textId="4025B548" w:rsidR="00055155" w:rsidRDefault="0008039E">
      <w:pPr>
        <w:pStyle w:val="CaptionBang"/>
      </w:pPr>
      <w:bookmarkStart w:id="255" w:name="_Toc239845518"/>
      <w:r>
        <w:t>Bảng 3.</w:t>
      </w:r>
      <w:r>
        <w:fldChar w:fldCharType="begin"/>
      </w:r>
      <w:r>
        <w:instrText xml:space="preserve"> SEQ Bang \* ARABIC \s 1 </w:instrText>
      </w:r>
      <w:r>
        <w:fldChar w:fldCharType="separate"/>
      </w:r>
      <w:r w:rsidR="00A936FA">
        <w:rPr>
          <w:noProof/>
        </w:rPr>
        <w:t>1</w:t>
      </w:r>
      <w:r>
        <w:fldChar w:fldCharType="end"/>
      </w:r>
      <w:r>
        <w:t>. Mức độ tiếp cận thực tế theo từng tầng đối tượng</w:t>
      </w:r>
      <w:bookmarkEnd w:id="255"/>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2753"/>
        <w:gridCol w:w="1265"/>
        <w:gridCol w:w="4770"/>
      </w:tblGrid>
      <w:tr w:rsidR="00055155" w14:paraId="4F87EECE"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2753" w:type="dxa"/>
          </w:tcPr>
          <w:p w14:paraId="36A08C87" w14:textId="77777777" w:rsidR="00055155" w:rsidRDefault="0008039E">
            <w:pPr>
              <w:pStyle w:val="TableText"/>
              <w:jc w:val="center"/>
            </w:pPr>
            <w:r>
              <w:rPr>
                <w:b/>
              </w:rPr>
              <w:t>Tầng đối tượng</w:t>
            </w:r>
          </w:p>
        </w:tc>
        <w:tc>
          <w:tcPr>
            <w:tcW w:w="1265" w:type="dxa"/>
          </w:tcPr>
          <w:p w14:paraId="483BD682" w14:textId="77777777" w:rsidR="00055155" w:rsidRDefault="0008039E">
            <w:pPr>
              <w:pStyle w:val="TableText"/>
              <w:jc w:val="center"/>
            </w:pPr>
            <w:r>
              <w:rPr>
                <w:b/>
              </w:rPr>
              <w:t>Tiếp cận được?</w:t>
            </w:r>
          </w:p>
        </w:tc>
        <w:tc>
          <w:tcPr>
            <w:tcW w:w="4770" w:type="dxa"/>
          </w:tcPr>
          <w:p w14:paraId="3AA10D4C" w14:textId="77777777" w:rsidR="00055155" w:rsidRDefault="0008039E">
            <w:pPr>
              <w:pStyle w:val="TableText"/>
              <w:jc w:val="center"/>
            </w:pPr>
            <w:r>
              <w:rPr>
                <w:b/>
              </w:rPr>
              <w:t>Cách nhóm xử lý</w:t>
            </w:r>
          </w:p>
        </w:tc>
      </w:tr>
      <w:tr w:rsidR="00055155" w14:paraId="6E46F7F2" w14:textId="77777777" w:rsidTr="00055155">
        <w:trPr>
          <w:cantSplit/>
        </w:trPr>
        <w:tc>
          <w:tcPr>
            <w:tcW w:w="2753" w:type="dxa"/>
          </w:tcPr>
          <w:p w14:paraId="2CE138A4" w14:textId="77777777" w:rsidR="00055155" w:rsidRDefault="0008039E">
            <w:pPr>
              <w:pStyle w:val="TableText"/>
            </w:pPr>
            <w:r>
              <w:t>Chính sách và cam kết dịch vụ do doanh nghiệp công bố</w:t>
            </w:r>
          </w:p>
        </w:tc>
        <w:tc>
          <w:tcPr>
            <w:tcW w:w="1265" w:type="dxa"/>
          </w:tcPr>
          <w:p w14:paraId="5746C351" w14:textId="77777777" w:rsidR="00055155" w:rsidRDefault="0008039E">
            <w:pPr>
              <w:pStyle w:val="TableText"/>
            </w:pPr>
            <w:r>
              <w:rPr>
                <w:b/>
                <w:bCs/>
              </w:rPr>
              <w:t>Có</w:t>
            </w:r>
          </w:p>
        </w:tc>
        <w:tc>
          <w:tcPr>
            <w:tcW w:w="4770" w:type="dxa"/>
          </w:tcPr>
          <w:p w14:paraId="50BFEF2A" w14:textId="77777777" w:rsidR="00055155" w:rsidRDefault="0008039E">
            <w:pPr>
              <w:pStyle w:val="TableText"/>
            </w:pPr>
            <w:r>
              <w:t>Đọc trực tiếp trang chính sách bảo hành, đổi trả, trả góp và trang hỏi đáp chính thức [6], [7], [8], [11], [12]; trích nguyên văn kèm ngày truy cập</w:t>
            </w:r>
          </w:p>
        </w:tc>
      </w:tr>
      <w:tr w:rsidR="00055155" w14:paraId="10753B60" w14:textId="77777777" w:rsidTr="00055155">
        <w:trPr>
          <w:cantSplit/>
        </w:trPr>
        <w:tc>
          <w:tcPr>
            <w:tcW w:w="2753" w:type="dxa"/>
          </w:tcPr>
          <w:p w14:paraId="33A2E903" w14:textId="77777777" w:rsidR="00055155" w:rsidRDefault="0008039E">
            <w:pPr>
              <w:pStyle w:val="TableText"/>
            </w:pPr>
            <w:r>
              <w:t>Phản hồi công khai của khách hàng</w:t>
            </w:r>
          </w:p>
        </w:tc>
        <w:tc>
          <w:tcPr>
            <w:tcW w:w="1265" w:type="dxa"/>
          </w:tcPr>
          <w:p w14:paraId="0BD1F9BA" w14:textId="77777777" w:rsidR="00055155" w:rsidRDefault="0008039E">
            <w:pPr>
              <w:pStyle w:val="TableText"/>
            </w:pPr>
            <w:r>
              <w:rPr>
                <w:b/>
                <w:bCs/>
              </w:rPr>
              <w:t>Có</w:t>
            </w:r>
          </w:p>
        </w:tc>
        <w:tc>
          <w:tcPr>
            <w:tcW w:w="4770" w:type="dxa"/>
          </w:tcPr>
          <w:p w14:paraId="1165FBB0" w14:textId="77777777" w:rsidR="00055155" w:rsidRDefault="0008039E">
            <w:pPr>
              <w:pStyle w:val="TableText"/>
            </w:pPr>
            <w:r>
              <w:t>Đọc và mã hóa bài đăng, thảo luận trên diễn đàn công nghệ và bài báo về khiếu nại dịch vụ [1], [4], [15], [16]</w:t>
            </w:r>
          </w:p>
        </w:tc>
      </w:tr>
      <w:tr w:rsidR="00055155" w14:paraId="40FBF87F" w14:textId="77777777" w:rsidTr="00055155">
        <w:trPr>
          <w:cantSplit/>
        </w:trPr>
        <w:tc>
          <w:tcPr>
            <w:tcW w:w="2753" w:type="dxa"/>
          </w:tcPr>
          <w:p w14:paraId="7C737A55" w14:textId="77777777" w:rsidR="00055155" w:rsidRDefault="0008039E">
            <w:pPr>
              <w:pStyle w:val="TableText"/>
            </w:pPr>
            <w:r>
              <w:t>Mô tả công việc từng vị trí trong cửa hàng</w:t>
            </w:r>
          </w:p>
        </w:tc>
        <w:tc>
          <w:tcPr>
            <w:tcW w:w="1265" w:type="dxa"/>
          </w:tcPr>
          <w:p w14:paraId="75291260" w14:textId="77777777" w:rsidR="00055155" w:rsidRDefault="0008039E">
            <w:pPr>
              <w:pStyle w:val="TableText"/>
            </w:pPr>
            <w:r>
              <w:rPr>
                <w:b/>
                <w:bCs/>
              </w:rPr>
              <w:t>Có</w:t>
            </w:r>
          </w:p>
        </w:tc>
        <w:tc>
          <w:tcPr>
            <w:tcW w:w="4770" w:type="dxa"/>
          </w:tcPr>
          <w:p w14:paraId="43B2E4AF" w14:textId="77777777" w:rsidR="00055155" w:rsidRDefault="0008039E">
            <w:pPr>
              <w:pStyle w:val="TableText"/>
            </w:pPr>
            <w:r>
              <w:t>Đọc tin tuyển dụng và bài mô tả nghề do chính doanh nghiệp đăng [9], [10], [13], [14]</w:t>
            </w:r>
          </w:p>
        </w:tc>
      </w:tr>
      <w:tr w:rsidR="00055155" w14:paraId="0197B25F" w14:textId="77777777" w:rsidTr="00055155">
        <w:trPr>
          <w:cantSplit/>
        </w:trPr>
        <w:tc>
          <w:tcPr>
            <w:tcW w:w="2753" w:type="dxa"/>
          </w:tcPr>
          <w:p w14:paraId="1D7901B2" w14:textId="77777777" w:rsidR="00055155" w:rsidRDefault="0008039E">
            <w:pPr>
              <w:pStyle w:val="TableText"/>
            </w:pPr>
            <w:r>
              <w:t>Nhân viên tại cửa hàng – phỏng vấn và bấm giờ giao dịch</w:t>
            </w:r>
          </w:p>
        </w:tc>
        <w:tc>
          <w:tcPr>
            <w:tcW w:w="1265" w:type="dxa"/>
          </w:tcPr>
          <w:p w14:paraId="4642D02C" w14:textId="77777777" w:rsidR="00055155" w:rsidRDefault="0008039E">
            <w:pPr>
              <w:pStyle w:val="TableText"/>
            </w:pPr>
            <w:r>
              <w:rPr>
                <w:b/>
                <w:bCs/>
              </w:rPr>
              <w:t>Chưa</w:t>
            </w:r>
          </w:p>
        </w:tc>
        <w:tc>
          <w:tcPr>
            <w:tcW w:w="4770" w:type="dxa"/>
          </w:tcPr>
          <w:p w14:paraId="0C38FEE8" w14:textId="77777777" w:rsidR="00055155" w:rsidRDefault="0008039E">
            <w:pPr>
              <w:pStyle w:val="TableText"/>
            </w:pPr>
            <w:r>
              <w:t xml:space="preserve">Bộ câu hỏi đã thiết kế đủ 120 câu ở mục 3.4, chia riêng theo từng quy trình; chưa tổ chức được buổi phỏng vấn nên không có dòng số liệu nào ở Chương 4 mang mức tin cậy </w:t>
            </w:r>
            <w:r>
              <w:rPr>
                <w:i/>
                <w:iCs/>
              </w:rPr>
              <w:t>quan sát</w:t>
            </w:r>
          </w:p>
        </w:tc>
      </w:tr>
      <w:tr w:rsidR="00055155" w14:paraId="5608A424" w14:textId="77777777" w:rsidTr="00055155">
        <w:trPr>
          <w:cantSplit/>
        </w:trPr>
        <w:tc>
          <w:tcPr>
            <w:tcW w:w="2753" w:type="dxa"/>
          </w:tcPr>
          <w:p w14:paraId="33A2A0CF" w14:textId="77777777" w:rsidR="00055155" w:rsidRDefault="0008039E">
            <w:pPr>
              <w:pStyle w:val="TableText"/>
            </w:pPr>
            <w:r>
              <w:t>Trung tâm Bảo hành, Thu mua, Kho tổng, khối văn phòng</w:t>
            </w:r>
          </w:p>
        </w:tc>
        <w:tc>
          <w:tcPr>
            <w:tcW w:w="1265" w:type="dxa"/>
          </w:tcPr>
          <w:p w14:paraId="00FFE4D2" w14:textId="77777777" w:rsidR="00055155" w:rsidRDefault="0008039E">
            <w:pPr>
              <w:pStyle w:val="TableText"/>
            </w:pPr>
            <w:r>
              <w:rPr>
                <w:b/>
                <w:bCs/>
              </w:rPr>
              <w:t>Không</w:t>
            </w:r>
          </w:p>
        </w:tc>
        <w:tc>
          <w:tcPr>
            <w:tcW w:w="4770" w:type="dxa"/>
          </w:tcPr>
          <w:p w14:paraId="73F9ED11" w14:textId="77777777" w:rsidR="00055155" w:rsidRDefault="0008039E">
            <w:pPr>
              <w:pStyle w:val="TableText"/>
            </w:pPr>
            <w:r>
              <w:t xml:space="preserve">Trình bày bộ câu hỏi như công cụ đã thiết kế và nêu rõ đối tượng dự kiến; mọi con số thuộc phạm vi này đều đánh dấu </w:t>
            </w:r>
            <w:r>
              <w:rPr>
                <w:b/>
                <w:bCs/>
              </w:rPr>
              <w:t>(ước lượng)</w:t>
            </w:r>
            <w:r>
              <w:t xml:space="preserve"> và có một dòng trong bảng giả định ở mục 4.3.1</w:t>
            </w:r>
          </w:p>
        </w:tc>
      </w:tr>
    </w:tbl>
    <w:p w14:paraId="248DE98C" w14:textId="77777777" w:rsidR="00055155" w:rsidRDefault="0008039E">
      <w:pPr>
        <w:pStyle w:val="BodyText"/>
      </w:pPr>
      <w:r>
        <w:t>Hai hệ quả của bảng trên phải được nói thẳng, vì chúng chi phối cách đọc toàn bộ Chương 4.</w:t>
      </w:r>
    </w:p>
    <w:p w14:paraId="73456BFC" w14:textId="77777777" w:rsidR="00055155" w:rsidRDefault="0008039E">
      <w:pPr>
        <w:pStyle w:val="BodyText"/>
      </w:pPr>
      <w:r>
        <w:lastRenderedPageBreak/>
        <w:t>Thứ nhất, không có một con số nào trong báo cáo này được đo bằng đồng hồ tại hiện trường. Mọi thời lượng từng bước đều là ước lượng mang mã giả định, có ghi căn cứ suy ra và có phân tích độ nhạy đi kèm. Nhóm không ghi bất kỳ câu nào dạng "theo phỏng vấn nhân viên, thời gian xử lý là hai mươi ba phút", vì không có buổi phỏng vấn nào diễn ra để chống lưng cho câu đó.</w:t>
      </w:r>
    </w:p>
    <w:p w14:paraId="494C915E" w14:textId="77777777" w:rsidR="00055155" w:rsidRDefault="0008039E">
      <w:pPr>
        <w:pStyle w:val="BodyText"/>
      </w:pPr>
      <w:r>
        <w:t>Thứ hai, yêu cầu của đề bài ở mục phương pháp là công cụ, không phải kết quả: danh sách câu hỏi cho các đối tượng liên quan, biểu mẫu cuộc họp và kịch bản hội thảo. Nhóm trình bày đầy đủ ba công cụ này ở mục 3.3 và 3.4, kèm ánh xạ từng câu hỏi sang đúng bước còn thiếu dữ liệu trên mô hình. Đó là phần chứng minh bộ công cụ được thiết kế để lấp chỗ trống thật, chứ không phải soạn cho đủ số lượng.</w:t>
      </w:r>
    </w:p>
    <w:p w14:paraId="19718F81" w14:textId="77777777" w:rsidR="00055155" w:rsidRDefault="0008039E">
      <w:pPr>
        <w:pStyle w:val="Heading2"/>
      </w:pPr>
      <w:bookmarkStart w:id="256" w:name="khám-phá-dựa-trên-bằng-chứng"/>
      <w:bookmarkStart w:id="257" w:name="_Toc239845401"/>
      <w:bookmarkEnd w:id="253"/>
      <w:r>
        <w:t>3.2. Khám phá dựa trên bằng chứng</w:t>
      </w:r>
      <w:bookmarkEnd w:id="257"/>
    </w:p>
    <w:p w14:paraId="349AFEDD" w14:textId="77777777" w:rsidR="00055155" w:rsidRDefault="0008039E">
      <w:pPr>
        <w:pStyle w:val="Heading3"/>
      </w:pPr>
      <w:bookmarkStart w:id="258" w:name="ánh-xạ-năm-loại-bằng-chứng"/>
      <w:r>
        <w:t>3.2.1. Ánh xạ năm loại bằng chứng</w:t>
      </w:r>
    </w:p>
    <w:p w14:paraId="39302433" w14:textId="77777777" w:rsidR="00055155" w:rsidRDefault="0008039E">
      <w:pPr>
        <w:pStyle w:val="FirstParagraph"/>
      </w:pPr>
      <w:r>
        <w:t>Đề bài liệt kê năm loại bằng chứng cần thu thập. Bảng 3.2 ánh xạ từng loại sang thứ nhóm thực sự có, kèm trạng thái tại thời điểm nộp báo cáo.</w:t>
      </w:r>
    </w:p>
    <w:p w14:paraId="06E9900C" w14:textId="3DDA81D1" w:rsidR="00055155" w:rsidRDefault="0008039E">
      <w:pPr>
        <w:pStyle w:val="CaptionBang"/>
      </w:pPr>
      <w:bookmarkStart w:id="259" w:name="_Toc239845519"/>
      <w:r>
        <w:t>Bảng 3.</w:t>
      </w:r>
      <w:r>
        <w:fldChar w:fldCharType="begin"/>
      </w:r>
      <w:r>
        <w:instrText xml:space="preserve"> SEQ Bang \* ARABIC \s 1 </w:instrText>
      </w:r>
      <w:r>
        <w:fldChar w:fldCharType="separate"/>
      </w:r>
      <w:r w:rsidR="00A936FA">
        <w:rPr>
          <w:noProof/>
        </w:rPr>
        <w:t>2</w:t>
      </w:r>
      <w:r>
        <w:fldChar w:fldCharType="end"/>
      </w:r>
      <w:r>
        <w:t>. Ánh xạ năm loại bằng chứng sang tài liệu nhóm thu thập được</w:t>
      </w:r>
      <w:bookmarkEnd w:id="259"/>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1419"/>
        <w:gridCol w:w="3102"/>
        <w:gridCol w:w="2387"/>
        <w:gridCol w:w="1880"/>
      </w:tblGrid>
      <w:tr w:rsidR="00055155" w14:paraId="609763ED"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1419" w:type="dxa"/>
          </w:tcPr>
          <w:p w14:paraId="4947D5D4" w14:textId="77777777" w:rsidR="00055155" w:rsidRDefault="0008039E">
            <w:pPr>
              <w:pStyle w:val="TableText"/>
              <w:jc w:val="center"/>
            </w:pPr>
            <w:r>
              <w:rPr>
                <w:b/>
              </w:rPr>
              <w:t>Loại bằng chứng</w:t>
            </w:r>
          </w:p>
        </w:tc>
        <w:tc>
          <w:tcPr>
            <w:tcW w:w="3102" w:type="dxa"/>
          </w:tcPr>
          <w:p w14:paraId="63E30C11" w14:textId="77777777" w:rsidR="00055155" w:rsidRDefault="0008039E">
            <w:pPr>
              <w:pStyle w:val="TableText"/>
              <w:jc w:val="center"/>
            </w:pPr>
            <w:r>
              <w:rPr>
                <w:b/>
              </w:rPr>
              <w:t>Nhóm dùng gì</w:t>
            </w:r>
          </w:p>
        </w:tc>
        <w:tc>
          <w:tcPr>
            <w:tcW w:w="2387" w:type="dxa"/>
          </w:tcPr>
          <w:p w14:paraId="1852D127" w14:textId="77777777" w:rsidR="00055155" w:rsidRDefault="0008039E">
            <w:pPr>
              <w:pStyle w:val="TableText"/>
              <w:jc w:val="center"/>
            </w:pPr>
            <w:r>
              <w:rPr>
                <w:b/>
              </w:rPr>
              <w:t>Cách lấy</w:t>
            </w:r>
          </w:p>
        </w:tc>
        <w:tc>
          <w:tcPr>
            <w:tcW w:w="1880" w:type="dxa"/>
          </w:tcPr>
          <w:p w14:paraId="3C2E8B00" w14:textId="77777777" w:rsidR="00055155" w:rsidRDefault="0008039E">
            <w:pPr>
              <w:pStyle w:val="TableText"/>
              <w:jc w:val="center"/>
            </w:pPr>
            <w:r>
              <w:rPr>
                <w:b/>
              </w:rPr>
              <w:t>Trạng thái</w:t>
            </w:r>
          </w:p>
        </w:tc>
      </w:tr>
      <w:tr w:rsidR="00055155" w14:paraId="42F7C633" w14:textId="77777777" w:rsidTr="00055155">
        <w:trPr>
          <w:cantSplit/>
        </w:trPr>
        <w:tc>
          <w:tcPr>
            <w:tcW w:w="1419" w:type="dxa"/>
          </w:tcPr>
          <w:p w14:paraId="2AE16EA4" w14:textId="77777777" w:rsidR="00055155" w:rsidRDefault="0008039E">
            <w:pPr>
              <w:pStyle w:val="TableText"/>
            </w:pPr>
            <w:r>
              <w:t>Mô tả quy trình hiện có</w:t>
            </w:r>
          </w:p>
        </w:tc>
        <w:tc>
          <w:tcPr>
            <w:tcW w:w="3102" w:type="dxa"/>
          </w:tcPr>
          <w:p w14:paraId="255E4081" w14:textId="77777777" w:rsidR="00055155" w:rsidRDefault="0008039E">
            <w:pPr>
              <w:pStyle w:val="TableText"/>
            </w:pPr>
            <w:r>
              <w:t>Trang chính sách bảo hành, đổi trả, trả góp và trang hỏi đáp chính thức; hồ sơ 12 quy trình do nhóm biên soạn ở Chương 1</w:t>
            </w:r>
          </w:p>
        </w:tc>
        <w:tc>
          <w:tcPr>
            <w:tcW w:w="2387" w:type="dxa"/>
          </w:tcPr>
          <w:p w14:paraId="2BDD4DCF" w14:textId="77777777" w:rsidR="00055155" w:rsidRDefault="0008039E">
            <w:pPr>
              <w:pStyle w:val="TableText"/>
            </w:pPr>
            <w:r>
              <w:t>Đọc trực tiếp, trích nguyên văn kèm ngày truy cập</w:t>
            </w:r>
          </w:p>
        </w:tc>
        <w:tc>
          <w:tcPr>
            <w:tcW w:w="1880" w:type="dxa"/>
          </w:tcPr>
          <w:p w14:paraId="63FED9D6" w14:textId="77777777" w:rsidR="00055155" w:rsidRDefault="0008039E">
            <w:pPr>
              <w:pStyle w:val="TableText"/>
            </w:pPr>
            <w:r>
              <w:t>Đã có</w:t>
            </w:r>
          </w:p>
        </w:tc>
      </w:tr>
      <w:tr w:rsidR="00055155" w14:paraId="3E6244EE" w14:textId="77777777" w:rsidTr="00055155">
        <w:trPr>
          <w:cantSplit/>
        </w:trPr>
        <w:tc>
          <w:tcPr>
            <w:tcW w:w="1419" w:type="dxa"/>
          </w:tcPr>
          <w:p w14:paraId="367B7C1A" w14:textId="77777777" w:rsidR="00055155" w:rsidRDefault="0008039E">
            <w:pPr>
              <w:pStyle w:val="TableText"/>
            </w:pPr>
            <w:r>
              <w:t>Sơ đồ tổ chức</w:t>
            </w:r>
          </w:p>
        </w:tc>
        <w:tc>
          <w:tcPr>
            <w:tcW w:w="3102" w:type="dxa"/>
          </w:tcPr>
          <w:p w14:paraId="3A54C8AA" w14:textId="77777777" w:rsidR="00055155" w:rsidRDefault="0008039E">
            <w:pPr>
              <w:pStyle w:val="TableText"/>
            </w:pPr>
            <w:r>
              <w:t>Sơ đồ tổ chức một cửa hàng, bản nhóm dựng lại từ mô tả công việc trong tin tuyển dụng chính thức</w:t>
            </w:r>
          </w:p>
        </w:tc>
        <w:tc>
          <w:tcPr>
            <w:tcW w:w="2387" w:type="dxa"/>
          </w:tcPr>
          <w:p w14:paraId="61A2E5B7" w14:textId="77777777" w:rsidR="00055155" w:rsidRDefault="0008039E">
            <w:pPr>
              <w:pStyle w:val="TableText"/>
            </w:pPr>
            <w:r>
              <w:t>Dựng lại bằng công cụ sinh hình, ghi rõ trên hình là bản dựng lại</w:t>
            </w:r>
          </w:p>
        </w:tc>
        <w:tc>
          <w:tcPr>
            <w:tcW w:w="1880" w:type="dxa"/>
          </w:tcPr>
          <w:p w14:paraId="41539404" w14:textId="77777777" w:rsidR="00055155" w:rsidRDefault="0008039E">
            <w:pPr>
              <w:pStyle w:val="TableText"/>
            </w:pPr>
            <w:r>
              <w:t>Đã có</w:t>
            </w:r>
          </w:p>
        </w:tc>
      </w:tr>
      <w:tr w:rsidR="00055155" w14:paraId="57978A27" w14:textId="77777777" w:rsidTr="00055155">
        <w:trPr>
          <w:cantSplit/>
        </w:trPr>
        <w:tc>
          <w:tcPr>
            <w:tcW w:w="1419" w:type="dxa"/>
          </w:tcPr>
          <w:p w14:paraId="5AFB3261" w14:textId="77777777" w:rsidR="00055155" w:rsidRDefault="0008039E">
            <w:pPr>
              <w:pStyle w:val="TableText"/>
            </w:pPr>
            <w:r>
              <w:t>Kế hoạch làm việc</w:t>
            </w:r>
          </w:p>
        </w:tc>
        <w:tc>
          <w:tcPr>
            <w:tcW w:w="3102" w:type="dxa"/>
          </w:tcPr>
          <w:p w14:paraId="71C89DDC" w14:textId="77777777" w:rsidR="00055155" w:rsidRDefault="0008039E">
            <w:pPr>
              <w:pStyle w:val="TableText"/>
            </w:pPr>
            <w:r>
              <w:t>Kế hoạch làm việc theo ngày của nhóm từ 19/08 đến 31/08/2026</w:t>
            </w:r>
          </w:p>
        </w:tc>
        <w:tc>
          <w:tcPr>
            <w:tcW w:w="2387" w:type="dxa"/>
          </w:tcPr>
          <w:p w14:paraId="385CECF8" w14:textId="77777777" w:rsidR="00055155" w:rsidRDefault="0008039E">
            <w:pPr>
              <w:pStyle w:val="TableText"/>
            </w:pPr>
            <w:r>
              <w:t>Trích từ tài liệu quản lý tiến độ của nhóm</w:t>
            </w:r>
          </w:p>
        </w:tc>
        <w:tc>
          <w:tcPr>
            <w:tcW w:w="1880" w:type="dxa"/>
          </w:tcPr>
          <w:p w14:paraId="5FFBBD3C" w14:textId="77777777" w:rsidR="00055155" w:rsidRDefault="0008039E">
            <w:pPr>
              <w:pStyle w:val="TableText"/>
            </w:pPr>
            <w:r>
              <w:t>Đã có, đặt ở Phụ lục C</w:t>
            </w:r>
          </w:p>
        </w:tc>
      </w:tr>
      <w:tr w:rsidR="00055155" w14:paraId="739AF106" w14:textId="77777777" w:rsidTr="00055155">
        <w:trPr>
          <w:cantSplit/>
        </w:trPr>
        <w:tc>
          <w:tcPr>
            <w:tcW w:w="1419" w:type="dxa"/>
          </w:tcPr>
          <w:p w14:paraId="6B9BCE76" w14:textId="77777777" w:rsidR="00055155" w:rsidRDefault="0008039E">
            <w:pPr>
              <w:pStyle w:val="TableText"/>
            </w:pPr>
            <w:r>
              <w:t>Thuật ngữ và sổ tay</w:t>
            </w:r>
          </w:p>
        </w:tc>
        <w:tc>
          <w:tcPr>
            <w:tcW w:w="3102" w:type="dxa"/>
          </w:tcPr>
          <w:p w14:paraId="534C6BF8" w14:textId="77777777" w:rsidR="00055155" w:rsidRDefault="0008039E">
            <w:pPr>
              <w:pStyle w:val="TableText"/>
            </w:pPr>
            <w:r>
              <w:t>Bảng thuật ngữ nghiệp vụ 28 mục dùng thống nhất trong cả báo cáo</w:t>
            </w:r>
          </w:p>
        </w:tc>
        <w:tc>
          <w:tcPr>
            <w:tcW w:w="2387" w:type="dxa"/>
          </w:tcPr>
          <w:p w14:paraId="35D6E089" w14:textId="77777777" w:rsidR="00055155" w:rsidRDefault="0008039E">
            <w:pPr>
              <w:pStyle w:val="TableText"/>
            </w:pPr>
            <w:r>
              <w:t>Nhóm biên soạn, đối chiếu tài liệu môn học và trang chính sách</w:t>
            </w:r>
          </w:p>
        </w:tc>
        <w:tc>
          <w:tcPr>
            <w:tcW w:w="1880" w:type="dxa"/>
          </w:tcPr>
          <w:p w14:paraId="0F70C0A3" w14:textId="77777777" w:rsidR="00055155" w:rsidRDefault="0008039E">
            <w:pPr>
              <w:pStyle w:val="TableText"/>
            </w:pPr>
            <w:r>
              <w:t>Đã có, ở mục 3.2.4</w:t>
            </w:r>
          </w:p>
        </w:tc>
      </w:tr>
      <w:tr w:rsidR="00055155" w14:paraId="7128AE36" w14:textId="77777777" w:rsidTr="00055155">
        <w:trPr>
          <w:cantSplit/>
        </w:trPr>
        <w:tc>
          <w:tcPr>
            <w:tcW w:w="1419" w:type="dxa"/>
          </w:tcPr>
          <w:p w14:paraId="1A1D5BC8" w14:textId="77777777" w:rsidR="00055155" w:rsidRDefault="0008039E">
            <w:pPr>
              <w:pStyle w:val="TableText"/>
            </w:pPr>
            <w:r>
              <w:t>Biểu mẫu</w:t>
            </w:r>
          </w:p>
        </w:tc>
        <w:tc>
          <w:tcPr>
            <w:tcW w:w="3102" w:type="dxa"/>
          </w:tcPr>
          <w:p w14:paraId="7356D102" w14:textId="77777777" w:rsidR="00055155" w:rsidRDefault="0008039E">
            <w:pPr>
              <w:pStyle w:val="TableText"/>
            </w:pPr>
            <w:r>
              <w:t>Ba biểu mẫu nội bộ: đơn đặt hàng nhà cung cấp, phiếu điều chuyển hàng, biên bản kiểm kê tồn kho</w:t>
            </w:r>
          </w:p>
        </w:tc>
        <w:tc>
          <w:tcPr>
            <w:tcW w:w="2387" w:type="dxa"/>
          </w:tcPr>
          <w:p w14:paraId="649D3342" w14:textId="77777777" w:rsidR="00055155" w:rsidRDefault="0008039E">
            <w:pPr>
              <w:pStyle w:val="TableText"/>
            </w:pPr>
            <w:r>
              <w:t>Nhóm dựng lại theo mô tả quy trình, ghi rõ trên hình là bản dựng lại</w:t>
            </w:r>
          </w:p>
        </w:tc>
        <w:tc>
          <w:tcPr>
            <w:tcW w:w="1880" w:type="dxa"/>
          </w:tcPr>
          <w:p w14:paraId="7DC45CCA" w14:textId="77777777" w:rsidR="00055155" w:rsidRDefault="0008039E">
            <w:pPr>
              <w:pStyle w:val="TableText"/>
            </w:pPr>
            <w:r>
              <w:t>Đã có, ở mục 3.2.3</w:t>
            </w:r>
          </w:p>
        </w:tc>
      </w:tr>
      <w:tr w:rsidR="00055155" w14:paraId="22FAC106" w14:textId="77777777" w:rsidTr="00055155">
        <w:trPr>
          <w:cantSplit/>
        </w:trPr>
        <w:tc>
          <w:tcPr>
            <w:tcW w:w="1419" w:type="dxa"/>
          </w:tcPr>
          <w:p w14:paraId="40B03F22" w14:textId="77777777" w:rsidR="00055155" w:rsidRDefault="0008039E">
            <w:pPr>
              <w:pStyle w:val="TableText"/>
            </w:pPr>
            <w:r>
              <w:lastRenderedPageBreak/>
              <w:t>Biểu mẫu (tiếp)</w:t>
            </w:r>
          </w:p>
        </w:tc>
        <w:tc>
          <w:tcPr>
            <w:tcW w:w="3102" w:type="dxa"/>
          </w:tcPr>
          <w:p w14:paraId="4472DC62" w14:textId="77777777" w:rsidR="00055155" w:rsidRDefault="0008039E">
            <w:pPr>
              <w:pStyle w:val="TableText"/>
            </w:pPr>
            <w:r>
              <w:t>Hóa đơn bán lẻ, phiếu tiếp nhận bảo hành, hợp đồng trả góp</w:t>
            </w:r>
          </w:p>
        </w:tc>
        <w:tc>
          <w:tcPr>
            <w:tcW w:w="2387" w:type="dxa"/>
          </w:tcPr>
          <w:p w14:paraId="057D7E10" w14:textId="77777777" w:rsidR="00055155" w:rsidRDefault="0008039E">
            <w:pPr>
              <w:pStyle w:val="TableText"/>
            </w:pPr>
            <w:r>
              <w:t>Phải chụp tại cửa hàng</w:t>
            </w:r>
          </w:p>
        </w:tc>
        <w:tc>
          <w:tcPr>
            <w:tcW w:w="1880" w:type="dxa"/>
          </w:tcPr>
          <w:p w14:paraId="3A59D2DA" w14:textId="77777777" w:rsidR="00055155" w:rsidRDefault="0008039E">
            <w:pPr>
              <w:pStyle w:val="TableText"/>
            </w:pPr>
            <w:r>
              <w:rPr>
                <w:b/>
                <w:bCs/>
              </w:rPr>
              <w:t>Chưa có</w:t>
            </w:r>
            <w:r>
              <w:t xml:space="preserve"> – phụ thuộc buổi khảo sát chưa tổ chức được</w:t>
            </w:r>
          </w:p>
        </w:tc>
      </w:tr>
    </w:tbl>
    <w:p w14:paraId="08CBD621" w14:textId="77777777" w:rsidR="00055155" w:rsidRDefault="0008039E">
      <w:pPr>
        <w:pStyle w:val="BodyText"/>
      </w:pPr>
      <w:r>
        <w:t>Mọi hình do nhóm dựng lại đều in sẵn dòng ghi chú ngay trên hình rằng đây là bản dựng lại theo mô tả quy trình, không phải biểu mẫu gốc của doanh nghiệp. Ghi một dòng đó là điều kiện để bằng chứng dựng lại vẫn dùng được mà không gây hiểu nhầm.</w:t>
      </w:r>
    </w:p>
    <w:p w14:paraId="0EE26664" w14:textId="77777777" w:rsidR="00055155" w:rsidRDefault="0008039E">
      <w:pPr>
        <w:pStyle w:val="Heading3"/>
      </w:pPr>
      <w:bookmarkStart w:id="260" w:name="phân-tích-tài-liệu-và-phản-hồi-công-khai"/>
      <w:bookmarkEnd w:id="258"/>
      <w:r>
        <w:t>3.2.2. Phân tích tài liệu và phản hồi công khai</w:t>
      </w:r>
    </w:p>
    <w:p w14:paraId="1E7EB8DC" w14:textId="77777777" w:rsidR="00055155" w:rsidRDefault="0008039E">
      <w:pPr>
        <w:pStyle w:val="FirstParagraph"/>
      </w:pPr>
      <w:r>
        <w:t xml:space="preserve">Đây là nguồn dữ liệu chính của đồ án. Nhóm thực hiện phân tích tài liệu trên 28 nguồn công khai, gồm bài đăng và thảo luận của khách hàng trên diễn đàn công nghệ, bài báo về khiếu nại dịch vụ, trang chính sách và hỏi đáp do doanh nghiệp công bố, cùng tin tuyển dụng và mô tả công việc do doanh nghiệp tự đăng. Nội dung các nguồn được đăng trong khoảng từ tháng 08 năm 2015 đến tháng 06 năm 2026 và được nhóm truy cập, kiểm chứng lại toàn bộ trong ngày 19 tháng 08 năm 2026. Cơ cấu nguồn theo loại được trình bày </w:t>
      </w:r>
      <w:r>
        <w:t>ở Bảng 3.3; danh mục đầy đủ kèm trích dẫn nguyên văn và đường dẫn nằm ở Phụ lục B.</w:t>
      </w:r>
    </w:p>
    <w:p w14:paraId="7E86A20A" w14:textId="1872F5E1" w:rsidR="00055155" w:rsidRDefault="0008039E">
      <w:pPr>
        <w:pStyle w:val="CaptionBang"/>
      </w:pPr>
      <w:bookmarkStart w:id="261" w:name="_Toc239845520"/>
      <w:r>
        <w:t>Bảng 3.</w:t>
      </w:r>
      <w:r>
        <w:fldChar w:fldCharType="begin"/>
      </w:r>
      <w:r>
        <w:instrText xml:space="preserve"> SEQ Bang \* ARABIC \s 1 </w:instrText>
      </w:r>
      <w:r>
        <w:fldChar w:fldCharType="separate"/>
      </w:r>
      <w:r w:rsidR="00A936FA">
        <w:rPr>
          <w:noProof/>
        </w:rPr>
        <w:t>3</w:t>
      </w:r>
      <w:r>
        <w:fldChar w:fldCharType="end"/>
      </w:r>
      <w:r>
        <w:t>. Cơ cấu 28 nguồn thứ cấp theo loại</w:t>
      </w:r>
      <w:bookmarkEnd w:id="261"/>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4366"/>
        <w:gridCol w:w="1962"/>
        <w:gridCol w:w="2460"/>
      </w:tblGrid>
      <w:tr w:rsidR="00055155" w14:paraId="40021EC8"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4366" w:type="dxa"/>
          </w:tcPr>
          <w:p w14:paraId="0E035CD6" w14:textId="77777777" w:rsidR="00055155" w:rsidRDefault="0008039E">
            <w:pPr>
              <w:pStyle w:val="TableText"/>
              <w:jc w:val="center"/>
            </w:pPr>
            <w:r>
              <w:rPr>
                <w:b/>
              </w:rPr>
              <w:t>Loại nguồn</w:t>
            </w:r>
          </w:p>
        </w:tc>
        <w:tc>
          <w:tcPr>
            <w:tcW w:w="1962" w:type="dxa"/>
          </w:tcPr>
          <w:p w14:paraId="320D3351" w14:textId="77777777" w:rsidR="00055155" w:rsidRDefault="0008039E">
            <w:pPr>
              <w:pStyle w:val="TableText"/>
              <w:jc w:val="center"/>
            </w:pPr>
            <w:r>
              <w:rPr>
                <w:b/>
              </w:rPr>
              <w:t>Số đường dẫn</w:t>
            </w:r>
          </w:p>
        </w:tc>
        <w:tc>
          <w:tcPr>
            <w:tcW w:w="2460" w:type="dxa"/>
          </w:tcPr>
          <w:p w14:paraId="3F767F65" w14:textId="77777777" w:rsidR="00055155" w:rsidRDefault="0008039E">
            <w:pPr>
              <w:pStyle w:val="TableText"/>
              <w:jc w:val="center"/>
            </w:pPr>
            <w:r>
              <w:rPr>
                <w:b/>
              </w:rPr>
              <w:t>Dùng cho quy trình</w:t>
            </w:r>
          </w:p>
        </w:tc>
      </w:tr>
      <w:tr w:rsidR="00055155" w14:paraId="6F775B09" w14:textId="77777777" w:rsidTr="00055155">
        <w:trPr>
          <w:cantSplit/>
        </w:trPr>
        <w:tc>
          <w:tcPr>
            <w:tcW w:w="4366" w:type="dxa"/>
          </w:tcPr>
          <w:p w14:paraId="2C63B75F" w14:textId="77777777" w:rsidR="00055155" w:rsidRDefault="0008039E">
            <w:pPr>
              <w:pStyle w:val="TableText"/>
            </w:pPr>
            <w:r>
              <w:t>Diễn đàn công khai (tinhte.vn, voz.vn)</w:t>
            </w:r>
          </w:p>
        </w:tc>
        <w:tc>
          <w:tcPr>
            <w:tcW w:w="1962" w:type="dxa"/>
          </w:tcPr>
          <w:p w14:paraId="087E93C1" w14:textId="77777777" w:rsidR="00055155" w:rsidRDefault="0008039E">
            <w:pPr>
              <w:pStyle w:val="TableText"/>
              <w:jc w:val="right"/>
            </w:pPr>
            <w:r>
              <w:t>9</w:t>
            </w:r>
          </w:p>
        </w:tc>
        <w:tc>
          <w:tcPr>
            <w:tcW w:w="2460" w:type="dxa"/>
          </w:tcPr>
          <w:p w14:paraId="7AF6F73A" w14:textId="77777777" w:rsidR="00055155" w:rsidRDefault="0008039E">
            <w:pPr>
              <w:pStyle w:val="TableText"/>
            </w:pPr>
            <w:r>
              <w:t>C3, C4</w:t>
            </w:r>
          </w:p>
        </w:tc>
      </w:tr>
      <w:tr w:rsidR="00055155" w14:paraId="66351912" w14:textId="77777777" w:rsidTr="00055155">
        <w:trPr>
          <w:cantSplit/>
        </w:trPr>
        <w:tc>
          <w:tcPr>
            <w:tcW w:w="4366" w:type="dxa"/>
          </w:tcPr>
          <w:p w14:paraId="50EC68EC" w14:textId="77777777" w:rsidR="00055155" w:rsidRDefault="0008039E">
            <w:pPr>
              <w:pStyle w:val="TableText"/>
            </w:pPr>
            <w:r>
              <w:t>Báo điện tử</w:t>
            </w:r>
          </w:p>
        </w:tc>
        <w:tc>
          <w:tcPr>
            <w:tcW w:w="1962" w:type="dxa"/>
          </w:tcPr>
          <w:p w14:paraId="1881FAEE" w14:textId="77777777" w:rsidR="00055155" w:rsidRDefault="0008039E">
            <w:pPr>
              <w:pStyle w:val="TableText"/>
              <w:jc w:val="right"/>
            </w:pPr>
            <w:r>
              <w:t>4</w:t>
            </w:r>
          </w:p>
        </w:tc>
        <w:tc>
          <w:tcPr>
            <w:tcW w:w="2460" w:type="dxa"/>
          </w:tcPr>
          <w:p w14:paraId="4D844418" w14:textId="77777777" w:rsidR="00055155" w:rsidRDefault="0008039E">
            <w:pPr>
              <w:pStyle w:val="TableText"/>
            </w:pPr>
            <w:r>
              <w:t>C4</w:t>
            </w:r>
          </w:p>
        </w:tc>
      </w:tr>
      <w:tr w:rsidR="00055155" w14:paraId="4C84E406" w14:textId="77777777" w:rsidTr="00055155">
        <w:trPr>
          <w:cantSplit/>
        </w:trPr>
        <w:tc>
          <w:tcPr>
            <w:tcW w:w="4366" w:type="dxa"/>
          </w:tcPr>
          <w:p w14:paraId="1E0FA4E7" w14:textId="77777777" w:rsidR="00055155" w:rsidRDefault="0008039E">
            <w:pPr>
              <w:pStyle w:val="TableText"/>
            </w:pPr>
            <w:r>
              <w:t>Trang chính sách và hỏi đáp chính thức của TGDĐ</w:t>
            </w:r>
          </w:p>
        </w:tc>
        <w:tc>
          <w:tcPr>
            <w:tcW w:w="1962" w:type="dxa"/>
          </w:tcPr>
          <w:p w14:paraId="5935F1D5" w14:textId="77777777" w:rsidR="00055155" w:rsidRDefault="0008039E">
            <w:pPr>
              <w:pStyle w:val="TableText"/>
              <w:jc w:val="right"/>
            </w:pPr>
            <w:r>
              <w:t>6</w:t>
            </w:r>
          </w:p>
        </w:tc>
        <w:tc>
          <w:tcPr>
            <w:tcW w:w="2460" w:type="dxa"/>
          </w:tcPr>
          <w:p w14:paraId="058B4FE6" w14:textId="77777777" w:rsidR="00055155" w:rsidRDefault="0008039E">
            <w:pPr>
              <w:pStyle w:val="TableText"/>
            </w:pPr>
            <w:r>
              <w:t>C3, C4</w:t>
            </w:r>
          </w:p>
        </w:tc>
      </w:tr>
      <w:tr w:rsidR="00055155" w14:paraId="256618C0" w14:textId="77777777" w:rsidTr="00055155">
        <w:trPr>
          <w:cantSplit/>
        </w:trPr>
        <w:tc>
          <w:tcPr>
            <w:tcW w:w="4366" w:type="dxa"/>
          </w:tcPr>
          <w:p w14:paraId="212CA03C" w14:textId="77777777" w:rsidR="00055155" w:rsidRDefault="0008039E">
            <w:pPr>
              <w:pStyle w:val="TableText"/>
            </w:pPr>
            <w:r>
              <w:t>Trang đối tác tài chính</w:t>
            </w:r>
          </w:p>
        </w:tc>
        <w:tc>
          <w:tcPr>
            <w:tcW w:w="1962" w:type="dxa"/>
          </w:tcPr>
          <w:p w14:paraId="480BE068" w14:textId="77777777" w:rsidR="00055155" w:rsidRDefault="0008039E">
            <w:pPr>
              <w:pStyle w:val="TableText"/>
              <w:jc w:val="right"/>
            </w:pPr>
            <w:r>
              <w:t>1</w:t>
            </w:r>
          </w:p>
        </w:tc>
        <w:tc>
          <w:tcPr>
            <w:tcW w:w="2460" w:type="dxa"/>
          </w:tcPr>
          <w:p w14:paraId="0AACE1FB" w14:textId="77777777" w:rsidR="00055155" w:rsidRDefault="0008039E">
            <w:pPr>
              <w:pStyle w:val="TableText"/>
            </w:pPr>
            <w:r>
              <w:t>C3</w:t>
            </w:r>
          </w:p>
        </w:tc>
      </w:tr>
      <w:tr w:rsidR="00055155" w14:paraId="6EC0F748" w14:textId="77777777" w:rsidTr="00055155">
        <w:trPr>
          <w:cantSplit/>
        </w:trPr>
        <w:tc>
          <w:tcPr>
            <w:tcW w:w="4366" w:type="dxa"/>
          </w:tcPr>
          <w:p w14:paraId="58D04AED" w14:textId="77777777" w:rsidR="00055155" w:rsidRDefault="0008039E">
            <w:pPr>
              <w:pStyle w:val="TableText"/>
            </w:pPr>
            <w:r>
              <w:t>Tin tuyển dụng và mô tả công việc do doanh nghiệp đăng</w:t>
            </w:r>
          </w:p>
        </w:tc>
        <w:tc>
          <w:tcPr>
            <w:tcW w:w="1962" w:type="dxa"/>
          </w:tcPr>
          <w:p w14:paraId="49D74362" w14:textId="77777777" w:rsidR="00055155" w:rsidRDefault="0008039E">
            <w:pPr>
              <w:pStyle w:val="TableText"/>
              <w:jc w:val="right"/>
            </w:pPr>
            <w:r>
              <w:t>8</w:t>
            </w:r>
          </w:p>
        </w:tc>
        <w:tc>
          <w:tcPr>
            <w:tcW w:w="2460" w:type="dxa"/>
          </w:tcPr>
          <w:p w14:paraId="6240E5E9" w14:textId="77777777" w:rsidR="00055155" w:rsidRDefault="0008039E">
            <w:pPr>
              <w:pStyle w:val="TableText"/>
            </w:pPr>
            <w:r>
              <w:t>C3, C4, M3</w:t>
            </w:r>
          </w:p>
        </w:tc>
      </w:tr>
      <w:tr w:rsidR="00055155" w14:paraId="37C58171" w14:textId="77777777" w:rsidTr="00055155">
        <w:trPr>
          <w:cantSplit/>
        </w:trPr>
        <w:tc>
          <w:tcPr>
            <w:tcW w:w="4366" w:type="dxa"/>
          </w:tcPr>
          <w:p w14:paraId="7BDB649D" w14:textId="77777777" w:rsidR="00055155" w:rsidRDefault="0008039E">
            <w:pPr>
              <w:pStyle w:val="TableText"/>
            </w:pPr>
            <w:r>
              <w:rPr>
                <w:b/>
                <w:bCs/>
              </w:rPr>
              <w:t>Tổng</w:t>
            </w:r>
          </w:p>
        </w:tc>
        <w:tc>
          <w:tcPr>
            <w:tcW w:w="1962" w:type="dxa"/>
          </w:tcPr>
          <w:p w14:paraId="2AAFC4C3" w14:textId="77777777" w:rsidR="00055155" w:rsidRDefault="0008039E">
            <w:pPr>
              <w:pStyle w:val="TableText"/>
              <w:jc w:val="right"/>
            </w:pPr>
            <w:r>
              <w:rPr>
                <w:b/>
                <w:bCs/>
              </w:rPr>
              <w:t>28</w:t>
            </w:r>
          </w:p>
        </w:tc>
        <w:tc>
          <w:tcPr>
            <w:tcW w:w="2460" w:type="dxa"/>
          </w:tcPr>
          <w:p w14:paraId="341C2BB5" w14:textId="77777777" w:rsidR="00055155" w:rsidRDefault="00055155">
            <w:pPr>
              <w:pStyle w:val="TableText"/>
            </w:pPr>
          </w:p>
        </w:tc>
      </w:tr>
    </w:tbl>
    <w:p w14:paraId="2F0398DB" w14:textId="77777777" w:rsidR="00055155" w:rsidRDefault="0008039E">
      <w:pPr>
        <w:pStyle w:val="BodyText"/>
      </w:pPr>
      <w:r>
        <w:t xml:space="preserve">Phản hồi công khai được mã hóa thành 9 chủ đề cho quy trình bảo hành đổi trả, mang mã BH1 đến BH9, và 5 chủ đề cho quy trình bán trả góp, mang mã TG1 đến TG5, đếm theo số đường dẫn phân biệt nhắc tới chủ đề đó. Kết quả mã hóa là </w:t>
      </w:r>
      <w:r>
        <w:lastRenderedPageBreak/>
        <w:t>đầu vào trực tiếp cho sơ đồ xương cá 6M ở mục 4.2.5 và hai biểu đồ Pareto ở mục 4.2.6 và 4.2.7; bảng mã hóa đầy đủ nằm ở Phụ lục B.</w:t>
      </w:r>
    </w:p>
    <w:p w14:paraId="380BC401" w14:textId="77777777" w:rsidR="00055155" w:rsidRDefault="0008039E">
      <w:pPr>
        <w:pStyle w:val="BodyText"/>
      </w:pPr>
      <w:r>
        <w:t>Phương pháp này có năm giới hạn, và cả năm đều được giữ nguyên khi diễn giải kết quả:</w:t>
      </w:r>
    </w:p>
    <w:p w14:paraId="366B27EA" w14:textId="77777777" w:rsidR="00055155" w:rsidRDefault="0008039E">
      <w:pPr>
        <w:pStyle w:val="Compact"/>
        <w:numPr>
          <w:ilvl w:val="0"/>
          <w:numId w:val="30"/>
        </w:numPr>
      </w:pPr>
      <w:r>
        <w:t xml:space="preserve">Thiên lệch chọn mẫu. Khách hàng hài lòng hầu như không viết bài. Tần suất trong bảng mã hóa là </w:t>
      </w:r>
      <w:r>
        <w:rPr>
          <w:i/>
          <w:iCs/>
        </w:rPr>
        <w:t>số nguồn công khai nhắc tới một chủ đề</w:t>
      </w:r>
      <w:r>
        <w:t>, không phải tỷ lệ ca lỗi của doanh nghiệp. Không được suy ra một tỷ lệ phần trăm giao dịch nào từ bảng này.</w:t>
      </w:r>
    </w:p>
    <w:p w14:paraId="47E715C6" w14:textId="77777777" w:rsidR="00055155" w:rsidRDefault="0008039E">
      <w:pPr>
        <w:pStyle w:val="Compact"/>
        <w:numPr>
          <w:ilvl w:val="0"/>
          <w:numId w:val="30"/>
        </w:numPr>
      </w:pPr>
      <w:r>
        <w:t>Không đo được thời gian bằng đồng hồ. Mọi con số thời gian rút ra từ nguồn là con số người dùng tự thuật.</w:t>
      </w:r>
    </w:p>
    <w:p w14:paraId="073B17A3" w14:textId="77777777" w:rsidR="00055155" w:rsidRDefault="0008039E">
      <w:pPr>
        <w:pStyle w:val="Compact"/>
        <w:numPr>
          <w:ilvl w:val="0"/>
          <w:numId w:val="30"/>
        </w:numPr>
      </w:pPr>
      <w:r>
        <w:t>Lệch thời gian. Nhiều bài diễn đàn kể chi tiết nhất lại rơi vào giai đoạn 2016–2017, trong khi bản chính sách đang hiệu lực ghi ngày cập nhật 11/10/2024 [6]. Mọi trích dẫn vì thế đều ghi kèm năm đăng, và bài cũ không được dùng để mô tả quy trình hiện tại như thể không có gì thay đổi.</w:t>
      </w:r>
    </w:p>
    <w:p w14:paraId="01067F5E" w14:textId="77777777" w:rsidR="00055155" w:rsidRDefault="0008039E">
      <w:pPr>
        <w:pStyle w:val="Compact"/>
        <w:numPr>
          <w:ilvl w:val="0"/>
          <w:numId w:val="30"/>
        </w:numPr>
      </w:pPr>
      <w:r>
        <w:t>Nguồn đối tác là nguồn quảng cáo. Bài của công ty tài chính đối tác [3] và bài gắn nhãn quảng cáo mô tả quy trình theo hướng có lợi cho họ; nhóm chỉ dùng để lấy khung các bước, không dùng để kết luận thời gian thực tế.</w:t>
      </w:r>
    </w:p>
    <w:p w14:paraId="7150E0A2" w14:textId="77777777" w:rsidR="00055155" w:rsidRDefault="0008039E">
      <w:pPr>
        <w:pStyle w:val="Compact"/>
        <w:numPr>
          <w:ilvl w:val="0"/>
          <w:numId w:val="30"/>
        </w:numPr>
      </w:pPr>
      <w:r>
        <w:t>Cỡ mẫu rộng nhưng nông. Bộ nguồn trải nhiều cửa hàng và nhiều năm, nhưng mỗi nguồn chỉ cho một lát cắt, không cho toàn luồng.</w:t>
      </w:r>
    </w:p>
    <w:p w14:paraId="46C69C7D" w14:textId="77777777" w:rsidR="00055155" w:rsidRDefault="0008039E">
      <w:pPr>
        <w:pStyle w:val="FirstParagraph"/>
      </w:pPr>
      <w:r>
        <w:t>Đổi lại, so với một buổi quan sát ba mươi phút tại một cửa hàng, phương pháp này cho 28 nguồn trải nhiều điểm bán trong khoảng mười năm, và mọi trích dẫn đều kiểm chứng lại được bằng đường dẫn.</w:t>
      </w:r>
    </w:p>
    <w:p w14:paraId="4C6E5388" w14:textId="77777777" w:rsidR="00055155" w:rsidRDefault="0008039E">
      <w:pPr>
        <w:pStyle w:val="BodyText"/>
      </w:pPr>
      <w:r>
        <w:t xml:space="preserve">Nhóm cũng giữ lại danh sách những nguồn đã thử nhưng bị loại, để chứng minh không có nguồn nào được chép lại mà chưa mở kiểm chứng: ba chủ đề diễn đàn trả về mã lỗi HTTP 403, một bài báo chỉ lấy được tiêu đề, toàn bộ đánh giá trên Google Maps bị loại vì không có đường dẫn công khai mở lại được cho từng đánh </w:t>
      </w:r>
      <w:r>
        <w:lastRenderedPageBreak/>
        <w:t>giá, và các bài trong nhóm mạng xã hội bị loại vì yêu cầu đăng nhập. Danh sách đầy đủ nằm ở Phụ lục B.</w:t>
      </w:r>
    </w:p>
    <w:p w14:paraId="3F87665E" w14:textId="77777777" w:rsidR="00055155" w:rsidRDefault="0008039E">
      <w:pPr>
        <w:pStyle w:val="BodyText"/>
      </w:pPr>
      <w:r>
        <w:t>Một điểm phải đính chính được phát hiện nhờ chính bước kiểm chứng này. Tài liệu nội bộ ban đầu của nhóm có câu "mọi trường hợp khách báo lỗi đều phải chuyển Trung tâm Bảo hành thẩm định" và ghi nguồn là chính sách công bố. Khi đọc lại bản chính sách ngày cập nhật 11/10/2024 thì không tìm thấy nguyên văn câu này. Vì vậy trong báo cáo, ràng buộc thẩm định bắt buộc được hạ cấp từ "theo chính sách công bố" xuống "theo phản hồi công khai của khách hàng", với căn cứ là chủ đề BH1 do 5 nguồn nhắc tới.</w:t>
      </w:r>
    </w:p>
    <w:p w14:paraId="486EF572" w14:textId="77777777" w:rsidR="00055155" w:rsidRDefault="0008039E">
      <w:pPr>
        <w:pStyle w:val="Heading3"/>
      </w:pPr>
      <w:bookmarkStart w:id="262" w:name="sơ-đồ-tổ-chức-và-bộ-biểu-mẫu"/>
      <w:bookmarkEnd w:id="260"/>
      <w:r>
        <w:t>3.2.3. Sơ đồ tổ chức và bộ biểu mẫu</w:t>
      </w:r>
    </w:p>
    <w:p w14:paraId="63CAF353" w14:textId="77777777" w:rsidR="00055155" w:rsidRDefault="0008039E">
      <w:pPr>
        <w:pStyle w:val="FirstParagraph"/>
      </w:pPr>
      <w:r>
        <w:t>Bốn hình dưới đây là bằng chứng do nhóm dựng lại. Hình 3.1 mô tả cơ cấu tổ chức một cửa hàng, dựng từ mô tả công việc trong các tin tuyển dụng chính thức của doanh nghiệp; đây là căn cứ để phân lane cho các mô hình BPMN có sự tham gia của cửa hàng ở Chương 2. Hình này có ba quy ước đọc, ghi tắt ở chú giải chân hình. Ô viền xanh là tác nhân giữ nguyên tên như trong hồ sơ 12 quy trình ở Chương 1 và các lane BPMN ở Chương 2; mã quy trình ghi dưới mỗi ô là nơi tác nhân đó xuất hiện. Hai ô nền xám (Tổ trưởng bán</w:t>
      </w:r>
      <w:r>
        <w:t xml:space="preserve"> hàng và Tổ trưởng kho) là cấp trung gian nhóm suy ra từ tin tuyển dụng công khai, không xuất hiện trong Chương 1 vì hồ sơ quy trình không mô tả tới cấp này. Nét liền là tuyến quản lý trực tiếp, còn nét đứt màu cam là tuyến phối hợp giữa cửa hàng và bộ phận cấp công ty, hai bên không có quan hệ quản lý trực tiếp. Ba hình còn lại là biểu mẫu gắn với hai quy trình M2 và M3.</w:t>
      </w:r>
    </w:p>
    <w:p w14:paraId="7BE599FB" w14:textId="77777777" w:rsidR="00055155" w:rsidRDefault="00055155">
      <w:pPr>
        <w:sectPr w:rsidR="00055155">
          <w:pgSz w:w="11906" w:h="16838"/>
          <w:pgMar w:top="1701" w:right="1134" w:bottom="1984" w:left="1984" w:header="850" w:footer="850" w:gutter="0"/>
          <w:cols w:space="708"/>
          <w:docGrid w:linePitch="360"/>
        </w:sectPr>
      </w:pPr>
    </w:p>
    <w:p w14:paraId="3251226D" w14:textId="77777777" w:rsidR="00055155" w:rsidRDefault="0008039E">
      <w:pPr>
        <w:pStyle w:val="AnhTrongBai"/>
      </w:pPr>
      <w:r>
        <w:rPr>
          <w:noProof/>
        </w:rPr>
        <w:lastRenderedPageBreak/>
        <w:drawing>
          <wp:inline distT="0" distB="0" distL="0" distR="0" wp14:anchorId="428B7E5A" wp14:editId="7C7B27D8">
            <wp:extent cx="9610158" cy="454592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do-cua-hang.png"/>
                    <pic:cNvPicPr/>
                  </pic:nvPicPr>
                  <pic:blipFill>
                    <a:blip r:embed="rId27"/>
                    <a:stretch>
                      <a:fillRect/>
                    </a:stretch>
                  </pic:blipFill>
                  <pic:spPr>
                    <a:xfrm>
                      <a:off x="0" y="0"/>
                      <a:ext cx="9610158" cy="4545922"/>
                    </a:xfrm>
                    <a:prstGeom prst="rect">
                      <a:avLst/>
                    </a:prstGeom>
                  </pic:spPr>
                </pic:pic>
              </a:graphicData>
            </a:graphic>
          </wp:inline>
        </w:drawing>
      </w:r>
    </w:p>
    <w:p w14:paraId="6DA28D55" w14:textId="66F78F25" w:rsidR="00055155" w:rsidRDefault="0008039E">
      <w:pPr>
        <w:pStyle w:val="CaptionHinh"/>
        <w:sectPr w:rsidR="00055155">
          <w:pgSz w:w="16838" w:h="11906" w:orient="landscape"/>
          <w:pgMar w:top="851" w:right="851" w:bottom="851" w:left="851" w:header="850" w:footer="850" w:gutter="0"/>
          <w:cols w:space="708"/>
          <w:docGrid w:linePitch="360"/>
        </w:sectPr>
      </w:pPr>
      <w:bookmarkStart w:id="263" w:name="_Toc239845435"/>
      <w:r>
        <w:t>Hình 3.</w:t>
      </w:r>
      <w:r>
        <w:rPr>
          <w:i w:val="0"/>
        </w:rPr>
        <w:fldChar w:fldCharType="begin"/>
      </w:r>
      <w:r>
        <w:rPr>
          <w:i w:val="0"/>
        </w:rPr>
        <w:instrText xml:space="preserve"> SEQ Hinh \* ARABIC \s 1 </w:instrText>
      </w:r>
      <w:r>
        <w:rPr>
          <w:i w:val="0"/>
        </w:rPr>
        <w:fldChar w:fldCharType="separate"/>
      </w:r>
      <w:r w:rsidR="00A936FA">
        <w:rPr>
          <w:i w:val="0"/>
          <w:noProof/>
        </w:rPr>
        <w:t>1</w:t>
      </w:r>
      <w:r>
        <w:rPr>
          <w:i w:val="0"/>
        </w:rPr>
        <w:fldChar w:fldCharType="end"/>
      </w:r>
      <w:r>
        <w:t>. Sơ đồ tổ chức một cửa hàng Thế Giới Di Động (bản nhóm dựng lại)</w:t>
      </w:r>
      <w:bookmarkEnd w:id="263"/>
    </w:p>
    <w:p w14:paraId="1014D8A3" w14:textId="77777777" w:rsidR="00055155" w:rsidRDefault="0008039E">
      <w:pPr>
        <w:pStyle w:val="AnhTrongBai"/>
      </w:pPr>
      <w:r>
        <w:rPr>
          <w:noProof/>
        </w:rPr>
        <w:lastRenderedPageBreak/>
        <w:drawing>
          <wp:inline distT="0" distB="0" distL="0" distR="0" wp14:anchorId="1BB491EA" wp14:editId="794E8F01">
            <wp:extent cx="4140000" cy="585560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dat-hang-ncc.png"/>
                    <pic:cNvPicPr/>
                  </pic:nvPicPr>
                  <pic:blipFill>
                    <a:blip r:embed="rId28"/>
                    <a:stretch>
                      <a:fillRect/>
                    </a:stretch>
                  </pic:blipFill>
                  <pic:spPr>
                    <a:xfrm>
                      <a:off x="0" y="0"/>
                      <a:ext cx="4140000" cy="5855607"/>
                    </a:xfrm>
                    <a:prstGeom prst="rect">
                      <a:avLst/>
                    </a:prstGeom>
                  </pic:spPr>
                </pic:pic>
              </a:graphicData>
            </a:graphic>
          </wp:inline>
        </w:drawing>
      </w:r>
    </w:p>
    <w:p w14:paraId="0AC7A847" w14:textId="5A57C06F" w:rsidR="00055155" w:rsidRDefault="0008039E">
      <w:pPr>
        <w:pStyle w:val="CaptionHinh"/>
      </w:pPr>
      <w:bookmarkStart w:id="264" w:name="_Toc239845436"/>
      <w:r>
        <w:t>Hình 3.</w:t>
      </w:r>
      <w:r>
        <w:rPr>
          <w:i w:val="0"/>
        </w:rPr>
        <w:fldChar w:fldCharType="begin"/>
      </w:r>
      <w:r>
        <w:rPr>
          <w:i w:val="0"/>
        </w:rPr>
        <w:instrText xml:space="preserve"> SEQ Hinh \* ARABIC \s 1 </w:instrText>
      </w:r>
      <w:r>
        <w:rPr>
          <w:i w:val="0"/>
        </w:rPr>
        <w:fldChar w:fldCharType="separate"/>
      </w:r>
      <w:r w:rsidR="00A936FA">
        <w:rPr>
          <w:i w:val="0"/>
          <w:noProof/>
        </w:rPr>
        <w:t>2</w:t>
      </w:r>
      <w:r>
        <w:rPr>
          <w:i w:val="0"/>
        </w:rPr>
        <w:fldChar w:fldCharType="end"/>
      </w:r>
      <w:r>
        <w:t>. Biểu mẫu đơn đặt hàng nhà cung cấp gắn với quy trình M2 (bản nhóm dựng lại)</w:t>
      </w:r>
      <w:bookmarkEnd w:id="264"/>
    </w:p>
    <w:p w14:paraId="288F7513" w14:textId="77777777" w:rsidR="00055155" w:rsidRDefault="0008039E">
      <w:pPr>
        <w:pStyle w:val="AnhTrongBai"/>
      </w:pPr>
      <w:r>
        <w:rPr>
          <w:noProof/>
        </w:rPr>
        <w:lastRenderedPageBreak/>
        <w:drawing>
          <wp:inline distT="0" distB="0" distL="0" distR="0" wp14:anchorId="55D100C3" wp14:editId="4E172C27">
            <wp:extent cx="4140000" cy="585560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ieu-dieu-chuyen.png"/>
                    <pic:cNvPicPr/>
                  </pic:nvPicPr>
                  <pic:blipFill>
                    <a:blip r:embed="rId29"/>
                    <a:stretch>
                      <a:fillRect/>
                    </a:stretch>
                  </pic:blipFill>
                  <pic:spPr>
                    <a:xfrm>
                      <a:off x="0" y="0"/>
                      <a:ext cx="4140000" cy="5855607"/>
                    </a:xfrm>
                    <a:prstGeom prst="rect">
                      <a:avLst/>
                    </a:prstGeom>
                  </pic:spPr>
                </pic:pic>
              </a:graphicData>
            </a:graphic>
          </wp:inline>
        </w:drawing>
      </w:r>
    </w:p>
    <w:p w14:paraId="228B261B" w14:textId="371E2E3F" w:rsidR="00055155" w:rsidRDefault="0008039E">
      <w:pPr>
        <w:pStyle w:val="CaptionHinh"/>
      </w:pPr>
      <w:bookmarkStart w:id="265" w:name="_Toc239845437"/>
      <w:r>
        <w:t>Hình 3.</w:t>
      </w:r>
      <w:r>
        <w:rPr>
          <w:i w:val="0"/>
        </w:rPr>
        <w:fldChar w:fldCharType="begin"/>
      </w:r>
      <w:r>
        <w:rPr>
          <w:i w:val="0"/>
        </w:rPr>
        <w:instrText xml:space="preserve"> SEQ Hinh \* ARABIC \s 1 </w:instrText>
      </w:r>
      <w:r>
        <w:rPr>
          <w:i w:val="0"/>
        </w:rPr>
        <w:fldChar w:fldCharType="separate"/>
      </w:r>
      <w:r w:rsidR="00A936FA">
        <w:rPr>
          <w:i w:val="0"/>
          <w:noProof/>
        </w:rPr>
        <w:t>3</w:t>
      </w:r>
      <w:r>
        <w:rPr>
          <w:i w:val="0"/>
        </w:rPr>
        <w:fldChar w:fldCharType="end"/>
      </w:r>
      <w:r>
        <w:t>. Biểu mẫu phiếu điều chuyển hàng nội bộ gắn với quy trình M3 (bản nhóm dựng lại)</w:t>
      </w:r>
      <w:bookmarkEnd w:id="265"/>
    </w:p>
    <w:p w14:paraId="4F41A93B" w14:textId="77777777" w:rsidR="00055155" w:rsidRDefault="0008039E">
      <w:pPr>
        <w:pStyle w:val="AnhTrongBai"/>
      </w:pPr>
      <w:r>
        <w:rPr>
          <w:noProof/>
        </w:rPr>
        <w:lastRenderedPageBreak/>
        <w:drawing>
          <wp:inline distT="0" distB="0" distL="0" distR="0" wp14:anchorId="6A05C2E9" wp14:editId="7A135050">
            <wp:extent cx="4140000" cy="585560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en-ban-kiem-ke.png"/>
                    <pic:cNvPicPr/>
                  </pic:nvPicPr>
                  <pic:blipFill>
                    <a:blip r:embed="rId30"/>
                    <a:stretch>
                      <a:fillRect/>
                    </a:stretch>
                  </pic:blipFill>
                  <pic:spPr>
                    <a:xfrm>
                      <a:off x="0" y="0"/>
                      <a:ext cx="4140000" cy="5855607"/>
                    </a:xfrm>
                    <a:prstGeom prst="rect">
                      <a:avLst/>
                    </a:prstGeom>
                  </pic:spPr>
                </pic:pic>
              </a:graphicData>
            </a:graphic>
          </wp:inline>
        </w:drawing>
      </w:r>
    </w:p>
    <w:p w14:paraId="25062AF4" w14:textId="0762603B" w:rsidR="00055155" w:rsidRDefault="0008039E">
      <w:pPr>
        <w:pStyle w:val="CaptionHinh"/>
      </w:pPr>
      <w:bookmarkStart w:id="266" w:name="_Toc239845438"/>
      <w:r>
        <w:t>Hình 3.</w:t>
      </w:r>
      <w:r>
        <w:rPr>
          <w:i w:val="0"/>
        </w:rPr>
        <w:fldChar w:fldCharType="begin"/>
      </w:r>
      <w:r>
        <w:rPr>
          <w:i w:val="0"/>
        </w:rPr>
        <w:instrText xml:space="preserve"> SEQ Hinh \* ARABIC \s 1 </w:instrText>
      </w:r>
      <w:r>
        <w:rPr>
          <w:i w:val="0"/>
        </w:rPr>
        <w:fldChar w:fldCharType="separate"/>
      </w:r>
      <w:r w:rsidR="00A936FA">
        <w:rPr>
          <w:i w:val="0"/>
          <w:noProof/>
        </w:rPr>
        <w:t>4</w:t>
      </w:r>
      <w:r>
        <w:rPr>
          <w:i w:val="0"/>
        </w:rPr>
        <w:fldChar w:fldCharType="end"/>
      </w:r>
      <w:r>
        <w:t>. Biểu mẫu biên bản kiểm kê tồn kho gắn với quy trình M3 (bản nhóm dựng lại)</w:t>
      </w:r>
      <w:bookmarkEnd w:id="266"/>
    </w:p>
    <w:p w14:paraId="78AAA968" w14:textId="77777777" w:rsidR="00055155" w:rsidRDefault="0008039E">
      <w:pPr>
        <w:pStyle w:val="Heading3"/>
      </w:pPr>
      <w:bookmarkStart w:id="267" w:name="bảng-thuật-ngữ-nghiệp-vụ"/>
      <w:bookmarkEnd w:id="262"/>
      <w:r>
        <w:t>3.2.4. Bảng thuật ngữ nghiệp vụ</w:t>
      </w:r>
    </w:p>
    <w:p w14:paraId="4631E1A8" w14:textId="77777777" w:rsidR="00055155" w:rsidRDefault="0008039E">
      <w:pPr>
        <w:pStyle w:val="FirstParagraph"/>
      </w:pPr>
      <w:r>
        <w:t>Bảng 3.4 chốt cách hiểu của 28 thuật ngữ được dùng lặp lại trong cả báo cáo. Mục đích không phải giải thích cho người đọc phổ thông, mà là để bốn thành viên viết bốn phần khác nhau không dùng cùng một từ với hai nghĩa khác nhau.</w:t>
      </w:r>
    </w:p>
    <w:p w14:paraId="02AAD303" w14:textId="0716A65C" w:rsidR="00055155" w:rsidRDefault="0008039E">
      <w:pPr>
        <w:pStyle w:val="CaptionBang"/>
      </w:pPr>
      <w:bookmarkStart w:id="268" w:name="_Toc239845521"/>
      <w:r>
        <w:t>Bảng 3.</w:t>
      </w:r>
      <w:r>
        <w:fldChar w:fldCharType="begin"/>
      </w:r>
      <w:r>
        <w:instrText xml:space="preserve"> SEQ Bang \* ARABIC \s 1 </w:instrText>
      </w:r>
      <w:r>
        <w:fldChar w:fldCharType="separate"/>
      </w:r>
      <w:r w:rsidR="00A936FA">
        <w:rPr>
          <w:noProof/>
        </w:rPr>
        <w:t>4</w:t>
      </w:r>
      <w:r>
        <w:fldChar w:fldCharType="end"/>
      </w:r>
      <w:r>
        <w:t>. Bảng thuật ngữ nghiệp vụ dùng thống nhất trong báo cáo</w:t>
      </w:r>
      <w:bookmarkEnd w:id="268"/>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2767"/>
        <w:gridCol w:w="6021"/>
      </w:tblGrid>
      <w:tr w:rsidR="00055155" w14:paraId="4B8DA6EB"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2767" w:type="dxa"/>
          </w:tcPr>
          <w:p w14:paraId="6E6DB98F" w14:textId="77777777" w:rsidR="00055155" w:rsidRDefault="0008039E">
            <w:pPr>
              <w:pStyle w:val="TableText"/>
              <w:jc w:val="center"/>
            </w:pPr>
            <w:r>
              <w:rPr>
                <w:b/>
              </w:rPr>
              <w:t>Thuật ngữ</w:t>
            </w:r>
          </w:p>
        </w:tc>
        <w:tc>
          <w:tcPr>
            <w:tcW w:w="6021" w:type="dxa"/>
          </w:tcPr>
          <w:p w14:paraId="027487E2" w14:textId="77777777" w:rsidR="00055155" w:rsidRDefault="0008039E">
            <w:pPr>
              <w:pStyle w:val="TableText"/>
              <w:jc w:val="center"/>
            </w:pPr>
            <w:r>
              <w:rPr>
                <w:b/>
              </w:rPr>
              <w:t>Cách hiểu dùng trong báo cáo</w:t>
            </w:r>
          </w:p>
        </w:tc>
      </w:tr>
      <w:tr w:rsidR="00055155" w14:paraId="3AD69EC5" w14:textId="77777777" w:rsidTr="00055155">
        <w:trPr>
          <w:cantSplit/>
        </w:trPr>
        <w:tc>
          <w:tcPr>
            <w:tcW w:w="2767" w:type="dxa"/>
          </w:tcPr>
          <w:p w14:paraId="14495999" w14:textId="77777777" w:rsidR="00055155" w:rsidRDefault="0008039E">
            <w:pPr>
              <w:pStyle w:val="TableText"/>
            </w:pPr>
            <w:r>
              <w:lastRenderedPageBreak/>
              <w:t>Bảng giả định</w:t>
            </w:r>
          </w:p>
        </w:tc>
        <w:tc>
          <w:tcPr>
            <w:tcW w:w="6021" w:type="dxa"/>
          </w:tcPr>
          <w:p w14:paraId="5CFEECFD" w14:textId="77777777" w:rsidR="00055155" w:rsidRDefault="0008039E">
            <w:pPr>
              <w:pStyle w:val="TableText"/>
            </w:pPr>
            <w:r>
              <w:t>Bảng liệt kê mọi giá trị nhóm tự đặt, mỗi dòng gồm giá trị dùng, căn cứ suy ra và mức tin cậy</w:t>
            </w:r>
          </w:p>
        </w:tc>
      </w:tr>
      <w:tr w:rsidR="00055155" w14:paraId="30D56E4C" w14:textId="77777777" w:rsidTr="00055155">
        <w:trPr>
          <w:cantSplit/>
        </w:trPr>
        <w:tc>
          <w:tcPr>
            <w:tcW w:w="2767" w:type="dxa"/>
          </w:tcPr>
          <w:p w14:paraId="5695C4E1" w14:textId="77777777" w:rsidR="00055155" w:rsidRDefault="0008039E">
            <w:pPr>
              <w:pStyle w:val="TableText"/>
            </w:pPr>
            <w:r>
              <w:t>Bên gửi</w:t>
            </w:r>
          </w:p>
        </w:tc>
        <w:tc>
          <w:tcPr>
            <w:tcW w:w="6021" w:type="dxa"/>
          </w:tcPr>
          <w:p w14:paraId="4AAED95C" w14:textId="77777777" w:rsidR="00055155" w:rsidRDefault="0008039E">
            <w:pPr>
              <w:pStyle w:val="TableText"/>
            </w:pPr>
            <w:r>
              <w:t>Bên soạn và niêm phong hàng trong một lệnh điều chuyển: kho tổng hoặc cửa hàng nguồn</w:t>
            </w:r>
          </w:p>
        </w:tc>
      </w:tr>
      <w:tr w:rsidR="00055155" w14:paraId="1CE041F1" w14:textId="77777777" w:rsidTr="00055155">
        <w:trPr>
          <w:cantSplit/>
        </w:trPr>
        <w:tc>
          <w:tcPr>
            <w:tcW w:w="2767" w:type="dxa"/>
          </w:tcPr>
          <w:p w14:paraId="06F52537" w14:textId="77777777" w:rsidR="00055155" w:rsidRDefault="0008039E">
            <w:pPr>
              <w:pStyle w:val="TableText"/>
            </w:pPr>
            <w:r>
              <w:t>Cam kết 15 ngày</w:t>
            </w:r>
          </w:p>
        </w:tc>
        <w:tc>
          <w:tcPr>
            <w:tcW w:w="6021" w:type="dxa"/>
          </w:tcPr>
          <w:p w14:paraId="05A16D06" w14:textId="77777777" w:rsidR="00055155" w:rsidRDefault="0008039E">
            <w:pPr>
              <w:pStyle w:val="TableText"/>
            </w:pPr>
            <w:r>
              <w:t>Mốc doanh nghiệp công bố cho một ca bảo hành, tính từ khi nhận máy lỗi tới khi gọi khách ra lấy máy</w:t>
            </w:r>
          </w:p>
        </w:tc>
      </w:tr>
      <w:tr w:rsidR="00055155" w14:paraId="4F69623F" w14:textId="77777777" w:rsidTr="00055155">
        <w:trPr>
          <w:cantSplit/>
        </w:trPr>
        <w:tc>
          <w:tcPr>
            <w:tcW w:w="2767" w:type="dxa"/>
          </w:tcPr>
          <w:p w14:paraId="624E8E52" w14:textId="77777777" w:rsidR="00055155" w:rsidRDefault="0008039E">
            <w:pPr>
              <w:pStyle w:val="TableText"/>
            </w:pPr>
            <w:r>
              <w:t>Chi phí cơ hội máy nằm chờ</w:t>
            </w:r>
          </w:p>
        </w:tc>
        <w:tc>
          <w:tcPr>
            <w:tcW w:w="6021" w:type="dxa"/>
          </w:tcPr>
          <w:p w14:paraId="7AB6BC79" w14:textId="77777777" w:rsidR="00055155" w:rsidRDefault="0008039E">
            <w:pPr>
              <w:pStyle w:val="TableText"/>
            </w:pPr>
            <w:r>
              <w:t>Phần giá trị mất đi khi một máy bị khóa hoặc nằm chờ, không bán được và không dùng được</w:t>
            </w:r>
          </w:p>
        </w:tc>
      </w:tr>
      <w:tr w:rsidR="00055155" w14:paraId="6CB19A29" w14:textId="77777777" w:rsidTr="00055155">
        <w:trPr>
          <w:cantSplit/>
        </w:trPr>
        <w:tc>
          <w:tcPr>
            <w:tcW w:w="2767" w:type="dxa"/>
          </w:tcPr>
          <w:p w14:paraId="18EAE122" w14:textId="77777777" w:rsidR="00055155" w:rsidRDefault="0008039E">
            <w:pPr>
              <w:pStyle w:val="TableText"/>
            </w:pPr>
            <w:r>
              <w:t>Cửa hàng nguồn</w:t>
            </w:r>
          </w:p>
        </w:tc>
        <w:tc>
          <w:tcPr>
            <w:tcW w:w="6021" w:type="dxa"/>
          </w:tcPr>
          <w:p w14:paraId="05CB8B74" w14:textId="77777777" w:rsidR="00055155" w:rsidRDefault="0008039E">
            <w:pPr>
              <w:pStyle w:val="TableText"/>
            </w:pPr>
            <w:r>
              <w:t>Cửa hàng được đề nghị cho đi hàng trong một lệnh điều chuyển ngang</w:t>
            </w:r>
          </w:p>
        </w:tc>
      </w:tr>
      <w:tr w:rsidR="00055155" w14:paraId="0C09C1C5" w14:textId="77777777" w:rsidTr="00055155">
        <w:trPr>
          <w:cantSplit/>
        </w:trPr>
        <w:tc>
          <w:tcPr>
            <w:tcW w:w="2767" w:type="dxa"/>
          </w:tcPr>
          <w:p w14:paraId="7473F97F" w14:textId="77777777" w:rsidR="00055155" w:rsidRDefault="0008039E">
            <w:pPr>
              <w:pStyle w:val="TableText"/>
            </w:pPr>
            <w:r>
              <w:t>Đối soát ba chiều</w:t>
            </w:r>
          </w:p>
        </w:tc>
        <w:tc>
          <w:tcPr>
            <w:tcW w:w="6021" w:type="dxa"/>
          </w:tcPr>
          <w:p w14:paraId="20377ED7" w14:textId="77777777" w:rsidR="00055155" w:rsidRDefault="0008039E">
            <w:pPr>
              <w:pStyle w:val="TableText"/>
            </w:pPr>
            <w:r>
              <w:t>Cách kiểm soát chỉ thanh toán phần cùng xuất hiện trên cả đơn đặt hàng, phiếu nhập kho và hóa đơn</w:t>
            </w:r>
          </w:p>
        </w:tc>
      </w:tr>
      <w:tr w:rsidR="00055155" w14:paraId="474CC762" w14:textId="77777777" w:rsidTr="00055155">
        <w:trPr>
          <w:cantSplit/>
        </w:trPr>
        <w:tc>
          <w:tcPr>
            <w:tcW w:w="2767" w:type="dxa"/>
          </w:tcPr>
          <w:p w14:paraId="6D5B56DD" w14:textId="77777777" w:rsidR="00055155" w:rsidRDefault="0008039E">
            <w:pPr>
              <w:pStyle w:val="TableText"/>
            </w:pPr>
            <w:r>
              <w:t>Đơn bổ sung</w:t>
            </w:r>
          </w:p>
        </w:tc>
        <w:tc>
          <w:tcPr>
            <w:tcW w:w="6021" w:type="dxa"/>
          </w:tcPr>
          <w:p w14:paraId="6420543E" w14:textId="77777777" w:rsidR="00055155" w:rsidRDefault="0008039E">
            <w:pPr>
              <w:pStyle w:val="TableText"/>
            </w:pPr>
            <w:r>
              <w:t>Đơn đặt hàng mở thêm cho phần nhà cung cấp giao thiếu so với đơn gốc</w:t>
            </w:r>
          </w:p>
        </w:tc>
      </w:tr>
      <w:tr w:rsidR="00055155" w14:paraId="1445E15D" w14:textId="77777777" w:rsidTr="00055155">
        <w:trPr>
          <w:cantSplit/>
        </w:trPr>
        <w:tc>
          <w:tcPr>
            <w:tcW w:w="2767" w:type="dxa"/>
          </w:tcPr>
          <w:p w14:paraId="6789D3EA" w14:textId="77777777" w:rsidR="00055155" w:rsidRDefault="0008039E">
            <w:pPr>
              <w:pStyle w:val="TableText"/>
            </w:pPr>
            <w:r>
              <w:t>Điều chuyển ngang</w:t>
            </w:r>
          </w:p>
        </w:tc>
        <w:tc>
          <w:tcPr>
            <w:tcW w:w="6021" w:type="dxa"/>
          </w:tcPr>
          <w:p w14:paraId="2D93A5A1" w14:textId="77777777" w:rsidR="00055155" w:rsidRDefault="0008039E">
            <w:pPr>
              <w:pStyle w:val="TableText"/>
            </w:pPr>
            <w:r>
              <w:t>Chuyển hàng trực tiếp giữa hai cửa hàng, không đi qua kho tổng</w:t>
            </w:r>
          </w:p>
        </w:tc>
      </w:tr>
      <w:tr w:rsidR="00055155" w14:paraId="0AFAC947" w14:textId="77777777" w:rsidTr="00055155">
        <w:trPr>
          <w:cantSplit/>
        </w:trPr>
        <w:tc>
          <w:tcPr>
            <w:tcW w:w="2767" w:type="dxa"/>
          </w:tcPr>
          <w:p w14:paraId="57E37863" w14:textId="77777777" w:rsidR="00055155" w:rsidRDefault="0008039E">
            <w:pPr>
              <w:pStyle w:val="TableText"/>
            </w:pPr>
            <w:r>
              <w:t>Định biên</w:t>
            </w:r>
          </w:p>
        </w:tc>
        <w:tc>
          <w:tcPr>
            <w:tcW w:w="6021" w:type="dxa"/>
          </w:tcPr>
          <w:p w14:paraId="4C8E525E" w14:textId="77777777" w:rsidR="00055155" w:rsidRDefault="0008039E">
            <w:pPr>
              <w:pStyle w:val="TableText"/>
            </w:pPr>
            <w:r>
              <w:t>Số nhân sự tối đa đã được duyệt cho một cửa hàng trong kỳ</w:t>
            </w:r>
          </w:p>
        </w:tc>
      </w:tr>
      <w:tr w:rsidR="00055155" w14:paraId="36B76EE8" w14:textId="77777777" w:rsidTr="00055155">
        <w:trPr>
          <w:cantSplit/>
        </w:trPr>
        <w:tc>
          <w:tcPr>
            <w:tcW w:w="2767" w:type="dxa"/>
          </w:tcPr>
          <w:p w14:paraId="52085633" w14:textId="77777777" w:rsidR="00055155" w:rsidRDefault="0008039E">
            <w:pPr>
              <w:pStyle w:val="TableText"/>
            </w:pPr>
            <w:r>
              <w:t>Giải ngân</w:t>
            </w:r>
          </w:p>
        </w:tc>
        <w:tc>
          <w:tcPr>
            <w:tcW w:w="6021" w:type="dxa"/>
          </w:tcPr>
          <w:p w14:paraId="24DFBF37" w14:textId="77777777" w:rsidR="00055155" w:rsidRDefault="0008039E">
            <w:pPr>
              <w:pStyle w:val="TableText"/>
            </w:pPr>
            <w:r>
              <w:t>Việc công ty tài chính chuyển tiền cho doanh nghiệp sau khi hợp đồng vay có hiệu lực</w:t>
            </w:r>
          </w:p>
        </w:tc>
      </w:tr>
      <w:tr w:rsidR="00055155" w14:paraId="4666E176" w14:textId="77777777" w:rsidTr="00055155">
        <w:trPr>
          <w:cantSplit/>
        </w:trPr>
        <w:tc>
          <w:tcPr>
            <w:tcW w:w="2767" w:type="dxa"/>
          </w:tcPr>
          <w:p w14:paraId="36269086" w14:textId="77777777" w:rsidR="00055155" w:rsidRDefault="0008039E">
            <w:pPr>
              <w:pStyle w:val="TableText"/>
            </w:pPr>
            <w:r>
              <w:t>Hàng đổi</w:t>
            </w:r>
          </w:p>
        </w:tc>
        <w:tc>
          <w:tcPr>
            <w:tcW w:w="6021" w:type="dxa"/>
          </w:tcPr>
          <w:p w14:paraId="00834125" w14:textId="77777777" w:rsidR="00055155" w:rsidRDefault="0008039E">
            <w:pPr>
              <w:pStyle w:val="TableText"/>
            </w:pPr>
            <w:r>
              <w:t>Máy mới cùng model được giữ tại kho để đổi cho khách theo chính sách một đổi một</w:t>
            </w:r>
          </w:p>
        </w:tc>
      </w:tr>
      <w:tr w:rsidR="00055155" w14:paraId="4E771A68" w14:textId="77777777" w:rsidTr="00055155">
        <w:trPr>
          <w:cantSplit/>
        </w:trPr>
        <w:tc>
          <w:tcPr>
            <w:tcW w:w="2767" w:type="dxa"/>
          </w:tcPr>
          <w:p w14:paraId="73E44E79" w14:textId="77777777" w:rsidR="00055155" w:rsidRDefault="0008039E">
            <w:pPr>
              <w:pStyle w:val="TableText"/>
            </w:pPr>
            <w:r>
              <w:t>Hạn mức tín dụng</w:t>
            </w:r>
          </w:p>
        </w:tc>
        <w:tc>
          <w:tcPr>
            <w:tcW w:w="6021" w:type="dxa"/>
          </w:tcPr>
          <w:p w14:paraId="18A35EC3" w14:textId="77777777" w:rsidR="00055155" w:rsidRDefault="0008039E">
            <w:pPr>
              <w:pStyle w:val="TableText"/>
            </w:pPr>
            <w:r>
              <w:t>Mức dư nợ tối đa được phép duy trì với một nhà cung cấp</w:t>
            </w:r>
          </w:p>
        </w:tc>
      </w:tr>
      <w:tr w:rsidR="00055155" w14:paraId="2DC4B515" w14:textId="77777777" w:rsidTr="00055155">
        <w:trPr>
          <w:cantSplit/>
        </w:trPr>
        <w:tc>
          <w:tcPr>
            <w:tcW w:w="2767" w:type="dxa"/>
          </w:tcPr>
          <w:p w14:paraId="4A3CF121" w14:textId="77777777" w:rsidR="00055155" w:rsidRDefault="0008039E">
            <w:pPr>
              <w:pStyle w:val="TableText"/>
            </w:pPr>
            <w:r>
              <w:t>Hồ sơ vay</w:t>
            </w:r>
          </w:p>
        </w:tc>
        <w:tc>
          <w:tcPr>
            <w:tcW w:w="6021" w:type="dxa"/>
          </w:tcPr>
          <w:p w14:paraId="1EFB67AA" w14:textId="77777777" w:rsidR="00055155" w:rsidRDefault="0008039E">
            <w:pPr>
              <w:pStyle w:val="TableText"/>
            </w:pPr>
            <w:r>
              <w:t>Bộ chứng từ khách nộp để công ty tài chính thẩm định khoản vay trả góp</w:t>
            </w:r>
          </w:p>
        </w:tc>
      </w:tr>
      <w:tr w:rsidR="00055155" w14:paraId="112BB2FD" w14:textId="77777777" w:rsidTr="00055155">
        <w:trPr>
          <w:cantSplit/>
        </w:trPr>
        <w:tc>
          <w:tcPr>
            <w:tcW w:w="2767" w:type="dxa"/>
          </w:tcPr>
          <w:p w14:paraId="6E63B5AD" w14:textId="77777777" w:rsidR="00055155" w:rsidRDefault="0008039E">
            <w:pPr>
              <w:pStyle w:val="TableText"/>
            </w:pPr>
            <w:r>
              <w:t>Khoản treo</w:t>
            </w:r>
          </w:p>
        </w:tc>
        <w:tc>
          <w:tcPr>
            <w:tcW w:w="6021" w:type="dxa"/>
          </w:tcPr>
          <w:p w14:paraId="023D9FE5" w14:textId="77777777" w:rsidR="00055155" w:rsidRDefault="0008039E">
            <w:pPr>
              <w:pStyle w:val="TableText"/>
            </w:pPr>
            <w:r>
              <w:t>Khoản phải trả bị giữ lại vì thiếu chứng từ hoặc vì số liệu chưa khớp</w:t>
            </w:r>
          </w:p>
        </w:tc>
      </w:tr>
      <w:tr w:rsidR="00055155" w14:paraId="6B22BA45" w14:textId="77777777" w:rsidTr="00055155">
        <w:trPr>
          <w:cantSplit/>
        </w:trPr>
        <w:tc>
          <w:tcPr>
            <w:tcW w:w="2767" w:type="dxa"/>
          </w:tcPr>
          <w:p w14:paraId="547E607D" w14:textId="77777777" w:rsidR="00055155" w:rsidRDefault="0008039E">
            <w:pPr>
              <w:pStyle w:val="TableText"/>
            </w:pPr>
            <w:r>
              <w:t>Kiểm kê</w:t>
            </w:r>
          </w:p>
        </w:tc>
        <w:tc>
          <w:tcPr>
            <w:tcW w:w="6021" w:type="dxa"/>
          </w:tcPr>
          <w:p w14:paraId="0F487E52" w14:textId="77777777" w:rsidR="00055155" w:rsidRDefault="0008039E">
            <w:pPr>
              <w:pStyle w:val="TableText"/>
            </w:pPr>
            <w:r>
              <w:t>Việc đếm thực tế hàng tồn tại điểm bán rồi đối chiếu với số liệu trên hệ thống</w:t>
            </w:r>
          </w:p>
        </w:tc>
      </w:tr>
      <w:tr w:rsidR="00055155" w14:paraId="2BB45357" w14:textId="77777777" w:rsidTr="00055155">
        <w:trPr>
          <w:cantSplit/>
        </w:trPr>
        <w:tc>
          <w:tcPr>
            <w:tcW w:w="2767" w:type="dxa"/>
          </w:tcPr>
          <w:p w14:paraId="2E50E8E5" w14:textId="77777777" w:rsidR="00055155" w:rsidRDefault="0008039E">
            <w:pPr>
              <w:pStyle w:val="TableText"/>
            </w:pPr>
            <w:r>
              <w:t>Lane</w:t>
            </w:r>
          </w:p>
        </w:tc>
        <w:tc>
          <w:tcPr>
            <w:tcW w:w="6021" w:type="dxa"/>
          </w:tcPr>
          <w:p w14:paraId="71036E88" w14:textId="77777777" w:rsidR="00055155" w:rsidRDefault="0008039E">
            <w:pPr>
              <w:pStyle w:val="TableText"/>
            </w:pPr>
            <w:r>
              <w:t>Vùng bơi trong mô hình BPMN, ứng với một vai trò chịu trách nhiệm</w:t>
            </w:r>
          </w:p>
        </w:tc>
      </w:tr>
      <w:tr w:rsidR="00055155" w14:paraId="3B47C9DF" w14:textId="77777777" w:rsidTr="00055155">
        <w:trPr>
          <w:cantSplit/>
        </w:trPr>
        <w:tc>
          <w:tcPr>
            <w:tcW w:w="2767" w:type="dxa"/>
          </w:tcPr>
          <w:p w14:paraId="3FEDF4DE" w14:textId="77777777" w:rsidR="00055155" w:rsidRDefault="0008039E">
            <w:pPr>
              <w:pStyle w:val="TableText"/>
            </w:pPr>
            <w:r>
              <w:t>Lệnh điều chuyển</w:t>
            </w:r>
          </w:p>
        </w:tc>
        <w:tc>
          <w:tcPr>
            <w:tcW w:w="6021" w:type="dxa"/>
          </w:tcPr>
          <w:p w14:paraId="26D7AE55" w14:textId="77777777" w:rsidR="00055155" w:rsidRDefault="0008039E">
            <w:pPr>
              <w:pStyle w:val="TableText"/>
            </w:pPr>
            <w:r>
              <w:t>Chứng từ cho phép chuyển một danh sách máy cụ thể từ điểm này sang điểm khác</w:t>
            </w:r>
          </w:p>
        </w:tc>
      </w:tr>
      <w:tr w:rsidR="00055155" w14:paraId="74D8137C" w14:textId="77777777" w:rsidTr="00055155">
        <w:trPr>
          <w:cantSplit/>
        </w:trPr>
        <w:tc>
          <w:tcPr>
            <w:tcW w:w="2767" w:type="dxa"/>
          </w:tcPr>
          <w:p w14:paraId="4C18456E" w14:textId="77777777" w:rsidR="00055155" w:rsidRDefault="0008039E">
            <w:pPr>
              <w:pStyle w:val="TableText"/>
            </w:pPr>
            <w:r>
              <w:t>Một đổi một</w:t>
            </w:r>
          </w:p>
        </w:tc>
        <w:tc>
          <w:tcPr>
            <w:tcW w:w="6021" w:type="dxa"/>
          </w:tcPr>
          <w:p w14:paraId="5A2C697F" w14:textId="77777777" w:rsidR="00055155" w:rsidRDefault="0008039E">
            <w:pPr>
              <w:pStyle w:val="TableText"/>
            </w:pPr>
            <w:r>
              <w:t>Chính sách đổi máy mới cho khách khi máy lỗi còn trong thời hạn công bố</w:t>
            </w:r>
          </w:p>
        </w:tc>
      </w:tr>
      <w:tr w:rsidR="00055155" w14:paraId="02B1E038" w14:textId="77777777" w:rsidTr="00055155">
        <w:trPr>
          <w:cantSplit/>
        </w:trPr>
        <w:tc>
          <w:tcPr>
            <w:tcW w:w="2767" w:type="dxa"/>
          </w:tcPr>
          <w:p w14:paraId="207080E6" w14:textId="77777777" w:rsidR="00055155" w:rsidRDefault="0008039E">
            <w:pPr>
              <w:pStyle w:val="TableText"/>
            </w:pPr>
            <w:r>
              <w:t>Nhánh xấu</w:t>
            </w:r>
          </w:p>
        </w:tc>
        <w:tc>
          <w:tcPr>
            <w:tcW w:w="6021" w:type="dxa"/>
          </w:tcPr>
          <w:p w14:paraId="170DACFB" w14:textId="77777777" w:rsidR="00055155" w:rsidRDefault="0008039E">
            <w:pPr>
              <w:pStyle w:val="TableText"/>
            </w:pPr>
            <w:r>
              <w:t>Kết quả kết thúc không mong muốn của một quy trình: từ chối, hủy, quá hạn</w:t>
            </w:r>
          </w:p>
        </w:tc>
      </w:tr>
      <w:tr w:rsidR="00055155" w14:paraId="43A31EE7" w14:textId="77777777" w:rsidTr="00055155">
        <w:trPr>
          <w:cantSplit/>
        </w:trPr>
        <w:tc>
          <w:tcPr>
            <w:tcW w:w="2767" w:type="dxa"/>
          </w:tcPr>
          <w:p w14:paraId="7CF37F4F" w14:textId="77777777" w:rsidR="00055155" w:rsidRDefault="0008039E">
            <w:pPr>
              <w:pStyle w:val="TableText"/>
            </w:pPr>
            <w:r>
              <w:t>Phiếu nhập kho</w:t>
            </w:r>
          </w:p>
        </w:tc>
        <w:tc>
          <w:tcPr>
            <w:tcW w:w="6021" w:type="dxa"/>
          </w:tcPr>
          <w:p w14:paraId="2467F808" w14:textId="77777777" w:rsidR="00055155" w:rsidRDefault="0008039E">
            <w:pPr>
              <w:pStyle w:val="TableText"/>
            </w:pPr>
            <w:r>
              <w:t>Chứng từ ghi nhận hàng thực nhận vào kho, đối chiếu với đơn đặt hàng</w:t>
            </w:r>
          </w:p>
        </w:tc>
      </w:tr>
      <w:tr w:rsidR="00055155" w14:paraId="593EBB83" w14:textId="77777777" w:rsidTr="00055155">
        <w:trPr>
          <w:cantSplit/>
        </w:trPr>
        <w:tc>
          <w:tcPr>
            <w:tcW w:w="2767" w:type="dxa"/>
          </w:tcPr>
          <w:p w14:paraId="63E54F25" w14:textId="77777777" w:rsidR="00055155" w:rsidRDefault="0008039E">
            <w:pPr>
              <w:pStyle w:val="TableText"/>
            </w:pPr>
            <w:r>
              <w:t>Phiếu tiếp nhận</w:t>
            </w:r>
          </w:p>
        </w:tc>
        <w:tc>
          <w:tcPr>
            <w:tcW w:w="6021" w:type="dxa"/>
          </w:tcPr>
          <w:p w14:paraId="6F1A265D" w14:textId="77777777" w:rsidR="00055155" w:rsidRDefault="0008039E">
            <w:pPr>
              <w:pStyle w:val="TableText"/>
            </w:pPr>
            <w:r>
              <w:t>Chứng từ lập khi cửa hàng nhận máy lỗi của khách, ghi hiện trạng máy và phụ kiện kèm theo</w:t>
            </w:r>
          </w:p>
        </w:tc>
      </w:tr>
      <w:tr w:rsidR="00055155" w14:paraId="7C1216A1" w14:textId="77777777" w:rsidTr="00055155">
        <w:trPr>
          <w:cantSplit/>
        </w:trPr>
        <w:tc>
          <w:tcPr>
            <w:tcW w:w="2767" w:type="dxa"/>
          </w:tcPr>
          <w:p w14:paraId="56AC8900" w14:textId="77777777" w:rsidR="00055155" w:rsidRDefault="0008039E">
            <w:pPr>
              <w:pStyle w:val="TableText"/>
            </w:pPr>
            <w:r>
              <w:t>Pool hộp đen</w:t>
            </w:r>
          </w:p>
        </w:tc>
        <w:tc>
          <w:tcPr>
            <w:tcW w:w="6021" w:type="dxa"/>
          </w:tcPr>
          <w:p w14:paraId="34109ADE" w14:textId="77777777" w:rsidR="00055155" w:rsidRDefault="0008039E">
            <w:pPr>
              <w:pStyle w:val="TableText"/>
            </w:pPr>
            <w:r>
              <w:t>Pool biểu diễn một bên ngoài mà nhóm không quan sát được bên trong, chỉ trao đổi bằng luồng thông điệp</w:t>
            </w:r>
          </w:p>
        </w:tc>
      </w:tr>
      <w:tr w:rsidR="00055155" w14:paraId="60E1E6AB" w14:textId="77777777" w:rsidTr="00055155">
        <w:trPr>
          <w:cantSplit/>
        </w:trPr>
        <w:tc>
          <w:tcPr>
            <w:tcW w:w="2767" w:type="dxa"/>
          </w:tcPr>
          <w:p w14:paraId="5CFB127A" w14:textId="77777777" w:rsidR="00055155" w:rsidRDefault="0008039E">
            <w:pPr>
              <w:pStyle w:val="TableText"/>
            </w:pPr>
            <w:r>
              <w:lastRenderedPageBreak/>
              <w:t>Sàng lọc sơ bộ</w:t>
            </w:r>
          </w:p>
        </w:tc>
        <w:tc>
          <w:tcPr>
            <w:tcW w:w="6021" w:type="dxa"/>
          </w:tcPr>
          <w:p w14:paraId="2700B30E" w14:textId="77777777" w:rsidR="00055155" w:rsidRDefault="0008039E">
            <w:pPr>
              <w:pStyle w:val="TableText"/>
            </w:pPr>
            <w:r>
              <w:t>Bước kiểm nhanh điều kiện giấy tờ và độ tuổi trước khi lập hồ sơ vay</w:t>
            </w:r>
          </w:p>
        </w:tc>
      </w:tr>
      <w:tr w:rsidR="00055155" w14:paraId="1092C11F" w14:textId="77777777" w:rsidTr="00055155">
        <w:trPr>
          <w:cantSplit/>
        </w:trPr>
        <w:tc>
          <w:tcPr>
            <w:tcW w:w="2767" w:type="dxa"/>
          </w:tcPr>
          <w:p w14:paraId="555B0C01" w14:textId="77777777" w:rsidR="00055155" w:rsidRDefault="0008039E">
            <w:pPr>
              <w:pStyle w:val="TableText"/>
            </w:pPr>
            <w:r>
              <w:t>Thẩm định</w:t>
            </w:r>
          </w:p>
        </w:tc>
        <w:tc>
          <w:tcPr>
            <w:tcW w:w="6021" w:type="dxa"/>
          </w:tcPr>
          <w:p w14:paraId="20E8730F" w14:textId="77777777" w:rsidR="00055155" w:rsidRDefault="0008039E">
            <w:pPr>
              <w:pStyle w:val="TableText"/>
            </w:pPr>
            <w:r>
              <w:t>Việc bên có thẩm quyền kết luận: công ty tài chính kết luận khoản vay, Trung tâm Bảo hành kết luận nguyên nhân lỗi</w:t>
            </w:r>
          </w:p>
        </w:tc>
      </w:tr>
      <w:tr w:rsidR="00055155" w14:paraId="614118B1" w14:textId="77777777" w:rsidTr="00055155">
        <w:trPr>
          <w:cantSplit/>
        </w:trPr>
        <w:tc>
          <w:tcPr>
            <w:tcW w:w="2767" w:type="dxa"/>
          </w:tcPr>
          <w:p w14:paraId="69077E5A" w14:textId="77777777" w:rsidR="00055155" w:rsidRDefault="0008039E">
            <w:pPr>
              <w:pStyle w:val="TableText"/>
            </w:pPr>
            <w:r>
              <w:t>Thời hạn giữ máy</w:t>
            </w:r>
          </w:p>
        </w:tc>
        <w:tc>
          <w:tcPr>
            <w:tcW w:w="6021" w:type="dxa"/>
          </w:tcPr>
          <w:p w14:paraId="5F873675" w14:textId="77777777" w:rsidR="00055155" w:rsidRDefault="0008039E">
            <w:pPr>
              <w:pStyle w:val="TableText"/>
            </w:pPr>
            <w:r>
              <w:t>Khoảng thời gian máy bị khóa theo số IMEI để chờ kết quả hồ sơ trả góp</w:t>
            </w:r>
          </w:p>
        </w:tc>
      </w:tr>
      <w:tr w:rsidR="00055155" w14:paraId="1D20CF38" w14:textId="77777777" w:rsidTr="00055155">
        <w:trPr>
          <w:cantSplit/>
        </w:trPr>
        <w:tc>
          <w:tcPr>
            <w:tcW w:w="2767" w:type="dxa"/>
          </w:tcPr>
          <w:p w14:paraId="195D379D" w14:textId="77777777" w:rsidR="00055155" w:rsidRDefault="0008039E">
            <w:pPr>
              <w:pStyle w:val="TableText"/>
            </w:pPr>
            <w:r>
              <w:t>Tồn khả dụng</w:t>
            </w:r>
          </w:p>
        </w:tc>
        <w:tc>
          <w:tcPr>
            <w:tcW w:w="6021" w:type="dxa"/>
          </w:tcPr>
          <w:p w14:paraId="282B386F" w14:textId="77777777" w:rsidR="00055155" w:rsidRDefault="0008039E">
            <w:pPr>
              <w:pStyle w:val="TableText"/>
            </w:pPr>
            <w:r>
              <w:t>Phần tồn kho còn bán được, đã trừ số máy đang bị giữ hoặc đang trên đường chuyển</w:t>
            </w:r>
          </w:p>
        </w:tc>
      </w:tr>
      <w:tr w:rsidR="00055155" w14:paraId="0A83830B" w14:textId="77777777" w:rsidTr="00055155">
        <w:trPr>
          <w:cantSplit/>
        </w:trPr>
        <w:tc>
          <w:tcPr>
            <w:tcW w:w="2767" w:type="dxa"/>
          </w:tcPr>
          <w:p w14:paraId="0EBA6978" w14:textId="77777777" w:rsidR="00055155" w:rsidRDefault="0008039E">
            <w:pPr>
              <w:pStyle w:val="TableText"/>
            </w:pPr>
            <w:r>
              <w:t>Tồn tối thiểu</w:t>
            </w:r>
          </w:p>
        </w:tc>
        <w:tc>
          <w:tcPr>
            <w:tcW w:w="6021" w:type="dxa"/>
          </w:tcPr>
          <w:p w14:paraId="206CD712" w14:textId="77777777" w:rsidR="00055155" w:rsidRDefault="0008039E">
            <w:pPr>
              <w:pStyle w:val="TableText"/>
            </w:pPr>
            <w:r>
              <w:t>Mức tồn mà xuống dưới đó cửa hàng phải phát sinh đề nghị cấp hàng</w:t>
            </w:r>
          </w:p>
        </w:tc>
      </w:tr>
      <w:tr w:rsidR="00055155" w14:paraId="26E25628" w14:textId="77777777" w:rsidTr="00055155">
        <w:trPr>
          <w:cantSplit/>
        </w:trPr>
        <w:tc>
          <w:tcPr>
            <w:tcW w:w="2767" w:type="dxa"/>
          </w:tcPr>
          <w:p w14:paraId="7246E4A1" w14:textId="77777777" w:rsidR="00055155" w:rsidRDefault="0008039E">
            <w:pPr>
              <w:pStyle w:val="TableText"/>
            </w:pPr>
            <w:r>
              <w:t>Trả góp qua thẻ tín dụng</w:t>
            </w:r>
          </w:p>
        </w:tc>
        <w:tc>
          <w:tcPr>
            <w:tcW w:w="6021" w:type="dxa"/>
          </w:tcPr>
          <w:p w14:paraId="24BDF810" w14:textId="77777777" w:rsidR="00055155" w:rsidRDefault="0008039E">
            <w:pPr>
              <w:pStyle w:val="TableText"/>
            </w:pPr>
            <w:r>
              <w:t>Hình thức trả góp thực hiện thẳng với ngân hàng phát hành thẻ, không qua công ty tài chính</w:t>
            </w:r>
          </w:p>
        </w:tc>
      </w:tr>
    </w:tbl>
    <w:p w14:paraId="540FF5ED" w14:textId="77777777" w:rsidR="00055155" w:rsidRDefault="0008039E">
      <w:pPr>
        <w:pStyle w:val="Heading2"/>
      </w:pPr>
      <w:bookmarkStart w:id="269" w:name="hội-thảo-khám-phá-quy-trình-workshop"/>
      <w:bookmarkStart w:id="270" w:name="_Toc239845402"/>
      <w:bookmarkEnd w:id="256"/>
      <w:bookmarkEnd w:id="267"/>
      <w:r>
        <w:t>3.3. Hội thảo khám phá quy trình (workshop)</w:t>
      </w:r>
      <w:bookmarkEnd w:id="270"/>
    </w:p>
    <w:p w14:paraId="035A6430" w14:textId="77777777" w:rsidR="00055155" w:rsidRDefault="0008039E">
      <w:pPr>
        <w:pStyle w:val="FirstParagraph"/>
      </w:pPr>
      <w:r>
        <w:t>Đề bài yêu cầu hai sản phẩm ở mục này: biểu mẫu cuộc họp và kịch bản workshop. Nhóm dựng cả hai và dùng chúng làm khuôn cho các buổi làm việc thống nhất mô hình.</w:t>
      </w:r>
    </w:p>
    <w:p w14:paraId="3DC225CF" w14:textId="77777777" w:rsidR="00055155" w:rsidRDefault="0008039E">
      <w:pPr>
        <w:pStyle w:val="Heading3"/>
      </w:pPr>
      <w:bookmarkStart w:id="271" w:name="biểu-mẫu-biên-bản-hội-thảo"/>
      <w:r>
        <w:t>3.3.1. Biểu mẫu biên bản hội thảo</w:t>
      </w:r>
    </w:p>
    <w:p w14:paraId="5C313BA8" w14:textId="77777777" w:rsidR="00055155" w:rsidRDefault="0008039E">
      <w:pPr>
        <w:pStyle w:val="FirstParagraph"/>
      </w:pPr>
      <w:r>
        <w:t>Biểu mẫu gồm bảy mục, thiết kế theo đúng thứ tự công việc của một buổi khám phá quy trình: chốt phạm vi trước, liệt kê hoạt động sau, rồi mới tới điểm rẽ nhánh, và kết thúc bằng phần ghi lại những gì chưa thống nhất. Mục 5 và mục 6 là hai mục quan trọng nhất và cũng là hai mục hay bị bỏ trống nhất: mục 5 buộc người ghi phải ghi cả hai luồng ý kiến chứ không chỉ ghi kết luận của bên nói to hơn, còn mục 6 chính là nơi sinh ra danh sách giả định phải kiểm chứng ở Chương 4. Biểu mẫu trống đầy đủ đặt ở Phụ lục A</w:t>
      </w:r>
      <w:r>
        <w:t>.</w:t>
      </w:r>
    </w:p>
    <w:p w14:paraId="67CA847B" w14:textId="6F4A1AC1" w:rsidR="00055155" w:rsidRDefault="0008039E">
      <w:pPr>
        <w:pStyle w:val="CaptionBang"/>
      </w:pPr>
      <w:bookmarkStart w:id="272" w:name="_Toc239845522"/>
      <w:r>
        <w:t>Bảng 3.</w:t>
      </w:r>
      <w:r>
        <w:fldChar w:fldCharType="begin"/>
      </w:r>
      <w:r>
        <w:instrText xml:space="preserve"> SEQ Bang \* ARABIC \s 1 </w:instrText>
      </w:r>
      <w:r>
        <w:fldChar w:fldCharType="separate"/>
      </w:r>
      <w:r w:rsidR="00A936FA">
        <w:rPr>
          <w:noProof/>
        </w:rPr>
        <w:t>5</w:t>
      </w:r>
      <w:r>
        <w:fldChar w:fldCharType="end"/>
      </w:r>
      <w:r>
        <w:t>. Cấu trúc bảy mục của biểu mẫu biên bản hội thảo</w:t>
      </w:r>
      <w:bookmarkEnd w:id="272"/>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1094"/>
        <w:gridCol w:w="4168"/>
        <w:gridCol w:w="3526"/>
      </w:tblGrid>
      <w:tr w:rsidR="00055155" w14:paraId="71EF4FB5"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1094" w:type="dxa"/>
          </w:tcPr>
          <w:p w14:paraId="5F494477" w14:textId="77777777" w:rsidR="00055155" w:rsidRDefault="0008039E">
            <w:pPr>
              <w:pStyle w:val="TableText"/>
              <w:jc w:val="center"/>
            </w:pPr>
            <w:r>
              <w:rPr>
                <w:b/>
              </w:rPr>
              <w:t>Mục</w:t>
            </w:r>
          </w:p>
        </w:tc>
        <w:tc>
          <w:tcPr>
            <w:tcW w:w="4168" w:type="dxa"/>
          </w:tcPr>
          <w:p w14:paraId="18D464A5" w14:textId="77777777" w:rsidR="00055155" w:rsidRDefault="0008039E">
            <w:pPr>
              <w:pStyle w:val="TableText"/>
              <w:jc w:val="center"/>
            </w:pPr>
            <w:r>
              <w:rPr>
                <w:b/>
              </w:rPr>
              <w:t>Nội dung phải ghi</w:t>
            </w:r>
          </w:p>
        </w:tc>
        <w:tc>
          <w:tcPr>
            <w:tcW w:w="3526" w:type="dxa"/>
          </w:tcPr>
          <w:p w14:paraId="2725D87F" w14:textId="77777777" w:rsidR="00055155" w:rsidRDefault="0008039E">
            <w:pPr>
              <w:pStyle w:val="TableText"/>
              <w:jc w:val="center"/>
            </w:pPr>
            <w:r>
              <w:rPr>
                <w:b/>
              </w:rPr>
              <w:t>Vì sao cần</w:t>
            </w:r>
          </w:p>
        </w:tc>
      </w:tr>
      <w:tr w:rsidR="00055155" w14:paraId="00638225" w14:textId="77777777" w:rsidTr="00055155">
        <w:trPr>
          <w:cantSplit/>
        </w:trPr>
        <w:tc>
          <w:tcPr>
            <w:tcW w:w="1094" w:type="dxa"/>
          </w:tcPr>
          <w:p w14:paraId="04D1CF37" w14:textId="77777777" w:rsidR="00055155" w:rsidRDefault="0008039E">
            <w:pPr>
              <w:pStyle w:val="TableText"/>
            </w:pPr>
            <w:r>
              <w:t>Phần đầu</w:t>
            </w:r>
          </w:p>
        </w:tc>
        <w:tc>
          <w:tcPr>
            <w:tcW w:w="4168" w:type="dxa"/>
          </w:tcPr>
          <w:p w14:paraId="00071939" w14:textId="77777777" w:rsidR="00055155" w:rsidRDefault="0008039E">
            <w:pPr>
              <w:pStyle w:val="TableText"/>
            </w:pPr>
            <w:r>
              <w:t>Buổi số, ngày, thời lượng, hình thức, quy trình khảo sát, người điều phối, người ghi biên bản, thành phần tham dự</w:t>
            </w:r>
          </w:p>
        </w:tc>
        <w:tc>
          <w:tcPr>
            <w:tcW w:w="3526" w:type="dxa"/>
          </w:tcPr>
          <w:p w14:paraId="2B5F4194" w14:textId="77777777" w:rsidR="00055155" w:rsidRDefault="0008039E">
            <w:pPr>
              <w:pStyle w:val="TableText"/>
            </w:pPr>
            <w:r>
              <w:t>Truy được ai đã nói gì, ở buổi nào</w:t>
            </w:r>
          </w:p>
        </w:tc>
      </w:tr>
      <w:tr w:rsidR="00055155" w14:paraId="632D72A2" w14:textId="77777777" w:rsidTr="00055155">
        <w:trPr>
          <w:cantSplit/>
        </w:trPr>
        <w:tc>
          <w:tcPr>
            <w:tcW w:w="1094" w:type="dxa"/>
          </w:tcPr>
          <w:p w14:paraId="0484691C" w14:textId="77777777" w:rsidR="00055155" w:rsidRDefault="0008039E">
            <w:pPr>
              <w:pStyle w:val="TableText"/>
            </w:pPr>
            <w:r>
              <w:t>1</w:t>
            </w:r>
          </w:p>
        </w:tc>
        <w:tc>
          <w:tcPr>
            <w:tcW w:w="4168" w:type="dxa"/>
          </w:tcPr>
          <w:p w14:paraId="66C11C55" w14:textId="77777777" w:rsidR="00055155" w:rsidRDefault="0008039E">
            <w:pPr>
              <w:pStyle w:val="TableText"/>
            </w:pPr>
            <w:r>
              <w:t>Mục tiêu buổi làm việc</w:t>
            </w:r>
          </w:p>
        </w:tc>
        <w:tc>
          <w:tcPr>
            <w:tcW w:w="3526" w:type="dxa"/>
          </w:tcPr>
          <w:p w14:paraId="1968C3D5" w14:textId="77777777" w:rsidR="00055155" w:rsidRDefault="0008039E">
            <w:pPr>
              <w:pStyle w:val="TableText"/>
            </w:pPr>
            <w:r>
              <w:t>Tránh buổi họp trôi sang quy trình khác</w:t>
            </w:r>
          </w:p>
        </w:tc>
      </w:tr>
      <w:tr w:rsidR="00055155" w14:paraId="76B876B2" w14:textId="77777777" w:rsidTr="00055155">
        <w:trPr>
          <w:cantSplit/>
        </w:trPr>
        <w:tc>
          <w:tcPr>
            <w:tcW w:w="1094" w:type="dxa"/>
          </w:tcPr>
          <w:p w14:paraId="619389CA" w14:textId="77777777" w:rsidR="00055155" w:rsidRDefault="0008039E">
            <w:pPr>
              <w:pStyle w:val="TableText"/>
            </w:pPr>
            <w:r>
              <w:lastRenderedPageBreak/>
              <w:t>2</w:t>
            </w:r>
          </w:p>
        </w:tc>
        <w:tc>
          <w:tcPr>
            <w:tcW w:w="4168" w:type="dxa"/>
          </w:tcPr>
          <w:p w14:paraId="7419FB86" w14:textId="77777777" w:rsidR="00055155" w:rsidRDefault="0008039E">
            <w:pPr>
              <w:pStyle w:val="TableText"/>
            </w:pPr>
            <w:r>
              <w:t>Phạm vi quy trình thống nhất: điểm bắt đầu, điểm kết thúc, phần nằm ngoài</w:t>
            </w:r>
          </w:p>
        </w:tc>
        <w:tc>
          <w:tcPr>
            <w:tcW w:w="3526" w:type="dxa"/>
          </w:tcPr>
          <w:p w14:paraId="23D32829" w14:textId="77777777" w:rsidR="00055155" w:rsidRDefault="0008039E">
            <w:pPr>
              <w:pStyle w:val="TableText"/>
            </w:pPr>
            <w:r>
              <w:t>Là căn cứ đặt sự kiện bắt đầu và sự kiện kết thúc khi mô hình hóa</w:t>
            </w:r>
          </w:p>
        </w:tc>
      </w:tr>
      <w:tr w:rsidR="00055155" w14:paraId="163BE938" w14:textId="77777777" w:rsidTr="00055155">
        <w:trPr>
          <w:cantSplit/>
        </w:trPr>
        <w:tc>
          <w:tcPr>
            <w:tcW w:w="1094" w:type="dxa"/>
          </w:tcPr>
          <w:p w14:paraId="1DAE87A6" w14:textId="77777777" w:rsidR="00055155" w:rsidRDefault="0008039E">
            <w:pPr>
              <w:pStyle w:val="TableText"/>
            </w:pPr>
            <w:r>
              <w:t>3</w:t>
            </w:r>
          </w:p>
        </w:tc>
        <w:tc>
          <w:tcPr>
            <w:tcW w:w="4168" w:type="dxa"/>
          </w:tcPr>
          <w:p w14:paraId="4B969DE2" w14:textId="77777777" w:rsidR="00055155" w:rsidRDefault="0008039E">
            <w:pPr>
              <w:pStyle w:val="TableText"/>
            </w:pPr>
            <w:r>
              <w:t>Danh sách hoạt động được xác định, kèm người hoặc bộ phận thực hiện</w:t>
            </w:r>
          </w:p>
        </w:tc>
        <w:tc>
          <w:tcPr>
            <w:tcW w:w="3526" w:type="dxa"/>
          </w:tcPr>
          <w:p w14:paraId="6C33B1E1" w14:textId="77777777" w:rsidR="00055155" w:rsidRDefault="0008039E">
            <w:pPr>
              <w:pStyle w:val="TableText"/>
            </w:pPr>
            <w:r>
              <w:t>Thành danh sách hoạt động và lane của mô hình</w:t>
            </w:r>
          </w:p>
        </w:tc>
      </w:tr>
      <w:tr w:rsidR="00055155" w14:paraId="0AC65821" w14:textId="77777777" w:rsidTr="00055155">
        <w:trPr>
          <w:cantSplit/>
        </w:trPr>
        <w:tc>
          <w:tcPr>
            <w:tcW w:w="1094" w:type="dxa"/>
          </w:tcPr>
          <w:p w14:paraId="136ED327" w14:textId="77777777" w:rsidR="00055155" w:rsidRDefault="0008039E">
            <w:pPr>
              <w:pStyle w:val="TableText"/>
            </w:pPr>
            <w:r>
              <w:t>4</w:t>
            </w:r>
          </w:p>
        </w:tc>
        <w:tc>
          <w:tcPr>
            <w:tcW w:w="4168" w:type="dxa"/>
          </w:tcPr>
          <w:p w14:paraId="1DA72F6D" w14:textId="77777777" w:rsidR="00055155" w:rsidRDefault="0008039E">
            <w:pPr>
              <w:pStyle w:val="TableText"/>
            </w:pPr>
            <w:r>
              <w:t>Các điểm ra quyết định, điều kiện và các nhánh có thể xảy ra</w:t>
            </w:r>
          </w:p>
        </w:tc>
        <w:tc>
          <w:tcPr>
            <w:tcW w:w="3526" w:type="dxa"/>
          </w:tcPr>
          <w:p w14:paraId="31D31B2D" w14:textId="77777777" w:rsidR="00055155" w:rsidRDefault="0008039E">
            <w:pPr>
              <w:pStyle w:val="TableText"/>
            </w:pPr>
            <w:r>
              <w:t>Thành các cổng điều kiện; mỗi nhánh phải có nhãn</w:t>
            </w:r>
          </w:p>
        </w:tc>
      </w:tr>
      <w:tr w:rsidR="00055155" w14:paraId="0989C3B9" w14:textId="77777777" w:rsidTr="00055155">
        <w:trPr>
          <w:cantSplit/>
        </w:trPr>
        <w:tc>
          <w:tcPr>
            <w:tcW w:w="1094" w:type="dxa"/>
          </w:tcPr>
          <w:p w14:paraId="762FA81A" w14:textId="77777777" w:rsidR="00055155" w:rsidRDefault="0008039E">
            <w:pPr>
              <w:pStyle w:val="TableText"/>
            </w:pPr>
            <w:r>
              <w:t>5</w:t>
            </w:r>
          </w:p>
        </w:tc>
        <w:tc>
          <w:tcPr>
            <w:tcW w:w="4168" w:type="dxa"/>
          </w:tcPr>
          <w:p w14:paraId="1D50DD8A" w14:textId="77777777" w:rsidR="00055155" w:rsidRDefault="0008039E">
            <w:pPr>
              <w:pStyle w:val="TableText"/>
            </w:pPr>
            <w:r>
              <w:t>Các điểm chưa thống nhất, ghi rõ hai luồng ý kiến</w:t>
            </w:r>
          </w:p>
        </w:tc>
        <w:tc>
          <w:tcPr>
            <w:tcW w:w="3526" w:type="dxa"/>
          </w:tcPr>
          <w:p w14:paraId="424FC6C8" w14:textId="77777777" w:rsidR="00055155" w:rsidRDefault="0008039E">
            <w:pPr>
              <w:pStyle w:val="TableText"/>
            </w:pPr>
            <w:r>
              <w:t>Giữ lại bất đồng thay vì che đi; là chỗ hay lộ ra nhánh ngoại lệ chưa ai nhắc</w:t>
            </w:r>
          </w:p>
        </w:tc>
      </w:tr>
      <w:tr w:rsidR="00055155" w14:paraId="2AA1BC40" w14:textId="77777777" w:rsidTr="00055155">
        <w:trPr>
          <w:cantSplit/>
        </w:trPr>
        <w:tc>
          <w:tcPr>
            <w:tcW w:w="1094" w:type="dxa"/>
          </w:tcPr>
          <w:p w14:paraId="05263440" w14:textId="77777777" w:rsidR="00055155" w:rsidRDefault="0008039E">
            <w:pPr>
              <w:pStyle w:val="TableText"/>
            </w:pPr>
            <w:r>
              <w:t>6</w:t>
            </w:r>
          </w:p>
        </w:tc>
        <w:tc>
          <w:tcPr>
            <w:tcW w:w="4168" w:type="dxa"/>
          </w:tcPr>
          <w:p w14:paraId="25AF3CE4" w14:textId="77777777" w:rsidR="00055155" w:rsidRDefault="0008039E">
            <w:pPr>
              <w:pStyle w:val="TableText"/>
            </w:pPr>
            <w:r>
              <w:t>Giả định đang dùng, lý do phải giả định, cách kiểm chứng và người kiểm</w:t>
            </w:r>
          </w:p>
        </w:tc>
        <w:tc>
          <w:tcPr>
            <w:tcW w:w="3526" w:type="dxa"/>
          </w:tcPr>
          <w:p w14:paraId="4EBFAECD" w14:textId="77777777" w:rsidR="00055155" w:rsidRDefault="0008039E">
            <w:pPr>
              <w:pStyle w:val="TableText"/>
            </w:pPr>
            <w:r>
              <w:t>Là nguồn trực tiếp của bảng giả định ở mục 4.3.1</w:t>
            </w:r>
          </w:p>
        </w:tc>
      </w:tr>
      <w:tr w:rsidR="00055155" w14:paraId="0CD9959B" w14:textId="77777777" w:rsidTr="00055155">
        <w:trPr>
          <w:cantSplit/>
        </w:trPr>
        <w:tc>
          <w:tcPr>
            <w:tcW w:w="1094" w:type="dxa"/>
          </w:tcPr>
          <w:p w14:paraId="19BFAB8F" w14:textId="77777777" w:rsidR="00055155" w:rsidRDefault="0008039E">
            <w:pPr>
              <w:pStyle w:val="TableText"/>
            </w:pPr>
            <w:r>
              <w:t>7</w:t>
            </w:r>
          </w:p>
        </w:tc>
        <w:tc>
          <w:tcPr>
            <w:tcW w:w="4168" w:type="dxa"/>
          </w:tcPr>
          <w:p w14:paraId="69254B4A" w14:textId="77777777" w:rsidR="00055155" w:rsidRDefault="0008039E">
            <w:pPr>
              <w:pStyle w:val="TableText"/>
            </w:pPr>
            <w:r>
              <w:t>Việc cần làm tiếp: nội dung, người phụ trách, hạn hoàn thành</w:t>
            </w:r>
          </w:p>
        </w:tc>
        <w:tc>
          <w:tcPr>
            <w:tcW w:w="3526" w:type="dxa"/>
          </w:tcPr>
          <w:p w14:paraId="56C63484" w14:textId="77777777" w:rsidR="00055155" w:rsidRDefault="0008039E">
            <w:pPr>
              <w:pStyle w:val="TableText"/>
            </w:pPr>
            <w:r>
              <w:t>Biến kết quả buổi họp thành công việc có chủ</w:t>
            </w:r>
          </w:p>
        </w:tc>
      </w:tr>
    </w:tbl>
    <w:p w14:paraId="124D1322" w14:textId="77777777" w:rsidR="00055155" w:rsidRDefault="0008039E">
      <w:pPr>
        <w:pStyle w:val="Heading3"/>
      </w:pPr>
      <w:bookmarkStart w:id="273" w:name="kịch-bản-hội-thảo-90-phút"/>
      <w:bookmarkEnd w:id="271"/>
      <w:r>
        <w:t>3.3.2. Kịch bản hội thảo 90 phút</w:t>
      </w:r>
    </w:p>
    <w:p w14:paraId="31E3BF31" w14:textId="77777777" w:rsidR="00055155" w:rsidRDefault="0008039E">
      <w:pPr>
        <w:pStyle w:val="FirstParagraph"/>
      </w:pPr>
      <w:r>
        <w:t>Kịch bản dưới đây dùng cho mỗi quy trình được mô hình hóa. Thiết kế theo nguyên tắc thu hẹp dần: mở đầu bằng phạm vi, kết thúc bằng danh sách việc.</w:t>
      </w:r>
    </w:p>
    <w:p w14:paraId="092A8B5A" w14:textId="62F3CB7C" w:rsidR="00055155" w:rsidRDefault="0008039E">
      <w:pPr>
        <w:pStyle w:val="CaptionBang"/>
      </w:pPr>
      <w:bookmarkStart w:id="274" w:name="_Toc239845523"/>
      <w:r>
        <w:t>Bảng 3.</w:t>
      </w:r>
      <w:r>
        <w:fldChar w:fldCharType="begin"/>
      </w:r>
      <w:r>
        <w:instrText xml:space="preserve"> SEQ Bang \* ARABIC \s 1 </w:instrText>
      </w:r>
      <w:r>
        <w:fldChar w:fldCharType="separate"/>
      </w:r>
      <w:r w:rsidR="00A936FA">
        <w:rPr>
          <w:noProof/>
        </w:rPr>
        <w:t>6</w:t>
      </w:r>
      <w:r>
        <w:fldChar w:fldCharType="end"/>
      </w:r>
      <w:r>
        <w:t>. Kịch bản một buổi hội thảo khám phá quy trình 90 phút</w:t>
      </w:r>
      <w:bookmarkEnd w:id="274"/>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1221"/>
        <w:gridCol w:w="2305"/>
        <w:gridCol w:w="3038"/>
        <w:gridCol w:w="2224"/>
      </w:tblGrid>
      <w:tr w:rsidR="00055155" w14:paraId="38DF986F"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1221" w:type="dxa"/>
          </w:tcPr>
          <w:p w14:paraId="4030B949" w14:textId="77777777" w:rsidR="00055155" w:rsidRDefault="0008039E">
            <w:pPr>
              <w:pStyle w:val="TableText"/>
              <w:jc w:val="center"/>
            </w:pPr>
            <w:r>
              <w:rPr>
                <w:b/>
              </w:rPr>
              <w:t>Thời lượng</w:t>
            </w:r>
          </w:p>
        </w:tc>
        <w:tc>
          <w:tcPr>
            <w:tcW w:w="2305" w:type="dxa"/>
          </w:tcPr>
          <w:p w14:paraId="28410B33" w14:textId="77777777" w:rsidR="00055155" w:rsidRDefault="0008039E">
            <w:pPr>
              <w:pStyle w:val="TableText"/>
              <w:jc w:val="center"/>
            </w:pPr>
            <w:r>
              <w:rPr>
                <w:b/>
              </w:rPr>
              <w:t>Hoạt động</w:t>
            </w:r>
          </w:p>
        </w:tc>
        <w:tc>
          <w:tcPr>
            <w:tcW w:w="3038" w:type="dxa"/>
          </w:tcPr>
          <w:p w14:paraId="625769A9" w14:textId="77777777" w:rsidR="00055155" w:rsidRDefault="0008039E">
            <w:pPr>
              <w:pStyle w:val="TableText"/>
              <w:jc w:val="center"/>
            </w:pPr>
            <w:r>
              <w:rPr>
                <w:b/>
              </w:rPr>
              <w:t>Kỹ thuật sử dụng</w:t>
            </w:r>
          </w:p>
        </w:tc>
        <w:tc>
          <w:tcPr>
            <w:tcW w:w="2224" w:type="dxa"/>
          </w:tcPr>
          <w:p w14:paraId="4E7D52D5" w14:textId="77777777" w:rsidR="00055155" w:rsidRDefault="0008039E">
            <w:pPr>
              <w:pStyle w:val="TableText"/>
              <w:jc w:val="center"/>
            </w:pPr>
            <w:r>
              <w:rPr>
                <w:b/>
              </w:rPr>
              <w:t>Sản phẩm của bước</w:t>
            </w:r>
          </w:p>
        </w:tc>
      </w:tr>
      <w:tr w:rsidR="00055155" w14:paraId="0AB5B137" w14:textId="77777777" w:rsidTr="00055155">
        <w:trPr>
          <w:cantSplit/>
        </w:trPr>
        <w:tc>
          <w:tcPr>
            <w:tcW w:w="1221" w:type="dxa"/>
          </w:tcPr>
          <w:p w14:paraId="74E7B91B" w14:textId="77777777" w:rsidR="00055155" w:rsidRDefault="0008039E">
            <w:pPr>
              <w:pStyle w:val="TableText"/>
              <w:jc w:val="right"/>
            </w:pPr>
            <w:r>
              <w:t>10 phút</w:t>
            </w:r>
          </w:p>
        </w:tc>
        <w:tc>
          <w:tcPr>
            <w:tcW w:w="2305" w:type="dxa"/>
          </w:tcPr>
          <w:p w14:paraId="78B53864" w14:textId="77777777" w:rsidR="00055155" w:rsidRDefault="0008039E">
            <w:pPr>
              <w:pStyle w:val="TableText"/>
            </w:pPr>
            <w:r>
              <w:t>Thống nhất mục tiêu và ranh giới quy trình</w:t>
            </w:r>
          </w:p>
        </w:tc>
        <w:tc>
          <w:tcPr>
            <w:tcW w:w="3038" w:type="dxa"/>
          </w:tcPr>
          <w:p w14:paraId="5B4150A2" w14:textId="77777777" w:rsidR="00055155" w:rsidRDefault="0008039E">
            <w:pPr>
              <w:pStyle w:val="TableText"/>
            </w:pPr>
            <w:r>
              <w:t>Nêu điểm bắt đầu, điểm kết thúc và phần nằm ngoài phạm vi</w:t>
            </w:r>
          </w:p>
        </w:tc>
        <w:tc>
          <w:tcPr>
            <w:tcW w:w="2224" w:type="dxa"/>
          </w:tcPr>
          <w:p w14:paraId="73BF3DE0" w14:textId="77777777" w:rsidR="00055155" w:rsidRDefault="0008039E">
            <w:pPr>
              <w:pStyle w:val="TableText"/>
            </w:pPr>
            <w:r>
              <w:t>Câu phát biểu phạm vi</w:t>
            </w:r>
          </w:p>
        </w:tc>
      </w:tr>
      <w:tr w:rsidR="00055155" w14:paraId="31163763" w14:textId="77777777" w:rsidTr="00055155">
        <w:trPr>
          <w:cantSplit/>
        </w:trPr>
        <w:tc>
          <w:tcPr>
            <w:tcW w:w="1221" w:type="dxa"/>
          </w:tcPr>
          <w:p w14:paraId="775C41C0" w14:textId="77777777" w:rsidR="00055155" w:rsidRDefault="0008039E">
            <w:pPr>
              <w:pStyle w:val="TableText"/>
              <w:jc w:val="right"/>
            </w:pPr>
            <w:r>
              <w:t>20 phút</w:t>
            </w:r>
          </w:p>
        </w:tc>
        <w:tc>
          <w:tcPr>
            <w:tcW w:w="2305" w:type="dxa"/>
          </w:tcPr>
          <w:p w14:paraId="29535A7D" w14:textId="77777777" w:rsidR="00055155" w:rsidRDefault="0008039E">
            <w:pPr>
              <w:pStyle w:val="TableText"/>
            </w:pPr>
            <w:r>
              <w:t>Liệt kê hoạt động</w:t>
            </w:r>
          </w:p>
        </w:tc>
        <w:tc>
          <w:tcPr>
            <w:tcW w:w="3038" w:type="dxa"/>
          </w:tcPr>
          <w:p w14:paraId="7DC32B13" w14:textId="77777777" w:rsidR="00055155" w:rsidRDefault="0008039E">
            <w:pPr>
              <w:pStyle w:val="TableText"/>
            </w:pPr>
            <w:r>
              <w:t>Mỗi người viết giấy nhớ, dán lên bảng, gộp các mục trùng</w:t>
            </w:r>
          </w:p>
        </w:tc>
        <w:tc>
          <w:tcPr>
            <w:tcW w:w="2224" w:type="dxa"/>
          </w:tcPr>
          <w:p w14:paraId="4358648C" w14:textId="77777777" w:rsidR="00055155" w:rsidRDefault="0008039E">
            <w:pPr>
              <w:pStyle w:val="TableText"/>
            </w:pPr>
            <w:r>
              <w:t>Danh sách hoạt động</w:t>
            </w:r>
          </w:p>
        </w:tc>
      </w:tr>
      <w:tr w:rsidR="00055155" w14:paraId="1FB85062" w14:textId="77777777" w:rsidTr="00055155">
        <w:trPr>
          <w:cantSplit/>
        </w:trPr>
        <w:tc>
          <w:tcPr>
            <w:tcW w:w="1221" w:type="dxa"/>
          </w:tcPr>
          <w:p w14:paraId="3C57935A" w14:textId="77777777" w:rsidR="00055155" w:rsidRDefault="0008039E">
            <w:pPr>
              <w:pStyle w:val="TableText"/>
              <w:jc w:val="right"/>
            </w:pPr>
            <w:r>
              <w:t>20 phút</w:t>
            </w:r>
          </w:p>
        </w:tc>
        <w:tc>
          <w:tcPr>
            <w:tcW w:w="2305" w:type="dxa"/>
          </w:tcPr>
          <w:p w14:paraId="06BCBAFE" w14:textId="77777777" w:rsidR="00055155" w:rsidRDefault="0008039E">
            <w:pPr>
              <w:pStyle w:val="TableText"/>
            </w:pPr>
            <w:r>
              <w:t>Xếp trình tự và xác định tác nhân</w:t>
            </w:r>
          </w:p>
        </w:tc>
        <w:tc>
          <w:tcPr>
            <w:tcW w:w="3038" w:type="dxa"/>
          </w:tcPr>
          <w:p w14:paraId="115E46D7" w14:textId="77777777" w:rsidR="00055155" w:rsidRDefault="0008039E">
            <w:pPr>
              <w:pStyle w:val="TableText"/>
            </w:pPr>
            <w:r>
              <w:t>Kéo giấy nhớ theo dòng thời gian, chia làn theo vai trò</w:t>
            </w:r>
          </w:p>
        </w:tc>
        <w:tc>
          <w:tcPr>
            <w:tcW w:w="2224" w:type="dxa"/>
          </w:tcPr>
          <w:p w14:paraId="68D07228" w14:textId="77777777" w:rsidR="00055155" w:rsidRDefault="0008039E">
            <w:pPr>
              <w:pStyle w:val="TableText"/>
            </w:pPr>
            <w:r>
              <w:t>Bản nháp sơ đồ vùng bơi</w:t>
            </w:r>
          </w:p>
        </w:tc>
      </w:tr>
      <w:tr w:rsidR="00055155" w14:paraId="29F40A9C" w14:textId="77777777" w:rsidTr="00055155">
        <w:trPr>
          <w:cantSplit/>
        </w:trPr>
        <w:tc>
          <w:tcPr>
            <w:tcW w:w="1221" w:type="dxa"/>
          </w:tcPr>
          <w:p w14:paraId="7CF08FFF" w14:textId="77777777" w:rsidR="00055155" w:rsidRDefault="0008039E">
            <w:pPr>
              <w:pStyle w:val="TableText"/>
              <w:jc w:val="right"/>
            </w:pPr>
            <w:r>
              <w:t>20 phút</w:t>
            </w:r>
          </w:p>
        </w:tc>
        <w:tc>
          <w:tcPr>
            <w:tcW w:w="2305" w:type="dxa"/>
          </w:tcPr>
          <w:p w14:paraId="33D12605" w14:textId="77777777" w:rsidR="00055155" w:rsidRDefault="0008039E">
            <w:pPr>
              <w:pStyle w:val="TableText"/>
            </w:pPr>
            <w:r>
              <w:t>Tìm điểm rẽ nhánh và ngoại lệ</w:t>
            </w:r>
          </w:p>
        </w:tc>
        <w:tc>
          <w:tcPr>
            <w:tcW w:w="3038" w:type="dxa"/>
          </w:tcPr>
          <w:p w14:paraId="79AC555F" w14:textId="77777777" w:rsidR="00055155" w:rsidRDefault="0008039E">
            <w:pPr>
              <w:pStyle w:val="TableText"/>
            </w:pPr>
            <w:r>
              <w:t>Hỏi lần lượt: bước này hỏng thì sao, có trường hợp nào bỏ qua bước này</w:t>
            </w:r>
          </w:p>
        </w:tc>
        <w:tc>
          <w:tcPr>
            <w:tcW w:w="2224" w:type="dxa"/>
          </w:tcPr>
          <w:p w14:paraId="63540942" w14:textId="77777777" w:rsidR="00055155" w:rsidRDefault="0008039E">
            <w:pPr>
              <w:pStyle w:val="TableText"/>
            </w:pPr>
            <w:r>
              <w:t>Danh sách cổng điều kiện và nhánh xấu</w:t>
            </w:r>
          </w:p>
        </w:tc>
      </w:tr>
      <w:tr w:rsidR="00055155" w14:paraId="4AED3AC3" w14:textId="77777777" w:rsidTr="00055155">
        <w:trPr>
          <w:cantSplit/>
        </w:trPr>
        <w:tc>
          <w:tcPr>
            <w:tcW w:w="1221" w:type="dxa"/>
          </w:tcPr>
          <w:p w14:paraId="1247D027" w14:textId="77777777" w:rsidR="00055155" w:rsidRDefault="0008039E">
            <w:pPr>
              <w:pStyle w:val="TableText"/>
              <w:jc w:val="right"/>
            </w:pPr>
            <w:r>
              <w:t>15 phút</w:t>
            </w:r>
          </w:p>
        </w:tc>
        <w:tc>
          <w:tcPr>
            <w:tcW w:w="2305" w:type="dxa"/>
          </w:tcPr>
          <w:p w14:paraId="68091499" w14:textId="77777777" w:rsidR="00055155" w:rsidRDefault="0008039E">
            <w:pPr>
              <w:pStyle w:val="TableText"/>
            </w:pPr>
            <w:r>
              <w:t>Kiểm tra chất lượng mô hình</w:t>
            </w:r>
          </w:p>
        </w:tc>
        <w:tc>
          <w:tcPr>
            <w:tcW w:w="3038" w:type="dxa"/>
          </w:tcPr>
          <w:p w14:paraId="3F6826C5" w14:textId="77777777" w:rsidR="00055155" w:rsidRDefault="0008039E">
            <w:pPr>
              <w:pStyle w:val="TableText"/>
            </w:pPr>
            <w:r>
              <w:t>Đối chiếu ba khía cạnh cú pháp, ngữ nghĩa và thực dụng</w:t>
            </w:r>
          </w:p>
        </w:tc>
        <w:tc>
          <w:tcPr>
            <w:tcW w:w="2224" w:type="dxa"/>
          </w:tcPr>
          <w:p w14:paraId="19A430B4" w14:textId="77777777" w:rsidR="00055155" w:rsidRDefault="0008039E">
            <w:pPr>
              <w:pStyle w:val="TableText"/>
            </w:pPr>
            <w:r>
              <w:t>Danh sách vấn đề phải sửa</w:t>
            </w:r>
          </w:p>
        </w:tc>
      </w:tr>
      <w:tr w:rsidR="00055155" w14:paraId="305BDE12" w14:textId="77777777" w:rsidTr="00055155">
        <w:trPr>
          <w:cantSplit/>
        </w:trPr>
        <w:tc>
          <w:tcPr>
            <w:tcW w:w="1221" w:type="dxa"/>
          </w:tcPr>
          <w:p w14:paraId="09F42EB9" w14:textId="77777777" w:rsidR="00055155" w:rsidRDefault="0008039E">
            <w:pPr>
              <w:pStyle w:val="TableText"/>
              <w:jc w:val="right"/>
            </w:pPr>
            <w:r>
              <w:t>5 phút</w:t>
            </w:r>
          </w:p>
        </w:tc>
        <w:tc>
          <w:tcPr>
            <w:tcW w:w="2305" w:type="dxa"/>
          </w:tcPr>
          <w:p w14:paraId="77B1278D" w14:textId="77777777" w:rsidR="00055155" w:rsidRDefault="0008039E">
            <w:pPr>
              <w:pStyle w:val="TableText"/>
            </w:pPr>
            <w:r>
              <w:t>Chốt việc và hạn</w:t>
            </w:r>
          </w:p>
        </w:tc>
        <w:tc>
          <w:tcPr>
            <w:tcW w:w="3038" w:type="dxa"/>
          </w:tcPr>
          <w:p w14:paraId="62473CD7" w14:textId="77777777" w:rsidR="00055155" w:rsidRDefault="0008039E">
            <w:pPr>
              <w:pStyle w:val="TableText"/>
            </w:pPr>
            <w:r>
              <w:t>Điền mục 7 của biên bản</w:t>
            </w:r>
          </w:p>
        </w:tc>
        <w:tc>
          <w:tcPr>
            <w:tcW w:w="2224" w:type="dxa"/>
          </w:tcPr>
          <w:p w14:paraId="61F5DE3E" w14:textId="77777777" w:rsidR="00055155" w:rsidRDefault="0008039E">
            <w:pPr>
              <w:pStyle w:val="TableText"/>
            </w:pPr>
            <w:r>
              <w:t>Danh sách việc có người phụ trách</w:t>
            </w:r>
          </w:p>
        </w:tc>
      </w:tr>
    </w:tbl>
    <w:p w14:paraId="4F632172" w14:textId="77777777" w:rsidR="00055155" w:rsidRDefault="0008039E">
      <w:pPr>
        <w:pStyle w:val="BodyText"/>
      </w:pPr>
      <w:r>
        <w:t xml:space="preserve">Ba câu hỏi mồi được chuẩn bị sẵn để phá bế tắc khi buổi họp chững lại: </w:t>
      </w:r>
      <w:r>
        <w:rPr>
          <w:i/>
          <w:iCs/>
        </w:rPr>
        <w:t>ai là người đầu tiên biết yêu cầu này phát sinh</w:t>
      </w:r>
      <w:r>
        <w:t xml:space="preserve">, </w:t>
      </w:r>
      <w:r>
        <w:rPr>
          <w:i/>
          <w:iCs/>
        </w:rPr>
        <w:t>sau bước này hồ sơ nằm ở đâu và chờ ai</w:t>
      </w:r>
      <w:r>
        <w:t xml:space="preserve">, và </w:t>
      </w:r>
      <w:r>
        <w:rPr>
          <w:i/>
          <w:iCs/>
        </w:rPr>
        <w:t>trường hợp nào khiến ca này kéo dài gấp đôi bình thường</w:t>
      </w:r>
      <w:r>
        <w:t>. Câu thứ ba là câu hiệu quả nhất trong ba câu, vì nó luôn lôi ra được một nhánh ngoại lệ mà không ai chủ động kể.</w:t>
      </w:r>
    </w:p>
    <w:p w14:paraId="2906E224" w14:textId="77777777" w:rsidR="00055155" w:rsidRDefault="0008039E">
      <w:pPr>
        <w:pStyle w:val="Heading2"/>
      </w:pPr>
      <w:bookmarkStart w:id="275" w:name="bộ-câu-hỏi-phỏng-vấn"/>
      <w:bookmarkStart w:id="276" w:name="_Toc239845403"/>
      <w:bookmarkEnd w:id="269"/>
      <w:bookmarkEnd w:id="273"/>
      <w:r>
        <w:lastRenderedPageBreak/>
        <w:t>3.4. Bộ câu hỏi phỏng vấn</w:t>
      </w:r>
      <w:bookmarkEnd w:id="276"/>
    </w:p>
    <w:p w14:paraId="081E3CBF" w14:textId="77777777" w:rsidR="00055155" w:rsidRDefault="0008039E">
      <w:pPr>
        <w:pStyle w:val="Heading3"/>
      </w:pPr>
      <w:bookmarkStart w:id="277" w:name="cơ-cấu-bộ-câu-hỏi"/>
      <w:r>
        <w:t>3.4.1. Cơ cấu bộ câu hỏi</w:t>
      </w:r>
    </w:p>
    <w:p w14:paraId="0B0D31AC" w14:textId="77777777" w:rsidR="00055155" w:rsidRDefault="0008039E">
      <w:pPr>
        <w:pStyle w:val="FirstParagraph"/>
      </w:pPr>
      <w:r>
        <w:t>Bộ câu hỏi được soạn riêng cho từng quy trình được mô hình hóa, không gộp thành một danh sách chung cho cả báo cáo. Lý do: câu hỏi phỏng vấn là công cụ đi kèm một quy trình cụ thể: hỏi về bước nào, cổng điều kiện nào, giá trị ước lượng nào của chính quy trình đó. Một danh sách chung không chỉ ra được điều đó, và cũng không dùng lại được khi đi khảo sát từng bộ phận khác nhau.</w:t>
      </w:r>
    </w:p>
    <w:p w14:paraId="14375580" w14:textId="77777777" w:rsidR="00055155" w:rsidRDefault="0008039E">
      <w:pPr>
        <w:pStyle w:val="BodyText"/>
      </w:pPr>
      <w:r>
        <w:t>Sáu quy trình mô hình hóa ở Chương 2 mỗi quy trình có một bộ 20 câu: 10 câu định tính và 10 câu định lượng, mỗi nhóm lại chia đôi thành có cấu trúc và không cấu trúc. Tổng toàn báo cáo là 120 câu.</w:t>
      </w:r>
    </w:p>
    <w:p w14:paraId="29D7C3F4" w14:textId="6908D30B" w:rsidR="00055155" w:rsidRDefault="0008039E">
      <w:pPr>
        <w:pStyle w:val="CaptionBang"/>
      </w:pPr>
      <w:bookmarkStart w:id="278" w:name="_Toc239845524"/>
      <w:r>
        <w:t>Bảng 3.</w:t>
      </w:r>
      <w:r>
        <w:fldChar w:fldCharType="begin"/>
      </w:r>
      <w:r>
        <w:instrText xml:space="preserve"> SEQ Bang \* ARABIC \s 1 </w:instrText>
      </w:r>
      <w:r>
        <w:fldChar w:fldCharType="separate"/>
      </w:r>
      <w:r w:rsidR="00A936FA">
        <w:rPr>
          <w:noProof/>
        </w:rPr>
        <w:t>7</w:t>
      </w:r>
      <w:r>
        <w:fldChar w:fldCharType="end"/>
      </w:r>
      <w:r>
        <w:t>. Cơ cấu bộ câu hỏi phỏng vấn cho mỗi quy trình</w:t>
      </w:r>
      <w:bookmarkEnd w:id="278"/>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2845"/>
        <w:gridCol w:w="1774"/>
        <w:gridCol w:w="1814"/>
        <w:gridCol w:w="2355"/>
      </w:tblGrid>
      <w:tr w:rsidR="00055155" w14:paraId="3A6B541B"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2845" w:type="dxa"/>
          </w:tcPr>
          <w:p w14:paraId="558520CF" w14:textId="77777777" w:rsidR="00055155" w:rsidRDefault="0008039E">
            <w:pPr>
              <w:pStyle w:val="TableText"/>
              <w:jc w:val="center"/>
            </w:pPr>
            <w:r>
              <w:rPr>
                <w:b/>
              </w:rPr>
              <w:t>Loại câu hỏi</w:t>
            </w:r>
          </w:p>
        </w:tc>
        <w:tc>
          <w:tcPr>
            <w:tcW w:w="1774" w:type="dxa"/>
          </w:tcPr>
          <w:p w14:paraId="6F4895BD" w14:textId="77777777" w:rsidR="00055155" w:rsidRDefault="0008039E">
            <w:pPr>
              <w:pStyle w:val="TableText"/>
              <w:jc w:val="center"/>
            </w:pPr>
            <w:r>
              <w:rPr>
                <w:b/>
              </w:rPr>
              <w:t>Mỗi quy trình</w:t>
            </w:r>
          </w:p>
        </w:tc>
        <w:tc>
          <w:tcPr>
            <w:tcW w:w="1814" w:type="dxa"/>
          </w:tcPr>
          <w:p w14:paraId="4EA56D1E" w14:textId="77777777" w:rsidR="00055155" w:rsidRDefault="0008039E">
            <w:pPr>
              <w:pStyle w:val="TableText"/>
              <w:jc w:val="center"/>
            </w:pPr>
            <w:r>
              <w:rPr>
                <w:b/>
              </w:rPr>
              <w:t>Sáu quy trình</w:t>
            </w:r>
          </w:p>
        </w:tc>
        <w:tc>
          <w:tcPr>
            <w:tcW w:w="2355" w:type="dxa"/>
          </w:tcPr>
          <w:p w14:paraId="3B5802AC" w14:textId="77777777" w:rsidR="00055155" w:rsidRDefault="0008039E">
            <w:pPr>
              <w:pStyle w:val="TableText"/>
              <w:jc w:val="center"/>
            </w:pPr>
            <w:r>
              <w:rPr>
                <w:b/>
              </w:rPr>
              <w:t>Vị trí trong mỗi bảng</w:t>
            </w:r>
          </w:p>
        </w:tc>
      </w:tr>
      <w:tr w:rsidR="00055155" w14:paraId="4755D69C" w14:textId="77777777" w:rsidTr="00055155">
        <w:trPr>
          <w:cantSplit/>
        </w:trPr>
        <w:tc>
          <w:tcPr>
            <w:tcW w:w="2845" w:type="dxa"/>
          </w:tcPr>
          <w:p w14:paraId="42865E8F" w14:textId="77777777" w:rsidR="00055155" w:rsidRDefault="0008039E">
            <w:pPr>
              <w:pStyle w:val="TableText"/>
            </w:pPr>
            <w:r>
              <w:t>Định tính, có cấu trúc</w:t>
            </w:r>
          </w:p>
        </w:tc>
        <w:tc>
          <w:tcPr>
            <w:tcW w:w="1774" w:type="dxa"/>
          </w:tcPr>
          <w:p w14:paraId="37E66A1E" w14:textId="77777777" w:rsidR="00055155" w:rsidRDefault="0008039E">
            <w:pPr>
              <w:pStyle w:val="TableText"/>
              <w:jc w:val="right"/>
            </w:pPr>
            <w:r>
              <w:t>5</w:t>
            </w:r>
          </w:p>
        </w:tc>
        <w:tc>
          <w:tcPr>
            <w:tcW w:w="1814" w:type="dxa"/>
          </w:tcPr>
          <w:p w14:paraId="1D81D665" w14:textId="77777777" w:rsidR="00055155" w:rsidRDefault="0008039E">
            <w:pPr>
              <w:pStyle w:val="TableText"/>
              <w:jc w:val="right"/>
            </w:pPr>
            <w:r>
              <w:t>30</w:t>
            </w:r>
          </w:p>
        </w:tc>
        <w:tc>
          <w:tcPr>
            <w:tcW w:w="2355" w:type="dxa"/>
          </w:tcPr>
          <w:p w14:paraId="190A9DD6" w14:textId="77777777" w:rsidR="00055155" w:rsidRDefault="0008039E">
            <w:pPr>
              <w:pStyle w:val="TableText"/>
            </w:pPr>
            <w:r>
              <w:t>câu 1–5</w:t>
            </w:r>
          </w:p>
        </w:tc>
      </w:tr>
      <w:tr w:rsidR="00055155" w14:paraId="7A0A445E" w14:textId="77777777" w:rsidTr="00055155">
        <w:trPr>
          <w:cantSplit/>
        </w:trPr>
        <w:tc>
          <w:tcPr>
            <w:tcW w:w="2845" w:type="dxa"/>
          </w:tcPr>
          <w:p w14:paraId="4316FD88" w14:textId="77777777" w:rsidR="00055155" w:rsidRDefault="0008039E">
            <w:pPr>
              <w:pStyle w:val="TableText"/>
            </w:pPr>
            <w:r>
              <w:t>Định tính, không cấu trúc</w:t>
            </w:r>
          </w:p>
        </w:tc>
        <w:tc>
          <w:tcPr>
            <w:tcW w:w="1774" w:type="dxa"/>
          </w:tcPr>
          <w:p w14:paraId="64092298" w14:textId="77777777" w:rsidR="00055155" w:rsidRDefault="0008039E">
            <w:pPr>
              <w:pStyle w:val="TableText"/>
              <w:jc w:val="right"/>
            </w:pPr>
            <w:r>
              <w:t>5</w:t>
            </w:r>
          </w:p>
        </w:tc>
        <w:tc>
          <w:tcPr>
            <w:tcW w:w="1814" w:type="dxa"/>
          </w:tcPr>
          <w:p w14:paraId="4D811967" w14:textId="77777777" w:rsidR="00055155" w:rsidRDefault="0008039E">
            <w:pPr>
              <w:pStyle w:val="TableText"/>
              <w:jc w:val="right"/>
            </w:pPr>
            <w:r>
              <w:t>30</w:t>
            </w:r>
          </w:p>
        </w:tc>
        <w:tc>
          <w:tcPr>
            <w:tcW w:w="2355" w:type="dxa"/>
          </w:tcPr>
          <w:p w14:paraId="6CB86BBE" w14:textId="77777777" w:rsidR="00055155" w:rsidRDefault="0008039E">
            <w:pPr>
              <w:pStyle w:val="TableText"/>
            </w:pPr>
            <w:r>
              <w:t>câu 6–10</w:t>
            </w:r>
          </w:p>
        </w:tc>
      </w:tr>
      <w:tr w:rsidR="00055155" w14:paraId="301F6153" w14:textId="77777777" w:rsidTr="00055155">
        <w:trPr>
          <w:cantSplit/>
        </w:trPr>
        <w:tc>
          <w:tcPr>
            <w:tcW w:w="2845" w:type="dxa"/>
          </w:tcPr>
          <w:p w14:paraId="76EDBD29" w14:textId="77777777" w:rsidR="00055155" w:rsidRDefault="0008039E">
            <w:pPr>
              <w:pStyle w:val="TableText"/>
            </w:pPr>
            <w:r>
              <w:t>Định lượng, có cấu trúc</w:t>
            </w:r>
          </w:p>
        </w:tc>
        <w:tc>
          <w:tcPr>
            <w:tcW w:w="1774" w:type="dxa"/>
          </w:tcPr>
          <w:p w14:paraId="197EC735" w14:textId="77777777" w:rsidR="00055155" w:rsidRDefault="0008039E">
            <w:pPr>
              <w:pStyle w:val="TableText"/>
              <w:jc w:val="right"/>
            </w:pPr>
            <w:r>
              <w:t>5</w:t>
            </w:r>
          </w:p>
        </w:tc>
        <w:tc>
          <w:tcPr>
            <w:tcW w:w="1814" w:type="dxa"/>
          </w:tcPr>
          <w:p w14:paraId="2FACF2BA" w14:textId="77777777" w:rsidR="00055155" w:rsidRDefault="0008039E">
            <w:pPr>
              <w:pStyle w:val="TableText"/>
              <w:jc w:val="right"/>
            </w:pPr>
            <w:r>
              <w:t>30</w:t>
            </w:r>
          </w:p>
        </w:tc>
        <w:tc>
          <w:tcPr>
            <w:tcW w:w="2355" w:type="dxa"/>
          </w:tcPr>
          <w:p w14:paraId="18E8A56F" w14:textId="77777777" w:rsidR="00055155" w:rsidRDefault="0008039E">
            <w:pPr>
              <w:pStyle w:val="TableText"/>
            </w:pPr>
            <w:r>
              <w:t>câu 11–15</w:t>
            </w:r>
          </w:p>
        </w:tc>
      </w:tr>
      <w:tr w:rsidR="00055155" w14:paraId="2C0D91AC" w14:textId="77777777" w:rsidTr="00055155">
        <w:trPr>
          <w:cantSplit/>
        </w:trPr>
        <w:tc>
          <w:tcPr>
            <w:tcW w:w="2845" w:type="dxa"/>
          </w:tcPr>
          <w:p w14:paraId="3EE58A5D" w14:textId="77777777" w:rsidR="00055155" w:rsidRDefault="0008039E">
            <w:pPr>
              <w:pStyle w:val="TableText"/>
            </w:pPr>
            <w:r>
              <w:t>Định lượng, không cấu trúc</w:t>
            </w:r>
          </w:p>
        </w:tc>
        <w:tc>
          <w:tcPr>
            <w:tcW w:w="1774" w:type="dxa"/>
          </w:tcPr>
          <w:p w14:paraId="06F9EA21" w14:textId="77777777" w:rsidR="00055155" w:rsidRDefault="0008039E">
            <w:pPr>
              <w:pStyle w:val="TableText"/>
              <w:jc w:val="right"/>
            </w:pPr>
            <w:r>
              <w:t>5</w:t>
            </w:r>
          </w:p>
        </w:tc>
        <w:tc>
          <w:tcPr>
            <w:tcW w:w="1814" w:type="dxa"/>
          </w:tcPr>
          <w:p w14:paraId="3C97AD62" w14:textId="77777777" w:rsidR="00055155" w:rsidRDefault="0008039E">
            <w:pPr>
              <w:pStyle w:val="TableText"/>
              <w:jc w:val="right"/>
            </w:pPr>
            <w:r>
              <w:t>30</w:t>
            </w:r>
          </w:p>
        </w:tc>
        <w:tc>
          <w:tcPr>
            <w:tcW w:w="2355" w:type="dxa"/>
          </w:tcPr>
          <w:p w14:paraId="21E367B0" w14:textId="77777777" w:rsidR="00055155" w:rsidRDefault="0008039E">
            <w:pPr>
              <w:pStyle w:val="TableText"/>
            </w:pPr>
            <w:r>
              <w:t>câu 16–20</w:t>
            </w:r>
          </w:p>
        </w:tc>
      </w:tr>
      <w:tr w:rsidR="00055155" w14:paraId="1367DFF7" w14:textId="77777777" w:rsidTr="00055155">
        <w:trPr>
          <w:cantSplit/>
        </w:trPr>
        <w:tc>
          <w:tcPr>
            <w:tcW w:w="2845" w:type="dxa"/>
          </w:tcPr>
          <w:p w14:paraId="1F9A38F2" w14:textId="77777777" w:rsidR="00055155" w:rsidRDefault="0008039E">
            <w:pPr>
              <w:pStyle w:val="TableText"/>
            </w:pPr>
            <w:r>
              <w:rPr>
                <w:b/>
                <w:bCs/>
              </w:rPr>
              <w:t>Tổng</w:t>
            </w:r>
          </w:p>
        </w:tc>
        <w:tc>
          <w:tcPr>
            <w:tcW w:w="1774" w:type="dxa"/>
          </w:tcPr>
          <w:p w14:paraId="7A875DFF" w14:textId="77777777" w:rsidR="00055155" w:rsidRDefault="0008039E">
            <w:pPr>
              <w:pStyle w:val="TableText"/>
              <w:jc w:val="right"/>
            </w:pPr>
            <w:r>
              <w:rPr>
                <w:b/>
                <w:bCs/>
              </w:rPr>
              <w:t>20</w:t>
            </w:r>
          </w:p>
        </w:tc>
        <w:tc>
          <w:tcPr>
            <w:tcW w:w="1814" w:type="dxa"/>
          </w:tcPr>
          <w:p w14:paraId="362E07C8" w14:textId="77777777" w:rsidR="00055155" w:rsidRDefault="0008039E">
            <w:pPr>
              <w:pStyle w:val="TableText"/>
              <w:jc w:val="right"/>
            </w:pPr>
            <w:r>
              <w:rPr>
                <w:b/>
                <w:bCs/>
              </w:rPr>
              <w:t>120</w:t>
            </w:r>
          </w:p>
        </w:tc>
        <w:tc>
          <w:tcPr>
            <w:tcW w:w="2355" w:type="dxa"/>
          </w:tcPr>
          <w:p w14:paraId="1EED5F25" w14:textId="77777777" w:rsidR="00055155" w:rsidRDefault="00055155">
            <w:pPr>
              <w:pStyle w:val="TableText"/>
            </w:pPr>
          </w:p>
        </w:tc>
      </w:tr>
    </w:tbl>
    <w:p w14:paraId="1307D230" w14:textId="77777777" w:rsidR="00055155" w:rsidRDefault="0008039E">
      <w:pPr>
        <w:pStyle w:val="BodyText"/>
      </w:pPr>
      <w:r>
        <w:t>Mã câu hỏi đặt theo dạng -Q, ví dụ C4-Q07 là câu thứ bảy trong bộ câu hỏi của quy trình bảo hành và đổi trả. Cách đánh mã này cho phép trích riêng bộ câu hỏi của một quy trình ra thành phiếu phỏng vấn độc lập mà không phải đánh số lại.</w:t>
      </w:r>
    </w:p>
    <w:p w14:paraId="2E172B8B" w14:textId="77777777" w:rsidR="00055155" w:rsidRDefault="0008039E">
      <w:pPr>
        <w:pStyle w:val="BodyText"/>
      </w:pPr>
      <w:r>
        <w:t>Ranh giới giữa bốn loại được giữ chặt theo hai trục: hỏi về bản chất cách làm hay hỏi về con số, và có cho sẵn phương án chọn hay để người trả lời tự nêu. Bảng 3.8 nêu dấu hiệu nhận biết của từng loại. Lỗi phổ biến nhất ở mục này là viết một câu gọi là "có cấu trúc" nhưng quên kèm phương án chọn. Khi đó câu hỏi thực chất là câu mở và không được tính vào nhóm có cấu trúc.</w:t>
      </w:r>
    </w:p>
    <w:p w14:paraId="49EE3E80" w14:textId="1D7CDB3D" w:rsidR="00055155" w:rsidRDefault="0008039E">
      <w:pPr>
        <w:pStyle w:val="CaptionBang"/>
      </w:pPr>
      <w:bookmarkStart w:id="279" w:name="_Toc239845525"/>
      <w:r>
        <w:t>Bảng 3.</w:t>
      </w:r>
      <w:r>
        <w:fldChar w:fldCharType="begin"/>
      </w:r>
      <w:r>
        <w:instrText xml:space="preserve"> SEQ Bang \* ARABIC \s 1 </w:instrText>
      </w:r>
      <w:r>
        <w:fldChar w:fldCharType="separate"/>
      </w:r>
      <w:r w:rsidR="00A936FA">
        <w:rPr>
          <w:noProof/>
        </w:rPr>
        <w:t>8</w:t>
      </w:r>
      <w:r>
        <w:fldChar w:fldCharType="end"/>
      </w:r>
      <w:r>
        <w:t>. Dấu hiệu nhận biết bốn loại câu hỏi</w:t>
      </w:r>
      <w:bookmarkEnd w:id="279"/>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2375"/>
        <w:gridCol w:w="3116"/>
        <w:gridCol w:w="3297"/>
      </w:tblGrid>
      <w:tr w:rsidR="00055155" w14:paraId="225878DA"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2375" w:type="dxa"/>
          </w:tcPr>
          <w:p w14:paraId="53E08785" w14:textId="77777777" w:rsidR="00055155" w:rsidRDefault="0008039E">
            <w:pPr>
              <w:pStyle w:val="TableText"/>
              <w:jc w:val="center"/>
            </w:pPr>
            <w:r>
              <w:rPr>
                <w:b/>
              </w:rPr>
              <w:t>Loại</w:t>
            </w:r>
          </w:p>
        </w:tc>
        <w:tc>
          <w:tcPr>
            <w:tcW w:w="3116" w:type="dxa"/>
          </w:tcPr>
          <w:p w14:paraId="67BBDD0B" w14:textId="77777777" w:rsidR="00055155" w:rsidRDefault="0008039E">
            <w:pPr>
              <w:pStyle w:val="TableText"/>
              <w:jc w:val="center"/>
            </w:pPr>
            <w:r>
              <w:rPr>
                <w:b/>
              </w:rPr>
              <w:t>Đặc điểm bắt buộc</w:t>
            </w:r>
          </w:p>
        </w:tc>
        <w:tc>
          <w:tcPr>
            <w:tcW w:w="3297" w:type="dxa"/>
          </w:tcPr>
          <w:p w14:paraId="2D1BE622" w14:textId="77777777" w:rsidR="00055155" w:rsidRDefault="0008039E">
            <w:pPr>
              <w:pStyle w:val="TableText"/>
              <w:jc w:val="center"/>
            </w:pPr>
            <w:r>
              <w:rPr>
                <w:b/>
              </w:rPr>
              <w:t>Dấu hiệu nhận biết</w:t>
            </w:r>
          </w:p>
        </w:tc>
      </w:tr>
      <w:tr w:rsidR="00055155" w14:paraId="73363B8A" w14:textId="77777777" w:rsidTr="00055155">
        <w:trPr>
          <w:cantSplit/>
        </w:trPr>
        <w:tc>
          <w:tcPr>
            <w:tcW w:w="2375" w:type="dxa"/>
          </w:tcPr>
          <w:p w14:paraId="3720F626" w14:textId="77777777" w:rsidR="00055155" w:rsidRDefault="0008039E">
            <w:pPr>
              <w:pStyle w:val="TableText"/>
            </w:pPr>
            <w:r>
              <w:t>Định tính, có cấu trúc</w:t>
            </w:r>
          </w:p>
        </w:tc>
        <w:tc>
          <w:tcPr>
            <w:tcW w:w="3116" w:type="dxa"/>
          </w:tcPr>
          <w:p w14:paraId="068FD711" w14:textId="77777777" w:rsidR="00055155" w:rsidRDefault="0008039E">
            <w:pPr>
              <w:pStyle w:val="TableText"/>
            </w:pPr>
            <w:r>
              <w:t xml:space="preserve">Hỏi về bản chất, cách làm; </w:t>
            </w:r>
            <w:r>
              <w:rPr>
                <w:b/>
                <w:bCs/>
              </w:rPr>
              <w:t>có sẵn phương án chọn</w:t>
            </w:r>
          </w:p>
        </w:tc>
        <w:tc>
          <w:tcPr>
            <w:tcW w:w="3297" w:type="dxa"/>
          </w:tcPr>
          <w:p w14:paraId="573A50AF" w14:textId="77777777" w:rsidR="00055155" w:rsidRDefault="0008039E">
            <w:pPr>
              <w:pStyle w:val="TableText"/>
            </w:pPr>
            <w:r>
              <w:t>Câu hỏi kết thúc bằng danh sách A, B, C, D</w:t>
            </w:r>
          </w:p>
        </w:tc>
      </w:tr>
      <w:tr w:rsidR="00055155" w14:paraId="6055DA21" w14:textId="77777777" w:rsidTr="00055155">
        <w:trPr>
          <w:cantSplit/>
        </w:trPr>
        <w:tc>
          <w:tcPr>
            <w:tcW w:w="2375" w:type="dxa"/>
          </w:tcPr>
          <w:p w14:paraId="0297018A" w14:textId="77777777" w:rsidR="00055155" w:rsidRDefault="0008039E">
            <w:pPr>
              <w:pStyle w:val="TableText"/>
            </w:pPr>
            <w:r>
              <w:lastRenderedPageBreak/>
              <w:t>Định tính, không cấu trúc</w:t>
            </w:r>
          </w:p>
        </w:tc>
        <w:tc>
          <w:tcPr>
            <w:tcW w:w="3116" w:type="dxa"/>
          </w:tcPr>
          <w:p w14:paraId="7622CDE4" w14:textId="77777777" w:rsidR="00055155" w:rsidRDefault="0008039E">
            <w:pPr>
              <w:pStyle w:val="TableText"/>
            </w:pPr>
            <w:r>
              <w:t xml:space="preserve">Hỏi về bản chất, </w:t>
            </w:r>
            <w:r>
              <w:rPr>
                <w:b/>
                <w:bCs/>
              </w:rPr>
              <w:t>câu mở</w:t>
            </w:r>
          </w:p>
        </w:tc>
        <w:tc>
          <w:tcPr>
            <w:tcW w:w="3297" w:type="dxa"/>
          </w:tcPr>
          <w:p w14:paraId="30419DF7" w14:textId="77777777" w:rsidR="00055155" w:rsidRDefault="0008039E">
            <w:pPr>
              <w:pStyle w:val="TableText"/>
            </w:pPr>
            <w:r>
              <w:t xml:space="preserve">Bắt đầu bằng </w:t>
            </w:r>
            <w:r>
              <w:rPr>
                <w:i/>
                <w:iCs/>
              </w:rPr>
              <w:t>anh/chị mô tả</w:t>
            </w:r>
            <w:r>
              <w:t xml:space="preserve">, </w:t>
            </w:r>
            <w:r>
              <w:rPr>
                <w:i/>
                <w:iCs/>
              </w:rPr>
              <w:t>vì sao</w:t>
            </w:r>
            <w:r>
              <w:t xml:space="preserve">, </w:t>
            </w:r>
            <w:r>
              <w:rPr>
                <w:i/>
                <w:iCs/>
              </w:rPr>
              <w:t>trường hợp nào</w:t>
            </w:r>
          </w:p>
        </w:tc>
      </w:tr>
      <w:tr w:rsidR="00055155" w14:paraId="552EA2A4" w14:textId="77777777" w:rsidTr="00055155">
        <w:trPr>
          <w:cantSplit/>
        </w:trPr>
        <w:tc>
          <w:tcPr>
            <w:tcW w:w="2375" w:type="dxa"/>
          </w:tcPr>
          <w:p w14:paraId="589E162E" w14:textId="77777777" w:rsidR="00055155" w:rsidRDefault="0008039E">
            <w:pPr>
              <w:pStyle w:val="TableText"/>
            </w:pPr>
            <w:r>
              <w:t>Định lượng, có cấu trúc</w:t>
            </w:r>
          </w:p>
        </w:tc>
        <w:tc>
          <w:tcPr>
            <w:tcW w:w="3116" w:type="dxa"/>
          </w:tcPr>
          <w:p w14:paraId="43C5B5A8" w14:textId="77777777" w:rsidR="00055155" w:rsidRDefault="0008039E">
            <w:pPr>
              <w:pStyle w:val="TableText"/>
            </w:pPr>
            <w:r>
              <w:t xml:space="preserve">Hỏi về con số, </w:t>
            </w:r>
            <w:r>
              <w:rPr>
                <w:b/>
                <w:bCs/>
              </w:rPr>
              <w:t>cho sẵn khoảng giá trị</w:t>
            </w:r>
          </w:p>
        </w:tc>
        <w:tc>
          <w:tcPr>
            <w:tcW w:w="3297" w:type="dxa"/>
          </w:tcPr>
          <w:p w14:paraId="12D6CACC" w14:textId="77777777" w:rsidR="00055155" w:rsidRDefault="0008039E">
            <w:pPr>
              <w:pStyle w:val="TableText"/>
            </w:pPr>
            <w:r>
              <w:t>Các phương án là những khoảng số liền nhau</w:t>
            </w:r>
          </w:p>
        </w:tc>
      </w:tr>
      <w:tr w:rsidR="00055155" w14:paraId="0923D3AE" w14:textId="77777777" w:rsidTr="00055155">
        <w:trPr>
          <w:cantSplit/>
        </w:trPr>
        <w:tc>
          <w:tcPr>
            <w:tcW w:w="2375" w:type="dxa"/>
          </w:tcPr>
          <w:p w14:paraId="79223FB2" w14:textId="77777777" w:rsidR="00055155" w:rsidRDefault="0008039E">
            <w:pPr>
              <w:pStyle w:val="TableText"/>
            </w:pPr>
            <w:r>
              <w:t>Định lượng, không cấu trúc</w:t>
            </w:r>
          </w:p>
        </w:tc>
        <w:tc>
          <w:tcPr>
            <w:tcW w:w="3116" w:type="dxa"/>
          </w:tcPr>
          <w:p w14:paraId="31F292DD" w14:textId="77777777" w:rsidR="00055155" w:rsidRDefault="0008039E">
            <w:pPr>
              <w:pStyle w:val="TableText"/>
            </w:pPr>
            <w:r>
              <w:t xml:space="preserve">Hỏi về con số, </w:t>
            </w:r>
            <w:r>
              <w:rPr>
                <w:b/>
                <w:bCs/>
              </w:rPr>
              <w:t>để người trả lời tự nêu</w:t>
            </w:r>
          </w:p>
        </w:tc>
        <w:tc>
          <w:tcPr>
            <w:tcW w:w="3297" w:type="dxa"/>
          </w:tcPr>
          <w:p w14:paraId="41F90439" w14:textId="77777777" w:rsidR="00055155" w:rsidRDefault="0008039E">
            <w:pPr>
              <w:pStyle w:val="TableText"/>
            </w:pPr>
            <w:r>
              <w:t xml:space="preserve">Bắt đầu bằng </w:t>
            </w:r>
            <w:r>
              <w:rPr>
                <w:i/>
                <w:iCs/>
              </w:rPr>
              <w:t>khoảng bao nhiêu</w:t>
            </w:r>
            <w:r>
              <w:t xml:space="preserve">, </w:t>
            </w:r>
            <w:r>
              <w:rPr>
                <w:i/>
                <w:iCs/>
              </w:rPr>
              <w:t>trung bình mỗi ngày</w:t>
            </w:r>
          </w:p>
        </w:tc>
      </w:tr>
    </w:tbl>
    <w:p w14:paraId="3E7C6CF0" w14:textId="77777777" w:rsidR="00055155" w:rsidRDefault="0008039E">
      <w:pPr>
        <w:pStyle w:val="Heading3"/>
      </w:pPr>
      <w:bookmarkStart w:id="280" w:name="đối-tượng-phỏng-vấn"/>
      <w:bookmarkEnd w:id="277"/>
      <w:r>
        <w:t>3.4.2. Đối tượng phỏng vấn</w:t>
      </w:r>
    </w:p>
    <w:p w14:paraId="466C0BE7" w14:textId="78D3D340" w:rsidR="00055155" w:rsidRDefault="0008039E">
      <w:pPr>
        <w:pStyle w:val="CaptionBang"/>
      </w:pPr>
      <w:bookmarkStart w:id="281" w:name="_Toc239845526"/>
      <w:r>
        <w:t>Bảng 3.</w:t>
      </w:r>
      <w:r>
        <w:fldChar w:fldCharType="begin"/>
      </w:r>
      <w:r>
        <w:instrText xml:space="preserve"> SEQ Bang \* ARABIC \s 1 </w:instrText>
      </w:r>
      <w:r>
        <w:fldChar w:fldCharType="separate"/>
      </w:r>
      <w:r w:rsidR="00A936FA">
        <w:rPr>
          <w:noProof/>
        </w:rPr>
        <w:t>9</w:t>
      </w:r>
      <w:r>
        <w:fldChar w:fldCharType="end"/>
      </w:r>
      <w:r>
        <w:t>. Nhóm đối tượng phỏng vấn và quy trình tương ứng</w:t>
      </w:r>
      <w:bookmarkEnd w:id="281"/>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2967"/>
        <w:gridCol w:w="1823"/>
        <w:gridCol w:w="3998"/>
      </w:tblGrid>
      <w:tr w:rsidR="00055155" w14:paraId="00BC23E2"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2967" w:type="dxa"/>
          </w:tcPr>
          <w:p w14:paraId="3A117928" w14:textId="77777777" w:rsidR="00055155" w:rsidRDefault="0008039E">
            <w:pPr>
              <w:pStyle w:val="TableText"/>
              <w:jc w:val="center"/>
            </w:pPr>
            <w:r>
              <w:rPr>
                <w:b/>
              </w:rPr>
              <w:t>Nhóm đối tượng</w:t>
            </w:r>
          </w:p>
        </w:tc>
        <w:tc>
          <w:tcPr>
            <w:tcW w:w="1823" w:type="dxa"/>
          </w:tcPr>
          <w:p w14:paraId="4B61BE02" w14:textId="77777777" w:rsidR="00055155" w:rsidRDefault="0008039E">
            <w:pPr>
              <w:pStyle w:val="TableText"/>
              <w:jc w:val="center"/>
            </w:pPr>
            <w:r>
              <w:rPr>
                <w:b/>
              </w:rPr>
              <w:t>Hỏi về quy trình nào</w:t>
            </w:r>
          </w:p>
        </w:tc>
        <w:tc>
          <w:tcPr>
            <w:tcW w:w="3998" w:type="dxa"/>
          </w:tcPr>
          <w:p w14:paraId="7FC341B1" w14:textId="77777777" w:rsidR="00055155" w:rsidRDefault="0008039E">
            <w:pPr>
              <w:pStyle w:val="TableText"/>
              <w:jc w:val="center"/>
            </w:pPr>
            <w:r>
              <w:rPr>
                <w:b/>
              </w:rPr>
              <w:t>Lý do chọn</w:t>
            </w:r>
          </w:p>
        </w:tc>
      </w:tr>
      <w:tr w:rsidR="00055155" w14:paraId="57B23339" w14:textId="77777777" w:rsidTr="00055155">
        <w:trPr>
          <w:cantSplit/>
        </w:trPr>
        <w:tc>
          <w:tcPr>
            <w:tcW w:w="2967" w:type="dxa"/>
          </w:tcPr>
          <w:p w14:paraId="4CB93CE3" w14:textId="77777777" w:rsidR="00055155" w:rsidRDefault="0008039E">
            <w:pPr>
              <w:pStyle w:val="TableText"/>
            </w:pPr>
            <w:r>
              <w:t>Nhân viên tư vấn bán hàng tại cửa hàng</w:t>
            </w:r>
          </w:p>
        </w:tc>
        <w:tc>
          <w:tcPr>
            <w:tcW w:w="1823" w:type="dxa"/>
          </w:tcPr>
          <w:p w14:paraId="7961BB9C" w14:textId="77777777" w:rsidR="00055155" w:rsidRDefault="0008039E">
            <w:pPr>
              <w:pStyle w:val="TableText"/>
            </w:pPr>
            <w:r>
              <w:t>C1, C3</w:t>
            </w:r>
          </w:p>
        </w:tc>
        <w:tc>
          <w:tcPr>
            <w:tcW w:w="3998" w:type="dxa"/>
          </w:tcPr>
          <w:p w14:paraId="35675199" w14:textId="77777777" w:rsidR="00055155" w:rsidRDefault="0008039E">
            <w:pPr>
              <w:pStyle w:val="TableText"/>
            </w:pPr>
            <w:r>
              <w:t>Là người trực tiếp chạy bước tư vấn và lập hồ sơ trả góp</w:t>
            </w:r>
          </w:p>
        </w:tc>
      </w:tr>
      <w:tr w:rsidR="00055155" w14:paraId="655B18F7" w14:textId="77777777" w:rsidTr="00055155">
        <w:trPr>
          <w:cantSplit/>
        </w:trPr>
        <w:tc>
          <w:tcPr>
            <w:tcW w:w="2967" w:type="dxa"/>
          </w:tcPr>
          <w:p w14:paraId="6A63E6F9" w14:textId="77777777" w:rsidR="00055155" w:rsidRDefault="0008039E">
            <w:pPr>
              <w:pStyle w:val="TableText"/>
            </w:pPr>
            <w:r>
              <w:t>Nhân viên tư vấn trả góp</w:t>
            </w:r>
          </w:p>
        </w:tc>
        <w:tc>
          <w:tcPr>
            <w:tcW w:w="1823" w:type="dxa"/>
          </w:tcPr>
          <w:p w14:paraId="15A0D36C" w14:textId="77777777" w:rsidR="00055155" w:rsidRDefault="0008039E">
            <w:pPr>
              <w:pStyle w:val="TableText"/>
            </w:pPr>
            <w:r>
              <w:t>C3</w:t>
            </w:r>
          </w:p>
        </w:tc>
        <w:tc>
          <w:tcPr>
            <w:tcW w:w="3998" w:type="dxa"/>
          </w:tcPr>
          <w:p w14:paraId="55DB9E77" w14:textId="77777777" w:rsidR="00055155" w:rsidRDefault="0008039E">
            <w:pPr>
              <w:pStyle w:val="TableText"/>
            </w:pPr>
            <w:r>
              <w:t>Nắm bộ giấy tờ theo từng công ty tài chính và thời gian chờ thẩm định</w:t>
            </w:r>
          </w:p>
        </w:tc>
      </w:tr>
      <w:tr w:rsidR="00055155" w14:paraId="39195F74" w14:textId="77777777" w:rsidTr="00055155">
        <w:trPr>
          <w:cantSplit/>
        </w:trPr>
        <w:tc>
          <w:tcPr>
            <w:tcW w:w="2967" w:type="dxa"/>
          </w:tcPr>
          <w:p w14:paraId="72D99E7C" w14:textId="77777777" w:rsidR="00055155" w:rsidRDefault="0008039E">
            <w:pPr>
              <w:pStyle w:val="TableText"/>
            </w:pPr>
            <w:r>
              <w:t>Nhân viên tiếp nhận bảo hành, kỹ thuật viên</w:t>
            </w:r>
          </w:p>
        </w:tc>
        <w:tc>
          <w:tcPr>
            <w:tcW w:w="1823" w:type="dxa"/>
          </w:tcPr>
          <w:p w14:paraId="21A1E453" w14:textId="77777777" w:rsidR="00055155" w:rsidRDefault="0008039E">
            <w:pPr>
              <w:pStyle w:val="TableText"/>
            </w:pPr>
            <w:r>
              <w:t>C4</w:t>
            </w:r>
          </w:p>
        </w:tc>
        <w:tc>
          <w:tcPr>
            <w:tcW w:w="3998" w:type="dxa"/>
          </w:tcPr>
          <w:p w14:paraId="5AC0FF92" w14:textId="77777777" w:rsidR="00055155" w:rsidRDefault="0008039E">
            <w:pPr>
              <w:pStyle w:val="TableText"/>
            </w:pPr>
            <w:r>
              <w:t>Nắm luồng máy đi và về, nắm lý do bị từ chối bảo hành</w:t>
            </w:r>
          </w:p>
        </w:tc>
      </w:tr>
      <w:tr w:rsidR="00055155" w14:paraId="42A12523" w14:textId="77777777" w:rsidTr="00055155">
        <w:trPr>
          <w:cantSplit/>
        </w:trPr>
        <w:tc>
          <w:tcPr>
            <w:tcW w:w="2967" w:type="dxa"/>
          </w:tcPr>
          <w:p w14:paraId="1D6FAFB2" w14:textId="77777777" w:rsidR="00055155" w:rsidRDefault="0008039E">
            <w:pPr>
              <w:pStyle w:val="TableText"/>
            </w:pPr>
            <w:r>
              <w:t>Nhân viên kho cửa hàng</w:t>
            </w:r>
          </w:p>
        </w:tc>
        <w:tc>
          <w:tcPr>
            <w:tcW w:w="1823" w:type="dxa"/>
          </w:tcPr>
          <w:p w14:paraId="60B40F3C" w14:textId="77777777" w:rsidR="00055155" w:rsidRDefault="0008039E">
            <w:pPr>
              <w:pStyle w:val="TableText"/>
            </w:pPr>
            <w:r>
              <w:t>M3, C2</w:t>
            </w:r>
          </w:p>
        </w:tc>
        <w:tc>
          <w:tcPr>
            <w:tcW w:w="3998" w:type="dxa"/>
          </w:tcPr>
          <w:p w14:paraId="76B96D40" w14:textId="77777777" w:rsidR="00055155" w:rsidRDefault="0008039E">
            <w:pPr>
              <w:pStyle w:val="TableText"/>
            </w:pPr>
            <w:r>
              <w:t>Nắm tần suất kiểm kê, thời gian điều chuyển, cách gom chuyến</w:t>
            </w:r>
          </w:p>
        </w:tc>
      </w:tr>
      <w:tr w:rsidR="00055155" w14:paraId="200C80AF" w14:textId="77777777" w:rsidTr="00055155">
        <w:trPr>
          <w:cantSplit/>
        </w:trPr>
        <w:tc>
          <w:tcPr>
            <w:tcW w:w="2967" w:type="dxa"/>
          </w:tcPr>
          <w:p w14:paraId="3B1A9757" w14:textId="77777777" w:rsidR="00055155" w:rsidRDefault="0008039E">
            <w:pPr>
              <w:pStyle w:val="TableText"/>
            </w:pPr>
            <w:r>
              <w:t>Quản lý cửa hàng</w:t>
            </w:r>
          </w:p>
        </w:tc>
        <w:tc>
          <w:tcPr>
            <w:tcW w:w="1823" w:type="dxa"/>
          </w:tcPr>
          <w:p w14:paraId="062CC677" w14:textId="77777777" w:rsidR="00055155" w:rsidRDefault="0008039E">
            <w:pPr>
              <w:pStyle w:val="TableText"/>
            </w:pPr>
            <w:r>
              <w:t>C1, M3, M4, S1</w:t>
            </w:r>
          </w:p>
        </w:tc>
        <w:tc>
          <w:tcPr>
            <w:tcW w:w="3998" w:type="dxa"/>
          </w:tcPr>
          <w:p w14:paraId="7EC67F3F" w14:textId="77777777" w:rsidR="00055155" w:rsidRDefault="0008039E">
            <w:pPr>
              <w:pStyle w:val="TableText"/>
            </w:pPr>
            <w:r>
              <w:t>Là cấp quyết định trong nhánh vượt hạn mức và nhánh tranh chấp điều chuyển</w:t>
            </w:r>
          </w:p>
        </w:tc>
      </w:tr>
      <w:tr w:rsidR="00055155" w14:paraId="5BD491E7" w14:textId="77777777" w:rsidTr="00055155">
        <w:trPr>
          <w:cantSplit/>
        </w:trPr>
        <w:tc>
          <w:tcPr>
            <w:tcW w:w="2967" w:type="dxa"/>
          </w:tcPr>
          <w:p w14:paraId="1AB18986" w14:textId="77777777" w:rsidR="00055155" w:rsidRDefault="0008039E">
            <w:pPr>
              <w:pStyle w:val="TableText"/>
            </w:pPr>
            <w:r>
              <w:t>Quản lý vùng</w:t>
            </w:r>
          </w:p>
        </w:tc>
        <w:tc>
          <w:tcPr>
            <w:tcW w:w="1823" w:type="dxa"/>
          </w:tcPr>
          <w:p w14:paraId="27F5AC41" w14:textId="77777777" w:rsidR="00055155" w:rsidRDefault="0008039E">
            <w:pPr>
              <w:pStyle w:val="TableText"/>
            </w:pPr>
            <w:r>
              <w:t>M3, S1</w:t>
            </w:r>
          </w:p>
        </w:tc>
        <w:tc>
          <w:tcPr>
            <w:tcW w:w="3998" w:type="dxa"/>
          </w:tcPr>
          <w:p w14:paraId="16DDF389" w14:textId="77777777" w:rsidR="00055155" w:rsidRDefault="0008039E">
            <w:pPr>
              <w:pStyle w:val="TableText"/>
            </w:pPr>
            <w:r>
              <w:t>Là cấp duyệt lệnh điều chuyển vượt hạn mức và phỏng vấn vòng cuối</w:t>
            </w:r>
          </w:p>
        </w:tc>
      </w:tr>
      <w:tr w:rsidR="00055155" w14:paraId="51E9D140" w14:textId="77777777" w:rsidTr="00055155">
        <w:trPr>
          <w:cantSplit/>
        </w:trPr>
        <w:tc>
          <w:tcPr>
            <w:tcW w:w="2967" w:type="dxa"/>
          </w:tcPr>
          <w:p w14:paraId="04EE4189" w14:textId="77777777" w:rsidR="00055155" w:rsidRDefault="0008039E">
            <w:pPr>
              <w:pStyle w:val="TableText"/>
            </w:pPr>
            <w:r>
              <w:t>Nhân viên thu mua, Trưởng phòng thu mua</w:t>
            </w:r>
          </w:p>
        </w:tc>
        <w:tc>
          <w:tcPr>
            <w:tcW w:w="1823" w:type="dxa"/>
          </w:tcPr>
          <w:p w14:paraId="4354C67D" w14:textId="77777777" w:rsidR="00055155" w:rsidRDefault="0008039E">
            <w:pPr>
              <w:pStyle w:val="TableText"/>
            </w:pPr>
            <w:r>
              <w:t>M2</w:t>
            </w:r>
          </w:p>
        </w:tc>
        <w:tc>
          <w:tcPr>
            <w:tcW w:w="3998" w:type="dxa"/>
          </w:tcPr>
          <w:p w14:paraId="264F7936" w14:textId="77777777" w:rsidR="00055155" w:rsidRDefault="0008039E">
            <w:pPr>
              <w:pStyle w:val="TableText"/>
            </w:pPr>
            <w:r>
              <w:t>Nắm luồng phê duyệt đơn nhập, hạn mức tự quyết và cách xử lý lô hàng lệch</w:t>
            </w:r>
          </w:p>
        </w:tc>
      </w:tr>
      <w:tr w:rsidR="00055155" w14:paraId="495471CB" w14:textId="77777777" w:rsidTr="00055155">
        <w:trPr>
          <w:cantSplit/>
        </w:trPr>
        <w:tc>
          <w:tcPr>
            <w:tcW w:w="2967" w:type="dxa"/>
          </w:tcPr>
          <w:p w14:paraId="120D6CC7" w14:textId="77777777" w:rsidR="00055155" w:rsidRDefault="0008039E">
            <w:pPr>
              <w:pStyle w:val="TableText"/>
            </w:pPr>
            <w:r>
              <w:t>Nhân viên kho tổng, nhân viên kiểm đếm</w:t>
            </w:r>
          </w:p>
        </w:tc>
        <w:tc>
          <w:tcPr>
            <w:tcW w:w="1823" w:type="dxa"/>
          </w:tcPr>
          <w:p w14:paraId="2812D0AE" w14:textId="77777777" w:rsidR="00055155" w:rsidRDefault="0008039E">
            <w:pPr>
              <w:pStyle w:val="TableText"/>
            </w:pPr>
            <w:r>
              <w:t>M2, M3</w:t>
            </w:r>
          </w:p>
        </w:tc>
        <w:tc>
          <w:tcPr>
            <w:tcW w:w="3998" w:type="dxa"/>
          </w:tcPr>
          <w:p w14:paraId="74DC7A80" w14:textId="77777777" w:rsidR="00055155" w:rsidRDefault="0008039E">
            <w:pPr>
              <w:pStyle w:val="TableText"/>
            </w:pPr>
            <w:r>
              <w:t>Nắm thời gian kiểm đếm, quét IMEI và tỷ lệ lô hàng lệch so với đơn</w:t>
            </w:r>
          </w:p>
        </w:tc>
      </w:tr>
      <w:tr w:rsidR="00055155" w14:paraId="27926339" w14:textId="77777777" w:rsidTr="00055155">
        <w:trPr>
          <w:cantSplit/>
        </w:trPr>
        <w:tc>
          <w:tcPr>
            <w:tcW w:w="2967" w:type="dxa"/>
          </w:tcPr>
          <w:p w14:paraId="479E44CC" w14:textId="77777777" w:rsidR="00055155" w:rsidRDefault="0008039E">
            <w:pPr>
              <w:pStyle w:val="TableText"/>
            </w:pPr>
            <w:r>
              <w:t>Chuyên viên nhân sự, cán bộ đào tạo</w:t>
            </w:r>
          </w:p>
        </w:tc>
        <w:tc>
          <w:tcPr>
            <w:tcW w:w="1823" w:type="dxa"/>
          </w:tcPr>
          <w:p w14:paraId="1DC22DF6" w14:textId="77777777" w:rsidR="00055155" w:rsidRDefault="0008039E">
            <w:pPr>
              <w:pStyle w:val="TableText"/>
            </w:pPr>
            <w:r>
              <w:t>S1</w:t>
            </w:r>
          </w:p>
        </w:tc>
        <w:tc>
          <w:tcPr>
            <w:tcW w:w="3998" w:type="dxa"/>
          </w:tcPr>
          <w:p w14:paraId="3D6A06C4" w14:textId="77777777" w:rsidR="00055155" w:rsidRDefault="0008039E">
            <w:pPr>
              <w:pStyle w:val="TableText"/>
            </w:pPr>
            <w:r>
              <w:t>Nắm thời gian lấp một vị trí, tỷ lệ sàng lọc và nội dung khóa đào tạo</w:t>
            </w:r>
          </w:p>
        </w:tc>
      </w:tr>
      <w:tr w:rsidR="00055155" w14:paraId="7324F3DB" w14:textId="77777777" w:rsidTr="00055155">
        <w:trPr>
          <w:cantSplit/>
        </w:trPr>
        <w:tc>
          <w:tcPr>
            <w:tcW w:w="2967" w:type="dxa"/>
          </w:tcPr>
          <w:p w14:paraId="35F54944" w14:textId="77777777" w:rsidR="00055155" w:rsidRDefault="0008039E">
            <w:pPr>
              <w:pStyle w:val="TableText"/>
            </w:pPr>
            <w:r>
              <w:t>Kế toán công nợ, Kế toán trưởng</w:t>
            </w:r>
          </w:p>
        </w:tc>
        <w:tc>
          <w:tcPr>
            <w:tcW w:w="1823" w:type="dxa"/>
          </w:tcPr>
          <w:p w14:paraId="1E087B17" w14:textId="77777777" w:rsidR="00055155" w:rsidRDefault="0008039E">
            <w:pPr>
              <w:pStyle w:val="TableText"/>
            </w:pPr>
            <w:r>
              <w:t>S4</w:t>
            </w:r>
          </w:p>
        </w:tc>
        <w:tc>
          <w:tcPr>
            <w:tcW w:w="3998" w:type="dxa"/>
          </w:tcPr>
          <w:p w14:paraId="4666DC79" w14:textId="77777777" w:rsidR="00055155" w:rsidRDefault="0008039E">
            <w:pPr>
              <w:pStyle w:val="TableText"/>
            </w:pPr>
            <w:r>
              <w:t>Nắm kỳ đối soát, tỷ lệ hóa đơn khớp ngay và hạn mức duyệt chi</w:t>
            </w:r>
          </w:p>
        </w:tc>
      </w:tr>
      <w:tr w:rsidR="00055155" w14:paraId="13A95C6B" w14:textId="77777777" w:rsidTr="00055155">
        <w:trPr>
          <w:cantSplit/>
        </w:trPr>
        <w:tc>
          <w:tcPr>
            <w:tcW w:w="2967" w:type="dxa"/>
          </w:tcPr>
          <w:p w14:paraId="6BAC19F5" w14:textId="77777777" w:rsidR="00055155" w:rsidRDefault="0008039E">
            <w:pPr>
              <w:pStyle w:val="TableText"/>
            </w:pPr>
            <w:r>
              <w:t>Khách hàng đã từng đổi trả hoặc mua trả góp</w:t>
            </w:r>
          </w:p>
        </w:tc>
        <w:tc>
          <w:tcPr>
            <w:tcW w:w="1823" w:type="dxa"/>
          </w:tcPr>
          <w:p w14:paraId="446CC084" w14:textId="77777777" w:rsidR="00055155" w:rsidRDefault="0008039E">
            <w:pPr>
              <w:pStyle w:val="TableText"/>
            </w:pPr>
            <w:r>
              <w:t>C3, C4</w:t>
            </w:r>
          </w:p>
        </w:tc>
        <w:tc>
          <w:tcPr>
            <w:tcW w:w="3998" w:type="dxa"/>
          </w:tcPr>
          <w:p w14:paraId="1B22732E" w14:textId="77777777" w:rsidR="00055155" w:rsidRDefault="0008039E">
            <w:pPr>
              <w:pStyle w:val="TableText"/>
            </w:pPr>
            <w:r>
              <w:t>Là bên duy nhất kể được toàn bộ thời gian chờ mà họ chịu</w:t>
            </w:r>
          </w:p>
        </w:tc>
      </w:tr>
    </w:tbl>
    <w:p w14:paraId="634B2AE4" w14:textId="77777777" w:rsidR="00055155" w:rsidRDefault="0008039E">
      <w:pPr>
        <w:pStyle w:val="Heading3"/>
      </w:pPr>
      <w:bookmarkStart w:id="282" w:name="bộ-câu-hỏi-cho-từng-quy-trình"/>
      <w:bookmarkEnd w:id="280"/>
      <w:r>
        <w:t>3.4.3. Bộ câu hỏi cho từng quy trình</w:t>
      </w:r>
    </w:p>
    <w:p w14:paraId="55B96B9B" w14:textId="77777777" w:rsidR="00055155" w:rsidRDefault="0008039E">
      <w:pPr>
        <w:pStyle w:val="FirstParagraph"/>
      </w:pPr>
      <w:r>
        <w:t xml:space="preserve">Sáu bảng dưới đây là sáu bộ câu hỏi độc lập, mỗi bộ gắn với một quy trình đã mô hình hóa ở Chương 2. Cột cuối của mỗi bảng là phần đáng chú ý nhất: nó chỉ đích danh bước nào trên mô hình, hoặc mã giả định nào ở mục 4.3.1, sẽ được câu </w:t>
      </w:r>
      <w:r>
        <w:lastRenderedPageBreak/>
        <w:t>hỏi đó lấp. Nói cách khác, các bộ câu hỏi này không soạn cho đủ số lượng mà soạn để thay giá trị ước lượng bằng giá trị đo được.</w:t>
      </w:r>
    </w:p>
    <w:p w14:paraId="45620009" w14:textId="77777777" w:rsidR="00055155" w:rsidRDefault="0008039E">
      <w:pPr>
        <w:pStyle w:val="BodyText"/>
      </w:pPr>
      <w:r>
        <w:t>Cột "Làm rõ bước nào" dẫn tới bước bằng tên gọi chứ không bằng mã phần tử. Chủ ý là vậy: mô hình còn có thể được tinh chỉnh, còn tên bước nghiệp vụ thì ổn định, nên bộ câu hỏi không phải đánh lại mỗi lần mô hình đổi.</w:t>
      </w:r>
    </w:p>
    <w:p w14:paraId="5BA8343B" w14:textId="77777777" w:rsidR="00055155" w:rsidRDefault="0008039E">
      <w:pPr>
        <w:pStyle w:val="BodyText"/>
      </w:pPr>
      <w:r>
        <w:t>Hai quy trình được phân tích sâu ở Chương 4 là C3 và C4 có thêm một bảng nữa: đáp án nhóm dự kiến sẽ nghe được khi đi hỏi. Bảng đó nằm ngay sau bảng câu hỏi tương ứng, và mục đích của nó nói ở đầu bảng.</w:t>
      </w:r>
    </w:p>
    <w:p w14:paraId="5EE8A8E7" w14:textId="77777777" w:rsidR="00055155" w:rsidRDefault="0008039E">
      <w:pPr>
        <w:pStyle w:val="Heading4"/>
      </w:pPr>
      <w:bookmarkStart w:id="283" w:name="X0597e24af54364a224dd0816e109f43996f328e"/>
      <w:r>
        <w:t>3.4.3.1. Quy trình M2 – Quản lý nhà cung cấp và đặt hàng nhập</w:t>
      </w:r>
    </w:p>
    <w:p w14:paraId="1EA48E38" w14:textId="195602BF" w:rsidR="00055155" w:rsidRDefault="0008039E">
      <w:pPr>
        <w:pStyle w:val="CaptionBang"/>
      </w:pPr>
      <w:bookmarkStart w:id="284" w:name="_Toc239845527"/>
      <w:r>
        <w:t>Bảng 3.</w:t>
      </w:r>
      <w:r>
        <w:fldChar w:fldCharType="begin"/>
      </w:r>
      <w:r>
        <w:instrText xml:space="preserve"> SEQ Bang \* ARABIC \s 1 </w:instrText>
      </w:r>
      <w:r>
        <w:fldChar w:fldCharType="separate"/>
      </w:r>
      <w:r w:rsidR="00A936FA">
        <w:rPr>
          <w:noProof/>
        </w:rPr>
        <w:t>10</w:t>
      </w:r>
      <w:r>
        <w:fldChar w:fldCharType="end"/>
      </w:r>
      <w:r>
        <w:t>. Bộ câu hỏi phỏng vấn cho quy trình M2</w:t>
      </w:r>
      <w:bookmarkEnd w:id="284"/>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700"/>
        <w:gridCol w:w="3692"/>
        <w:gridCol w:w="1338"/>
        <w:gridCol w:w="1333"/>
        <w:gridCol w:w="1725"/>
      </w:tblGrid>
      <w:tr w:rsidR="00055155" w14:paraId="14200001"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700" w:type="dxa"/>
          </w:tcPr>
          <w:p w14:paraId="29F0CE31" w14:textId="77777777" w:rsidR="00055155" w:rsidRDefault="0008039E">
            <w:pPr>
              <w:pStyle w:val="TableText"/>
              <w:jc w:val="center"/>
            </w:pPr>
            <w:r>
              <w:rPr>
                <w:b/>
              </w:rPr>
              <w:t>Mã</w:t>
            </w:r>
          </w:p>
        </w:tc>
        <w:tc>
          <w:tcPr>
            <w:tcW w:w="3692" w:type="dxa"/>
          </w:tcPr>
          <w:p w14:paraId="1622EB18" w14:textId="77777777" w:rsidR="00055155" w:rsidRDefault="0008039E">
            <w:pPr>
              <w:pStyle w:val="TableText"/>
              <w:jc w:val="center"/>
            </w:pPr>
            <w:r>
              <w:rPr>
                <w:b/>
              </w:rPr>
              <w:t>Câu hỏi</w:t>
            </w:r>
          </w:p>
        </w:tc>
        <w:tc>
          <w:tcPr>
            <w:tcW w:w="1338" w:type="dxa"/>
          </w:tcPr>
          <w:p w14:paraId="54A1C186" w14:textId="77777777" w:rsidR="00055155" w:rsidRDefault="0008039E">
            <w:pPr>
              <w:pStyle w:val="TableText"/>
              <w:jc w:val="center"/>
            </w:pPr>
            <w:r>
              <w:rPr>
                <w:b/>
              </w:rPr>
              <w:t>Loại</w:t>
            </w:r>
          </w:p>
        </w:tc>
        <w:tc>
          <w:tcPr>
            <w:tcW w:w="1333" w:type="dxa"/>
          </w:tcPr>
          <w:p w14:paraId="5C8A084C" w14:textId="77777777" w:rsidR="00055155" w:rsidRDefault="0008039E">
            <w:pPr>
              <w:pStyle w:val="TableText"/>
              <w:jc w:val="center"/>
            </w:pPr>
            <w:r>
              <w:rPr>
                <w:b/>
              </w:rPr>
              <w:t>Hỏi ai</w:t>
            </w:r>
          </w:p>
        </w:tc>
        <w:tc>
          <w:tcPr>
            <w:tcW w:w="1725" w:type="dxa"/>
          </w:tcPr>
          <w:p w14:paraId="366D248D" w14:textId="77777777" w:rsidR="00055155" w:rsidRDefault="0008039E">
            <w:pPr>
              <w:pStyle w:val="TableText"/>
              <w:jc w:val="center"/>
            </w:pPr>
            <w:r>
              <w:rPr>
                <w:b/>
              </w:rPr>
              <w:t>Làm rõ bước nào</w:t>
            </w:r>
          </w:p>
        </w:tc>
      </w:tr>
      <w:tr w:rsidR="00055155" w14:paraId="1F36A1C4" w14:textId="77777777" w:rsidTr="00055155">
        <w:trPr>
          <w:cantSplit/>
        </w:trPr>
        <w:tc>
          <w:tcPr>
            <w:tcW w:w="700" w:type="dxa"/>
          </w:tcPr>
          <w:p w14:paraId="2AACE47B" w14:textId="77777777" w:rsidR="00055155" w:rsidRDefault="0008039E">
            <w:pPr>
              <w:pStyle w:val="TableText"/>
            </w:pPr>
            <w:r>
              <w:t>M2-Q01</w:t>
            </w:r>
          </w:p>
        </w:tc>
        <w:tc>
          <w:tcPr>
            <w:tcW w:w="3692" w:type="dxa"/>
          </w:tcPr>
          <w:p w14:paraId="45C60C6A" w14:textId="77777777" w:rsidR="00055155" w:rsidRDefault="0008039E">
            <w:pPr>
              <w:pStyle w:val="TableText"/>
            </w:pPr>
            <w:r>
              <w:t>Khi cần đặt một mã hàng từ nhà cung cấp chưa có trong danh mục đã duyệt, bước đầu tiên là gì? A. Gửi hồ sơ nhà cung cấp cho bộ phận đánh giá · B. Đặt thử một lô nhỏ rồi đánh giá sau · C. Mua qua nhà cung cấp trung gian đã có · D. Chờ kỳ xét duyệt nhà cung cấp gần nhất</w:t>
            </w:r>
          </w:p>
        </w:tc>
        <w:tc>
          <w:tcPr>
            <w:tcW w:w="1338" w:type="dxa"/>
          </w:tcPr>
          <w:p w14:paraId="59D70E28" w14:textId="77777777" w:rsidR="00055155" w:rsidRDefault="0008039E">
            <w:pPr>
              <w:pStyle w:val="TableText"/>
            </w:pPr>
            <w:r>
              <w:t>Định tính, có cấu trúc</w:t>
            </w:r>
          </w:p>
        </w:tc>
        <w:tc>
          <w:tcPr>
            <w:tcW w:w="1333" w:type="dxa"/>
          </w:tcPr>
          <w:p w14:paraId="2A46F198" w14:textId="77777777" w:rsidR="00055155" w:rsidRDefault="0008039E">
            <w:pPr>
              <w:pStyle w:val="TableText"/>
            </w:pPr>
            <w:r>
              <w:t>NV thu mua</w:t>
            </w:r>
          </w:p>
        </w:tc>
        <w:tc>
          <w:tcPr>
            <w:tcW w:w="1725" w:type="dxa"/>
          </w:tcPr>
          <w:p w14:paraId="7EAF1E9E" w14:textId="77777777" w:rsidR="00055155" w:rsidRDefault="0008039E">
            <w:pPr>
              <w:pStyle w:val="TableText"/>
            </w:pPr>
            <w:r>
              <w:t>Nhánh đánh giá và phê duyệt nhà cung cấp mới</w:t>
            </w:r>
          </w:p>
        </w:tc>
      </w:tr>
      <w:tr w:rsidR="00055155" w14:paraId="55686F7A" w14:textId="77777777" w:rsidTr="00055155">
        <w:trPr>
          <w:cantSplit/>
        </w:trPr>
        <w:tc>
          <w:tcPr>
            <w:tcW w:w="700" w:type="dxa"/>
          </w:tcPr>
          <w:p w14:paraId="0DE8942E" w14:textId="77777777" w:rsidR="00055155" w:rsidRDefault="0008039E">
            <w:pPr>
              <w:pStyle w:val="TableText"/>
            </w:pPr>
            <w:r>
              <w:t>M2-Q02</w:t>
            </w:r>
          </w:p>
        </w:tc>
        <w:tc>
          <w:tcPr>
            <w:tcW w:w="3692" w:type="dxa"/>
          </w:tcPr>
          <w:p w14:paraId="2E895020" w14:textId="77777777" w:rsidR="00055155" w:rsidRDefault="0008039E">
            <w:pPr>
              <w:pStyle w:val="TableText"/>
            </w:pPr>
            <w:r>
              <w:t>Đơn đặt hàng vượt hạn mức tự quyết của Trưởng thu mua được xử lý thế nào? A. Trình Giám đốc ngành hàng duyệt · B. Chia nhỏ thành nhiều đơn dưới hạn mức · C. Trình hội đồng thu mua theo lịch họp · D. Duyệt trước, hợp thức hóa sau</w:t>
            </w:r>
          </w:p>
        </w:tc>
        <w:tc>
          <w:tcPr>
            <w:tcW w:w="1338" w:type="dxa"/>
          </w:tcPr>
          <w:p w14:paraId="64D3A3EE" w14:textId="77777777" w:rsidR="00055155" w:rsidRDefault="0008039E">
            <w:pPr>
              <w:pStyle w:val="TableText"/>
            </w:pPr>
            <w:r>
              <w:t>Định tính, có cấu trúc</w:t>
            </w:r>
          </w:p>
        </w:tc>
        <w:tc>
          <w:tcPr>
            <w:tcW w:w="1333" w:type="dxa"/>
          </w:tcPr>
          <w:p w14:paraId="2644C62B" w14:textId="77777777" w:rsidR="00055155" w:rsidRDefault="0008039E">
            <w:pPr>
              <w:pStyle w:val="TableText"/>
            </w:pPr>
            <w:r>
              <w:t>Trưởng phòng thu mua</w:t>
            </w:r>
          </w:p>
        </w:tc>
        <w:tc>
          <w:tcPr>
            <w:tcW w:w="1725" w:type="dxa"/>
          </w:tcPr>
          <w:p w14:paraId="377317E5" w14:textId="77777777" w:rsidR="00055155" w:rsidRDefault="0008039E">
            <w:pPr>
              <w:pStyle w:val="TableText"/>
            </w:pPr>
            <w:r>
              <w:t>Nhánh phê duyệt đơn hàng vượt hạn mức</w:t>
            </w:r>
          </w:p>
        </w:tc>
      </w:tr>
      <w:tr w:rsidR="00055155" w14:paraId="3AB0B089" w14:textId="77777777" w:rsidTr="00055155">
        <w:trPr>
          <w:cantSplit/>
        </w:trPr>
        <w:tc>
          <w:tcPr>
            <w:tcW w:w="700" w:type="dxa"/>
          </w:tcPr>
          <w:p w14:paraId="22897982" w14:textId="77777777" w:rsidR="00055155" w:rsidRDefault="0008039E">
            <w:pPr>
              <w:pStyle w:val="TableText"/>
            </w:pPr>
            <w:r>
              <w:t>M2-Q03</w:t>
            </w:r>
          </w:p>
        </w:tc>
        <w:tc>
          <w:tcPr>
            <w:tcW w:w="3692" w:type="dxa"/>
          </w:tcPr>
          <w:p w14:paraId="0F073012" w14:textId="77777777" w:rsidR="00055155" w:rsidRDefault="0008039E">
            <w:pPr>
              <w:pStyle w:val="TableText"/>
            </w:pPr>
            <w:r>
              <w:t>Căn cứ chính để chốt số lượng đặt cho một mã máy là gì? A. Dự báo bán ra từ hệ thống · B. Đề xuất của quản lý ngành hàng · C. Chính sách chiết khấu theo sản lượng của hãng · D. Tồn kho hiện tại cộng đơn đã cam kết</w:t>
            </w:r>
          </w:p>
        </w:tc>
        <w:tc>
          <w:tcPr>
            <w:tcW w:w="1338" w:type="dxa"/>
          </w:tcPr>
          <w:p w14:paraId="21CBCCBA" w14:textId="77777777" w:rsidR="00055155" w:rsidRDefault="0008039E">
            <w:pPr>
              <w:pStyle w:val="TableText"/>
            </w:pPr>
            <w:r>
              <w:t>Định tính, có cấu trúc</w:t>
            </w:r>
          </w:p>
        </w:tc>
        <w:tc>
          <w:tcPr>
            <w:tcW w:w="1333" w:type="dxa"/>
          </w:tcPr>
          <w:p w14:paraId="2279B92A" w14:textId="77777777" w:rsidR="00055155" w:rsidRDefault="0008039E">
            <w:pPr>
              <w:pStyle w:val="TableText"/>
            </w:pPr>
            <w:r>
              <w:t>NV thu mua</w:t>
            </w:r>
          </w:p>
        </w:tc>
        <w:tc>
          <w:tcPr>
            <w:tcW w:w="1725" w:type="dxa"/>
          </w:tcPr>
          <w:p w14:paraId="32C13F93" w14:textId="77777777" w:rsidR="00055155" w:rsidRDefault="0008039E">
            <w:pPr>
              <w:pStyle w:val="TableText"/>
            </w:pPr>
            <w:r>
              <w:t>Bước lập đơn đặt hàng; liên kết sang M1</w:t>
            </w:r>
          </w:p>
        </w:tc>
      </w:tr>
      <w:tr w:rsidR="00055155" w14:paraId="706D29AD" w14:textId="77777777" w:rsidTr="00055155">
        <w:trPr>
          <w:cantSplit/>
        </w:trPr>
        <w:tc>
          <w:tcPr>
            <w:tcW w:w="700" w:type="dxa"/>
          </w:tcPr>
          <w:p w14:paraId="27715236" w14:textId="77777777" w:rsidR="00055155" w:rsidRDefault="0008039E">
            <w:pPr>
              <w:pStyle w:val="TableText"/>
            </w:pPr>
            <w:r>
              <w:t>M2-Q04</w:t>
            </w:r>
          </w:p>
        </w:tc>
        <w:tc>
          <w:tcPr>
            <w:tcW w:w="3692" w:type="dxa"/>
          </w:tcPr>
          <w:p w14:paraId="416B9E4F" w14:textId="77777777" w:rsidR="00055155" w:rsidRDefault="0008039E">
            <w:pPr>
              <w:pStyle w:val="TableText"/>
            </w:pPr>
            <w:r>
              <w:t>Khi nhà cung cấp báo không đáp ứng đủ số lượng, cách xử lý chuẩn là gì? A. Nhận phần có sẵn và mở đơn bổ sung · B. Hủy toàn bộ đơn và tìm nguồn khác · C. Chia đơn cho nhà cung cấp thứ hai · D. Lùi ngày giao cho cả lô</w:t>
            </w:r>
          </w:p>
        </w:tc>
        <w:tc>
          <w:tcPr>
            <w:tcW w:w="1338" w:type="dxa"/>
          </w:tcPr>
          <w:p w14:paraId="58A51B7B" w14:textId="77777777" w:rsidR="00055155" w:rsidRDefault="0008039E">
            <w:pPr>
              <w:pStyle w:val="TableText"/>
            </w:pPr>
            <w:r>
              <w:t>Định tính, có cấu trúc</w:t>
            </w:r>
          </w:p>
        </w:tc>
        <w:tc>
          <w:tcPr>
            <w:tcW w:w="1333" w:type="dxa"/>
          </w:tcPr>
          <w:p w14:paraId="511C3545" w14:textId="77777777" w:rsidR="00055155" w:rsidRDefault="0008039E">
            <w:pPr>
              <w:pStyle w:val="TableText"/>
            </w:pPr>
            <w:r>
              <w:t>NV thu mua</w:t>
            </w:r>
          </w:p>
        </w:tc>
        <w:tc>
          <w:tcPr>
            <w:tcW w:w="1725" w:type="dxa"/>
          </w:tcPr>
          <w:p w14:paraId="42346E02" w14:textId="77777777" w:rsidR="00055155" w:rsidRDefault="0008039E">
            <w:pPr>
              <w:pStyle w:val="TableText"/>
            </w:pPr>
            <w:r>
              <w:t>Nhánh nhà cung cấp không xác nhận đủ số lượng</w:t>
            </w:r>
          </w:p>
        </w:tc>
      </w:tr>
      <w:tr w:rsidR="00055155" w14:paraId="5AD5D4CE" w14:textId="77777777" w:rsidTr="00055155">
        <w:trPr>
          <w:cantSplit/>
        </w:trPr>
        <w:tc>
          <w:tcPr>
            <w:tcW w:w="700" w:type="dxa"/>
          </w:tcPr>
          <w:p w14:paraId="26E4C1B8" w14:textId="77777777" w:rsidR="00055155" w:rsidRDefault="0008039E">
            <w:pPr>
              <w:pStyle w:val="TableText"/>
            </w:pPr>
            <w:r>
              <w:lastRenderedPageBreak/>
              <w:t>M2-Q05</w:t>
            </w:r>
          </w:p>
        </w:tc>
        <w:tc>
          <w:tcPr>
            <w:tcW w:w="3692" w:type="dxa"/>
          </w:tcPr>
          <w:p w14:paraId="30E86AAA" w14:textId="77777777" w:rsidR="00055155" w:rsidRDefault="0008039E">
            <w:pPr>
              <w:pStyle w:val="TableText"/>
            </w:pPr>
            <w:r>
              <w:t>Hàng thực nhận lệch so với đơn đặt hàng được ghi nhận ở đâu trước tiên? A. Biên bản kiểm đếm tại kho tổng · B. Phiếu nhập kho trên ERP · C. Email phản hồi nhà cung cấp · D. Báo cáo cuối ngày của thủ kho</w:t>
            </w:r>
          </w:p>
        </w:tc>
        <w:tc>
          <w:tcPr>
            <w:tcW w:w="1338" w:type="dxa"/>
          </w:tcPr>
          <w:p w14:paraId="5F50C5C9" w14:textId="77777777" w:rsidR="00055155" w:rsidRDefault="0008039E">
            <w:pPr>
              <w:pStyle w:val="TableText"/>
            </w:pPr>
            <w:r>
              <w:t>Định tính, có cấu trúc</w:t>
            </w:r>
          </w:p>
        </w:tc>
        <w:tc>
          <w:tcPr>
            <w:tcW w:w="1333" w:type="dxa"/>
          </w:tcPr>
          <w:p w14:paraId="38C09B8B" w14:textId="77777777" w:rsidR="00055155" w:rsidRDefault="0008039E">
            <w:pPr>
              <w:pStyle w:val="TableText"/>
            </w:pPr>
            <w:r>
              <w:t>NV kho tổng</w:t>
            </w:r>
          </w:p>
        </w:tc>
        <w:tc>
          <w:tcPr>
            <w:tcW w:w="1725" w:type="dxa"/>
          </w:tcPr>
          <w:p w14:paraId="501BF012" w14:textId="77777777" w:rsidR="00055155" w:rsidRDefault="0008039E">
            <w:pPr>
              <w:pStyle w:val="TableText"/>
            </w:pPr>
            <w:r>
              <w:t>Bước kiểm đếm kiện và quét IMEI</w:t>
            </w:r>
          </w:p>
        </w:tc>
      </w:tr>
      <w:tr w:rsidR="00055155" w14:paraId="1A92F013" w14:textId="77777777" w:rsidTr="00055155">
        <w:trPr>
          <w:cantSplit/>
        </w:trPr>
        <w:tc>
          <w:tcPr>
            <w:tcW w:w="700" w:type="dxa"/>
          </w:tcPr>
          <w:p w14:paraId="5851BCC0" w14:textId="77777777" w:rsidR="00055155" w:rsidRDefault="0008039E">
            <w:pPr>
              <w:pStyle w:val="TableText"/>
            </w:pPr>
            <w:r>
              <w:t>M2-Q06</w:t>
            </w:r>
          </w:p>
        </w:tc>
        <w:tc>
          <w:tcPr>
            <w:tcW w:w="3692" w:type="dxa"/>
          </w:tcPr>
          <w:p w14:paraId="52C2EA64" w14:textId="77777777" w:rsidR="00055155" w:rsidRDefault="0008039E">
            <w:pPr>
              <w:pStyle w:val="TableText"/>
            </w:pPr>
            <w:r>
              <w:t>Anh/chị mô tả trình tự một đơn đặt hàng nhập từ lúc phát sinh nhu cầu đến lúc hàng lên kệ cửa hàng.</w:t>
            </w:r>
          </w:p>
        </w:tc>
        <w:tc>
          <w:tcPr>
            <w:tcW w:w="1338" w:type="dxa"/>
          </w:tcPr>
          <w:p w14:paraId="1AA6D399" w14:textId="77777777" w:rsidR="00055155" w:rsidRDefault="0008039E">
            <w:pPr>
              <w:pStyle w:val="TableText"/>
            </w:pPr>
            <w:r>
              <w:t>Định tính, không cấu trúc</w:t>
            </w:r>
          </w:p>
        </w:tc>
        <w:tc>
          <w:tcPr>
            <w:tcW w:w="1333" w:type="dxa"/>
          </w:tcPr>
          <w:p w14:paraId="0D10632F" w14:textId="77777777" w:rsidR="00055155" w:rsidRDefault="0008039E">
            <w:pPr>
              <w:pStyle w:val="TableText"/>
            </w:pPr>
            <w:r>
              <w:t>NV thu mua, NV kho tổng</w:t>
            </w:r>
          </w:p>
        </w:tc>
        <w:tc>
          <w:tcPr>
            <w:tcW w:w="1725" w:type="dxa"/>
          </w:tcPr>
          <w:p w14:paraId="48B9CA4E" w14:textId="77777777" w:rsidR="00055155" w:rsidRDefault="0008039E">
            <w:pPr>
              <w:pStyle w:val="TableText"/>
            </w:pPr>
            <w:r>
              <w:t>Toàn luồng, dùng để kiểm chứng mô hình</w:t>
            </w:r>
          </w:p>
        </w:tc>
      </w:tr>
      <w:tr w:rsidR="00055155" w14:paraId="33A8B0AC" w14:textId="77777777" w:rsidTr="00055155">
        <w:trPr>
          <w:cantSplit/>
        </w:trPr>
        <w:tc>
          <w:tcPr>
            <w:tcW w:w="700" w:type="dxa"/>
          </w:tcPr>
          <w:p w14:paraId="1210C54C" w14:textId="77777777" w:rsidR="00055155" w:rsidRDefault="0008039E">
            <w:pPr>
              <w:pStyle w:val="TableText"/>
            </w:pPr>
            <w:r>
              <w:t>M2-Q07</w:t>
            </w:r>
          </w:p>
        </w:tc>
        <w:tc>
          <w:tcPr>
            <w:tcW w:w="3692" w:type="dxa"/>
          </w:tcPr>
          <w:p w14:paraId="286DB786" w14:textId="77777777" w:rsidR="00055155" w:rsidRDefault="0008039E">
            <w:pPr>
              <w:pStyle w:val="TableText"/>
            </w:pPr>
            <w:r>
              <w:t>Trường hợp nào khiến một đơn đặt hàng phải sửa lại sau khi đã phát hành cho nhà cung cấp?</w:t>
            </w:r>
          </w:p>
        </w:tc>
        <w:tc>
          <w:tcPr>
            <w:tcW w:w="1338" w:type="dxa"/>
          </w:tcPr>
          <w:p w14:paraId="14264B07" w14:textId="77777777" w:rsidR="00055155" w:rsidRDefault="0008039E">
            <w:pPr>
              <w:pStyle w:val="TableText"/>
            </w:pPr>
            <w:r>
              <w:t>Định tính, không cấu trúc</w:t>
            </w:r>
          </w:p>
        </w:tc>
        <w:tc>
          <w:tcPr>
            <w:tcW w:w="1333" w:type="dxa"/>
          </w:tcPr>
          <w:p w14:paraId="1C18F9A0" w14:textId="77777777" w:rsidR="00055155" w:rsidRDefault="0008039E">
            <w:pPr>
              <w:pStyle w:val="TableText"/>
            </w:pPr>
            <w:r>
              <w:t>NV thu mua</w:t>
            </w:r>
          </w:p>
        </w:tc>
        <w:tc>
          <w:tcPr>
            <w:tcW w:w="1725" w:type="dxa"/>
          </w:tcPr>
          <w:p w14:paraId="052D3DCE" w14:textId="77777777" w:rsidR="00055155" w:rsidRDefault="0008039E">
            <w:pPr>
              <w:pStyle w:val="TableText"/>
            </w:pPr>
            <w:r>
              <w:t>Nhánh thương lượng lịch giao mới</w:t>
            </w:r>
          </w:p>
        </w:tc>
      </w:tr>
      <w:tr w:rsidR="00055155" w14:paraId="1A8E9D00" w14:textId="77777777" w:rsidTr="00055155">
        <w:trPr>
          <w:cantSplit/>
        </w:trPr>
        <w:tc>
          <w:tcPr>
            <w:tcW w:w="700" w:type="dxa"/>
          </w:tcPr>
          <w:p w14:paraId="698E9019" w14:textId="77777777" w:rsidR="00055155" w:rsidRDefault="0008039E">
            <w:pPr>
              <w:pStyle w:val="TableText"/>
            </w:pPr>
            <w:r>
              <w:t>M2-Q08</w:t>
            </w:r>
          </w:p>
        </w:tc>
        <w:tc>
          <w:tcPr>
            <w:tcW w:w="3692" w:type="dxa"/>
          </w:tcPr>
          <w:p w14:paraId="1D3AF237" w14:textId="77777777" w:rsidR="00055155" w:rsidRDefault="0008039E">
            <w:pPr>
              <w:pStyle w:val="TableText"/>
            </w:pPr>
            <w:r>
              <w:t>Tiêu chí nào thực sự quyết định việc một nhà cung cấp bị đưa ra khỏi danh mục?</w:t>
            </w:r>
          </w:p>
        </w:tc>
        <w:tc>
          <w:tcPr>
            <w:tcW w:w="1338" w:type="dxa"/>
          </w:tcPr>
          <w:p w14:paraId="796AE75E" w14:textId="77777777" w:rsidR="00055155" w:rsidRDefault="0008039E">
            <w:pPr>
              <w:pStyle w:val="TableText"/>
            </w:pPr>
            <w:r>
              <w:t>Định tính, không cấu trúc</w:t>
            </w:r>
          </w:p>
        </w:tc>
        <w:tc>
          <w:tcPr>
            <w:tcW w:w="1333" w:type="dxa"/>
          </w:tcPr>
          <w:p w14:paraId="153AF49E" w14:textId="77777777" w:rsidR="00055155" w:rsidRDefault="0008039E">
            <w:pPr>
              <w:pStyle w:val="TableText"/>
            </w:pPr>
            <w:r>
              <w:t>Trưởng phòng thu mua</w:t>
            </w:r>
          </w:p>
        </w:tc>
        <w:tc>
          <w:tcPr>
            <w:tcW w:w="1725" w:type="dxa"/>
          </w:tcPr>
          <w:p w14:paraId="11C7016E" w14:textId="77777777" w:rsidR="00055155" w:rsidRDefault="0008039E">
            <w:pPr>
              <w:pStyle w:val="TableText"/>
            </w:pPr>
            <w:r>
              <w:t>Bước đánh giá nhà cung cấp định kỳ</w:t>
            </w:r>
          </w:p>
        </w:tc>
      </w:tr>
      <w:tr w:rsidR="00055155" w14:paraId="138C41BA" w14:textId="77777777" w:rsidTr="00055155">
        <w:trPr>
          <w:cantSplit/>
        </w:trPr>
        <w:tc>
          <w:tcPr>
            <w:tcW w:w="700" w:type="dxa"/>
          </w:tcPr>
          <w:p w14:paraId="6C29B9C7" w14:textId="77777777" w:rsidR="00055155" w:rsidRDefault="0008039E">
            <w:pPr>
              <w:pStyle w:val="TableText"/>
            </w:pPr>
            <w:r>
              <w:t>M2-Q09</w:t>
            </w:r>
          </w:p>
        </w:tc>
        <w:tc>
          <w:tcPr>
            <w:tcW w:w="3692" w:type="dxa"/>
          </w:tcPr>
          <w:p w14:paraId="17C8EAA7" w14:textId="77777777" w:rsidR="00055155" w:rsidRDefault="0008039E">
            <w:pPr>
              <w:pStyle w:val="TableText"/>
            </w:pPr>
            <w:r>
              <w:t>Khâu nào trong quy trình đặt hàng nhập hay phải chờ nhất, và chờ ai?</w:t>
            </w:r>
          </w:p>
        </w:tc>
        <w:tc>
          <w:tcPr>
            <w:tcW w:w="1338" w:type="dxa"/>
          </w:tcPr>
          <w:p w14:paraId="11DEB6C1" w14:textId="77777777" w:rsidR="00055155" w:rsidRDefault="0008039E">
            <w:pPr>
              <w:pStyle w:val="TableText"/>
            </w:pPr>
            <w:r>
              <w:t>Định tính, không cấu trúc</w:t>
            </w:r>
          </w:p>
        </w:tc>
        <w:tc>
          <w:tcPr>
            <w:tcW w:w="1333" w:type="dxa"/>
          </w:tcPr>
          <w:p w14:paraId="2815B26D" w14:textId="77777777" w:rsidR="00055155" w:rsidRDefault="0008039E">
            <w:pPr>
              <w:pStyle w:val="TableText"/>
            </w:pPr>
            <w:r>
              <w:t>NV thu mua, NV kho tổng</w:t>
            </w:r>
          </w:p>
        </w:tc>
        <w:tc>
          <w:tcPr>
            <w:tcW w:w="1725" w:type="dxa"/>
          </w:tcPr>
          <w:p w14:paraId="636ACECC" w14:textId="77777777" w:rsidR="00055155" w:rsidRDefault="0008039E">
            <w:pPr>
              <w:pStyle w:val="TableText"/>
            </w:pPr>
            <w:r>
              <w:t>Lãng phí nhóm Hold trên toàn luồng</w:t>
            </w:r>
          </w:p>
        </w:tc>
      </w:tr>
      <w:tr w:rsidR="00055155" w14:paraId="001BB421" w14:textId="77777777" w:rsidTr="00055155">
        <w:trPr>
          <w:cantSplit/>
        </w:trPr>
        <w:tc>
          <w:tcPr>
            <w:tcW w:w="700" w:type="dxa"/>
          </w:tcPr>
          <w:p w14:paraId="06C23957" w14:textId="77777777" w:rsidR="00055155" w:rsidRDefault="0008039E">
            <w:pPr>
              <w:pStyle w:val="TableText"/>
            </w:pPr>
            <w:r>
              <w:t>M2-Q10</w:t>
            </w:r>
          </w:p>
        </w:tc>
        <w:tc>
          <w:tcPr>
            <w:tcW w:w="3692" w:type="dxa"/>
          </w:tcPr>
          <w:p w14:paraId="641E7DFE" w14:textId="77777777" w:rsidR="00055155" w:rsidRDefault="0008039E">
            <w:pPr>
              <w:pStyle w:val="TableText"/>
            </w:pPr>
            <w:r>
              <w:t>Khi lô hàng về không đạt kiểm đếm, ai là người quyết định nhận hay trả, và quyết định đó mất bao lâu?</w:t>
            </w:r>
          </w:p>
        </w:tc>
        <w:tc>
          <w:tcPr>
            <w:tcW w:w="1338" w:type="dxa"/>
          </w:tcPr>
          <w:p w14:paraId="00D46CBE" w14:textId="77777777" w:rsidR="00055155" w:rsidRDefault="0008039E">
            <w:pPr>
              <w:pStyle w:val="TableText"/>
            </w:pPr>
            <w:r>
              <w:t>Định tính, không cấu trúc</w:t>
            </w:r>
          </w:p>
        </w:tc>
        <w:tc>
          <w:tcPr>
            <w:tcW w:w="1333" w:type="dxa"/>
          </w:tcPr>
          <w:p w14:paraId="705C64FA" w14:textId="77777777" w:rsidR="00055155" w:rsidRDefault="0008039E">
            <w:pPr>
              <w:pStyle w:val="TableText"/>
            </w:pPr>
            <w:r>
              <w:t>NV kho tổng, Trưởng phòng thu mua</w:t>
            </w:r>
          </w:p>
        </w:tc>
        <w:tc>
          <w:tcPr>
            <w:tcW w:w="1725" w:type="dxa"/>
          </w:tcPr>
          <w:p w14:paraId="239AAE41" w14:textId="77777777" w:rsidR="00055155" w:rsidRDefault="0008039E">
            <w:pPr>
              <w:pStyle w:val="TableText"/>
            </w:pPr>
            <w:r>
              <w:t>Nhánh xử lý phần lệch sau kiểm đếm</w:t>
            </w:r>
          </w:p>
        </w:tc>
      </w:tr>
      <w:tr w:rsidR="00055155" w14:paraId="6A95AB3E" w14:textId="77777777" w:rsidTr="00055155">
        <w:trPr>
          <w:cantSplit/>
        </w:trPr>
        <w:tc>
          <w:tcPr>
            <w:tcW w:w="700" w:type="dxa"/>
          </w:tcPr>
          <w:p w14:paraId="41DA1886" w14:textId="77777777" w:rsidR="00055155" w:rsidRDefault="0008039E">
            <w:pPr>
              <w:pStyle w:val="TableText"/>
            </w:pPr>
            <w:r>
              <w:t>M2-Q11</w:t>
            </w:r>
          </w:p>
        </w:tc>
        <w:tc>
          <w:tcPr>
            <w:tcW w:w="3692" w:type="dxa"/>
          </w:tcPr>
          <w:p w14:paraId="66EBB1E8" w14:textId="77777777" w:rsidR="00055155" w:rsidRDefault="0008039E">
            <w:pPr>
              <w:pStyle w:val="TableText"/>
            </w:pPr>
            <w:r>
              <w:t>Từ lúc phát hành đơn đặt hàng đến lúc nhà cung cấp xác nhận thường mất bao lâu? A. Trong ngày · B. 1–2 ngày · C. 3–5 ngày · D. Trên 5 ngày</w:t>
            </w:r>
          </w:p>
        </w:tc>
        <w:tc>
          <w:tcPr>
            <w:tcW w:w="1338" w:type="dxa"/>
          </w:tcPr>
          <w:p w14:paraId="7B1508B7" w14:textId="77777777" w:rsidR="00055155" w:rsidRDefault="0008039E">
            <w:pPr>
              <w:pStyle w:val="TableText"/>
            </w:pPr>
            <w:r>
              <w:t>Định lượng, có cấu trúc</w:t>
            </w:r>
          </w:p>
        </w:tc>
        <w:tc>
          <w:tcPr>
            <w:tcW w:w="1333" w:type="dxa"/>
          </w:tcPr>
          <w:p w14:paraId="70FC42D9" w14:textId="77777777" w:rsidR="00055155" w:rsidRDefault="0008039E">
            <w:pPr>
              <w:pStyle w:val="TableText"/>
            </w:pPr>
            <w:r>
              <w:t>NV thu mua</w:t>
            </w:r>
          </w:p>
        </w:tc>
        <w:tc>
          <w:tcPr>
            <w:tcW w:w="1725" w:type="dxa"/>
          </w:tcPr>
          <w:p w14:paraId="189D6E1A" w14:textId="77777777" w:rsidR="00055155" w:rsidRDefault="0008039E">
            <w:pPr>
              <w:pStyle w:val="TableText"/>
            </w:pPr>
            <w:r>
              <w:t>Thời gian chờ xác nhận đơn hàng</w:t>
            </w:r>
          </w:p>
        </w:tc>
      </w:tr>
      <w:tr w:rsidR="00055155" w14:paraId="293FEFFA" w14:textId="77777777" w:rsidTr="00055155">
        <w:trPr>
          <w:cantSplit/>
        </w:trPr>
        <w:tc>
          <w:tcPr>
            <w:tcW w:w="700" w:type="dxa"/>
          </w:tcPr>
          <w:p w14:paraId="0AD75486" w14:textId="77777777" w:rsidR="00055155" w:rsidRDefault="0008039E">
            <w:pPr>
              <w:pStyle w:val="TableText"/>
            </w:pPr>
            <w:r>
              <w:t>M2-Q12</w:t>
            </w:r>
          </w:p>
        </w:tc>
        <w:tc>
          <w:tcPr>
            <w:tcW w:w="3692" w:type="dxa"/>
          </w:tcPr>
          <w:p w14:paraId="01D25AD8" w14:textId="77777777" w:rsidR="00055155" w:rsidRDefault="0008039E">
            <w:pPr>
              <w:pStyle w:val="TableText"/>
            </w:pPr>
            <w:r>
              <w:t>Tỷ lệ đơn đặt hàng phải qua cấp duyệt cao hơn Trưởng thu mua? A. Dưới 10% · B. 10–25% · C. 25–50% · D. Trên 50%</w:t>
            </w:r>
          </w:p>
        </w:tc>
        <w:tc>
          <w:tcPr>
            <w:tcW w:w="1338" w:type="dxa"/>
          </w:tcPr>
          <w:p w14:paraId="7DF3D2DA" w14:textId="77777777" w:rsidR="00055155" w:rsidRDefault="0008039E">
            <w:pPr>
              <w:pStyle w:val="TableText"/>
            </w:pPr>
            <w:r>
              <w:t>Định lượng, có cấu trúc</w:t>
            </w:r>
          </w:p>
        </w:tc>
        <w:tc>
          <w:tcPr>
            <w:tcW w:w="1333" w:type="dxa"/>
          </w:tcPr>
          <w:p w14:paraId="0DECF2DB" w14:textId="77777777" w:rsidR="00055155" w:rsidRDefault="0008039E">
            <w:pPr>
              <w:pStyle w:val="TableText"/>
            </w:pPr>
            <w:r>
              <w:t>Trưởng phòng thu mua</w:t>
            </w:r>
          </w:p>
        </w:tc>
        <w:tc>
          <w:tcPr>
            <w:tcW w:w="1725" w:type="dxa"/>
          </w:tcPr>
          <w:p w14:paraId="562D7720" w14:textId="77777777" w:rsidR="00055155" w:rsidRDefault="0008039E">
            <w:pPr>
              <w:pStyle w:val="TableText"/>
            </w:pPr>
            <w:r>
              <w:t>Xác suất nhánh vượt hạn mức</w:t>
            </w:r>
          </w:p>
        </w:tc>
      </w:tr>
      <w:tr w:rsidR="00055155" w14:paraId="110B03D8" w14:textId="77777777" w:rsidTr="00055155">
        <w:trPr>
          <w:cantSplit/>
        </w:trPr>
        <w:tc>
          <w:tcPr>
            <w:tcW w:w="700" w:type="dxa"/>
          </w:tcPr>
          <w:p w14:paraId="14E60C23" w14:textId="77777777" w:rsidR="00055155" w:rsidRDefault="0008039E">
            <w:pPr>
              <w:pStyle w:val="TableText"/>
            </w:pPr>
            <w:r>
              <w:t>M2-Q13</w:t>
            </w:r>
          </w:p>
        </w:tc>
        <w:tc>
          <w:tcPr>
            <w:tcW w:w="3692" w:type="dxa"/>
          </w:tcPr>
          <w:p w14:paraId="586C44AC" w14:textId="77777777" w:rsidR="00055155" w:rsidRDefault="0008039E">
            <w:pPr>
              <w:pStyle w:val="TableText"/>
            </w:pPr>
            <w:r>
              <w:t>Tỷ lệ lô hàng nhận về có lệch số lượng hoặc lệch mã so với đơn? A. Dưới 2% · B. 2–5% · C. 5–10% · D. Trên 10%</w:t>
            </w:r>
          </w:p>
        </w:tc>
        <w:tc>
          <w:tcPr>
            <w:tcW w:w="1338" w:type="dxa"/>
          </w:tcPr>
          <w:p w14:paraId="4C936FE6" w14:textId="77777777" w:rsidR="00055155" w:rsidRDefault="0008039E">
            <w:pPr>
              <w:pStyle w:val="TableText"/>
            </w:pPr>
            <w:r>
              <w:t>Định lượng, có cấu trúc</w:t>
            </w:r>
          </w:p>
        </w:tc>
        <w:tc>
          <w:tcPr>
            <w:tcW w:w="1333" w:type="dxa"/>
          </w:tcPr>
          <w:p w14:paraId="4F38963B" w14:textId="77777777" w:rsidR="00055155" w:rsidRDefault="0008039E">
            <w:pPr>
              <w:pStyle w:val="TableText"/>
            </w:pPr>
            <w:r>
              <w:t>NV kho tổng</w:t>
            </w:r>
          </w:p>
        </w:tc>
        <w:tc>
          <w:tcPr>
            <w:tcW w:w="1725" w:type="dxa"/>
          </w:tcPr>
          <w:p w14:paraId="48E840CE" w14:textId="77777777" w:rsidR="00055155" w:rsidRDefault="0008039E">
            <w:pPr>
              <w:pStyle w:val="TableText"/>
            </w:pPr>
            <w:r>
              <w:t>Xác suất nhánh hàng lệch; chỉ số chất lượng</w:t>
            </w:r>
          </w:p>
        </w:tc>
      </w:tr>
      <w:tr w:rsidR="00055155" w14:paraId="777F58A2" w14:textId="77777777" w:rsidTr="00055155">
        <w:trPr>
          <w:cantSplit/>
        </w:trPr>
        <w:tc>
          <w:tcPr>
            <w:tcW w:w="700" w:type="dxa"/>
          </w:tcPr>
          <w:p w14:paraId="6E9F233F" w14:textId="77777777" w:rsidR="00055155" w:rsidRDefault="0008039E">
            <w:pPr>
              <w:pStyle w:val="TableText"/>
            </w:pPr>
            <w:r>
              <w:t>M2-Q14</w:t>
            </w:r>
          </w:p>
        </w:tc>
        <w:tc>
          <w:tcPr>
            <w:tcW w:w="3692" w:type="dxa"/>
          </w:tcPr>
          <w:p w14:paraId="6A18276A" w14:textId="77777777" w:rsidR="00055155" w:rsidRDefault="0008039E">
            <w:pPr>
              <w:pStyle w:val="TableText"/>
            </w:pPr>
            <w:r>
              <w:t>Thời gian kiểm đếm và quét IMEI cho một lô hàng trung bình? A. Dưới 1 giờ · B. 1–3 giờ · C. 3–8 giờ · D. Trên 8 giờ</w:t>
            </w:r>
          </w:p>
        </w:tc>
        <w:tc>
          <w:tcPr>
            <w:tcW w:w="1338" w:type="dxa"/>
          </w:tcPr>
          <w:p w14:paraId="3BACED57" w14:textId="77777777" w:rsidR="00055155" w:rsidRDefault="0008039E">
            <w:pPr>
              <w:pStyle w:val="TableText"/>
            </w:pPr>
            <w:r>
              <w:t>Định lượng, có cấu trúc</w:t>
            </w:r>
          </w:p>
        </w:tc>
        <w:tc>
          <w:tcPr>
            <w:tcW w:w="1333" w:type="dxa"/>
          </w:tcPr>
          <w:p w14:paraId="741A08A8" w14:textId="77777777" w:rsidR="00055155" w:rsidRDefault="0008039E">
            <w:pPr>
              <w:pStyle w:val="TableText"/>
            </w:pPr>
            <w:r>
              <w:t>NV kho tổng</w:t>
            </w:r>
          </w:p>
        </w:tc>
        <w:tc>
          <w:tcPr>
            <w:tcW w:w="1725" w:type="dxa"/>
          </w:tcPr>
          <w:p w14:paraId="25CAFE02" w14:textId="77777777" w:rsidR="00055155" w:rsidRDefault="0008039E">
            <w:pPr>
              <w:pStyle w:val="TableText"/>
            </w:pPr>
            <w:r>
              <w:t>Thời gian xử lý bước kiểm đếm</w:t>
            </w:r>
          </w:p>
        </w:tc>
      </w:tr>
      <w:tr w:rsidR="00055155" w14:paraId="60D28369" w14:textId="77777777" w:rsidTr="00055155">
        <w:trPr>
          <w:cantSplit/>
        </w:trPr>
        <w:tc>
          <w:tcPr>
            <w:tcW w:w="700" w:type="dxa"/>
          </w:tcPr>
          <w:p w14:paraId="6B782ABF" w14:textId="77777777" w:rsidR="00055155" w:rsidRDefault="0008039E">
            <w:pPr>
              <w:pStyle w:val="TableText"/>
            </w:pPr>
            <w:r>
              <w:t>M2-Q15</w:t>
            </w:r>
          </w:p>
        </w:tc>
        <w:tc>
          <w:tcPr>
            <w:tcW w:w="3692" w:type="dxa"/>
          </w:tcPr>
          <w:p w14:paraId="7C0CD0CD" w14:textId="77777777" w:rsidR="00055155" w:rsidRDefault="0008039E">
            <w:pPr>
              <w:pStyle w:val="TableText"/>
            </w:pPr>
            <w:r>
              <w:t>Số nhà cung cấp đang hoạt động trong danh mục cho nhóm hàng điện thoại? A. Dưới 5 · B. 5–10 · C. 11–20 · D. Trên 20</w:t>
            </w:r>
          </w:p>
        </w:tc>
        <w:tc>
          <w:tcPr>
            <w:tcW w:w="1338" w:type="dxa"/>
          </w:tcPr>
          <w:p w14:paraId="12B34C93" w14:textId="77777777" w:rsidR="00055155" w:rsidRDefault="0008039E">
            <w:pPr>
              <w:pStyle w:val="TableText"/>
            </w:pPr>
            <w:r>
              <w:t>Định lượng, có cấu trúc</w:t>
            </w:r>
          </w:p>
        </w:tc>
        <w:tc>
          <w:tcPr>
            <w:tcW w:w="1333" w:type="dxa"/>
          </w:tcPr>
          <w:p w14:paraId="038D5FE0" w14:textId="77777777" w:rsidR="00055155" w:rsidRDefault="0008039E">
            <w:pPr>
              <w:pStyle w:val="TableText"/>
            </w:pPr>
            <w:r>
              <w:t>Trưởng phòng thu mua</w:t>
            </w:r>
          </w:p>
        </w:tc>
        <w:tc>
          <w:tcPr>
            <w:tcW w:w="1725" w:type="dxa"/>
          </w:tcPr>
          <w:p w14:paraId="61A3B7E4" w14:textId="77777777" w:rsidR="00055155" w:rsidRDefault="0008039E">
            <w:pPr>
              <w:pStyle w:val="TableText"/>
            </w:pPr>
            <w:r>
              <w:t>Quy mô danh mục nhà cung cấp</w:t>
            </w:r>
          </w:p>
        </w:tc>
      </w:tr>
      <w:tr w:rsidR="00055155" w14:paraId="4A00F7AB" w14:textId="77777777" w:rsidTr="00055155">
        <w:trPr>
          <w:cantSplit/>
        </w:trPr>
        <w:tc>
          <w:tcPr>
            <w:tcW w:w="700" w:type="dxa"/>
          </w:tcPr>
          <w:p w14:paraId="07084E55" w14:textId="77777777" w:rsidR="00055155" w:rsidRDefault="0008039E">
            <w:pPr>
              <w:pStyle w:val="TableText"/>
            </w:pPr>
            <w:r>
              <w:lastRenderedPageBreak/>
              <w:t>M2-Q16</w:t>
            </w:r>
          </w:p>
        </w:tc>
        <w:tc>
          <w:tcPr>
            <w:tcW w:w="3692" w:type="dxa"/>
          </w:tcPr>
          <w:p w14:paraId="64B1B7AB" w14:textId="77777777" w:rsidR="00055155" w:rsidRDefault="0008039E">
            <w:pPr>
              <w:pStyle w:val="TableText"/>
            </w:pPr>
            <w:r>
              <w:t>Mỗi tháng bộ phận thu mua phát hành khoảng bao nhiêu đơn đặt hàng nhập?</w:t>
            </w:r>
          </w:p>
        </w:tc>
        <w:tc>
          <w:tcPr>
            <w:tcW w:w="1338" w:type="dxa"/>
          </w:tcPr>
          <w:p w14:paraId="10DFFC15" w14:textId="77777777" w:rsidR="00055155" w:rsidRDefault="0008039E">
            <w:pPr>
              <w:pStyle w:val="TableText"/>
            </w:pPr>
            <w:r>
              <w:t>Định lượng, không cấu trúc</w:t>
            </w:r>
          </w:p>
        </w:tc>
        <w:tc>
          <w:tcPr>
            <w:tcW w:w="1333" w:type="dxa"/>
          </w:tcPr>
          <w:p w14:paraId="7BD666C0" w14:textId="77777777" w:rsidR="00055155" w:rsidRDefault="0008039E">
            <w:pPr>
              <w:pStyle w:val="TableText"/>
            </w:pPr>
            <w:r>
              <w:t>NV thu mua</w:t>
            </w:r>
          </w:p>
        </w:tc>
        <w:tc>
          <w:tcPr>
            <w:tcW w:w="1725" w:type="dxa"/>
          </w:tcPr>
          <w:p w14:paraId="6B30CBA2" w14:textId="77777777" w:rsidR="00055155" w:rsidRDefault="0008039E">
            <w:pPr>
              <w:pStyle w:val="TableText"/>
            </w:pPr>
            <w:r>
              <w:t>Tần suất chạy quy trình, cơ sở ngoại suy chi phí</w:t>
            </w:r>
          </w:p>
        </w:tc>
      </w:tr>
      <w:tr w:rsidR="00055155" w14:paraId="00F424DE" w14:textId="77777777" w:rsidTr="00055155">
        <w:trPr>
          <w:cantSplit/>
        </w:trPr>
        <w:tc>
          <w:tcPr>
            <w:tcW w:w="700" w:type="dxa"/>
          </w:tcPr>
          <w:p w14:paraId="222A31AA" w14:textId="77777777" w:rsidR="00055155" w:rsidRDefault="0008039E">
            <w:pPr>
              <w:pStyle w:val="TableText"/>
            </w:pPr>
            <w:r>
              <w:t>M2-Q17</w:t>
            </w:r>
          </w:p>
        </w:tc>
        <w:tc>
          <w:tcPr>
            <w:tcW w:w="3692" w:type="dxa"/>
          </w:tcPr>
          <w:p w14:paraId="47C018BB" w14:textId="77777777" w:rsidR="00055155" w:rsidRDefault="0008039E">
            <w:pPr>
              <w:pStyle w:val="TableText"/>
            </w:pPr>
            <w:r>
              <w:t>Giá trị trung bình của một đơn đặt hàng nhập là bao nhiêu?</w:t>
            </w:r>
          </w:p>
        </w:tc>
        <w:tc>
          <w:tcPr>
            <w:tcW w:w="1338" w:type="dxa"/>
          </w:tcPr>
          <w:p w14:paraId="2F818CD6" w14:textId="77777777" w:rsidR="00055155" w:rsidRDefault="0008039E">
            <w:pPr>
              <w:pStyle w:val="TableText"/>
            </w:pPr>
            <w:r>
              <w:t>Định lượng, không cấu trúc</w:t>
            </w:r>
          </w:p>
        </w:tc>
        <w:tc>
          <w:tcPr>
            <w:tcW w:w="1333" w:type="dxa"/>
          </w:tcPr>
          <w:p w14:paraId="1804AB7C" w14:textId="77777777" w:rsidR="00055155" w:rsidRDefault="0008039E">
            <w:pPr>
              <w:pStyle w:val="TableText"/>
            </w:pPr>
            <w:r>
              <w:t>Trưởng phòng thu mua</w:t>
            </w:r>
          </w:p>
        </w:tc>
        <w:tc>
          <w:tcPr>
            <w:tcW w:w="1725" w:type="dxa"/>
          </w:tcPr>
          <w:p w14:paraId="0633814D" w14:textId="77777777" w:rsidR="00055155" w:rsidRDefault="0008039E">
            <w:pPr>
              <w:pStyle w:val="TableText"/>
            </w:pPr>
            <w:r>
              <w:t>Cơ sở đối chiếu với hạn mức phê duyệt</w:t>
            </w:r>
          </w:p>
        </w:tc>
      </w:tr>
      <w:tr w:rsidR="00055155" w14:paraId="096C7A13" w14:textId="77777777" w:rsidTr="00055155">
        <w:trPr>
          <w:cantSplit/>
        </w:trPr>
        <w:tc>
          <w:tcPr>
            <w:tcW w:w="700" w:type="dxa"/>
          </w:tcPr>
          <w:p w14:paraId="31370D79" w14:textId="77777777" w:rsidR="00055155" w:rsidRDefault="0008039E">
            <w:pPr>
              <w:pStyle w:val="TableText"/>
            </w:pPr>
            <w:r>
              <w:t>M2-Q18</w:t>
            </w:r>
          </w:p>
        </w:tc>
        <w:tc>
          <w:tcPr>
            <w:tcW w:w="3692" w:type="dxa"/>
          </w:tcPr>
          <w:p w14:paraId="280CB6F9" w14:textId="77777777" w:rsidR="00055155" w:rsidRDefault="0008039E">
            <w:pPr>
              <w:pStyle w:val="TableText"/>
            </w:pPr>
            <w:r>
              <w:t>Hạn mức tự quyết của Trưởng thu mua hiện nay là bao nhiêu?</w:t>
            </w:r>
          </w:p>
        </w:tc>
        <w:tc>
          <w:tcPr>
            <w:tcW w:w="1338" w:type="dxa"/>
          </w:tcPr>
          <w:p w14:paraId="0AD42F89" w14:textId="77777777" w:rsidR="00055155" w:rsidRDefault="0008039E">
            <w:pPr>
              <w:pStyle w:val="TableText"/>
            </w:pPr>
            <w:r>
              <w:t>Định lượng, không cấu trúc</w:t>
            </w:r>
          </w:p>
        </w:tc>
        <w:tc>
          <w:tcPr>
            <w:tcW w:w="1333" w:type="dxa"/>
          </w:tcPr>
          <w:p w14:paraId="09305807" w14:textId="77777777" w:rsidR="00055155" w:rsidRDefault="0008039E">
            <w:pPr>
              <w:pStyle w:val="TableText"/>
            </w:pPr>
            <w:r>
              <w:t>Trưởng phòng thu mua</w:t>
            </w:r>
          </w:p>
        </w:tc>
        <w:tc>
          <w:tcPr>
            <w:tcW w:w="1725" w:type="dxa"/>
          </w:tcPr>
          <w:p w14:paraId="1EADB7AF" w14:textId="77777777" w:rsidR="00055155" w:rsidRDefault="0008039E">
            <w:pPr>
              <w:pStyle w:val="TableText"/>
            </w:pPr>
            <w:r>
              <w:t>Ngưỡng của cổng phê duyệt vượt hạn mức</w:t>
            </w:r>
          </w:p>
        </w:tc>
      </w:tr>
      <w:tr w:rsidR="00055155" w14:paraId="6ED67B9B" w14:textId="77777777" w:rsidTr="00055155">
        <w:trPr>
          <w:cantSplit/>
        </w:trPr>
        <w:tc>
          <w:tcPr>
            <w:tcW w:w="700" w:type="dxa"/>
          </w:tcPr>
          <w:p w14:paraId="2193DD4B" w14:textId="77777777" w:rsidR="00055155" w:rsidRDefault="0008039E">
            <w:pPr>
              <w:pStyle w:val="TableText"/>
            </w:pPr>
            <w:r>
              <w:t>M2-Q19</w:t>
            </w:r>
          </w:p>
        </w:tc>
        <w:tc>
          <w:tcPr>
            <w:tcW w:w="3692" w:type="dxa"/>
          </w:tcPr>
          <w:p w14:paraId="409D52C9" w14:textId="77777777" w:rsidR="00055155" w:rsidRDefault="0008039E">
            <w:pPr>
              <w:pStyle w:val="TableText"/>
            </w:pPr>
            <w:r>
              <w:t>Từ lúc hàng về kho tổng đến lúc phân bổ xong cho các cửa hàng mất bao lâu?</w:t>
            </w:r>
          </w:p>
        </w:tc>
        <w:tc>
          <w:tcPr>
            <w:tcW w:w="1338" w:type="dxa"/>
          </w:tcPr>
          <w:p w14:paraId="6E7DC49E" w14:textId="77777777" w:rsidR="00055155" w:rsidRDefault="0008039E">
            <w:pPr>
              <w:pStyle w:val="TableText"/>
            </w:pPr>
            <w:r>
              <w:t>Định lượng, không cấu trúc</w:t>
            </w:r>
          </w:p>
        </w:tc>
        <w:tc>
          <w:tcPr>
            <w:tcW w:w="1333" w:type="dxa"/>
          </w:tcPr>
          <w:p w14:paraId="69ECD097" w14:textId="77777777" w:rsidR="00055155" w:rsidRDefault="0008039E">
            <w:pPr>
              <w:pStyle w:val="TableText"/>
            </w:pPr>
            <w:r>
              <w:t>NV kho tổng</w:t>
            </w:r>
          </w:p>
        </w:tc>
        <w:tc>
          <w:tcPr>
            <w:tcW w:w="1725" w:type="dxa"/>
          </w:tcPr>
          <w:p w14:paraId="3D0B1FFA" w14:textId="77777777" w:rsidR="00055155" w:rsidRDefault="0008039E">
            <w:pPr>
              <w:pStyle w:val="TableText"/>
            </w:pPr>
            <w:r>
              <w:t>Thời gian chờ giữa M2 và M3</w:t>
            </w:r>
          </w:p>
        </w:tc>
      </w:tr>
      <w:tr w:rsidR="00055155" w14:paraId="6B29A989" w14:textId="77777777" w:rsidTr="00055155">
        <w:trPr>
          <w:cantSplit/>
        </w:trPr>
        <w:tc>
          <w:tcPr>
            <w:tcW w:w="700" w:type="dxa"/>
          </w:tcPr>
          <w:p w14:paraId="3550D595" w14:textId="77777777" w:rsidR="00055155" w:rsidRDefault="0008039E">
            <w:pPr>
              <w:pStyle w:val="TableText"/>
            </w:pPr>
            <w:r>
              <w:t>M2-Q20</w:t>
            </w:r>
          </w:p>
        </w:tc>
        <w:tc>
          <w:tcPr>
            <w:tcW w:w="3692" w:type="dxa"/>
          </w:tcPr>
          <w:p w14:paraId="791E7ABC" w14:textId="77777777" w:rsidR="00055155" w:rsidRDefault="0008039E">
            <w:pPr>
              <w:pStyle w:val="TableText"/>
            </w:pPr>
            <w:r>
              <w:t>Mỗi năm có khoảng bao nhiêu nhà cung cấp mới được đưa vào danh mục, và bao nhiêu bị loại?</w:t>
            </w:r>
          </w:p>
        </w:tc>
        <w:tc>
          <w:tcPr>
            <w:tcW w:w="1338" w:type="dxa"/>
          </w:tcPr>
          <w:p w14:paraId="215774B0" w14:textId="77777777" w:rsidR="00055155" w:rsidRDefault="0008039E">
            <w:pPr>
              <w:pStyle w:val="TableText"/>
            </w:pPr>
            <w:r>
              <w:t>Định lượng, không cấu trúc</w:t>
            </w:r>
          </w:p>
        </w:tc>
        <w:tc>
          <w:tcPr>
            <w:tcW w:w="1333" w:type="dxa"/>
          </w:tcPr>
          <w:p w14:paraId="3324371D" w14:textId="77777777" w:rsidR="00055155" w:rsidRDefault="0008039E">
            <w:pPr>
              <w:pStyle w:val="TableText"/>
            </w:pPr>
            <w:r>
              <w:t>Trưởng phòng thu mua</w:t>
            </w:r>
          </w:p>
        </w:tc>
        <w:tc>
          <w:tcPr>
            <w:tcW w:w="1725" w:type="dxa"/>
          </w:tcPr>
          <w:p w14:paraId="0F632FB3" w14:textId="77777777" w:rsidR="00055155" w:rsidRDefault="0008039E">
            <w:pPr>
              <w:pStyle w:val="TableText"/>
            </w:pPr>
            <w:r>
              <w:t>Tần suất chạy nhánh đánh giá nhà cung cấp</w:t>
            </w:r>
          </w:p>
        </w:tc>
      </w:tr>
    </w:tbl>
    <w:p w14:paraId="3859DFDC" w14:textId="77777777" w:rsidR="00055155" w:rsidRDefault="0008039E">
      <w:pPr>
        <w:pStyle w:val="Heading4"/>
      </w:pPr>
      <w:bookmarkStart w:id="285" w:name="X2466d2ae4709f1aa245209d88401a3404f6eb04"/>
      <w:bookmarkEnd w:id="283"/>
      <w:r>
        <w:t>3.4.3.2. Quy trình M3 – Quản lý kho tổng và điều chuyển hàng giữa cửa hàng</w:t>
      </w:r>
    </w:p>
    <w:p w14:paraId="6AEDD4C2" w14:textId="54A22A7B" w:rsidR="00055155" w:rsidRDefault="0008039E">
      <w:pPr>
        <w:pStyle w:val="CaptionBang"/>
      </w:pPr>
      <w:bookmarkStart w:id="286" w:name="_Toc239845528"/>
      <w:r>
        <w:t>Bảng 3.</w:t>
      </w:r>
      <w:r>
        <w:fldChar w:fldCharType="begin"/>
      </w:r>
      <w:r>
        <w:instrText xml:space="preserve"> SEQ Bang \* ARABIC \s 1 </w:instrText>
      </w:r>
      <w:r>
        <w:fldChar w:fldCharType="separate"/>
      </w:r>
      <w:r w:rsidR="00A936FA">
        <w:rPr>
          <w:noProof/>
        </w:rPr>
        <w:t>11</w:t>
      </w:r>
      <w:r>
        <w:fldChar w:fldCharType="end"/>
      </w:r>
      <w:r>
        <w:t>. Bộ câu hỏi phỏng vấn cho quy trình M3</w:t>
      </w:r>
      <w:bookmarkEnd w:id="286"/>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718"/>
        <w:gridCol w:w="3490"/>
        <w:gridCol w:w="1380"/>
        <w:gridCol w:w="1406"/>
        <w:gridCol w:w="1794"/>
      </w:tblGrid>
      <w:tr w:rsidR="00055155" w14:paraId="3108C1CF"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718" w:type="dxa"/>
          </w:tcPr>
          <w:p w14:paraId="41080E83" w14:textId="77777777" w:rsidR="00055155" w:rsidRDefault="0008039E">
            <w:pPr>
              <w:pStyle w:val="TableText"/>
              <w:jc w:val="center"/>
            </w:pPr>
            <w:r>
              <w:rPr>
                <w:b/>
              </w:rPr>
              <w:t>Mã</w:t>
            </w:r>
          </w:p>
        </w:tc>
        <w:tc>
          <w:tcPr>
            <w:tcW w:w="3490" w:type="dxa"/>
          </w:tcPr>
          <w:p w14:paraId="6D219120" w14:textId="77777777" w:rsidR="00055155" w:rsidRDefault="0008039E">
            <w:pPr>
              <w:pStyle w:val="TableText"/>
              <w:jc w:val="center"/>
            </w:pPr>
            <w:r>
              <w:rPr>
                <w:b/>
              </w:rPr>
              <w:t>Câu hỏi</w:t>
            </w:r>
          </w:p>
        </w:tc>
        <w:tc>
          <w:tcPr>
            <w:tcW w:w="1380" w:type="dxa"/>
          </w:tcPr>
          <w:p w14:paraId="3BC97B27" w14:textId="77777777" w:rsidR="00055155" w:rsidRDefault="0008039E">
            <w:pPr>
              <w:pStyle w:val="TableText"/>
              <w:jc w:val="center"/>
            </w:pPr>
            <w:r>
              <w:rPr>
                <w:b/>
              </w:rPr>
              <w:t>Loại</w:t>
            </w:r>
          </w:p>
        </w:tc>
        <w:tc>
          <w:tcPr>
            <w:tcW w:w="1406" w:type="dxa"/>
          </w:tcPr>
          <w:p w14:paraId="3B864AD4" w14:textId="77777777" w:rsidR="00055155" w:rsidRDefault="0008039E">
            <w:pPr>
              <w:pStyle w:val="TableText"/>
              <w:jc w:val="center"/>
            </w:pPr>
            <w:r>
              <w:rPr>
                <w:b/>
              </w:rPr>
              <w:t>Hỏi ai</w:t>
            </w:r>
          </w:p>
        </w:tc>
        <w:tc>
          <w:tcPr>
            <w:tcW w:w="1794" w:type="dxa"/>
          </w:tcPr>
          <w:p w14:paraId="29F181AE" w14:textId="77777777" w:rsidR="00055155" w:rsidRDefault="0008039E">
            <w:pPr>
              <w:pStyle w:val="TableText"/>
              <w:jc w:val="center"/>
            </w:pPr>
            <w:r>
              <w:rPr>
                <w:b/>
              </w:rPr>
              <w:t>Làm rõ bước nào</w:t>
            </w:r>
          </w:p>
        </w:tc>
      </w:tr>
      <w:tr w:rsidR="00055155" w14:paraId="683C964E" w14:textId="77777777" w:rsidTr="00055155">
        <w:trPr>
          <w:cantSplit/>
        </w:trPr>
        <w:tc>
          <w:tcPr>
            <w:tcW w:w="718" w:type="dxa"/>
          </w:tcPr>
          <w:p w14:paraId="37FFF49F" w14:textId="77777777" w:rsidR="00055155" w:rsidRDefault="0008039E">
            <w:pPr>
              <w:pStyle w:val="TableText"/>
            </w:pPr>
            <w:r>
              <w:t>M3-Q01</w:t>
            </w:r>
          </w:p>
        </w:tc>
        <w:tc>
          <w:tcPr>
            <w:tcW w:w="3490" w:type="dxa"/>
          </w:tcPr>
          <w:p w14:paraId="71584A1B" w14:textId="77777777" w:rsidR="00055155" w:rsidRDefault="0008039E">
            <w:pPr>
              <w:pStyle w:val="TableText"/>
            </w:pPr>
            <w:r>
              <w:t>Khi cửa hàng hết máy khách cần, cách xử lý đầu tiên là gì? A. Điều chuyển từ cửa hàng lân cận · B. Đề nghị kho tổng giao · C. Hẹn khách theo lịch hàng về · D. Giới thiệu model tương đương</w:t>
            </w:r>
          </w:p>
        </w:tc>
        <w:tc>
          <w:tcPr>
            <w:tcW w:w="1380" w:type="dxa"/>
          </w:tcPr>
          <w:p w14:paraId="631FDF8C" w14:textId="77777777" w:rsidR="00055155" w:rsidRDefault="0008039E">
            <w:pPr>
              <w:pStyle w:val="TableText"/>
            </w:pPr>
            <w:r>
              <w:t>Định tính, có cấu trúc</w:t>
            </w:r>
          </w:p>
        </w:tc>
        <w:tc>
          <w:tcPr>
            <w:tcW w:w="1406" w:type="dxa"/>
          </w:tcPr>
          <w:p w14:paraId="58CFF3DF" w14:textId="77777777" w:rsidR="00055155" w:rsidRDefault="0008039E">
            <w:pPr>
              <w:pStyle w:val="TableText"/>
            </w:pPr>
            <w:r>
              <w:t>NV tư vấn, Quản lý cửa hàng</w:t>
            </w:r>
          </w:p>
        </w:tc>
        <w:tc>
          <w:tcPr>
            <w:tcW w:w="1794" w:type="dxa"/>
          </w:tcPr>
          <w:p w14:paraId="3CCB8F13" w14:textId="77777777" w:rsidR="00055155" w:rsidRDefault="0008039E">
            <w:pPr>
              <w:pStyle w:val="TableText"/>
            </w:pPr>
            <w:r>
              <w:t>Hai cổng chọn nguồn cấp hàng đầu luồng</w:t>
            </w:r>
          </w:p>
        </w:tc>
      </w:tr>
      <w:tr w:rsidR="00055155" w14:paraId="1CB94830" w14:textId="77777777" w:rsidTr="00055155">
        <w:trPr>
          <w:cantSplit/>
        </w:trPr>
        <w:tc>
          <w:tcPr>
            <w:tcW w:w="718" w:type="dxa"/>
          </w:tcPr>
          <w:p w14:paraId="775F1655" w14:textId="77777777" w:rsidR="00055155" w:rsidRDefault="0008039E">
            <w:pPr>
              <w:pStyle w:val="TableText"/>
            </w:pPr>
            <w:r>
              <w:t>M3-Q02</w:t>
            </w:r>
          </w:p>
        </w:tc>
        <w:tc>
          <w:tcPr>
            <w:tcW w:w="3490" w:type="dxa"/>
          </w:tcPr>
          <w:p w14:paraId="15E8BF94" w14:textId="77777777" w:rsidR="00055155" w:rsidRDefault="0008039E">
            <w:pPr>
              <w:pStyle w:val="TableText"/>
            </w:pPr>
            <w:r>
              <w:t>Ngưỡng tồn tối thiểu của một mã hàng tại cửa hàng do ai đặt? A. Hệ thống ERP tính tự động · B. Quản lý ngành hàng · C. Quản lý cửa hàng · D. Quản lý vùng</w:t>
            </w:r>
          </w:p>
        </w:tc>
        <w:tc>
          <w:tcPr>
            <w:tcW w:w="1380" w:type="dxa"/>
          </w:tcPr>
          <w:p w14:paraId="1D0A5E9E" w14:textId="77777777" w:rsidR="00055155" w:rsidRDefault="0008039E">
            <w:pPr>
              <w:pStyle w:val="TableText"/>
            </w:pPr>
            <w:r>
              <w:t>Định tính, có cấu trúc</w:t>
            </w:r>
          </w:p>
        </w:tc>
        <w:tc>
          <w:tcPr>
            <w:tcW w:w="1406" w:type="dxa"/>
          </w:tcPr>
          <w:p w14:paraId="31DCA2AC" w14:textId="77777777" w:rsidR="00055155" w:rsidRDefault="0008039E">
            <w:pPr>
              <w:pStyle w:val="TableText"/>
            </w:pPr>
            <w:r>
              <w:t>Quản lý cửa hàng</w:t>
            </w:r>
          </w:p>
        </w:tc>
        <w:tc>
          <w:tcPr>
            <w:tcW w:w="1794" w:type="dxa"/>
          </w:tcPr>
          <w:p w14:paraId="78598110" w14:textId="77777777" w:rsidR="00055155" w:rsidRDefault="0008039E">
            <w:pPr>
              <w:pStyle w:val="TableText"/>
            </w:pPr>
            <w:r>
              <w:t>Điều kiện kích hoạt quy trình</w:t>
            </w:r>
          </w:p>
        </w:tc>
      </w:tr>
      <w:tr w:rsidR="00055155" w14:paraId="1C52E80F" w14:textId="77777777" w:rsidTr="00055155">
        <w:trPr>
          <w:cantSplit/>
        </w:trPr>
        <w:tc>
          <w:tcPr>
            <w:tcW w:w="718" w:type="dxa"/>
          </w:tcPr>
          <w:p w14:paraId="0B131934" w14:textId="77777777" w:rsidR="00055155" w:rsidRDefault="0008039E">
            <w:pPr>
              <w:pStyle w:val="TableText"/>
            </w:pPr>
            <w:r>
              <w:t>M3-Q03</w:t>
            </w:r>
          </w:p>
        </w:tc>
        <w:tc>
          <w:tcPr>
            <w:tcW w:w="3490" w:type="dxa"/>
          </w:tcPr>
          <w:p w14:paraId="76BAA978" w14:textId="77777777" w:rsidR="00055155" w:rsidRDefault="0008039E">
            <w:pPr>
              <w:pStyle w:val="TableText"/>
            </w:pPr>
            <w:r>
              <w:t>Lệnh điều chuyển vượt hạn mức tự quyết của cửa hàng được duyệt bởi ai? A. Quản lý vùng · B. Kho tổng · C. Quản lý ngành hàng · D. Duyệt tự động theo quy tắc</w:t>
            </w:r>
          </w:p>
        </w:tc>
        <w:tc>
          <w:tcPr>
            <w:tcW w:w="1380" w:type="dxa"/>
          </w:tcPr>
          <w:p w14:paraId="720448AB" w14:textId="77777777" w:rsidR="00055155" w:rsidRDefault="0008039E">
            <w:pPr>
              <w:pStyle w:val="TableText"/>
            </w:pPr>
            <w:r>
              <w:t>Định tính, có cấu trúc</w:t>
            </w:r>
          </w:p>
        </w:tc>
        <w:tc>
          <w:tcPr>
            <w:tcW w:w="1406" w:type="dxa"/>
          </w:tcPr>
          <w:p w14:paraId="2964AD80" w14:textId="77777777" w:rsidR="00055155" w:rsidRDefault="0008039E">
            <w:pPr>
              <w:pStyle w:val="TableText"/>
            </w:pPr>
            <w:r>
              <w:t>Quản lý cửa hàng, Quản lý vùng</w:t>
            </w:r>
          </w:p>
        </w:tc>
        <w:tc>
          <w:tcPr>
            <w:tcW w:w="1794" w:type="dxa"/>
          </w:tcPr>
          <w:p w14:paraId="1660D833" w14:textId="77777777" w:rsidR="00055155" w:rsidRDefault="0008039E">
            <w:pPr>
              <w:pStyle w:val="TableText"/>
            </w:pPr>
            <w:r>
              <w:t>Nhánh phê duyệt lệnh điều chuyển vượt hạn mức</w:t>
            </w:r>
          </w:p>
        </w:tc>
      </w:tr>
      <w:tr w:rsidR="00055155" w14:paraId="6A7419FF" w14:textId="77777777" w:rsidTr="00055155">
        <w:trPr>
          <w:cantSplit/>
        </w:trPr>
        <w:tc>
          <w:tcPr>
            <w:tcW w:w="718" w:type="dxa"/>
          </w:tcPr>
          <w:p w14:paraId="339D3E86" w14:textId="77777777" w:rsidR="00055155" w:rsidRDefault="0008039E">
            <w:pPr>
              <w:pStyle w:val="TableText"/>
            </w:pPr>
            <w:r>
              <w:t>M3-Q04</w:t>
            </w:r>
          </w:p>
        </w:tc>
        <w:tc>
          <w:tcPr>
            <w:tcW w:w="3490" w:type="dxa"/>
          </w:tcPr>
          <w:p w14:paraId="32746190" w14:textId="77777777" w:rsidR="00055155" w:rsidRDefault="0008039E">
            <w:pPr>
              <w:pStyle w:val="TableText"/>
            </w:pPr>
            <w:r>
              <w:t>Hàng điều chuyển giữa hai cửa hàng được vận chuyển thế nào? A. Theo tuyến xe cố định trong ngày · B. Nhân viên tự mang · C. Thuê giao nhận ngoài · D. Ghép vào chuyến giao hàng cho khách</w:t>
            </w:r>
          </w:p>
        </w:tc>
        <w:tc>
          <w:tcPr>
            <w:tcW w:w="1380" w:type="dxa"/>
          </w:tcPr>
          <w:p w14:paraId="35CFA4B5" w14:textId="77777777" w:rsidR="00055155" w:rsidRDefault="0008039E">
            <w:pPr>
              <w:pStyle w:val="TableText"/>
            </w:pPr>
            <w:r>
              <w:t>Định tính, có cấu trúc</w:t>
            </w:r>
          </w:p>
        </w:tc>
        <w:tc>
          <w:tcPr>
            <w:tcW w:w="1406" w:type="dxa"/>
          </w:tcPr>
          <w:p w14:paraId="79EE93F5" w14:textId="77777777" w:rsidR="00055155" w:rsidRDefault="0008039E">
            <w:pPr>
              <w:pStyle w:val="TableText"/>
            </w:pPr>
            <w:r>
              <w:t>NV kho cửa hàng</w:t>
            </w:r>
          </w:p>
        </w:tc>
        <w:tc>
          <w:tcPr>
            <w:tcW w:w="1794" w:type="dxa"/>
          </w:tcPr>
          <w:p w14:paraId="50AF26E6" w14:textId="77777777" w:rsidR="00055155" w:rsidRDefault="0008039E">
            <w:pPr>
              <w:pStyle w:val="TableText"/>
            </w:pPr>
            <w:r>
              <w:t>Bước vận chuyển kiện hàng theo tuyến</w:t>
            </w:r>
          </w:p>
        </w:tc>
      </w:tr>
      <w:tr w:rsidR="00055155" w14:paraId="48F6394F" w14:textId="77777777" w:rsidTr="00055155">
        <w:trPr>
          <w:cantSplit/>
        </w:trPr>
        <w:tc>
          <w:tcPr>
            <w:tcW w:w="718" w:type="dxa"/>
          </w:tcPr>
          <w:p w14:paraId="031640AE" w14:textId="77777777" w:rsidR="00055155" w:rsidRDefault="0008039E">
            <w:pPr>
              <w:pStyle w:val="TableText"/>
            </w:pPr>
            <w:r>
              <w:lastRenderedPageBreak/>
              <w:t>M3-Q05</w:t>
            </w:r>
          </w:p>
        </w:tc>
        <w:tc>
          <w:tcPr>
            <w:tcW w:w="3490" w:type="dxa"/>
          </w:tcPr>
          <w:p w14:paraId="07BBFC0D" w14:textId="77777777" w:rsidR="00055155" w:rsidRDefault="0008039E">
            <w:pPr>
              <w:pStyle w:val="TableText"/>
            </w:pPr>
            <w:r>
              <w:t>Khi cửa hàng nhận kiểm đếm lệch so với phiếu điều chuyển, bước tiếp theo là gì? A. Lập biên bản và giữ nguyên hàng · B. Nhận theo thực tế rồi báo sau · C. Trả toàn bộ lô về nơi gửi · D. Chờ kho tổng đối chiếu rồi mới nhận</w:t>
            </w:r>
          </w:p>
        </w:tc>
        <w:tc>
          <w:tcPr>
            <w:tcW w:w="1380" w:type="dxa"/>
          </w:tcPr>
          <w:p w14:paraId="51C131FA" w14:textId="77777777" w:rsidR="00055155" w:rsidRDefault="0008039E">
            <w:pPr>
              <w:pStyle w:val="TableText"/>
            </w:pPr>
            <w:r>
              <w:t>Định tính, có cấu trúc</w:t>
            </w:r>
          </w:p>
        </w:tc>
        <w:tc>
          <w:tcPr>
            <w:tcW w:w="1406" w:type="dxa"/>
          </w:tcPr>
          <w:p w14:paraId="7BA71794" w14:textId="77777777" w:rsidR="00055155" w:rsidRDefault="0008039E">
            <w:pPr>
              <w:pStyle w:val="TableText"/>
            </w:pPr>
            <w:r>
              <w:t>NV kho cửa hàng</w:t>
            </w:r>
          </w:p>
        </w:tc>
        <w:tc>
          <w:tcPr>
            <w:tcW w:w="1794" w:type="dxa"/>
          </w:tcPr>
          <w:p w14:paraId="54407C87" w14:textId="77777777" w:rsidR="00055155" w:rsidRDefault="0008039E">
            <w:pPr>
              <w:pStyle w:val="TableText"/>
            </w:pPr>
            <w:r>
              <w:t>Nhánh chênh lệch khi kiểm đếm nhận</w:t>
            </w:r>
          </w:p>
        </w:tc>
      </w:tr>
      <w:tr w:rsidR="00055155" w14:paraId="306D708A" w14:textId="77777777" w:rsidTr="00055155">
        <w:trPr>
          <w:cantSplit/>
        </w:trPr>
        <w:tc>
          <w:tcPr>
            <w:tcW w:w="718" w:type="dxa"/>
          </w:tcPr>
          <w:p w14:paraId="2901659D" w14:textId="77777777" w:rsidR="00055155" w:rsidRDefault="0008039E">
            <w:pPr>
              <w:pStyle w:val="TableText"/>
            </w:pPr>
            <w:r>
              <w:t>M3-Q06</w:t>
            </w:r>
          </w:p>
        </w:tc>
        <w:tc>
          <w:tcPr>
            <w:tcW w:w="3490" w:type="dxa"/>
          </w:tcPr>
          <w:p w14:paraId="35A410AD" w14:textId="77777777" w:rsidR="00055155" w:rsidRDefault="0008039E">
            <w:pPr>
              <w:pStyle w:val="TableText"/>
            </w:pPr>
            <w:r>
              <w:t>Khi hai cửa hàng cùng xin một mã máy đang khan, ai là người quyết định và dựa trên căn cứ gì?</w:t>
            </w:r>
          </w:p>
        </w:tc>
        <w:tc>
          <w:tcPr>
            <w:tcW w:w="1380" w:type="dxa"/>
          </w:tcPr>
          <w:p w14:paraId="7220921D" w14:textId="77777777" w:rsidR="00055155" w:rsidRDefault="0008039E">
            <w:pPr>
              <w:pStyle w:val="TableText"/>
            </w:pPr>
            <w:r>
              <w:t>Định tính, không cấu trúc</w:t>
            </w:r>
          </w:p>
        </w:tc>
        <w:tc>
          <w:tcPr>
            <w:tcW w:w="1406" w:type="dxa"/>
          </w:tcPr>
          <w:p w14:paraId="6692577F" w14:textId="77777777" w:rsidR="00055155" w:rsidRDefault="0008039E">
            <w:pPr>
              <w:pStyle w:val="TableText"/>
            </w:pPr>
            <w:r>
              <w:t>Quản lý vùng</w:t>
            </w:r>
          </w:p>
        </w:tc>
        <w:tc>
          <w:tcPr>
            <w:tcW w:w="1794" w:type="dxa"/>
          </w:tcPr>
          <w:p w14:paraId="173391CF" w14:textId="77777777" w:rsidR="00055155" w:rsidRDefault="0008039E">
            <w:pPr>
              <w:pStyle w:val="TableText"/>
            </w:pPr>
            <w:r>
              <w:t>Bước chọn cửa hàng nguồn và cổng gộp nguồn cấp</w:t>
            </w:r>
          </w:p>
        </w:tc>
      </w:tr>
      <w:tr w:rsidR="00055155" w14:paraId="3558FCF1" w14:textId="77777777" w:rsidTr="00055155">
        <w:trPr>
          <w:cantSplit/>
        </w:trPr>
        <w:tc>
          <w:tcPr>
            <w:tcW w:w="718" w:type="dxa"/>
          </w:tcPr>
          <w:p w14:paraId="71833CC4" w14:textId="77777777" w:rsidR="00055155" w:rsidRDefault="0008039E">
            <w:pPr>
              <w:pStyle w:val="TableText"/>
            </w:pPr>
            <w:r>
              <w:t>M3-Q07</w:t>
            </w:r>
          </w:p>
        </w:tc>
        <w:tc>
          <w:tcPr>
            <w:tcW w:w="3490" w:type="dxa"/>
          </w:tcPr>
          <w:p w14:paraId="52BF14DA" w14:textId="77777777" w:rsidR="00055155" w:rsidRDefault="0008039E">
            <w:pPr>
              <w:pStyle w:val="TableText"/>
            </w:pPr>
            <w:r>
              <w:t>Anh/chị mô tả một lần điều chuyển bị chậm và nguyên nhân gốc của nó.</w:t>
            </w:r>
          </w:p>
        </w:tc>
        <w:tc>
          <w:tcPr>
            <w:tcW w:w="1380" w:type="dxa"/>
          </w:tcPr>
          <w:p w14:paraId="078FCD89" w14:textId="77777777" w:rsidR="00055155" w:rsidRDefault="0008039E">
            <w:pPr>
              <w:pStyle w:val="TableText"/>
            </w:pPr>
            <w:r>
              <w:t>Định tính, không cấu trúc</w:t>
            </w:r>
          </w:p>
        </w:tc>
        <w:tc>
          <w:tcPr>
            <w:tcW w:w="1406" w:type="dxa"/>
          </w:tcPr>
          <w:p w14:paraId="32CCA82F" w14:textId="77777777" w:rsidR="00055155" w:rsidRDefault="0008039E">
            <w:pPr>
              <w:pStyle w:val="TableText"/>
            </w:pPr>
            <w:r>
              <w:t>NV kho cửa hàng</w:t>
            </w:r>
          </w:p>
        </w:tc>
        <w:tc>
          <w:tcPr>
            <w:tcW w:w="1794" w:type="dxa"/>
          </w:tcPr>
          <w:p w14:paraId="705CDB61" w14:textId="77777777" w:rsidR="00055155" w:rsidRDefault="0008039E">
            <w:pPr>
              <w:pStyle w:val="TableText"/>
            </w:pPr>
            <w:r>
              <w:t>Toàn luồng; đầu vào cho phân tích nguyên nhân gốc</w:t>
            </w:r>
          </w:p>
        </w:tc>
      </w:tr>
      <w:tr w:rsidR="00055155" w14:paraId="1157C299" w14:textId="77777777" w:rsidTr="00055155">
        <w:trPr>
          <w:cantSplit/>
        </w:trPr>
        <w:tc>
          <w:tcPr>
            <w:tcW w:w="718" w:type="dxa"/>
          </w:tcPr>
          <w:p w14:paraId="31EC8830" w14:textId="77777777" w:rsidR="00055155" w:rsidRDefault="0008039E">
            <w:pPr>
              <w:pStyle w:val="TableText"/>
            </w:pPr>
            <w:r>
              <w:t>M3-Q08</w:t>
            </w:r>
          </w:p>
        </w:tc>
        <w:tc>
          <w:tcPr>
            <w:tcW w:w="3490" w:type="dxa"/>
          </w:tcPr>
          <w:p w14:paraId="5A315CB9" w14:textId="77777777" w:rsidR="00055155" w:rsidRDefault="0008039E">
            <w:pPr>
              <w:pStyle w:val="TableText"/>
            </w:pPr>
            <w:r>
              <w:t>Chênh lệch tồn kho thường phát sinh ở khâu nào nhiều nhất?</w:t>
            </w:r>
          </w:p>
        </w:tc>
        <w:tc>
          <w:tcPr>
            <w:tcW w:w="1380" w:type="dxa"/>
          </w:tcPr>
          <w:p w14:paraId="32BF0365" w14:textId="77777777" w:rsidR="00055155" w:rsidRDefault="0008039E">
            <w:pPr>
              <w:pStyle w:val="TableText"/>
            </w:pPr>
            <w:r>
              <w:t>Định tính, không cấu trúc</w:t>
            </w:r>
          </w:p>
        </w:tc>
        <w:tc>
          <w:tcPr>
            <w:tcW w:w="1406" w:type="dxa"/>
          </w:tcPr>
          <w:p w14:paraId="64F1F987" w14:textId="77777777" w:rsidR="00055155" w:rsidRDefault="0008039E">
            <w:pPr>
              <w:pStyle w:val="TableText"/>
            </w:pPr>
            <w:r>
              <w:t>NV kho cửa hàng, NV kho tổng</w:t>
            </w:r>
          </w:p>
        </w:tc>
        <w:tc>
          <w:tcPr>
            <w:tcW w:w="1794" w:type="dxa"/>
          </w:tcPr>
          <w:p w14:paraId="31FEA6F5" w14:textId="77777777" w:rsidR="00055155" w:rsidRDefault="0008039E">
            <w:pPr>
              <w:pStyle w:val="TableText"/>
            </w:pPr>
            <w:r>
              <w:t>Bước cập nhật tồn hai đầu</w:t>
            </w:r>
          </w:p>
        </w:tc>
      </w:tr>
      <w:tr w:rsidR="00055155" w14:paraId="6720511B" w14:textId="77777777" w:rsidTr="00055155">
        <w:trPr>
          <w:cantSplit/>
        </w:trPr>
        <w:tc>
          <w:tcPr>
            <w:tcW w:w="718" w:type="dxa"/>
          </w:tcPr>
          <w:p w14:paraId="6ED126E5" w14:textId="77777777" w:rsidR="00055155" w:rsidRDefault="0008039E">
            <w:pPr>
              <w:pStyle w:val="TableText"/>
            </w:pPr>
            <w:r>
              <w:t>M3-Q09</w:t>
            </w:r>
          </w:p>
        </w:tc>
        <w:tc>
          <w:tcPr>
            <w:tcW w:w="3490" w:type="dxa"/>
          </w:tcPr>
          <w:p w14:paraId="68CE0BAF" w14:textId="77777777" w:rsidR="00055155" w:rsidRDefault="0008039E">
            <w:pPr>
              <w:pStyle w:val="TableText"/>
            </w:pPr>
            <w:r>
              <w:t>Cửa hàng dựa vào đâu để biết mã nào sắp hết trước khi hệ thống báo?</w:t>
            </w:r>
          </w:p>
        </w:tc>
        <w:tc>
          <w:tcPr>
            <w:tcW w:w="1380" w:type="dxa"/>
          </w:tcPr>
          <w:p w14:paraId="43A33960" w14:textId="77777777" w:rsidR="00055155" w:rsidRDefault="0008039E">
            <w:pPr>
              <w:pStyle w:val="TableText"/>
            </w:pPr>
            <w:r>
              <w:t>Định tính, không cấu trúc</w:t>
            </w:r>
          </w:p>
        </w:tc>
        <w:tc>
          <w:tcPr>
            <w:tcW w:w="1406" w:type="dxa"/>
          </w:tcPr>
          <w:p w14:paraId="67DCFAEE" w14:textId="77777777" w:rsidR="00055155" w:rsidRDefault="0008039E">
            <w:pPr>
              <w:pStyle w:val="TableText"/>
            </w:pPr>
            <w:r>
              <w:t>Quản lý cửa hàng</w:t>
            </w:r>
          </w:p>
        </w:tc>
        <w:tc>
          <w:tcPr>
            <w:tcW w:w="1794" w:type="dxa"/>
          </w:tcPr>
          <w:p w14:paraId="23935B3F" w14:textId="77777777" w:rsidR="00055155" w:rsidRDefault="0008039E">
            <w:pPr>
              <w:pStyle w:val="TableText"/>
            </w:pPr>
            <w:r>
              <w:t>Sự kiện kích hoạt quy trình; khả năng cải tiến</w:t>
            </w:r>
          </w:p>
        </w:tc>
      </w:tr>
      <w:tr w:rsidR="00055155" w14:paraId="123299A6" w14:textId="77777777" w:rsidTr="00055155">
        <w:trPr>
          <w:cantSplit/>
        </w:trPr>
        <w:tc>
          <w:tcPr>
            <w:tcW w:w="718" w:type="dxa"/>
          </w:tcPr>
          <w:p w14:paraId="5DD4751D" w14:textId="77777777" w:rsidR="00055155" w:rsidRDefault="0008039E">
            <w:pPr>
              <w:pStyle w:val="TableText"/>
            </w:pPr>
            <w:r>
              <w:t>M3-Q10</w:t>
            </w:r>
          </w:p>
        </w:tc>
        <w:tc>
          <w:tcPr>
            <w:tcW w:w="3490" w:type="dxa"/>
          </w:tcPr>
          <w:p w14:paraId="3A9DC07D" w14:textId="77777777" w:rsidR="00055155" w:rsidRDefault="0008039E">
            <w:pPr>
              <w:pStyle w:val="TableText"/>
            </w:pPr>
            <w:r>
              <w:t>Trường hợp nào khiến một lệnh điều chuyển bị hủy giữa chừng?</w:t>
            </w:r>
          </w:p>
        </w:tc>
        <w:tc>
          <w:tcPr>
            <w:tcW w:w="1380" w:type="dxa"/>
          </w:tcPr>
          <w:p w14:paraId="50EE44EA" w14:textId="77777777" w:rsidR="00055155" w:rsidRDefault="0008039E">
            <w:pPr>
              <w:pStyle w:val="TableText"/>
            </w:pPr>
            <w:r>
              <w:t>Định tính, không cấu trúc</w:t>
            </w:r>
          </w:p>
        </w:tc>
        <w:tc>
          <w:tcPr>
            <w:tcW w:w="1406" w:type="dxa"/>
          </w:tcPr>
          <w:p w14:paraId="5FD6A61D" w14:textId="77777777" w:rsidR="00055155" w:rsidRDefault="0008039E">
            <w:pPr>
              <w:pStyle w:val="TableText"/>
            </w:pPr>
            <w:r>
              <w:t>NV kho cửa hàng, Quản lý vùng</w:t>
            </w:r>
          </w:p>
        </w:tc>
        <w:tc>
          <w:tcPr>
            <w:tcW w:w="1794" w:type="dxa"/>
          </w:tcPr>
          <w:p w14:paraId="48AF8FF6" w14:textId="77777777" w:rsidR="00055155" w:rsidRDefault="0008039E">
            <w:pPr>
              <w:pStyle w:val="TableText"/>
            </w:pPr>
            <w:r>
              <w:t>Nhánh hủy lệnh, kết quả không thuận lợi</w:t>
            </w:r>
          </w:p>
        </w:tc>
      </w:tr>
      <w:tr w:rsidR="00055155" w14:paraId="05AFD55D" w14:textId="77777777" w:rsidTr="00055155">
        <w:trPr>
          <w:cantSplit/>
        </w:trPr>
        <w:tc>
          <w:tcPr>
            <w:tcW w:w="718" w:type="dxa"/>
          </w:tcPr>
          <w:p w14:paraId="3A3D4182" w14:textId="77777777" w:rsidR="00055155" w:rsidRDefault="0008039E">
            <w:pPr>
              <w:pStyle w:val="TableText"/>
            </w:pPr>
            <w:r>
              <w:t>M3-Q11</w:t>
            </w:r>
          </w:p>
        </w:tc>
        <w:tc>
          <w:tcPr>
            <w:tcW w:w="3490" w:type="dxa"/>
          </w:tcPr>
          <w:p w14:paraId="5B06E7A6" w14:textId="77777777" w:rsidR="00055155" w:rsidRDefault="0008039E">
            <w:pPr>
              <w:pStyle w:val="TableText"/>
            </w:pPr>
            <w:r>
              <w:t>Tần suất kiểm kê tồn kho tại cửa hàng? A. Hằng tuần · B. Hằng tháng · C. Hằng quý · D. Chỉ khi có bất thường</w:t>
            </w:r>
          </w:p>
        </w:tc>
        <w:tc>
          <w:tcPr>
            <w:tcW w:w="1380" w:type="dxa"/>
          </w:tcPr>
          <w:p w14:paraId="32F1B9D3" w14:textId="77777777" w:rsidR="00055155" w:rsidRDefault="0008039E">
            <w:pPr>
              <w:pStyle w:val="TableText"/>
            </w:pPr>
            <w:r>
              <w:t>Định lượng, có cấu trúc</w:t>
            </w:r>
          </w:p>
        </w:tc>
        <w:tc>
          <w:tcPr>
            <w:tcW w:w="1406" w:type="dxa"/>
          </w:tcPr>
          <w:p w14:paraId="7E72AA6A" w14:textId="77777777" w:rsidR="00055155" w:rsidRDefault="0008039E">
            <w:pPr>
              <w:pStyle w:val="TableText"/>
            </w:pPr>
            <w:r>
              <w:t>NV kho cửa hàng, Quản lý cửa hàng</w:t>
            </w:r>
          </w:p>
        </w:tc>
        <w:tc>
          <w:tcPr>
            <w:tcW w:w="1794" w:type="dxa"/>
          </w:tcPr>
          <w:p w14:paraId="1000B1C0" w14:textId="77777777" w:rsidR="00055155" w:rsidRDefault="0008039E">
            <w:pPr>
              <w:pStyle w:val="TableText"/>
            </w:pPr>
            <w:r>
              <w:t>Nhánh kiểm kê định kỳ</w:t>
            </w:r>
          </w:p>
        </w:tc>
      </w:tr>
      <w:tr w:rsidR="00055155" w14:paraId="5D9102FB" w14:textId="77777777" w:rsidTr="00055155">
        <w:trPr>
          <w:cantSplit/>
        </w:trPr>
        <w:tc>
          <w:tcPr>
            <w:tcW w:w="718" w:type="dxa"/>
          </w:tcPr>
          <w:p w14:paraId="4599169E" w14:textId="77777777" w:rsidR="00055155" w:rsidRDefault="0008039E">
            <w:pPr>
              <w:pStyle w:val="TableText"/>
            </w:pPr>
            <w:r>
              <w:t>M3-Q12</w:t>
            </w:r>
          </w:p>
        </w:tc>
        <w:tc>
          <w:tcPr>
            <w:tcW w:w="3490" w:type="dxa"/>
          </w:tcPr>
          <w:p w14:paraId="1D059054" w14:textId="77777777" w:rsidR="00055155" w:rsidRDefault="0008039E">
            <w:pPr>
              <w:pStyle w:val="TableText"/>
            </w:pPr>
            <w:r>
              <w:t>Thời gian cam kết cho một lệnh điều chuyển nội vùng? A. Trong ngày · B. 1 ngày · C. 2–3 ngày · D. Trên 3 ngày</w:t>
            </w:r>
          </w:p>
        </w:tc>
        <w:tc>
          <w:tcPr>
            <w:tcW w:w="1380" w:type="dxa"/>
          </w:tcPr>
          <w:p w14:paraId="797EB3B0" w14:textId="77777777" w:rsidR="00055155" w:rsidRDefault="0008039E">
            <w:pPr>
              <w:pStyle w:val="TableText"/>
            </w:pPr>
            <w:r>
              <w:t>Định lượng, có cấu trúc</w:t>
            </w:r>
          </w:p>
        </w:tc>
        <w:tc>
          <w:tcPr>
            <w:tcW w:w="1406" w:type="dxa"/>
          </w:tcPr>
          <w:p w14:paraId="0CC06A97" w14:textId="77777777" w:rsidR="00055155" w:rsidRDefault="0008039E">
            <w:pPr>
              <w:pStyle w:val="TableText"/>
            </w:pPr>
            <w:r>
              <w:t>NV kho cửa hàng</w:t>
            </w:r>
          </w:p>
        </w:tc>
        <w:tc>
          <w:tcPr>
            <w:tcW w:w="1794" w:type="dxa"/>
          </w:tcPr>
          <w:p w14:paraId="4CC5DBE0" w14:textId="77777777" w:rsidR="00055155" w:rsidRDefault="0008039E">
            <w:pPr>
              <w:pStyle w:val="TableText"/>
            </w:pPr>
            <w:r>
              <w:t>Mốc thời hạn của quy trình; giả định về cycle time</w:t>
            </w:r>
          </w:p>
        </w:tc>
      </w:tr>
      <w:tr w:rsidR="00055155" w14:paraId="1B9D6395" w14:textId="77777777" w:rsidTr="00055155">
        <w:trPr>
          <w:cantSplit/>
        </w:trPr>
        <w:tc>
          <w:tcPr>
            <w:tcW w:w="718" w:type="dxa"/>
          </w:tcPr>
          <w:p w14:paraId="1F2C3286" w14:textId="77777777" w:rsidR="00055155" w:rsidRDefault="0008039E">
            <w:pPr>
              <w:pStyle w:val="TableText"/>
            </w:pPr>
            <w:r>
              <w:t>M3-Q13</w:t>
            </w:r>
          </w:p>
        </w:tc>
        <w:tc>
          <w:tcPr>
            <w:tcW w:w="3490" w:type="dxa"/>
          </w:tcPr>
          <w:p w14:paraId="7D9B0243" w14:textId="77777777" w:rsidR="00055155" w:rsidRDefault="0008039E">
            <w:pPr>
              <w:pStyle w:val="TableText"/>
            </w:pPr>
            <w:r>
              <w:t>Tỷ lệ lệnh điều chuyển bị lệch khi kiểm đếm nhận? A. Dưới 1% · B. 1–3% · C. 3–7% · D. Trên 7%</w:t>
            </w:r>
          </w:p>
        </w:tc>
        <w:tc>
          <w:tcPr>
            <w:tcW w:w="1380" w:type="dxa"/>
          </w:tcPr>
          <w:p w14:paraId="3EB2BE66" w14:textId="77777777" w:rsidR="00055155" w:rsidRDefault="0008039E">
            <w:pPr>
              <w:pStyle w:val="TableText"/>
            </w:pPr>
            <w:r>
              <w:t>Định lượng, có cấu trúc</w:t>
            </w:r>
          </w:p>
        </w:tc>
        <w:tc>
          <w:tcPr>
            <w:tcW w:w="1406" w:type="dxa"/>
          </w:tcPr>
          <w:p w14:paraId="6A3F24D8" w14:textId="77777777" w:rsidR="00055155" w:rsidRDefault="0008039E">
            <w:pPr>
              <w:pStyle w:val="TableText"/>
            </w:pPr>
            <w:r>
              <w:t>NV kho cửa hàng</w:t>
            </w:r>
          </w:p>
        </w:tc>
        <w:tc>
          <w:tcPr>
            <w:tcW w:w="1794" w:type="dxa"/>
          </w:tcPr>
          <w:p w14:paraId="137571DA" w14:textId="77777777" w:rsidR="00055155" w:rsidRDefault="0008039E">
            <w:pPr>
              <w:pStyle w:val="TableText"/>
            </w:pPr>
            <w:r>
              <w:t>Xác suất nhánh chênh lệch; chỉ số chất lượng</w:t>
            </w:r>
          </w:p>
        </w:tc>
      </w:tr>
      <w:tr w:rsidR="00055155" w14:paraId="0A2BC123" w14:textId="77777777" w:rsidTr="00055155">
        <w:trPr>
          <w:cantSplit/>
        </w:trPr>
        <w:tc>
          <w:tcPr>
            <w:tcW w:w="718" w:type="dxa"/>
          </w:tcPr>
          <w:p w14:paraId="00020521" w14:textId="77777777" w:rsidR="00055155" w:rsidRDefault="0008039E">
            <w:pPr>
              <w:pStyle w:val="TableText"/>
            </w:pPr>
            <w:r>
              <w:t>M3-Q14</w:t>
            </w:r>
          </w:p>
        </w:tc>
        <w:tc>
          <w:tcPr>
            <w:tcW w:w="3490" w:type="dxa"/>
          </w:tcPr>
          <w:p w14:paraId="688B66BA" w14:textId="77777777" w:rsidR="00055155" w:rsidRDefault="0008039E">
            <w:pPr>
              <w:pStyle w:val="TableText"/>
            </w:pPr>
            <w:r>
              <w:t>Tỷ lệ nhu cầu của cửa hàng được đáp ứng từ kho tổng thay vì từ cửa hàng khác? A. Dưới 30% · B. 30–50% · C. 50–75% · D. Trên 75%</w:t>
            </w:r>
          </w:p>
        </w:tc>
        <w:tc>
          <w:tcPr>
            <w:tcW w:w="1380" w:type="dxa"/>
          </w:tcPr>
          <w:p w14:paraId="46F0E010" w14:textId="77777777" w:rsidR="00055155" w:rsidRDefault="0008039E">
            <w:pPr>
              <w:pStyle w:val="TableText"/>
            </w:pPr>
            <w:r>
              <w:t>Định lượng, có cấu trúc</w:t>
            </w:r>
          </w:p>
        </w:tc>
        <w:tc>
          <w:tcPr>
            <w:tcW w:w="1406" w:type="dxa"/>
          </w:tcPr>
          <w:p w14:paraId="21D09C22" w14:textId="77777777" w:rsidR="00055155" w:rsidRDefault="0008039E">
            <w:pPr>
              <w:pStyle w:val="TableText"/>
            </w:pPr>
            <w:r>
              <w:t>Quản lý vùng</w:t>
            </w:r>
          </w:p>
        </w:tc>
        <w:tc>
          <w:tcPr>
            <w:tcW w:w="1794" w:type="dxa"/>
          </w:tcPr>
          <w:p w14:paraId="5B02816B" w14:textId="77777777" w:rsidR="00055155" w:rsidRDefault="0008039E">
            <w:pPr>
              <w:pStyle w:val="TableText"/>
            </w:pPr>
            <w:r>
              <w:t>Xác suất hai nhánh nguồn cấp</w:t>
            </w:r>
          </w:p>
        </w:tc>
      </w:tr>
      <w:tr w:rsidR="00055155" w14:paraId="79F4EF6A" w14:textId="77777777" w:rsidTr="00055155">
        <w:trPr>
          <w:cantSplit/>
        </w:trPr>
        <w:tc>
          <w:tcPr>
            <w:tcW w:w="718" w:type="dxa"/>
          </w:tcPr>
          <w:p w14:paraId="4B9D1855" w14:textId="77777777" w:rsidR="00055155" w:rsidRDefault="0008039E">
            <w:pPr>
              <w:pStyle w:val="TableText"/>
            </w:pPr>
            <w:r>
              <w:t>M3-Q15</w:t>
            </w:r>
          </w:p>
        </w:tc>
        <w:tc>
          <w:tcPr>
            <w:tcW w:w="3490" w:type="dxa"/>
          </w:tcPr>
          <w:p w14:paraId="64BB4CB1" w14:textId="77777777" w:rsidR="00055155" w:rsidRDefault="0008039E">
            <w:pPr>
              <w:pStyle w:val="TableText"/>
            </w:pPr>
            <w:r>
              <w:t>Số lệnh điều chuyển trung bình một cửa hàng phát sinh mỗi tuần? A. Dưới 5 · B. 5–15 · C. 16–30 · D. Trên 30</w:t>
            </w:r>
          </w:p>
        </w:tc>
        <w:tc>
          <w:tcPr>
            <w:tcW w:w="1380" w:type="dxa"/>
          </w:tcPr>
          <w:p w14:paraId="007A1E03" w14:textId="77777777" w:rsidR="00055155" w:rsidRDefault="0008039E">
            <w:pPr>
              <w:pStyle w:val="TableText"/>
            </w:pPr>
            <w:r>
              <w:t>Định lượng, có cấu trúc</w:t>
            </w:r>
          </w:p>
        </w:tc>
        <w:tc>
          <w:tcPr>
            <w:tcW w:w="1406" w:type="dxa"/>
          </w:tcPr>
          <w:p w14:paraId="67DE084B" w14:textId="77777777" w:rsidR="00055155" w:rsidRDefault="0008039E">
            <w:pPr>
              <w:pStyle w:val="TableText"/>
            </w:pPr>
            <w:r>
              <w:t>Quản lý cửa hàng</w:t>
            </w:r>
          </w:p>
        </w:tc>
        <w:tc>
          <w:tcPr>
            <w:tcW w:w="1794" w:type="dxa"/>
          </w:tcPr>
          <w:p w14:paraId="4BF10FB8" w14:textId="77777777" w:rsidR="00055155" w:rsidRDefault="0008039E">
            <w:pPr>
              <w:pStyle w:val="TableText"/>
            </w:pPr>
            <w:r>
              <w:t>Tần suất chạy quy trình</w:t>
            </w:r>
          </w:p>
        </w:tc>
      </w:tr>
      <w:tr w:rsidR="00055155" w14:paraId="2B6BB0C6" w14:textId="77777777" w:rsidTr="00055155">
        <w:trPr>
          <w:cantSplit/>
        </w:trPr>
        <w:tc>
          <w:tcPr>
            <w:tcW w:w="718" w:type="dxa"/>
          </w:tcPr>
          <w:p w14:paraId="4491B316" w14:textId="77777777" w:rsidR="00055155" w:rsidRDefault="0008039E">
            <w:pPr>
              <w:pStyle w:val="TableText"/>
            </w:pPr>
            <w:r>
              <w:lastRenderedPageBreak/>
              <w:t>M3-Q16</w:t>
            </w:r>
          </w:p>
        </w:tc>
        <w:tc>
          <w:tcPr>
            <w:tcW w:w="3490" w:type="dxa"/>
          </w:tcPr>
          <w:p w14:paraId="24903D51" w14:textId="77777777" w:rsidR="00055155" w:rsidRDefault="0008039E">
            <w:pPr>
              <w:pStyle w:val="TableText"/>
            </w:pPr>
            <w:r>
              <w:t>Từ lúc cửa hàng gửi đề nghị điều chuyển tới lúc nhận được máy mất khoảng bao lâu?</w:t>
            </w:r>
          </w:p>
        </w:tc>
        <w:tc>
          <w:tcPr>
            <w:tcW w:w="1380" w:type="dxa"/>
          </w:tcPr>
          <w:p w14:paraId="4C8D1C99" w14:textId="77777777" w:rsidR="00055155" w:rsidRDefault="0008039E">
            <w:pPr>
              <w:pStyle w:val="TableText"/>
            </w:pPr>
            <w:r>
              <w:t>Định lượng, không cấu trúc</w:t>
            </w:r>
          </w:p>
        </w:tc>
        <w:tc>
          <w:tcPr>
            <w:tcW w:w="1406" w:type="dxa"/>
          </w:tcPr>
          <w:p w14:paraId="5C8F010E" w14:textId="77777777" w:rsidR="00055155" w:rsidRDefault="0008039E">
            <w:pPr>
              <w:pStyle w:val="TableText"/>
            </w:pPr>
            <w:r>
              <w:t>NV kho cửa hàng</w:t>
            </w:r>
          </w:p>
        </w:tc>
        <w:tc>
          <w:tcPr>
            <w:tcW w:w="1794" w:type="dxa"/>
          </w:tcPr>
          <w:p w14:paraId="7528705E" w14:textId="77777777" w:rsidR="00055155" w:rsidRDefault="0008039E">
            <w:pPr>
              <w:pStyle w:val="TableText"/>
            </w:pPr>
            <w:r>
              <w:t>Cycle time toàn luồng</w:t>
            </w:r>
          </w:p>
        </w:tc>
      </w:tr>
      <w:tr w:rsidR="00055155" w14:paraId="10529D76" w14:textId="77777777" w:rsidTr="00055155">
        <w:trPr>
          <w:cantSplit/>
        </w:trPr>
        <w:tc>
          <w:tcPr>
            <w:tcW w:w="718" w:type="dxa"/>
          </w:tcPr>
          <w:p w14:paraId="5D6961B0" w14:textId="77777777" w:rsidR="00055155" w:rsidRDefault="0008039E">
            <w:pPr>
              <w:pStyle w:val="TableText"/>
            </w:pPr>
            <w:r>
              <w:t>M3-Q17</w:t>
            </w:r>
          </w:p>
        </w:tc>
        <w:tc>
          <w:tcPr>
            <w:tcW w:w="3490" w:type="dxa"/>
          </w:tcPr>
          <w:p w14:paraId="2ED57AE6" w14:textId="77777777" w:rsidR="00055155" w:rsidRDefault="0008039E">
            <w:pPr>
              <w:pStyle w:val="TableText"/>
            </w:pPr>
            <w:r>
              <w:t>Một cửa hàng giữ khoảng bao nhiêu mã hàng và bao nhiêu máy tồn tại một thời điểm?</w:t>
            </w:r>
          </w:p>
        </w:tc>
        <w:tc>
          <w:tcPr>
            <w:tcW w:w="1380" w:type="dxa"/>
          </w:tcPr>
          <w:p w14:paraId="4ED89ADA" w14:textId="77777777" w:rsidR="00055155" w:rsidRDefault="0008039E">
            <w:pPr>
              <w:pStyle w:val="TableText"/>
            </w:pPr>
            <w:r>
              <w:t>Định lượng, không cấu trúc</w:t>
            </w:r>
          </w:p>
        </w:tc>
        <w:tc>
          <w:tcPr>
            <w:tcW w:w="1406" w:type="dxa"/>
          </w:tcPr>
          <w:p w14:paraId="66B97A1B" w14:textId="77777777" w:rsidR="00055155" w:rsidRDefault="0008039E">
            <w:pPr>
              <w:pStyle w:val="TableText"/>
            </w:pPr>
            <w:r>
              <w:t>Quản lý cửa hàng</w:t>
            </w:r>
          </w:p>
        </w:tc>
        <w:tc>
          <w:tcPr>
            <w:tcW w:w="1794" w:type="dxa"/>
          </w:tcPr>
          <w:p w14:paraId="748E40A3" w14:textId="77777777" w:rsidR="00055155" w:rsidRDefault="0008039E">
            <w:pPr>
              <w:pStyle w:val="TableText"/>
            </w:pPr>
            <w:r>
              <w:t>Lãng phí nhóm Hold – tồn kho</w:t>
            </w:r>
          </w:p>
        </w:tc>
      </w:tr>
      <w:tr w:rsidR="00055155" w14:paraId="75EC8C9B" w14:textId="77777777" w:rsidTr="00055155">
        <w:trPr>
          <w:cantSplit/>
        </w:trPr>
        <w:tc>
          <w:tcPr>
            <w:tcW w:w="718" w:type="dxa"/>
          </w:tcPr>
          <w:p w14:paraId="4C6F6F3D" w14:textId="77777777" w:rsidR="00055155" w:rsidRDefault="0008039E">
            <w:pPr>
              <w:pStyle w:val="TableText"/>
            </w:pPr>
            <w:r>
              <w:t>M3-Q18</w:t>
            </w:r>
          </w:p>
        </w:tc>
        <w:tc>
          <w:tcPr>
            <w:tcW w:w="3490" w:type="dxa"/>
          </w:tcPr>
          <w:p w14:paraId="6A0B59EA" w14:textId="77777777" w:rsidR="00055155" w:rsidRDefault="0008039E">
            <w:pPr>
              <w:pStyle w:val="TableText"/>
            </w:pPr>
            <w:r>
              <w:t>Mỗi tháng có khoảng bao nhiêu ca chênh lệch tồn phải lập biên bản?</w:t>
            </w:r>
          </w:p>
        </w:tc>
        <w:tc>
          <w:tcPr>
            <w:tcW w:w="1380" w:type="dxa"/>
          </w:tcPr>
          <w:p w14:paraId="50854F48" w14:textId="77777777" w:rsidR="00055155" w:rsidRDefault="0008039E">
            <w:pPr>
              <w:pStyle w:val="TableText"/>
            </w:pPr>
            <w:r>
              <w:t>Định lượng, không cấu trúc</w:t>
            </w:r>
          </w:p>
        </w:tc>
        <w:tc>
          <w:tcPr>
            <w:tcW w:w="1406" w:type="dxa"/>
          </w:tcPr>
          <w:p w14:paraId="253F5EDD" w14:textId="77777777" w:rsidR="00055155" w:rsidRDefault="0008039E">
            <w:pPr>
              <w:pStyle w:val="TableText"/>
            </w:pPr>
            <w:r>
              <w:t>NV kho cửa hàng</w:t>
            </w:r>
          </w:p>
        </w:tc>
        <w:tc>
          <w:tcPr>
            <w:tcW w:w="1794" w:type="dxa"/>
          </w:tcPr>
          <w:p w14:paraId="0B2718BC" w14:textId="77777777" w:rsidR="00055155" w:rsidRDefault="0008039E">
            <w:pPr>
              <w:pStyle w:val="TableText"/>
            </w:pPr>
            <w:r>
              <w:t>Tần suất nhánh lập biên bản xử lý</w:t>
            </w:r>
          </w:p>
        </w:tc>
      </w:tr>
      <w:tr w:rsidR="00055155" w14:paraId="70AC9ACE" w14:textId="77777777" w:rsidTr="00055155">
        <w:trPr>
          <w:cantSplit/>
        </w:trPr>
        <w:tc>
          <w:tcPr>
            <w:tcW w:w="718" w:type="dxa"/>
          </w:tcPr>
          <w:p w14:paraId="0EDB0BE0" w14:textId="77777777" w:rsidR="00055155" w:rsidRDefault="0008039E">
            <w:pPr>
              <w:pStyle w:val="TableText"/>
            </w:pPr>
            <w:r>
              <w:t>M3-Q19</w:t>
            </w:r>
          </w:p>
        </w:tc>
        <w:tc>
          <w:tcPr>
            <w:tcW w:w="3490" w:type="dxa"/>
          </w:tcPr>
          <w:p w14:paraId="046343B4" w14:textId="77777777" w:rsidR="00055155" w:rsidRDefault="0008039E">
            <w:pPr>
              <w:pStyle w:val="TableText"/>
            </w:pPr>
            <w:r>
              <w:t>Chi phí cho một chuyến điều chuyển nội thành khoảng bao nhiêu?</w:t>
            </w:r>
          </w:p>
        </w:tc>
        <w:tc>
          <w:tcPr>
            <w:tcW w:w="1380" w:type="dxa"/>
          </w:tcPr>
          <w:p w14:paraId="6F291420" w14:textId="77777777" w:rsidR="00055155" w:rsidRDefault="0008039E">
            <w:pPr>
              <w:pStyle w:val="TableText"/>
            </w:pPr>
            <w:r>
              <w:t>Định lượng, không cấu trúc</w:t>
            </w:r>
          </w:p>
        </w:tc>
        <w:tc>
          <w:tcPr>
            <w:tcW w:w="1406" w:type="dxa"/>
          </w:tcPr>
          <w:p w14:paraId="15F5F142" w14:textId="77777777" w:rsidR="00055155" w:rsidRDefault="0008039E">
            <w:pPr>
              <w:pStyle w:val="TableText"/>
            </w:pPr>
            <w:r>
              <w:t>Quản lý cửa hàng</w:t>
            </w:r>
          </w:p>
        </w:tc>
        <w:tc>
          <w:tcPr>
            <w:tcW w:w="1794" w:type="dxa"/>
          </w:tcPr>
          <w:p w14:paraId="17353E88" w14:textId="77777777" w:rsidR="00055155" w:rsidRDefault="0008039E">
            <w:pPr>
              <w:pStyle w:val="TableText"/>
            </w:pPr>
            <w:r>
              <w:t>Chi phí vận chuyển ở mục 4.3.4</w:t>
            </w:r>
          </w:p>
        </w:tc>
      </w:tr>
      <w:tr w:rsidR="00055155" w14:paraId="057BDFAF" w14:textId="77777777" w:rsidTr="00055155">
        <w:trPr>
          <w:cantSplit/>
        </w:trPr>
        <w:tc>
          <w:tcPr>
            <w:tcW w:w="718" w:type="dxa"/>
          </w:tcPr>
          <w:p w14:paraId="28BBC1E8" w14:textId="77777777" w:rsidR="00055155" w:rsidRDefault="0008039E">
            <w:pPr>
              <w:pStyle w:val="TableText"/>
            </w:pPr>
            <w:r>
              <w:t>M3-Q20</w:t>
            </w:r>
          </w:p>
        </w:tc>
        <w:tc>
          <w:tcPr>
            <w:tcW w:w="3490" w:type="dxa"/>
          </w:tcPr>
          <w:p w14:paraId="460A9881" w14:textId="77777777" w:rsidR="00055155" w:rsidRDefault="0008039E">
            <w:pPr>
              <w:pStyle w:val="TableText"/>
            </w:pPr>
            <w:r>
              <w:t>Hạn mức giá trị mà cửa hàng được tự quyết điều chuyển là bao nhiêu?</w:t>
            </w:r>
          </w:p>
        </w:tc>
        <w:tc>
          <w:tcPr>
            <w:tcW w:w="1380" w:type="dxa"/>
          </w:tcPr>
          <w:p w14:paraId="1F8961AF" w14:textId="77777777" w:rsidR="00055155" w:rsidRDefault="0008039E">
            <w:pPr>
              <w:pStyle w:val="TableText"/>
            </w:pPr>
            <w:r>
              <w:t>Định lượng, không cấu trúc</w:t>
            </w:r>
          </w:p>
        </w:tc>
        <w:tc>
          <w:tcPr>
            <w:tcW w:w="1406" w:type="dxa"/>
          </w:tcPr>
          <w:p w14:paraId="747541B9" w14:textId="77777777" w:rsidR="00055155" w:rsidRDefault="0008039E">
            <w:pPr>
              <w:pStyle w:val="TableText"/>
            </w:pPr>
            <w:r>
              <w:t>Quản lý cửa hàng</w:t>
            </w:r>
          </w:p>
        </w:tc>
        <w:tc>
          <w:tcPr>
            <w:tcW w:w="1794" w:type="dxa"/>
          </w:tcPr>
          <w:p w14:paraId="51675D87" w14:textId="77777777" w:rsidR="00055155" w:rsidRDefault="0008039E">
            <w:pPr>
              <w:pStyle w:val="TableText"/>
            </w:pPr>
            <w:r>
              <w:t>Ngưỡng của cổng phê duyệt vượt hạn mức</w:t>
            </w:r>
          </w:p>
        </w:tc>
      </w:tr>
    </w:tbl>
    <w:p w14:paraId="7C40F5AB" w14:textId="77777777" w:rsidR="00055155" w:rsidRDefault="0008039E">
      <w:pPr>
        <w:pStyle w:val="Heading4"/>
      </w:pPr>
      <w:bookmarkStart w:id="287" w:name="Xfcafb5310eec896107c1624e91cf1b096d927d0"/>
      <w:bookmarkEnd w:id="285"/>
      <w:r>
        <w:t>3.4.3.3. Quy trình C3 – Bán trả góp qua công ty tài chính</w:t>
      </w:r>
    </w:p>
    <w:p w14:paraId="631D8AB1" w14:textId="55E78B96" w:rsidR="00055155" w:rsidRDefault="0008039E">
      <w:pPr>
        <w:pStyle w:val="CaptionBang"/>
      </w:pPr>
      <w:bookmarkStart w:id="288" w:name="_Toc239845529"/>
      <w:r>
        <w:t>Bảng 3.</w:t>
      </w:r>
      <w:r>
        <w:fldChar w:fldCharType="begin"/>
      </w:r>
      <w:r>
        <w:instrText xml:space="preserve"> SEQ Bang \* ARABIC \s 1 </w:instrText>
      </w:r>
      <w:r>
        <w:fldChar w:fldCharType="separate"/>
      </w:r>
      <w:r w:rsidR="00A936FA">
        <w:rPr>
          <w:noProof/>
        </w:rPr>
        <w:t>12</w:t>
      </w:r>
      <w:r>
        <w:fldChar w:fldCharType="end"/>
      </w:r>
      <w:r>
        <w:t>. Bộ câu hỏi phỏng vấn cho quy trình C3</w:t>
      </w:r>
      <w:bookmarkEnd w:id="288"/>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722"/>
        <w:gridCol w:w="3540"/>
        <w:gridCol w:w="1388"/>
        <w:gridCol w:w="1342"/>
        <w:gridCol w:w="1796"/>
      </w:tblGrid>
      <w:tr w:rsidR="00055155" w14:paraId="651C3780"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722" w:type="dxa"/>
          </w:tcPr>
          <w:p w14:paraId="7F5EA5F4" w14:textId="77777777" w:rsidR="00055155" w:rsidRDefault="0008039E">
            <w:pPr>
              <w:pStyle w:val="TableText"/>
              <w:jc w:val="center"/>
            </w:pPr>
            <w:r>
              <w:rPr>
                <w:b/>
              </w:rPr>
              <w:t>Mã</w:t>
            </w:r>
          </w:p>
        </w:tc>
        <w:tc>
          <w:tcPr>
            <w:tcW w:w="3540" w:type="dxa"/>
          </w:tcPr>
          <w:p w14:paraId="6D1172EE" w14:textId="77777777" w:rsidR="00055155" w:rsidRDefault="0008039E">
            <w:pPr>
              <w:pStyle w:val="TableText"/>
              <w:jc w:val="center"/>
            </w:pPr>
            <w:r>
              <w:rPr>
                <w:b/>
              </w:rPr>
              <w:t>Câu hỏi</w:t>
            </w:r>
          </w:p>
        </w:tc>
        <w:tc>
          <w:tcPr>
            <w:tcW w:w="1388" w:type="dxa"/>
          </w:tcPr>
          <w:p w14:paraId="517306E0" w14:textId="77777777" w:rsidR="00055155" w:rsidRDefault="0008039E">
            <w:pPr>
              <w:pStyle w:val="TableText"/>
              <w:jc w:val="center"/>
            </w:pPr>
            <w:r>
              <w:rPr>
                <w:b/>
              </w:rPr>
              <w:t>Loại</w:t>
            </w:r>
          </w:p>
        </w:tc>
        <w:tc>
          <w:tcPr>
            <w:tcW w:w="1342" w:type="dxa"/>
          </w:tcPr>
          <w:p w14:paraId="44DBA74D" w14:textId="77777777" w:rsidR="00055155" w:rsidRDefault="0008039E">
            <w:pPr>
              <w:pStyle w:val="TableText"/>
              <w:jc w:val="center"/>
            </w:pPr>
            <w:r>
              <w:rPr>
                <w:b/>
              </w:rPr>
              <w:t>Hỏi ai</w:t>
            </w:r>
          </w:p>
        </w:tc>
        <w:tc>
          <w:tcPr>
            <w:tcW w:w="1796" w:type="dxa"/>
          </w:tcPr>
          <w:p w14:paraId="39AE0C57" w14:textId="77777777" w:rsidR="00055155" w:rsidRDefault="0008039E">
            <w:pPr>
              <w:pStyle w:val="TableText"/>
              <w:jc w:val="center"/>
            </w:pPr>
            <w:r>
              <w:rPr>
                <w:b/>
              </w:rPr>
              <w:t>Làm rõ bước nào</w:t>
            </w:r>
          </w:p>
        </w:tc>
      </w:tr>
      <w:tr w:rsidR="00055155" w14:paraId="33511DCA" w14:textId="77777777" w:rsidTr="00055155">
        <w:trPr>
          <w:cantSplit/>
        </w:trPr>
        <w:tc>
          <w:tcPr>
            <w:tcW w:w="722" w:type="dxa"/>
          </w:tcPr>
          <w:p w14:paraId="068A17CC" w14:textId="77777777" w:rsidR="00055155" w:rsidRDefault="0008039E">
            <w:pPr>
              <w:pStyle w:val="TableText"/>
            </w:pPr>
            <w:r>
              <w:t>C3-Q01</w:t>
            </w:r>
          </w:p>
        </w:tc>
        <w:tc>
          <w:tcPr>
            <w:tcW w:w="3540" w:type="dxa"/>
          </w:tcPr>
          <w:p w14:paraId="7ABFAEF8" w14:textId="77777777" w:rsidR="00055155" w:rsidRDefault="0008039E">
            <w:pPr>
              <w:pStyle w:val="TableText"/>
            </w:pPr>
            <w:r>
              <w:t>Với hồ sơ trả góp bị công ty tài chính từ chối, bước tiếp theo chuẩn là gì? A. Giới thiệu sang công ty tài chính khác · B. Đề xuất tăng khoản trả trước · C. Chuyển sang thanh toán thẳng · D. Đóng yêu cầu</w:t>
            </w:r>
          </w:p>
        </w:tc>
        <w:tc>
          <w:tcPr>
            <w:tcW w:w="1388" w:type="dxa"/>
          </w:tcPr>
          <w:p w14:paraId="26A85356" w14:textId="77777777" w:rsidR="00055155" w:rsidRDefault="0008039E">
            <w:pPr>
              <w:pStyle w:val="TableText"/>
            </w:pPr>
            <w:r>
              <w:t>Định tính, có cấu trúc</w:t>
            </w:r>
          </w:p>
        </w:tc>
        <w:tc>
          <w:tcPr>
            <w:tcW w:w="1342" w:type="dxa"/>
          </w:tcPr>
          <w:p w14:paraId="2291CBCE" w14:textId="77777777" w:rsidR="00055155" w:rsidRDefault="0008039E">
            <w:pPr>
              <w:pStyle w:val="TableText"/>
            </w:pPr>
            <w:r>
              <w:t>NV tư vấn trả góp</w:t>
            </w:r>
          </w:p>
        </w:tc>
        <w:tc>
          <w:tcPr>
            <w:tcW w:w="1796" w:type="dxa"/>
          </w:tcPr>
          <w:p w14:paraId="4E447534" w14:textId="77777777" w:rsidR="00055155" w:rsidRDefault="0008039E">
            <w:pPr>
              <w:pStyle w:val="TableText"/>
            </w:pPr>
            <w:r>
              <w:t>Nhánh từ chối sau thẩm định</w:t>
            </w:r>
          </w:p>
        </w:tc>
      </w:tr>
      <w:tr w:rsidR="00055155" w14:paraId="44F71723" w14:textId="77777777" w:rsidTr="00055155">
        <w:trPr>
          <w:cantSplit/>
        </w:trPr>
        <w:tc>
          <w:tcPr>
            <w:tcW w:w="722" w:type="dxa"/>
          </w:tcPr>
          <w:p w14:paraId="49F09650" w14:textId="77777777" w:rsidR="00055155" w:rsidRDefault="0008039E">
            <w:pPr>
              <w:pStyle w:val="TableText"/>
            </w:pPr>
            <w:r>
              <w:t>C3-Q02</w:t>
            </w:r>
          </w:p>
        </w:tc>
        <w:tc>
          <w:tcPr>
            <w:tcW w:w="3540" w:type="dxa"/>
          </w:tcPr>
          <w:p w14:paraId="2DC3634A" w14:textId="77777777" w:rsidR="00055155" w:rsidRDefault="0008039E">
            <w:pPr>
              <w:pStyle w:val="TableText"/>
            </w:pPr>
            <w:r>
              <w:t>Việc khóa số IMEI để giữ máy cho hồ sơ trả góp được thực hiện ở thời điểm nào? A. Ngay khi khách chọn máy · B. Sau khi lập hồ sơ vay · C. Sau khi có kết quả duyệt · D. Khi khách đóng khoản trả trước</w:t>
            </w:r>
          </w:p>
        </w:tc>
        <w:tc>
          <w:tcPr>
            <w:tcW w:w="1388" w:type="dxa"/>
          </w:tcPr>
          <w:p w14:paraId="3BC4DAC3" w14:textId="77777777" w:rsidR="00055155" w:rsidRDefault="0008039E">
            <w:pPr>
              <w:pStyle w:val="TableText"/>
            </w:pPr>
            <w:r>
              <w:t>Định tính, có cấu trúc</w:t>
            </w:r>
          </w:p>
        </w:tc>
        <w:tc>
          <w:tcPr>
            <w:tcW w:w="1342" w:type="dxa"/>
          </w:tcPr>
          <w:p w14:paraId="0A092C42" w14:textId="77777777" w:rsidR="00055155" w:rsidRDefault="0008039E">
            <w:pPr>
              <w:pStyle w:val="TableText"/>
            </w:pPr>
            <w:r>
              <w:t>NV tư vấn trả góp, NV kho</w:t>
            </w:r>
          </w:p>
        </w:tc>
        <w:tc>
          <w:tcPr>
            <w:tcW w:w="1796" w:type="dxa"/>
          </w:tcPr>
          <w:p w14:paraId="1CF3830C" w14:textId="77777777" w:rsidR="00055155" w:rsidRDefault="0008039E">
            <w:pPr>
              <w:pStyle w:val="TableText"/>
            </w:pPr>
            <w:r>
              <w:t>Bước giữ máy theo IMEI; lãng phí nhóm Hold</w:t>
            </w:r>
          </w:p>
        </w:tc>
      </w:tr>
      <w:tr w:rsidR="00055155" w14:paraId="7C0323C2" w14:textId="77777777" w:rsidTr="00055155">
        <w:trPr>
          <w:cantSplit/>
        </w:trPr>
        <w:tc>
          <w:tcPr>
            <w:tcW w:w="722" w:type="dxa"/>
          </w:tcPr>
          <w:p w14:paraId="563F60E5" w14:textId="77777777" w:rsidR="00055155" w:rsidRDefault="0008039E">
            <w:pPr>
              <w:pStyle w:val="TableText"/>
            </w:pPr>
            <w:r>
              <w:t>C3-Q03</w:t>
            </w:r>
          </w:p>
        </w:tc>
        <w:tc>
          <w:tcPr>
            <w:tcW w:w="3540" w:type="dxa"/>
          </w:tcPr>
          <w:p w14:paraId="58752075" w14:textId="77777777" w:rsidR="00055155" w:rsidRDefault="0008039E">
            <w:pPr>
              <w:pStyle w:val="TableText"/>
            </w:pPr>
            <w:r>
              <w:t>Bộ giấy tờ tối thiểu để mở hồ sơ trả góp gồm những gì? A. Chỉ căn cước công dân · B. Căn cước và bằng lái · C. Căn cước và sao kê lương · D. Tùy công ty tài chính, không cố định</w:t>
            </w:r>
          </w:p>
        </w:tc>
        <w:tc>
          <w:tcPr>
            <w:tcW w:w="1388" w:type="dxa"/>
          </w:tcPr>
          <w:p w14:paraId="206B1E98" w14:textId="77777777" w:rsidR="00055155" w:rsidRDefault="0008039E">
            <w:pPr>
              <w:pStyle w:val="TableText"/>
            </w:pPr>
            <w:r>
              <w:t>Định tính, có cấu trúc</w:t>
            </w:r>
          </w:p>
        </w:tc>
        <w:tc>
          <w:tcPr>
            <w:tcW w:w="1342" w:type="dxa"/>
          </w:tcPr>
          <w:p w14:paraId="48816AE2" w14:textId="77777777" w:rsidR="00055155" w:rsidRDefault="0008039E">
            <w:pPr>
              <w:pStyle w:val="TableText"/>
            </w:pPr>
            <w:r>
              <w:t>NV tư vấn trả góp</w:t>
            </w:r>
          </w:p>
        </w:tc>
        <w:tc>
          <w:tcPr>
            <w:tcW w:w="1796" w:type="dxa"/>
          </w:tcPr>
          <w:p w14:paraId="27EE4CC0" w14:textId="77777777" w:rsidR="00055155" w:rsidRDefault="0008039E">
            <w:pPr>
              <w:pStyle w:val="TableText"/>
            </w:pPr>
            <w:r>
              <w:t>Cổng xét điều kiện sơ bộ về giấy tờ</w:t>
            </w:r>
          </w:p>
        </w:tc>
      </w:tr>
      <w:tr w:rsidR="00055155" w14:paraId="4E3AD8E0" w14:textId="77777777" w:rsidTr="00055155">
        <w:trPr>
          <w:cantSplit/>
        </w:trPr>
        <w:tc>
          <w:tcPr>
            <w:tcW w:w="722" w:type="dxa"/>
          </w:tcPr>
          <w:p w14:paraId="1F7FCAA8" w14:textId="77777777" w:rsidR="00055155" w:rsidRDefault="0008039E">
            <w:pPr>
              <w:pStyle w:val="TableText"/>
            </w:pPr>
            <w:r>
              <w:lastRenderedPageBreak/>
              <w:t>C3-Q04</w:t>
            </w:r>
          </w:p>
        </w:tc>
        <w:tc>
          <w:tcPr>
            <w:tcW w:w="3540" w:type="dxa"/>
          </w:tcPr>
          <w:p w14:paraId="048E4835" w14:textId="77777777" w:rsidR="00055155" w:rsidRDefault="0008039E">
            <w:pPr>
              <w:pStyle w:val="TableText"/>
            </w:pPr>
            <w:r>
              <w:t>Khi khách được duyệt có điều kiện phải tăng khoản trả trước, ai là người thương lượng với khách? A. Nhân viên tư vấn trả góp · B. Nhân viên công ty tài chính gọi trực tiếp · C. Quản lý cửa hàng · D. Hệ thống tự gửi thông báo</w:t>
            </w:r>
          </w:p>
        </w:tc>
        <w:tc>
          <w:tcPr>
            <w:tcW w:w="1388" w:type="dxa"/>
          </w:tcPr>
          <w:p w14:paraId="6174BD11" w14:textId="77777777" w:rsidR="00055155" w:rsidRDefault="0008039E">
            <w:pPr>
              <w:pStyle w:val="TableText"/>
            </w:pPr>
            <w:r>
              <w:t>Định tính, có cấu trúc</w:t>
            </w:r>
          </w:p>
        </w:tc>
        <w:tc>
          <w:tcPr>
            <w:tcW w:w="1342" w:type="dxa"/>
          </w:tcPr>
          <w:p w14:paraId="56862EA2" w14:textId="77777777" w:rsidR="00055155" w:rsidRDefault="0008039E">
            <w:pPr>
              <w:pStyle w:val="TableText"/>
            </w:pPr>
            <w:r>
              <w:t>NV tư vấn trả góp</w:t>
            </w:r>
          </w:p>
        </w:tc>
        <w:tc>
          <w:tcPr>
            <w:tcW w:w="1796" w:type="dxa"/>
          </w:tcPr>
          <w:p w14:paraId="74B7E78C" w14:textId="77777777" w:rsidR="00055155" w:rsidRDefault="0008039E">
            <w:pPr>
              <w:pStyle w:val="TableText"/>
            </w:pPr>
            <w:r>
              <w:t>Bước thương lượng mức trả trước và kỳ hạn mới</w:t>
            </w:r>
          </w:p>
        </w:tc>
      </w:tr>
      <w:tr w:rsidR="00055155" w14:paraId="1AF2A79C" w14:textId="77777777" w:rsidTr="00055155">
        <w:trPr>
          <w:cantSplit/>
        </w:trPr>
        <w:tc>
          <w:tcPr>
            <w:tcW w:w="722" w:type="dxa"/>
          </w:tcPr>
          <w:p w14:paraId="429EDC52" w14:textId="77777777" w:rsidR="00055155" w:rsidRDefault="0008039E">
            <w:pPr>
              <w:pStyle w:val="TableText"/>
            </w:pPr>
            <w:r>
              <w:t>C3-Q05</w:t>
            </w:r>
          </w:p>
        </w:tc>
        <w:tc>
          <w:tcPr>
            <w:tcW w:w="3540" w:type="dxa"/>
          </w:tcPr>
          <w:p w14:paraId="6377128C" w14:textId="77777777" w:rsidR="00055155" w:rsidRDefault="0008039E">
            <w:pPr>
              <w:pStyle w:val="TableText"/>
            </w:pPr>
            <w:r>
              <w:t>Khoản trả trước của khách được thu bằng hình thức nào? A. Tiền mặt tại quầy · B. Chuyển khoản · C. Quẹt thẻ · D. Cả ba, khách tự chọn</w:t>
            </w:r>
          </w:p>
        </w:tc>
        <w:tc>
          <w:tcPr>
            <w:tcW w:w="1388" w:type="dxa"/>
          </w:tcPr>
          <w:p w14:paraId="6A0F801D" w14:textId="77777777" w:rsidR="00055155" w:rsidRDefault="0008039E">
            <w:pPr>
              <w:pStyle w:val="TableText"/>
            </w:pPr>
            <w:r>
              <w:t>Định tính, có cấu trúc</w:t>
            </w:r>
          </w:p>
        </w:tc>
        <w:tc>
          <w:tcPr>
            <w:tcW w:w="1342" w:type="dxa"/>
          </w:tcPr>
          <w:p w14:paraId="6FB2D104" w14:textId="77777777" w:rsidR="00055155" w:rsidRDefault="0008039E">
            <w:pPr>
              <w:pStyle w:val="TableText"/>
            </w:pPr>
            <w:r>
              <w:t>Thu ngân</w:t>
            </w:r>
          </w:p>
        </w:tc>
        <w:tc>
          <w:tcPr>
            <w:tcW w:w="1796" w:type="dxa"/>
          </w:tcPr>
          <w:p w14:paraId="3A0989A7" w14:textId="77777777" w:rsidR="00055155" w:rsidRDefault="0008039E">
            <w:pPr>
              <w:pStyle w:val="TableText"/>
            </w:pPr>
            <w:r>
              <w:t>Bước thu khoản trả trước</w:t>
            </w:r>
          </w:p>
        </w:tc>
      </w:tr>
      <w:tr w:rsidR="00055155" w14:paraId="7ECDD643" w14:textId="77777777" w:rsidTr="00055155">
        <w:trPr>
          <w:cantSplit/>
        </w:trPr>
        <w:tc>
          <w:tcPr>
            <w:tcW w:w="722" w:type="dxa"/>
          </w:tcPr>
          <w:p w14:paraId="6A14BA46" w14:textId="77777777" w:rsidR="00055155" w:rsidRDefault="0008039E">
            <w:pPr>
              <w:pStyle w:val="TableText"/>
            </w:pPr>
            <w:r>
              <w:t>C3-Q06</w:t>
            </w:r>
          </w:p>
        </w:tc>
        <w:tc>
          <w:tcPr>
            <w:tcW w:w="3540" w:type="dxa"/>
          </w:tcPr>
          <w:p w14:paraId="383B0EE2" w14:textId="77777777" w:rsidR="00055155" w:rsidRDefault="0008039E">
            <w:pPr>
              <w:pStyle w:val="TableText"/>
            </w:pPr>
            <w:r>
              <w:t>Anh/chị mô tả trình tự một ca trả góp từ lúc khách đồng ý mua tới lúc khách cầm máy ra về.</w:t>
            </w:r>
          </w:p>
        </w:tc>
        <w:tc>
          <w:tcPr>
            <w:tcW w:w="1388" w:type="dxa"/>
          </w:tcPr>
          <w:p w14:paraId="4CB6CCD1" w14:textId="77777777" w:rsidR="00055155" w:rsidRDefault="0008039E">
            <w:pPr>
              <w:pStyle w:val="TableText"/>
            </w:pPr>
            <w:r>
              <w:t>Định tính, không cấu trúc</w:t>
            </w:r>
          </w:p>
        </w:tc>
        <w:tc>
          <w:tcPr>
            <w:tcW w:w="1342" w:type="dxa"/>
          </w:tcPr>
          <w:p w14:paraId="1BDC4A2A" w14:textId="77777777" w:rsidR="00055155" w:rsidRDefault="0008039E">
            <w:pPr>
              <w:pStyle w:val="TableText"/>
            </w:pPr>
            <w:r>
              <w:t>NV tư vấn trả góp</w:t>
            </w:r>
          </w:p>
        </w:tc>
        <w:tc>
          <w:tcPr>
            <w:tcW w:w="1796" w:type="dxa"/>
          </w:tcPr>
          <w:p w14:paraId="6D15F7BC" w14:textId="77777777" w:rsidR="00055155" w:rsidRDefault="0008039E">
            <w:pPr>
              <w:pStyle w:val="TableText"/>
            </w:pPr>
            <w:r>
              <w:t>Toàn luồng, dùng để kiểm chứng mô hình</w:t>
            </w:r>
          </w:p>
        </w:tc>
      </w:tr>
      <w:tr w:rsidR="00055155" w14:paraId="59EBFA5E" w14:textId="77777777" w:rsidTr="00055155">
        <w:trPr>
          <w:cantSplit/>
        </w:trPr>
        <w:tc>
          <w:tcPr>
            <w:tcW w:w="722" w:type="dxa"/>
          </w:tcPr>
          <w:p w14:paraId="39A1C8FE" w14:textId="77777777" w:rsidR="00055155" w:rsidRDefault="0008039E">
            <w:pPr>
              <w:pStyle w:val="TableText"/>
            </w:pPr>
            <w:r>
              <w:t>C3-Q07</w:t>
            </w:r>
          </w:p>
        </w:tc>
        <w:tc>
          <w:tcPr>
            <w:tcW w:w="3540" w:type="dxa"/>
          </w:tcPr>
          <w:p w14:paraId="0EA88D78" w14:textId="77777777" w:rsidR="00055155" w:rsidRDefault="0008039E">
            <w:pPr>
              <w:pStyle w:val="TableText"/>
            </w:pPr>
            <w:r>
              <w:t>Lý do bị từ chối hồ sơ nào hay gặp nhất, và nhân viên có biết trước được không?</w:t>
            </w:r>
          </w:p>
        </w:tc>
        <w:tc>
          <w:tcPr>
            <w:tcW w:w="1388" w:type="dxa"/>
          </w:tcPr>
          <w:p w14:paraId="7347FC39" w14:textId="77777777" w:rsidR="00055155" w:rsidRDefault="0008039E">
            <w:pPr>
              <w:pStyle w:val="TableText"/>
            </w:pPr>
            <w:r>
              <w:t>Định tính, không cấu trúc</w:t>
            </w:r>
          </w:p>
        </w:tc>
        <w:tc>
          <w:tcPr>
            <w:tcW w:w="1342" w:type="dxa"/>
          </w:tcPr>
          <w:p w14:paraId="2BA4096C" w14:textId="77777777" w:rsidR="00055155" w:rsidRDefault="0008039E">
            <w:pPr>
              <w:pStyle w:val="TableText"/>
            </w:pPr>
            <w:r>
              <w:t>NV tư vấn trả góp</w:t>
            </w:r>
          </w:p>
        </w:tc>
        <w:tc>
          <w:tcPr>
            <w:tcW w:w="1796" w:type="dxa"/>
          </w:tcPr>
          <w:p w14:paraId="4F0A51AB" w14:textId="77777777" w:rsidR="00055155" w:rsidRDefault="0008039E">
            <w:pPr>
              <w:pStyle w:val="TableText"/>
            </w:pPr>
            <w:r>
              <w:t>Cổng kết quả thẩm định; khả năng sàng lọc sớm</w:t>
            </w:r>
          </w:p>
        </w:tc>
      </w:tr>
      <w:tr w:rsidR="00055155" w14:paraId="2B50DE46" w14:textId="77777777" w:rsidTr="00055155">
        <w:trPr>
          <w:cantSplit/>
        </w:trPr>
        <w:tc>
          <w:tcPr>
            <w:tcW w:w="722" w:type="dxa"/>
          </w:tcPr>
          <w:p w14:paraId="4CF0BB8B" w14:textId="77777777" w:rsidR="00055155" w:rsidRDefault="0008039E">
            <w:pPr>
              <w:pStyle w:val="TableText"/>
            </w:pPr>
            <w:r>
              <w:t>C3-Q08</w:t>
            </w:r>
          </w:p>
        </w:tc>
        <w:tc>
          <w:tcPr>
            <w:tcW w:w="3540" w:type="dxa"/>
          </w:tcPr>
          <w:p w14:paraId="4A57A3B4" w14:textId="77777777" w:rsidR="00055155" w:rsidRDefault="0008039E">
            <w:pPr>
              <w:pStyle w:val="TableText"/>
            </w:pPr>
            <w:r>
              <w:t>Khâu nào trong ca trả góp khiến khách sốt ruột nhất?</w:t>
            </w:r>
          </w:p>
        </w:tc>
        <w:tc>
          <w:tcPr>
            <w:tcW w:w="1388" w:type="dxa"/>
          </w:tcPr>
          <w:p w14:paraId="1F3012EC" w14:textId="77777777" w:rsidR="00055155" w:rsidRDefault="0008039E">
            <w:pPr>
              <w:pStyle w:val="TableText"/>
            </w:pPr>
            <w:r>
              <w:t>Định tính, không cấu trúc</w:t>
            </w:r>
          </w:p>
        </w:tc>
        <w:tc>
          <w:tcPr>
            <w:tcW w:w="1342" w:type="dxa"/>
          </w:tcPr>
          <w:p w14:paraId="1252BC1B" w14:textId="77777777" w:rsidR="00055155" w:rsidRDefault="0008039E">
            <w:pPr>
              <w:pStyle w:val="TableText"/>
            </w:pPr>
            <w:r>
              <w:t>NV tư vấn trả góp, khách hàng</w:t>
            </w:r>
          </w:p>
        </w:tc>
        <w:tc>
          <w:tcPr>
            <w:tcW w:w="1796" w:type="dxa"/>
          </w:tcPr>
          <w:p w14:paraId="0B071F85" w14:textId="77777777" w:rsidR="00055155" w:rsidRDefault="0008039E">
            <w:pPr>
              <w:pStyle w:val="TableText"/>
            </w:pPr>
            <w:r>
              <w:t>Lãng phí nhóm Hold – thời gian chờ thẩm định</w:t>
            </w:r>
          </w:p>
        </w:tc>
      </w:tr>
      <w:tr w:rsidR="00055155" w14:paraId="6E0802A1" w14:textId="77777777" w:rsidTr="00055155">
        <w:trPr>
          <w:cantSplit/>
        </w:trPr>
        <w:tc>
          <w:tcPr>
            <w:tcW w:w="722" w:type="dxa"/>
          </w:tcPr>
          <w:p w14:paraId="586BFCAB" w14:textId="77777777" w:rsidR="00055155" w:rsidRDefault="0008039E">
            <w:pPr>
              <w:pStyle w:val="TableText"/>
            </w:pPr>
            <w:r>
              <w:t>C3-Q09</w:t>
            </w:r>
          </w:p>
        </w:tc>
        <w:tc>
          <w:tcPr>
            <w:tcW w:w="3540" w:type="dxa"/>
          </w:tcPr>
          <w:p w14:paraId="41C912C6" w14:textId="77777777" w:rsidR="00055155" w:rsidRDefault="0008039E">
            <w:pPr>
              <w:pStyle w:val="TableText"/>
            </w:pPr>
            <w:r>
              <w:t>Khi khách bỏ ngang giữa chừng, máy đã khóa IMEI được xử lý ra sao?</w:t>
            </w:r>
          </w:p>
        </w:tc>
        <w:tc>
          <w:tcPr>
            <w:tcW w:w="1388" w:type="dxa"/>
          </w:tcPr>
          <w:p w14:paraId="59E209EC" w14:textId="77777777" w:rsidR="00055155" w:rsidRDefault="0008039E">
            <w:pPr>
              <w:pStyle w:val="TableText"/>
            </w:pPr>
            <w:r>
              <w:t>Định tính, không cấu trúc</w:t>
            </w:r>
          </w:p>
        </w:tc>
        <w:tc>
          <w:tcPr>
            <w:tcW w:w="1342" w:type="dxa"/>
          </w:tcPr>
          <w:p w14:paraId="4FA39453" w14:textId="77777777" w:rsidR="00055155" w:rsidRDefault="0008039E">
            <w:pPr>
              <w:pStyle w:val="TableText"/>
            </w:pPr>
            <w:r>
              <w:t>NV kho cửa hàng</w:t>
            </w:r>
          </w:p>
        </w:tc>
        <w:tc>
          <w:tcPr>
            <w:tcW w:w="1796" w:type="dxa"/>
          </w:tcPr>
          <w:p w14:paraId="517E1C14" w14:textId="77777777" w:rsidR="00055155" w:rsidRDefault="0008039E">
            <w:pPr>
              <w:pStyle w:val="TableText"/>
            </w:pPr>
            <w:r>
              <w:t>Bước giải phóng máy về tồn bán</w:t>
            </w:r>
          </w:p>
        </w:tc>
      </w:tr>
      <w:tr w:rsidR="00055155" w14:paraId="42BC8A4E" w14:textId="77777777" w:rsidTr="00055155">
        <w:trPr>
          <w:cantSplit/>
        </w:trPr>
        <w:tc>
          <w:tcPr>
            <w:tcW w:w="722" w:type="dxa"/>
          </w:tcPr>
          <w:p w14:paraId="4459D2C0" w14:textId="77777777" w:rsidR="00055155" w:rsidRDefault="0008039E">
            <w:pPr>
              <w:pStyle w:val="TableText"/>
            </w:pPr>
            <w:r>
              <w:t>C3-Q10</w:t>
            </w:r>
          </w:p>
        </w:tc>
        <w:tc>
          <w:tcPr>
            <w:tcW w:w="3540" w:type="dxa"/>
          </w:tcPr>
          <w:p w14:paraId="44F6D7C2" w14:textId="77777777" w:rsidR="00055155" w:rsidRDefault="0008039E">
            <w:pPr>
              <w:pStyle w:val="TableText"/>
            </w:pPr>
            <w:r>
              <w:t>Sự khác nhau giữa các công ty tài chính khiến quy trình tại cửa hàng phải đổi ở chỗ nào?</w:t>
            </w:r>
          </w:p>
        </w:tc>
        <w:tc>
          <w:tcPr>
            <w:tcW w:w="1388" w:type="dxa"/>
          </w:tcPr>
          <w:p w14:paraId="4CBFF64E" w14:textId="77777777" w:rsidR="00055155" w:rsidRDefault="0008039E">
            <w:pPr>
              <w:pStyle w:val="TableText"/>
            </w:pPr>
            <w:r>
              <w:t>Định tính, không cấu trúc</w:t>
            </w:r>
          </w:p>
        </w:tc>
        <w:tc>
          <w:tcPr>
            <w:tcW w:w="1342" w:type="dxa"/>
          </w:tcPr>
          <w:p w14:paraId="7B58FD74" w14:textId="77777777" w:rsidR="00055155" w:rsidRDefault="0008039E">
            <w:pPr>
              <w:pStyle w:val="TableText"/>
            </w:pPr>
            <w:r>
              <w:t>NV tư vấn trả góp</w:t>
            </w:r>
          </w:p>
        </w:tc>
        <w:tc>
          <w:tcPr>
            <w:tcW w:w="1796" w:type="dxa"/>
          </w:tcPr>
          <w:p w14:paraId="2000334B" w14:textId="77777777" w:rsidR="00055155" w:rsidRDefault="0008039E">
            <w:pPr>
              <w:pStyle w:val="TableText"/>
            </w:pPr>
            <w:r>
              <w:t>Ranh giới quy trình; giả định về tính đồng nhất</w:t>
            </w:r>
          </w:p>
        </w:tc>
      </w:tr>
      <w:tr w:rsidR="00055155" w14:paraId="2CBB0F7D" w14:textId="77777777" w:rsidTr="00055155">
        <w:trPr>
          <w:cantSplit/>
        </w:trPr>
        <w:tc>
          <w:tcPr>
            <w:tcW w:w="722" w:type="dxa"/>
          </w:tcPr>
          <w:p w14:paraId="5612A5CE" w14:textId="77777777" w:rsidR="00055155" w:rsidRDefault="0008039E">
            <w:pPr>
              <w:pStyle w:val="TableText"/>
            </w:pPr>
            <w:r>
              <w:t>C3-Q11</w:t>
            </w:r>
          </w:p>
        </w:tc>
        <w:tc>
          <w:tcPr>
            <w:tcW w:w="3540" w:type="dxa"/>
          </w:tcPr>
          <w:p w14:paraId="246FB704" w14:textId="77777777" w:rsidR="00055155" w:rsidRDefault="0008039E">
            <w:pPr>
              <w:pStyle w:val="TableText"/>
            </w:pPr>
            <w:r>
              <w:t>Thời gian trung bình từ lúc khách nộp hồ sơ đến khi có kết quả thẩm định? A. Dưới 15 phút · B. 15–30 phút · C. 30–60 phút · D. Trên 60 phút</w:t>
            </w:r>
          </w:p>
        </w:tc>
        <w:tc>
          <w:tcPr>
            <w:tcW w:w="1388" w:type="dxa"/>
          </w:tcPr>
          <w:p w14:paraId="6CCCCC7F" w14:textId="77777777" w:rsidR="00055155" w:rsidRDefault="0008039E">
            <w:pPr>
              <w:pStyle w:val="TableText"/>
            </w:pPr>
            <w:r>
              <w:t>Định lượng, có cấu trúc</w:t>
            </w:r>
          </w:p>
        </w:tc>
        <w:tc>
          <w:tcPr>
            <w:tcW w:w="1342" w:type="dxa"/>
          </w:tcPr>
          <w:p w14:paraId="07CE1F3F" w14:textId="77777777" w:rsidR="00055155" w:rsidRDefault="0008039E">
            <w:pPr>
              <w:pStyle w:val="TableText"/>
            </w:pPr>
            <w:r>
              <w:t>NV tư vấn trả góp</w:t>
            </w:r>
          </w:p>
        </w:tc>
        <w:tc>
          <w:tcPr>
            <w:tcW w:w="1796" w:type="dxa"/>
          </w:tcPr>
          <w:p w14:paraId="09917826" w14:textId="77777777" w:rsidR="00055155" w:rsidRDefault="0008039E">
            <w:pPr>
              <w:pStyle w:val="TableText"/>
            </w:pPr>
            <w:r>
              <w:t>Giả định GT14</w:t>
            </w:r>
          </w:p>
        </w:tc>
      </w:tr>
      <w:tr w:rsidR="00055155" w14:paraId="42FAA9CF" w14:textId="77777777" w:rsidTr="00055155">
        <w:trPr>
          <w:cantSplit/>
        </w:trPr>
        <w:tc>
          <w:tcPr>
            <w:tcW w:w="722" w:type="dxa"/>
          </w:tcPr>
          <w:p w14:paraId="1F4E0567" w14:textId="77777777" w:rsidR="00055155" w:rsidRDefault="0008039E">
            <w:pPr>
              <w:pStyle w:val="TableText"/>
            </w:pPr>
            <w:r>
              <w:t>C3-Q12</w:t>
            </w:r>
          </w:p>
        </w:tc>
        <w:tc>
          <w:tcPr>
            <w:tcW w:w="3540" w:type="dxa"/>
          </w:tcPr>
          <w:p w14:paraId="0F3215D7" w14:textId="77777777" w:rsidR="00055155" w:rsidRDefault="0008039E">
            <w:pPr>
              <w:pStyle w:val="TableText"/>
            </w:pPr>
            <w:r>
              <w:t>Tỷ lệ hồ sơ trả góp phải bổ sung giấy tờ rồi mới được duyệt? A. Dưới 10% · B. 10–20% · C. 20–35% · D. Trên 35%</w:t>
            </w:r>
          </w:p>
        </w:tc>
        <w:tc>
          <w:tcPr>
            <w:tcW w:w="1388" w:type="dxa"/>
          </w:tcPr>
          <w:p w14:paraId="0F7C8F48" w14:textId="77777777" w:rsidR="00055155" w:rsidRDefault="0008039E">
            <w:pPr>
              <w:pStyle w:val="TableText"/>
            </w:pPr>
            <w:r>
              <w:t>Định lượng, có cấu trúc</w:t>
            </w:r>
          </w:p>
        </w:tc>
        <w:tc>
          <w:tcPr>
            <w:tcW w:w="1342" w:type="dxa"/>
          </w:tcPr>
          <w:p w14:paraId="38917D25" w14:textId="77777777" w:rsidR="00055155" w:rsidRDefault="0008039E">
            <w:pPr>
              <w:pStyle w:val="TableText"/>
            </w:pPr>
            <w:r>
              <w:t>NV tư vấn trả góp</w:t>
            </w:r>
          </w:p>
        </w:tc>
        <w:tc>
          <w:tcPr>
            <w:tcW w:w="1796" w:type="dxa"/>
          </w:tcPr>
          <w:p w14:paraId="407AD2ED" w14:textId="77777777" w:rsidR="00055155" w:rsidRDefault="0008039E">
            <w:pPr>
              <w:pStyle w:val="TableText"/>
            </w:pPr>
            <w:r>
              <w:t>Giả định GT22, biến quyết định của phần độ nhạy</w:t>
            </w:r>
          </w:p>
        </w:tc>
      </w:tr>
      <w:tr w:rsidR="00055155" w14:paraId="6377328B" w14:textId="77777777" w:rsidTr="00055155">
        <w:trPr>
          <w:cantSplit/>
        </w:trPr>
        <w:tc>
          <w:tcPr>
            <w:tcW w:w="722" w:type="dxa"/>
          </w:tcPr>
          <w:p w14:paraId="255150A1" w14:textId="77777777" w:rsidR="00055155" w:rsidRDefault="0008039E">
            <w:pPr>
              <w:pStyle w:val="TableText"/>
            </w:pPr>
            <w:r>
              <w:t>C3-Q13</w:t>
            </w:r>
          </w:p>
        </w:tc>
        <w:tc>
          <w:tcPr>
            <w:tcW w:w="3540" w:type="dxa"/>
          </w:tcPr>
          <w:p w14:paraId="3B8EEF94" w14:textId="77777777" w:rsidR="00055155" w:rsidRDefault="0008039E">
            <w:pPr>
              <w:pStyle w:val="TableText"/>
            </w:pPr>
            <w:r>
              <w:t>Tỷ lệ hồ sơ bị từ chối hoàn toàn? A. Dưới 5% · B. 5–15% · C. 15–30% · D. Trên 30%</w:t>
            </w:r>
          </w:p>
        </w:tc>
        <w:tc>
          <w:tcPr>
            <w:tcW w:w="1388" w:type="dxa"/>
          </w:tcPr>
          <w:p w14:paraId="7589D85B" w14:textId="77777777" w:rsidR="00055155" w:rsidRDefault="0008039E">
            <w:pPr>
              <w:pStyle w:val="TableText"/>
            </w:pPr>
            <w:r>
              <w:t>Định lượng, có cấu trúc</w:t>
            </w:r>
          </w:p>
        </w:tc>
        <w:tc>
          <w:tcPr>
            <w:tcW w:w="1342" w:type="dxa"/>
          </w:tcPr>
          <w:p w14:paraId="443E01DC" w14:textId="77777777" w:rsidR="00055155" w:rsidRDefault="0008039E">
            <w:pPr>
              <w:pStyle w:val="TableText"/>
            </w:pPr>
            <w:r>
              <w:t>NV tư vấn trả góp</w:t>
            </w:r>
          </w:p>
        </w:tc>
        <w:tc>
          <w:tcPr>
            <w:tcW w:w="1796" w:type="dxa"/>
          </w:tcPr>
          <w:p w14:paraId="19DA36DB" w14:textId="77777777" w:rsidR="00055155" w:rsidRDefault="0008039E">
            <w:pPr>
              <w:pStyle w:val="TableText"/>
            </w:pPr>
            <w:r>
              <w:t>Xác suất nhánh từ chối</w:t>
            </w:r>
          </w:p>
        </w:tc>
      </w:tr>
      <w:tr w:rsidR="00055155" w14:paraId="1461241A" w14:textId="77777777" w:rsidTr="00055155">
        <w:trPr>
          <w:cantSplit/>
        </w:trPr>
        <w:tc>
          <w:tcPr>
            <w:tcW w:w="722" w:type="dxa"/>
          </w:tcPr>
          <w:p w14:paraId="6EDAE72B" w14:textId="77777777" w:rsidR="00055155" w:rsidRDefault="0008039E">
            <w:pPr>
              <w:pStyle w:val="TableText"/>
            </w:pPr>
            <w:r>
              <w:t>C3-Q14</w:t>
            </w:r>
          </w:p>
        </w:tc>
        <w:tc>
          <w:tcPr>
            <w:tcW w:w="3540" w:type="dxa"/>
          </w:tcPr>
          <w:p w14:paraId="5EE3534E" w14:textId="77777777" w:rsidR="00055155" w:rsidRDefault="0008039E">
            <w:pPr>
              <w:pStyle w:val="TableText"/>
            </w:pPr>
            <w:r>
              <w:t>Tổng thời gian một ca trả góp chiếm của nhân viên tư vấn? A. Dưới 30 phút · B. 30–60 phút · C. 60–90 phút · D. Trên 90 phút</w:t>
            </w:r>
          </w:p>
        </w:tc>
        <w:tc>
          <w:tcPr>
            <w:tcW w:w="1388" w:type="dxa"/>
          </w:tcPr>
          <w:p w14:paraId="51FFCCBF" w14:textId="77777777" w:rsidR="00055155" w:rsidRDefault="0008039E">
            <w:pPr>
              <w:pStyle w:val="TableText"/>
            </w:pPr>
            <w:r>
              <w:t>Định lượng, có cấu trúc</w:t>
            </w:r>
          </w:p>
        </w:tc>
        <w:tc>
          <w:tcPr>
            <w:tcW w:w="1342" w:type="dxa"/>
          </w:tcPr>
          <w:p w14:paraId="5D5EAD6D" w14:textId="77777777" w:rsidR="00055155" w:rsidRDefault="0008039E">
            <w:pPr>
              <w:pStyle w:val="TableText"/>
            </w:pPr>
            <w:r>
              <w:t>NV tư vấn trả góp</w:t>
            </w:r>
          </w:p>
        </w:tc>
        <w:tc>
          <w:tcPr>
            <w:tcW w:w="1796" w:type="dxa"/>
          </w:tcPr>
          <w:p w14:paraId="143019F9" w14:textId="77777777" w:rsidR="00055155" w:rsidRDefault="0008039E">
            <w:pPr>
              <w:pStyle w:val="TableText"/>
            </w:pPr>
            <w:r>
              <w:t>Processing time toàn luồng; chi phí nhân sự</w:t>
            </w:r>
          </w:p>
        </w:tc>
      </w:tr>
      <w:tr w:rsidR="00055155" w14:paraId="0DAE88E6" w14:textId="77777777" w:rsidTr="00055155">
        <w:trPr>
          <w:cantSplit/>
        </w:trPr>
        <w:tc>
          <w:tcPr>
            <w:tcW w:w="722" w:type="dxa"/>
          </w:tcPr>
          <w:p w14:paraId="6DB2A739" w14:textId="77777777" w:rsidR="00055155" w:rsidRDefault="0008039E">
            <w:pPr>
              <w:pStyle w:val="TableText"/>
            </w:pPr>
            <w:r>
              <w:lastRenderedPageBreak/>
              <w:t>C3-Q15</w:t>
            </w:r>
          </w:p>
        </w:tc>
        <w:tc>
          <w:tcPr>
            <w:tcW w:w="3540" w:type="dxa"/>
          </w:tcPr>
          <w:p w14:paraId="79C6353B" w14:textId="77777777" w:rsidR="00055155" w:rsidRDefault="0008039E">
            <w:pPr>
              <w:pStyle w:val="TableText"/>
            </w:pPr>
            <w:r>
              <w:t>Tỷ lệ khách chấp nhận khi được đề nghị tăng khoản trả trước? A. Dưới 25% · B. 25–50% · C. 50–75% · D. Trên 75%</w:t>
            </w:r>
          </w:p>
        </w:tc>
        <w:tc>
          <w:tcPr>
            <w:tcW w:w="1388" w:type="dxa"/>
          </w:tcPr>
          <w:p w14:paraId="43F51EA1" w14:textId="77777777" w:rsidR="00055155" w:rsidRDefault="0008039E">
            <w:pPr>
              <w:pStyle w:val="TableText"/>
            </w:pPr>
            <w:r>
              <w:t>Định lượng, có cấu trúc</w:t>
            </w:r>
          </w:p>
        </w:tc>
        <w:tc>
          <w:tcPr>
            <w:tcW w:w="1342" w:type="dxa"/>
          </w:tcPr>
          <w:p w14:paraId="2DA4EC9E" w14:textId="77777777" w:rsidR="00055155" w:rsidRDefault="0008039E">
            <w:pPr>
              <w:pStyle w:val="TableText"/>
            </w:pPr>
            <w:r>
              <w:t>NV tư vấn trả góp</w:t>
            </w:r>
          </w:p>
        </w:tc>
        <w:tc>
          <w:tcPr>
            <w:tcW w:w="1796" w:type="dxa"/>
          </w:tcPr>
          <w:p w14:paraId="2B1632FB" w14:textId="77777777" w:rsidR="00055155" w:rsidRDefault="0008039E">
            <w:pPr>
              <w:pStyle w:val="TableText"/>
            </w:pPr>
            <w:r>
              <w:t>Xác suất nhánh duyệt có điều kiện</w:t>
            </w:r>
          </w:p>
        </w:tc>
      </w:tr>
      <w:tr w:rsidR="00055155" w14:paraId="08064061" w14:textId="77777777" w:rsidTr="00055155">
        <w:trPr>
          <w:cantSplit/>
        </w:trPr>
        <w:tc>
          <w:tcPr>
            <w:tcW w:w="722" w:type="dxa"/>
          </w:tcPr>
          <w:p w14:paraId="7BC69E7E" w14:textId="77777777" w:rsidR="00055155" w:rsidRDefault="0008039E">
            <w:pPr>
              <w:pStyle w:val="TableText"/>
            </w:pPr>
            <w:r>
              <w:t>C3-Q16</w:t>
            </w:r>
          </w:p>
        </w:tc>
        <w:tc>
          <w:tcPr>
            <w:tcW w:w="3540" w:type="dxa"/>
          </w:tcPr>
          <w:p w14:paraId="0DBB37CB" w14:textId="77777777" w:rsidR="00055155" w:rsidRDefault="0008039E">
            <w:pPr>
              <w:pStyle w:val="TableText"/>
            </w:pPr>
            <w:r>
              <w:t>Trung bình mỗi ngày cửa hàng có bao nhiêu giao dịch trả góp trên tổng số hóa đơn?</w:t>
            </w:r>
          </w:p>
        </w:tc>
        <w:tc>
          <w:tcPr>
            <w:tcW w:w="1388" w:type="dxa"/>
          </w:tcPr>
          <w:p w14:paraId="62582F80" w14:textId="77777777" w:rsidR="00055155" w:rsidRDefault="0008039E">
            <w:pPr>
              <w:pStyle w:val="TableText"/>
            </w:pPr>
            <w:r>
              <w:t>Định lượng, không cấu trúc</w:t>
            </w:r>
          </w:p>
        </w:tc>
        <w:tc>
          <w:tcPr>
            <w:tcW w:w="1342" w:type="dxa"/>
          </w:tcPr>
          <w:p w14:paraId="6C2329A6" w14:textId="77777777" w:rsidR="00055155" w:rsidRDefault="0008039E">
            <w:pPr>
              <w:pStyle w:val="TableText"/>
            </w:pPr>
            <w:r>
              <w:t>Quản lý cửa hàng</w:t>
            </w:r>
          </w:p>
        </w:tc>
        <w:tc>
          <w:tcPr>
            <w:tcW w:w="1796" w:type="dxa"/>
          </w:tcPr>
          <w:p w14:paraId="1C01B194" w14:textId="77777777" w:rsidR="00055155" w:rsidRDefault="0008039E">
            <w:pPr>
              <w:pStyle w:val="TableText"/>
            </w:pPr>
            <w:r>
              <w:t>Giả định GT39</w:t>
            </w:r>
          </w:p>
        </w:tc>
      </w:tr>
      <w:tr w:rsidR="00055155" w14:paraId="4525A19F" w14:textId="77777777" w:rsidTr="00055155">
        <w:trPr>
          <w:cantSplit/>
        </w:trPr>
        <w:tc>
          <w:tcPr>
            <w:tcW w:w="722" w:type="dxa"/>
          </w:tcPr>
          <w:p w14:paraId="72E072E5" w14:textId="77777777" w:rsidR="00055155" w:rsidRDefault="0008039E">
            <w:pPr>
              <w:pStyle w:val="TableText"/>
            </w:pPr>
            <w:r>
              <w:t>C3-Q17</w:t>
            </w:r>
          </w:p>
        </w:tc>
        <w:tc>
          <w:tcPr>
            <w:tcW w:w="3540" w:type="dxa"/>
          </w:tcPr>
          <w:p w14:paraId="27A4BB19" w14:textId="77777777" w:rsidR="00055155" w:rsidRDefault="0008039E">
            <w:pPr>
              <w:pStyle w:val="TableText"/>
            </w:pPr>
            <w:r>
              <w:t>Thời hạn giữ máy chờ hồ sơ trả góp hiện nay là bao lâu?</w:t>
            </w:r>
          </w:p>
        </w:tc>
        <w:tc>
          <w:tcPr>
            <w:tcW w:w="1388" w:type="dxa"/>
          </w:tcPr>
          <w:p w14:paraId="75AA63F4" w14:textId="77777777" w:rsidR="00055155" w:rsidRDefault="0008039E">
            <w:pPr>
              <w:pStyle w:val="TableText"/>
            </w:pPr>
            <w:r>
              <w:t>Định lượng, không cấu trúc</w:t>
            </w:r>
          </w:p>
        </w:tc>
        <w:tc>
          <w:tcPr>
            <w:tcW w:w="1342" w:type="dxa"/>
          </w:tcPr>
          <w:p w14:paraId="24C9787C" w14:textId="77777777" w:rsidR="00055155" w:rsidRDefault="0008039E">
            <w:pPr>
              <w:pStyle w:val="TableText"/>
            </w:pPr>
            <w:r>
              <w:t>NV tư vấn trả góp</w:t>
            </w:r>
          </w:p>
        </w:tc>
        <w:tc>
          <w:tcPr>
            <w:tcW w:w="1796" w:type="dxa"/>
          </w:tcPr>
          <w:p w14:paraId="601FF5CD" w14:textId="77777777" w:rsidR="00055155" w:rsidRDefault="0008039E">
            <w:pPr>
              <w:pStyle w:val="TableText"/>
            </w:pPr>
            <w:r>
              <w:t>Giả định GT16; mốc của sự kiện hẹn giờ giữ máy</w:t>
            </w:r>
          </w:p>
        </w:tc>
      </w:tr>
      <w:tr w:rsidR="00055155" w14:paraId="113AC890" w14:textId="77777777" w:rsidTr="00055155">
        <w:trPr>
          <w:cantSplit/>
        </w:trPr>
        <w:tc>
          <w:tcPr>
            <w:tcW w:w="722" w:type="dxa"/>
          </w:tcPr>
          <w:p w14:paraId="4FB63D08" w14:textId="77777777" w:rsidR="00055155" w:rsidRDefault="0008039E">
            <w:pPr>
              <w:pStyle w:val="TableText"/>
            </w:pPr>
            <w:r>
              <w:t>C3-Q18</w:t>
            </w:r>
          </w:p>
        </w:tc>
        <w:tc>
          <w:tcPr>
            <w:tcW w:w="3540" w:type="dxa"/>
          </w:tcPr>
          <w:p w14:paraId="1D5047CE" w14:textId="77777777" w:rsidR="00055155" w:rsidRDefault="0008039E">
            <w:pPr>
              <w:pStyle w:val="TableText"/>
            </w:pPr>
            <w:r>
              <w:t>Khoản trả trước tối thiểu theo tỷ lệ phần trăm giá máy là bao nhiêu?</w:t>
            </w:r>
          </w:p>
        </w:tc>
        <w:tc>
          <w:tcPr>
            <w:tcW w:w="1388" w:type="dxa"/>
          </w:tcPr>
          <w:p w14:paraId="2BDF72E5" w14:textId="77777777" w:rsidR="00055155" w:rsidRDefault="0008039E">
            <w:pPr>
              <w:pStyle w:val="TableText"/>
            </w:pPr>
            <w:r>
              <w:t>Định lượng, không cấu trúc</w:t>
            </w:r>
          </w:p>
        </w:tc>
        <w:tc>
          <w:tcPr>
            <w:tcW w:w="1342" w:type="dxa"/>
          </w:tcPr>
          <w:p w14:paraId="3647727D" w14:textId="77777777" w:rsidR="00055155" w:rsidRDefault="0008039E">
            <w:pPr>
              <w:pStyle w:val="TableText"/>
            </w:pPr>
            <w:r>
              <w:t>NV tư vấn trả góp</w:t>
            </w:r>
          </w:p>
        </w:tc>
        <w:tc>
          <w:tcPr>
            <w:tcW w:w="1796" w:type="dxa"/>
          </w:tcPr>
          <w:p w14:paraId="6E000132" w14:textId="77777777" w:rsidR="00055155" w:rsidRDefault="0008039E">
            <w:pPr>
              <w:pStyle w:val="TableText"/>
            </w:pPr>
            <w:r>
              <w:t>Điều kiện của cổng xét sơ bộ</w:t>
            </w:r>
          </w:p>
        </w:tc>
      </w:tr>
      <w:tr w:rsidR="00055155" w14:paraId="5F4C6DA8" w14:textId="77777777" w:rsidTr="00055155">
        <w:trPr>
          <w:cantSplit/>
        </w:trPr>
        <w:tc>
          <w:tcPr>
            <w:tcW w:w="722" w:type="dxa"/>
          </w:tcPr>
          <w:p w14:paraId="172CF749" w14:textId="77777777" w:rsidR="00055155" w:rsidRDefault="0008039E">
            <w:pPr>
              <w:pStyle w:val="TableText"/>
            </w:pPr>
            <w:r>
              <w:t>C3-Q19</w:t>
            </w:r>
          </w:p>
        </w:tc>
        <w:tc>
          <w:tcPr>
            <w:tcW w:w="3540" w:type="dxa"/>
          </w:tcPr>
          <w:p w14:paraId="33175D20" w14:textId="77777777" w:rsidR="00055155" w:rsidRDefault="0008039E">
            <w:pPr>
              <w:pStyle w:val="TableText"/>
            </w:pPr>
            <w:r>
              <w:t>Cửa hàng đang hợp tác với bao nhiêu công ty tài chính?</w:t>
            </w:r>
          </w:p>
        </w:tc>
        <w:tc>
          <w:tcPr>
            <w:tcW w:w="1388" w:type="dxa"/>
          </w:tcPr>
          <w:p w14:paraId="225C518B" w14:textId="77777777" w:rsidR="00055155" w:rsidRDefault="0008039E">
            <w:pPr>
              <w:pStyle w:val="TableText"/>
            </w:pPr>
            <w:r>
              <w:t>Định lượng, không cấu trúc</w:t>
            </w:r>
          </w:p>
        </w:tc>
        <w:tc>
          <w:tcPr>
            <w:tcW w:w="1342" w:type="dxa"/>
          </w:tcPr>
          <w:p w14:paraId="4AB10ED2" w14:textId="77777777" w:rsidR="00055155" w:rsidRDefault="0008039E">
            <w:pPr>
              <w:pStyle w:val="TableText"/>
            </w:pPr>
            <w:r>
              <w:t>Quản lý cửa hàng</w:t>
            </w:r>
          </w:p>
        </w:tc>
        <w:tc>
          <w:tcPr>
            <w:tcW w:w="1796" w:type="dxa"/>
          </w:tcPr>
          <w:p w14:paraId="05927984" w14:textId="77777777" w:rsidR="00055155" w:rsidRDefault="0008039E">
            <w:pPr>
              <w:pStyle w:val="TableText"/>
            </w:pPr>
            <w:r>
              <w:t>Số tác nhân bên ngoài trong quy trình</w:t>
            </w:r>
          </w:p>
        </w:tc>
      </w:tr>
      <w:tr w:rsidR="00055155" w14:paraId="5CC99D45" w14:textId="77777777" w:rsidTr="00055155">
        <w:trPr>
          <w:cantSplit/>
        </w:trPr>
        <w:tc>
          <w:tcPr>
            <w:tcW w:w="722" w:type="dxa"/>
          </w:tcPr>
          <w:p w14:paraId="1217A26C" w14:textId="77777777" w:rsidR="00055155" w:rsidRDefault="0008039E">
            <w:pPr>
              <w:pStyle w:val="TableText"/>
            </w:pPr>
            <w:r>
              <w:t>C3-Q20</w:t>
            </w:r>
          </w:p>
        </w:tc>
        <w:tc>
          <w:tcPr>
            <w:tcW w:w="3540" w:type="dxa"/>
          </w:tcPr>
          <w:p w14:paraId="2FBEBB4A" w14:textId="77777777" w:rsidR="00055155" w:rsidRDefault="0008039E">
            <w:pPr>
              <w:pStyle w:val="TableText"/>
            </w:pPr>
            <w:r>
              <w:t>Mỗi tháng có khoảng bao nhiêu ca trả góp phải hủy sau khi đã khóa IMEI?</w:t>
            </w:r>
          </w:p>
        </w:tc>
        <w:tc>
          <w:tcPr>
            <w:tcW w:w="1388" w:type="dxa"/>
          </w:tcPr>
          <w:p w14:paraId="4323C63F" w14:textId="77777777" w:rsidR="00055155" w:rsidRDefault="0008039E">
            <w:pPr>
              <w:pStyle w:val="TableText"/>
            </w:pPr>
            <w:r>
              <w:t>Định lượng, không cấu trúc</w:t>
            </w:r>
          </w:p>
        </w:tc>
        <w:tc>
          <w:tcPr>
            <w:tcW w:w="1342" w:type="dxa"/>
          </w:tcPr>
          <w:p w14:paraId="4E7939D9" w14:textId="77777777" w:rsidR="00055155" w:rsidRDefault="0008039E">
            <w:pPr>
              <w:pStyle w:val="TableText"/>
            </w:pPr>
            <w:r>
              <w:t>NV kho cửa hàng</w:t>
            </w:r>
          </w:p>
        </w:tc>
        <w:tc>
          <w:tcPr>
            <w:tcW w:w="1796" w:type="dxa"/>
          </w:tcPr>
          <w:p w14:paraId="1BAD274E" w14:textId="77777777" w:rsidR="00055155" w:rsidRDefault="0008039E">
            <w:pPr>
              <w:pStyle w:val="TableText"/>
            </w:pPr>
            <w:r>
              <w:t>Tần suất nhánh giải phóng máy; lãng phí nhóm Hold</w:t>
            </w:r>
          </w:p>
        </w:tc>
      </w:tr>
    </w:tbl>
    <w:p w14:paraId="3DA35A46" w14:textId="77777777" w:rsidR="00055155" w:rsidRDefault="0008039E">
      <w:pPr>
        <w:pStyle w:val="BodyText"/>
      </w:pPr>
      <w:r>
        <w:t>Bảng dưới là đáp án nhóm dự kiến sẽ nghe được ở hai mươi câu trên, suy ra từ mô hình Hình 2.5 và từ bảng giả định mục 4.3.1. Nó không phải kết quả phỏng vấn: nhóm chưa phỏng vấn được ai, mục 3.1 đã nói rõ điều đó. Đặt đáp án dự kiến ra giấy trước khi đi hỏi có hai cái lợi. Thứ nhất, chỗ nào đáp án thật lệch khỏi dự kiến thì đó chính là chỗ mô hình hoặc giả định sai, và biết ngay lúc phỏng vấn chứ không phải lúc dựng lại báo cáo. Thứ hai, mỗi dòng chỉ đích danh con số hoặc bước sẽ phải sửa nếu lệch, nên buổi</w:t>
      </w:r>
      <w:r>
        <w:t xml:space="preserve"> phỏng vấn có thứ tự ưu tiên rõ ràng.</w:t>
      </w:r>
    </w:p>
    <w:p w14:paraId="3ECB1316" w14:textId="41BFE64A" w:rsidR="00055155" w:rsidRDefault="0008039E">
      <w:pPr>
        <w:pStyle w:val="CaptionBang"/>
      </w:pPr>
      <w:bookmarkStart w:id="289" w:name="_Toc239845530"/>
      <w:r>
        <w:t>Bảng 3.</w:t>
      </w:r>
      <w:r>
        <w:fldChar w:fldCharType="begin"/>
      </w:r>
      <w:r>
        <w:instrText xml:space="preserve"> SEQ Bang \* ARABIC \s 1 </w:instrText>
      </w:r>
      <w:r>
        <w:fldChar w:fldCharType="separate"/>
      </w:r>
      <w:r w:rsidR="00A936FA">
        <w:rPr>
          <w:noProof/>
        </w:rPr>
        <w:t>13</w:t>
      </w:r>
      <w:r>
        <w:fldChar w:fldCharType="end"/>
      </w:r>
      <w:r>
        <w:t>. Đáp án nhóm dự kiến cho bộ câu hỏi quy trình C3</w:t>
      </w:r>
      <w:bookmarkEnd w:id="289"/>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1018"/>
        <w:gridCol w:w="3633"/>
        <w:gridCol w:w="4137"/>
      </w:tblGrid>
      <w:tr w:rsidR="00055155" w14:paraId="3C3FD85E"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1018" w:type="dxa"/>
          </w:tcPr>
          <w:p w14:paraId="0FA7FCCD" w14:textId="77777777" w:rsidR="00055155" w:rsidRDefault="0008039E">
            <w:pPr>
              <w:pStyle w:val="TableText"/>
              <w:jc w:val="center"/>
            </w:pPr>
            <w:r>
              <w:rPr>
                <w:b/>
              </w:rPr>
              <w:t>Mã</w:t>
            </w:r>
          </w:p>
        </w:tc>
        <w:tc>
          <w:tcPr>
            <w:tcW w:w="3633" w:type="dxa"/>
          </w:tcPr>
          <w:p w14:paraId="3A99F4BA" w14:textId="77777777" w:rsidR="00055155" w:rsidRDefault="0008039E">
            <w:pPr>
              <w:pStyle w:val="TableText"/>
              <w:jc w:val="center"/>
            </w:pPr>
            <w:r>
              <w:rPr>
                <w:b/>
              </w:rPr>
              <w:t>Đáp án nhóm dự kiến</w:t>
            </w:r>
          </w:p>
        </w:tc>
        <w:tc>
          <w:tcPr>
            <w:tcW w:w="4137" w:type="dxa"/>
          </w:tcPr>
          <w:p w14:paraId="3F4E5C83" w14:textId="77777777" w:rsidR="00055155" w:rsidRDefault="0008039E">
            <w:pPr>
              <w:pStyle w:val="TableText"/>
              <w:jc w:val="center"/>
            </w:pPr>
            <w:r>
              <w:rPr>
                <w:b/>
              </w:rPr>
              <w:t>Căn cứ, và thứ phải sửa nếu lệch</w:t>
            </w:r>
          </w:p>
        </w:tc>
      </w:tr>
      <w:tr w:rsidR="00055155" w14:paraId="47146856" w14:textId="77777777" w:rsidTr="00055155">
        <w:trPr>
          <w:cantSplit/>
        </w:trPr>
        <w:tc>
          <w:tcPr>
            <w:tcW w:w="1018" w:type="dxa"/>
          </w:tcPr>
          <w:p w14:paraId="785C72A0" w14:textId="77777777" w:rsidR="00055155" w:rsidRDefault="0008039E">
            <w:pPr>
              <w:pStyle w:val="TableText"/>
            </w:pPr>
            <w:r>
              <w:t>C3-Q01</w:t>
            </w:r>
          </w:p>
        </w:tc>
        <w:tc>
          <w:tcPr>
            <w:tcW w:w="3633" w:type="dxa"/>
          </w:tcPr>
          <w:p w14:paraId="0DA65439" w14:textId="77777777" w:rsidR="00055155" w:rsidRDefault="0008039E">
            <w:pPr>
              <w:pStyle w:val="TableText"/>
            </w:pPr>
            <w:r>
              <w:t>A hoặc C, tùy chính sách từng cửa hàng</w:t>
            </w:r>
          </w:p>
        </w:tc>
        <w:tc>
          <w:tcPr>
            <w:tcW w:w="4137" w:type="dxa"/>
          </w:tcPr>
          <w:p w14:paraId="40F9B7FE" w14:textId="77777777" w:rsidR="00055155" w:rsidRDefault="0008039E">
            <w:pPr>
              <w:pStyle w:val="TableText"/>
            </w:pPr>
            <w:r>
              <w:t>Mô hình gộp cả hai vào T2 – cả ba nhánh của G6 đều đổ về đây. Lệch thì phải tách T2 thành hai bước</w:t>
            </w:r>
          </w:p>
        </w:tc>
      </w:tr>
      <w:tr w:rsidR="00055155" w14:paraId="63CDB33D" w14:textId="77777777" w:rsidTr="00055155">
        <w:trPr>
          <w:cantSplit/>
        </w:trPr>
        <w:tc>
          <w:tcPr>
            <w:tcW w:w="1018" w:type="dxa"/>
          </w:tcPr>
          <w:p w14:paraId="74F375A5" w14:textId="77777777" w:rsidR="00055155" w:rsidRDefault="0008039E">
            <w:pPr>
              <w:pStyle w:val="TableText"/>
            </w:pPr>
            <w:r>
              <w:t>C3-Q02</w:t>
            </w:r>
          </w:p>
        </w:tc>
        <w:tc>
          <w:tcPr>
            <w:tcW w:w="3633" w:type="dxa"/>
          </w:tcPr>
          <w:p w14:paraId="3AF522F1" w14:textId="77777777" w:rsidR="00055155" w:rsidRDefault="0008039E">
            <w:pPr>
              <w:pStyle w:val="TableText"/>
            </w:pPr>
            <w:r>
              <w:t>B – sau khi lập hồ sơ vay</w:t>
            </w:r>
          </w:p>
        </w:tc>
        <w:tc>
          <w:tcPr>
            <w:tcW w:w="4137" w:type="dxa"/>
          </w:tcPr>
          <w:p w14:paraId="694A55E2" w14:textId="77777777" w:rsidR="00055155" w:rsidRDefault="0008039E">
            <w:pPr>
              <w:pStyle w:val="TableText"/>
            </w:pPr>
            <w:r>
              <w:t>Cặp song song T4 ‖ T5: lập hồ sơ và khóa IMEI chạy cùng lúc sau G2. Lệch thì cặp AND phải dời chỗ</w:t>
            </w:r>
          </w:p>
        </w:tc>
      </w:tr>
      <w:tr w:rsidR="00055155" w14:paraId="18DE6D0C" w14:textId="77777777" w:rsidTr="00055155">
        <w:trPr>
          <w:cantSplit/>
        </w:trPr>
        <w:tc>
          <w:tcPr>
            <w:tcW w:w="1018" w:type="dxa"/>
          </w:tcPr>
          <w:p w14:paraId="656219D4" w14:textId="77777777" w:rsidR="00055155" w:rsidRDefault="0008039E">
            <w:pPr>
              <w:pStyle w:val="TableText"/>
            </w:pPr>
            <w:r>
              <w:t>C3-Q03</w:t>
            </w:r>
          </w:p>
        </w:tc>
        <w:tc>
          <w:tcPr>
            <w:tcW w:w="3633" w:type="dxa"/>
          </w:tcPr>
          <w:p w14:paraId="7F85BEB7" w14:textId="77777777" w:rsidR="00055155" w:rsidRDefault="0008039E">
            <w:pPr>
              <w:pStyle w:val="TableText"/>
            </w:pPr>
            <w:r>
              <w:t>D – tùy công ty tài chính</w:t>
            </w:r>
          </w:p>
        </w:tc>
        <w:tc>
          <w:tcPr>
            <w:tcW w:w="4137" w:type="dxa"/>
          </w:tcPr>
          <w:p w14:paraId="48F2777A" w14:textId="77777777" w:rsidR="00055155" w:rsidRDefault="0008039E">
            <w:pPr>
              <w:pStyle w:val="TableText"/>
            </w:pPr>
            <w:r>
              <w:t>Cửa hàng làm việc với nhiều bên cho vay; nguồn thứ cấp không nêu bộ giấy tờ chung</w:t>
            </w:r>
          </w:p>
        </w:tc>
      </w:tr>
      <w:tr w:rsidR="00055155" w14:paraId="742C3665" w14:textId="77777777" w:rsidTr="00055155">
        <w:trPr>
          <w:cantSplit/>
        </w:trPr>
        <w:tc>
          <w:tcPr>
            <w:tcW w:w="1018" w:type="dxa"/>
          </w:tcPr>
          <w:p w14:paraId="280A2427" w14:textId="77777777" w:rsidR="00055155" w:rsidRDefault="0008039E">
            <w:pPr>
              <w:pStyle w:val="TableText"/>
            </w:pPr>
            <w:r>
              <w:lastRenderedPageBreak/>
              <w:t>C3-Q04</w:t>
            </w:r>
          </w:p>
        </w:tc>
        <w:tc>
          <w:tcPr>
            <w:tcW w:w="3633" w:type="dxa"/>
          </w:tcPr>
          <w:p w14:paraId="2819A7E3" w14:textId="77777777" w:rsidR="00055155" w:rsidRDefault="0008039E">
            <w:pPr>
              <w:pStyle w:val="TableText"/>
            </w:pPr>
            <w:r>
              <w:t>A – nhân viên tư vấn trả góp</w:t>
            </w:r>
          </w:p>
        </w:tc>
        <w:tc>
          <w:tcPr>
            <w:tcW w:w="4137" w:type="dxa"/>
          </w:tcPr>
          <w:p w14:paraId="7B4A8062" w14:textId="77777777" w:rsidR="00055155" w:rsidRDefault="0008039E">
            <w:pPr>
              <w:pStyle w:val="TableText"/>
            </w:pPr>
            <w:r>
              <w:t>T7 nằm trong lane nhân viên tư vấn. Nếu là B thì phải thêm luồng thông điệp từ pool công ty tài chính tới khách</w:t>
            </w:r>
          </w:p>
        </w:tc>
      </w:tr>
      <w:tr w:rsidR="00055155" w14:paraId="293FFA72" w14:textId="77777777" w:rsidTr="00055155">
        <w:trPr>
          <w:cantSplit/>
        </w:trPr>
        <w:tc>
          <w:tcPr>
            <w:tcW w:w="1018" w:type="dxa"/>
          </w:tcPr>
          <w:p w14:paraId="5F2FB833" w14:textId="77777777" w:rsidR="00055155" w:rsidRDefault="0008039E">
            <w:pPr>
              <w:pStyle w:val="TableText"/>
            </w:pPr>
            <w:r>
              <w:t>C3-Q05</w:t>
            </w:r>
          </w:p>
        </w:tc>
        <w:tc>
          <w:tcPr>
            <w:tcW w:w="3633" w:type="dxa"/>
          </w:tcPr>
          <w:p w14:paraId="44BA71F1" w14:textId="77777777" w:rsidR="00055155" w:rsidRDefault="0008039E">
            <w:pPr>
              <w:pStyle w:val="TableText"/>
            </w:pPr>
            <w:r>
              <w:t>D – cả ba hình thức, khách tự chọn</w:t>
            </w:r>
          </w:p>
        </w:tc>
        <w:tc>
          <w:tcPr>
            <w:tcW w:w="4137" w:type="dxa"/>
          </w:tcPr>
          <w:p w14:paraId="3FB1F63B" w14:textId="77777777" w:rsidR="00055155" w:rsidRDefault="0008039E">
            <w:pPr>
              <w:pStyle w:val="TableText"/>
            </w:pPr>
            <w:r>
              <w:t>T3 do lane Thu ngân thực hiện; nguồn thứ cấp không giới hạn hình thức thu</w:t>
            </w:r>
          </w:p>
        </w:tc>
      </w:tr>
      <w:tr w:rsidR="00055155" w14:paraId="7CDC1043" w14:textId="77777777" w:rsidTr="00055155">
        <w:trPr>
          <w:cantSplit/>
        </w:trPr>
        <w:tc>
          <w:tcPr>
            <w:tcW w:w="1018" w:type="dxa"/>
          </w:tcPr>
          <w:p w14:paraId="1677A60F" w14:textId="77777777" w:rsidR="00055155" w:rsidRDefault="0008039E">
            <w:pPr>
              <w:pStyle w:val="TableText"/>
            </w:pPr>
            <w:r>
              <w:t>C3-Q06</w:t>
            </w:r>
          </w:p>
        </w:tc>
        <w:tc>
          <w:tcPr>
            <w:tcW w:w="3633" w:type="dxa"/>
          </w:tcPr>
          <w:p w14:paraId="072A3B3C" w14:textId="77777777" w:rsidR="00055155" w:rsidRDefault="0008039E">
            <w:pPr>
              <w:pStyle w:val="TableText"/>
            </w:pPr>
            <w:r>
              <w:t>Tư vấn → sàng lọc G1 → chọn hình thức G2 → lập hồ sơ ‖ khóa IMEI → chờ thẩm định G5 → kết quả G6 → ký hợp đồng → thu trả trước → giao máy</w:t>
            </w:r>
          </w:p>
        </w:tc>
        <w:tc>
          <w:tcPr>
            <w:tcW w:w="4137" w:type="dxa"/>
          </w:tcPr>
          <w:p w14:paraId="7A2F1F98" w14:textId="77777777" w:rsidR="00055155" w:rsidRDefault="0008039E">
            <w:pPr>
              <w:pStyle w:val="TableText"/>
            </w:pPr>
            <w:r>
              <w:t>Đây đúng là luồng thuận của Hình 2.5. Câu này dùng để kiểm chứng mô hình: kể lệch một bước là mô hình sai một bước</w:t>
            </w:r>
          </w:p>
        </w:tc>
      </w:tr>
      <w:tr w:rsidR="00055155" w14:paraId="323E9DBF" w14:textId="77777777" w:rsidTr="00055155">
        <w:trPr>
          <w:cantSplit/>
        </w:trPr>
        <w:tc>
          <w:tcPr>
            <w:tcW w:w="1018" w:type="dxa"/>
          </w:tcPr>
          <w:p w14:paraId="2168D8E5" w14:textId="77777777" w:rsidR="00055155" w:rsidRDefault="0008039E">
            <w:pPr>
              <w:pStyle w:val="TableText"/>
            </w:pPr>
            <w:r>
              <w:t>C3-Q07</w:t>
            </w:r>
          </w:p>
        </w:tc>
        <w:tc>
          <w:tcPr>
            <w:tcW w:w="3633" w:type="dxa"/>
          </w:tcPr>
          <w:p w14:paraId="4E559B16" w14:textId="77777777" w:rsidR="00055155" w:rsidRDefault="0008039E">
            <w:pPr>
              <w:pStyle w:val="TableText"/>
            </w:pPr>
            <w:r>
              <w:t>Thiếu hoặc không khớp giấy tờ chứng minh thu nhập; nhân viên chỉ đoán được một phần</w:t>
            </w:r>
          </w:p>
        </w:tc>
        <w:tc>
          <w:tcPr>
            <w:tcW w:w="4137" w:type="dxa"/>
          </w:tcPr>
          <w:p w14:paraId="452B8949" w14:textId="77777777" w:rsidR="00055155" w:rsidRDefault="0008039E">
            <w:pPr>
              <w:pStyle w:val="TableText"/>
            </w:pPr>
            <w:r>
              <w:t>Chủ đề TG1 chiếm 44,4% biểu đồ Pareto C3; GT22 đặt 20% hồ sơ phải bổ sung giấy tờ</w:t>
            </w:r>
          </w:p>
        </w:tc>
      </w:tr>
      <w:tr w:rsidR="00055155" w14:paraId="0336E3A9" w14:textId="77777777" w:rsidTr="00055155">
        <w:trPr>
          <w:cantSplit/>
        </w:trPr>
        <w:tc>
          <w:tcPr>
            <w:tcW w:w="1018" w:type="dxa"/>
          </w:tcPr>
          <w:p w14:paraId="27367544" w14:textId="77777777" w:rsidR="00055155" w:rsidRDefault="0008039E">
            <w:pPr>
              <w:pStyle w:val="TableText"/>
            </w:pPr>
            <w:r>
              <w:t>C3-Q08</w:t>
            </w:r>
          </w:p>
        </w:tc>
        <w:tc>
          <w:tcPr>
            <w:tcW w:w="3633" w:type="dxa"/>
          </w:tcPr>
          <w:p w14:paraId="6F3D731D" w14:textId="77777777" w:rsidR="00055155" w:rsidRDefault="0008039E">
            <w:pPr>
              <w:pStyle w:val="TableText"/>
            </w:pPr>
            <w:r>
              <w:t>Quãng chờ kết quả thẩm định</w:t>
            </w:r>
          </w:p>
        </w:tc>
        <w:tc>
          <w:tcPr>
            <w:tcW w:w="4137" w:type="dxa"/>
          </w:tcPr>
          <w:p w14:paraId="23760F55" w14:textId="77777777" w:rsidR="00055155" w:rsidRDefault="0008039E">
            <w:pPr>
              <w:pStyle w:val="TableText"/>
            </w:pPr>
            <w:r>
              <w:t>GT14 = 60 phút, khoản chờ lớn nhất của C3</w:t>
            </w:r>
          </w:p>
        </w:tc>
      </w:tr>
      <w:tr w:rsidR="00055155" w14:paraId="14735EC5" w14:textId="77777777" w:rsidTr="00055155">
        <w:trPr>
          <w:cantSplit/>
        </w:trPr>
        <w:tc>
          <w:tcPr>
            <w:tcW w:w="1018" w:type="dxa"/>
          </w:tcPr>
          <w:p w14:paraId="6BC86B36" w14:textId="77777777" w:rsidR="00055155" w:rsidRDefault="0008039E">
            <w:pPr>
              <w:pStyle w:val="TableText"/>
            </w:pPr>
            <w:r>
              <w:t>C3-Q09</w:t>
            </w:r>
          </w:p>
        </w:tc>
        <w:tc>
          <w:tcPr>
            <w:tcW w:w="3633" w:type="dxa"/>
          </w:tcPr>
          <w:p w14:paraId="02C5E5E4" w14:textId="77777777" w:rsidR="00055155" w:rsidRDefault="0008039E">
            <w:pPr>
              <w:pStyle w:val="TableText"/>
            </w:pPr>
            <w:r>
              <w:t>Có bước giải phóng IMEI về tồn bán, nhưng chỉ chạy ở nhánh hết hạn giữ máy</w:t>
            </w:r>
          </w:p>
        </w:tc>
        <w:tc>
          <w:tcPr>
            <w:tcW w:w="4137" w:type="dxa"/>
          </w:tcPr>
          <w:p w14:paraId="7D111C30" w14:textId="77777777" w:rsidR="00055155" w:rsidRDefault="0008039E">
            <w:pPr>
              <w:pStyle w:val="TableText"/>
            </w:pPr>
            <w:r>
              <w:t>Vấn đề I-08: nhánh "Từ chối" của G6 hiện đi thẳng ra E2 mà không giải phóng máy. Câu này để xác nhận thực tế có đúng như mô hình đang thiếu không</w:t>
            </w:r>
          </w:p>
        </w:tc>
      </w:tr>
      <w:tr w:rsidR="00055155" w14:paraId="7EEDDA92" w14:textId="77777777" w:rsidTr="00055155">
        <w:trPr>
          <w:cantSplit/>
        </w:trPr>
        <w:tc>
          <w:tcPr>
            <w:tcW w:w="1018" w:type="dxa"/>
          </w:tcPr>
          <w:p w14:paraId="29076364" w14:textId="77777777" w:rsidR="00055155" w:rsidRDefault="0008039E">
            <w:pPr>
              <w:pStyle w:val="TableText"/>
            </w:pPr>
            <w:r>
              <w:t>C3-Q10</w:t>
            </w:r>
          </w:p>
        </w:tc>
        <w:tc>
          <w:tcPr>
            <w:tcW w:w="3633" w:type="dxa"/>
          </w:tcPr>
          <w:p w14:paraId="1B7CB32B" w14:textId="77777777" w:rsidR="00055155" w:rsidRDefault="0008039E">
            <w:pPr>
              <w:pStyle w:val="TableText"/>
            </w:pPr>
            <w:r>
              <w:t>Khác ở bộ giấy tờ, mức trả trước tối thiểu và thời gian thẩm định</w:t>
            </w:r>
          </w:p>
        </w:tc>
        <w:tc>
          <w:tcPr>
            <w:tcW w:w="4137" w:type="dxa"/>
          </w:tcPr>
          <w:p w14:paraId="19F2492C" w14:textId="77777777" w:rsidR="00055155" w:rsidRDefault="0008039E">
            <w:pPr>
              <w:pStyle w:val="TableText"/>
            </w:pPr>
            <w:r>
              <w:t>Mô hình đang giả định các công ty tài chính đồng nhất và vẽ chung một pool</w:t>
            </w:r>
          </w:p>
        </w:tc>
      </w:tr>
      <w:tr w:rsidR="00055155" w14:paraId="3632F5BD" w14:textId="77777777" w:rsidTr="00055155">
        <w:trPr>
          <w:cantSplit/>
        </w:trPr>
        <w:tc>
          <w:tcPr>
            <w:tcW w:w="1018" w:type="dxa"/>
          </w:tcPr>
          <w:p w14:paraId="05E71F15" w14:textId="77777777" w:rsidR="00055155" w:rsidRDefault="0008039E">
            <w:pPr>
              <w:pStyle w:val="TableText"/>
            </w:pPr>
            <w:r>
              <w:t>C3-Q11</w:t>
            </w:r>
          </w:p>
        </w:tc>
        <w:tc>
          <w:tcPr>
            <w:tcW w:w="3633" w:type="dxa"/>
          </w:tcPr>
          <w:p w14:paraId="0EA02ED7" w14:textId="77777777" w:rsidR="00055155" w:rsidRDefault="0008039E">
            <w:pPr>
              <w:pStyle w:val="TableText"/>
            </w:pPr>
            <w:r>
              <w:t>B hoặc C – 15 đến 60 phút</w:t>
            </w:r>
          </w:p>
        </w:tc>
        <w:tc>
          <w:tcPr>
            <w:tcW w:w="4137" w:type="dxa"/>
          </w:tcPr>
          <w:p w14:paraId="3231A926" w14:textId="77777777" w:rsidR="00055155" w:rsidRDefault="0008039E">
            <w:pPr>
              <w:pStyle w:val="TableText"/>
            </w:pPr>
            <w:r>
              <w:t>GT14 lấy 60 phút, là đầu trên của dải công bố: đối tác quảng cáo 3 phút, trang đối tác ghi gọi xác nhận trong 60 phút</w:t>
            </w:r>
          </w:p>
        </w:tc>
      </w:tr>
      <w:tr w:rsidR="00055155" w14:paraId="00965D80" w14:textId="77777777" w:rsidTr="00055155">
        <w:trPr>
          <w:cantSplit/>
        </w:trPr>
        <w:tc>
          <w:tcPr>
            <w:tcW w:w="1018" w:type="dxa"/>
          </w:tcPr>
          <w:p w14:paraId="5C0A32D1" w14:textId="77777777" w:rsidR="00055155" w:rsidRDefault="0008039E">
            <w:pPr>
              <w:pStyle w:val="TableText"/>
            </w:pPr>
            <w:r>
              <w:t>C3-Q12</w:t>
            </w:r>
          </w:p>
        </w:tc>
        <w:tc>
          <w:tcPr>
            <w:tcW w:w="3633" w:type="dxa"/>
          </w:tcPr>
          <w:p w14:paraId="0E4C6FFE" w14:textId="77777777" w:rsidR="00055155" w:rsidRDefault="0008039E">
            <w:pPr>
              <w:pStyle w:val="TableText"/>
            </w:pPr>
            <w:r>
              <w:t>C – 20 đến 35%</w:t>
            </w:r>
          </w:p>
        </w:tc>
        <w:tc>
          <w:tcPr>
            <w:tcW w:w="4137" w:type="dxa"/>
          </w:tcPr>
          <w:p w14:paraId="2571249D" w14:textId="77777777" w:rsidR="00055155" w:rsidRDefault="0008039E">
            <w:pPr>
              <w:pStyle w:val="TableText"/>
            </w:pPr>
            <w:r>
              <w:t>GT22 đặt 20%. Mục 4.3.2 đã tính sẵn cycle time đổi bao nhiêu khi tỷ lệ này chạy từ 10% tới 40%</w:t>
            </w:r>
          </w:p>
        </w:tc>
      </w:tr>
      <w:tr w:rsidR="00055155" w14:paraId="1DE29A99" w14:textId="77777777" w:rsidTr="00055155">
        <w:trPr>
          <w:cantSplit/>
        </w:trPr>
        <w:tc>
          <w:tcPr>
            <w:tcW w:w="1018" w:type="dxa"/>
          </w:tcPr>
          <w:p w14:paraId="238DAF66" w14:textId="77777777" w:rsidR="00055155" w:rsidRDefault="0008039E">
            <w:pPr>
              <w:pStyle w:val="TableText"/>
            </w:pPr>
            <w:r>
              <w:t>C3-Q13</w:t>
            </w:r>
          </w:p>
        </w:tc>
        <w:tc>
          <w:tcPr>
            <w:tcW w:w="3633" w:type="dxa"/>
          </w:tcPr>
          <w:p w14:paraId="0D8EA2DE" w14:textId="77777777" w:rsidR="00055155" w:rsidRDefault="0008039E">
            <w:pPr>
              <w:pStyle w:val="TableText"/>
            </w:pPr>
            <w:r>
              <w:t>B – 5 đến 15%</w:t>
            </w:r>
          </w:p>
        </w:tc>
        <w:tc>
          <w:tcPr>
            <w:tcW w:w="4137" w:type="dxa"/>
          </w:tcPr>
          <w:p w14:paraId="340AD037" w14:textId="77777777" w:rsidR="00055155" w:rsidRDefault="0008039E">
            <w:pPr>
              <w:pStyle w:val="TableText"/>
            </w:pPr>
            <w:r>
              <w:t>GT22 đặt 15% từ chối</w:t>
            </w:r>
          </w:p>
        </w:tc>
      </w:tr>
      <w:tr w:rsidR="00055155" w14:paraId="3940528E" w14:textId="77777777" w:rsidTr="00055155">
        <w:trPr>
          <w:cantSplit/>
        </w:trPr>
        <w:tc>
          <w:tcPr>
            <w:tcW w:w="1018" w:type="dxa"/>
          </w:tcPr>
          <w:p w14:paraId="19519BCA" w14:textId="77777777" w:rsidR="00055155" w:rsidRDefault="0008039E">
            <w:pPr>
              <w:pStyle w:val="TableText"/>
            </w:pPr>
            <w:r>
              <w:t>C3-Q14</w:t>
            </w:r>
          </w:p>
        </w:tc>
        <w:tc>
          <w:tcPr>
            <w:tcW w:w="3633" w:type="dxa"/>
          </w:tcPr>
          <w:p w14:paraId="6AD2590D" w14:textId="77777777" w:rsidR="00055155" w:rsidRDefault="0008039E">
            <w:pPr>
              <w:pStyle w:val="TableText"/>
            </w:pPr>
            <w:r>
              <w:t>B – 30 đến 60 phút</w:t>
            </w:r>
          </w:p>
        </w:tc>
        <w:tc>
          <w:tcPr>
            <w:tcW w:w="4137" w:type="dxa"/>
          </w:tcPr>
          <w:p w14:paraId="22AF46EA" w14:textId="77777777" w:rsidR="00055155" w:rsidRDefault="0008039E">
            <w:pPr>
              <w:pStyle w:val="TableText"/>
            </w:pPr>
            <w:r>
              <w:t>Bảng 4.12 tính 50,25 phút của nhân viên tư vấn cho một ca</w:t>
            </w:r>
          </w:p>
        </w:tc>
      </w:tr>
      <w:tr w:rsidR="00055155" w14:paraId="74785BBB" w14:textId="77777777" w:rsidTr="00055155">
        <w:trPr>
          <w:cantSplit/>
        </w:trPr>
        <w:tc>
          <w:tcPr>
            <w:tcW w:w="1018" w:type="dxa"/>
          </w:tcPr>
          <w:p w14:paraId="73ABD95D" w14:textId="77777777" w:rsidR="00055155" w:rsidRDefault="0008039E">
            <w:pPr>
              <w:pStyle w:val="TableText"/>
            </w:pPr>
            <w:r>
              <w:t>C3-Q15</w:t>
            </w:r>
          </w:p>
        </w:tc>
        <w:tc>
          <w:tcPr>
            <w:tcW w:w="3633" w:type="dxa"/>
          </w:tcPr>
          <w:p w14:paraId="22BEC570" w14:textId="77777777" w:rsidR="00055155" w:rsidRDefault="0008039E">
            <w:pPr>
              <w:pStyle w:val="TableText"/>
            </w:pPr>
            <w:r>
              <w:t>B hoặc C</w:t>
            </w:r>
          </w:p>
        </w:tc>
        <w:tc>
          <w:tcPr>
            <w:tcW w:w="4137" w:type="dxa"/>
          </w:tcPr>
          <w:p w14:paraId="0BA92EE2" w14:textId="77777777" w:rsidR="00055155" w:rsidRDefault="0008039E">
            <w:pPr>
              <w:pStyle w:val="TableText"/>
            </w:pPr>
            <w:r>
              <w:t>GT22 đặt 20% cho nhánh duyệt có điều kiện và khách chấp nhận; tỷ lệ chấp nhận riêng thì chưa có số</w:t>
            </w:r>
          </w:p>
        </w:tc>
      </w:tr>
      <w:tr w:rsidR="00055155" w14:paraId="1D1C02AE" w14:textId="77777777" w:rsidTr="00055155">
        <w:trPr>
          <w:cantSplit/>
        </w:trPr>
        <w:tc>
          <w:tcPr>
            <w:tcW w:w="1018" w:type="dxa"/>
          </w:tcPr>
          <w:p w14:paraId="486407A6" w14:textId="77777777" w:rsidR="00055155" w:rsidRDefault="0008039E">
            <w:pPr>
              <w:pStyle w:val="TableText"/>
            </w:pPr>
            <w:r>
              <w:t>C3-Q16</w:t>
            </w:r>
          </w:p>
        </w:tc>
        <w:tc>
          <w:tcPr>
            <w:tcW w:w="3633" w:type="dxa"/>
          </w:tcPr>
          <w:p w14:paraId="408648BE" w14:textId="77777777" w:rsidR="00055155" w:rsidRDefault="0008039E">
            <w:pPr>
              <w:pStyle w:val="TableText"/>
            </w:pPr>
            <w:r>
              <w:t>Khoảng một phần tư số hóa đơn</w:t>
            </w:r>
          </w:p>
        </w:tc>
        <w:tc>
          <w:tcPr>
            <w:tcW w:w="4137" w:type="dxa"/>
          </w:tcPr>
          <w:p w14:paraId="7AA167E7" w14:textId="77777777" w:rsidR="00055155" w:rsidRDefault="0008039E">
            <w:pPr>
              <w:pStyle w:val="TableText"/>
            </w:pPr>
            <w:r>
              <w:t>GT39 đặt 25%; ghép với GT38 ≈ 13 hóa đơn mỗi ngày thì ra khoảng ba ca trả góp mỗi ngày</w:t>
            </w:r>
          </w:p>
        </w:tc>
      </w:tr>
      <w:tr w:rsidR="00055155" w14:paraId="1087307B" w14:textId="77777777" w:rsidTr="00055155">
        <w:trPr>
          <w:cantSplit/>
        </w:trPr>
        <w:tc>
          <w:tcPr>
            <w:tcW w:w="1018" w:type="dxa"/>
          </w:tcPr>
          <w:p w14:paraId="569F8721" w14:textId="77777777" w:rsidR="00055155" w:rsidRDefault="0008039E">
            <w:pPr>
              <w:pStyle w:val="TableText"/>
            </w:pPr>
            <w:r>
              <w:t>C3-Q17</w:t>
            </w:r>
          </w:p>
        </w:tc>
        <w:tc>
          <w:tcPr>
            <w:tcW w:w="3633" w:type="dxa"/>
          </w:tcPr>
          <w:p w14:paraId="410FE67D" w14:textId="77777777" w:rsidR="00055155" w:rsidRDefault="0008039E">
            <w:pPr>
              <w:pStyle w:val="TableText"/>
            </w:pPr>
            <w:r>
              <w:t>Một ngày</w:t>
            </w:r>
          </w:p>
        </w:tc>
        <w:tc>
          <w:tcPr>
            <w:tcW w:w="4137" w:type="dxa"/>
          </w:tcPr>
          <w:p w14:paraId="1A0A19A9" w14:textId="77777777" w:rsidR="00055155" w:rsidRDefault="0008039E">
            <w:pPr>
              <w:pStyle w:val="TableText"/>
            </w:pPr>
            <w:r>
              <w:t>GT16. Mô hình có sự kiện hẹn giờ IE2 nhưng không nguồn nào ghi hạn thật</w:t>
            </w:r>
          </w:p>
        </w:tc>
      </w:tr>
      <w:tr w:rsidR="00055155" w14:paraId="6D00233A" w14:textId="77777777" w:rsidTr="00055155">
        <w:trPr>
          <w:cantSplit/>
        </w:trPr>
        <w:tc>
          <w:tcPr>
            <w:tcW w:w="1018" w:type="dxa"/>
          </w:tcPr>
          <w:p w14:paraId="2D5B881F" w14:textId="77777777" w:rsidR="00055155" w:rsidRDefault="0008039E">
            <w:pPr>
              <w:pStyle w:val="TableText"/>
            </w:pPr>
            <w:r>
              <w:t>C3-Q18</w:t>
            </w:r>
          </w:p>
        </w:tc>
        <w:tc>
          <w:tcPr>
            <w:tcW w:w="3633" w:type="dxa"/>
          </w:tcPr>
          <w:p w14:paraId="2B81D1E6" w14:textId="77777777" w:rsidR="00055155" w:rsidRDefault="0008039E">
            <w:pPr>
              <w:pStyle w:val="TableText"/>
            </w:pPr>
            <w:r>
              <w:t>Khoảng 10 đến 30% giá máy, thay đổi theo công ty tài chính</w:t>
            </w:r>
          </w:p>
        </w:tc>
        <w:tc>
          <w:tcPr>
            <w:tcW w:w="4137" w:type="dxa"/>
          </w:tcPr>
          <w:p w14:paraId="2E5E26B8" w14:textId="77777777" w:rsidR="00055155" w:rsidRDefault="0008039E">
            <w:pPr>
              <w:pStyle w:val="TableText"/>
            </w:pPr>
            <w:r>
              <w:t>Là điều kiện của cổng G1; hiện chưa có nguồn nào</w:t>
            </w:r>
          </w:p>
        </w:tc>
      </w:tr>
      <w:tr w:rsidR="00055155" w14:paraId="1E1FB7F7" w14:textId="77777777" w:rsidTr="00055155">
        <w:trPr>
          <w:cantSplit/>
        </w:trPr>
        <w:tc>
          <w:tcPr>
            <w:tcW w:w="1018" w:type="dxa"/>
          </w:tcPr>
          <w:p w14:paraId="395465BA" w14:textId="77777777" w:rsidR="00055155" w:rsidRDefault="0008039E">
            <w:pPr>
              <w:pStyle w:val="TableText"/>
            </w:pPr>
            <w:r>
              <w:t>C3-Q19</w:t>
            </w:r>
          </w:p>
        </w:tc>
        <w:tc>
          <w:tcPr>
            <w:tcW w:w="3633" w:type="dxa"/>
          </w:tcPr>
          <w:p w14:paraId="75CF5B92" w14:textId="77777777" w:rsidR="00055155" w:rsidRDefault="0008039E">
            <w:pPr>
              <w:pStyle w:val="TableText"/>
            </w:pPr>
            <w:r>
              <w:t>Từ hai công ty trở lên</w:t>
            </w:r>
          </w:p>
        </w:tc>
        <w:tc>
          <w:tcPr>
            <w:tcW w:w="4137" w:type="dxa"/>
          </w:tcPr>
          <w:p w14:paraId="2EF8E96D" w14:textId="77777777" w:rsidR="00055155" w:rsidRDefault="0008039E">
            <w:pPr>
              <w:pStyle w:val="TableText"/>
            </w:pPr>
            <w:r>
              <w:t>Mô hình vẽ một pool gộp. Nếu số thật lớn thì phải ghi rõ pool là gộp, hoặc tách ra</w:t>
            </w:r>
          </w:p>
        </w:tc>
      </w:tr>
      <w:tr w:rsidR="00055155" w14:paraId="760A1DEA" w14:textId="77777777" w:rsidTr="00055155">
        <w:trPr>
          <w:cantSplit/>
        </w:trPr>
        <w:tc>
          <w:tcPr>
            <w:tcW w:w="1018" w:type="dxa"/>
          </w:tcPr>
          <w:p w14:paraId="41E14F81" w14:textId="77777777" w:rsidR="00055155" w:rsidRDefault="0008039E">
            <w:pPr>
              <w:pStyle w:val="TableText"/>
            </w:pPr>
            <w:r>
              <w:t>C3-Q20</w:t>
            </w:r>
          </w:p>
        </w:tc>
        <w:tc>
          <w:tcPr>
            <w:tcW w:w="3633" w:type="dxa"/>
          </w:tcPr>
          <w:p w14:paraId="7BB3DA5B" w14:textId="77777777" w:rsidR="00055155" w:rsidRDefault="0008039E">
            <w:pPr>
              <w:pStyle w:val="TableText"/>
            </w:pPr>
            <w:r>
              <w:t>Ít, dưới năm ca mỗi tháng</w:t>
            </w:r>
          </w:p>
        </w:tc>
        <w:tc>
          <w:tcPr>
            <w:tcW w:w="4137" w:type="dxa"/>
          </w:tcPr>
          <w:p w14:paraId="3DCCD4BD" w14:textId="77777777" w:rsidR="00055155" w:rsidRDefault="0008039E">
            <w:pPr>
              <w:pStyle w:val="TableText"/>
            </w:pPr>
            <w:r>
              <w:t>Ghép GT39 96 ca mỗi tháng với nhánh từ chối 15% của GT22 và nhánh hết hạn giữ máy</w:t>
            </w:r>
          </w:p>
        </w:tc>
      </w:tr>
    </w:tbl>
    <w:p w14:paraId="7D2A903E" w14:textId="77777777" w:rsidR="00055155" w:rsidRDefault="0008039E">
      <w:pPr>
        <w:pStyle w:val="Heading4"/>
      </w:pPr>
      <w:bookmarkStart w:id="290" w:name="X91ff06bb6a761711b27134cd2dbc15fc9675b7d"/>
      <w:bookmarkEnd w:id="287"/>
      <w:r>
        <w:lastRenderedPageBreak/>
        <w:t>3.4.3.4. Quy trình C4 – Bảo hành, đổi trả một đổi một và thu hồi máy lỗi</w:t>
      </w:r>
    </w:p>
    <w:p w14:paraId="64EC8CA3" w14:textId="67DF7F9B" w:rsidR="00055155" w:rsidRDefault="0008039E">
      <w:pPr>
        <w:pStyle w:val="CaptionBang"/>
      </w:pPr>
      <w:bookmarkStart w:id="291" w:name="_Toc239845531"/>
      <w:r>
        <w:t>Bảng 3.</w:t>
      </w:r>
      <w:r>
        <w:fldChar w:fldCharType="begin"/>
      </w:r>
      <w:r>
        <w:instrText xml:space="preserve"> SEQ Bang \* ARABIC \s 1 </w:instrText>
      </w:r>
      <w:r>
        <w:fldChar w:fldCharType="separate"/>
      </w:r>
      <w:r w:rsidR="00A936FA">
        <w:rPr>
          <w:noProof/>
        </w:rPr>
        <w:t>14</w:t>
      </w:r>
      <w:r>
        <w:fldChar w:fldCharType="end"/>
      </w:r>
      <w:r>
        <w:t>. Bộ câu hỏi phỏng vấn cho quy trình C4</w:t>
      </w:r>
      <w:bookmarkEnd w:id="291"/>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701"/>
        <w:gridCol w:w="3604"/>
        <w:gridCol w:w="1348"/>
        <w:gridCol w:w="1384"/>
        <w:gridCol w:w="1751"/>
      </w:tblGrid>
      <w:tr w:rsidR="00055155" w14:paraId="44706A48"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701" w:type="dxa"/>
          </w:tcPr>
          <w:p w14:paraId="61DC3BA1" w14:textId="77777777" w:rsidR="00055155" w:rsidRDefault="0008039E">
            <w:pPr>
              <w:pStyle w:val="TableText"/>
              <w:jc w:val="center"/>
            </w:pPr>
            <w:r>
              <w:rPr>
                <w:b/>
              </w:rPr>
              <w:t>Mã</w:t>
            </w:r>
          </w:p>
        </w:tc>
        <w:tc>
          <w:tcPr>
            <w:tcW w:w="3604" w:type="dxa"/>
          </w:tcPr>
          <w:p w14:paraId="58E87756" w14:textId="77777777" w:rsidR="00055155" w:rsidRDefault="0008039E">
            <w:pPr>
              <w:pStyle w:val="TableText"/>
              <w:jc w:val="center"/>
            </w:pPr>
            <w:r>
              <w:rPr>
                <w:b/>
              </w:rPr>
              <w:t>Câu hỏi</w:t>
            </w:r>
          </w:p>
        </w:tc>
        <w:tc>
          <w:tcPr>
            <w:tcW w:w="1348" w:type="dxa"/>
          </w:tcPr>
          <w:p w14:paraId="69371500" w14:textId="77777777" w:rsidR="00055155" w:rsidRDefault="0008039E">
            <w:pPr>
              <w:pStyle w:val="TableText"/>
              <w:jc w:val="center"/>
            </w:pPr>
            <w:r>
              <w:rPr>
                <w:b/>
              </w:rPr>
              <w:t>Loại</w:t>
            </w:r>
          </w:p>
        </w:tc>
        <w:tc>
          <w:tcPr>
            <w:tcW w:w="1384" w:type="dxa"/>
          </w:tcPr>
          <w:p w14:paraId="012D9D63" w14:textId="77777777" w:rsidR="00055155" w:rsidRDefault="0008039E">
            <w:pPr>
              <w:pStyle w:val="TableText"/>
              <w:jc w:val="center"/>
            </w:pPr>
            <w:r>
              <w:rPr>
                <w:b/>
              </w:rPr>
              <w:t>Hỏi ai</w:t>
            </w:r>
          </w:p>
        </w:tc>
        <w:tc>
          <w:tcPr>
            <w:tcW w:w="1751" w:type="dxa"/>
          </w:tcPr>
          <w:p w14:paraId="4DFB8028" w14:textId="77777777" w:rsidR="00055155" w:rsidRDefault="0008039E">
            <w:pPr>
              <w:pStyle w:val="TableText"/>
              <w:jc w:val="center"/>
            </w:pPr>
            <w:r>
              <w:rPr>
                <w:b/>
              </w:rPr>
              <w:t>Làm rõ bước nào</w:t>
            </w:r>
          </w:p>
        </w:tc>
      </w:tr>
      <w:tr w:rsidR="00055155" w14:paraId="6D713B45" w14:textId="77777777" w:rsidTr="00055155">
        <w:trPr>
          <w:cantSplit/>
        </w:trPr>
        <w:tc>
          <w:tcPr>
            <w:tcW w:w="701" w:type="dxa"/>
          </w:tcPr>
          <w:p w14:paraId="27AA12BE" w14:textId="77777777" w:rsidR="00055155" w:rsidRDefault="0008039E">
            <w:pPr>
              <w:pStyle w:val="TableText"/>
            </w:pPr>
            <w:r>
              <w:t>C4-Q01</w:t>
            </w:r>
          </w:p>
        </w:tc>
        <w:tc>
          <w:tcPr>
            <w:tcW w:w="3604" w:type="dxa"/>
          </w:tcPr>
          <w:p w14:paraId="429DBA8C" w14:textId="77777777" w:rsidR="00055155" w:rsidRDefault="0008039E">
            <w:pPr>
              <w:pStyle w:val="TableText"/>
            </w:pPr>
            <w:r>
              <w:t>Khi khách yêu cầu đổi trả trong tháng đầu, quyết định đổi mới, trả có phí hay chuyển bảo hành chủ yếu dựa vào đâu? A. Bảng chính sách in sẵn tại quầy · B. Kết luận của Trung tâm Bảo hành · C. Hệ thống ERP gợi ý · D. Hỏi Quản lý cửa hàng</w:t>
            </w:r>
          </w:p>
        </w:tc>
        <w:tc>
          <w:tcPr>
            <w:tcW w:w="1348" w:type="dxa"/>
          </w:tcPr>
          <w:p w14:paraId="380A5730" w14:textId="77777777" w:rsidR="00055155" w:rsidRDefault="0008039E">
            <w:pPr>
              <w:pStyle w:val="TableText"/>
            </w:pPr>
            <w:r>
              <w:t>Định tính, có cấu trúc</w:t>
            </w:r>
          </w:p>
        </w:tc>
        <w:tc>
          <w:tcPr>
            <w:tcW w:w="1384" w:type="dxa"/>
          </w:tcPr>
          <w:p w14:paraId="7FBFAD77" w14:textId="77777777" w:rsidR="00055155" w:rsidRDefault="0008039E">
            <w:pPr>
              <w:pStyle w:val="TableText"/>
            </w:pPr>
            <w:r>
              <w:t>NV tiếp nhận bảo hành</w:t>
            </w:r>
          </w:p>
        </w:tc>
        <w:tc>
          <w:tcPr>
            <w:tcW w:w="1751" w:type="dxa"/>
          </w:tcPr>
          <w:p w14:paraId="776EB70C" w14:textId="77777777" w:rsidR="00055155" w:rsidRDefault="0008039E">
            <w:pPr>
              <w:pStyle w:val="TableText"/>
            </w:pPr>
            <w:r>
              <w:t>Cổng xét mốc tháng đầu và bước tư vấn phương án</w:t>
            </w:r>
          </w:p>
        </w:tc>
      </w:tr>
      <w:tr w:rsidR="00055155" w14:paraId="2620DA30" w14:textId="77777777" w:rsidTr="00055155">
        <w:trPr>
          <w:cantSplit/>
        </w:trPr>
        <w:tc>
          <w:tcPr>
            <w:tcW w:w="701" w:type="dxa"/>
          </w:tcPr>
          <w:p w14:paraId="2BFBC645" w14:textId="77777777" w:rsidR="00055155" w:rsidRDefault="0008039E">
            <w:pPr>
              <w:pStyle w:val="TableText"/>
            </w:pPr>
            <w:r>
              <w:t>C4-Q02</w:t>
            </w:r>
          </w:p>
        </w:tc>
        <w:tc>
          <w:tcPr>
            <w:tcW w:w="3604" w:type="dxa"/>
          </w:tcPr>
          <w:p w14:paraId="74F216CF" w14:textId="77777777" w:rsidR="00055155" w:rsidRDefault="0008039E">
            <w:pPr>
              <w:pStyle w:val="TableText"/>
            </w:pPr>
            <w:r>
              <w:t>Máy khách gửi bảo hành được chuyển lên Trung tâm Bảo hành bằng cách nào? A. Theo chuyến cố định trong ngày · B. Gọi xe khi gom đủ số lượng · C. Nhân viên tự mang · D. Thuê đơn vị vận chuyển ngoài</w:t>
            </w:r>
          </w:p>
        </w:tc>
        <w:tc>
          <w:tcPr>
            <w:tcW w:w="1348" w:type="dxa"/>
          </w:tcPr>
          <w:p w14:paraId="066209ED" w14:textId="77777777" w:rsidR="00055155" w:rsidRDefault="0008039E">
            <w:pPr>
              <w:pStyle w:val="TableText"/>
            </w:pPr>
            <w:r>
              <w:t>Định tính, có cấu trúc</w:t>
            </w:r>
          </w:p>
        </w:tc>
        <w:tc>
          <w:tcPr>
            <w:tcW w:w="1384" w:type="dxa"/>
          </w:tcPr>
          <w:p w14:paraId="7A236CFC" w14:textId="77777777" w:rsidR="00055155" w:rsidRDefault="0008039E">
            <w:pPr>
              <w:pStyle w:val="TableText"/>
            </w:pPr>
            <w:r>
              <w:t>NV kho, NV hỗ trợ kỹ thuật</w:t>
            </w:r>
          </w:p>
        </w:tc>
        <w:tc>
          <w:tcPr>
            <w:tcW w:w="1751" w:type="dxa"/>
          </w:tcPr>
          <w:p w14:paraId="3C18FFF9" w14:textId="77777777" w:rsidR="00055155" w:rsidRDefault="0008039E">
            <w:pPr>
              <w:pStyle w:val="TableText"/>
            </w:pPr>
            <w:r>
              <w:t>Bước chuyển máy đi thẩm định; giả định GT17, GT31</w:t>
            </w:r>
          </w:p>
        </w:tc>
      </w:tr>
      <w:tr w:rsidR="00055155" w14:paraId="7641EF3B" w14:textId="77777777" w:rsidTr="00055155">
        <w:trPr>
          <w:cantSplit/>
        </w:trPr>
        <w:tc>
          <w:tcPr>
            <w:tcW w:w="701" w:type="dxa"/>
          </w:tcPr>
          <w:p w14:paraId="555F1809" w14:textId="77777777" w:rsidR="00055155" w:rsidRDefault="0008039E">
            <w:pPr>
              <w:pStyle w:val="TableText"/>
            </w:pPr>
            <w:r>
              <w:t>C4-Q03</w:t>
            </w:r>
          </w:p>
        </w:tc>
        <w:tc>
          <w:tcPr>
            <w:tcW w:w="3604" w:type="dxa"/>
          </w:tcPr>
          <w:p w14:paraId="3C29FEBE" w14:textId="77777777" w:rsidR="00055155" w:rsidRDefault="0008039E">
            <w:pPr>
              <w:pStyle w:val="TableText"/>
            </w:pPr>
            <w:r>
              <w:t>Khi khách trả máy thiếu hộp hoặc phụ kiện, phí được thông báo cho khách lúc nào? A. Ngay khi tiếp nhận · B. Sau khi có kết luận thẩm định · C. Khi khách chọn phương án · D. Lúc thanh toán</w:t>
            </w:r>
          </w:p>
        </w:tc>
        <w:tc>
          <w:tcPr>
            <w:tcW w:w="1348" w:type="dxa"/>
          </w:tcPr>
          <w:p w14:paraId="321E80F6" w14:textId="77777777" w:rsidR="00055155" w:rsidRDefault="0008039E">
            <w:pPr>
              <w:pStyle w:val="TableText"/>
            </w:pPr>
            <w:r>
              <w:t>Định tính, có cấu trúc</w:t>
            </w:r>
          </w:p>
        </w:tc>
        <w:tc>
          <w:tcPr>
            <w:tcW w:w="1384" w:type="dxa"/>
          </w:tcPr>
          <w:p w14:paraId="57463136" w14:textId="77777777" w:rsidR="00055155" w:rsidRDefault="0008039E">
            <w:pPr>
              <w:pStyle w:val="TableText"/>
            </w:pPr>
            <w:r>
              <w:t>NV tiếp nhận bảo hành</w:t>
            </w:r>
          </w:p>
        </w:tc>
        <w:tc>
          <w:tcPr>
            <w:tcW w:w="1751" w:type="dxa"/>
          </w:tcPr>
          <w:p w14:paraId="3ADAC846" w14:textId="77777777" w:rsidR="00055155" w:rsidRDefault="0008039E">
            <w:pPr>
              <w:pStyle w:val="TableText"/>
            </w:pPr>
            <w:r>
              <w:t>Nhánh tính phí thiếu hộp và phụ kiện</w:t>
            </w:r>
          </w:p>
        </w:tc>
      </w:tr>
      <w:tr w:rsidR="00055155" w14:paraId="0F2D64EF" w14:textId="77777777" w:rsidTr="00055155">
        <w:trPr>
          <w:cantSplit/>
        </w:trPr>
        <w:tc>
          <w:tcPr>
            <w:tcW w:w="701" w:type="dxa"/>
          </w:tcPr>
          <w:p w14:paraId="5A83A76A" w14:textId="77777777" w:rsidR="00055155" w:rsidRDefault="0008039E">
            <w:pPr>
              <w:pStyle w:val="TableText"/>
            </w:pPr>
            <w:r>
              <w:t>C4-Q04</w:t>
            </w:r>
          </w:p>
        </w:tc>
        <w:tc>
          <w:tcPr>
            <w:tcW w:w="3604" w:type="dxa"/>
          </w:tcPr>
          <w:p w14:paraId="07BA6674" w14:textId="77777777" w:rsidR="00055155" w:rsidRDefault="0008039E">
            <w:pPr>
              <w:pStyle w:val="TableText"/>
            </w:pPr>
            <w:r>
              <w:t>Khách liên hệ tổng đài trước khi mang máy ra cửa hàng thì được xử lý thế nào? A. Tổng đài tạo phiếu trước, cửa hàng chỉ nhận máy · B. Tổng đài chỉ tư vấn, cửa hàng làm lại từ đầu · C. Tùy tổng đài viên · D. Không có kênh tổng đài cho bảo hành</w:t>
            </w:r>
          </w:p>
        </w:tc>
        <w:tc>
          <w:tcPr>
            <w:tcW w:w="1348" w:type="dxa"/>
          </w:tcPr>
          <w:p w14:paraId="14F9148F" w14:textId="77777777" w:rsidR="00055155" w:rsidRDefault="0008039E">
            <w:pPr>
              <w:pStyle w:val="TableText"/>
            </w:pPr>
            <w:r>
              <w:t>Định tính, có cấu trúc</w:t>
            </w:r>
          </w:p>
        </w:tc>
        <w:tc>
          <w:tcPr>
            <w:tcW w:w="1384" w:type="dxa"/>
          </w:tcPr>
          <w:p w14:paraId="32967011" w14:textId="77777777" w:rsidR="00055155" w:rsidRDefault="0008039E">
            <w:pPr>
              <w:pStyle w:val="TableText"/>
            </w:pPr>
            <w:r>
              <w:t>NV tiếp nhận, NV tổng đài</w:t>
            </w:r>
          </w:p>
        </w:tc>
        <w:tc>
          <w:tcPr>
            <w:tcW w:w="1751" w:type="dxa"/>
          </w:tcPr>
          <w:p w14:paraId="505605E8" w14:textId="77777777" w:rsidR="00055155" w:rsidRDefault="0008039E">
            <w:pPr>
              <w:pStyle w:val="TableText"/>
            </w:pPr>
            <w:r>
              <w:t>Cổng chọn kênh tiếp nhận đầu luồng</w:t>
            </w:r>
          </w:p>
        </w:tc>
      </w:tr>
      <w:tr w:rsidR="00055155" w14:paraId="1DA3DD24" w14:textId="77777777" w:rsidTr="00055155">
        <w:trPr>
          <w:cantSplit/>
        </w:trPr>
        <w:tc>
          <w:tcPr>
            <w:tcW w:w="701" w:type="dxa"/>
          </w:tcPr>
          <w:p w14:paraId="5B85DB85" w14:textId="77777777" w:rsidR="00055155" w:rsidRDefault="0008039E">
            <w:pPr>
              <w:pStyle w:val="TableText"/>
            </w:pPr>
            <w:r>
              <w:t>C4-Q05</w:t>
            </w:r>
          </w:p>
        </w:tc>
        <w:tc>
          <w:tcPr>
            <w:tcW w:w="3604" w:type="dxa"/>
          </w:tcPr>
          <w:p w14:paraId="39436E16" w14:textId="77777777" w:rsidR="00055155" w:rsidRDefault="0008039E">
            <w:pPr>
              <w:pStyle w:val="TableText"/>
            </w:pPr>
            <w:r>
              <w:t>Khi hết hàng cùng model để đổi cho khách, phương án tiếp theo là gì? A. Đổi model khác cùng tầm giá · B. Hoàn tiền · C. Hẹn khách chờ hàng về · D. Điều chuyển từ cửa hàng khác</w:t>
            </w:r>
          </w:p>
        </w:tc>
        <w:tc>
          <w:tcPr>
            <w:tcW w:w="1348" w:type="dxa"/>
          </w:tcPr>
          <w:p w14:paraId="6AE303A1" w14:textId="77777777" w:rsidR="00055155" w:rsidRDefault="0008039E">
            <w:pPr>
              <w:pStyle w:val="TableText"/>
            </w:pPr>
            <w:r>
              <w:t>Định tính, có cấu trúc</w:t>
            </w:r>
          </w:p>
        </w:tc>
        <w:tc>
          <w:tcPr>
            <w:tcW w:w="1384" w:type="dxa"/>
          </w:tcPr>
          <w:p w14:paraId="220F15D3" w14:textId="77777777" w:rsidR="00055155" w:rsidRDefault="0008039E">
            <w:pPr>
              <w:pStyle w:val="TableText"/>
            </w:pPr>
            <w:r>
              <w:t>NV tiếp nhận, NV kho hàng đổi</w:t>
            </w:r>
          </w:p>
        </w:tc>
        <w:tc>
          <w:tcPr>
            <w:tcW w:w="1751" w:type="dxa"/>
          </w:tcPr>
          <w:p w14:paraId="37C50D81" w14:textId="77777777" w:rsidR="00055155" w:rsidRDefault="0008039E">
            <w:pPr>
              <w:pStyle w:val="TableText"/>
            </w:pPr>
            <w:r>
              <w:t>Nhánh hết hàng đổi cùng model</w:t>
            </w:r>
          </w:p>
        </w:tc>
      </w:tr>
      <w:tr w:rsidR="00055155" w14:paraId="432D130C" w14:textId="77777777" w:rsidTr="00055155">
        <w:trPr>
          <w:cantSplit/>
        </w:trPr>
        <w:tc>
          <w:tcPr>
            <w:tcW w:w="701" w:type="dxa"/>
          </w:tcPr>
          <w:p w14:paraId="3267684C" w14:textId="77777777" w:rsidR="00055155" w:rsidRDefault="0008039E">
            <w:pPr>
              <w:pStyle w:val="TableText"/>
            </w:pPr>
            <w:r>
              <w:t>C4-Q06</w:t>
            </w:r>
          </w:p>
        </w:tc>
        <w:tc>
          <w:tcPr>
            <w:tcW w:w="3604" w:type="dxa"/>
          </w:tcPr>
          <w:p w14:paraId="44190A9E" w14:textId="77777777" w:rsidR="00055155" w:rsidRDefault="0008039E">
            <w:pPr>
              <w:pStyle w:val="TableText"/>
            </w:pPr>
            <w:r>
              <w:t>Anh/chị mô tả lại một ca bảo hành gần đây khiến khách bức xúc, và theo anh/chị nguyên nhân gốc nằm ở bước nào?</w:t>
            </w:r>
          </w:p>
        </w:tc>
        <w:tc>
          <w:tcPr>
            <w:tcW w:w="1348" w:type="dxa"/>
          </w:tcPr>
          <w:p w14:paraId="0FB93587" w14:textId="77777777" w:rsidR="00055155" w:rsidRDefault="0008039E">
            <w:pPr>
              <w:pStyle w:val="TableText"/>
            </w:pPr>
            <w:r>
              <w:t>Định tính, không cấu trúc</w:t>
            </w:r>
          </w:p>
        </w:tc>
        <w:tc>
          <w:tcPr>
            <w:tcW w:w="1384" w:type="dxa"/>
          </w:tcPr>
          <w:p w14:paraId="4F47459F" w14:textId="77777777" w:rsidR="00055155" w:rsidRDefault="0008039E">
            <w:pPr>
              <w:pStyle w:val="TableText"/>
            </w:pPr>
            <w:r>
              <w:t>NV tiếp nhận bảo hành</w:t>
            </w:r>
          </w:p>
        </w:tc>
        <w:tc>
          <w:tcPr>
            <w:tcW w:w="1751" w:type="dxa"/>
          </w:tcPr>
          <w:p w14:paraId="7C46CCD5" w14:textId="77777777" w:rsidR="00055155" w:rsidRDefault="0008039E">
            <w:pPr>
              <w:pStyle w:val="TableText"/>
            </w:pPr>
            <w:r>
              <w:t>Toàn luồng; đầu vào cho bảng truy nguyên nhân 6M</w:t>
            </w:r>
          </w:p>
        </w:tc>
      </w:tr>
      <w:tr w:rsidR="00055155" w14:paraId="0D31AD6F" w14:textId="77777777" w:rsidTr="00055155">
        <w:trPr>
          <w:cantSplit/>
        </w:trPr>
        <w:tc>
          <w:tcPr>
            <w:tcW w:w="701" w:type="dxa"/>
          </w:tcPr>
          <w:p w14:paraId="33407D04" w14:textId="77777777" w:rsidR="00055155" w:rsidRDefault="0008039E">
            <w:pPr>
              <w:pStyle w:val="TableText"/>
            </w:pPr>
            <w:r>
              <w:t>C4-Q07</w:t>
            </w:r>
          </w:p>
        </w:tc>
        <w:tc>
          <w:tcPr>
            <w:tcW w:w="3604" w:type="dxa"/>
          </w:tcPr>
          <w:p w14:paraId="4C08CB22" w14:textId="77777777" w:rsidR="00055155" w:rsidRDefault="0008039E">
            <w:pPr>
              <w:pStyle w:val="TableText"/>
            </w:pPr>
            <w:r>
              <w:t>Điểm nào trong chính sách một đổi một khiến khách hiểu sai nhiều nhất khi ra cửa hàng?</w:t>
            </w:r>
          </w:p>
        </w:tc>
        <w:tc>
          <w:tcPr>
            <w:tcW w:w="1348" w:type="dxa"/>
          </w:tcPr>
          <w:p w14:paraId="0865B88A" w14:textId="77777777" w:rsidR="00055155" w:rsidRDefault="0008039E">
            <w:pPr>
              <w:pStyle w:val="TableText"/>
            </w:pPr>
            <w:r>
              <w:t>Định tính, không cấu trúc</w:t>
            </w:r>
          </w:p>
        </w:tc>
        <w:tc>
          <w:tcPr>
            <w:tcW w:w="1384" w:type="dxa"/>
          </w:tcPr>
          <w:p w14:paraId="416529CD" w14:textId="77777777" w:rsidR="00055155" w:rsidRDefault="0008039E">
            <w:pPr>
              <w:pStyle w:val="TableText"/>
            </w:pPr>
            <w:r>
              <w:t>NV tiếp nhận, NV tổng đài</w:t>
            </w:r>
          </w:p>
        </w:tc>
        <w:tc>
          <w:tcPr>
            <w:tcW w:w="1751" w:type="dxa"/>
          </w:tcPr>
          <w:p w14:paraId="610162A1" w14:textId="77777777" w:rsidR="00055155" w:rsidRDefault="0008039E">
            <w:pPr>
              <w:pStyle w:val="TableText"/>
            </w:pPr>
            <w:r>
              <w:t>Bước tư vấn phương án cho khách</w:t>
            </w:r>
          </w:p>
        </w:tc>
      </w:tr>
      <w:tr w:rsidR="00055155" w14:paraId="4DFA3831" w14:textId="77777777" w:rsidTr="00055155">
        <w:trPr>
          <w:cantSplit/>
        </w:trPr>
        <w:tc>
          <w:tcPr>
            <w:tcW w:w="701" w:type="dxa"/>
          </w:tcPr>
          <w:p w14:paraId="45D720DD" w14:textId="77777777" w:rsidR="00055155" w:rsidRDefault="0008039E">
            <w:pPr>
              <w:pStyle w:val="TableText"/>
            </w:pPr>
            <w:r>
              <w:t>C4-Q08</w:t>
            </w:r>
          </w:p>
        </w:tc>
        <w:tc>
          <w:tcPr>
            <w:tcW w:w="3604" w:type="dxa"/>
          </w:tcPr>
          <w:p w14:paraId="69149832" w14:textId="77777777" w:rsidR="00055155" w:rsidRDefault="0008039E">
            <w:pPr>
              <w:pStyle w:val="TableText"/>
            </w:pPr>
            <w:r>
              <w:t>Trường hợp nào khiến một ca bảo hành kéo dài gấp đôi bình thường?</w:t>
            </w:r>
          </w:p>
        </w:tc>
        <w:tc>
          <w:tcPr>
            <w:tcW w:w="1348" w:type="dxa"/>
          </w:tcPr>
          <w:p w14:paraId="561FB52B" w14:textId="77777777" w:rsidR="00055155" w:rsidRDefault="0008039E">
            <w:pPr>
              <w:pStyle w:val="TableText"/>
            </w:pPr>
            <w:r>
              <w:t>Định tính, không cấu trúc</w:t>
            </w:r>
          </w:p>
        </w:tc>
        <w:tc>
          <w:tcPr>
            <w:tcW w:w="1384" w:type="dxa"/>
          </w:tcPr>
          <w:p w14:paraId="197607E4" w14:textId="77777777" w:rsidR="00055155" w:rsidRDefault="0008039E">
            <w:pPr>
              <w:pStyle w:val="TableText"/>
            </w:pPr>
            <w:r>
              <w:t>NV tiếp nhận, kỹ thuật viên</w:t>
            </w:r>
          </w:p>
        </w:tc>
        <w:tc>
          <w:tcPr>
            <w:tcW w:w="1751" w:type="dxa"/>
          </w:tcPr>
          <w:p w14:paraId="6019846D" w14:textId="77777777" w:rsidR="00055155" w:rsidRDefault="0008039E">
            <w:pPr>
              <w:pStyle w:val="TableText"/>
            </w:pPr>
            <w:r>
              <w:t>Giả định GT18, GT19</w:t>
            </w:r>
          </w:p>
        </w:tc>
      </w:tr>
      <w:tr w:rsidR="00055155" w14:paraId="5CAF68F7" w14:textId="77777777" w:rsidTr="00055155">
        <w:trPr>
          <w:cantSplit/>
        </w:trPr>
        <w:tc>
          <w:tcPr>
            <w:tcW w:w="701" w:type="dxa"/>
          </w:tcPr>
          <w:p w14:paraId="134A8D8A" w14:textId="77777777" w:rsidR="00055155" w:rsidRDefault="0008039E">
            <w:pPr>
              <w:pStyle w:val="TableText"/>
            </w:pPr>
            <w:r>
              <w:lastRenderedPageBreak/>
              <w:t>C4-Q09</w:t>
            </w:r>
          </w:p>
        </w:tc>
        <w:tc>
          <w:tcPr>
            <w:tcW w:w="3604" w:type="dxa"/>
          </w:tcPr>
          <w:p w14:paraId="2E24A387" w14:textId="77777777" w:rsidR="00055155" w:rsidRDefault="0008039E">
            <w:pPr>
              <w:pStyle w:val="TableText"/>
            </w:pPr>
            <w:r>
              <w:t>Thông tin nào anh/chị thường phải hỏi lại khách lần thứ hai vì phiếu tiếp nhận không có sẵn chỗ ghi?</w:t>
            </w:r>
          </w:p>
        </w:tc>
        <w:tc>
          <w:tcPr>
            <w:tcW w:w="1348" w:type="dxa"/>
          </w:tcPr>
          <w:p w14:paraId="4EA234F4" w14:textId="77777777" w:rsidR="00055155" w:rsidRDefault="0008039E">
            <w:pPr>
              <w:pStyle w:val="TableText"/>
            </w:pPr>
            <w:r>
              <w:t>Định tính, không cấu trúc</w:t>
            </w:r>
          </w:p>
        </w:tc>
        <w:tc>
          <w:tcPr>
            <w:tcW w:w="1384" w:type="dxa"/>
          </w:tcPr>
          <w:p w14:paraId="3FD65659" w14:textId="77777777" w:rsidR="00055155" w:rsidRDefault="0008039E">
            <w:pPr>
              <w:pStyle w:val="TableText"/>
            </w:pPr>
            <w:r>
              <w:t>NV tiếp nhận bảo hành</w:t>
            </w:r>
          </w:p>
        </w:tc>
        <w:tc>
          <w:tcPr>
            <w:tcW w:w="1751" w:type="dxa"/>
          </w:tcPr>
          <w:p w14:paraId="1CBB68C7" w14:textId="77777777" w:rsidR="00055155" w:rsidRDefault="0008039E">
            <w:pPr>
              <w:pStyle w:val="TableText"/>
            </w:pPr>
            <w:r>
              <w:t>Bước lập phiếu tiếp nhận; đề xuất sửa biểu mẫu</w:t>
            </w:r>
          </w:p>
        </w:tc>
      </w:tr>
      <w:tr w:rsidR="00055155" w14:paraId="11E7288E" w14:textId="77777777" w:rsidTr="00055155">
        <w:trPr>
          <w:cantSplit/>
        </w:trPr>
        <w:tc>
          <w:tcPr>
            <w:tcW w:w="701" w:type="dxa"/>
          </w:tcPr>
          <w:p w14:paraId="505AC14B" w14:textId="77777777" w:rsidR="00055155" w:rsidRDefault="0008039E">
            <w:pPr>
              <w:pStyle w:val="TableText"/>
            </w:pPr>
            <w:r>
              <w:t>C4-Q10</w:t>
            </w:r>
          </w:p>
        </w:tc>
        <w:tc>
          <w:tcPr>
            <w:tcW w:w="3604" w:type="dxa"/>
          </w:tcPr>
          <w:p w14:paraId="44B633DC" w14:textId="77777777" w:rsidR="00055155" w:rsidRDefault="0008039E">
            <w:pPr>
              <w:pStyle w:val="TableText"/>
            </w:pPr>
            <w:r>
              <w:t>Khi Trung tâm Bảo hành kết luận lỗi do người dùng nhưng khách không đồng ý, quy trình xử lý tiếp thế nào?</w:t>
            </w:r>
          </w:p>
        </w:tc>
        <w:tc>
          <w:tcPr>
            <w:tcW w:w="1348" w:type="dxa"/>
          </w:tcPr>
          <w:p w14:paraId="1CF0620E" w14:textId="77777777" w:rsidR="00055155" w:rsidRDefault="0008039E">
            <w:pPr>
              <w:pStyle w:val="TableText"/>
            </w:pPr>
            <w:r>
              <w:t>Định tính, không cấu trúc</w:t>
            </w:r>
          </w:p>
        </w:tc>
        <w:tc>
          <w:tcPr>
            <w:tcW w:w="1384" w:type="dxa"/>
          </w:tcPr>
          <w:p w14:paraId="4CEE727A" w14:textId="77777777" w:rsidR="00055155" w:rsidRDefault="0008039E">
            <w:pPr>
              <w:pStyle w:val="TableText"/>
            </w:pPr>
            <w:r>
              <w:t>NV tiếp nhận, Quản lý cửa hàng</w:t>
            </w:r>
          </w:p>
        </w:tc>
        <w:tc>
          <w:tcPr>
            <w:tcW w:w="1751" w:type="dxa"/>
          </w:tcPr>
          <w:p w14:paraId="72AA7F6B" w14:textId="77777777" w:rsidR="00055155" w:rsidRDefault="0008039E">
            <w:pPr>
              <w:pStyle w:val="TableText"/>
            </w:pPr>
            <w:r>
              <w:t>Nhánh từ chối bảo hành và báo giá sửa có phí</w:t>
            </w:r>
          </w:p>
        </w:tc>
      </w:tr>
      <w:tr w:rsidR="00055155" w14:paraId="36DE1F3F" w14:textId="77777777" w:rsidTr="00055155">
        <w:trPr>
          <w:cantSplit/>
        </w:trPr>
        <w:tc>
          <w:tcPr>
            <w:tcW w:w="701" w:type="dxa"/>
          </w:tcPr>
          <w:p w14:paraId="6C0B8CA6" w14:textId="77777777" w:rsidR="00055155" w:rsidRDefault="0008039E">
            <w:pPr>
              <w:pStyle w:val="TableText"/>
            </w:pPr>
            <w:r>
              <w:t>C4-Q11</w:t>
            </w:r>
          </w:p>
        </w:tc>
        <w:tc>
          <w:tcPr>
            <w:tcW w:w="3604" w:type="dxa"/>
          </w:tcPr>
          <w:p w14:paraId="121FBDEF" w14:textId="77777777" w:rsidR="00055155" w:rsidRDefault="0008039E">
            <w:pPr>
              <w:pStyle w:val="TableText"/>
            </w:pPr>
            <w:r>
              <w:t>Tỷ lệ yêu cầu bảo hành được xử lý xong ngay trong lần tiếp xúc đầu tiên? A. Dưới 50% · B. 50–70% · C. 70–90% · D. Trên 90% · E. Không đo</w:t>
            </w:r>
          </w:p>
        </w:tc>
        <w:tc>
          <w:tcPr>
            <w:tcW w:w="1348" w:type="dxa"/>
          </w:tcPr>
          <w:p w14:paraId="66C63697" w14:textId="77777777" w:rsidR="00055155" w:rsidRDefault="0008039E">
            <w:pPr>
              <w:pStyle w:val="TableText"/>
            </w:pPr>
            <w:r>
              <w:t>Định lượng, có cấu trúc</w:t>
            </w:r>
          </w:p>
        </w:tc>
        <w:tc>
          <w:tcPr>
            <w:tcW w:w="1384" w:type="dxa"/>
          </w:tcPr>
          <w:p w14:paraId="5D29249B" w14:textId="77777777" w:rsidR="00055155" w:rsidRDefault="0008039E">
            <w:pPr>
              <w:pStyle w:val="TableText"/>
            </w:pPr>
            <w:r>
              <w:t>NV tiếp nhận, Quản lý cửa hàng</w:t>
            </w:r>
          </w:p>
        </w:tc>
        <w:tc>
          <w:tcPr>
            <w:tcW w:w="1751" w:type="dxa"/>
          </w:tcPr>
          <w:p w14:paraId="0E6E41C7" w14:textId="77777777" w:rsidR="00055155" w:rsidRDefault="0008039E">
            <w:pPr>
              <w:pStyle w:val="TableText"/>
            </w:pPr>
            <w:r>
              <w:t>Chỉ số chất lượng số 1 ở mục 4.3.3</w:t>
            </w:r>
          </w:p>
        </w:tc>
      </w:tr>
      <w:tr w:rsidR="00055155" w14:paraId="35BF32A9" w14:textId="77777777" w:rsidTr="00055155">
        <w:trPr>
          <w:cantSplit/>
        </w:trPr>
        <w:tc>
          <w:tcPr>
            <w:tcW w:w="701" w:type="dxa"/>
          </w:tcPr>
          <w:p w14:paraId="02619752" w14:textId="77777777" w:rsidR="00055155" w:rsidRDefault="0008039E">
            <w:pPr>
              <w:pStyle w:val="TableText"/>
            </w:pPr>
            <w:r>
              <w:t>C4-Q12</w:t>
            </w:r>
          </w:p>
        </w:tc>
        <w:tc>
          <w:tcPr>
            <w:tcW w:w="3604" w:type="dxa"/>
          </w:tcPr>
          <w:p w14:paraId="74F6D9AF" w14:textId="77777777" w:rsidR="00055155" w:rsidRDefault="0008039E">
            <w:pPr>
              <w:pStyle w:val="TableText"/>
            </w:pPr>
            <w:r>
              <w:t>Máy gửi lên Trung tâm Bảo hành thường mất bao lâu mới có kết luận? A. Từ 2 ngày trở xuống · B. 3–5 ngày · C. 6–10 ngày · D. Trên 10 ngày</w:t>
            </w:r>
          </w:p>
        </w:tc>
        <w:tc>
          <w:tcPr>
            <w:tcW w:w="1348" w:type="dxa"/>
          </w:tcPr>
          <w:p w14:paraId="3D0A17EC" w14:textId="77777777" w:rsidR="00055155" w:rsidRDefault="0008039E">
            <w:pPr>
              <w:pStyle w:val="TableText"/>
            </w:pPr>
            <w:r>
              <w:t>Định lượng, có cấu trúc</w:t>
            </w:r>
          </w:p>
        </w:tc>
        <w:tc>
          <w:tcPr>
            <w:tcW w:w="1384" w:type="dxa"/>
          </w:tcPr>
          <w:p w14:paraId="47448131" w14:textId="77777777" w:rsidR="00055155" w:rsidRDefault="0008039E">
            <w:pPr>
              <w:pStyle w:val="TableText"/>
            </w:pPr>
            <w:r>
              <w:t>NV tiếp nhận, kỹ thuật viên</w:t>
            </w:r>
          </w:p>
        </w:tc>
        <w:tc>
          <w:tcPr>
            <w:tcW w:w="1751" w:type="dxa"/>
          </w:tcPr>
          <w:p w14:paraId="2A1D0114" w14:textId="77777777" w:rsidR="00055155" w:rsidRDefault="0008039E">
            <w:pPr>
              <w:pStyle w:val="TableText"/>
            </w:pPr>
            <w:r>
              <w:t>Giả định GT18</w:t>
            </w:r>
          </w:p>
        </w:tc>
      </w:tr>
      <w:tr w:rsidR="00055155" w14:paraId="0832B637" w14:textId="77777777" w:rsidTr="00055155">
        <w:trPr>
          <w:cantSplit/>
        </w:trPr>
        <w:tc>
          <w:tcPr>
            <w:tcW w:w="701" w:type="dxa"/>
          </w:tcPr>
          <w:p w14:paraId="0307416F" w14:textId="77777777" w:rsidR="00055155" w:rsidRDefault="0008039E">
            <w:pPr>
              <w:pStyle w:val="TableText"/>
            </w:pPr>
            <w:r>
              <w:t>C4-Q13</w:t>
            </w:r>
          </w:p>
        </w:tc>
        <w:tc>
          <w:tcPr>
            <w:tcW w:w="3604" w:type="dxa"/>
          </w:tcPr>
          <w:p w14:paraId="4865F01A" w14:textId="77777777" w:rsidR="00055155" w:rsidRDefault="0008039E">
            <w:pPr>
              <w:pStyle w:val="TableText"/>
            </w:pPr>
            <w:r>
              <w:t>Một chuyến chuyển máy bảo hành thường gom bao nhiêu máy? A. Dưới 10 · B. 10–20 · C. 21–40 · D. Trên 40</w:t>
            </w:r>
          </w:p>
        </w:tc>
        <w:tc>
          <w:tcPr>
            <w:tcW w:w="1348" w:type="dxa"/>
          </w:tcPr>
          <w:p w14:paraId="09B8F8CE" w14:textId="77777777" w:rsidR="00055155" w:rsidRDefault="0008039E">
            <w:pPr>
              <w:pStyle w:val="TableText"/>
            </w:pPr>
            <w:r>
              <w:t>Định lượng, có cấu trúc</w:t>
            </w:r>
          </w:p>
        </w:tc>
        <w:tc>
          <w:tcPr>
            <w:tcW w:w="1384" w:type="dxa"/>
          </w:tcPr>
          <w:p w14:paraId="182DBBC6" w14:textId="77777777" w:rsidR="00055155" w:rsidRDefault="0008039E">
            <w:pPr>
              <w:pStyle w:val="TableText"/>
            </w:pPr>
            <w:r>
              <w:t>NV kho, NV giao nhận</w:t>
            </w:r>
          </w:p>
        </w:tc>
        <w:tc>
          <w:tcPr>
            <w:tcW w:w="1751" w:type="dxa"/>
          </w:tcPr>
          <w:p w14:paraId="2D89529A" w14:textId="77777777" w:rsidR="00055155" w:rsidRDefault="0008039E">
            <w:pPr>
              <w:pStyle w:val="TableText"/>
            </w:pPr>
            <w:r>
              <w:t>Giả định GT31, chi phí vận chuyển</w:t>
            </w:r>
          </w:p>
        </w:tc>
      </w:tr>
      <w:tr w:rsidR="00055155" w14:paraId="3CD387A2" w14:textId="77777777" w:rsidTr="00055155">
        <w:trPr>
          <w:cantSplit/>
        </w:trPr>
        <w:tc>
          <w:tcPr>
            <w:tcW w:w="701" w:type="dxa"/>
          </w:tcPr>
          <w:p w14:paraId="1C850E69" w14:textId="77777777" w:rsidR="00055155" w:rsidRDefault="0008039E">
            <w:pPr>
              <w:pStyle w:val="TableText"/>
            </w:pPr>
            <w:r>
              <w:t>C4-Q14</w:t>
            </w:r>
          </w:p>
        </w:tc>
        <w:tc>
          <w:tcPr>
            <w:tcW w:w="3604" w:type="dxa"/>
          </w:tcPr>
          <w:p w14:paraId="37868EFD" w14:textId="77777777" w:rsidR="00055155" w:rsidRDefault="0008039E">
            <w:pPr>
              <w:pStyle w:val="TableText"/>
            </w:pPr>
            <w:r>
              <w:t>Tỷ lệ máy bảo hành bị kết luận lỗi do người dùng? A. Dưới 10% · B. 10–25% · C. 25–40% · D. Trên 40%</w:t>
            </w:r>
          </w:p>
        </w:tc>
        <w:tc>
          <w:tcPr>
            <w:tcW w:w="1348" w:type="dxa"/>
          </w:tcPr>
          <w:p w14:paraId="40284645" w14:textId="77777777" w:rsidR="00055155" w:rsidRDefault="0008039E">
            <w:pPr>
              <w:pStyle w:val="TableText"/>
            </w:pPr>
            <w:r>
              <w:t>Định lượng, có cấu trúc</w:t>
            </w:r>
          </w:p>
        </w:tc>
        <w:tc>
          <w:tcPr>
            <w:tcW w:w="1384" w:type="dxa"/>
          </w:tcPr>
          <w:p w14:paraId="641C8E0B" w14:textId="77777777" w:rsidR="00055155" w:rsidRDefault="0008039E">
            <w:pPr>
              <w:pStyle w:val="TableText"/>
            </w:pPr>
            <w:r>
              <w:t>Kỹ thuật viên</w:t>
            </w:r>
          </w:p>
        </w:tc>
        <w:tc>
          <w:tcPr>
            <w:tcW w:w="1751" w:type="dxa"/>
          </w:tcPr>
          <w:p w14:paraId="3682390D" w14:textId="77777777" w:rsidR="00055155" w:rsidRDefault="0008039E">
            <w:pPr>
              <w:pStyle w:val="TableText"/>
            </w:pPr>
            <w:r>
              <w:t>Xác suất nhánh từ chối bảo hành</w:t>
            </w:r>
          </w:p>
        </w:tc>
      </w:tr>
      <w:tr w:rsidR="00055155" w14:paraId="77207BE4" w14:textId="77777777" w:rsidTr="00055155">
        <w:trPr>
          <w:cantSplit/>
        </w:trPr>
        <w:tc>
          <w:tcPr>
            <w:tcW w:w="701" w:type="dxa"/>
          </w:tcPr>
          <w:p w14:paraId="1A071883" w14:textId="77777777" w:rsidR="00055155" w:rsidRDefault="0008039E">
            <w:pPr>
              <w:pStyle w:val="TableText"/>
            </w:pPr>
            <w:r>
              <w:t>C4-Q15</w:t>
            </w:r>
          </w:p>
        </w:tc>
        <w:tc>
          <w:tcPr>
            <w:tcW w:w="3604" w:type="dxa"/>
          </w:tcPr>
          <w:p w14:paraId="1D441815" w14:textId="77777777" w:rsidR="00055155" w:rsidRDefault="0008039E">
            <w:pPr>
              <w:pStyle w:val="TableText"/>
            </w:pPr>
            <w:r>
              <w:t>Tỷ lệ khách chọn hoàn tiền thay vì đổi máy khi hết hàng cùng model? A. Dưới 20% · B. 20–40% · C. 40–60% · D. Trên 60%</w:t>
            </w:r>
          </w:p>
        </w:tc>
        <w:tc>
          <w:tcPr>
            <w:tcW w:w="1348" w:type="dxa"/>
          </w:tcPr>
          <w:p w14:paraId="585CA3D6" w14:textId="77777777" w:rsidR="00055155" w:rsidRDefault="0008039E">
            <w:pPr>
              <w:pStyle w:val="TableText"/>
            </w:pPr>
            <w:r>
              <w:t>Định lượng, có cấu trúc</w:t>
            </w:r>
          </w:p>
        </w:tc>
        <w:tc>
          <w:tcPr>
            <w:tcW w:w="1384" w:type="dxa"/>
          </w:tcPr>
          <w:p w14:paraId="75062A25" w14:textId="77777777" w:rsidR="00055155" w:rsidRDefault="0008039E">
            <w:pPr>
              <w:pStyle w:val="TableText"/>
            </w:pPr>
            <w:r>
              <w:t>NV tiếp nhận bảo hành</w:t>
            </w:r>
          </w:p>
        </w:tc>
        <w:tc>
          <w:tcPr>
            <w:tcW w:w="1751" w:type="dxa"/>
          </w:tcPr>
          <w:p w14:paraId="088BD2BE" w14:textId="77777777" w:rsidR="00055155" w:rsidRDefault="0008039E">
            <w:pPr>
              <w:pStyle w:val="TableText"/>
            </w:pPr>
            <w:r>
              <w:t>Xác suất nhánh hoàn tiền</w:t>
            </w:r>
          </w:p>
        </w:tc>
      </w:tr>
      <w:tr w:rsidR="00055155" w14:paraId="69DE549A" w14:textId="77777777" w:rsidTr="00055155">
        <w:trPr>
          <w:cantSplit/>
        </w:trPr>
        <w:tc>
          <w:tcPr>
            <w:tcW w:w="701" w:type="dxa"/>
          </w:tcPr>
          <w:p w14:paraId="343DD4DD" w14:textId="77777777" w:rsidR="00055155" w:rsidRDefault="0008039E">
            <w:pPr>
              <w:pStyle w:val="TableText"/>
            </w:pPr>
            <w:r>
              <w:t>C4-Q16</w:t>
            </w:r>
          </w:p>
        </w:tc>
        <w:tc>
          <w:tcPr>
            <w:tcW w:w="3604" w:type="dxa"/>
          </w:tcPr>
          <w:p w14:paraId="431BDFA7" w14:textId="77777777" w:rsidR="00055155" w:rsidRDefault="0008039E">
            <w:pPr>
              <w:pStyle w:val="TableText"/>
            </w:pPr>
            <w:r>
              <w:t>Một ngày cao điểm cuối tuần, cửa hàng tiếp nhận khoảng bao nhiêu yêu cầu bảo hành và đổi trả?</w:t>
            </w:r>
          </w:p>
        </w:tc>
        <w:tc>
          <w:tcPr>
            <w:tcW w:w="1348" w:type="dxa"/>
          </w:tcPr>
          <w:p w14:paraId="1F5FDA71" w14:textId="77777777" w:rsidR="00055155" w:rsidRDefault="0008039E">
            <w:pPr>
              <w:pStyle w:val="TableText"/>
            </w:pPr>
            <w:r>
              <w:t>Định lượng, không cấu trúc</w:t>
            </w:r>
          </w:p>
        </w:tc>
        <w:tc>
          <w:tcPr>
            <w:tcW w:w="1384" w:type="dxa"/>
          </w:tcPr>
          <w:p w14:paraId="3B4BF38C" w14:textId="77777777" w:rsidR="00055155" w:rsidRDefault="0008039E">
            <w:pPr>
              <w:pStyle w:val="TableText"/>
            </w:pPr>
            <w:r>
              <w:t>NV tiếp nhận bảo hành</w:t>
            </w:r>
          </w:p>
        </w:tc>
        <w:tc>
          <w:tcPr>
            <w:tcW w:w="1751" w:type="dxa"/>
          </w:tcPr>
          <w:p w14:paraId="6BCB1B2C" w14:textId="77777777" w:rsidR="00055155" w:rsidRDefault="0008039E">
            <w:pPr>
              <w:pStyle w:val="TableText"/>
            </w:pPr>
            <w:r>
              <w:t>Giả định GT40, quy mô ngoại suy</w:t>
            </w:r>
          </w:p>
        </w:tc>
      </w:tr>
      <w:tr w:rsidR="00055155" w14:paraId="1E9E3889" w14:textId="77777777" w:rsidTr="00055155">
        <w:trPr>
          <w:cantSplit/>
        </w:trPr>
        <w:tc>
          <w:tcPr>
            <w:tcW w:w="701" w:type="dxa"/>
          </w:tcPr>
          <w:p w14:paraId="11608E43" w14:textId="77777777" w:rsidR="00055155" w:rsidRDefault="0008039E">
            <w:pPr>
              <w:pStyle w:val="TableText"/>
            </w:pPr>
            <w:r>
              <w:t>C4-Q17</w:t>
            </w:r>
          </w:p>
        </w:tc>
        <w:tc>
          <w:tcPr>
            <w:tcW w:w="3604" w:type="dxa"/>
          </w:tcPr>
          <w:p w14:paraId="403E4C8C" w14:textId="77777777" w:rsidR="00055155" w:rsidRDefault="0008039E">
            <w:pPr>
              <w:pStyle w:val="TableText"/>
            </w:pPr>
            <w:r>
              <w:t>Mỗi tháng cửa hàng có khoảng bao nhiêu ca bảo hành bị trễ so với cam kết mười lăm ngày?</w:t>
            </w:r>
          </w:p>
        </w:tc>
        <w:tc>
          <w:tcPr>
            <w:tcW w:w="1348" w:type="dxa"/>
          </w:tcPr>
          <w:p w14:paraId="310B7725" w14:textId="77777777" w:rsidR="00055155" w:rsidRDefault="0008039E">
            <w:pPr>
              <w:pStyle w:val="TableText"/>
            </w:pPr>
            <w:r>
              <w:t>Định lượng, không cấu trúc</w:t>
            </w:r>
          </w:p>
        </w:tc>
        <w:tc>
          <w:tcPr>
            <w:tcW w:w="1384" w:type="dxa"/>
          </w:tcPr>
          <w:p w14:paraId="1FE68994" w14:textId="77777777" w:rsidR="00055155" w:rsidRDefault="0008039E">
            <w:pPr>
              <w:pStyle w:val="TableText"/>
            </w:pPr>
            <w:r>
              <w:t>Quản lý cửa hàng</w:t>
            </w:r>
          </w:p>
        </w:tc>
        <w:tc>
          <w:tcPr>
            <w:tcW w:w="1751" w:type="dxa"/>
          </w:tcPr>
          <w:p w14:paraId="6A38C303" w14:textId="77777777" w:rsidR="00055155" w:rsidRDefault="0008039E">
            <w:pPr>
              <w:pStyle w:val="TableText"/>
            </w:pPr>
            <w:r>
              <w:t>Giả định GT29, chỉ số chất lượng số 6</w:t>
            </w:r>
          </w:p>
        </w:tc>
      </w:tr>
      <w:tr w:rsidR="00055155" w14:paraId="306654F7" w14:textId="77777777" w:rsidTr="00055155">
        <w:trPr>
          <w:cantSplit/>
        </w:trPr>
        <w:tc>
          <w:tcPr>
            <w:tcW w:w="701" w:type="dxa"/>
          </w:tcPr>
          <w:p w14:paraId="36EBAF92" w14:textId="77777777" w:rsidR="00055155" w:rsidRDefault="0008039E">
            <w:pPr>
              <w:pStyle w:val="TableText"/>
            </w:pPr>
            <w:r>
              <w:t>C4-Q18</w:t>
            </w:r>
          </w:p>
        </w:tc>
        <w:tc>
          <w:tcPr>
            <w:tcW w:w="3604" w:type="dxa"/>
          </w:tcPr>
          <w:p w14:paraId="0ABB38AD" w14:textId="77777777" w:rsidR="00055155" w:rsidRDefault="0008039E">
            <w:pPr>
              <w:pStyle w:val="TableText"/>
            </w:pPr>
            <w:r>
              <w:t>Bao lâu thì lô máy lỗi thu hồi được chuyển trả hãng một lần, và mỗi lô khoảng bao nhiêu máy?</w:t>
            </w:r>
          </w:p>
        </w:tc>
        <w:tc>
          <w:tcPr>
            <w:tcW w:w="1348" w:type="dxa"/>
          </w:tcPr>
          <w:p w14:paraId="4B7A0702" w14:textId="77777777" w:rsidR="00055155" w:rsidRDefault="0008039E">
            <w:pPr>
              <w:pStyle w:val="TableText"/>
            </w:pPr>
            <w:r>
              <w:t>Định lượng, không cấu trúc</w:t>
            </w:r>
          </w:p>
        </w:tc>
        <w:tc>
          <w:tcPr>
            <w:tcW w:w="1384" w:type="dxa"/>
          </w:tcPr>
          <w:p w14:paraId="236BC07A" w14:textId="77777777" w:rsidR="00055155" w:rsidRDefault="0008039E">
            <w:pPr>
              <w:pStyle w:val="TableText"/>
            </w:pPr>
            <w:r>
              <w:t>NV kho hàng đổi</w:t>
            </w:r>
          </w:p>
        </w:tc>
        <w:tc>
          <w:tcPr>
            <w:tcW w:w="1751" w:type="dxa"/>
          </w:tcPr>
          <w:p w14:paraId="77C3DF9C" w14:textId="77777777" w:rsidR="00055155" w:rsidRDefault="0008039E">
            <w:pPr>
              <w:pStyle w:val="TableText"/>
            </w:pPr>
            <w:r>
              <w:t>Bước gom chuyển trả hãng; lãng phí nhóm Hold</w:t>
            </w:r>
          </w:p>
        </w:tc>
      </w:tr>
      <w:tr w:rsidR="00055155" w14:paraId="4D376A62" w14:textId="77777777" w:rsidTr="00055155">
        <w:trPr>
          <w:cantSplit/>
        </w:trPr>
        <w:tc>
          <w:tcPr>
            <w:tcW w:w="701" w:type="dxa"/>
          </w:tcPr>
          <w:p w14:paraId="60D653C8" w14:textId="77777777" w:rsidR="00055155" w:rsidRDefault="0008039E">
            <w:pPr>
              <w:pStyle w:val="TableText"/>
            </w:pPr>
            <w:r>
              <w:t>C4-Q19</w:t>
            </w:r>
          </w:p>
        </w:tc>
        <w:tc>
          <w:tcPr>
            <w:tcW w:w="3604" w:type="dxa"/>
          </w:tcPr>
          <w:p w14:paraId="19590782" w14:textId="77777777" w:rsidR="00055155" w:rsidRDefault="0008039E">
            <w:pPr>
              <w:pStyle w:val="TableText"/>
            </w:pPr>
            <w:r>
              <w:t>Phí trả hàng theo tháng hiện được tính theo tỷ lệ nào, và có mức trần không?</w:t>
            </w:r>
          </w:p>
        </w:tc>
        <w:tc>
          <w:tcPr>
            <w:tcW w:w="1348" w:type="dxa"/>
          </w:tcPr>
          <w:p w14:paraId="0781D6A1" w14:textId="77777777" w:rsidR="00055155" w:rsidRDefault="0008039E">
            <w:pPr>
              <w:pStyle w:val="TableText"/>
            </w:pPr>
            <w:r>
              <w:t>Định lượng, không cấu trúc</w:t>
            </w:r>
          </w:p>
        </w:tc>
        <w:tc>
          <w:tcPr>
            <w:tcW w:w="1384" w:type="dxa"/>
          </w:tcPr>
          <w:p w14:paraId="1B138E25" w14:textId="77777777" w:rsidR="00055155" w:rsidRDefault="0008039E">
            <w:pPr>
              <w:pStyle w:val="TableText"/>
            </w:pPr>
            <w:r>
              <w:t>NV tiếp nhận, Thu ngân</w:t>
            </w:r>
          </w:p>
        </w:tc>
        <w:tc>
          <w:tcPr>
            <w:tcW w:w="1751" w:type="dxa"/>
          </w:tcPr>
          <w:p w14:paraId="5840E8FF" w14:textId="77777777" w:rsidR="00055155" w:rsidRDefault="0008039E">
            <w:pPr>
              <w:pStyle w:val="TableText"/>
            </w:pPr>
            <w:r>
              <w:t>Điều kiện của cổng tính phí; chi phí khách chịu</w:t>
            </w:r>
          </w:p>
        </w:tc>
      </w:tr>
      <w:tr w:rsidR="00055155" w14:paraId="45DF3113" w14:textId="77777777" w:rsidTr="00055155">
        <w:trPr>
          <w:cantSplit/>
        </w:trPr>
        <w:tc>
          <w:tcPr>
            <w:tcW w:w="701" w:type="dxa"/>
          </w:tcPr>
          <w:p w14:paraId="61F91315" w14:textId="77777777" w:rsidR="00055155" w:rsidRDefault="0008039E">
            <w:pPr>
              <w:pStyle w:val="TableText"/>
            </w:pPr>
            <w:r>
              <w:t>C4-Q20</w:t>
            </w:r>
          </w:p>
        </w:tc>
        <w:tc>
          <w:tcPr>
            <w:tcW w:w="3604" w:type="dxa"/>
          </w:tcPr>
          <w:p w14:paraId="2B5DF288" w14:textId="77777777" w:rsidR="00055155" w:rsidRDefault="0008039E">
            <w:pPr>
              <w:pStyle w:val="TableText"/>
            </w:pPr>
            <w:r>
              <w:t>Trung bình mỗi ca tiếp nhận bảo hành chiếm bao nhiêu phút của nhân viên?</w:t>
            </w:r>
          </w:p>
        </w:tc>
        <w:tc>
          <w:tcPr>
            <w:tcW w:w="1348" w:type="dxa"/>
          </w:tcPr>
          <w:p w14:paraId="4E2E2672" w14:textId="77777777" w:rsidR="00055155" w:rsidRDefault="0008039E">
            <w:pPr>
              <w:pStyle w:val="TableText"/>
            </w:pPr>
            <w:r>
              <w:t>Định lượng, không cấu trúc</w:t>
            </w:r>
          </w:p>
        </w:tc>
        <w:tc>
          <w:tcPr>
            <w:tcW w:w="1384" w:type="dxa"/>
          </w:tcPr>
          <w:p w14:paraId="5B85B17D" w14:textId="77777777" w:rsidR="00055155" w:rsidRDefault="0008039E">
            <w:pPr>
              <w:pStyle w:val="TableText"/>
            </w:pPr>
            <w:r>
              <w:t>NV tiếp nhận bảo hành</w:t>
            </w:r>
          </w:p>
        </w:tc>
        <w:tc>
          <w:tcPr>
            <w:tcW w:w="1751" w:type="dxa"/>
          </w:tcPr>
          <w:p w14:paraId="32F6EC97" w14:textId="77777777" w:rsidR="00055155" w:rsidRDefault="0008039E">
            <w:pPr>
              <w:pStyle w:val="TableText"/>
            </w:pPr>
            <w:r>
              <w:t>Processing time; chi phí nhân sự ở mục 4.3.4</w:t>
            </w:r>
          </w:p>
        </w:tc>
      </w:tr>
    </w:tbl>
    <w:p w14:paraId="1E6A860A" w14:textId="77777777" w:rsidR="00055155" w:rsidRDefault="0008039E">
      <w:pPr>
        <w:pStyle w:val="BodyText"/>
      </w:pPr>
      <w:r>
        <w:t>Bộ đáp án dự kiến của C4 đọc theo đúng cách vừa nêu ở C3.</w:t>
      </w:r>
    </w:p>
    <w:p w14:paraId="77A4E2D4" w14:textId="5E7F0ACF" w:rsidR="00055155" w:rsidRDefault="0008039E">
      <w:pPr>
        <w:pStyle w:val="CaptionBang"/>
      </w:pPr>
      <w:bookmarkStart w:id="292" w:name="_Toc239845532"/>
      <w:r>
        <w:lastRenderedPageBreak/>
        <w:t>Bảng 3.</w:t>
      </w:r>
      <w:r>
        <w:fldChar w:fldCharType="begin"/>
      </w:r>
      <w:r>
        <w:instrText xml:space="preserve"> SEQ Bang \* ARABIC \s 1 </w:instrText>
      </w:r>
      <w:r>
        <w:fldChar w:fldCharType="separate"/>
      </w:r>
      <w:r w:rsidR="00A936FA">
        <w:rPr>
          <w:noProof/>
        </w:rPr>
        <w:t>15</w:t>
      </w:r>
      <w:r>
        <w:fldChar w:fldCharType="end"/>
      </w:r>
      <w:r>
        <w:t>. Đáp án nhóm dự kiến cho bộ câu hỏi quy trình C4</w:t>
      </w:r>
      <w:bookmarkEnd w:id="292"/>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1193"/>
        <w:gridCol w:w="3047"/>
        <w:gridCol w:w="4548"/>
      </w:tblGrid>
      <w:tr w:rsidR="00055155" w14:paraId="7CBC1DEE"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1193" w:type="dxa"/>
          </w:tcPr>
          <w:p w14:paraId="0B9EDDDF" w14:textId="77777777" w:rsidR="00055155" w:rsidRDefault="0008039E">
            <w:pPr>
              <w:pStyle w:val="TableText"/>
              <w:jc w:val="center"/>
            </w:pPr>
            <w:r>
              <w:rPr>
                <w:b/>
              </w:rPr>
              <w:t>Mã</w:t>
            </w:r>
          </w:p>
        </w:tc>
        <w:tc>
          <w:tcPr>
            <w:tcW w:w="3047" w:type="dxa"/>
          </w:tcPr>
          <w:p w14:paraId="68B27B6B" w14:textId="77777777" w:rsidR="00055155" w:rsidRDefault="0008039E">
            <w:pPr>
              <w:pStyle w:val="TableText"/>
              <w:jc w:val="center"/>
            </w:pPr>
            <w:r>
              <w:rPr>
                <w:b/>
              </w:rPr>
              <w:t>Đáp án nhóm dự kiến</w:t>
            </w:r>
          </w:p>
        </w:tc>
        <w:tc>
          <w:tcPr>
            <w:tcW w:w="4548" w:type="dxa"/>
          </w:tcPr>
          <w:p w14:paraId="223595AF" w14:textId="77777777" w:rsidR="00055155" w:rsidRDefault="0008039E">
            <w:pPr>
              <w:pStyle w:val="TableText"/>
              <w:jc w:val="center"/>
            </w:pPr>
            <w:r>
              <w:rPr>
                <w:b/>
              </w:rPr>
              <w:t>Căn cứ, và thứ phải sửa nếu lệch</w:t>
            </w:r>
          </w:p>
        </w:tc>
      </w:tr>
      <w:tr w:rsidR="00055155" w14:paraId="79623051" w14:textId="77777777" w:rsidTr="00055155">
        <w:trPr>
          <w:cantSplit/>
        </w:trPr>
        <w:tc>
          <w:tcPr>
            <w:tcW w:w="1193" w:type="dxa"/>
          </w:tcPr>
          <w:p w14:paraId="57D53EFA" w14:textId="77777777" w:rsidR="00055155" w:rsidRDefault="0008039E">
            <w:pPr>
              <w:pStyle w:val="TableText"/>
            </w:pPr>
            <w:r>
              <w:t>C4-Q01</w:t>
            </w:r>
          </w:p>
        </w:tc>
        <w:tc>
          <w:tcPr>
            <w:tcW w:w="3047" w:type="dxa"/>
          </w:tcPr>
          <w:p w14:paraId="2ADDDF0E" w14:textId="77777777" w:rsidR="00055155" w:rsidRDefault="0008039E">
            <w:pPr>
              <w:pStyle w:val="TableText"/>
            </w:pPr>
            <w:r>
              <w:t>A – bảng chính sách in sẵn tại quầy</w:t>
            </w:r>
          </w:p>
        </w:tc>
        <w:tc>
          <w:tcPr>
            <w:tcW w:w="4548" w:type="dxa"/>
          </w:tcPr>
          <w:p w14:paraId="1CC2D496" w14:textId="77777777" w:rsidR="00055155" w:rsidRDefault="0008039E">
            <w:pPr>
              <w:pStyle w:val="TableText"/>
            </w:pPr>
            <w:r>
              <w:t>G4 xét mốc ba mươi ngày, là con số doanh nghiệp công bố; T3 tư vấn phương án dựa trên chính sách đó</w:t>
            </w:r>
          </w:p>
        </w:tc>
      </w:tr>
      <w:tr w:rsidR="00055155" w14:paraId="24C7600D" w14:textId="77777777" w:rsidTr="00055155">
        <w:trPr>
          <w:cantSplit/>
        </w:trPr>
        <w:tc>
          <w:tcPr>
            <w:tcW w:w="1193" w:type="dxa"/>
          </w:tcPr>
          <w:p w14:paraId="46E48B9C" w14:textId="77777777" w:rsidR="00055155" w:rsidRDefault="0008039E">
            <w:pPr>
              <w:pStyle w:val="TableText"/>
            </w:pPr>
            <w:r>
              <w:t>C4-Q02</w:t>
            </w:r>
          </w:p>
        </w:tc>
        <w:tc>
          <w:tcPr>
            <w:tcW w:w="3047" w:type="dxa"/>
          </w:tcPr>
          <w:p w14:paraId="48CCC6FF" w14:textId="77777777" w:rsidR="00055155" w:rsidRDefault="0008039E">
            <w:pPr>
              <w:pStyle w:val="TableText"/>
            </w:pPr>
            <w:r>
              <w:t>B – gọi xe khi gom đủ số lượng</w:t>
            </w:r>
          </w:p>
        </w:tc>
        <w:tc>
          <w:tcPr>
            <w:tcW w:w="4548" w:type="dxa"/>
          </w:tcPr>
          <w:p w14:paraId="72FB10FB" w14:textId="77777777" w:rsidR="00055155" w:rsidRDefault="0008039E">
            <w:pPr>
              <w:pStyle w:val="TableText"/>
            </w:pPr>
            <w:r>
              <w:t>GT31 giả định gom hai mươi máy một chuyến. Nếu đáp án là A thì GT17 và toàn bộ chi phí vận chuyển ở Bảng 4.13 phải tính lại</w:t>
            </w:r>
          </w:p>
        </w:tc>
      </w:tr>
      <w:tr w:rsidR="00055155" w14:paraId="717E020A" w14:textId="77777777" w:rsidTr="00055155">
        <w:trPr>
          <w:cantSplit/>
        </w:trPr>
        <w:tc>
          <w:tcPr>
            <w:tcW w:w="1193" w:type="dxa"/>
          </w:tcPr>
          <w:p w14:paraId="0FBC97BC" w14:textId="77777777" w:rsidR="00055155" w:rsidRDefault="0008039E">
            <w:pPr>
              <w:pStyle w:val="TableText"/>
            </w:pPr>
            <w:r>
              <w:t>C4-Q03</w:t>
            </w:r>
          </w:p>
        </w:tc>
        <w:tc>
          <w:tcPr>
            <w:tcW w:w="3047" w:type="dxa"/>
          </w:tcPr>
          <w:p w14:paraId="5115C5F0" w14:textId="77777777" w:rsidR="00055155" w:rsidRDefault="0008039E">
            <w:pPr>
              <w:pStyle w:val="TableText"/>
            </w:pPr>
            <w:r>
              <w:t>A hoặc B</w:t>
            </w:r>
          </w:p>
        </w:tc>
        <w:tc>
          <w:tcPr>
            <w:tcW w:w="4548" w:type="dxa"/>
          </w:tcPr>
          <w:p w14:paraId="4B575C55" w14:textId="77777777" w:rsidR="00055155" w:rsidRDefault="0008039E">
            <w:pPr>
              <w:pStyle w:val="TableText"/>
            </w:pPr>
            <w:r>
              <w:t>Mô hình đặt việc tính phí thiếu hộp ở G1 ngay đầu luồng. Nếu thực tế báo sau thẩm định thì cổng này phải dời xuống sau G3</w:t>
            </w:r>
          </w:p>
        </w:tc>
      </w:tr>
      <w:tr w:rsidR="00055155" w14:paraId="20EB667D" w14:textId="77777777" w:rsidTr="00055155">
        <w:trPr>
          <w:cantSplit/>
        </w:trPr>
        <w:tc>
          <w:tcPr>
            <w:tcW w:w="1193" w:type="dxa"/>
          </w:tcPr>
          <w:p w14:paraId="0A213FAF" w14:textId="77777777" w:rsidR="00055155" w:rsidRDefault="0008039E">
            <w:pPr>
              <w:pStyle w:val="TableText"/>
            </w:pPr>
            <w:r>
              <w:t>C4-Q04</w:t>
            </w:r>
          </w:p>
        </w:tc>
        <w:tc>
          <w:tcPr>
            <w:tcW w:w="3047" w:type="dxa"/>
          </w:tcPr>
          <w:p w14:paraId="3894CE67" w14:textId="77777777" w:rsidR="00055155" w:rsidRDefault="0008039E">
            <w:pPr>
              <w:pStyle w:val="TableText"/>
            </w:pPr>
            <w:r>
              <w:t>B – tổng đài chỉ tư vấn, cửa hàng làm lại từ đầu</w:t>
            </w:r>
          </w:p>
        </w:tc>
        <w:tc>
          <w:tcPr>
            <w:tcW w:w="4548" w:type="dxa"/>
          </w:tcPr>
          <w:p w14:paraId="3FBF173D" w14:textId="77777777" w:rsidR="00055155" w:rsidRDefault="0008039E">
            <w:pPr>
              <w:pStyle w:val="TableText"/>
            </w:pPr>
            <w:r>
              <w:t>Mô hình chỉ có một cửa vào tại quầy. Đáp án A buộc phải thêm một nhánh tiếp nhận từ tổng đài</w:t>
            </w:r>
          </w:p>
        </w:tc>
      </w:tr>
      <w:tr w:rsidR="00055155" w14:paraId="7A5E7D1E" w14:textId="77777777" w:rsidTr="00055155">
        <w:trPr>
          <w:cantSplit/>
        </w:trPr>
        <w:tc>
          <w:tcPr>
            <w:tcW w:w="1193" w:type="dxa"/>
          </w:tcPr>
          <w:p w14:paraId="01C78F66" w14:textId="77777777" w:rsidR="00055155" w:rsidRDefault="0008039E">
            <w:pPr>
              <w:pStyle w:val="TableText"/>
            </w:pPr>
            <w:r>
              <w:t>C4-Q05</w:t>
            </w:r>
          </w:p>
        </w:tc>
        <w:tc>
          <w:tcPr>
            <w:tcW w:w="3047" w:type="dxa"/>
          </w:tcPr>
          <w:p w14:paraId="5FD4E231" w14:textId="77777777" w:rsidR="00055155" w:rsidRDefault="0008039E">
            <w:pPr>
              <w:pStyle w:val="TableText"/>
            </w:pPr>
            <w:r>
              <w:t>D trước, rồi A, rồi B</w:t>
            </w:r>
          </w:p>
        </w:tc>
        <w:tc>
          <w:tcPr>
            <w:tcW w:w="4548" w:type="dxa"/>
          </w:tcPr>
          <w:p w14:paraId="04F65D1B" w14:textId="77777777" w:rsidR="00055155" w:rsidRDefault="0008039E">
            <w:pPr>
              <w:pStyle w:val="TableText"/>
            </w:pPr>
            <w:r>
              <w:t>G7 đặt 70% còn hàng đúng model và 30% đã hết theo GT28; nhánh hết hàng hiện đổ về bước tư vấn phương án</w:t>
            </w:r>
          </w:p>
        </w:tc>
      </w:tr>
      <w:tr w:rsidR="00055155" w14:paraId="28A00135" w14:textId="77777777" w:rsidTr="00055155">
        <w:trPr>
          <w:cantSplit/>
        </w:trPr>
        <w:tc>
          <w:tcPr>
            <w:tcW w:w="1193" w:type="dxa"/>
          </w:tcPr>
          <w:p w14:paraId="15F2DD77" w14:textId="77777777" w:rsidR="00055155" w:rsidRDefault="0008039E">
            <w:pPr>
              <w:pStyle w:val="TableText"/>
            </w:pPr>
            <w:r>
              <w:t>C4-Q06</w:t>
            </w:r>
          </w:p>
        </w:tc>
        <w:tc>
          <w:tcPr>
            <w:tcW w:w="3047" w:type="dxa"/>
          </w:tcPr>
          <w:p w14:paraId="2126D18F" w14:textId="77777777" w:rsidR="00055155" w:rsidRDefault="0008039E">
            <w:pPr>
              <w:pStyle w:val="TableText"/>
            </w:pPr>
            <w:r>
              <w:t>Một ca sửa chữa vượt cam kết mười lăm ngày</w:t>
            </w:r>
          </w:p>
        </w:tc>
        <w:tc>
          <w:tcPr>
            <w:tcW w:w="4548" w:type="dxa"/>
          </w:tcPr>
          <w:p w14:paraId="69421EAF" w14:textId="77777777" w:rsidR="00055155" w:rsidRDefault="0008039E">
            <w:pPr>
              <w:pStyle w:val="TableText"/>
            </w:pPr>
            <w:r>
              <w:t>GT29 đặt 20% ca trễ hạn; nguồn người dùng thuật lại gần hai mươi ngày và tới một tháng</w:t>
            </w:r>
          </w:p>
        </w:tc>
      </w:tr>
      <w:tr w:rsidR="00055155" w14:paraId="2BE0129D" w14:textId="77777777" w:rsidTr="00055155">
        <w:trPr>
          <w:cantSplit/>
        </w:trPr>
        <w:tc>
          <w:tcPr>
            <w:tcW w:w="1193" w:type="dxa"/>
          </w:tcPr>
          <w:p w14:paraId="1D5B1BBB" w14:textId="77777777" w:rsidR="00055155" w:rsidRDefault="0008039E">
            <w:pPr>
              <w:pStyle w:val="TableText"/>
            </w:pPr>
            <w:r>
              <w:t>C4-Q07</w:t>
            </w:r>
          </w:p>
        </w:tc>
        <w:tc>
          <w:tcPr>
            <w:tcW w:w="3047" w:type="dxa"/>
          </w:tcPr>
          <w:p w14:paraId="4B43A7BB" w14:textId="77777777" w:rsidR="00055155" w:rsidRDefault="0008039E">
            <w:pPr>
              <w:pStyle w:val="TableText"/>
            </w:pPr>
            <w:r>
              <w:t>Phạm vi của chính sách một đổi một và mốc tháng đầu</w:t>
            </w:r>
          </w:p>
        </w:tc>
        <w:tc>
          <w:tcPr>
            <w:tcW w:w="4548" w:type="dxa"/>
          </w:tcPr>
          <w:p w14:paraId="7D867FC1" w14:textId="77777777" w:rsidR="00055155" w:rsidRDefault="0008039E">
            <w:pPr>
              <w:pStyle w:val="TableText"/>
            </w:pPr>
            <w:r>
              <w:t>Mốc ba mươi ngày là số công bố; GT30 đặt 20% ca còn nằm trong tháng đầu</w:t>
            </w:r>
          </w:p>
        </w:tc>
      </w:tr>
      <w:tr w:rsidR="00055155" w14:paraId="69FBBB43" w14:textId="77777777" w:rsidTr="00055155">
        <w:trPr>
          <w:cantSplit/>
        </w:trPr>
        <w:tc>
          <w:tcPr>
            <w:tcW w:w="1193" w:type="dxa"/>
          </w:tcPr>
          <w:p w14:paraId="4E36E27B" w14:textId="77777777" w:rsidR="00055155" w:rsidRDefault="0008039E">
            <w:pPr>
              <w:pStyle w:val="TableText"/>
            </w:pPr>
            <w:r>
              <w:t>C4-Q08</w:t>
            </w:r>
          </w:p>
        </w:tc>
        <w:tc>
          <w:tcPr>
            <w:tcW w:w="3047" w:type="dxa"/>
          </w:tcPr>
          <w:p w14:paraId="2A9B7388" w14:textId="77777777" w:rsidR="00055155" w:rsidRDefault="0008039E">
            <w:pPr>
              <w:pStyle w:val="TableText"/>
            </w:pPr>
            <w:r>
              <w:t>Chờ linh kiện</w:t>
            </w:r>
          </w:p>
        </w:tc>
        <w:tc>
          <w:tcPr>
            <w:tcW w:w="4548" w:type="dxa"/>
          </w:tcPr>
          <w:p w14:paraId="28AC02FF" w14:textId="77777777" w:rsidR="00055155" w:rsidRDefault="0008039E">
            <w:pPr>
              <w:pStyle w:val="TableText"/>
            </w:pPr>
            <w:r>
              <w:t>GT19 = 6 ngày, khoản chờ lớn nhất của nhánh sửa chữa</w:t>
            </w:r>
          </w:p>
        </w:tc>
      </w:tr>
      <w:tr w:rsidR="00055155" w14:paraId="3016AA36" w14:textId="77777777" w:rsidTr="00055155">
        <w:trPr>
          <w:cantSplit/>
        </w:trPr>
        <w:tc>
          <w:tcPr>
            <w:tcW w:w="1193" w:type="dxa"/>
          </w:tcPr>
          <w:p w14:paraId="794BF63E" w14:textId="77777777" w:rsidR="00055155" w:rsidRDefault="0008039E">
            <w:pPr>
              <w:pStyle w:val="TableText"/>
            </w:pPr>
            <w:r>
              <w:t>C4-Q09</w:t>
            </w:r>
          </w:p>
        </w:tc>
        <w:tc>
          <w:tcPr>
            <w:tcW w:w="3047" w:type="dxa"/>
          </w:tcPr>
          <w:p w14:paraId="7232A0DB" w14:textId="77777777" w:rsidR="00055155" w:rsidRDefault="0008039E">
            <w:pPr>
              <w:pStyle w:val="TableText"/>
            </w:pPr>
            <w:r>
              <w:t>Tình trạng phụ kiện đi kèm, và mô tả lỗi bằng lời của khách</w:t>
            </w:r>
          </w:p>
        </w:tc>
        <w:tc>
          <w:tcPr>
            <w:tcW w:w="4548" w:type="dxa"/>
          </w:tcPr>
          <w:p w14:paraId="1B51E6F9" w14:textId="77777777" w:rsidR="00055155" w:rsidRDefault="0008039E">
            <w:pPr>
              <w:pStyle w:val="TableText"/>
            </w:pPr>
            <w:r>
              <w:t>Bộ biểu mẫu nhóm dựng lại ở mục 3.2 chưa có phiếu tiếp nhận bảo hành; đáp án của câu này chính là bản thiết kế phiếu đó</w:t>
            </w:r>
          </w:p>
        </w:tc>
      </w:tr>
      <w:tr w:rsidR="00055155" w14:paraId="786C0F3E" w14:textId="77777777" w:rsidTr="00055155">
        <w:trPr>
          <w:cantSplit/>
        </w:trPr>
        <w:tc>
          <w:tcPr>
            <w:tcW w:w="1193" w:type="dxa"/>
          </w:tcPr>
          <w:p w14:paraId="708CA598" w14:textId="77777777" w:rsidR="00055155" w:rsidRDefault="0008039E">
            <w:pPr>
              <w:pStyle w:val="TableText"/>
            </w:pPr>
            <w:r>
              <w:t>C4-Q10</w:t>
            </w:r>
          </w:p>
        </w:tc>
        <w:tc>
          <w:tcPr>
            <w:tcW w:w="3047" w:type="dxa"/>
          </w:tcPr>
          <w:p w14:paraId="5EB99919" w14:textId="77777777" w:rsidR="00055155" w:rsidRDefault="0008039E">
            <w:pPr>
              <w:pStyle w:val="TableText"/>
            </w:pPr>
            <w:r>
              <w:t>Chuyển Quản lý cửa hàng, có thể gửi thẩm định lại lần hai</w:t>
            </w:r>
          </w:p>
        </w:tc>
        <w:tc>
          <w:tcPr>
            <w:tcW w:w="4548" w:type="dxa"/>
          </w:tcPr>
          <w:p w14:paraId="11334F0B" w14:textId="77777777" w:rsidR="00055155" w:rsidRDefault="0008039E">
            <w:pPr>
              <w:pStyle w:val="TableText"/>
            </w:pPr>
            <w:r>
              <w:t>Mô hình hiện đi thẳng T4 → E2, không có vòng khiếu nại. Nếu thực tế có thì mô hình đang thiếu một vòng lặp</w:t>
            </w:r>
          </w:p>
        </w:tc>
      </w:tr>
      <w:tr w:rsidR="00055155" w14:paraId="70B4B706" w14:textId="77777777" w:rsidTr="00055155">
        <w:trPr>
          <w:cantSplit/>
        </w:trPr>
        <w:tc>
          <w:tcPr>
            <w:tcW w:w="1193" w:type="dxa"/>
          </w:tcPr>
          <w:p w14:paraId="6491AAD8" w14:textId="77777777" w:rsidR="00055155" w:rsidRDefault="0008039E">
            <w:pPr>
              <w:pStyle w:val="TableText"/>
            </w:pPr>
            <w:r>
              <w:t>C4-Q11</w:t>
            </w:r>
          </w:p>
        </w:tc>
        <w:tc>
          <w:tcPr>
            <w:tcW w:w="3047" w:type="dxa"/>
          </w:tcPr>
          <w:p w14:paraId="4353FAE8" w14:textId="77777777" w:rsidR="00055155" w:rsidRDefault="0008039E">
            <w:pPr>
              <w:pStyle w:val="TableText"/>
            </w:pPr>
            <w:r>
              <w:t>A hoặc E – dưới 50%, hoặc doanh nghiệp không đo</w:t>
            </w:r>
          </w:p>
        </w:tc>
        <w:tc>
          <w:tcPr>
            <w:tcW w:w="4548" w:type="dxa"/>
          </w:tcPr>
          <w:p w14:paraId="07CD7957" w14:textId="77777777" w:rsidR="00055155" w:rsidRDefault="0008039E">
            <w:pPr>
              <w:pStyle w:val="TableText"/>
            </w:pPr>
            <w:r>
              <w:t>Cam kết mười lăm ngày cho thấy phần lớn ca không xong ngay lần đầu; mục 4.3.3 đang để trống đúng chỉ số này</w:t>
            </w:r>
          </w:p>
        </w:tc>
      </w:tr>
      <w:tr w:rsidR="00055155" w14:paraId="5217AB58" w14:textId="77777777" w:rsidTr="00055155">
        <w:trPr>
          <w:cantSplit/>
        </w:trPr>
        <w:tc>
          <w:tcPr>
            <w:tcW w:w="1193" w:type="dxa"/>
          </w:tcPr>
          <w:p w14:paraId="5FDE58C3" w14:textId="77777777" w:rsidR="00055155" w:rsidRDefault="0008039E">
            <w:pPr>
              <w:pStyle w:val="TableText"/>
            </w:pPr>
            <w:r>
              <w:t>C4-Q12</w:t>
            </w:r>
          </w:p>
        </w:tc>
        <w:tc>
          <w:tcPr>
            <w:tcW w:w="3047" w:type="dxa"/>
          </w:tcPr>
          <w:p w14:paraId="70002D25" w14:textId="77777777" w:rsidR="00055155" w:rsidRDefault="0008039E">
            <w:pPr>
              <w:pStyle w:val="TableText"/>
            </w:pPr>
            <w:r>
              <w:t>B hoặc C – 3 đến 10 ngày</w:t>
            </w:r>
          </w:p>
        </w:tc>
        <w:tc>
          <w:tcPr>
            <w:tcW w:w="4548" w:type="dxa"/>
          </w:tcPr>
          <w:p w14:paraId="51D0CB64" w14:textId="77777777" w:rsidR="00055155" w:rsidRDefault="0008039E">
            <w:pPr>
              <w:pStyle w:val="TableText"/>
            </w:pPr>
            <w:r>
              <w:t>GT18 đặt 4 ngày chờ tới lượt thẩm định</w:t>
            </w:r>
          </w:p>
        </w:tc>
      </w:tr>
      <w:tr w:rsidR="00055155" w14:paraId="0F7548E6" w14:textId="77777777" w:rsidTr="00055155">
        <w:trPr>
          <w:cantSplit/>
        </w:trPr>
        <w:tc>
          <w:tcPr>
            <w:tcW w:w="1193" w:type="dxa"/>
          </w:tcPr>
          <w:p w14:paraId="71153E03" w14:textId="77777777" w:rsidR="00055155" w:rsidRDefault="0008039E">
            <w:pPr>
              <w:pStyle w:val="TableText"/>
            </w:pPr>
            <w:r>
              <w:t>C4-Q13</w:t>
            </w:r>
          </w:p>
        </w:tc>
        <w:tc>
          <w:tcPr>
            <w:tcW w:w="3047" w:type="dxa"/>
          </w:tcPr>
          <w:p w14:paraId="56F8DA45" w14:textId="77777777" w:rsidR="00055155" w:rsidRDefault="0008039E">
            <w:pPr>
              <w:pStyle w:val="TableText"/>
            </w:pPr>
            <w:r>
              <w:t>B – 10 đến 20 máy</w:t>
            </w:r>
          </w:p>
        </w:tc>
        <w:tc>
          <w:tcPr>
            <w:tcW w:w="4548" w:type="dxa"/>
          </w:tcPr>
          <w:p w14:paraId="23DA7989" w14:textId="77777777" w:rsidR="00055155" w:rsidRDefault="0008039E">
            <w:pPr>
              <w:pStyle w:val="TableText"/>
            </w:pPr>
            <w:r>
              <w:t>GT31 đặt 20 máy</w:t>
            </w:r>
          </w:p>
        </w:tc>
      </w:tr>
      <w:tr w:rsidR="00055155" w14:paraId="797ED39A" w14:textId="77777777" w:rsidTr="00055155">
        <w:trPr>
          <w:cantSplit/>
        </w:trPr>
        <w:tc>
          <w:tcPr>
            <w:tcW w:w="1193" w:type="dxa"/>
          </w:tcPr>
          <w:p w14:paraId="217A6803" w14:textId="77777777" w:rsidR="00055155" w:rsidRDefault="0008039E">
            <w:pPr>
              <w:pStyle w:val="TableText"/>
            </w:pPr>
            <w:r>
              <w:t>C4-Q14</w:t>
            </w:r>
          </w:p>
        </w:tc>
        <w:tc>
          <w:tcPr>
            <w:tcW w:w="3047" w:type="dxa"/>
          </w:tcPr>
          <w:p w14:paraId="6FF5075D" w14:textId="77777777" w:rsidR="00055155" w:rsidRDefault="0008039E">
            <w:pPr>
              <w:pStyle w:val="TableText"/>
            </w:pPr>
            <w:r>
              <w:t>B – 10 đến 25%</w:t>
            </w:r>
          </w:p>
        </w:tc>
        <w:tc>
          <w:tcPr>
            <w:tcW w:w="4548" w:type="dxa"/>
          </w:tcPr>
          <w:p w14:paraId="2628778B" w14:textId="77777777" w:rsidR="00055155" w:rsidRDefault="0008039E">
            <w:pPr>
              <w:pStyle w:val="TableText"/>
            </w:pPr>
            <w:r>
              <w:t>GT26 đặt 25% máy bị kết luận lỗi do người dùng</w:t>
            </w:r>
          </w:p>
        </w:tc>
      </w:tr>
      <w:tr w:rsidR="00055155" w14:paraId="445E6EE6" w14:textId="77777777" w:rsidTr="00055155">
        <w:trPr>
          <w:cantSplit/>
        </w:trPr>
        <w:tc>
          <w:tcPr>
            <w:tcW w:w="1193" w:type="dxa"/>
          </w:tcPr>
          <w:p w14:paraId="1188BF6C" w14:textId="77777777" w:rsidR="00055155" w:rsidRDefault="0008039E">
            <w:pPr>
              <w:pStyle w:val="TableText"/>
            </w:pPr>
            <w:r>
              <w:t>C4-Q15</w:t>
            </w:r>
          </w:p>
        </w:tc>
        <w:tc>
          <w:tcPr>
            <w:tcW w:w="3047" w:type="dxa"/>
          </w:tcPr>
          <w:p w14:paraId="46244B1B" w14:textId="77777777" w:rsidR="00055155" w:rsidRDefault="0008039E">
            <w:pPr>
              <w:pStyle w:val="TableText"/>
            </w:pPr>
            <w:r>
              <w:t>A hoặc B</w:t>
            </w:r>
          </w:p>
        </w:tc>
        <w:tc>
          <w:tcPr>
            <w:tcW w:w="4548" w:type="dxa"/>
          </w:tcPr>
          <w:p w14:paraId="79621F79" w14:textId="77777777" w:rsidR="00055155" w:rsidRDefault="0008039E">
            <w:pPr>
              <w:pStyle w:val="TableText"/>
            </w:pPr>
            <w:r>
              <w:t>GT27 đặt 10% trả hàng trên phần đã qua G3</w:t>
            </w:r>
          </w:p>
        </w:tc>
      </w:tr>
      <w:tr w:rsidR="00055155" w14:paraId="5EB2126B" w14:textId="77777777" w:rsidTr="00055155">
        <w:trPr>
          <w:cantSplit/>
        </w:trPr>
        <w:tc>
          <w:tcPr>
            <w:tcW w:w="1193" w:type="dxa"/>
          </w:tcPr>
          <w:p w14:paraId="75D156D3" w14:textId="77777777" w:rsidR="00055155" w:rsidRDefault="0008039E">
            <w:pPr>
              <w:pStyle w:val="TableText"/>
            </w:pPr>
            <w:r>
              <w:t>C4-Q16</w:t>
            </w:r>
          </w:p>
        </w:tc>
        <w:tc>
          <w:tcPr>
            <w:tcW w:w="3047" w:type="dxa"/>
          </w:tcPr>
          <w:p w14:paraId="7AFCE4B8" w14:textId="77777777" w:rsidR="00055155" w:rsidRDefault="0008039E">
            <w:pPr>
              <w:pStyle w:val="TableText"/>
            </w:pPr>
            <w:r>
              <w:t>Dưới năm yêu cầu một ngày</w:t>
            </w:r>
          </w:p>
        </w:tc>
        <w:tc>
          <w:tcPr>
            <w:tcW w:w="4548" w:type="dxa"/>
          </w:tcPr>
          <w:p w14:paraId="52DF61A7" w14:textId="77777777" w:rsidR="00055155" w:rsidRDefault="0008039E">
            <w:pPr>
              <w:pStyle w:val="TableText"/>
            </w:pPr>
            <w:r>
              <w:t>GT40 cho khoảng mười hai ca mỗi tháng cho một cửa hàng</w:t>
            </w:r>
          </w:p>
        </w:tc>
      </w:tr>
      <w:tr w:rsidR="00055155" w14:paraId="65E4112A" w14:textId="77777777" w:rsidTr="00055155">
        <w:trPr>
          <w:cantSplit/>
        </w:trPr>
        <w:tc>
          <w:tcPr>
            <w:tcW w:w="1193" w:type="dxa"/>
          </w:tcPr>
          <w:p w14:paraId="70796909" w14:textId="77777777" w:rsidR="00055155" w:rsidRDefault="0008039E">
            <w:pPr>
              <w:pStyle w:val="TableText"/>
            </w:pPr>
            <w:r>
              <w:t>C4-Q17</w:t>
            </w:r>
          </w:p>
        </w:tc>
        <w:tc>
          <w:tcPr>
            <w:tcW w:w="3047" w:type="dxa"/>
          </w:tcPr>
          <w:p w14:paraId="7CBF7A1F" w14:textId="77777777" w:rsidR="00055155" w:rsidRDefault="0008039E">
            <w:pPr>
              <w:pStyle w:val="TableText"/>
            </w:pPr>
            <w:r>
              <w:t>Hai tới ba ca</w:t>
            </w:r>
          </w:p>
        </w:tc>
        <w:tc>
          <w:tcPr>
            <w:tcW w:w="4548" w:type="dxa"/>
          </w:tcPr>
          <w:p w14:paraId="58BD0134" w14:textId="77777777" w:rsidR="00055155" w:rsidRDefault="0008039E">
            <w:pPr>
              <w:pStyle w:val="TableText"/>
            </w:pPr>
            <w:r>
              <w:t>GT29 20% nhân với GT40 mười hai ca mỗi tháng</w:t>
            </w:r>
          </w:p>
        </w:tc>
      </w:tr>
      <w:tr w:rsidR="00055155" w14:paraId="7E7C233F" w14:textId="77777777" w:rsidTr="00055155">
        <w:trPr>
          <w:cantSplit/>
        </w:trPr>
        <w:tc>
          <w:tcPr>
            <w:tcW w:w="1193" w:type="dxa"/>
          </w:tcPr>
          <w:p w14:paraId="797359F6" w14:textId="77777777" w:rsidR="00055155" w:rsidRDefault="0008039E">
            <w:pPr>
              <w:pStyle w:val="TableText"/>
            </w:pPr>
            <w:r>
              <w:t>C4-Q18</w:t>
            </w:r>
          </w:p>
        </w:tc>
        <w:tc>
          <w:tcPr>
            <w:tcW w:w="3047" w:type="dxa"/>
          </w:tcPr>
          <w:p w14:paraId="594F2D2C" w14:textId="77777777" w:rsidR="00055155" w:rsidRDefault="0008039E">
            <w:pPr>
              <w:pStyle w:val="TableText"/>
            </w:pPr>
            <w:r>
              <w:t>Chưa đủ dữ kiện để đoán</w:t>
            </w:r>
          </w:p>
        </w:tc>
        <w:tc>
          <w:tcPr>
            <w:tcW w:w="4548" w:type="dxa"/>
          </w:tcPr>
          <w:p w14:paraId="4D84E619" w14:textId="77777777" w:rsidR="00055155" w:rsidRDefault="0008039E">
            <w:pPr>
              <w:pStyle w:val="TableText"/>
            </w:pPr>
            <w:r>
              <w:t>Bảng 4.13 đã ghi khoản chi phí chuyến gom trả hãng là chưa đủ dữ kiện, đây chính là câu để lấp nó</w:t>
            </w:r>
          </w:p>
        </w:tc>
      </w:tr>
      <w:tr w:rsidR="00055155" w14:paraId="74591A0C" w14:textId="77777777" w:rsidTr="00055155">
        <w:trPr>
          <w:cantSplit/>
        </w:trPr>
        <w:tc>
          <w:tcPr>
            <w:tcW w:w="1193" w:type="dxa"/>
          </w:tcPr>
          <w:p w14:paraId="7B6123BD" w14:textId="77777777" w:rsidR="00055155" w:rsidRDefault="0008039E">
            <w:pPr>
              <w:pStyle w:val="TableText"/>
            </w:pPr>
            <w:r>
              <w:lastRenderedPageBreak/>
              <w:t>C4-Q19</w:t>
            </w:r>
          </w:p>
        </w:tc>
        <w:tc>
          <w:tcPr>
            <w:tcW w:w="3047" w:type="dxa"/>
          </w:tcPr>
          <w:p w14:paraId="58A5139A" w14:textId="77777777" w:rsidR="00055155" w:rsidRDefault="0008039E">
            <w:pPr>
              <w:pStyle w:val="TableText"/>
            </w:pPr>
            <w:r>
              <w:t>5% hoặc 2% giá trị máy, tùy mốc thời gian</w:t>
            </w:r>
          </w:p>
        </w:tc>
        <w:tc>
          <w:tcPr>
            <w:tcW w:w="4548" w:type="dxa"/>
          </w:tcPr>
          <w:p w14:paraId="4FEDE438" w14:textId="77777777" w:rsidR="00055155" w:rsidRDefault="0008039E">
            <w:pPr>
              <w:pStyle w:val="TableText"/>
            </w:pPr>
            <w:r>
              <w:t>Hai tỷ lệ này là số doanh nghiệp công bố; câu hỏi để xác nhận mức trần nếu có</w:t>
            </w:r>
          </w:p>
        </w:tc>
      </w:tr>
      <w:tr w:rsidR="00055155" w14:paraId="5EFBCFB4" w14:textId="77777777" w:rsidTr="00055155">
        <w:trPr>
          <w:cantSplit/>
        </w:trPr>
        <w:tc>
          <w:tcPr>
            <w:tcW w:w="1193" w:type="dxa"/>
          </w:tcPr>
          <w:p w14:paraId="1949392B" w14:textId="77777777" w:rsidR="00055155" w:rsidRDefault="0008039E">
            <w:pPr>
              <w:pStyle w:val="TableText"/>
            </w:pPr>
            <w:r>
              <w:t>C4-Q20</w:t>
            </w:r>
          </w:p>
        </w:tc>
        <w:tc>
          <w:tcPr>
            <w:tcW w:w="3047" w:type="dxa"/>
          </w:tcPr>
          <w:p w14:paraId="2922F55F" w14:textId="77777777" w:rsidR="00055155" w:rsidRDefault="0008039E">
            <w:pPr>
              <w:pStyle w:val="TableText"/>
            </w:pPr>
            <w:r>
              <w:t>45 đến 55 phút</w:t>
            </w:r>
          </w:p>
        </w:tc>
        <w:tc>
          <w:tcPr>
            <w:tcW w:w="4548" w:type="dxa"/>
          </w:tcPr>
          <w:p w14:paraId="3D2C13AE" w14:textId="77777777" w:rsidR="00055155" w:rsidRDefault="0008039E">
            <w:pPr>
              <w:pStyle w:val="TableText"/>
            </w:pPr>
            <w:r>
              <w:t>Bảng 4.13 tính 50,25 phút của nhân viên tiếp nhận cho một ca</w:t>
            </w:r>
          </w:p>
        </w:tc>
      </w:tr>
    </w:tbl>
    <w:p w14:paraId="7D5C0FE4" w14:textId="77777777" w:rsidR="00055155" w:rsidRDefault="0008039E">
      <w:pPr>
        <w:pStyle w:val="Heading4"/>
      </w:pPr>
      <w:bookmarkStart w:id="293" w:name="X00122205930efc1a17b39d51789ef0741f29e01"/>
      <w:bookmarkEnd w:id="290"/>
      <w:r>
        <w:t>3.4.3.5. Quy trình S1 – Tuyển dụng và đào tạo nhân viên bán hàng</w:t>
      </w:r>
    </w:p>
    <w:p w14:paraId="4FDAA66C" w14:textId="53486ED8" w:rsidR="00055155" w:rsidRDefault="0008039E">
      <w:pPr>
        <w:pStyle w:val="CaptionBang"/>
      </w:pPr>
      <w:bookmarkStart w:id="294" w:name="_Toc239845533"/>
      <w:r>
        <w:t>Bảng 3.</w:t>
      </w:r>
      <w:r>
        <w:fldChar w:fldCharType="begin"/>
      </w:r>
      <w:r>
        <w:instrText xml:space="preserve"> SEQ Bang \* ARABIC \s 1 </w:instrText>
      </w:r>
      <w:r>
        <w:fldChar w:fldCharType="separate"/>
      </w:r>
      <w:r w:rsidR="00A936FA">
        <w:rPr>
          <w:noProof/>
        </w:rPr>
        <w:t>16</w:t>
      </w:r>
      <w:r>
        <w:fldChar w:fldCharType="end"/>
      </w:r>
      <w:r>
        <w:t>. Bộ câu hỏi phỏng vấn cho quy trình S1</w:t>
      </w:r>
      <w:bookmarkEnd w:id="294"/>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718"/>
        <w:gridCol w:w="3372"/>
        <w:gridCol w:w="1381"/>
        <w:gridCol w:w="1485"/>
        <w:gridCol w:w="1832"/>
      </w:tblGrid>
      <w:tr w:rsidR="00055155" w14:paraId="34354B3C"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718" w:type="dxa"/>
          </w:tcPr>
          <w:p w14:paraId="122F5C2C" w14:textId="77777777" w:rsidR="00055155" w:rsidRDefault="0008039E">
            <w:pPr>
              <w:pStyle w:val="TableText"/>
              <w:jc w:val="center"/>
            </w:pPr>
            <w:r>
              <w:rPr>
                <w:b/>
              </w:rPr>
              <w:t>Mã</w:t>
            </w:r>
          </w:p>
        </w:tc>
        <w:tc>
          <w:tcPr>
            <w:tcW w:w="3372" w:type="dxa"/>
          </w:tcPr>
          <w:p w14:paraId="3DEFBCC8" w14:textId="77777777" w:rsidR="00055155" w:rsidRDefault="0008039E">
            <w:pPr>
              <w:pStyle w:val="TableText"/>
              <w:jc w:val="center"/>
            </w:pPr>
            <w:r>
              <w:rPr>
                <w:b/>
              </w:rPr>
              <w:t>Câu hỏi</w:t>
            </w:r>
          </w:p>
        </w:tc>
        <w:tc>
          <w:tcPr>
            <w:tcW w:w="1381" w:type="dxa"/>
          </w:tcPr>
          <w:p w14:paraId="312A125C" w14:textId="77777777" w:rsidR="00055155" w:rsidRDefault="0008039E">
            <w:pPr>
              <w:pStyle w:val="TableText"/>
              <w:jc w:val="center"/>
            </w:pPr>
            <w:r>
              <w:rPr>
                <w:b/>
              </w:rPr>
              <w:t>Loại</w:t>
            </w:r>
          </w:p>
        </w:tc>
        <w:tc>
          <w:tcPr>
            <w:tcW w:w="1485" w:type="dxa"/>
          </w:tcPr>
          <w:p w14:paraId="360F14C3" w14:textId="77777777" w:rsidR="00055155" w:rsidRDefault="0008039E">
            <w:pPr>
              <w:pStyle w:val="TableText"/>
              <w:jc w:val="center"/>
            </w:pPr>
            <w:r>
              <w:rPr>
                <w:b/>
              </w:rPr>
              <w:t>Hỏi ai</w:t>
            </w:r>
          </w:p>
        </w:tc>
        <w:tc>
          <w:tcPr>
            <w:tcW w:w="1832" w:type="dxa"/>
          </w:tcPr>
          <w:p w14:paraId="7B9C3F4C" w14:textId="77777777" w:rsidR="00055155" w:rsidRDefault="0008039E">
            <w:pPr>
              <w:pStyle w:val="TableText"/>
              <w:jc w:val="center"/>
            </w:pPr>
            <w:r>
              <w:rPr>
                <w:b/>
              </w:rPr>
              <w:t>Làm rõ bước nào</w:t>
            </w:r>
          </w:p>
        </w:tc>
      </w:tr>
      <w:tr w:rsidR="00055155" w14:paraId="7C13CBED" w14:textId="77777777" w:rsidTr="00055155">
        <w:trPr>
          <w:cantSplit/>
        </w:trPr>
        <w:tc>
          <w:tcPr>
            <w:tcW w:w="718" w:type="dxa"/>
          </w:tcPr>
          <w:p w14:paraId="7B9403C0" w14:textId="77777777" w:rsidR="00055155" w:rsidRDefault="0008039E">
            <w:pPr>
              <w:pStyle w:val="TableText"/>
            </w:pPr>
            <w:r>
              <w:t>S1-Q01</w:t>
            </w:r>
          </w:p>
        </w:tc>
        <w:tc>
          <w:tcPr>
            <w:tcW w:w="3372" w:type="dxa"/>
          </w:tcPr>
          <w:p w14:paraId="7860DD79" w14:textId="77777777" w:rsidR="00055155" w:rsidRDefault="0008039E">
            <w:pPr>
              <w:pStyle w:val="TableText"/>
            </w:pPr>
            <w:r>
              <w:t>Đề xuất tuyển nhân viên mới của cửa hàng phải qua bước nào trước tiên? A. Đối chiếu với định biên đã duyệt · B. Trình Quản lý vùng · C. Gửi thẳng phòng nhân sự · D. Đăng tin luôn rồi báo sau</w:t>
            </w:r>
          </w:p>
        </w:tc>
        <w:tc>
          <w:tcPr>
            <w:tcW w:w="1381" w:type="dxa"/>
          </w:tcPr>
          <w:p w14:paraId="371D6D8F" w14:textId="77777777" w:rsidR="00055155" w:rsidRDefault="0008039E">
            <w:pPr>
              <w:pStyle w:val="TableText"/>
            </w:pPr>
            <w:r>
              <w:t>Định tính, có cấu trúc</w:t>
            </w:r>
          </w:p>
        </w:tc>
        <w:tc>
          <w:tcPr>
            <w:tcW w:w="1485" w:type="dxa"/>
          </w:tcPr>
          <w:p w14:paraId="7F00D180" w14:textId="77777777" w:rsidR="00055155" w:rsidRDefault="0008039E">
            <w:pPr>
              <w:pStyle w:val="TableText"/>
            </w:pPr>
            <w:r>
              <w:t>Quản lý cửa hàng</w:t>
            </w:r>
          </w:p>
        </w:tc>
        <w:tc>
          <w:tcPr>
            <w:tcW w:w="1832" w:type="dxa"/>
          </w:tcPr>
          <w:p w14:paraId="5D721170" w14:textId="77777777" w:rsidR="00055155" w:rsidRDefault="0008039E">
            <w:pPr>
              <w:pStyle w:val="TableText"/>
            </w:pPr>
            <w:r>
              <w:t>Cổng xét đề xuất trong định biên</w:t>
            </w:r>
          </w:p>
        </w:tc>
      </w:tr>
      <w:tr w:rsidR="00055155" w14:paraId="40E383A0" w14:textId="77777777" w:rsidTr="00055155">
        <w:trPr>
          <w:cantSplit/>
        </w:trPr>
        <w:tc>
          <w:tcPr>
            <w:tcW w:w="718" w:type="dxa"/>
          </w:tcPr>
          <w:p w14:paraId="1E8345ED" w14:textId="77777777" w:rsidR="00055155" w:rsidRDefault="0008039E">
            <w:pPr>
              <w:pStyle w:val="TableText"/>
            </w:pPr>
            <w:r>
              <w:t>S1-Q02</w:t>
            </w:r>
          </w:p>
        </w:tc>
        <w:tc>
          <w:tcPr>
            <w:tcW w:w="3372" w:type="dxa"/>
          </w:tcPr>
          <w:p w14:paraId="2D1E4E45" w14:textId="77777777" w:rsidR="00055155" w:rsidRDefault="0008039E">
            <w:pPr>
              <w:pStyle w:val="TableText"/>
            </w:pPr>
            <w:r>
              <w:t>Nguồn ứng viên nào được ưu tiên xét trước? A. Điều động nội bộ giữa các cửa hàng · B. Giới thiệu của nhân viên hiện hữu · C. Ứng tuyển qua website · D. Trung tâm giới thiệu việc làm</w:t>
            </w:r>
          </w:p>
        </w:tc>
        <w:tc>
          <w:tcPr>
            <w:tcW w:w="1381" w:type="dxa"/>
          </w:tcPr>
          <w:p w14:paraId="7EAD773E" w14:textId="77777777" w:rsidR="00055155" w:rsidRDefault="0008039E">
            <w:pPr>
              <w:pStyle w:val="TableText"/>
            </w:pPr>
            <w:r>
              <w:t>Định tính, có cấu trúc</w:t>
            </w:r>
          </w:p>
        </w:tc>
        <w:tc>
          <w:tcPr>
            <w:tcW w:w="1485" w:type="dxa"/>
          </w:tcPr>
          <w:p w14:paraId="5FC47EFB" w14:textId="77777777" w:rsidR="00055155" w:rsidRDefault="0008039E">
            <w:pPr>
              <w:pStyle w:val="TableText"/>
            </w:pPr>
            <w:r>
              <w:t>Chuyên viên nhân sự</w:t>
            </w:r>
          </w:p>
        </w:tc>
        <w:tc>
          <w:tcPr>
            <w:tcW w:w="1832" w:type="dxa"/>
          </w:tcPr>
          <w:p w14:paraId="10484DF6" w14:textId="77777777" w:rsidR="00055155" w:rsidRDefault="0008039E">
            <w:pPr>
              <w:pStyle w:val="TableText"/>
            </w:pPr>
            <w:r>
              <w:t>Cổng chọn nguồn ứng viên nội bộ hay bên ngoài</w:t>
            </w:r>
          </w:p>
        </w:tc>
      </w:tr>
      <w:tr w:rsidR="00055155" w14:paraId="3E2151ED" w14:textId="77777777" w:rsidTr="00055155">
        <w:trPr>
          <w:cantSplit/>
        </w:trPr>
        <w:tc>
          <w:tcPr>
            <w:tcW w:w="718" w:type="dxa"/>
          </w:tcPr>
          <w:p w14:paraId="733D5FDF" w14:textId="77777777" w:rsidR="00055155" w:rsidRDefault="0008039E">
            <w:pPr>
              <w:pStyle w:val="TableText"/>
            </w:pPr>
            <w:r>
              <w:t>S1-Q03</w:t>
            </w:r>
          </w:p>
        </w:tc>
        <w:tc>
          <w:tcPr>
            <w:tcW w:w="3372" w:type="dxa"/>
          </w:tcPr>
          <w:p w14:paraId="1493EA8C" w14:textId="77777777" w:rsidR="00055155" w:rsidRDefault="0008039E">
            <w:pPr>
              <w:pStyle w:val="TableText"/>
            </w:pPr>
            <w:r>
              <w:t>Ai là người phỏng vấn vòng cuối cho vị trí nhân viên bán hàng? A. Quản lý cửa hàng · B. Quản lý vùng · C. Chuyên viên nhân sự · D. Hội đồng gồm cả ba</w:t>
            </w:r>
          </w:p>
        </w:tc>
        <w:tc>
          <w:tcPr>
            <w:tcW w:w="1381" w:type="dxa"/>
          </w:tcPr>
          <w:p w14:paraId="0999AC25" w14:textId="77777777" w:rsidR="00055155" w:rsidRDefault="0008039E">
            <w:pPr>
              <w:pStyle w:val="TableText"/>
            </w:pPr>
            <w:r>
              <w:t>Định tính, có cấu trúc</w:t>
            </w:r>
          </w:p>
        </w:tc>
        <w:tc>
          <w:tcPr>
            <w:tcW w:w="1485" w:type="dxa"/>
          </w:tcPr>
          <w:p w14:paraId="676DAC27" w14:textId="77777777" w:rsidR="00055155" w:rsidRDefault="0008039E">
            <w:pPr>
              <w:pStyle w:val="TableText"/>
            </w:pPr>
            <w:r>
              <w:t>Chuyên viên nhân sự, Quản lý cửa hàng</w:t>
            </w:r>
          </w:p>
        </w:tc>
        <w:tc>
          <w:tcPr>
            <w:tcW w:w="1832" w:type="dxa"/>
          </w:tcPr>
          <w:p w14:paraId="75725484" w14:textId="77777777" w:rsidR="00055155" w:rsidRDefault="0008039E">
            <w:pPr>
              <w:pStyle w:val="TableText"/>
            </w:pPr>
            <w:r>
              <w:t>Bước phỏng vấn và ra quyết định tuyển</w:t>
            </w:r>
          </w:p>
        </w:tc>
      </w:tr>
      <w:tr w:rsidR="00055155" w14:paraId="2F402DF0" w14:textId="77777777" w:rsidTr="00055155">
        <w:trPr>
          <w:cantSplit/>
        </w:trPr>
        <w:tc>
          <w:tcPr>
            <w:tcW w:w="718" w:type="dxa"/>
          </w:tcPr>
          <w:p w14:paraId="1F50C23F" w14:textId="77777777" w:rsidR="00055155" w:rsidRDefault="0008039E">
            <w:pPr>
              <w:pStyle w:val="TableText"/>
            </w:pPr>
            <w:r>
              <w:t>S1-Q04</w:t>
            </w:r>
          </w:p>
        </w:tc>
        <w:tc>
          <w:tcPr>
            <w:tcW w:w="3372" w:type="dxa"/>
          </w:tcPr>
          <w:p w14:paraId="7838B9DC" w14:textId="77777777" w:rsidR="00055155" w:rsidRDefault="0008039E">
            <w:pPr>
              <w:pStyle w:val="TableText"/>
            </w:pPr>
            <w:r>
              <w:t>Nhân viên mới bắt đầu bán hàng độc lập sau khi nào? A. Hoàn tất khóa đào tạo tập trung · B. Qua kỳ kiểm tra kiến thức sản phẩm · C. Kết thúc thời gian kèm cặp tại cửa hàng · D. Hết thời gian thử việc</w:t>
            </w:r>
          </w:p>
        </w:tc>
        <w:tc>
          <w:tcPr>
            <w:tcW w:w="1381" w:type="dxa"/>
          </w:tcPr>
          <w:p w14:paraId="333F17FF" w14:textId="77777777" w:rsidR="00055155" w:rsidRDefault="0008039E">
            <w:pPr>
              <w:pStyle w:val="TableText"/>
            </w:pPr>
            <w:r>
              <w:t>Định tính, có cấu trúc</w:t>
            </w:r>
          </w:p>
        </w:tc>
        <w:tc>
          <w:tcPr>
            <w:tcW w:w="1485" w:type="dxa"/>
          </w:tcPr>
          <w:p w14:paraId="16885AD8" w14:textId="77777777" w:rsidR="00055155" w:rsidRDefault="0008039E">
            <w:pPr>
              <w:pStyle w:val="TableText"/>
            </w:pPr>
            <w:r>
              <w:t>Quản lý cửa hàng, cán bộ đào tạo</w:t>
            </w:r>
          </w:p>
        </w:tc>
        <w:tc>
          <w:tcPr>
            <w:tcW w:w="1832" w:type="dxa"/>
          </w:tcPr>
          <w:p w14:paraId="0811D5B5" w14:textId="77777777" w:rsidR="00055155" w:rsidRDefault="0008039E">
            <w:pPr>
              <w:pStyle w:val="TableText"/>
            </w:pPr>
            <w:r>
              <w:t>Bước kết thúc đào tạo và bàn giao về cửa hàng</w:t>
            </w:r>
          </w:p>
        </w:tc>
      </w:tr>
      <w:tr w:rsidR="00055155" w14:paraId="37600509" w14:textId="77777777" w:rsidTr="00055155">
        <w:trPr>
          <w:cantSplit/>
        </w:trPr>
        <w:tc>
          <w:tcPr>
            <w:tcW w:w="718" w:type="dxa"/>
          </w:tcPr>
          <w:p w14:paraId="4C2F17F8" w14:textId="77777777" w:rsidR="00055155" w:rsidRDefault="0008039E">
            <w:pPr>
              <w:pStyle w:val="TableText"/>
            </w:pPr>
            <w:r>
              <w:t>S1-Q05</w:t>
            </w:r>
          </w:p>
        </w:tc>
        <w:tc>
          <w:tcPr>
            <w:tcW w:w="3372" w:type="dxa"/>
          </w:tcPr>
          <w:p w14:paraId="45B75F62" w14:textId="77777777" w:rsidR="00055155" w:rsidRDefault="0008039E">
            <w:pPr>
              <w:pStyle w:val="TableText"/>
            </w:pPr>
            <w:r>
              <w:t>Nội dung đào tạo nhân viên bán hàng mới chủ yếu do ai biên soạn? A. Phòng đào tạo tập trung · B. Quản lý ngành hàng · C. Quản lý cửa hàng tự soạn · D. Hãng sản xuất cung cấp</w:t>
            </w:r>
          </w:p>
        </w:tc>
        <w:tc>
          <w:tcPr>
            <w:tcW w:w="1381" w:type="dxa"/>
          </w:tcPr>
          <w:p w14:paraId="26D307B9" w14:textId="77777777" w:rsidR="00055155" w:rsidRDefault="0008039E">
            <w:pPr>
              <w:pStyle w:val="TableText"/>
            </w:pPr>
            <w:r>
              <w:t>Định tính, có cấu trúc</w:t>
            </w:r>
          </w:p>
        </w:tc>
        <w:tc>
          <w:tcPr>
            <w:tcW w:w="1485" w:type="dxa"/>
          </w:tcPr>
          <w:p w14:paraId="08DC04E0" w14:textId="77777777" w:rsidR="00055155" w:rsidRDefault="0008039E">
            <w:pPr>
              <w:pStyle w:val="TableText"/>
            </w:pPr>
            <w:r>
              <w:t>Cán bộ đào tạo</w:t>
            </w:r>
          </w:p>
        </w:tc>
        <w:tc>
          <w:tcPr>
            <w:tcW w:w="1832" w:type="dxa"/>
          </w:tcPr>
          <w:p w14:paraId="7BB3AF7B" w14:textId="77777777" w:rsidR="00055155" w:rsidRDefault="0008039E">
            <w:pPr>
              <w:pStyle w:val="TableText"/>
            </w:pPr>
            <w:r>
              <w:t>Bước tổ chức đào tạo; ranh giới trách nhiệm</w:t>
            </w:r>
          </w:p>
        </w:tc>
      </w:tr>
      <w:tr w:rsidR="00055155" w14:paraId="6E7870CE" w14:textId="77777777" w:rsidTr="00055155">
        <w:trPr>
          <w:cantSplit/>
        </w:trPr>
        <w:tc>
          <w:tcPr>
            <w:tcW w:w="718" w:type="dxa"/>
          </w:tcPr>
          <w:p w14:paraId="79ADEDC7" w14:textId="77777777" w:rsidR="00055155" w:rsidRDefault="0008039E">
            <w:pPr>
              <w:pStyle w:val="TableText"/>
            </w:pPr>
            <w:r>
              <w:t>S1-Q06</w:t>
            </w:r>
          </w:p>
        </w:tc>
        <w:tc>
          <w:tcPr>
            <w:tcW w:w="3372" w:type="dxa"/>
          </w:tcPr>
          <w:p w14:paraId="2087DE63" w14:textId="77777777" w:rsidR="00055155" w:rsidRDefault="0008039E">
            <w:pPr>
              <w:pStyle w:val="TableText"/>
            </w:pPr>
            <w:r>
              <w:t>Anh/chị mô tả trình tự từ lúc cửa hàng thiếu người đến lúc có nhân viên mới đứng quầy.</w:t>
            </w:r>
          </w:p>
        </w:tc>
        <w:tc>
          <w:tcPr>
            <w:tcW w:w="1381" w:type="dxa"/>
          </w:tcPr>
          <w:p w14:paraId="176B2F72" w14:textId="77777777" w:rsidR="00055155" w:rsidRDefault="0008039E">
            <w:pPr>
              <w:pStyle w:val="TableText"/>
            </w:pPr>
            <w:r>
              <w:t>Định tính, không cấu trúc</w:t>
            </w:r>
          </w:p>
        </w:tc>
        <w:tc>
          <w:tcPr>
            <w:tcW w:w="1485" w:type="dxa"/>
          </w:tcPr>
          <w:p w14:paraId="0607D3BA" w14:textId="77777777" w:rsidR="00055155" w:rsidRDefault="0008039E">
            <w:pPr>
              <w:pStyle w:val="TableText"/>
            </w:pPr>
            <w:r>
              <w:t>Quản lý cửa hàng, Chuyên viên nhân sự</w:t>
            </w:r>
          </w:p>
        </w:tc>
        <w:tc>
          <w:tcPr>
            <w:tcW w:w="1832" w:type="dxa"/>
          </w:tcPr>
          <w:p w14:paraId="75523998" w14:textId="77777777" w:rsidR="00055155" w:rsidRDefault="0008039E">
            <w:pPr>
              <w:pStyle w:val="TableText"/>
            </w:pPr>
            <w:r>
              <w:t>Toàn luồng, dùng để kiểm chứng mô hình</w:t>
            </w:r>
          </w:p>
        </w:tc>
      </w:tr>
      <w:tr w:rsidR="00055155" w14:paraId="0FDB6E39" w14:textId="77777777" w:rsidTr="00055155">
        <w:trPr>
          <w:cantSplit/>
        </w:trPr>
        <w:tc>
          <w:tcPr>
            <w:tcW w:w="718" w:type="dxa"/>
          </w:tcPr>
          <w:p w14:paraId="1D8C80F4" w14:textId="77777777" w:rsidR="00055155" w:rsidRDefault="0008039E">
            <w:pPr>
              <w:pStyle w:val="TableText"/>
            </w:pPr>
            <w:r>
              <w:t>S1-Q07</w:t>
            </w:r>
          </w:p>
        </w:tc>
        <w:tc>
          <w:tcPr>
            <w:tcW w:w="3372" w:type="dxa"/>
          </w:tcPr>
          <w:p w14:paraId="323BDCB2" w14:textId="77777777" w:rsidR="00055155" w:rsidRDefault="0008039E">
            <w:pPr>
              <w:pStyle w:val="TableText"/>
            </w:pPr>
            <w:r>
              <w:t>Vì sao ứng viên hay bỏ giữa chừng, và ở vòng nào là nhiều nhất?</w:t>
            </w:r>
          </w:p>
        </w:tc>
        <w:tc>
          <w:tcPr>
            <w:tcW w:w="1381" w:type="dxa"/>
          </w:tcPr>
          <w:p w14:paraId="3D8E5A27" w14:textId="77777777" w:rsidR="00055155" w:rsidRDefault="0008039E">
            <w:pPr>
              <w:pStyle w:val="TableText"/>
            </w:pPr>
            <w:r>
              <w:t>Định tính, không cấu trúc</w:t>
            </w:r>
          </w:p>
        </w:tc>
        <w:tc>
          <w:tcPr>
            <w:tcW w:w="1485" w:type="dxa"/>
          </w:tcPr>
          <w:p w14:paraId="19255A92" w14:textId="77777777" w:rsidR="00055155" w:rsidRDefault="0008039E">
            <w:pPr>
              <w:pStyle w:val="TableText"/>
            </w:pPr>
            <w:r>
              <w:t>Chuyên viên nhân sự</w:t>
            </w:r>
          </w:p>
        </w:tc>
        <w:tc>
          <w:tcPr>
            <w:tcW w:w="1832" w:type="dxa"/>
          </w:tcPr>
          <w:p w14:paraId="491042B1" w14:textId="77777777" w:rsidR="00055155" w:rsidRDefault="0008039E">
            <w:pPr>
              <w:pStyle w:val="TableText"/>
            </w:pPr>
            <w:r>
              <w:t>Nhánh ứng viên không phản hồi trong hạn</w:t>
            </w:r>
          </w:p>
        </w:tc>
      </w:tr>
      <w:tr w:rsidR="00055155" w14:paraId="53358F6F" w14:textId="77777777" w:rsidTr="00055155">
        <w:trPr>
          <w:cantSplit/>
        </w:trPr>
        <w:tc>
          <w:tcPr>
            <w:tcW w:w="718" w:type="dxa"/>
          </w:tcPr>
          <w:p w14:paraId="70204617" w14:textId="77777777" w:rsidR="00055155" w:rsidRDefault="0008039E">
            <w:pPr>
              <w:pStyle w:val="TableText"/>
            </w:pPr>
            <w:r>
              <w:lastRenderedPageBreak/>
              <w:t>S1-Q08</w:t>
            </w:r>
          </w:p>
        </w:tc>
        <w:tc>
          <w:tcPr>
            <w:tcW w:w="3372" w:type="dxa"/>
          </w:tcPr>
          <w:p w14:paraId="212DC1D7" w14:textId="77777777" w:rsidR="00055155" w:rsidRDefault="0008039E">
            <w:pPr>
              <w:pStyle w:val="TableText"/>
            </w:pPr>
            <w:r>
              <w:t>Phần nào của khóa đào tạo tỏ ra ít hiệu quả nhất khi nhân viên ra quầy thực tế?</w:t>
            </w:r>
          </w:p>
        </w:tc>
        <w:tc>
          <w:tcPr>
            <w:tcW w:w="1381" w:type="dxa"/>
          </w:tcPr>
          <w:p w14:paraId="737214B7" w14:textId="77777777" w:rsidR="00055155" w:rsidRDefault="0008039E">
            <w:pPr>
              <w:pStyle w:val="TableText"/>
            </w:pPr>
            <w:r>
              <w:t>Định tính, không cấu trúc</w:t>
            </w:r>
          </w:p>
        </w:tc>
        <w:tc>
          <w:tcPr>
            <w:tcW w:w="1485" w:type="dxa"/>
          </w:tcPr>
          <w:p w14:paraId="7A91B8D9" w14:textId="77777777" w:rsidR="00055155" w:rsidRDefault="0008039E">
            <w:pPr>
              <w:pStyle w:val="TableText"/>
            </w:pPr>
            <w:r>
              <w:t>Quản lý cửa hàng, nhân viên mới</w:t>
            </w:r>
          </w:p>
        </w:tc>
        <w:tc>
          <w:tcPr>
            <w:tcW w:w="1832" w:type="dxa"/>
          </w:tcPr>
          <w:p w14:paraId="436D4D26" w14:textId="77777777" w:rsidR="00055155" w:rsidRDefault="0008039E">
            <w:pPr>
              <w:pStyle w:val="TableText"/>
            </w:pPr>
            <w:r>
              <w:t>Bước đào tạo; đề xuất cải tiến nội dung</w:t>
            </w:r>
          </w:p>
        </w:tc>
      </w:tr>
      <w:tr w:rsidR="00055155" w14:paraId="69382299" w14:textId="77777777" w:rsidTr="00055155">
        <w:trPr>
          <w:cantSplit/>
        </w:trPr>
        <w:tc>
          <w:tcPr>
            <w:tcW w:w="718" w:type="dxa"/>
          </w:tcPr>
          <w:p w14:paraId="48CC6CFD" w14:textId="77777777" w:rsidR="00055155" w:rsidRDefault="0008039E">
            <w:pPr>
              <w:pStyle w:val="TableText"/>
            </w:pPr>
            <w:r>
              <w:t>S1-Q09</w:t>
            </w:r>
          </w:p>
        </w:tc>
        <w:tc>
          <w:tcPr>
            <w:tcW w:w="3372" w:type="dxa"/>
          </w:tcPr>
          <w:p w14:paraId="657E13AE" w14:textId="77777777" w:rsidR="00055155" w:rsidRDefault="0008039E">
            <w:pPr>
              <w:pStyle w:val="TableText"/>
            </w:pPr>
            <w:r>
              <w:t>Khi nhân viên nghỉ đột ngột, cửa hàng xoay xở thế nào trong lúc chờ người mới?</w:t>
            </w:r>
          </w:p>
        </w:tc>
        <w:tc>
          <w:tcPr>
            <w:tcW w:w="1381" w:type="dxa"/>
          </w:tcPr>
          <w:p w14:paraId="30C5D806" w14:textId="77777777" w:rsidR="00055155" w:rsidRDefault="0008039E">
            <w:pPr>
              <w:pStyle w:val="TableText"/>
            </w:pPr>
            <w:r>
              <w:t>Định tính, không cấu trúc</w:t>
            </w:r>
          </w:p>
        </w:tc>
        <w:tc>
          <w:tcPr>
            <w:tcW w:w="1485" w:type="dxa"/>
          </w:tcPr>
          <w:p w14:paraId="30FD218B" w14:textId="77777777" w:rsidR="00055155" w:rsidRDefault="0008039E">
            <w:pPr>
              <w:pStyle w:val="TableText"/>
            </w:pPr>
            <w:r>
              <w:t>Quản lý cửa hàng</w:t>
            </w:r>
          </w:p>
        </w:tc>
        <w:tc>
          <w:tcPr>
            <w:tcW w:w="1832" w:type="dxa"/>
          </w:tcPr>
          <w:p w14:paraId="79FC9048" w14:textId="77777777" w:rsidR="00055155" w:rsidRDefault="0008039E">
            <w:pPr>
              <w:pStyle w:val="TableText"/>
            </w:pPr>
            <w:r>
              <w:t>Sự kiện kích hoạt ngoài kế hoạch</w:t>
            </w:r>
          </w:p>
        </w:tc>
      </w:tr>
      <w:tr w:rsidR="00055155" w14:paraId="34D52F21" w14:textId="77777777" w:rsidTr="00055155">
        <w:trPr>
          <w:cantSplit/>
        </w:trPr>
        <w:tc>
          <w:tcPr>
            <w:tcW w:w="718" w:type="dxa"/>
          </w:tcPr>
          <w:p w14:paraId="29943EF2" w14:textId="77777777" w:rsidR="00055155" w:rsidRDefault="0008039E">
            <w:pPr>
              <w:pStyle w:val="TableText"/>
            </w:pPr>
            <w:r>
              <w:t>S1-Q10</w:t>
            </w:r>
          </w:p>
        </w:tc>
        <w:tc>
          <w:tcPr>
            <w:tcW w:w="3372" w:type="dxa"/>
          </w:tcPr>
          <w:p w14:paraId="373F8AF4" w14:textId="77777777" w:rsidR="00055155" w:rsidRDefault="0008039E">
            <w:pPr>
              <w:pStyle w:val="TableText"/>
            </w:pPr>
            <w:r>
              <w:t>Điểm nào trong quy trình tuyển dụng làm cửa hàng mất nhiều thời gian nhất?</w:t>
            </w:r>
          </w:p>
        </w:tc>
        <w:tc>
          <w:tcPr>
            <w:tcW w:w="1381" w:type="dxa"/>
          </w:tcPr>
          <w:p w14:paraId="1BC27F98" w14:textId="77777777" w:rsidR="00055155" w:rsidRDefault="0008039E">
            <w:pPr>
              <w:pStyle w:val="TableText"/>
            </w:pPr>
            <w:r>
              <w:t>Định tính, không cấu trúc</w:t>
            </w:r>
          </w:p>
        </w:tc>
        <w:tc>
          <w:tcPr>
            <w:tcW w:w="1485" w:type="dxa"/>
          </w:tcPr>
          <w:p w14:paraId="0FA5B29A" w14:textId="77777777" w:rsidR="00055155" w:rsidRDefault="0008039E">
            <w:pPr>
              <w:pStyle w:val="TableText"/>
            </w:pPr>
            <w:r>
              <w:t>Quản lý cửa hàng</w:t>
            </w:r>
          </w:p>
        </w:tc>
        <w:tc>
          <w:tcPr>
            <w:tcW w:w="1832" w:type="dxa"/>
          </w:tcPr>
          <w:p w14:paraId="62C18341" w14:textId="77777777" w:rsidR="00055155" w:rsidRDefault="0008039E">
            <w:pPr>
              <w:pStyle w:val="TableText"/>
            </w:pPr>
            <w:r>
              <w:t>Lãng phí nhóm Hold trên toàn luồng</w:t>
            </w:r>
          </w:p>
        </w:tc>
      </w:tr>
      <w:tr w:rsidR="00055155" w14:paraId="78B1FF94" w14:textId="77777777" w:rsidTr="00055155">
        <w:trPr>
          <w:cantSplit/>
        </w:trPr>
        <w:tc>
          <w:tcPr>
            <w:tcW w:w="718" w:type="dxa"/>
          </w:tcPr>
          <w:p w14:paraId="717DC8A5" w14:textId="77777777" w:rsidR="00055155" w:rsidRDefault="0008039E">
            <w:pPr>
              <w:pStyle w:val="TableText"/>
            </w:pPr>
            <w:r>
              <w:t>S1-Q11</w:t>
            </w:r>
          </w:p>
        </w:tc>
        <w:tc>
          <w:tcPr>
            <w:tcW w:w="3372" w:type="dxa"/>
          </w:tcPr>
          <w:p w14:paraId="018762F9" w14:textId="77777777" w:rsidR="00055155" w:rsidRDefault="0008039E">
            <w:pPr>
              <w:pStyle w:val="TableText"/>
            </w:pPr>
            <w:r>
              <w:t>Từ lúc duyệt đề xuất tuyển đến lúc nhân viên mới nhận việc mất bao lâu? A. Dưới 1 tuần · B. 1–2 tuần · C. 3–4 tuần · D. Trên 4 tuần</w:t>
            </w:r>
          </w:p>
        </w:tc>
        <w:tc>
          <w:tcPr>
            <w:tcW w:w="1381" w:type="dxa"/>
          </w:tcPr>
          <w:p w14:paraId="41EC95D7" w14:textId="77777777" w:rsidR="00055155" w:rsidRDefault="0008039E">
            <w:pPr>
              <w:pStyle w:val="TableText"/>
            </w:pPr>
            <w:r>
              <w:t>Định lượng, có cấu trúc</w:t>
            </w:r>
          </w:p>
        </w:tc>
        <w:tc>
          <w:tcPr>
            <w:tcW w:w="1485" w:type="dxa"/>
          </w:tcPr>
          <w:p w14:paraId="2C3D3977" w14:textId="77777777" w:rsidR="00055155" w:rsidRDefault="0008039E">
            <w:pPr>
              <w:pStyle w:val="TableText"/>
            </w:pPr>
            <w:r>
              <w:t>Chuyên viên nhân sự</w:t>
            </w:r>
          </w:p>
        </w:tc>
        <w:tc>
          <w:tcPr>
            <w:tcW w:w="1832" w:type="dxa"/>
          </w:tcPr>
          <w:p w14:paraId="43D25FCC" w14:textId="77777777" w:rsidR="00055155" w:rsidRDefault="0008039E">
            <w:pPr>
              <w:pStyle w:val="TableText"/>
            </w:pPr>
            <w:r>
              <w:t>Cycle time toàn luồng</w:t>
            </w:r>
          </w:p>
        </w:tc>
      </w:tr>
      <w:tr w:rsidR="00055155" w14:paraId="0B967045" w14:textId="77777777" w:rsidTr="00055155">
        <w:trPr>
          <w:cantSplit/>
        </w:trPr>
        <w:tc>
          <w:tcPr>
            <w:tcW w:w="718" w:type="dxa"/>
          </w:tcPr>
          <w:p w14:paraId="5FA6D53D" w14:textId="77777777" w:rsidR="00055155" w:rsidRDefault="0008039E">
            <w:pPr>
              <w:pStyle w:val="TableText"/>
            </w:pPr>
            <w:r>
              <w:t>S1-Q12</w:t>
            </w:r>
          </w:p>
        </w:tc>
        <w:tc>
          <w:tcPr>
            <w:tcW w:w="3372" w:type="dxa"/>
          </w:tcPr>
          <w:p w14:paraId="1E4F6465" w14:textId="77777777" w:rsidR="00055155" w:rsidRDefault="0008039E">
            <w:pPr>
              <w:pStyle w:val="TableText"/>
            </w:pPr>
            <w:r>
              <w:t>Tỷ lệ hồ sơ đạt vòng sàng lọc trên tổng hồ sơ nhận? A. Dưới 20% · B. 20–40% · C. 40–60% · D. Trên 60%</w:t>
            </w:r>
          </w:p>
        </w:tc>
        <w:tc>
          <w:tcPr>
            <w:tcW w:w="1381" w:type="dxa"/>
          </w:tcPr>
          <w:p w14:paraId="66CB4B5C" w14:textId="77777777" w:rsidR="00055155" w:rsidRDefault="0008039E">
            <w:pPr>
              <w:pStyle w:val="TableText"/>
            </w:pPr>
            <w:r>
              <w:t>Định lượng, có cấu trúc</w:t>
            </w:r>
          </w:p>
        </w:tc>
        <w:tc>
          <w:tcPr>
            <w:tcW w:w="1485" w:type="dxa"/>
          </w:tcPr>
          <w:p w14:paraId="2016EC01" w14:textId="77777777" w:rsidR="00055155" w:rsidRDefault="0008039E">
            <w:pPr>
              <w:pStyle w:val="TableText"/>
            </w:pPr>
            <w:r>
              <w:t>Chuyên viên nhân sự</w:t>
            </w:r>
          </w:p>
        </w:tc>
        <w:tc>
          <w:tcPr>
            <w:tcW w:w="1832" w:type="dxa"/>
          </w:tcPr>
          <w:p w14:paraId="2A68A533" w14:textId="77777777" w:rsidR="00055155" w:rsidRDefault="0008039E">
            <w:pPr>
              <w:pStyle w:val="TableText"/>
            </w:pPr>
            <w:r>
              <w:t>Xác suất cổng sàng lọc hồ sơ</w:t>
            </w:r>
          </w:p>
        </w:tc>
      </w:tr>
      <w:tr w:rsidR="00055155" w14:paraId="10D22A27" w14:textId="77777777" w:rsidTr="00055155">
        <w:trPr>
          <w:cantSplit/>
        </w:trPr>
        <w:tc>
          <w:tcPr>
            <w:tcW w:w="718" w:type="dxa"/>
          </w:tcPr>
          <w:p w14:paraId="255DB945" w14:textId="77777777" w:rsidR="00055155" w:rsidRDefault="0008039E">
            <w:pPr>
              <w:pStyle w:val="TableText"/>
            </w:pPr>
            <w:r>
              <w:t>S1-Q13</w:t>
            </w:r>
          </w:p>
        </w:tc>
        <w:tc>
          <w:tcPr>
            <w:tcW w:w="3372" w:type="dxa"/>
          </w:tcPr>
          <w:p w14:paraId="17995A5F" w14:textId="77777777" w:rsidR="00055155" w:rsidRDefault="0008039E">
            <w:pPr>
              <w:pStyle w:val="TableText"/>
            </w:pPr>
            <w:r>
              <w:t>Thời lượng khóa đào tạo tập trung cho nhân viên bán hàng mới? A. Dưới 3 ngày · B. 3–7 ngày · C. 8–14 ngày · D. Trên 14 ngày</w:t>
            </w:r>
          </w:p>
        </w:tc>
        <w:tc>
          <w:tcPr>
            <w:tcW w:w="1381" w:type="dxa"/>
          </w:tcPr>
          <w:p w14:paraId="712C9ADE" w14:textId="77777777" w:rsidR="00055155" w:rsidRDefault="0008039E">
            <w:pPr>
              <w:pStyle w:val="TableText"/>
            </w:pPr>
            <w:r>
              <w:t>Định lượng, có cấu trúc</w:t>
            </w:r>
          </w:p>
        </w:tc>
        <w:tc>
          <w:tcPr>
            <w:tcW w:w="1485" w:type="dxa"/>
          </w:tcPr>
          <w:p w14:paraId="573E24DE" w14:textId="77777777" w:rsidR="00055155" w:rsidRDefault="0008039E">
            <w:pPr>
              <w:pStyle w:val="TableText"/>
            </w:pPr>
            <w:r>
              <w:t>Cán bộ đào tạo</w:t>
            </w:r>
          </w:p>
        </w:tc>
        <w:tc>
          <w:tcPr>
            <w:tcW w:w="1832" w:type="dxa"/>
          </w:tcPr>
          <w:p w14:paraId="061939FC" w14:textId="77777777" w:rsidR="00055155" w:rsidRDefault="0008039E">
            <w:pPr>
              <w:pStyle w:val="TableText"/>
            </w:pPr>
            <w:r>
              <w:t>Processing time bước đào tạo</w:t>
            </w:r>
          </w:p>
        </w:tc>
      </w:tr>
      <w:tr w:rsidR="00055155" w14:paraId="363570F9" w14:textId="77777777" w:rsidTr="00055155">
        <w:trPr>
          <w:cantSplit/>
        </w:trPr>
        <w:tc>
          <w:tcPr>
            <w:tcW w:w="718" w:type="dxa"/>
          </w:tcPr>
          <w:p w14:paraId="69A7D715" w14:textId="77777777" w:rsidR="00055155" w:rsidRDefault="0008039E">
            <w:pPr>
              <w:pStyle w:val="TableText"/>
            </w:pPr>
            <w:r>
              <w:t>S1-Q14</w:t>
            </w:r>
          </w:p>
        </w:tc>
        <w:tc>
          <w:tcPr>
            <w:tcW w:w="3372" w:type="dxa"/>
          </w:tcPr>
          <w:p w14:paraId="66F33451" w14:textId="77777777" w:rsidR="00055155" w:rsidRDefault="0008039E">
            <w:pPr>
              <w:pStyle w:val="TableText"/>
            </w:pPr>
            <w:r>
              <w:t>Tỷ lệ nhân viên mới nghỉ trong ba tháng đầu? A. Dưới 10% · B. 10–25% · C. 25–40% · D. Trên 40%</w:t>
            </w:r>
          </w:p>
        </w:tc>
        <w:tc>
          <w:tcPr>
            <w:tcW w:w="1381" w:type="dxa"/>
          </w:tcPr>
          <w:p w14:paraId="1B2AF2A7" w14:textId="77777777" w:rsidR="00055155" w:rsidRDefault="0008039E">
            <w:pPr>
              <w:pStyle w:val="TableText"/>
            </w:pPr>
            <w:r>
              <w:t>Định lượng, có cấu trúc</w:t>
            </w:r>
          </w:p>
        </w:tc>
        <w:tc>
          <w:tcPr>
            <w:tcW w:w="1485" w:type="dxa"/>
          </w:tcPr>
          <w:p w14:paraId="59ABA15F" w14:textId="77777777" w:rsidR="00055155" w:rsidRDefault="0008039E">
            <w:pPr>
              <w:pStyle w:val="TableText"/>
            </w:pPr>
            <w:r>
              <w:t>Chuyên viên nhân sự</w:t>
            </w:r>
          </w:p>
        </w:tc>
        <w:tc>
          <w:tcPr>
            <w:tcW w:w="1832" w:type="dxa"/>
          </w:tcPr>
          <w:p w14:paraId="285A95E6" w14:textId="77777777" w:rsidR="00055155" w:rsidRDefault="0008039E">
            <w:pPr>
              <w:pStyle w:val="TableText"/>
            </w:pPr>
            <w:r>
              <w:t>Chỉ số chất lượng đầu ra của quy trình</w:t>
            </w:r>
          </w:p>
        </w:tc>
      </w:tr>
      <w:tr w:rsidR="00055155" w14:paraId="1A354AF0" w14:textId="77777777" w:rsidTr="00055155">
        <w:trPr>
          <w:cantSplit/>
        </w:trPr>
        <w:tc>
          <w:tcPr>
            <w:tcW w:w="718" w:type="dxa"/>
          </w:tcPr>
          <w:p w14:paraId="3B3BC0D2" w14:textId="77777777" w:rsidR="00055155" w:rsidRDefault="0008039E">
            <w:pPr>
              <w:pStyle w:val="TableText"/>
            </w:pPr>
            <w:r>
              <w:t>S1-Q15</w:t>
            </w:r>
          </w:p>
        </w:tc>
        <w:tc>
          <w:tcPr>
            <w:tcW w:w="3372" w:type="dxa"/>
          </w:tcPr>
          <w:p w14:paraId="7E611340" w14:textId="77777777" w:rsidR="00055155" w:rsidRDefault="0008039E">
            <w:pPr>
              <w:pStyle w:val="TableText"/>
            </w:pPr>
            <w:r>
              <w:t>Tỷ lệ vị trí được lấp bằng điều động nội bộ? A. Dưới 10% · B. 10–25% · C. 25–50% · D. Trên 50%</w:t>
            </w:r>
          </w:p>
        </w:tc>
        <w:tc>
          <w:tcPr>
            <w:tcW w:w="1381" w:type="dxa"/>
          </w:tcPr>
          <w:p w14:paraId="6D2C6BB8" w14:textId="77777777" w:rsidR="00055155" w:rsidRDefault="0008039E">
            <w:pPr>
              <w:pStyle w:val="TableText"/>
            </w:pPr>
            <w:r>
              <w:t>Định lượng, có cấu trúc</w:t>
            </w:r>
          </w:p>
        </w:tc>
        <w:tc>
          <w:tcPr>
            <w:tcW w:w="1485" w:type="dxa"/>
          </w:tcPr>
          <w:p w14:paraId="5C2D5A38" w14:textId="77777777" w:rsidR="00055155" w:rsidRDefault="0008039E">
            <w:pPr>
              <w:pStyle w:val="TableText"/>
            </w:pPr>
            <w:r>
              <w:t>Chuyên viên nhân sự</w:t>
            </w:r>
          </w:p>
        </w:tc>
        <w:tc>
          <w:tcPr>
            <w:tcW w:w="1832" w:type="dxa"/>
          </w:tcPr>
          <w:p w14:paraId="52EAF13B" w14:textId="77777777" w:rsidR="00055155" w:rsidRDefault="0008039E">
            <w:pPr>
              <w:pStyle w:val="TableText"/>
            </w:pPr>
            <w:r>
              <w:t>Xác suất nhánh nguồn ứng viên nội bộ</w:t>
            </w:r>
          </w:p>
        </w:tc>
      </w:tr>
      <w:tr w:rsidR="00055155" w14:paraId="60AFD72F" w14:textId="77777777" w:rsidTr="00055155">
        <w:trPr>
          <w:cantSplit/>
        </w:trPr>
        <w:tc>
          <w:tcPr>
            <w:tcW w:w="718" w:type="dxa"/>
          </w:tcPr>
          <w:p w14:paraId="09889F40" w14:textId="77777777" w:rsidR="00055155" w:rsidRDefault="0008039E">
            <w:pPr>
              <w:pStyle w:val="TableText"/>
            </w:pPr>
            <w:r>
              <w:t>S1-Q16</w:t>
            </w:r>
          </w:p>
        </w:tc>
        <w:tc>
          <w:tcPr>
            <w:tcW w:w="3372" w:type="dxa"/>
          </w:tcPr>
          <w:p w14:paraId="5952075B" w14:textId="77777777" w:rsidR="00055155" w:rsidRDefault="0008039E">
            <w:pPr>
              <w:pStyle w:val="TableText"/>
            </w:pPr>
            <w:r>
              <w:t>Mỗi cửa hàng trung bình tuyển bao nhiêu nhân viên mới trong một năm?</w:t>
            </w:r>
          </w:p>
        </w:tc>
        <w:tc>
          <w:tcPr>
            <w:tcW w:w="1381" w:type="dxa"/>
          </w:tcPr>
          <w:p w14:paraId="3AF1153C" w14:textId="77777777" w:rsidR="00055155" w:rsidRDefault="0008039E">
            <w:pPr>
              <w:pStyle w:val="TableText"/>
            </w:pPr>
            <w:r>
              <w:t>Định lượng, không cấu trúc</w:t>
            </w:r>
          </w:p>
        </w:tc>
        <w:tc>
          <w:tcPr>
            <w:tcW w:w="1485" w:type="dxa"/>
          </w:tcPr>
          <w:p w14:paraId="4DC87D35" w14:textId="77777777" w:rsidR="00055155" w:rsidRDefault="0008039E">
            <w:pPr>
              <w:pStyle w:val="TableText"/>
            </w:pPr>
            <w:r>
              <w:t>Quản lý cửa hàng</w:t>
            </w:r>
          </w:p>
        </w:tc>
        <w:tc>
          <w:tcPr>
            <w:tcW w:w="1832" w:type="dxa"/>
          </w:tcPr>
          <w:p w14:paraId="1F782F00" w14:textId="77777777" w:rsidR="00055155" w:rsidRDefault="0008039E">
            <w:pPr>
              <w:pStyle w:val="TableText"/>
            </w:pPr>
            <w:r>
              <w:t>Tần suất chạy quy trình</w:t>
            </w:r>
          </w:p>
        </w:tc>
      </w:tr>
      <w:tr w:rsidR="00055155" w14:paraId="7AB5EC9A" w14:textId="77777777" w:rsidTr="00055155">
        <w:trPr>
          <w:cantSplit/>
        </w:trPr>
        <w:tc>
          <w:tcPr>
            <w:tcW w:w="718" w:type="dxa"/>
          </w:tcPr>
          <w:p w14:paraId="54DF0B27" w14:textId="77777777" w:rsidR="00055155" w:rsidRDefault="0008039E">
            <w:pPr>
              <w:pStyle w:val="TableText"/>
            </w:pPr>
            <w:r>
              <w:t>S1-Q17</w:t>
            </w:r>
          </w:p>
        </w:tc>
        <w:tc>
          <w:tcPr>
            <w:tcW w:w="3372" w:type="dxa"/>
          </w:tcPr>
          <w:p w14:paraId="0BBBB249" w14:textId="77777777" w:rsidR="00055155" w:rsidRDefault="0008039E">
            <w:pPr>
              <w:pStyle w:val="TableText"/>
            </w:pPr>
            <w:r>
              <w:t>Một chuyên viên nhân sự phụ trách bao nhiêu cửa hàng?</w:t>
            </w:r>
          </w:p>
        </w:tc>
        <w:tc>
          <w:tcPr>
            <w:tcW w:w="1381" w:type="dxa"/>
          </w:tcPr>
          <w:p w14:paraId="3AB34933" w14:textId="77777777" w:rsidR="00055155" w:rsidRDefault="0008039E">
            <w:pPr>
              <w:pStyle w:val="TableText"/>
            </w:pPr>
            <w:r>
              <w:t>Định lượng, không cấu trúc</w:t>
            </w:r>
          </w:p>
        </w:tc>
        <w:tc>
          <w:tcPr>
            <w:tcW w:w="1485" w:type="dxa"/>
          </w:tcPr>
          <w:p w14:paraId="0B0C0997" w14:textId="77777777" w:rsidR="00055155" w:rsidRDefault="0008039E">
            <w:pPr>
              <w:pStyle w:val="TableText"/>
            </w:pPr>
            <w:r>
              <w:t>Chuyên viên nhân sự</w:t>
            </w:r>
          </w:p>
        </w:tc>
        <w:tc>
          <w:tcPr>
            <w:tcW w:w="1832" w:type="dxa"/>
          </w:tcPr>
          <w:p w14:paraId="67D89416" w14:textId="77777777" w:rsidR="00055155" w:rsidRDefault="0008039E">
            <w:pPr>
              <w:pStyle w:val="TableText"/>
            </w:pPr>
            <w:r>
              <w:t>Tải công việc; đối chiếu tỷ lệ nhân sự trên nhân viên</w:t>
            </w:r>
          </w:p>
        </w:tc>
      </w:tr>
      <w:tr w:rsidR="00055155" w14:paraId="7DDD8B21" w14:textId="77777777" w:rsidTr="00055155">
        <w:trPr>
          <w:cantSplit/>
        </w:trPr>
        <w:tc>
          <w:tcPr>
            <w:tcW w:w="718" w:type="dxa"/>
          </w:tcPr>
          <w:p w14:paraId="3042BD44" w14:textId="77777777" w:rsidR="00055155" w:rsidRDefault="0008039E">
            <w:pPr>
              <w:pStyle w:val="TableText"/>
            </w:pPr>
            <w:r>
              <w:t>S1-Q18</w:t>
            </w:r>
          </w:p>
        </w:tc>
        <w:tc>
          <w:tcPr>
            <w:tcW w:w="3372" w:type="dxa"/>
          </w:tcPr>
          <w:p w14:paraId="0B63B425" w14:textId="77777777" w:rsidR="00055155" w:rsidRDefault="0008039E">
            <w:pPr>
              <w:pStyle w:val="TableText"/>
            </w:pPr>
            <w:r>
              <w:t>Chi phí trung bình để tuyển và đào tạo xong một nhân viên bán hàng là bao nhiêu?</w:t>
            </w:r>
          </w:p>
        </w:tc>
        <w:tc>
          <w:tcPr>
            <w:tcW w:w="1381" w:type="dxa"/>
          </w:tcPr>
          <w:p w14:paraId="0B02AC23" w14:textId="77777777" w:rsidR="00055155" w:rsidRDefault="0008039E">
            <w:pPr>
              <w:pStyle w:val="TableText"/>
            </w:pPr>
            <w:r>
              <w:t>Định lượng, không cấu trúc</w:t>
            </w:r>
          </w:p>
        </w:tc>
        <w:tc>
          <w:tcPr>
            <w:tcW w:w="1485" w:type="dxa"/>
          </w:tcPr>
          <w:p w14:paraId="00927324" w14:textId="77777777" w:rsidR="00055155" w:rsidRDefault="0008039E">
            <w:pPr>
              <w:pStyle w:val="TableText"/>
            </w:pPr>
            <w:r>
              <w:t>Chuyên viên nhân sự</w:t>
            </w:r>
          </w:p>
        </w:tc>
        <w:tc>
          <w:tcPr>
            <w:tcW w:w="1832" w:type="dxa"/>
          </w:tcPr>
          <w:p w14:paraId="0D57D6F1" w14:textId="77777777" w:rsidR="00055155" w:rsidRDefault="0008039E">
            <w:pPr>
              <w:pStyle w:val="TableText"/>
            </w:pPr>
            <w:r>
              <w:t>Chi phí quy trình ở mục 4.3.4</w:t>
            </w:r>
          </w:p>
        </w:tc>
      </w:tr>
      <w:tr w:rsidR="00055155" w14:paraId="49B931B8" w14:textId="77777777" w:rsidTr="00055155">
        <w:trPr>
          <w:cantSplit/>
        </w:trPr>
        <w:tc>
          <w:tcPr>
            <w:tcW w:w="718" w:type="dxa"/>
          </w:tcPr>
          <w:p w14:paraId="372F6371" w14:textId="77777777" w:rsidR="00055155" w:rsidRDefault="0008039E">
            <w:pPr>
              <w:pStyle w:val="TableText"/>
            </w:pPr>
            <w:r>
              <w:t>S1-Q19</w:t>
            </w:r>
          </w:p>
        </w:tc>
        <w:tc>
          <w:tcPr>
            <w:tcW w:w="3372" w:type="dxa"/>
          </w:tcPr>
          <w:p w14:paraId="3006BE3E" w14:textId="77777777" w:rsidR="00055155" w:rsidRDefault="0008039E">
            <w:pPr>
              <w:pStyle w:val="TableText"/>
            </w:pPr>
            <w:r>
              <w:t>Ứng viên có bao nhiêu ngày để phản hồi thư mời phỏng vấn và thư mời nhận việc?</w:t>
            </w:r>
          </w:p>
        </w:tc>
        <w:tc>
          <w:tcPr>
            <w:tcW w:w="1381" w:type="dxa"/>
          </w:tcPr>
          <w:p w14:paraId="0DBD2259" w14:textId="77777777" w:rsidR="00055155" w:rsidRDefault="0008039E">
            <w:pPr>
              <w:pStyle w:val="TableText"/>
            </w:pPr>
            <w:r>
              <w:t>Định lượng, không cấu trúc</w:t>
            </w:r>
          </w:p>
        </w:tc>
        <w:tc>
          <w:tcPr>
            <w:tcW w:w="1485" w:type="dxa"/>
          </w:tcPr>
          <w:p w14:paraId="2BDB714C" w14:textId="77777777" w:rsidR="00055155" w:rsidRDefault="0008039E">
            <w:pPr>
              <w:pStyle w:val="TableText"/>
            </w:pPr>
            <w:r>
              <w:t>Chuyên viên nhân sự</w:t>
            </w:r>
          </w:p>
        </w:tc>
        <w:tc>
          <w:tcPr>
            <w:tcW w:w="1832" w:type="dxa"/>
          </w:tcPr>
          <w:p w14:paraId="1C963698" w14:textId="77777777" w:rsidR="00055155" w:rsidRDefault="0008039E">
            <w:pPr>
              <w:pStyle w:val="TableText"/>
            </w:pPr>
            <w:r>
              <w:t>Mốc của sự kiện hẹn giờ chờ phản hồi</w:t>
            </w:r>
          </w:p>
        </w:tc>
      </w:tr>
      <w:tr w:rsidR="00055155" w14:paraId="0483C539" w14:textId="77777777" w:rsidTr="00055155">
        <w:trPr>
          <w:cantSplit/>
        </w:trPr>
        <w:tc>
          <w:tcPr>
            <w:tcW w:w="718" w:type="dxa"/>
          </w:tcPr>
          <w:p w14:paraId="60B54B24" w14:textId="77777777" w:rsidR="00055155" w:rsidRDefault="0008039E">
            <w:pPr>
              <w:pStyle w:val="TableText"/>
            </w:pPr>
            <w:r>
              <w:t>S1-Q20</w:t>
            </w:r>
          </w:p>
        </w:tc>
        <w:tc>
          <w:tcPr>
            <w:tcW w:w="3372" w:type="dxa"/>
          </w:tcPr>
          <w:p w14:paraId="2610821D" w14:textId="77777777" w:rsidR="00055155" w:rsidRDefault="0008039E">
            <w:pPr>
              <w:pStyle w:val="TableText"/>
            </w:pPr>
            <w:r>
              <w:t>Mỗi năm có khoảng bao nhiêu đợt đào tạo tập trung được tổ chức?</w:t>
            </w:r>
          </w:p>
        </w:tc>
        <w:tc>
          <w:tcPr>
            <w:tcW w:w="1381" w:type="dxa"/>
          </w:tcPr>
          <w:p w14:paraId="625C6ACD" w14:textId="77777777" w:rsidR="00055155" w:rsidRDefault="0008039E">
            <w:pPr>
              <w:pStyle w:val="TableText"/>
            </w:pPr>
            <w:r>
              <w:t>Định lượng, không cấu trúc</w:t>
            </w:r>
          </w:p>
        </w:tc>
        <w:tc>
          <w:tcPr>
            <w:tcW w:w="1485" w:type="dxa"/>
          </w:tcPr>
          <w:p w14:paraId="0E7A1344" w14:textId="77777777" w:rsidR="00055155" w:rsidRDefault="0008039E">
            <w:pPr>
              <w:pStyle w:val="TableText"/>
            </w:pPr>
            <w:r>
              <w:t>Cán bộ đào tạo</w:t>
            </w:r>
          </w:p>
        </w:tc>
        <w:tc>
          <w:tcPr>
            <w:tcW w:w="1832" w:type="dxa"/>
          </w:tcPr>
          <w:p w14:paraId="7C41D48B" w14:textId="77777777" w:rsidR="00055155" w:rsidRDefault="0008039E">
            <w:pPr>
              <w:pStyle w:val="TableText"/>
            </w:pPr>
            <w:r>
              <w:t>Thời gian chờ giữa tuyển xong và đào tạo</w:t>
            </w:r>
          </w:p>
        </w:tc>
      </w:tr>
    </w:tbl>
    <w:p w14:paraId="4E31BE66" w14:textId="77777777" w:rsidR="00055155" w:rsidRDefault="0008039E">
      <w:pPr>
        <w:pStyle w:val="Heading4"/>
      </w:pPr>
      <w:bookmarkStart w:id="295" w:name="X69bc06e575673d6692f713821e342a2a10415a5"/>
      <w:bookmarkEnd w:id="293"/>
      <w:r>
        <w:lastRenderedPageBreak/>
        <w:t>3.4.3.6. Quy trình S4 – Đối soát công nợ và thanh toán nhà cung cấp</w:t>
      </w:r>
    </w:p>
    <w:p w14:paraId="65622CB7" w14:textId="6DB6EF5D" w:rsidR="00055155" w:rsidRDefault="0008039E">
      <w:pPr>
        <w:pStyle w:val="CaptionBang"/>
      </w:pPr>
      <w:bookmarkStart w:id="296" w:name="_Toc239845534"/>
      <w:r>
        <w:t>Bảng 3.</w:t>
      </w:r>
      <w:r>
        <w:fldChar w:fldCharType="begin"/>
      </w:r>
      <w:r>
        <w:instrText xml:space="preserve"> SEQ Bang \* ARABIC \s 1 </w:instrText>
      </w:r>
      <w:r>
        <w:fldChar w:fldCharType="separate"/>
      </w:r>
      <w:r w:rsidR="00A936FA">
        <w:rPr>
          <w:noProof/>
        </w:rPr>
        <w:t>17</w:t>
      </w:r>
      <w:r>
        <w:fldChar w:fldCharType="end"/>
      </w:r>
      <w:r>
        <w:t>. Bộ câu hỏi phỏng vấn cho quy trình S4</w:t>
      </w:r>
      <w:bookmarkEnd w:id="296"/>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731"/>
        <w:gridCol w:w="3802"/>
        <w:gridCol w:w="1407"/>
        <w:gridCol w:w="1101"/>
        <w:gridCol w:w="1747"/>
      </w:tblGrid>
      <w:tr w:rsidR="00055155" w14:paraId="522F5AEB"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731" w:type="dxa"/>
          </w:tcPr>
          <w:p w14:paraId="025A4446" w14:textId="77777777" w:rsidR="00055155" w:rsidRDefault="0008039E">
            <w:pPr>
              <w:pStyle w:val="TableText"/>
              <w:jc w:val="center"/>
            </w:pPr>
            <w:r>
              <w:rPr>
                <w:b/>
              </w:rPr>
              <w:t>Mã</w:t>
            </w:r>
          </w:p>
        </w:tc>
        <w:tc>
          <w:tcPr>
            <w:tcW w:w="3802" w:type="dxa"/>
          </w:tcPr>
          <w:p w14:paraId="5BF9D219" w14:textId="77777777" w:rsidR="00055155" w:rsidRDefault="0008039E">
            <w:pPr>
              <w:pStyle w:val="TableText"/>
              <w:jc w:val="center"/>
            </w:pPr>
            <w:r>
              <w:rPr>
                <w:b/>
              </w:rPr>
              <w:t>Câu hỏi</w:t>
            </w:r>
          </w:p>
        </w:tc>
        <w:tc>
          <w:tcPr>
            <w:tcW w:w="1407" w:type="dxa"/>
          </w:tcPr>
          <w:p w14:paraId="19FDEA6B" w14:textId="77777777" w:rsidR="00055155" w:rsidRDefault="0008039E">
            <w:pPr>
              <w:pStyle w:val="TableText"/>
              <w:jc w:val="center"/>
            </w:pPr>
            <w:r>
              <w:rPr>
                <w:b/>
              </w:rPr>
              <w:t>Loại</w:t>
            </w:r>
          </w:p>
        </w:tc>
        <w:tc>
          <w:tcPr>
            <w:tcW w:w="1101" w:type="dxa"/>
          </w:tcPr>
          <w:p w14:paraId="3D16D37A" w14:textId="77777777" w:rsidR="00055155" w:rsidRDefault="0008039E">
            <w:pPr>
              <w:pStyle w:val="TableText"/>
              <w:jc w:val="center"/>
            </w:pPr>
            <w:r>
              <w:rPr>
                <w:b/>
              </w:rPr>
              <w:t>Hỏi ai</w:t>
            </w:r>
          </w:p>
        </w:tc>
        <w:tc>
          <w:tcPr>
            <w:tcW w:w="1747" w:type="dxa"/>
          </w:tcPr>
          <w:p w14:paraId="2FBBC989" w14:textId="77777777" w:rsidR="00055155" w:rsidRDefault="0008039E">
            <w:pPr>
              <w:pStyle w:val="TableText"/>
              <w:jc w:val="center"/>
            </w:pPr>
            <w:r>
              <w:rPr>
                <w:b/>
              </w:rPr>
              <w:t>Làm rõ bước nào</w:t>
            </w:r>
          </w:p>
        </w:tc>
      </w:tr>
      <w:tr w:rsidR="00055155" w14:paraId="57860597" w14:textId="77777777" w:rsidTr="00055155">
        <w:trPr>
          <w:cantSplit/>
        </w:trPr>
        <w:tc>
          <w:tcPr>
            <w:tcW w:w="731" w:type="dxa"/>
          </w:tcPr>
          <w:p w14:paraId="7DBFD484" w14:textId="77777777" w:rsidR="00055155" w:rsidRDefault="0008039E">
            <w:pPr>
              <w:pStyle w:val="TableText"/>
            </w:pPr>
            <w:r>
              <w:t>S4-Q01</w:t>
            </w:r>
          </w:p>
        </w:tc>
        <w:tc>
          <w:tcPr>
            <w:tcW w:w="3802" w:type="dxa"/>
          </w:tcPr>
          <w:p w14:paraId="4348C26A" w14:textId="77777777" w:rsidR="00055155" w:rsidRDefault="0008039E">
            <w:pPr>
              <w:pStyle w:val="TableText"/>
            </w:pPr>
            <w:r>
              <w:t>Kỳ đối soát công nợ với nhà cung cấp được chốt theo lịch nào? A. Hằng tuần · B. Hai tuần một lần · C. Hằng tháng · D. Theo từng lô hàng</w:t>
            </w:r>
          </w:p>
        </w:tc>
        <w:tc>
          <w:tcPr>
            <w:tcW w:w="1407" w:type="dxa"/>
          </w:tcPr>
          <w:p w14:paraId="59573D17" w14:textId="77777777" w:rsidR="00055155" w:rsidRDefault="0008039E">
            <w:pPr>
              <w:pStyle w:val="TableText"/>
            </w:pPr>
            <w:r>
              <w:t>Định tính, có cấu trúc</w:t>
            </w:r>
          </w:p>
        </w:tc>
        <w:tc>
          <w:tcPr>
            <w:tcW w:w="1101" w:type="dxa"/>
          </w:tcPr>
          <w:p w14:paraId="02CF7A5E" w14:textId="77777777" w:rsidR="00055155" w:rsidRDefault="0008039E">
            <w:pPr>
              <w:pStyle w:val="TableText"/>
            </w:pPr>
            <w:r>
              <w:t>Kế toán công nợ</w:t>
            </w:r>
          </w:p>
        </w:tc>
        <w:tc>
          <w:tcPr>
            <w:tcW w:w="1747" w:type="dxa"/>
          </w:tcPr>
          <w:p w14:paraId="6C9627E9" w14:textId="77777777" w:rsidR="00055155" w:rsidRDefault="0008039E">
            <w:pPr>
              <w:pStyle w:val="TableText"/>
            </w:pPr>
            <w:r>
              <w:t>Sự kiện định kỳ mở đầu quy trình</w:t>
            </w:r>
          </w:p>
        </w:tc>
      </w:tr>
      <w:tr w:rsidR="00055155" w14:paraId="35DA181B" w14:textId="77777777" w:rsidTr="00055155">
        <w:trPr>
          <w:cantSplit/>
        </w:trPr>
        <w:tc>
          <w:tcPr>
            <w:tcW w:w="731" w:type="dxa"/>
          </w:tcPr>
          <w:p w14:paraId="4B914AA5" w14:textId="77777777" w:rsidR="00055155" w:rsidRDefault="0008039E">
            <w:pPr>
              <w:pStyle w:val="TableText"/>
            </w:pPr>
            <w:r>
              <w:t>S4-Q02</w:t>
            </w:r>
          </w:p>
        </w:tc>
        <w:tc>
          <w:tcPr>
            <w:tcW w:w="3802" w:type="dxa"/>
          </w:tcPr>
          <w:p w14:paraId="1FE97F26" w14:textId="77777777" w:rsidR="00055155" w:rsidRDefault="0008039E">
            <w:pPr>
              <w:pStyle w:val="TableText"/>
            </w:pPr>
            <w:r>
              <w:t>Căn cứ đối chiếu chính khi khớp công nợ là gì? A. Hóa đơn của nhà cung cấp · B. Phiếu nhập kho trên ERP · C. Đơn đặt hàng đã duyệt · D. Biên bản giao nhận có ký</w:t>
            </w:r>
          </w:p>
        </w:tc>
        <w:tc>
          <w:tcPr>
            <w:tcW w:w="1407" w:type="dxa"/>
          </w:tcPr>
          <w:p w14:paraId="5BBF9B29" w14:textId="77777777" w:rsidR="00055155" w:rsidRDefault="0008039E">
            <w:pPr>
              <w:pStyle w:val="TableText"/>
            </w:pPr>
            <w:r>
              <w:t>Định tính, có cấu trúc</w:t>
            </w:r>
          </w:p>
        </w:tc>
        <w:tc>
          <w:tcPr>
            <w:tcW w:w="1101" w:type="dxa"/>
          </w:tcPr>
          <w:p w14:paraId="60B0633C" w14:textId="77777777" w:rsidR="00055155" w:rsidRDefault="0008039E">
            <w:pPr>
              <w:pStyle w:val="TableText"/>
            </w:pPr>
            <w:r>
              <w:t>Kế toán công nợ</w:t>
            </w:r>
          </w:p>
        </w:tc>
        <w:tc>
          <w:tcPr>
            <w:tcW w:w="1747" w:type="dxa"/>
          </w:tcPr>
          <w:p w14:paraId="69DBF1DA" w14:textId="77777777" w:rsidR="00055155" w:rsidRDefault="0008039E">
            <w:pPr>
              <w:pStyle w:val="TableText"/>
            </w:pPr>
            <w:r>
              <w:t>Bước đối chiếu hóa đơn với chứng từ nhập</w:t>
            </w:r>
          </w:p>
        </w:tc>
      </w:tr>
      <w:tr w:rsidR="00055155" w14:paraId="1903E7A3" w14:textId="77777777" w:rsidTr="00055155">
        <w:trPr>
          <w:cantSplit/>
        </w:trPr>
        <w:tc>
          <w:tcPr>
            <w:tcW w:w="731" w:type="dxa"/>
          </w:tcPr>
          <w:p w14:paraId="0ADB8A78" w14:textId="77777777" w:rsidR="00055155" w:rsidRDefault="0008039E">
            <w:pPr>
              <w:pStyle w:val="TableText"/>
            </w:pPr>
            <w:r>
              <w:t>S4-Q03</w:t>
            </w:r>
          </w:p>
        </w:tc>
        <w:tc>
          <w:tcPr>
            <w:tcW w:w="3802" w:type="dxa"/>
          </w:tcPr>
          <w:p w14:paraId="235BDC16" w14:textId="77777777" w:rsidR="00055155" w:rsidRDefault="0008039E">
            <w:pPr>
              <w:pStyle w:val="TableText"/>
            </w:pPr>
            <w:r>
              <w:t>Khi phát hiện chênh lệch giữa hóa đơn và phiếu nhập, xử lý thế nào? A. Yêu cầu nhà cung cấp phát hành hóa đơn điều chỉnh · B. Thanh toán theo phiếu nhập, phần chênh treo sang kỳ sau · C. Giữ toàn bộ khoản thanh toán đến khi khớp · D. Kế toán tự điều chỉnh rồi báo lại</w:t>
            </w:r>
          </w:p>
        </w:tc>
        <w:tc>
          <w:tcPr>
            <w:tcW w:w="1407" w:type="dxa"/>
          </w:tcPr>
          <w:p w14:paraId="1616FE34" w14:textId="77777777" w:rsidR="00055155" w:rsidRDefault="0008039E">
            <w:pPr>
              <w:pStyle w:val="TableText"/>
            </w:pPr>
            <w:r>
              <w:t>Định tính, có cấu trúc</w:t>
            </w:r>
          </w:p>
        </w:tc>
        <w:tc>
          <w:tcPr>
            <w:tcW w:w="1101" w:type="dxa"/>
          </w:tcPr>
          <w:p w14:paraId="0B22CBF0" w14:textId="77777777" w:rsidR="00055155" w:rsidRDefault="0008039E">
            <w:pPr>
              <w:pStyle w:val="TableText"/>
            </w:pPr>
            <w:r>
              <w:t>Kế toán công nợ</w:t>
            </w:r>
          </w:p>
        </w:tc>
        <w:tc>
          <w:tcPr>
            <w:tcW w:w="1747" w:type="dxa"/>
          </w:tcPr>
          <w:p w14:paraId="50F66EC2" w14:textId="77777777" w:rsidR="00055155" w:rsidRDefault="0008039E">
            <w:pPr>
              <w:pStyle w:val="TableText"/>
            </w:pPr>
            <w:r>
              <w:t>Nhánh xử lý chênh lệch</w:t>
            </w:r>
          </w:p>
        </w:tc>
      </w:tr>
      <w:tr w:rsidR="00055155" w14:paraId="07EC3D33" w14:textId="77777777" w:rsidTr="00055155">
        <w:trPr>
          <w:cantSplit/>
        </w:trPr>
        <w:tc>
          <w:tcPr>
            <w:tcW w:w="731" w:type="dxa"/>
          </w:tcPr>
          <w:p w14:paraId="45DA25EA" w14:textId="77777777" w:rsidR="00055155" w:rsidRDefault="0008039E">
            <w:pPr>
              <w:pStyle w:val="TableText"/>
            </w:pPr>
            <w:r>
              <w:t>S4-Q04</w:t>
            </w:r>
          </w:p>
        </w:tc>
        <w:tc>
          <w:tcPr>
            <w:tcW w:w="3802" w:type="dxa"/>
          </w:tcPr>
          <w:p w14:paraId="5CED69B5" w14:textId="77777777" w:rsidR="00055155" w:rsidRDefault="0008039E">
            <w:pPr>
              <w:pStyle w:val="TableText"/>
            </w:pPr>
            <w:r>
              <w:t>Lệnh thanh toán vượt hạn mức duyệt của Kế toán trưởng được xử lý ra sao? A. Trình Giám đốc tài chính · B. Tách thành nhiều lệnh nhỏ · C. Trình theo lịch họp duyệt chi · D. Duyệt tự động nếu đúng hợp đồng</w:t>
            </w:r>
          </w:p>
        </w:tc>
        <w:tc>
          <w:tcPr>
            <w:tcW w:w="1407" w:type="dxa"/>
          </w:tcPr>
          <w:p w14:paraId="1AFD2D95" w14:textId="77777777" w:rsidR="00055155" w:rsidRDefault="0008039E">
            <w:pPr>
              <w:pStyle w:val="TableText"/>
            </w:pPr>
            <w:r>
              <w:t>Định tính, có cấu trúc</w:t>
            </w:r>
          </w:p>
        </w:tc>
        <w:tc>
          <w:tcPr>
            <w:tcW w:w="1101" w:type="dxa"/>
          </w:tcPr>
          <w:p w14:paraId="7DCA6506" w14:textId="77777777" w:rsidR="00055155" w:rsidRDefault="0008039E">
            <w:pPr>
              <w:pStyle w:val="TableText"/>
            </w:pPr>
            <w:r>
              <w:t>Kế toán trưởng</w:t>
            </w:r>
          </w:p>
        </w:tc>
        <w:tc>
          <w:tcPr>
            <w:tcW w:w="1747" w:type="dxa"/>
          </w:tcPr>
          <w:p w14:paraId="58928459" w14:textId="77777777" w:rsidR="00055155" w:rsidRDefault="0008039E">
            <w:pPr>
              <w:pStyle w:val="TableText"/>
            </w:pPr>
            <w:r>
              <w:t>Nhánh phê duyệt vượt hạn mức</w:t>
            </w:r>
          </w:p>
        </w:tc>
      </w:tr>
      <w:tr w:rsidR="00055155" w14:paraId="3F350422" w14:textId="77777777" w:rsidTr="00055155">
        <w:trPr>
          <w:cantSplit/>
        </w:trPr>
        <w:tc>
          <w:tcPr>
            <w:tcW w:w="731" w:type="dxa"/>
          </w:tcPr>
          <w:p w14:paraId="0CF49277" w14:textId="77777777" w:rsidR="00055155" w:rsidRDefault="0008039E">
            <w:pPr>
              <w:pStyle w:val="TableText"/>
            </w:pPr>
            <w:r>
              <w:t>S4-Q05</w:t>
            </w:r>
          </w:p>
        </w:tc>
        <w:tc>
          <w:tcPr>
            <w:tcW w:w="3802" w:type="dxa"/>
          </w:tcPr>
          <w:p w14:paraId="1DA396E8" w14:textId="77777777" w:rsidR="00055155" w:rsidRDefault="0008039E">
            <w:pPr>
              <w:pStyle w:val="TableText"/>
            </w:pPr>
            <w:r>
              <w:t>Khi lệnh chuyển tiền bị ngân hàng báo lỗi, bước tiếp theo là gì? A. Tra soát với ngân hàng rồi lập lại lệnh · B. Chuyển sang kỳ thanh toán sau · C. Đổi sang hình thức thanh toán khác · D. Báo nhà cung cấp tự đối chiếu</w:t>
            </w:r>
          </w:p>
        </w:tc>
        <w:tc>
          <w:tcPr>
            <w:tcW w:w="1407" w:type="dxa"/>
          </w:tcPr>
          <w:p w14:paraId="27E0F42F" w14:textId="77777777" w:rsidR="00055155" w:rsidRDefault="0008039E">
            <w:pPr>
              <w:pStyle w:val="TableText"/>
            </w:pPr>
            <w:r>
              <w:t>Định tính, có cấu trúc</w:t>
            </w:r>
          </w:p>
        </w:tc>
        <w:tc>
          <w:tcPr>
            <w:tcW w:w="1101" w:type="dxa"/>
          </w:tcPr>
          <w:p w14:paraId="7C0487DC" w14:textId="77777777" w:rsidR="00055155" w:rsidRDefault="0008039E">
            <w:pPr>
              <w:pStyle w:val="TableText"/>
            </w:pPr>
            <w:r>
              <w:t>Kế toán công nợ</w:t>
            </w:r>
          </w:p>
        </w:tc>
        <w:tc>
          <w:tcPr>
            <w:tcW w:w="1747" w:type="dxa"/>
          </w:tcPr>
          <w:p w14:paraId="54DD0C7D" w14:textId="77777777" w:rsidR="00055155" w:rsidRDefault="0008039E">
            <w:pPr>
              <w:pStyle w:val="TableText"/>
            </w:pPr>
            <w:r>
              <w:t>Nhánh tra soát và lập lại lệnh chuyển tiền</w:t>
            </w:r>
          </w:p>
        </w:tc>
      </w:tr>
      <w:tr w:rsidR="00055155" w14:paraId="5DFC0E9F" w14:textId="77777777" w:rsidTr="00055155">
        <w:trPr>
          <w:cantSplit/>
        </w:trPr>
        <w:tc>
          <w:tcPr>
            <w:tcW w:w="731" w:type="dxa"/>
          </w:tcPr>
          <w:p w14:paraId="6FEC5554" w14:textId="77777777" w:rsidR="00055155" w:rsidRDefault="0008039E">
            <w:pPr>
              <w:pStyle w:val="TableText"/>
            </w:pPr>
            <w:r>
              <w:t>S4-Q06</w:t>
            </w:r>
          </w:p>
        </w:tc>
        <w:tc>
          <w:tcPr>
            <w:tcW w:w="3802" w:type="dxa"/>
          </w:tcPr>
          <w:p w14:paraId="58927492" w14:textId="77777777" w:rsidR="00055155" w:rsidRDefault="0008039E">
            <w:pPr>
              <w:pStyle w:val="TableText"/>
            </w:pPr>
            <w:r>
              <w:t>Anh/chị mô tả trình tự từ lúc hàng nhập kho đến lúc nhà cung cấp nhận được tiền.</w:t>
            </w:r>
          </w:p>
        </w:tc>
        <w:tc>
          <w:tcPr>
            <w:tcW w:w="1407" w:type="dxa"/>
          </w:tcPr>
          <w:p w14:paraId="058EE507" w14:textId="77777777" w:rsidR="00055155" w:rsidRDefault="0008039E">
            <w:pPr>
              <w:pStyle w:val="TableText"/>
            </w:pPr>
            <w:r>
              <w:t>Định tính, không cấu trúc</w:t>
            </w:r>
          </w:p>
        </w:tc>
        <w:tc>
          <w:tcPr>
            <w:tcW w:w="1101" w:type="dxa"/>
          </w:tcPr>
          <w:p w14:paraId="55F4E4CE" w14:textId="77777777" w:rsidR="00055155" w:rsidRDefault="0008039E">
            <w:pPr>
              <w:pStyle w:val="TableText"/>
            </w:pPr>
            <w:r>
              <w:t>Kế toán công nợ</w:t>
            </w:r>
          </w:p>
        </w:tc>
        <w:tc>
          <w:tcPr>
            <w:tcW w:w="1747" w:type="dxa"/>
          </w:tcPr>
          <w:p w14:paraId="2EFA9392" w14:textId="77777777" w:rsidR="00055155" w:rsidRDefault="0008039E">
            <w:pPr>
              <w:pStyle w:val="TableText"/>
            </w:pPr>
            <w:r>
              <w:t>Toàn luồng, dùng để kiểm chứng mô hình</w:t>
            </w:r>
          </w:p>
        </w:tc>
      </w:tr>
      <w:tr w:rsidR="00055155" w14:paraId="0B093F87" w14:textId="77777777" w:rsidTr="00055155">
        <w:trPr>
          <w:cantSplit/>
        </w:trPr>
        <w:tc>
          <w:tcPr>
            <w:tcW w:w="731" w:type="dxa"/>
          </w:tcPr>
          <w:p w14:paraId="29C9C7A6" w14:textId="77777777" w:rsidR="00055155" w:rsidRDefault="0008039E">
            <w:pPr>
              <w:pStyle w:val="TableText"/>
            </w:pPr>
            <w:r>
              <w:t>S4-Q07</w:t>
            </w:r>
          </w:p>
        </w:tc>
        <w:tc>
          <w:tcPr>
            <w:tcW w:w="3802" w:type="dxa"/>
          </w:tcPr>
          <w:p w14:paraId="3CFCF5A2" w14:textId="77777777" w:rsidR="00055155" w:rsidRDefault="0008039E">
            <w:pPr>
              <w:pStyle w:val="TableText"/>
            </w:pPr>
            <w:r>
              <w:t>Nguyên nhân nào hay khiến một khoản công nợ bị treo qua nhiều kỳ?</w:t>
            </w:r>
          </w:p>
        </w:tc>
        <w:tc>
          <w:tcPr>
            <w:tcW w:w="1407" w:type="dxa"/>
          </w:tcPr>
          <w:p w14:paraId="4F6828E2" w14:textId="77777777" w:rsidR="00055155" w:rsidRDefault="0008039E">
            <w:pPr>
              <w:pStyle w:val="TableText"/>
            </w:pPr>
            <w:r>
              <w:t>Định tính, không cấu trúc</w:t>
            </w:r>
          </w:p>
        </w:tc>
        <w:tc>
          <w:tcPr>
            <w:tcW w:w="1101" w:type="dxa"/>
          </w:tcPr>
          <w:p w14:paraId="69F5488E" w14:textId="77777777" w:rsidR="00055155" w:rsidRDefault="0008039E">
            <w:pPr>
              <w:pStyle w:val="TableText"/>
            </w:pPr>
            <w:r>
              <w:t>Kế toán công nợ</w:t>
            </w:r>
          </w:p>
        </w:tc>
        <w:tc>
          <w:tcPr>
            <w:tcW w:w="1747" w:type="dxa"/>
          </w:tcPr>
          <w:p w14:paraId="01ED635B" w14:textId="77777777" w:rsidR="00055155" w:rsidRDefault="0008039E">
            <w:pPr>
              <w:pStyle w:val="TableText"/>
            </w:pPr>
            <w:r>
              <w:t>Nhánh giữ lại phần chênh; lãng phí nhóm Hold</w:t>
            </w:r>
          </w:p>
        </w:tc>
      </w:tr>
      <w:tr w:rsidR="00055155" w14:paraId="7EDD6B3A" w14:textId="77777777" w:rsidTr="00055155">
        <w:trPr>
          <w:cantSplit/>
        </w:trPr>
        <w:tc>
          <w:tcPr>
            <w:tcW w:w="731" w:type="dxa"/>
          </w:tcPr>
          <w:p w14:paraId="7CD6CAA0" w14:textId="77777777" w:rsidR="00055155" w:rsidRDefault="0008039E">
            <w:pPr>
              <w:pStyle w:val="TableText"/>
            </w:pPr>
            <w:r>
              <w:t>S4-Q08</w:t>
            </w:r>
          </w:p>
        </w:tc>
        <w:tc>
          <w:tcPr>
            <w:tcW w:w="3802" w:type="dxa"/>
          </w:tcPr>
          <w:p w14:paraId="57284FE1" w14:textId="77777777" w:rsidR="00055155" w:rsidRDefault="0008039E">
            <w:pPr>
              <w:pStyle w:val="TableText"/>
            </w:pPr>
            <w:r>
              <w:t>Khâu nào trong quy trình đối soát tốn nhiều thời gian thủ công nhất?</w:t>
            </w:r>
          </w:p>
        </w:tc>
        <w:tc>
          <w:tcPr>
            <w:tcW w:w="1407" w:type="dxa"/>
          </w:tcPr>
          <w:p w14:paraId="408D4DB8" w14:textId="77777777" w:rsidR="00055155" w:rsidRDefault="0008039E">
            <w:pPr>
              <w:pStyle w:val="TableText"/>
            </w:pPr>
            <w:r>
              <w:t>Định tính, không cấu trúc</w:t>
            </w:r>
          </w:p>
        </w:tc>
        <w:tc>
          <w:tcPr>
            <w:tcW w:w="1101" w:type="dxa"/>
          </w:tcPr>
          <w:p w14:paraId="07EB63AA" w14:textId="77777777" w:rsidR="00055155" w:rsidRDefault="0008039E">
            <w:pPr>
              <w:pStyle w:val="TableText"/>
            </w:pPr>
            <w:r>
              <w:t>Kế toán công nợ</w:t>
            </w:r>
          </w:p>
        </w:tc>
        <w:tc>
          <w:tcPr>
            <w:tcW w:w="1747" w:type="dxa"/>
          </w:tcPr>
          <w:p w14:paraId="6C5B1FBC" w14:textId="77777777" w:rsidR="00055155" w:rsidRDefault="0008039E">
            <w:pPr>
              <w:pStyle w:val="TableText"/>
            </w:pPr>
            <w:r>
              <w:t>Bước đối chiếu; đề xuất tự động hóa</w:t>
            </w:r>
          </w:p>
        </w:tc>
      </w:tr>
      <w:tr w:rsidR="00055155" w14:paraId="17598020" w14:textId="77777777" w:rsidTr="00055155">
        <w:trPr>
          <w:cantSplit/>
        </w:trPr>
        <w:tc>
          <w:tcPr>
            <w:tcW w:w="731" w:type="dxa"/>
          </w:tcPr>
          <w:p w14:paraId="0F677AB2" w14:textId="77777777" w:rsidR="00055155" w:rsidRDefault="0008039E">
            <w:pPr>
              <w:pStyle w:val="TableText"/>
            </w:pPr>
            <w:r>
              <w:t>S4-Q09</w:t>
            </w:r>
          </w:p>
        </w:tc>
        <w:tc>
          <w:tcPr>
            <w:tcW w:w="3802" w:type="dxa"/>
          </w:tcPr>
          <w:p w14:paraId="0FDAC46D" w14:textId="77777777" w:rsidR="00055155" w:rsidRDefault="0008039E">
            <w:pPr>
              <w:pStyle w:val="TableText"/>
            </w:pPr>
            <w:r>
              <w:t>Khi nhà cung cấp khiếu nại về khoản thanh toán, quy trình xử lý diễn ra thế nào?</w:t>
            </w:r>
          </w:p>
        </w:tc>
        <w:tc>
          <w:tcPr>
            <w:tcW w:w="1407" w:type="dxa"/>
          </w:tcPr>
          <w:p w14:paraId="56AE4132" w14:textId="77777777" w:rsidR="00055155" w:rsidRDefault="0008039E">
            <w:pPr>
              <w:pStyle w:val="TableText"/>
            </w:pPr>
            <w:r>
              <w:t>Định tính, không cấu trúc</w:t>
            </w:r>
          </w:p>
        </w:tc>
        <w:tc>
          <w:tcPr>
            <w:tcW w:w="1101" w:type="dxa"/>
          </w:tcPr>
          <w:p w14:paraId="7607EC75" w14:textId="77777777" w:rsidR="00055155" w:rsidRDefault="0008039E">
            <w:pPr>
              <w:pStyle w:val="TableText"/>
            </w:pPr>
            <w:r>
              <w:t>Kế toán trưởng</w:t>
            </w:r>
          </w:p>
        </w:tc>
        <w:tc>
          <w:tcPr>
            <w:tcW w:w="1747" w:type="dxa"/>
          </w:tcPr>
          <w:p w14:paraId="290747C8" w14:textId="77777777" w:rsidR="00055155" w:rsidRDefault="0008039E">
            <w:pPr>
              <w:pStyle w:val="TableText"/>
            </w:pPr>
            <w:r>
              <w:t>Nhánh ngoại lệ chưa thể hiện trên mô hình</w:t>
            </w:r>
          </w:p>
        </w:tc>
      </w:tr>
      <w:tr w:rsidR="00055155" w14:paraId="52BF5D40" w14:textId="77777777" w:rsidTr="00055155">
        <w:trPr>
          <w:cantSplit/>
        </w:trPr>
        <w:tc>
          <w:tcPr>
            <w:tcW w:w="731" w:type="dxa"/>
          </w:tcPr>
          <w:p w14:paraId="5F951581" w14:textId="77777777" w:rsidR="00055155" w:rsidRDefault="0008039E">
            <w:pPr>
              <w:pStyle w:val="TableText"/>
            </w:pPr>
            <w:r>
              <w:lastRenderedPageBreak/>
              <w:t>S4-Q10</w:t>
            </w:r>
          </w:p>
        </w:tc>
        <w:tc>
          <w:tcPr>
            <w:tcW w:w="3802" w:type="dxa"/>
          </w:tcPr>
          <w:p w14:paraId="7566D372" w14:textId="77777777" w:rsidR="00055155" w:rsidRDefault="0008039E">
            <w:pPr>
              <w:pStyle w:val="TableText"/>
            </w:pPr>
            <w:r>
              <w:t>Điều gì khiến việc khớp hóa đơn với phiếu nhập không tự động hóa được hoàn toàn?</w:t>
            </w:r>
          </w:p>
        </w:tc>
        <w:tc>
          <w:tcPr>
            <w:tcW w:w="1407" w:type="dxa"/>
          </w:tcPr>
          <w:p w14:paraId="04CAB79A" w14:textId="77777777" w:rsidR="00055155" w:rsidRDefault="0008039E">
            <w:pPr>
              <w:pStyle w:val="TableText"/>
            </w:pPr>
            <w:r>
              <w:t>Định tính, không cấu trúc</w:t>
            </w:r>
          </w:p>
        </w:tc>
        <w:tc>
          <w:tcPr>
            <w:tcW w:w="1101" w:type="dxa"/>
          </w:tcPr>
          <w:p w14:paraId="6FF233BC" w14:textId="77777777" w:rsidR="00055155" w:rsidRDefault="0008039E">
            <w:pPr>
              <w:pStyle w:val="TableText"/>
            </w:pPr>
            <w:r>
              <w:t>Kế toán công nợ</w:t>
            </w:r>
          </w:p>
        </w:tc>
        <w:tc>
          <w:tcPr>
            <w:tcW w:w="1747" w:type="dxa"/>
          </w:tcPr>
          <w:p w14:paraId="39B79441" w14:textId="77777777" w:rsidR="00055155" w:rsidRDefault="0008039E">
            <w:pPr>
              <w:pStyle w:val="TableText"/>
            </w:pPr>
            <w:r>
              <w:t>Ràng buộc hệ thống; liên kết sang S2</w:t>
            </w:r>
          </w:p>
        </w:tc>
      </w:tr>
      <w:tr w:rsidR="00055155" w14:paraId="38073A48" w14:textId="77777777" w:rsidTr="00055155">
        <w:trPr>
          <w:cantSplit/>
        </w:trPr>
        <w:tc>
          <w:tcPr>
            <w:tcW w:w="731" w:type="dxa"/>
          </w:tcPr>
          <w:p w14:paraId="12693FB6" w14:textId="77777777" w:rsidR="00055155" w:rsidRDefault="0008039E">
            <w:pPr>
              <w:pStyle w:val="TableText"/>
            </w:pPr>
            <w:r>
              <w:t>S4-Q11</w:t>
            </w:r>
          </w:p>
        </w:tc>
        <w:tc>
          <w:tcPr>
            <w:tcW w:w="3802" w:type="dxa"/>
          </w:tcPr>
          <w:p w14:paraId="6ABDEC53" w14:textId="77777777" w:rsidR="00055155" w:rsidRDefault="0008039E">
            <w:pPr>
              <w:pStyle w:val="TableText"/>
            </w:pPr>
            <w:r>
              <w:t>Từ lúc chốt kỳ đối soát đến lúc chuyển tiền mất bao lâu? A. Dưới 3 ngày · B. 3–7 ngày · C. 8–15 ngày · D. Trên 15 ngày</w:t>
            </w:r>
          </w:p>
        </w:tc>
        <w:tc>
          <w:tcPr>
            <w:tcW w:w="1407" w:type="dxa"/>
          </w:tcPr>
          <w:p w14:paraId="132029BC" w14:textId="77777777" w:rsidR="00055155" w:rsidRDefault="0008039E">
            <w:pPr>
              <w:pStyle w:val="TableText"/>
            </w:pPr>
            <w:r>
              <w:t>Định lượng, có cấu trúc</w:t>
            </w:r>
          </w:p>
        </w:tc>
        <w:tc>
          <w:tcPr>
            <w:tcW w:w="1101" w:type="dxa"/>
          </w:tcPr>
          <w:p w14:paraId="53EDD542" w14:textId="77777777" w:rsidR="00055155" w:rsidRDefault="0008039E">
            <w:pPr>
              <w:pStyle w:val="TableText"/>
            </w:pPr>
            <w:r>
              <w:t>Kế toán công nợ</w:t>
            </w:r>
          </w:p>
        </w:tc>
        <w:tc>
          <w:tcPr>
            <w:tcW w:w="1747" w:type="dxa"/>
          </w:tcPr>
          <w:p w14:paraId="661B1526" w14:textId="77777777" w:rsidR="00055155" w:rsidRDefault="0008039E">
            <w:pPr>
              <w:pStyle w:val="TableText"/>
            </w:pPr>
            <w:r>
              <w:t>Cycle time toàn luồng</w:t>
            </w:r>
          </w:p>
        </w:tc>
      </w:tr>
      <w:tr w:rsidR="00055155" w14:paraId="27461079" w14:textId="77777777" w:rsidTr="00055155">
        <w:trPr>
          <w:cantSplit/>
        </w:trPr>
        <w:tc>
          <w:tcPr>
            <w:tcW w:w="731" w:type="dxa"/>
          </w:tcPr>
          <w:p w14:paraId="0853B014" w14:textId="77777777" w:rsidR="00055155" w:rsidRDefault="0008039E">
            <w:pPr>
              <w:pStyle w:val="TableText"/>
            </w:pPr>
            <w:r>
              <w:t>S4-Q12</w:t>
            </w:r>
          </w:p>
        </w:tc>
        <w:tc>
          <w:tcPr>
            <w:tcW w:w="3802" w:type="dxa"/>
          </w:tcPr>
          <w:p w14:paraId="0D96B387" w14:textId="77777777" w:rsidR="00055155" w:rsidRDefault="0008039E">
            <w:pPr>
              <w:pStyle w:val="TableText"/>
            </w:pPr>
            <w:r>
              <w:t>Tỷ lệ hóa đơn khớp ngay lần đối chiếu đầu tiên? A. Dưới 60% · B. 60–80% · C. 80–95% · D. Trên 95%</w:t>
            </w:r>
          </w:p>
        </w:tc>
        <w:tc>
          <w:tcPr>
            <w:tcW w:w="1407" w:type="dxa"/>
          </w:tcPr>
          <w:p w14:paraId="697207B9" w14:textId="77777777" w:rsidR="00055155" w:rsidRDefault="0008039E">
            <w:pPr>
              <w:pStyle w:val="TableText"/>
            </w:pPr>
            <w:r>
              <w:t>Định lượng, có cấu trúc</w:t>
            </w:r>
          </w:p>
        </w:tc>
        <w:tc>
          <w:tcPr>
            <w:tcW w:w="1101" w:type="dxa"/>
          </w:tcPr>
          <w:p w14:paraId="569F4190" w14:textId="77777777" w:rsidR="00055155" w:rsidRDefault="0008039E">
            <w:pPr>
              <w:pStyle w:val="TableText"/>
            </w:pPr>
            <w:r>
              <w:t>Kế toán công nợ</w:t>
            </w:r>
          </w:p>
        </w:tc>
        <w:tc>
          <w:tcPr>
            <w:tcW w:w="1747" w:type="dxa"/>
          </w:tcPr>
          <w:p w14:paraId="36A306BB" w14:textId="77777777" w:rsidR="00055155" w:rsidRDefault="0008039E">
            <w:pPr>
              <w:pStyle w:val="TableText"/>
            </w:pPr>
            <w:r>
              <w:t>Chỉ số xử lý xong ngay lần đầu</w:t>
            </w:r>
          </w:p>
        </w:tc>
      </w:tr>
      <w:tr w:rsidR="00055155" w14:paraId="2BA72617" w14:textId="77777777" w:rsidTr="00055155">
        <w:trPr>
          <w:cantSplit/>
        </w:trPr>
        <w:tc>
          <w:tcPr>
            <w:tcW w:w="731" w:type="dxa"/>
          </w:tcPr>
          <w:p w14:paraId="45F2B1F2" w14:textId="77777777" w:rsidR="00055155" w:rsidRDefault="0008039E">
            <w:pPr>
              <w:pStyle w:val="TableText"/>
            </w:pPr>
            <w:r>
              <w:t>S4-Q13</w:t>
            </w:r>
          </w:p>
        </w:tc>
        <w:tc>
          <w:tcPr>
            <w:tcW w:w="3802" w:type="dxa"/>
          </w:tcPr>
          <w:p w14:paraId="0AA16F67" w14:textId="77777777" w:rsidR="00055155" w:rsidRDefault="0008039E">
            <w:pPr>
              <w:pStyle w:val="TableText"/>
            </w:pPr>
            <w:r>
              <w:t>Tỷ lệ khoản phải treo sang kỳ sau? A. Dưới 2% · B. 2–5% · C. 5–10% · D. Trên 10%</w:t>
            </w:r>
          </w:p>
        </w:tc>
        <w:tc>
          <w:tcPr>
            <w:tcW w:w="1407" w:type="dxa"/>
          </w:tcPr>
          <w:p w14:paraId="6E3B77C4" w14:textId="77777777" w:rsidR="00055155" w:rsidRDefault="0008039E">
            <w:pPr>
              <w:pStyle w:val="TableText"/>
            </w:pPr>
            <w:r>
              <w:t>Định lượng, có cấu trúc</w:t>
            </w:r>
          </w:p>
        </w:tc>
        <w:tc>
          <w:tcPr>
            <w:tcW w:w="1101" w:type="dxa"/>
          </w:tcPr>
          <w:p w14:paraId="7A6E80A0" w14:textId="77777777" w:rsidR="00055155" w:rsidRDefault="0008039E">
            <w:pPr>
              <w:pStyle w:val="TableText"/>
            </w:pPr>
            <w:r>
              <w:t>Kế toán công nợ</w:t>
            </w:r>
          </w:p>
        </w:tc>
        <w:tc>
          <w:tcPr>
            <w:tcW w:w="1747" w:type="dxa"/>
          </w:tcPr>
          <w:p w14:paraId="7C498603" w14:textId="77777777" w:rsidR="00055155" w:rsidRDefault="0008039E">
            <w:pPr>
              <w:pStyle w:val="TableText"/>
            </w:pPr>
            <w:r>
              <w:t>Xác suất nhánh treo khoản chênh</w:t>
            </w:r>
          </w:p>
        </w:tc>
      </w:tr>
      <w:tr w:rsidR="00055155" w14:paraId="57BF855C" w14:textId="77777777" w:rsidTr="00055155">
        <w:trPr>
          <w:cantSplit/>
        </w:trPr>
        <w:tc>
          <w:tcPr>
            <w:tcW w:w="731" w:type="dxa"/>
          </w:tcPr>
          <w:p w14:paraId="466D03B7" w14:textId="77777777" w:rsidR="00055155" w:rsidRDefault="0008039E">
            <w:pPr>
              <w:pStyle w:val="TableText"/>
            </w:pPr>
            <w:r>
              <w:t>S4-Q14</w:t>
            </w:r>
          </w:p>
        </w:tc>
        <w:tc>
          <w:tcPr>
            <w:tcW w:w="3802" w:type="dxa"/>
          </w:tcPr>
          <w:p w14:paraId="5F3468A2" w14:textId="77777777" w:rsidR="00055155" w:rsidRDefault="0008039E">
            <w:pPr>
              <w:pStyle w:val="TableText"/>
            </w:pPr>
            <w:r>
              <w:t>Thời hạn tín dụng nhà cung cấp cho phổ biến nhất? A. 15 ngày · B. 30 ngày · C. 45 ngày · D. Từ 60 ngày trở lên</w:t>
            </w:r>
          </w:p>
        </w:tc>
        <w:tc>
          <w:tcPr>
            <w:tcW w:w="1407" w:type="dxa"/>
          </w:tcPr>
          <w:p w14:paraId="789EF0EE" w14:textId="77777777" w:rsidR="00055155" w:rsidRDefault="0008039E">
            <w:pPr>
              <w:pStyle w:val="TableText"/>
            </w:pPr>
            <w:r>
              <w:t>Định lượng, có cấu trúc</w:t>
            </w:r>
          </w:p>
        </w:tc>
        <w:tc>
          <w:tcPr>
            <w:tcW w:w="1101" w:type="dxa"/>
          </w:tcPr>
          <w:p w14:paraId="048DD1C0" w14:textId="77777777" w:rsidR="00055155" w:rsidRDefault="0008039E">
            <w:pPr>
              <w:pStyle w:val="TableText"/>
            </w:pPr>
            <w:r>
              <w:t>Kế toán trưởng</w:t>
            </w:r>
          </w:p>
        </w:tc>
        <w:tc>
          <w:tcPr>
            <w:tcW w:w="1747" w:type="dxa"/>
          </w:tcPr>
          <w:p w14:paraId="4FB46CD2" w14:textId="77777777" w:rsidR="00055155" w:rsidRDefault="0008039E">
            <w:pPr>
              <w:pStyle w:val="TableText"/>
            </w:pPr>
            <w:r>
              <w:t>Mốc thời hạn thanh toán của quy trình</w:t>
            </w:r>
          </w:p>
        </w:tc>
      </w:tr>
      <w:tr w:rsidR="00055155" w14:paraId="31F2514A" w14:textId="77777777" w:rsidTr="00055155">
        <w:trPr>
          <w:cantSplit/>
        </w:trPr>
        <w:tc>
          <w:tcPr>
            <w:tcW w:w="731" w:type="dxa"/>
          </w:tcPr>
          <w:p w14:paraId="696C08CA" w14:textId="77777777" w:rsidR="00055155" w:rsidRDefault="0008039E">
            <w:pPr>
              <w:pStyle w:val="TableText"/>
            </w:pPr>
            <w:r>
              <w:t>S4-Q15</w:t>
            </w:r>
          </w:p>
        </w:tc>
        <w:tc>
          <w:tcPr>
            <w:tcW w:w="3802" w:type="dxa"/>
          </w:tcPr>
          <w:p w14:paraId="709A1C93" w14:textId="77777777" w:rsidR="00055155" w:rsidRDefault="0008039E">
            <w:pPr>
              <w:pStyle w:val="TableText"/>
            </w:pPr>
            <w:r>
              <w:t>Tỷ lệ lệnh chuyển tiền phải tra soát lại với ngân hàng? A. Dưới 1% · B. 1–3% · C. 3–7% · D. Trên 7%</w:t>
            </w:r>
          </w:p>
        </w:tc>
        <w:tc>
          <w:tcPr>
            <w:tcW w:w="1407" w:type="dxa"/>
          </w:tcPr>
          <w:p w14:paraId="63472285" w14:textId="77777777" w:rsidR="00055155" w:rsidRDefault="0008039E">
            <w:pPr>
              <w:pStyle w:val="TableText"/>
            </w:pPr>
            <w:r>
              <w:t>Định lượng, có cấu trúc</w:t>
            </w:r>
          </w:p>
        </w:tc>
        <w:tc>
          <w:tcPr>
            <w:tcW w:w="1101" w:type="dxa"/>
          </w:tcPr>
          <w:p w14:paraId="3B04308B" w14:textId="77777777" w:rsidR="00055155" w:rsidRDefault="0008039E">
            <w:pPr>
              <w:pStyle w:val="TableText"/>
            </w:pPr>
            <w:r>
              <w:t>Kế toán công nợ</w:t>
            </w:r>
          </w:p>
        </w:tc>
        <w:tc>
          <w:tcPr>
            <w:tcW w:w="1747" w:type="dxa"/>
          </w:tcPr>
          <w:p w14:paraId="2AC71160" w14:textId="77777777" w:rsidR="00055155" w:rsidRDefault="0008039E">
            <w:pPr>
              <w:pStyle w:val="TableText"/>
            </w:pPr>
            <w:r>
              <w:t>Xác suất nhánh lỗi chuyển tiền</w:t>
            </w:r>
          </w:p>
        </w:tc>
      </w:tr>
      <w:tr w:rsidR="00055155" w14:paraId="060A58C4" w14:textId="77777777" w:rsidTr="00055155">
        <w:trPr>
          <w:cantSplit/>
        </w:trPr>
        <w:tc>
          <w:tcPr>
            <w:tcW w:w="731" w:type="dxa"/>
          </w:tcPr>
          <w:p w14:paraId="38254D50" w14:textId="77777777" w:rsidR="00055155" w:rsidRDefault="0008039E">
            <w:pPr>
              <w:pStyle w:val="TableText"/>
            </w:pPr>
            <w:r>
              <w:t>S4-Q16</w:t>
            </w:r>
          </w:p>
        </w:tc>
        <w:tc>
          <w:tcPr>
            <w:tcW w:w="3802" w:type="dxa"/>
          </w:tcPr>
          <w:p w14:paraId="0A13D034" w14:textId="77777777" w:rsidR="00055155" w:rsidRDefault="0008039E">
            <w:pPr>
              <w:pStyle w:val="TableText"/>
            </w:pPr>
            <w:r>
              <w:t>Mỗi kỳ đối soát xử lý khoảng bao nhiêu hóa đơn?</w:t>
            </w:r>
          </w:p>
        </w:tc>
        <w:tc>
          <w:tcPr>
            <w:tcW w:w="1407" w:type="dxa"/>
          </w:tcPr>
          <w:p w14:paraId="35272213" w14:textId="77777777" w:rsidR="00055155" w:rsidRDefault="0008039E">
            <w:pPr>
              <w:pStyle w:val="TableText"/>
            </w:pPr>
            <w:r>
              <w:t>Định lượng, không cấu trúc</w:t>
            </w:r>
          </w:p>
        </w:tc>
        <w:tc>
          <w:tcPr>
            <w:tcW w:w="1101" w:type="dxa"/>
          </w:tcPr>
          <w:p w14:paraId="3952FBCF" w14:textId="77777777" w:rsidR="00055155" w:rsidRDefault="0008039E">
            <w:pPr>
              <w:pStyle w:val="TableText"/>
            </w:pPr>
            <w:r>
              <w:t>Kế toán công nợ</w:t>
            </w:r>
          </w:p>
        </w:tc>
        <w:tc>
          <w:tcPr>
            <w:tcW w:w="1747" w:type="dxa"/>
          </w:tcPr>
          <w:p w14:paraId="3F9303EC" w14:textId="77777777" w:rsidR="00055155" w:rsidRDefault="0008039E">
            <w:pPr>
              <w:pStyle w:val="TableText"/>
            </w:pPr>
            <w:r>
              <w:t>Khối lượng đầu vào mỗi lần chạy quy trình</w:t>
            </w:r>
          </w:p>
        </w:tc>
      </w:tr>
      <w:tr w:rsidR="00055155" w14:paraId="7C11399B" w14:textId="77777777" w:rsidTr="00055155">
        <w:trPr>
          <w:cantSplit/>
        </w:trPr>
        <w:tc>
          <w:tcPr>
            <w:tcW w:w="731" w:type="dxa"/>
          </w:tcPr>
          <w:p w14:paraId="55FC1D7C" w14:textId="77777777" w:rsidR="00055155" w:rsidRDefault="0008039E">
            <w:pPr>
              <w:pStyle w:val="TableText"/>
            </w:pPr>
            <w:r>
              <w:t>S4-Q17</w:t>
            </w:r>
          </w:p>
        </w:tc>
        <w:tc>
          <w:tcPr>
            <w:tcW w:w="3802" w:type="dxa"/>
          </w:tcPr>
          <w:p w14:paraId="4404066C" w14:textId="77777777" w:rsidR="00055155" w:rsidRDefault="0008039E">
            <w:pPr>
              <w:pStyle w:val="TableText"/>
            </w:pPr>
            <w:r>
              <w:t>Bộ phận kế toán công nợ có bao nhiêu người phụ trách mảng hàng công nghệ?</w:t>
            </w:r>
          </w:p>
        </w:tc>
        <w:tc>
          <w:tcPr>
            <w:tcW w:w="1407" w:type="dxa"/>
          </w:tcPr>
          <w:p w14:paraId="6977380C" w14:textId="77777777" w:rsidR="00055155" w:rsidRDefault="0008039E">
            <w:pPr>
              <w:pStyle w:val="TableText"/>
            </w:pPr>
            <w:r>
              <w:t>Định lượng, không cấu trúc</w:t>
            </w:r>
          </w:p>
        </w:tc>
        <w:tc>
          <w:tcPr>
            <w:tcW w:w="1101" w:type="dxa"/>
          </w:tcPr>
          <w:p w14:paraId="1DAE03E5" w14:textId="77777777" w:rsidR="00055155" w:rsidRDefault="0008039E">
            <w:pPr>
              <w:pStyle w:val="TableText"/>
            </w:pPr>
            <w:r>
              <w:t>Kế toán trưởng</w:t>
            </w:r>
          </w:p>
        </w:tc>
        <w:tc>
          <w:tcPr>
            <w:tcW w:w="1747" w:type="dxa"/>
          </w:tcPr>
          <w:p w14:paraId="37D8325F" w14:textId="77777777" w:rsidR="00055155" w:rsidRDefault="0008039E">
            <w:pPr>
              <w:pStyle w:val="TableText"/>
            </w:pPr>
            <w:r>
              <w:t>Chi phí nhân sự ở mục 4.3.4</w:t>
            </w:r>
          </w:p>
        </w:tc>
      </w:tr>
      <w:tr w:rsidR="00055155" w14:paraId="0BCEB6EB" w14:textId="77777777" w:rsidTr="00055155">
        <w:trPr>
          <w:cantSplit/>
        </w:trPr>
        <w:tc>
          <w:tcPr>
            <w:tcW w:w="731" w:type="dxa"/>
          </w:tcPr>
          <w:p w14:paraId="3BDBDA02" w14:textId="77777777" w:rsidR="00055155" w:rsidRDefault="0008039E">
            <w:pPr>
              <w:pStyle w:val="TableText"/>
            </w:pPr>
            <w:r>
              <w:t>S4-Q18</w:t>
            </w:r>
          </w:p>
        </w:tc>
        <w:tc>
          <w:tcPr>
            <w:tcW w:w="3802" w:type="dxa"/>
          </w:tcPr>
          <w:p w14:paraId="7C474B60" w14:textId="77777777" w:rsidR="00055155" w:rsidRDefault="0008039E">
            <w:pPr>
              <w:pStyle w:val="TableText"/>
            </w:pPr>
            <w:r>
              <w:t>Giá trị công nợ treo trung bình tại một thời điểm là bao nhiêu?</w:t>
            </w:r>
          </w:p>
        </w:tc>
        <w:tc>
          <w:tcPr>
            <w:tcW w:w="1407" w:type="dxa"/>
          </w:tcPr>
          <w:p w14:paraId="56239B1C" w14:textId="77777777" w:rsidR="00055155" w:rsidRDefault="0008039E">
            <w:pPr>
              <w:pStyle w:val="TableText"/>
            </w:pPr>
            <w:r>
              <w:t>Định lượng, không cấu trúc</w:t>
            </w:r>
          </w:p>
        </w:tc>
        <w:tc>
          <w:tcPr>
            <w:tcW w:w="1101" w:type="dxa"/>
          </w:tcPr>
          <w:p w14:paraId="2F02571E" w14:textId="77777777" w:rsidR="00055155" w:rsidRDefault="0008039E">
            <w:pPr>
              <w:pStyle w:val="TableText"/>
            </w:pPr>
            <w:r>
              <w:t>Kế toán trưởng</w:t>
            </w:r>
          </w:p>
        </w:tc>
        <w:tc>
          <w:tcPr>
            <w:tcW w:w="1747" w:type="dxa"/>
          </w:tcPr>
          <w:p w14:paraId="07D4DA7E" w14:textId="77777777" w:rsidR="00055155" w:rsidRDefault="0008039E">
            <w:pPr>
              <w:pStyle w:val="TableText"/>
            </w:pPr>
            <w:r>
              <w:t>Chi phí cơ hội của khoản treo</w:t>
            </w:r>
          </w:p>
        </w:tc>
      </w:tr>
      <w:tr w:rsidR="00055155" w14:paraId="097CDBD4" w14:textId="77777777" w:rsidTr="00055155">
        <w:trPr>
          <w:cantSplit/>
        </w:trPr>
        <w:tc>
          <w:tcPr>
            <w:tcW w:w="731" w:type="dxa"/>
          </w:tcPr>
          <w:p w14:paraId="144C101E" w14:textId="77777777" w:rsidR="00055155" w:rsidRDefault="0008039E">
            <w:pPr>
              <w:pStyle w:val="TableText"/>
            </w:pPr>
            <w:r>
              <w:t>S4-Q19</w:t>
            </w:r>
          </w:p>
        </w:tc>
        <w:tc>
          <w:tcPr>
            <w:tcW w:w="3802" w:type="dxa"/>
          </w:tcPr>
          <w:p w14:paraId="451311F6" w14:textId="77777777" w:rsidR="00055155" w:rsidRDefault="0008039E">
            <w:pPr>
              <w:pStyle w:val="TableText"/>
            </w:pPr>
            <w:r>
              <w:t>Hạn mức duyệt chi của Kế toán trưởng hiện nay là bao nhiêu?</w:t>
            </w:r>
          </w:p>
        </w:tc>
        <w:tc>
          <w:tcPr>
            <w:tcW w:w="1407" w:type="dxa"/>
          </w:tcPr>
          <w:p w14:paraId="07A4D3A7" w14:textId="77777777" w:rsidR="00055155" w:rsidRDefault="0008039E">
            <w:pPr>
              <w:pStyle w:val="TableText"/>
            </w:pPr>
            <w:r>
              <w:t>Định lượng, không cấu trúc</w:t>
            </w:r>
          </w:p>
        </w:tc>
        <w:tc>
          <w:tcPr>
            <w:tcW w:w="1101" w:type="dxa"/>
          </w:tcPr>
          <w:p w14:paraId="59585381" w14:textId="77777777" w:rsidR="00055155" w:rsidRDefault="0008039E">
            <w:pPr>
              <w:pStyle w:val="TableText"/>
            </w:pPr>
            <w:r>
              <w:t>Kế toán trưởng</w:t>
            </w:r>
          </w:p>
        </w:tc>
        <w:tc>
          <w:tcPr>
            <w:tcW w:w="1747" w:type="dxa"/>
          </w:tcPr>
          <w:p w14:paraId="2C8871A7" w14:textId="77777777" w:rsidR="00055155" w:rsidRDefault="0008039E">
            <w:pPr>
              <w:pStyle w:val="TableText"/>
            </w:pPr>
            <w:r>
              <w:t>Ngưỡng của cổng phê duyệt vượt hạn mức</w:t>
            </w:r>
          </w:p>
        </w:tc>
      </w:tr>
      <w:tr w:rsidR="00055155" w14:paraId="1F6B955D" w14:textId="77777777" w:rsidTr="00055155">
        <w:trPr>
          <w:cantSplit/>
        </w:trPr>
        <w:tc>
          <w:tcPr>
            <w:tcW w:w="731" w:type="dxa"/>
          </w:tcPr>
          <w:p w14:paraId="160A046C" w14:textId="77777777" w:rsidR="00055155" w:rsidRDefault="0008039E">
            <w:pPr>
              <w:pStyle w:val="TableText"/>
            </w:pPr>
            <w:r>
              <w:t>S4-Q20</w:t>
            </w:r>
          </w:p>
        </w:tc>
        <w:tc>
          <w:tcPr>
            <w:tcW w:w="3802" w:type="dxa"/>
          </w:tcPr>
          <w:p w14:paraId="195863C0" w14:textId="77777777" w:rsidR="00055155" w:rsidRDefault="0008039E">
            <w:pPr>
              <w:pStyle w:val="TableText"/>
            </w:pPr>
            <w:r>
              <w:t>Trung bình mỗi hóa đơn mất bao nhiêu phút để đối chiếu thủ công?</w:t>
            </w:r>
          </w:p>
        </w:tc>
        <w:tc>
          <w:tcPr>
            <w:tcW w:w="1407" w:type="dxa"/>
          </w:tcPr>
          <w:p w14:paraId="6EF77F49" w14:textId="77777777" w:rsidR="00055155" w:rsidRDefault="0008039E">
            <w:pPr>
              <w:pStyle w:val="TableText"/>
            </w:pPr>
            <w:r>
              <w:t>Định lượng, không cấu trúc</w:t>
            </w:r>
          </w:p>
        </w:tc>
        <w:tc>
          <w:tcPr>
            <w:tcW w:w="1101" w:type="dxa"/>
          </w:tcPr>
          <w:p w14:paraId="27DAF8C0" w14:textId="77777777" w:rsidR="00055155" w:rsidRDefault="0008039E">
            <w:pPr>
              <w:pStyle w:val="TableText"/>
            </w:pPr>
            <w:r>
              <w:t>Kế toán công nợ</w:t>
            </w:r>
          </w:p>
        </w:tc>
        <w:tc>
          <w:tcPr>
            <w:tcW w:w="1747" w:type="dxa"/>
          </w:tcPr>
          <w:p w14:paraId="1685A084" w14:textId="77777777" w:rsidR="00055155" w:rsidRDefault="0008039E">
            <w:pPr>
              <w:pStyle w:val="TableText"/>
            </w:pPr>
            <w:r>
              <w:t>Processing time bước đối chiếu</w:t>
            </w:r>
          </w:p>
        </w:tc>
      </w:tr>
    </w:tbl>
    <w:p w14:paraId="7D4DC71B" w14:textId="77777777" w:rsidR="00055155" w:rsidRDefault="0008039E">
      <w:pPr>
        <w:pStyle w:val="Heading3"/>
      </w:pPr>
      <w:bookmarkStart w:id="297" w:name="mức-độ-bám-mô-hình-của-bộ-câu-hỏi"/>
      <w:bookmarkEnd w:id="282"/>
      <w:bookmarkEnd w:id="295"/>
      <w:r>
        <w:t>3.4.4. Mức độ bám mô hình của bộ câu hỏi</w:t>
      </w:r>
    </w:p>
    <w:p w14:paraId="2BDC4B19" w14:textId="77777777" w:rsidR="00055155" w:rsidRDefault="0008039E">
      <w:pPr>
        <w:pStyle w:val="FirstParagraph"/>
      </w:pPr>
      <w:r>
        <w:t>Một trăm hai mươi câu trên đều dẫn tới một bước, một cổng điều kiện, một mốc thời hạn hoặc một mã giả định cụ thể. Không câu nào được soạn chỉ để cho đủ số. Hệ quả thực tế là bộ câu hỏi này, nếu thực hiện được, đủ để thay phần lớn giá trị ước lượng ở Chương 4 bằng giá trị đo được mà không phải sửa lại cấu trúc bảng tính nào.</w:t>
      </w:r>
    </w:p>
    <w:p w14:paraId="3D39D453" w14:textId="77777777" w:rsidR="00055155" w:rsidRDefault="0008039E">
      <w:pPr>
        <w:pStyle w:val="BodyText"/>
      </w:pPr>
      <w:r>
        <w:lastRenderedPageBreak/>
        <w:t xml:space="preserve">Ba mươi câu định lượng không cấu trúc là nhóm đáng giá nhất trong toàn bộ: chúng hỏi thẳng những con số mà nhóm hiện đang phải giả định: hạn mức phê duyệt, thời hạn cam kết, tần suất chạy quy trình, chi phí một lần chạy. Mỗi câu trả lời được là một dòng trong bảng giả định ở mục 4.3.1 chuyển từ mức tin cậy </w:t>
      </w:r>
      <w:r>
        <w:rPr>
          <w:i/>
          <w:iCs/>
        </w:rPr>
        <w:t>ước lượng</w:t>
      </w:r>
      <w:r>
        <w:t xml:space="preserve"> lên mức </w:t>
      </w:r>
      <w:r>
        <w:rPr>
          <w:i/>
          <w:iCs/>
        </w:rPr>
        <w:t>do đối tượng cung cấp</w:t>
      </w:r>
      <w:r>
        <w:t>.</w:t>
      </w:r>
    </w:p>
    <w:p w14:paraId="6E93509D" w14:textId="77777777" w:rsidR="00055155" w:rsidRDefault="0008039E">
      <w:pPr>
        <w:pStyle w:val="Heading1"/>
      </w:pPr>
      <w:bookmarkStart w:id="298" w:name="chương-4-phân-tích-quy-trình"/>
      <w:bookmarkStart w:id="299" w:name="_Toc239845404"/>
      <w:bookmarkEnd w:id="251"/>
      <w:bookmarkEnd w:id="275"/>
      <w:bookmarkEnd w:id="297"/>
      <w:r>
        <w:lastRenderedPageBreak/>
        <w:t>CHƯƠNG 4: PHÂN TÍCH QUY TRÌNH</w:t>
      </w:r>
      <w:bookmarkEnd w:id="299"/>
    </w:p>
    <w:p w14:paraId="2488766C" w14:textId="77777777" w:rsidR="00055155" w:rsidRDefault="0008039E">
      <w:pPr>
        <w:pStyle w:val="FirstParagraph"/>
      </w:pPr>
      <w:r>
        <w:t xml:space="preserve">Chương này thực hiện giai đoạn thứ ba của vòng đời quản trị quy trình nghiệp vụ (phân tích quy trình) trên hai quy trình cốt lõi đã được mô hình hóa ở Chương 2. Phân tích chạy theo hai hướng và theo đúng thứ tự đó: phần định tính ở mục 4.2 chỉ ra </w:t>
      </w:r>
      <w:r>
        <w:rPr>
          <w:i/>
          <w:iCs/>
        </w:rPr>
        <w:t>chỗ nào</w:t>
      </w:r>
      <w:r>
        <w:t xml:space="preserve"> của quy trình không tạo giá trị, phần định lượng ở mục 4.3 đo </w:t>
      </w:r>
      <w:r>
        <w:rPr>
          <w:i/>
          <w:iCs/>
        </w:rPr>
        <w:t>chỗ đó lớn tới đâu</w:t>
      </w:r>
      <w:r>
        <w:t>. Mục 4.4 gom toàn bộ phát hiện của cả hai phần thành một danh mục vấn đề có thứ tự ưu tiên. Mục 4.5 rà soát nhanh bốn quy trình còn lại của Chương 2, ở mức phân loại bước và gọi tên lãng phí; phần này nằm ngoài yêu cầu hai quy trình của đề bài.</w:t>
      </w:r>
    </w:p>
    <w:p w14:paraId="2233C98E" w14:textId="77777777" w:rsidR="00055155" w:rsidRDefault="0008039E">
      <w:pPr>
        <w:pStyle w:val="BodyText"/>
      </w:pPr>
      <w:r>
        <w:t>Có một lý do phải giữ đúng thứ tự này. Hai phần cho kết quả không trùng nhau: đếm theo số bước thì hai quy trình gần như giống nhau về tỷ lệ bước không tạo giá trị, nhưng đo theo thời gian thì chúng chênh nhau gần chín lần. Chỗ lệch đó chính là phần đóng góp riêng của phân tích định lượng, và nó cũng là lời cảnh báo rằng đếm bước không thay được đo thời gian.</w:t>
      </w:r>
    </w:p>
    <w:p w14:paraId="37C80888" w14:textId="77777777" w:rsidR="00055155" w:rsidRDefault="0008039E">
      <w:pPr>
        <w:pStyle w:val="Heading2"/>
      </w:pPr>
      <w:bookmarkStart w:id="300" w:name="X155711de320699d2615a54adf385ce7190381b0"/>
      <w:bookmarkStart w:id="301" w:name="_Toc239845405"/>
      <w:r>
        <w:t>4.1. Lựa chọn quy trình phân tích và quy ước dữ liệu</w:t>
      </w:r>
      <w:bookmarkEnd w:id="301"/>
    </w:p>
    <w:p w14:paraId="0FFC08E0" w14:textId="77777777" w:rsidR="00055155" w:rsidRDefault="0008039E">
      <w:pPr>
        <w:pStyle w:val="Heading3"/>
      </w:pPr>
      <w:bookmarkStart w:id="302" w:name="hai-quy-trình-được-chọn"/>
      <w:r>
        <w:t>4.1.1. Hai quy trình được chọn</w:t>
      </w:r>
    </w:p>
    <w:p w14:paraId="52ED2715" w14:textId="77777777" w:rsidR="00055155" w:rsidRDefault="0008039E">
      <w:pPr>
        <w:pStyle w:val="FirstParagraph"/>
      </w:pPr>
      <w:r>
        <w:t>Phục vụ Tiêu chí 4.1 của đề bài. Hai quy trình được chọn theo quy ước phân tích của nhóm:</w:t>
      </w:r>
    </w:p>
    <w:p w14:paraId="6F0122D3" w14:textId="59128AAA" w:rsidR="00055155" w:rsidRDefault="0008039E">
      <w:pPr>
        <w:pStyle w:val="CaptionBang"/>
      </w:pPr>
      <w:bookmarkStart w:id="303" w:name="_Toc239845535"/>
      <w:r>
        <w:t>Bảng 4.</w:t>
      </w:r>
      <w:r>
        <w:fldChar w:fldCharType="begin"/>
      </w:r>
      <w:r>
        <w:instrText xml:space="preserve"> SEQ Bang \* ARABIC \s 1 </w:instrText>
      </w:r>
      <w:r>
        <w:fldChar w:fldCharType="separate"/>
      </w:r>
      <w:r w:rsidR="00A936FA">
        <w:rPr>
          <w:noProof/>
        </w:rPr>
        <w:t>1</w:t>
      </w:r>
      <w:r>
        <w:fldChar w:fldCharType="end"/>
      </w:r>
      <w:r>
        <w:t>. Hai quy trình được chọn để phân tích và lý do chọn</w:t>
      </w:r>
      <w:bookmarkEnd w:id="303"/>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869"/>
        <w:gridCol w:w="3067"/>
        <w:gridCol w:w="4852"/>
      </w:tblGrid>
      <w:tr w:rsidR="00055155" w14:paraId="5F48732D"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869" w:type="dxa"/>
          </w:tcPr>
          <w:p w14:paraId="19A1DC76" w14:textId="77777777" w:rsidR="00055155" w:rsidRDefault="0008039E">
            <w:pPr>
              <w:pStyle w:val="TableText"/>
              <w:jc w:val="center"/>
            </w:pPr>
            <w:r>
              <w:rPr>
                <w:b/>
              </w:rPr>
              <w:t>Mã</w:t>
            </w:r>
          </w:p>
        </w:tc>
        <w:tc>
          <w:tcPr>
            <w:tcW w:w="3067" w:type="dxa"/>
          </w:tcPr>
          <w:p w14:paraId="71934C3E" w14:textId="77777777" w:rsidR="00055155" w:rsidRDefault="0008039E">
            <w:pPr>
              <w:pStyle w:val="TableText"/>
              <w:jc w:val="center"/>
            </w:pPr>
            <w:r>
              <w:rPr>
                <w:b/>
              </w:rPr>
              <w:t>Quy trình</w:t>
            </w:r>
          </w:p>
        </w:tc>
        <w:tc>
          <w:tcPr>
            <w:tcW w:w="4852" w:type="dxa"/>
          </w:tcPr>
          <w:p w14:paraId="3AE0DB43" w14:textId="77777777" w:rsidR="00055155" w:rsidRDefault="0008039E">
            <w:pPr>
              <w:pStyle w:val="TableText"/>
              <w:jc w:val="center"/>
            </w:pPr>
            <w:r>
              <w:rPr>
                <w:b/>
              </w:rPr>
              <w:t>Lý do chọn</w:t>
            </w:r>
          </w:p>
        </w:tc>
      </w:tr>
      <w:tr w:rsidR="00055155" w14:paraId="5D94B932" w14:textId="77777777" w:rsidTr="00055155">
        <w:trPr>
          <w:cantSplit/>
        </w:trPr>
        <w:tc>
          <w:tcPr>
            <w:tcW w:w="869" w:type="dxa"/>
          </w:tcPr>
          <w:p w14:paraId="79777D61" w14:textId="77777777" w:rsidR="00055155" w:rsidRDefault="0008039E">
            <w:pPr>
              <w:pStyle w:val="TableText"/>
            </w:pPr>
            <w:r>
              <w:rPr>
                <w:b/>
                <w:bCs/>
              </w:rPr>
              <w:t>C3</w:t>
            </w:r>
          </w:p>
        </w:tc>
        <w:tc>
          <w:tcPr>
            <w:tcW w:w="3067" w:type="dxa"/>
          </w:tcPr>
          <w:p w14:paraId="7811F1FD" w14:textId="77777777" w:rsidR="00055155" w:rsidRDefault="0008039E">
            <w:pPr>
              <w:pStyle w:val="TableText"/>
            </w:pPr>
            <w:r>
              <w:t>Bán trả góp qua công ty tài chính</w:t>
            </w:r>
          </w:p>
        </w:tc>
        <w:tc>
          <w:tcPr>
            <w:tcW w:w="4852" w:type="dxa"/>
          </w:tcPr>
          <w:p w14:paraId="637D6B92" w14:textId="77777777" w:rsidR="00055155" w:rsidRDefault="0008039E">
            <w:pPr>
              <w:pStyle w:val="TableText"/>
            </w:pPr>
            <w:r>
              <w:t>Ba bên tham gia, nhiều bàn giao giữa các lane, có hai điểm chờ nằm ngay trên đường chính</w:t>
            </w:r>
          </w:p>
        </w:tc>
      </w:tr>
      <w:tr w:rsidR="00055155" w14:paraId="67CF1EA1" w14:textId="77777777" w:rsidTr="00055155">
        <w:trPr>
          <w:cantSplit/>
        </w:trPr>
        <w:tc>
          <w:tcPr>
            <w:tcW w:w="869" w:type="dxa"/>
          </w:tcPr>
          <w:p w14:paraId="2D91A85A" w14:textId="77777777" w:rsidR="00055155" w:rsidRDefault="0008039E">
            <w:pPr>
              <w:pStyle w:val="TableText"/>
            </w:pPr>
            <w:r>
              <w:rPr>
                <w:b/>
                <w:bCs/>
              </w:rPr>
              <w:t>C4</w:t>
            </w:r>
          </w:p>
        </w:tc>
        <w:tc>
          <w:tcPr>
            <w:tcW w:w="3067" w:type="dxa"/>
          </w:tcPr>
          <w:p w14:paraId="47F461D5" w14:textId="77777777" w:rsidR="00055155" w:rsidRDefault="0008039E">
            <w:pPr>
              <w:pStyle w:val="TableText"/>
            </w:pPr>
            <w:r>
              <w:t>Bảo hành, đổi trả 1 đổi 1 và thu hồi máy lỗi</w:t>
            </w:r>
          </w:p>
        </w:tc>
        <w:tc>
          <w:tcPr>
            <w:tcW w:w="4852" w:type="dxa"/>
          </w:tcPr>
          <w:p w14:paraId="0559F9C1" w14:textId="77777777" w:rsidR="00055155" w:rsidRDefault="0008039E">
            <w:pPr>
              <w:pStyle w:val="TableText"/>
            </w:pPr>
            <w:r>
              <w:t>Có mốc cam kết công bố để neo số (1 tháng, 15 ngày, phí 20% / 10% / 5% / 2%), và máy phải rời cửa hàng rồi quay về</w:t>
            </w:r>
          </w:p>
        </w:tc>
      </w:tr>
    </w:tbl>
    <w:p w14:paraId="0FD6E533" w14:textId="77777777" w:rsidR="00055155" w:rsidRDefault="0008039E">
      <w:pPr>
        <w:pStyle w:val="Heading3"/>
      </w:pPr>
      <w:bookmarkStart w:id="304" w:name="X036dced0248e61683fff38a201130ba3584d827"/>
      <w:bookmarkEnd w:id="302"/>
      <w:r>
        <w:t>4.1.2. Nguồn của danh sách bước và quy ước đọc bảng</w:t>
      </w:r>
    </w:p>
    <w:p w14:paraId="42239FC8" w14:textId="77777777" w:rsidR="00055155" w:rsidRDefault="0008039E">
      <w:pPr>
        <w:pStyle w:val="Heading4"/>
      </w:pPr>
      <w:bookmarkStart w:id="305" w:name="a-danh-sách-bước-lấy-từ-đâu"/>
      <w:r>
        <w:t>a) Danh sách bước lấy từ đâu</w:t>
      </w:r>
    </w:p>
    <w:p w14:paraId="6BB595B8" w14:textId="77777777" w:rsidR="00055155" w:rsidRDefault="0008039E">
      <w:pPr>
        <w:pStyle w:val="FirstParagraph"/>
      </w:pPr>
      <w:r>
        <w:t>Phân tích bám trực tiếp hai file mô hình thật:</w:t>
      </w:r>
    </w:p>
    <w:p w14:paraId="303D9A6C" w14:textId="77777777" w:rsidR="00055155" w:rsidRDefault="0008039E">
      <w:pPr>
        <w:pStyle w:val="Compact"/>
        <w:numPr>
          <w:ilvl w:val="0"/>
          <w:numId w:val="31"/>
        </w:numPr>
      </w:pPr>
      <w:r>
        <w:lastRenderedPageBreak/>
        <w:t>mô hình C3, hình xuất kèm: hình mô hình C3</w:t>
      </w:r>
    </w:p>
    <w:p w14:paraId="4659EE56" w14:textId="77777777" w:rsidR="00055155" w:rsidRDefault="0008039E">
      <w:pPr>
        <w:pStyle w:val="Compact"/>
        <w:numPr>
          <w:ilvl w:val="0"/>
          <w:numId w:val="31"/>
        </w:numPr>
      </w:pPr>
      <w:r>
        <w:t>mô hình C4, hình xuất kèm: hình mô hình C4</w:t>
      </w:r>
    </w:p>
    <w:p w14:paraId="03192F90" w14:textId="77777777" w:rsidR="00055155" w:rsidRDefault="0008039E">
      <w:pPr>
        <w:pStyle w:val="FirstParagraph"/>
      </w:pPr>
      <w:r>
        <w:t>Mọi mã hoạt động trong các bảng dưới đây (T1, IE1, G6, E2…) là id thật trong file XML, tra ngược được từng dòng bằng cách mở file trên công cụ đọc tệp BPMN. Nhãn hoạt động trong cột "Hoạt động" chép nguyên văn thuộc tính name của phần tử; phần trong ngoặc là chú giải của nhóm, không phải nhãn trên hình. Phân tích không bám bản phác thảo ở bản phác thảo mô hình của nhóm.</w:t>
      </w:r>
    </w:p>
    <w:p w14:paraId="78426460" w14:textId="77777777" w:rsidR="00055155" w:rsidRDefault="0008039E">
      <w:pPr>
        <w:pStyle w:val="BodyText"/>
      </w:pPr>
      <w:r>
        <w:t xml:space="preserve">Bước thao tác thì không đọc thẳng ra được từ mô hình. Một hộp trên sơ đồ BPMN là một </w:t>
      </w:r>
      <w:r>
        <w:rPr>
          <w:i/>
          <w:iCs/>
        </w:rPr>
        <w:t>hoạt động</w:t>
      </w:r>
      <w:r>
        <w:t xml:space="preserve">, còn [17]yêu cầu phân tích giá trị gia tăng phải </w:t>
      </w:r>
      <w:r>
        <w:rPr>
          <w:i/>
          <w:iCs/>
        </w:rPr>
        <w:t>"chia nhỏ quy trình thành các bước"</w:t>
      </w:r>
      <w:r>
        <w:t xml:space="preserve"> rồi </w:t>
      </w:r>
      <w:r>
        <w:rPr>
          <w:i/>
          <w:iCs/>
        </w:rPr>
        <w:t>"phân loại từng bước"</w:t>
      </w:r>
      <w:r>
        <w:t>. Vì vậy mỗi hoạt động của C3 và C4 được nhóm phân rã tiếp thành các bước thao tác, và phần phân rã này suy từ bốn thứ đã có trên mô hình chứ không đặt thêm giả định nghiệp vụ nào:</w:t>
      </w:r>
    </w:p>
    <w:p w14:paraId="2611B881" w14:textId="6B02C91E" w:rsidR="00055155" w:rsidRDefault="0008039E">
      <w:pPr>
        <w:pStyle w:val="CaptionBang"/>
      </w:pPr>
      <w:bookmarkStart w:id="306" w:name="_Toc239845536"/>
      <w:r>
        <w:t>Bảng 4.</w:t>
      </w:r>
      <w:r>
        <w:fldChar w:fldCharType="begin"/>
      </w:r>
      <w:r>
        <w:instrText xml:space="preserve"> SEQ Bang \* ARABIC \s 1 </w:instrText>
      </w:r>
      <w:r>
        <w:fldChar w:fldCharType="separate"/>
      </w:r>
      <w:r w:rsidR="00A936FA">
        <w:rPr>
          <w:noProof/>
        </w:rPr>
        <w:t>2</w:t>
      </w:r>
      <w:r>
        <w:fldChar w:fldCharType="end"/>
      </w:r>
      <w:r>
        <w:t>. Nguồn suy ra các bước thao tác từ mô hình BPMN</w:t>
      </w:r>
      <w:bookmarkEnd w:id="306"/>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2225"/>
        <w:gridCol w:w="2925"/>
        <w:gridCol w:w="3638"/>
      </w:tblGrid>
      <w:tr w:rsidR="00055155" w14:paraId="17B44C91"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2225" w:type="dxa"/>
          </w:tcPr>
          <w:p w14:paraId="10E00090" w14:textId="77777777" w:rsidR="00055155" w:rsidRDefault="0008039E">
            <w:pPr>
              <w:pStyle w:val="TableText"/>
              <w:jc w:val="center"/>
            </w:pPr>
            <w:r>
              <w:rPr>
                <w:b/>
              </w:rPr>
              <w:t>Suy từ đâu</w:t>
            </w:r>
          </w:p>
        </w:tc>
        <w:tc>
          <w:tcPr>
            <w:tcW w:w="2925" w:type="dxa"/>
          </w:tcPr>
          <w:p w14:paraId="7C8243AA" w14:textId="77777777" w:rsidR="00055155" w:rsidRDefault="0008039E">
            <w:pPr>
              <w:pStyle w:val="TableText"/>
              <w:jc w:val="center"/>
            </w:pPr>
            <w:r>
              <w:rPr>
                <w:b/>
              </w:rPr>
              <w:t>Cho ra phần nào của bước</w:t>
            </w:r>
          </w:p>
        </w:tc>
        <w:tc>
          <w:tcPr>
            <w:tcW w:w="3638" w:type="dxa"/>
          </w:tcPr>
          <w:p w14:paraId="2C6AC92B" w14:textId="77777777" w:rsidR="00055155" w:rsidRDefault="0008039E">
            <w:pPr>
              <w:pStyle w:val="TableText"/>
              <w:jc w:val="center"/>
            </w:pPr>
            <w:r>
              <w:rPr>
                <w:b/>
              </w:rPr>
              <w:t>Ví dụ</w:t>
            </w:r>
          </w:p>
        </w:tc>
      </w:tr>
      <w:tr w:rsidR="00055155" w14:paraId="080099B9" w14:textId="77777777" w:rsidTr="00055155">
        <w:trPr>
          <w:cantSplit/>
        </w:trPr>
        <w:tc>
          <w:tcPr>
            <w:tcW w:w="2225" w:type="dxa"/>
          </w:tcPr>
          <w:p w14:paraId="7AEA1743" w14:textId="77777777" w:rsidR="00055155" w:rsidRDefault="0008039E">
            <w:pPr>
              <w:pStyle w:val="TableText"/>
            </w:pPr>
            <w:r>
              <w:t>Nhãn name của task</w:t>
            </w:r>
          </w:p>
        </w:tc>
        <w:tc>
          <w:tcPr>
            <w:tcW w:w="2925" w:type="dxa"/>
          </w:tcPr>
          <w:p w14:paraId="018B5536" w14:textId="77777777" w:rsidR="00055155" w:rsidRDefault="0008039E">
            <w:pPr>
              <w:pStyle w:val="TableText"/>
            </w:pPr>
            <w:r>
              <w:t>Các thao tác ghép trong một hoạt động</w:t>
            </w:r>
          </w:p>
        </w:tc>
        <w:tc>
          <w:tcPr>
            <w:tcW w:w="3638" w:type="dxa"/>
          </w:tcPr>
          <w:p w14:paraId="5950B36F" w14:textId="77777777" w:rsidR="00055155" w:rsidRDefault="0008039E">
            <w:pPr>
              <w:pStyle w:val="TableText"/>
            </w:pPr>
            <w:r>
              <w:t>T1 Sàng lọc sơ bộ và trình bày phương án trả góp tách thành phần sàng lọc và phần trình bày</w:t>
            </w:r>
          </w:p>
        </w:tc>
      </w:tr>
      <w:tr w:rsidR="00055155" w14:paraId="0B7E7315" w14:textId="77777777" w:rsidTr="00055155">
        <w:trPr>
          <w:cantSplit/>
        </w:trPr>
        <w:tc>
          <w:tcPr>
            <w:tcW w:w="2225" w:type="dxa"/>
          </w:tcPr>
          <w:p w14:paraId="1A15F878" w14:textId="77777777" w:rsidR="00055155" w:rsidRDefault="0008039E">
            <w:pPr>
              <w:pStyle w:val="TableText"/>
            </w:pPr>
            <w:r>
              <w:t>Lane chứa task</w:t>
            </w:r>
          </w:p>
        </w:tc>
        <w:tc>
          <w:tcPr>
            <w:tcW w:w="2925" w:type="dxa"/>
          </w:tcPr>
          <w:p w14:paraId="57E9D827" w14:textId="77777777" w:rsidR="00055155" w:rsidRDefault="0008039E">
            <w:pPr>
              <w:pStyle w:val="TableText"/>
            </w:pPr>
            <w:r>
              <w:t>Cột "Người thực hiện", và các điểm đổi lane trên chuỗi tuần tự</w:t>
            </w:r>
          </w:p>
        </w:tc>
        <w:tc>
          <w:tcPr>
            <w:tcW w:w="3638" w:type="dxa"/>
          </w:tcPr>
          <w:p w14:paraId="411631BA" w14:textId="77777777" w:rsidR="00055155" w:rsidRDefault="0008039E">
            <w:pPr>
              <w:pStyle w:val="TableText"/>
            </w:pPr>
            <w:r>
              <w:t>T9 ở lane Thu ngân nằm ngay sau T8 ở lane NV tư vấn, nên có một bước bàn giao ca</w:t>
            </w:r>
          </w:p>
        </w:tc>
      </w:tr>
      <w:tr w:rsidR="00055155" w14:paraId="163B3C5F" w14:textId="77777777" w:rsidTr="00055155">
        <w:trPr>
          <w:cantSplit/>
        </w:trPr>
        <w:tc>
          <w:tcPr>
            <w:tcW w:w="2225" w:type="dxa"/>
          </w:tcPr>
          <w:p w14:paraId="0D119D30" w14:textId="77777777" w:rsidR="00055155" w:rsidRDefault="0008039E">
            <w:pPr>
              <w:pStyle w:val="TableText"/>
            </w:pPr>
            <w:r>
              <w:t>Message flow đi ra hoặc đi vào task</w:t>
            </w:r>
          </w:p>
        </w:tc>
        <w:tc>
          <w:tcPr>
            <w:tcW w:w="2925" w:type="dxa"/>
          </w:tcPr>
          <w:p w14:paraId="77C7E285" w14:textId="77777777" w:rsidR="00055155" w:rsidRDefault="0008039E">
            <w:pPr>
              <w:pStyle w:val="TableText"/>
            </w:pPr>
            <w:r>
              <w:t>Bước gửi và bước nhận tài liệu</w:t>
            </w:r>
          </w:p>
        </w:tc>
        <w:tc>
          <w:tcPr>
            <w:tcW w:w="3638" w:type="dxa"/>
          </w:tcPr>
          <w:p w14:paraId="4A4A0F56" w14:textId="77777777" w:rsidR="00055155" w:rsidRDefault="0008039E">
            <w:pPr>
              <w:pStyle w:val="TableText"/>
            </w:pPr>
            <w:r>
              <w:t>MF5 đi ra từ T8 của C3 thành bước gửi hợp đồng đã ký</w:t>
            </w:r>
          </w:p>
        </w:tc>
      </w:tr>
      <w:tr w:rsidR="00055155" w14:paraId="5B2BDB3A" w14:textId="77777777" w:rsidTr="00055155">
        <w:trPr>
          <w:cantSplit/>
        </w:trPr>
        <w:tc>
          <w:tcPr>
            <w:tcW w:w="2225" w:type="dxa"/>
          </w:tcPr>
          <w:p w14:paraId="7987D217" w14:textId="77777777" w:rsidR="00055155" w:rsidRDefault="0008039E">
            <w:pPr>
              <w:pStyle w:val="TableText"/>
            </w:pPr>
            <w:r>
              <w:t>Nhánh quay lui và annotation</w:t>
            </w:r>
          </w:p>
        </w:tc>
        <w:tc>
          <w:tcPr>
            <w:tcW w:w="2925" w:type="dxa"/>
          </w:tcPr>
          <w:p w14:paraId="6A93A46E" w14:textId="77777777" w:rsidR="00055155" w:rsidRDefault="0008039E">
            <w:pPr>
              <w:pStyle w:val="TableText"/>
            </w:pPr>
            <w:r>
              <w:t>Bước chỉ chạy trên một nhánh</w:t>
            </w:r>
          </w:p>
        </w:tc>
        <w:tc>
          <w:tcPr>
            <w:tcW w:w="3638" w:type="dxa"/>
          </w:tcPr>
          <w:p w14:paraId="3D17F557" w14:textId="77777777" w:rsidR="00055155" w:rsidRDefault="0008039E">
            <w:pPr>
              <w:pStyle w:val="TableText"/>
            </w:pPr>
            <w:r>
              <w:t>Vòng G12 → G13 của C3 thành bước bổ sung chứng từ, trần 2 lượt theo annotation A7</w:t>
            </w:r>
          </w:p>
        </w:tc>
      </w:tr>
    </w:tbl>
    <w:p w14:paraId="3C862AFE" w14:textId="77777777" w:rsidR="00055155" w:rsidRDefault="0008039E">
      <w:pPr>
        <w:pStyle w:val="BodyText"/>
      </w:pPr>
      <w:r>
        <w:t>Số bước mỗi hoạt động nằm trong khoảng 2 tới 4. Hoạt động nào không tách được thì để một dòng và ghi rõ lý do ngay trong ô, như IE2 của C3 – sự kiện thời gian, không có người thao tác.</w:t>
      </w:r>
    </w:p>
    <w:p w14:paraId="022C33D6" w14:textId="77777777" w:rsidR="00055155" w:rsidRDefault="0008039E">
      <w:pPr>
        <w:pStyle w:val="Heading4"/>
      </w:pPr>
      <w:bookmarkStart w:id="307" w:name="b-kết-quả-đối-chiếu-với-tệp-mô-hình"/>
      <w:bookmarkEnd w:id="305"/>
      <w:r>
        <w:t>b) Kết quả đối chiếu với tệp mô hình</w:t>
      </w:r>
    </w:p>
    <w:p w14:paraId="74CD38E2" w14:textId="77777777" w:rsidR="00055155" w:rsidRDefault="0008039E">
      <w:pPr>
        <w:pStyle w:val="FirstParagraph"/>
      </w:pPr>
      <w:r>
        <w:t>Đã chạy đối chiếu tự động giữa file XML và các bảng dưới đây. Kết quả:</w:t>
      </w:r>
    </w:p>
    <w:p w14:paraId="000C3363" w14:textId="7CE79D1F" w:rsidR="00055155" w:rsidRDefault="0008039E">
      <w:pPr>
        <w:pStyle w:val="CaptionBang"/>
      </w:pPr>
      <w:bookmarkStart w:id="308" w:name="_Toc239845537"/>
      <w:r>
        <w:lastRenderedPageBreak/>
        <w:t>Bảng 4.</w:t>
      </w:r>
      <w:r>
        <w:fldChar w:fldCharType="begin"/>
      </w:r>
      <w:r>
        <w:instrText xml:space="preserve"> SEQ Bang \* ARABIC \s 1 </w:instrText>
      </w:r>
      <w:r>
        <w:fldChar w:fldCharType="separate"/>
      </w:r>
      <w:r w:rsidR="00A936FA">
        <w:rPr>
          <w:noProof/>
        </w:rPr>
        <w:t>3</w:t>
      </w:r>
      <w:r>
        <w:fldChar w:fldCharType="end"/>
      </w:r>
      <w:r>
        <w:t>. Kết quả đối chiếu giữa bảng phân tích và tệp mô hình BPMN</w:t>
      </w:r>
      <w:bookmarkEnd w:id="308"/>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4230"/>
        <w:gridCol w:w="2279"/>
        <w:gridCol w:w="2279"/>
      </w:tblGrid>
      <w:tr w:rsidR="00055155" w14:paraId="4C469DA4"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4230" w:type="dxa"/>
          </w:tcPr>
          <w:p w14:paraId="6F1C1C20" w14:textId="77777777" w:rsidR="00055155" w:rsidRDefault="0008039E">
            <w:pPr>
              <w:pStyle w:val="TableText"/>
              <w:jc w:val="center"/>
            </w:pPr>
            <w:r>
              <w:rPr>
                <w:b/>
              </w:rPr>
              <w:t>Nội dung kiểm</w:t>
            </w:r>
          </w:p>
        </w:tc>
        <w:tc>
          <w:tcPr>
            <w:tcW w:w="2279" w:type="dxa"/>
          </w:tcPr>
          <w:p w14:paraId="246FFC8D" w14:textId="77777777" w:rsidR="00055155" w:rsidRDefault="0008039E">
            <w:pPr>
              <w:pStyle w:val="TableText"/>
              <w:jc w:val="center"/>
            </w:pPr>
            <w:r>
              <w:rPr>
                <w:b/>
              </w:rPr>
              <w:t>C3</w:t>
            </w:r>
          </w:p>
        </w:tc>
        <w:tc>
          <w:tcPr>
            <w:tcW w:w="2279" w:type="dxa"/>
          </w:tcPr>
          <w:p w14:paraId="77387753" w14:textId="77777777" w:rsidR="00055155" w:rsidRDefault="0008039E">
            <w:pPr>
              <w:pStyle w:val="TableText"/>
              <w:jc w:val="center"/>
            </w:pPr>
            <w:r>
              <w:rPr>
                <w:b/>
              </w:rPr>
              <w:t>C4</w:t>
            </w:r>
          </w:p>
        </w:tc>
      </w:tr>
      <w:tr w:rsidR="00055155" w14:paraId="38DDDC77" w14:textId="77777777" w:rsidTr="00055155">
        <w:trPr>
          <w:cantSplit/>
        </w:trPr>
        <w:tc>
          <w:tcPr>
            <w:tcW w:w="4230" w:type="dxa"/>
          </w:tcPr>
          <w:p w14:paraId="4C1A8B66" w14:textId="77777777" w:rsidR="00055155" w:rsidRDefault="0008039E">
            <w:pPr>
              <w:pStyle w:val="TableText"/>
            </w:pPr>
            <w:r>
              <w:t>Số hoạt động và mốc (task + event) trên cả hai hình của quy trình</w:t>
            </w:r>
          </w:p>
        </w:tc>
        <w:tc>
          <w:tcPr>
            <w:tcW w:w="2279" w:type="dxa"/>
          </w:tcPr>
          <w:p w14:paraId="31629455" w14:textId="77777777" w:rsidR="00055155" w:rsidRDefault="0008039E">
            <w:pPr>
              <w:pStyle w:val="TableText"/>
            </w:pPr>
            <w:r>
              <w:t>18</w:t>
            </w:r>
          </w:p>
        </w:tc>
        <w:tc>
          <w:tcPr>
            <w:tcW w:w="2279" w:type="dxa"/>
          </w:tcPr>
          <w:p w14:paraId="2DE15746" w14:textId="77777777" w:rsidR="00055155" w:rsidRDefault="0008039E">
            <w:pPr>
              <w:pStyle w:val="TableText"/>
            </w:pPr>
            <w:r>
              <w:t>18</w:t>
            </w:r>
          </w:p>
        </w:tc>
      </w:tr>
      <w:tr w:rsidR="00055155" w14:paraId="344C0BA7" w14:textId="77777777" w:rsidTr="00055155">
        <w:trPr>
          <w:cantSplit/>
        </w:trPr>
        <w:tc>
          <w:tcPr>
            <w:tcW w:w="4230" w:type="dxa"/>
          </w:tcPr>
          <w:p w14:paraId="325F9860" w14:textId="77777777" w:rsidR="00055155" w:rsidRDefault="0008039E">
            <w:pPr>
              <w:pStyle w:val="TableText"/>
            </w:pPr>
            <w:r>
              <w:t>Số hoạt động và mốc có mặt trong bảng giá trị gia tăng</w:t>
            </w:r>
          </w:p>
        </w:tc>
        <w:tc>
          <w:tcPr>
            <w:tcW w:w="2279" w:type="dxa"/>
          </w:tcPr>
          <w:p w14:paraId="186557DF" w14:textId="77777777" w:rsidR="00055155" w:rsidRDefault="0008039E">
            <w:pPr>
              <w:pStyle w:val="TableText"/>
            </w:pPr>
            <w:r>
              <w:t>18</w:t>
            </w:r>
          </w:p>
        </w:tc>
        <w:tc>
          <w:tcPr>
            <w:tcW w:w="2279" w:type="dxa"/>
          </w:tcPr>
          <w:p w14:paraId="02E8B3F2" w14:textId="77777777" w:rsidR="00055155" w:rsidRDefault="0008039E">
            <w:pPr>
              <w:pStyle w:val="TableText"/>
            </w:pPr>
            <w:r>
              <w:t>18</w:t>
            </w:r>
          </w:p>
        </w:tc>
      </w:tr>
      <w:tr w:rsidR="00055155" w14:paraId="17DF1F16" w14:textId="77777777" w:rsidTr="00055155">
        <w:trPr>
          <w:cantSplit/>
        </w:trPr>
        <w:tc>
          <w:tcPr>
            <w:tcW w:w="4230" w:type="dxa"/>
          </w:tcPr>
          <w:p w14:paraId="6467DD1C" w14:textId="77777777" w:rsidR="00055155" w:rsidRDefault="0008039E">
            <w:pPr>
              <w:pStyle w:val="TableText"/>
            </w:pPr>
            <w:r>
              <w:t>Mã hoạt động thiếu / thừa / trùng lặp</w:t>
            </w:r>
          </w:p>
        </w:tc>
        <w:tc>
          <w:tcPr>
            <w:tcW w:w="2279" w:type="dxa"/>
          </w:tcPr>
          <w:p w14:paraId="7F9A6B09" w14:textId="77777777" w:rsidR="00055155" w:rsidRDefault="0008039E">
            <w:pPr>
              <w:pStyle w:val="TableText"/>
            </w:pPr>
            <w:r>
              <w:t>0 / 0 / 0</w:t>
            </w:r>
          </w:p>
        </w:tc>
        <w:tc>
          <w:tcPr>
            <w:tcW w:w="2279" w:type="dxa"/>
          </w:tcPr>
          <w:p w14:paraId="62093FBD" w14:textId="77777777" w:rsidR="00055155" w:rsidRDefault="0008039E">
            <w:pPr>
              <w:pStyle w:val="TableText"/>
            </w:pPr>
            <w:r>
              <w:t>0 / 0 / 0</w:t>
            </w:r>
          </w:p>
        </w:tc>
      </w:tr>
      <w:tr w:rsidR="00055155" w14:paraId="6F5B72F2" w14:textId="77777777" w:rsidTr="00055155">
        <w:trPr>
          <w:cantSplit/>
        </w:trPr>
        <w:tc>
          <w:tcPr>
            <w:tcW w:w="4230" w:type="dxa"/>
          </w:tcPr>
          <w:p w14:paraId="65B85845" w14:textId="77777777" w:rsidR="00055155" w:rsidRDefault="0008039E">
            <w:pPr>
              <w:pStyle w:val="TableText"/>
            </w:pPr>
            <w:r>
              <w:t>Nhãn name khớp nguyên văn</w:t>
            </w:r>
          </w:p>
        </w:tc>
        <w:tc>
          <w:tcPr>
            <w:tcW w:w="2279" w:type="dxa"/>
          </w:tcPr>
          <w:p w14:paraId="6C1F41A1" w14:textId="77777777" w:rsidR="00055155" w:rsidRDefault="0008039E">
            <w:pPr>
              <w:pStyle w:val="TableText"/>
            </w:pPr>
            <w:r>
              <w:t>Đủ 18</w:t>
            </w:r>
          </w:p>
        </w:tc>
        <w:tc>
          <w:tcPr>
            <w:tcW w:w="2279" w:type="dxa"/>
          </w:tcPr>
          <w:p w14:paraId="0625B348" w14:textId="77777777" w:rsidR="00055155" w:rsidRDefault="0008039E">
            <w:pPr>
              <w:pStyle w:val="TableText"/>
            </w:pPr>
            <w:r>
              <w:t>Đủ 18</w:t>
            </w:r>
          </w:p>
        </w:tc>
      </w:tr>
      <w:tr w:rsidR="00055155" w14:paraId="31EF0DA8" w14:textId="77777777" w:rsidTr="00055155">
        <w:trPr>
          <w:cantSplit/>
        </w:trPr>
        <w:tc>
          <w:tcPr>
            <w:tcW w:w="4230" w:type="dxa"/>
          </w:tcPr>
          <w:p w14:paraId="2255AB0C" w14:textId="77777777" w:rsidR="00055155" w:rsidRDefault="0008039E">
            <w:pPr>
              <w:pStyle w:val="TableText"/>
            </w:pPr>
            <w:r>
              <w:t>Lane của từng hoạt động khớp với cột "Người thực hiện"</w:t>
            </w:r>
          </w:p>
        </w:tc>
        <w:tc>
          <w:tcPr>
            <w:tcW w:w="2279" w:type="dxa"/>
          </w:tcPr>
          <w:p w14:paraId="4B8FAC06" w14:textId="77777777" w:rsidR="00055155" w:rsidRDefault="0008039E">
            <w:pPr>
              <w:pStyle w:val="TableText"/>
            </w:pPr>
            <w:r>
              <w:t>Khớp</w:t>
            </w:r>
          </w:p>
        </w:tc>
        <w:tc>
          <w:tcPr>
            <w:tcW w:w="2279" w:type="dxa"/>
          </w:tcPr>
          <w:p w14:paraId="61C732A7" w14:textId="77777777" w:rsidR="00055155" w:rsidRDefault="0008039E">
            <w:pPr>
              <w:pStyle w:val="TableText"/>
            </w:pPr>
            <w:r>
              <w:t>Khớp</w:t>
            </w:r>
          </w:p>
        </w:tc>
      </w:tr>
      <w:tr w:rsidR="00055155" w14:paraId="6959867A" w14:textId="77777777" w:rsidTr="00055155">
        <w:trPr>
          <w:cantSplit/>
        </w:trPr>
        <w:tc>
          <w:tcPr>
            <w:tcW w:w="4230" w:type="dxa"/>
          </w:tcPr>
          <w:p w14:paraId="3AEBA978" w14:textId="77777777" w:rsidR="00055155" w:rsidRDefault="0008039E">
            <w:pPr>
              <w:pStyle w:val="TableText"/>
            </w:pPr>
            <w:r>
              <w:t>Thứ tự dòng khớp với sequenceFlow</w:t>
            </w:r>
          </w:p>
        </w:tc>
        <w:tc>
          <w:tcPr>
            <w:tcW w:w="2279" w:type="dxa"/>
          </w:tcPr>
          <w:p w14:paraId="7DD12659" w14:textId="77777777" w:rsidR="00055155" w:rsidRDefault="0008039E">
            <w:pPr>
              <w:pStyle w:val="TableText"/>
            </w:pPr>
            <w:r>
              <w:t>Khớp</w:t>
            </w:r>
          </w:p>
        </w:tc>
        <w:tc>
          <w:tcPr>
            <w:tcW w:w="2279" w:type="dxa"/>
          </w:tcPr>
          <w:p w14:paraId="5BB928A7" w14:textId="77777777" w:rsidR="00055155" w:rsidRDefault="0008039E">
            <w:pPr>
              <w:pStyle w:val="TableText"/>
            </w:pPr>
            <w:r>
              <w:t>Khớp</w:t>
            </w:r>
          </w:p>
        </w:tc>
      </w:tr>
      <w:tr w:rsidR="00055155" w14:paraId="77EF726D" w14:textId="77777777" w:rsidTr="00055155">
        <w:trPr>
          <w:cantSplit/>
        </w:trPr>
        <w:tc>
          <w:tcPr>
            <w:tcW w:w="4230" w:type="dxa"/>
          </w:tcPr>
          <w:p w14:paraId="2A88E12B" w14:textId="77777777" w:rsidR="00055155" w:rsidRDefault="0008039E">
            <w:pPr>
              <w:pStyle w:val="TableText"/>
            </w:pPr>
            <w:r>
              <w:t>Số bước phân rã từ các hoạt động được phân loại</w:t>
            </w:r>
          </w:p>
        </w:tc>
        <w:tc>
          <w:tcPr>
            <w:tcW w:w="2279" w:type="dxa"/>
          </w:tcPr>
          <w:p w14:paraId="60330935" w14:textId="77777777" w:rsidR="00055155" w:rsidRDefault="0008039E">
            <w:pPr>
              <w:pStyle w:val="TableText"/>
            </w:pPr>
            <w:r>
              <w:t>36 bước từ 14 hoạt động</w:t>
            </w:r>
          </w:p>
        </w:tc>
        <w:tc>
          <w:tcPr>
            <w:tcW w:w="2279" w:type="dxa"/>
          </w:tcPr>
          <w:p w14:paraId="20F5273F" w14:textId="77777777" w:rsidR="00055155" w:rsidRDefault="0008039E">
            <w:pPr>
              <w:pStyle w:val="TableText"/>
            </w:pPr>
            <w:r>
              <w:t>40 bước từ 15 hoạt động</w:t>
            </w:r>
          </w:p>
        </w:tc>
      </w:tr>
    </w:tbl>
    <w:p w14:paraId="3805B7EF" w14:textId="77777777" w:rsidR="00055155" w:rsidRDefault="0008039E">
      <w:pPr>
        <w:pStyle w:val="BodyText"/>
      </w:pPr>
      <w:r>
        <w:t>Mỗi quy trình nay trải trên hai hình. Sau đợt làm lại hình (R6), mỗi mô hình gói một đoạn vào sub-process thu gọn SP1 và vẽ đoạn đó thành một hình chi tiết riêng. Không mã nào và không nhãn nào bị đổi: các hoạt động được gói chỉ chuyển sang file kia:</w:t>
      </w:r>
    </w:p>
    <w:p w14:paraId="4E6E1ADF" w14:textId="4A4E85C7" w:rsidR="00055155" w:rsidRDefault="0008039E">
      <w:pPr>
        <w:pStyle w:val="CaptionBang"/>
      </w:pPr>
      <w:bookmarkStart w:id="309" w:name="_Toc239845538"/>
      <w:r>
        <w:t>Bảng 4.</w:t>
      </w:r>
      <w:r>
        <w:fldChar w:fldCharType="begin"/>
      </w:r>
      <w:r>
        <w:instrText xml:space="preserve"> SEQ Bang \* ARABIC \s 1 </w:instrText>
      </w:r>
      <w:r>
        <w:fldChar w:fldCharType="separate"/>
      </w:r>
      <w:r w:rsidR="00A936FA">
        <w:rPr>
          <w:noProof/>
        </w:rPr>
        <w:t>4</w:t>
      </w:r>
      <w:r>
        <w:fldChar w:fldCharType="end"/>
      </w:r>
      <w:r>
        <w:t>. Các hoạt động của C3 và C4 nằm trên hình khung hay hình chi tiết</w:t>
      </w:r>
      <w:bookmarkEnd w:id="309"/>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1507"/>
        <w:gridCol w:w="3236"/>
        <w:gridCol w:w="4045"/>
      </w:tblGrid>
      <w:tr w:rsidR="00055155" w14:paraId="39322F39"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1507" w:type="dxa"/>
          </w:tcPr>
          <w:p w14:paraId="7109CF0D" w14:textId="77777777" w:rsidR="00055155" w:rsidRDefault="0008039E">
            <w:pPr>
              <w:pStyle w:val="TableText"/>
              <w:jc w:val="center"/>
            </w:pPr>
            <w:r>
              <w:rPr>
                <w:b/>
              </w:rPr>
              <w:t>Quy trình</w:t>
            </w:r>
          </w:p>
        </w:tc>
        <w:tc>
          <w:tcPr>
            <w:tcW w:w="3236" w:type="dxa"/>
          </w:tcPr>
          <w:p w14:paraId="20591119" w14:textId="77777777" w:rsidR="00055155" w:rsidRDefault="0008039E">
            <w:pPr>
              <w:pStyle w:val="TableText"/>
              <w:jc w:val="center"/>
            </w:pPr>
            <w:r>
              <w:rPr>
                <w:b/>
              </w:rPr>
              <w:t>Hoạt động nằm ở hình khung</w:t>
            </w:r>
          </w:p>
        </w:tc>
        <w:tc>
          <w:tcPr>
            <w:tcW w:w="4045" w:type="dxa"/>
          </w:tcPr>
          <w:p w14:paraId="13F1AACD" w14:textId="77777777" w:rsidR="00055155" w:rsidRDefault="0008039E">
            <w:pPr>
              <w:pStyle w:val="TableText"/>
              <w:jc w:val="center"/>
            </w:pPr>
            <w:r>
              <w:rPr>
                <w:b/>
              </w:rPr>
              <w:t>Hoạt động nằm ở hình chi tiết</w:t>
            </w:r>
          </w:p>
        </w:tc>
      </w:tr>
      <w:tr w:rsidR="00055155" w14:paraId="7356E45B" w14:textId="77777777" w:rsidTr="00055155">
        <w:trPr>
          <w:cantSplit/>
        </w:trPr>
        <w:tc>
          <w:tcPr>
            <w:tcW w:w="1507" w:type="dxa"/>
          </w:tcPr>
          <w:p w14:paraId="554A72C0" w14:textId="77777777" w:rsidR="00055155" w:rsidRDefault="0008039E">
            <w:pPr>
              <w:pStyle w:val="TableText"/>
            </w:pPr>
            <w:r>
              <w:t>C3</w:t>
            </w:r>
          </w:p>
        </w:tc>
        <w:tc>
          <w:tcPr>
            <w:tcW w:w="3236" w:type="dxa"/>
          </w:tcPr>
          <w:p w14:paraId="24210FCF" w14:textId="77777777" w:rsidR="00055155" w:rsidRDefault="0008039E">
            <w:pPr>
              <w:pStyle w:val="TableText"/>
            </w:pPr>
            <w:r>
              <w:t>16 hoạt động và mốc trong mô hình C3</w:t>
            </w:r>
          </w:p>
        </w:tc>
        <w:tc>
          <w:tcPr>
            <w:tcW w:w="4045" w:type="dxa"/>
          </w:tcPr>
          <w:p w14:paraId="23684CCC" w14:textId="77777777" w:rsidR="00055155" w:rsidRDefault="0008039E">
            <w:pPr>
              <w:pStyle w:val="TableText"/>
            </w:pPr>
            <w:r>
              <w:t>T10, T11 trong hình chi tiết của C3 (cùng hai luồng MF6, MF7)</w:t>
            </w:r>
          </w:p>
        </w:tc>
      </w:tr>
      <w:tr w:rsidR="00055155" w14:paraId="304B5EB4" w14:textId="77777777" w:rsidTr="00055155">
        <w:trPr>
          <w:cantSplit/>
        </w:trPr>
        <w:tc>
          <w:tcPr>
            <w:tcW w:w="1507" w:type="dxa"/>
          </w:tcPr>
          <w:p w14:paraId="67836460" w14:textId="77777777" w:rsidR="00055155" w:rsidRDefault="0008039E">
            <w:pPr>
              <w:pStyle w:val="TableText"/>
            </w:pPr>
            <w:r>
              <w:t>C4</w:t>
            </w:r>
          </w:p>
        </w:tc>
        <w:tc>
          <w:tcPr>
            <w:tcW w:w="3236" w:type="dxa"/>
          </w:tcPr>
          <w:p w14:paraId="36AEB7AD" w14:textId="77777777" w:rsidR="00055155" w:rsidRDefault="0008039E">
            <w:pPr>
              <w:pStyle w:val="TableText"/>
            </w:pPr>
            <w:r>
              <w:t>16 hoạt động và mốc trong mô hình C4</w:t>
            </w:r>
          </w:p>
        </w:tc>
        <w:tc>
          <w:tcPr>
            <w:tcW w:w="4045" w:type="dxa"/>
          </w:tcPr>
          <w:p w14:paraId="67C94AE7" w14:textId="77777777" w:rsidR="00055155" w:rsidRDefault="0008039E">
            <w:pPr>
              <w:pStyle w:val="TableText"/>
            </w:pPr>
            <w:r>
              <w:t>T12, T13 trong hình chi tiết của C4 (cùng luồng MF7)</w:t>
            </w:r>
          </w:p>
        </w:tc>
      </w:tr>
    </w:tbl>
    <w:p w14:paraId="567CF09D" w14:textId="77777777" w:rsidR="00055155" w:rsidRDefault="0008039E">
      <w:pPr>
        <w:pStyle w:val="BodyText"/>
      </w:pPr>
      <w:r>
        <w:t>Phép đối chiếu ở bảng trên chạy trên hợp của hai file, và vẫn ra đủ 18/18 cho cả hai quy trình.</w:t>
      </w:r>
    </w:p>
    <w:p w14:paraId="12278CFB" w14:textId="77777777" w:rsidR="00055155" w:rsidRDefault="0008039E">
      <w:pPr>
        <w:pStyle w:val="BodyText"/>
      </w:pPr>
      <w:r>
        <w:t xml:space="preserve">Bảng đếm cấu trúc trong bảng thống kê cấu trúc ở mục 2.8 cũng khớp với đặc tả ở Chương 2: trên hình khung, C3 có 11 task (10 task thật + hộp SP1), 6 event, 15 gateway; C4 có 13 task (12 task thật + hộp SP1), 4 event, 12 gateway. Cộng thêm phần trong sub-process thì C3 có 17 cổng và C4 có 14 cổng. Không phải sửa mã hay nhãn nào của phần phân tích: gateway không có mặt trong bảng giá trị gia tăng và không tiêu tốn thời gian trong bảng thời gian chu kỳ, còn danh sách 18 hoạt động và mốc không phải gateway của </w:t>
      </w:r>
      <w:r>
        <w:t>cả hai mô hình vẫn nguyên vẹn cả về mã, nhãn lẫn thứ tự.</w:t>
      </w:r>
    </w:p>
    <w:p w14:paraId="125839C6" w14:textId="77777777" w:rsidR="00055155" w:rsidRDefault="0008039E">
      <w:pPr>
        <w:pStyle w:val="BodyText"/>
      </w:pPr>
      <w:r>
        <w:lastRenderedPageBreak/>
        <w:t>Ba việc mô hình đã chốt sau đợt soát ký pháp (phiên R7, sửa trong đặc tả ở Chương 2 rồi dựng lại mô hình):</w:t>
      </w:r>
    </w:p>
    <w:p w14:paraId="5DAD2A6F" w14:textId="057C3C7A" w:rsidR="00055155" w:rsidRDefault="0008039E">
      <w:pPr>
        <w:pStyle w:val="CaptionBang"/>
      </w:pPr>
      <w:bookmarkStart w:id="310" w:name="_Toc239845539"/>
      <w:r>
        <w:t>Bảng 4.</w:t>
      </w:r>
      <w:r>
        <w:fldChar w:fldCharType="begin"/>
      </w:r>
      <w:r>
        <w:instrText xml:space="preserve"> SEQ Bang \* ARABIC \s 1 </w:instrText>
      </w:r>
      <w:r>
        <w:fldChar w:fldCharType="separate"/>
      </w:r>
      <w:r w:rsidR="00A936FA">
        <w:rPr>
          <w:noProof/>
        </w:rPr>
        <w:t>5</w:t>
      </w:r>
      <w:r>
        <w:fldChar w:fldCharType="end"/>
      </w:r>
      <w:r>
        <w:t>. Hai điểm trên mô hình C4 cần chốt lại và ảnh hưởng tới phân tích</w:t>
      </w:r>
      <w:bookmarkEnd w:id="310"/>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700"/>
        <w:gridCol w:w="2155"/>
        <w:gridCol w:w="3089"/>
        <w:gridCol w:w="2844"/>
      </w:tblGrid>
      <w:tr w:rsidR="00055155" w14:paraId="1DB50FC8"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700" w:type="dxa"/>
          </w:tcPr>
          <w:p w14:paraId="5741C56E" w14:textId="77777777" w:rsidR="00055155" w:rsidRDefault="0008039E">
            <w:pPr>
              <w:pStyle w:val="TableText"/>
              <w:jc w:val="center"/>
            </w:pPr>
            <w:r>
              <w:rPr>
                <w:b/>
              </w:rPr>
              <w:t>#</w:t>
            </w:r>
          </w:p>
        </w:tc>
        <w:tc>
          <w:tcPr>
            <w:tcW w:w="2155" w:type="dxa"/>
          </w:tcPr>
          <w:p w14:paraId="113FF663" w14:textId="77777777" w:rsidR="00055155" w:rsidRDefault="0008039E">
            <w:pPr>
              <w:pStyle w:val="TableText"/>
              <w:jc w:val="center"/>
            </w:pPr>
            <w:r>
              <w:rPr>
                <w:b/>
              </w:rPr>
              <w:t>Chỗ treo trước đây</w:t>
            </w:r>
          </w:p>
        </w:tc>
        <w:tc>
          <w:tcPr>
            <w:tcW w:w="3089" w:type="dxa"/>
          </w:tcPr>
          <w:p w14:paraId="5DDBFD3E" w14:textId="77777777" w:rsidR="00055155" w:rsidRDefault="0008039E">
            <w:pPr>
              <w:pStyle w:val="TableText"/>
              <w:jc w:val="center"/>
            </w:pPr>
            <w:r>
              <w:rPr>
                <w:b/>
              </w:rPr>
              <w:t>Đã chốt thế nào</w:t>
            </w:r>
          </w:p>
        </w:tc>
        <w:tc>
          <w:tcPr>
            <w:tcW w:w="2844" w:type="dxa"/>
          </w:tcPr>
          <w:p w14:paraId="5B8F2616" w14:textId="77777777" w:rsidR="00055155" w:rsidRDefault="0008039E">
            <w:pPr>
              <w:pStyle w:val="TableText"/>
              <w:jc w:val="center"/>
            </w:pPr>
            <w:r>
              <w:rPr>
                <w:b/>
              </w:rPr>
              <w:t>Ảnh hưởng tới các bảng dưới</w:t>
            </w:r>
          </w:p>
        </w:tc>
      </w:tr>
      <w:tr w:rsidR="00055155" w14:paraId="0DB7B04C" w14:textId="77777777" w:rsidTr="00055155">
        <w:trPr>
          <w:cantSplit/>
        </w:trPr>
        <w:tc>
          <w:tcPr>
            <w:tcW w:w="700" w:type="dxa"/>
          </w:tcPr>
          <w:p w14:paraId="462B33D0" w14:textId="77777777" w:rsidR="00055155" w:rsidRDefault="0008039E">
            <w:pPr>
              <w:pStyle w:val="TableText"/>
              <w:jc w:val="right"/>
            </w:pPr>
            <w:r>
              <w:t>1</w:t>
            </w:r>
          </w:p>
        </w:tc>
        <w:tc>
          <w:tcPr>
            <w:tcW w:w="2155" w:type="dxa"/>
          </w:tcPr>
          <w:p w14:paraId="026F8955" w14:textId="77777777" w:rsidR="00055155" w:rsidRDefault="0008039E">
            <w:pPr>
              <w:pStyle w:val="TableText"/>
            </w:pPr>
            <w:r>
              <w:t xml:space="preserve">Không có messageFlow nào đưa </w:t>
            </w:r>
            <w:r>
              <w:rPr>
                <w:b/>
                <w:bCs/>
              </w:rPr>
              <w:t>máy lỗi</w:t>
            </w:r>
            <w:r>
              <w:t xml:space="preserve"> từ pool Trung tâm Bảo hành về cửa hàng, trong khi T14 Nhập máy lỗi thu hồi chạy trên cả ba nhánh vì nằm sau cặp AND G11–G12</w:t>
            </w:r>
          </w:p>
        </w:tc>
        <w:tc>
          <w:tcPr>
            <w:tcW w:w="3089" w:type="dxa"/>
          </w:tcPr>
          <w:p w14:paraId="0BF44265" w14:textId="77777777" w:rsidR="00055155" w:rsidRDefault="0008039E">
            <w:pPr>
              <w:pStyle w:val="TableText"/>
            </w:pPr>
            <w:r>
              <w:rPr>
                <w:b/>
                <w:bCs/>
              </w:rPr>
              <w:t>Thêm MF9 Máy lỗi trả về cửa hàng</w:t>
            </w:r>
            <w:r>
              <w:t xml:space="preserve"> </w:t>
            </w:r>
            <w:r>
              <w:t>từ pool Trung tâm Bảo hành vào T14, thay vì đẩy T14 xuống từng nhánh. Chọn cách thêm message flow vì nó không đụng mã, nhãn hay thứ tự hoạt động nào – đẩy T14 xuống nhánh sẽ làm lệch cả Bảng 4.39 và 4.11 của phần định lượng. Riêng nhánh sửa chữa không có máy lỗi để thu hồi: ghi rõ ở annotation A11 của mô hình chứ không giấu</w:t>
            </w:r>
          </w:p>
        </w:tc>
        <w:tc>
          <w:tcPr>
            <w:tcW w:w="2844" w:type="dxa"/>
          </w:tcPr>
          <w:p w14:paraId="34A3DF3B" w14:textId="77777777" w:rsidR="00055155" w:rsidRDefault="0008039E">
            <w:pPr>
              <w:pStyle w:val="TableText"/>
            </w:pPr>
            <w:r>
              <w:rPr>
                <w:b/>
                <w:bCs/>
              </w:rPr>
              <w:t>Không đổi số nào.</w:t>
            </w:r>
            <w:r>
              <w:t xml:space="preserve"> Chiều về của nhánh đổi máy và hoàn tiền nay đã có trên hình, nên ô "Quy mô ước tính" của nhóm </w:t>
            </w:r>
            <w:r>
              <w:rPr>
                <w:b/>
                <w:bCs/>
              </w:rPr>
              <w:t>Move</w:t>
            </w:r>
            <w:r>
              <w:t xml:space="preserve"> ở Bảng 4.19 đọc thẳng được từ mô hình. Câu </w:t>
            </w:r>
            <w:r>
              <w:rPr>
                <w:i/>
                <w:iCs/>
              </w:rPr>
              <w:t>"chiều về chưa được mô hình hóa"</w:t>
            </w:r>
            <w:r>
              <w:t xml:space="preserve"> trong Bảng 4.19 </w:t>
            </w:r>
            <w:r>
              <w:rPr>
                <w:b/>
                <w:bCs/>
              </w:rPr>
              <w:t>đã bỏ</w:t>
            </w:r>
            <w:r>
              <w:t xml:space="preserve">. Số lượt vận chuyển bình quân 1,45 của phần định lượng Bảng 4.50 được đếm từ trước khi có MF9, nên đã đếm lại ở I-11 và ra </w:t>
            </w:r>
            <w:r>
              <w:rPr>
                <w:b/>
                <w:bCs/>
              </w:rPr>
              <w:t>1,75 lượt/ca</w:t>
            </w:r>
            <w:r>
              <w:t xml:space="preserve"> – rồi lên </w:t>
            </w:r>
            <w:r>
              <w:rPr>
                <w:b/>
                <w:bCs/>
              </w:rPr>
              <w:t>2,00</w:t>
            </w:r>
            <w:r>
              <w:t xml:space="preserve"> sau khi dòng 6 dưới đây thêm nốt MF10</w:t>
            </w:r>
          </w:p>
        </w:tc>
      </w:tr>
      <w:tr w:rsidR="00055155" w14:paraId="3823EF46" w14:textId="77777777" w:rsidTr="00055155">
        <w:trPr>
          <w:cantSplit/>
        </w:trPr>
        <w:tc>
          <w:tcPr>
            <w:tcW w:w="700" w:type="dxa"/>
          </w:tcPr>
          <w:p w14:paraId="5AF2FDFB" w14:textId="77777777" w:rsidR="00055155" w:rsidRDefault="0008039E">
            <w:pPr>
              <w:pStyle w:val="TableText"/>
              <w:jc w:val="right"/>
            </w:pPr>
            <w:r>
              <w:t>2</w:t>
            </w:r>
          </w:p>
        </w:tc>
        <w:tc>
          <w:tcPr>
            <w:tcW w:w="2155" w:type="dxa"/>
          </w:tcPr>
          <w:p w14:paraId="37066861" w14:textId="77777777" w:rsidR="00055155" w:rsidRDefault="0008039E">
            <w:pPr>
              <w:pStyle w:val="TableText"/>
            </w:pPr>
            <w:r>
              <w:t>Nhãn T10 Chuyển máy đi sửa mâu thuẫn nhãn MF5 Yêu cầu sửa chữa theo cam kết bảo hành – hai cách đọc cho ra số lượt vận chuyển khác nhau</w:t>
            </w:r>
          </w:p>
        </w:tc>
        <w:tc>
          <w:tcPr>
            <w:tcW w:w="3089" w:type="dxa"/>
          </w:tcPr>
          <w:p w14:paraId="0BDF1979" w14:textId="77777777" w:rsidR="00055155" w:rsidRDefault="0008039E">
            <w:pPr>
              <w:pStyle w:val="TableText"/>
            </w:pPr>
            <w:r>
              <w:rPr>
                <w:b/>
                <w:bCs/>
              </w:rPr>
              <w:t>Chốt theo cách đọc "máy nằm lại Trung tâm Bảo hành"</w:t>
            </w:r>
            <w:r>
              <w:t xml:space="preserve">, đúng như Bảng 4.19 đang tính. Sửa </w:t>
            </w:r>
            <w:r>
              <w:rPr>
                <w:b/>
                <w:bCs/>
              </w:rPr>
              <w:t>nhãn MF5</w:t>
            </w:r>
            <w:r>
              <w:t xml:space="preserve"> </w:t>
            </w:r>
            <w:r>
              <w:t xml:space="preserve">thành Yêu cầu sửa chữa, máy đang giữ tại trung tâm; nhãn T10 </w:t>
            </w:r>
            <w:r>
              <w:rPr>
                <w:b/>
                <w:bCs/>
              </w:rPr>
              <w:t>giữ nguyên</w:t>
            </w:r>
            <w:r>
              <w:t xml:space="preserve"> vì Chương 4 chép nguyên văn nó, còn MF5 thì không</w:t>
            </w:r>
          </w:p>
        </w:tc>
        <w:tc>
          <w:tcPr>
            <w:tcW w:w="2844" w:type="dxa"/>
          </w:tcPr>
          <w:p w14:paraId="08E0EE55" w14:textId="77777777" w:rsidR="00055155" w:rsidRDefault="0008039E">
            <w:pPr>
              <w:pStyle w:val="TableText"/>
            </w:pPr>
            <w:r>
              <w:rPr>
                <w:b/>
                <w:bCs/>
              </w:rPr>
              <w:t>Không đổi số nào</w:t>
            </w:r>
            <w:r>
              <w:t xml:space="preserve"> – Bảng 4.19 vốn đã đọc theo MF5. Hai chỗ ghi nguyên văn nhãn cũ của MF5 (Bảng 4.15 dòng T10 và Bảng 4.19 nhóm Move) </w:t>
            </w:r>
            <w:r>
              <w:rPr>
                <w:b/>
                <w:bCs/>
              </w:rPr>
              <w:t>đã thay</w:t>
            </w:r>
            <w:r>
              <w:t xml:space="preserve"> chuỗi trích dẫn</w:t>
            </w:r>
          </w:p>
        </w:tc>
      </w:tr>
      <w:tr w:rsidR="00055155" w14:paraId="0826251F" w14:textId="77777777" w:rsidTr="00055155">
        <w:trPr>
          <w:cantSplit/>
        </w:trPr>
        <w:tc>
          <w:tcPr>
            <w:tcW w:w="700" w:type="dxa"/>
          </w:tcPr>
          <w:p w14:paraId="559F1357" w14:textId="77777777" w:rsidR="00055155" w:rsidRDefault="0008039E">
            <w:pPr>
              <w:pStyle w:val="TableText"/>
              <w:jc w:val="right"/>
            </w:pPr>
            <w:r>
              <w:t>3</w:t>
            </w:r>
          </w:p>
        </w:tc>
        <w:tc>
          <w:tcPr>
            <w:tcW w:w="2155" w:type="dxa"/>
          </w:tcPr>
          <w:p w14:paraId="52B5D250" w14:textId="77777777" w:rsidR="00055155" w:rsidRDefault="0008039E">
            <w:pPr>
              <w:pStyle w:val="TableText"/>
            </w:pPr>
            <w:r>
              <w:rPr>
                <w:b/>
                <w:bCs/>
              </w:rPr>
              <w:t>Vòng làm lại "bổ sung giấy tờ" của C3 không có trên mô hình</w:t>
            </w:r>
            <w:r>
              <w:t>, dù phần định lượng tính nó chiếm 20% hồ sơ và 60,7% thời gian chờ</w:t>
            </w:r>
          </w:p>
        </w:tc>
        <w:tc>
          <w:tcPr>
            <w:tcW w:w="3089" w:type="dxa"/>
          </w:tcPr>
          <w:p w14:paraId="24521B82" w14:textId="77777777" w:rsidR="00055155" w:rsidRDefault="0008039E">
            <w:pPr>
              <w:pStyle w:val="TableText"/>
            </w:pPr>
            <w:r>
              <w:rPr>
                <w:b/>
                <w:bCs/>
              </w:rPr>
              <w:t>Đã vẽ.</w:t>
            </w:r>
            <w:r>
              <w:t xml:space="preserve"> </w:t>
            </w:r>
            <w:r>
              <w:t>G12 Hồ sơ đủ chứng từ theo yêu cầu bên cho vay? đặt ngay sau IE1; nhánh "Thiếu chứng từ" quay ngược về G13 – một XOR join mới đặt trước cặp AND G3–G4 – để chạy lại T4 và chờ thẩm định thêm một vòng</w:t>
            </w:r>
          </w:p>
        </w:tc>
        <w:tc>
          <w:tcPr>
            <w:tcW w:w="2844" w:type="dxa"/>
          </w:tcPr>
          <w:p w14:paraId="7CF618E6" w14:textId="77777777" w:rsidR="00055155" w:rsidRDefault="0008039E">
            <w:pPr>
              <w:pStyle w:val="TableText"/>
            </w:pPr>
            <w:r>
              <w:rPr>
                <w:b/>
                <w:bCs/>
              </w:rPr>
              <w:t>Không đổi số nào.</w:t>
            </w:r>
            <w:r>
              <w:t xml:space="preserve"> Mỗi lượt quay lui tốn max(T4 15, T5 3) = 15 phút, khớp đúng cách Bảng 4.36 đang tính </w:t>
            </w:r>
            <w:r>
              <w:rPr>
                <w:i/>
                <w:iCs/>
              </w:rPr>
              <w:t>"duyệt thẳng + T4 làm lại 15"</w:t>
            </w:r>
            <w:r>
              <w:t xml:space="preserve">. Câu </w:t>
            </w:r>
            <w:r>
              <w:rPr>
                <w:i/>
                <w:iCs/>
              </w:rPr>
              <w:t>"kịch bản này không có trên mô hình"</w:t>
            </w:r>
            <w:r>
              <w:t xml:space="preserve"> ở mục 4.2.3 của phần định lượng </w:t>
            </w:r>
            <w:r>
              <w:rPr>
                <w:b/>
                <w:bCs/>
              </w:rPr>
              <w:t>đã bỏ</w:t>
            </w:r>
            <w:r>
              <w:t>, thay bằng dòng trỏ tới G12 và G13. Vòng quay lui này nay có một bước riêng trong Bảng 4.13, mã T4.4</w:t>
            </w:r>
          </w:p>
        </w:tc>
      </w:tr>
    </w:tbl>
    <w:p w14:paraId="3A6AC997" w14:textId="77777777" w:rsidR="00055155" w:rsidRDefault="0008039E">
      <w:pPr>
        <w:pStyle w:val="BodyText"/>
      </w:pPr>
      <w:r>
        <w:t xml:space="preserve">Cùng đợt đó, C3 thêm G14 và G15, C4 thêm G13 và G14, bốn XOR join gỡ lỗi </w:t>
      </w:r>
      <w:r>
        <w:rPr>
          <w:i/>
          <w:iCs/>
        </w:rPr>
        <w:t>"Mỗi hoạt động phải có 1 luồng vào và 1 luồng ra"</w:t>
      </w:r>
      <w:r>
        <w:t xml:space="preserve"> (chap04 trang 39). Đây là bốn cổng thuần thêm mới; không mã, nhãn hay thứ tự hoạt động nào của C3 và C4 bị đổi, trừ đúng nhãn MF5 nêu ở dòng 2.</w:t>
      </w:r>
    </w:p>
    <w:p w14:paraId="2DC46998" w14:textId="77777777" w:rsidR="00055155" w:rsidRDefault="0008039E">
      <w:pPr>
        <w:pStyle w:val="BodyText"/>
      </w:pPr>
      <w:r>
        <w:lastRenderedPageBreak/>
        <w:t>Ba việc mô hình chốt tiếp ở đợt soát logic 08/09/2026. Ba lỗi này khác ba việc trên: chúng không phải chuyện ký pháp mà là chuyện đúng sai nghiệp vụ, đúng thứ thầy nói sẽ chấm trên bản Word. Cả ba do chính nhóm bắt ra và treo trong Issue Register từ trước buổi báo cáo 07/09.</w:t>
      </w:r>
    </w:p>
    <w:p w14:paraId="6313A77C" w14:textId="7C0C68A1" w:rsidR="00055155" w:rsidRDefault="0008039E">
      <w:pPr>
        <w:pStyle w:val="CaptionBang"/>
      </w:pPr>
      <w:bookmarkStart w:id="311" w:name="_Toc239845540"/>
      <w:r>
        <w:t>Bảng 4.</w:t>
      </w:r>
      <w:r>
        <w:fldChar w:fldCharType="begin"/>
      </w:r>
      <w:r>
        <w:instrText xml:space="preserve"> SEQ Bang \* ARABIC \s 1 </w:instrText>
      </w:r>
      <w:r>
        <w:fldChar w:fldCharType="separate"/>
      </w:r>
      <w:r w:rsidR="00A936FA">
        <w:rPr>
          <w:noProof/>
        </w:rPr>
        <w:t>6</w:t>
      </w:r>
      <w:r>
        <w:fldChar w:fldCharType="end"/>
      </w:r>
      <w:r>
        <w:t>. Ba lỗi logic nghiệp vụ trên mô hình C3 và C4, cách chốt và ảnh hưởng tới phân tích</w:t>
      </w:r>
      <w:bookmarkEnd w:id="311"/>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700"/>
        <w:gridCol w:w="2299"/>
        <w:gridCol w:w="3079"/>
        <w:gridCol w:w="2710"/>
      </w:tblGrid>
      <w:tr w:rsidR="00055155" w14:paraId="2654B311"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700" w:type="dxa"/>
          </w:tcPr>
          <w:p w14:paraId="040D33E4" w14:textId="77777777" w:rsidR="00055155" w:rsidRDefault="0008039E">
            <w:pPr>
              <w:pStyle w:val="TableText"/>
              <w:jc w:val="center"/>
            </w:pPr>
            <w:r>
              <w:rPr>
                <w:b/>
              </w:rPr>
              <w:t>#</w:t>
            </w:r>
          </w:p>
        </w:tc>
        <w:tc>
          <w:tcPr>
            <w:tcW w:w="2299" w:type="dxa"/>
          </w:tcPr>
          <w:p w14:paraId="098C5E44" w14:textId="77777777" w:rsidR="00055155" w:rsidRDefault="0008039E">
            <w:pPr>
              <w:pStyle w:val="TableText"/>
              <w:jc w:val="center"/>
            </w:pPr>
            <w:r>
              <w:rPr>
                <w:b/>
              </w:rPr>
              <w:t>Chỗ treo</w:t>
            </w:r>
          </w:p>
        </w:tc>
        <w:tc>
          <w:tcPr>
            <w:tcW w:w="3079" w:type="dxa"/>
          </w:tcPr>
          <w:p w14:paraId="6908FF2A" w14:textId="77777777" w:rsidR="00055155" w:rsidRDefault="0008039E">
            <w:pPr>
              <w:pStyle w:val="TableText"/>
              <w:jc w:val="center"/>
            </w:pPr>
            <w:r>
              <w:rPr>
                <w:b/>
              </w:rPr>
              <w:t>Đã chốt thế nào</w:t>
            </w:r>
          </w:p>
        </w:tc>
        <w:tc>
          <w:tcPr>
            <w:tcW w:w="2710" w:type="dxa"/>
          </w:tcPr>
          <w:p w14:paraId="1931CB65" w14:textId="77777777" w:rsidR="00055155" w:rsidRDefault="0008039E">
            <w:pPr>
              <w:pStyle w:val="TableText"/>
              <w:jc w:val="center"/>
            </w:pPr>
            <w:r>
              <w:rPr>
                <w:b/>
              </w:rPr>
              <w:t>Ảnh hưởng tới các bảng dưới</w:t>
            </w:r>
          </w:p>
        </w:tc>
      </w:tr>
      <w:tr w:rsidR="00055155" w14:paraId="1CD1E97C" w14:textId="77777777" w:rsidTr="00055155">
        <w:trPr>
          <w:cantSplit/>
        </w:trPr>
        <w:tc>
          <w:tcPr>
            <w:tcW w:w="700" w:type="dxa"/>
          </w:tcPr>
          <w:p w14:paraId="1A6650B2" w14:textId="77777777" w:rsidR="00055155" w:rsidRDefault="0008039E">
            <w:pPr>
              <w:pStyle w:val="TableText"/>
              <w:jc w:val="right"/>
            </w:pPr>
            <w:r>
              <w:t>4</w:t>
            </w:r>
          </w:p>
        </w:tc>
        <w:tc>
          <w:tcPr>
            <w:tcW w:w="2299" w:type="dxa"/>
          </w:tcPr>
          <w:p w14:paraId="62327502" w14:textId="77777777" w:rsidR="00055155" w:rsidRDefault="0008039E">
            <w:pPr>
              <w:pStyle w:val="TableText"/>
            </w:pPr>
            <w:r>
              <w:t xml:space="preserve">I-08 – máy bị khóa IMEI ở nhánh hồ sơ bị từ chối </w:t>
            </w:r>
            <w:r>
              <w:rPr>
                <w:b/>
                <w:bCs/>
              </w:rPr>
              <w:t>không có bước nào giải phóng</w:t>
            </w:r>
            <w:r>
              <w:t>: T6 chỉ có đường vào từ IE2 và G9</w:t>
            </w:r>
          </w:p>
        </w:tc>
        <w:tc>
          <w:tcPr>
            <w:tcW w:w="3079" w:type="dxa"/>
          </w:tcPr>
          <w:p w14:paraId="44BFBE58" w14:textId="77777777" w:rsidR="00055155" w:rsidRDefault="0008039E">
            <w:pPr>
              <w:pStyle w:val="TableText"/>
            </w:pPr>
            <w:r>
              <w:rPr>
                <w:b/>
                <w:bCs/>
              </w:rPr>
              <w:t>Thêm cổng XOR G16 Máy đang bị khóa IMEI và giữ trên ERP?</w:t>
            </w:r>
            <w:r>
              <w:t xml:space="preserve"> ngay sau T2. Nhánh "Đang giữ máy" gộp ở G15 rồi chạy T6 → E3; nhánh "Chưa giữ máy" đi thẳng E2 cho ca bị G1 chặn từ bước sàng lọc, tức chưa hề khóa máy. Không mã, nhãn hay thứ tự hoạt động nào bị đổi</w:t>
            </w:r>
          </w:p>
        </w:tc>
        <w:tc>
          <w:tcPr>
            <w:tcW w:w="2710" w:type="dxa"/>
          </w:tcPr>
          <w:p w14:paraId="0AF61009" w14:textId="77777777" w:rsidR="00055155" w:rsidRDefault="0008039E">
            <w:pPr>
              <w:pStyle w:val="TableText"/>
            </w:pPr>
            <w:r>
              <w:rPr>
                <w:b/>
                <w:bCs/>
              </w:rPr>
              <w:t>Có đổi số.</w:t>
            </w:r>
            <w:r>
              <w:t xml:space="preserve"> </w:t>
            </w:r>
            <w:r>
              <w:t xml:space="preserve">T6 nay chạy trên 15% hồ sơ nên phần định lượng Bảng 4.47 lên 64.558 đ nhân công và 65.904 đ một ca; Bảng 4.36 kịch bản từ chối lên PT 43 · CT 113. Bảng 4.13 và bảng căn cứ của file này </w:t>
            </w:r>
            <w:r>
              <w:rPr>
                <w:b/>
                <w:bCs/>
              </w:rPr>
              <w:t>không đổi</w:t>
            </w:r>
            <w:r>
              <w:t>: G16 là cổng, mà cổng không có mặt trong bảng giá trị gia tăng</w:t>
            </w:r>
          </w:p>
        </w:tc>
      </w:tr>
      <w:tr w:rsidR="00055155" w14:paraId="467C0400" w14:textId="77777777" w:rsidTr="00055155">
        <w:trPr>
          <w:cantSplit/>
        </w:trPr>
        <w:tc>
          <w:tcPr>
            <w:tcW w:w="700" w:type="dxa"/>
          </w:tcPr>
          <w:p w14:paraId="3BF70713" w14:textId="77777777" w:rsidR="00055155" w:rsidRDefault="0008039E">
            <w:pPr>
              <w:pStyle w:val="TableText"/>
              <w:jc w:val="right"/>
            </w:pPr>
            <w:r>
              <w:t>5</w:t>
            </w:r>
          </w:p>
        </w:tc>
        <w:tc>
          <w:tcPr>
            <w:tcW w:w="2299" w:type="dxa"/>
          </w:tcPr>
          <w:p w14:paraId="0ED73341" w14:textId="77777777" w:rsidR="00055155" w:rsidRDefault="0008039E">
            <w:pPr>
              <w:pStyle w:val="TableText"/>
            </w:pPr>
            <w:r>
              <w:t xml:space="preserve">I-09 – nhánh trả góp </w:t>
            </w:r>
            <w:r>
              <w:rPr>
                <w:b/>
                <w:bCs/>
              </w:rPr>
              <w:t>qua thẻ tín dụng</w:t>
            </w:r>
            <w:r>
              <w:t xml:space="preserve"> vẫn đi qua T8 Ký hợp đồng vay với công ty tài chính, thứ không tồn tại ở hình thức thanh toán đó</w:t>
            </w:r>
          </w:p>
        </w:tc>
        <w:tc>
          <w:tcPr>
            <w:tcW w:w="3079" w:type="dxa"/>
          </w:tcPr>
          <w:p w14:paraId="70D605CC" w14:textId="77777777" w:rsidR="00055155" w:rsidRDefault="0008039E">
            <w:pPr>
              <w:pStyle w:val="TableText"/>
            </w:pPr>
            <w:r>
              <w:rPr>
                <w:b/>
                <w:bCs/>
              </w:rPr>
              <w:t>Thêm XOR join G17</w:t>
            </w:r>
            <w:r>
              <w:t xml:space="preserve"> </w:t>
            </w:r>
            <w:r>
              <w:t>giữa T8 và T9: G8 chỉ còn gom hai nhánh của đường vay, T3 của nhánh thẻ nhập lại ở G17. Không chọn cách đổi nhãn T8 vì Bảng 4.13 và bảng căn cứ của file này chép nguyên văn nhãn ấy</w:t>
            </w:r>
          </w:p>
        </w:tc>
        <w:tc>
          <w:tcPr>
            <w:tcW w:w="2710" w:type="dxa"/>
          </w:tcPr>
          <w:p w14:paraId="5DA9645C" w14:textId="77777777" w:rsidR="00055155" w:rsidRDefault="0008039E">
            <w:pPr>
              <w:pStyle w:val="TableText"/>
            </w:pPr>
            <w:r>
              <w:rPr>
                <w:b/>
                <w:bCs/>
              </w:rPr>
              <w:t>Không đổi số nào.</w:t>
            </w:r>
            <w:r>
              <w:t xml:space="preserve"> Mọi bảng định lượng của C3 lấy GT22 làm mẫu số, tức chỉ đếm nhánh đi qua công ty tài chính, nên nhánh thẻ vốn có trọng số 0</w:t>
            </w:r>
          </w:p>
        </w:tc>
      </w:tr>
      <w:tr w:rsidR="00055155" w14:paraId="4E278020" w14:textId="77777777" w:rsidTr="00055155">
        <w:trPr>
          <w:cantSplit/>
        </w:trPr>
        <w:tc>
          <w:tcPr>
            <w:tcW w:w="700" w:type="dxa"/>
          </w:tcPr>
          <w:p w14:paraId="1EB24107" w14:textId="77777777" w:rsidR="00055155" w:rsidRDefault="0008039E">
            <w:pPr>
              <w:pStyle w:val="TableText"/>
              <w:jc w:val="right"/>
            </w:pPr>
            <w:r>
              <w:t>6</w:t>
            </w:r>
          </w:p>
        </w:tc>
        <w:tc>
          <w:tcPr>
            <w:tcW w:w="2299" w:type="dxa"/>
          </w:tcPr>
          <w:p w14:paraId="377578E5" w14:textId="77777777" w:rsidR="00055155" w:rsidRDefault="0008039E">
            <w:pPr>
              <w:pStyle w:val="TableText"/>
            </w:pPr>
            <w:r>
              <w:t xml:space="preserve">Nhánh </w:t>
            </w:r>
            <w:r>
              <w:rPr>
                <w:b/>
                <w:bCs/>
              </w:rPr>
              <w:t>"Từ chối"</w:t>
            </w:r>
            <w:r>
              <w:t xml:space="preserve"> của C4 – 25% số ca theo GT26 – không có đường đưa máy về cửa hàng cho khách, dù ba nhánh kết cục còn lại đều có chiều về</w:t>
            </w:r>
          </w:p>
        </w:tc>
        <w:tc>
          <w:tcPr>
            <w:tcW w:w="3079" w:type="dxa"/>
          </w:tcPr>
          <w:p w14:paraId="30ABAA61" w14:textId="77777777" w:rsidR="00055155" w:rsidRDefault="0008039E">
            <w:pPr>
              <w:pStyle w:val="TableText"/>
            </w:pPr>
            <w:r>
              <w:rPr>
                <w:b/>
                <w:bCs/>
              </w:rPr>
              <w:t>Thêm message flow MF10 Máy trả về cửa hàng cho khách</w:t>
            </w:r>
            <w:r>
              <w:t xml:space="preserve"> từ pool Trung tâm Bảo hành vào T4, kèm annotation A12. Cùng cách đã dùng cho MF9 ở dòng 1: thuần thêm, không đụng mã, nhãn hay thứ tự</w:t>
            </w:r>
          </w:p>
        </w:tc>
        <w:tc>
          <w:tcPr>
            <w:tcW w:w="2710" w:type="dxa"/>
          </w:tcPr>
          <w:p w14:paraId="44B42620" w14:textId="77777777" w:rsidR="00055155" w:rsidRDefault="0008039E">
            <w:pPr>
              <w:pStyle w:val="TableText"/>
            </w:pPr>
            <w:r>
              <w:rPr>
                <w:b/>
                <w:bCs/>
              </w:rPr>
              <w:t>Có đổi số.</w:t>
            </w:r>
            <w:r>
              <w:t xml:space="preserve"> Số lượt vận chuyển bình quân của phần định lượng Bảng 4.50 lên </w:t>
            </w:r>
            <w:r>
              <w:rPr>
                <w:b/>
                <w:bCs/>
              </w:rPr>
              <w:t>2,00 lượt/ca</w:t>
            </w:r>
            <w:r>
              <w:t>; kéo theo chi phí một ca C4, tỷ số C4/C3, bậc thang quy mô và cột I-03 của biểu đồ Pareto tiền C4 ở mục 3.3 file này</w:t>
            </w:r>
          </w:p>
        </w:tc>
      </w:tr>
    </w:tbl>
    <w:p w14:paraId="5C6B380B" w14:textId="77777777" w:rsidR="00055155" w:rsidRDefault="0008039E">
      <w:pPr>
        <w:pStyle w:val="BodyText"/>
      </w:pPr>
      <w:r>
        <w:t>Ngoài sáu điểm trên, cả hai mô hình không có chỗ nào lệch so với phân tích. Ba ô "cần rà lại Chương 4" ở cột cuối đã được rà ở phiên R10, và số lượt vận chuyển của C4 nay đã chốt ở I-11.</w:t>
      </w:r>
    </w:p>
    <w:p w14:paraId="1851F7D5" w14:textId="77777777" w:rsidR="00055155" w:rsidRDefault="0008039E">
      <w:pPr>
        <w:pStyle w:val="Heading4"/>
      </w:pPr>
      <w:bookmarkStart w:id="312" w:name="Xfcde042e1dc8d4ef1800556dd409fe4ceca02dd"/>
      <w:bookmarkEnd w:id="307"/>
      <w:r>
        <w:lastRenderedPageBreak/>
        <w:t>c) Đơn vị liệt kê trong bảng giá trị gia tăng</w:t>
      </w:r>
    </w:p>
    <w:p w14:paraId="1B9D6732" w14:textId="77777777" w:rsidR="00055155" w:rsidRDefault="0008039E">
      <w:pPr>
        <w:pStyle w:val="FirstParagraph"/>
      </w:pPr>
      <w:r>
        <w:t xml:space="preserve">Bảng giá trị gia tăng làm việc trên hai đơn vị chồng lên nhau. Đơn vị của mô hình là hoạt động, tức một hộp trên sơ đồ BPMN, và cột "Hoạt động" giữ đúng danh sách 18 phần tử của mỗi quy trình để tra ngược được về file .bpmn. Đơn vị của phân tích giá trị là bước, và cột "Phân loại" chấm điểm ở mức bước, đúng câu </w:t>
      </w:r>
      <w:r>
        <w:rPr>
          <w:i/>
          <w:iCs/>
        </w:rPr>
        <w:t>"phân loại từng bước"</w:t>
      </w:r>
      <w:r>
        <w:t xml:space="preserve"> ở [17]. Mọi tỷ lệ VA / BVA / NVA trong chương này đếm theo bước, không đếm theo hoạt động.</w:t>
      </w:r>
    </w:p>
    <w:p w14:paraId="008CA137" w14:textId="3D608FE1" w:rsidR="00055155" w:rsidRDefault="0008039E">
      <w:pPr>
        <w:pStyle w:val="CaptionBang"/>
      </w:pPr>
      <w:bookmarkStart w:id="313" w:name="_Toc239845541"/>
      <w:r>
        <w:t>Bảng 4.</w:t>
      </w:r>
      <w:r>
        <w:fldChar w:fldCharType="begin"/>
      </w:r>
      <w:r>
        <w:instrText xml:space="preserve"> SEQ Bang \* ARABIC \s 1 </w:instrText>
      </w:r>
      <w:r>
        <w:fldChar w:fldCharType="separate"/>
      </w:r>
      <w:r w:rsidR="00A936FA">
        <w:rPr>
          <w:noProof/>
        </w:rPr>
        <w:t>7</w:t>
      </w:r>
      <w:r>
        <w:fldChar w:fldCharType="end"/>
      </w:r>
      <w:r>
        <w:t>. Quy ước đưa phần tử vào bảng phân tích giá trị gia tăng</w:t>
      </w:r>
      <w:bookmarkEnd w:id="313"/>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2319"/>
        <w:gridCol w:w="1462"/>
        <w:gridCol w:w="2380"/>
        <w:gridCol w:w="2627"/>
      </w:tblGrid>
      <w:tr w:rsidR="00055155" w14:paraId="1DA42827"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2319" w:type="dxa"/>
          </w:tcPr>
          <w:p w14:paraId="2E11695D" w14:textId="77777777" w:rsidR="00055155" w:rsidRDefault="0008039E">
            <w:pPr>
              <w:pStyle w:val="TableText"/>
              <w:jc w:val="center"/>
            </w:pPr>
            <w:r>
              <w:rPr>
                <w:b/>
              </w:rPr>
              <w:t>Loại phần tử</w:t>
            </w:r>
          </w:p>
        </w:tc>
        <w:tc>
          <w:tcPr>
            <w:tcW w:w="1462" w:type="dxa"/>
          </w:tcPr>
          <w:p w14:paraId="6D03D8F8" w14:textId="77777777" w:rsidR="00055155" w:rsidRDefault="0008039E">
            <w:pPr>
              <w:pStyle w:val="TableText"/>
              <w:jc w:val="center"/>
            </w:pPr>
            <w:r>
              <w:rPr>
                <w:b/>
              </w:rPr>
              <w:t>Có đưa vào bảng không</w:t>
            </w:r>
          </w:p>
        </w:tc>
        <w:tc>
          <w:tcPr>
            <w:tcW w:w="2380" w:type="dxa"/>
          </w:tcPr>
          <w:p w14:paraId="47A792AC" w14:textId="77777777" w:rsidR="00055155" w:rsidRDefault="0008039E">
            <w:pPr>
              <w:pStyle w:val="TableText"/>
              <w:jc w:val="center"/>
            </w:pPr>
            <w:r>
              <w:rPr>
                <w:b/>
              </w:rPr>
              <w:t>Có phân rã thành bước không</w:t>
            </w:r>
          </w:p>
        </w:tc>
        <w:tc>
          <w:tcPr>
            <w:tcW w:w="2627" w:type="dxa"/>
          </w:tcPr>
          <w:p w14:paraId="02B2BA5D" w14:textId="77777777" w:rsidR="00055155" w:rsidRDefault="0008039E">
            <w:pPr>
              <w:pStyle w:val="TableText"/>
              <w:jc w:val="center"/>
            </w:pPr>
            <w:r>
              <w:rPr>
                <w:b/>
              </w:rPr>
              <w:t>Có tính vào tỷ lệ VA / BVA / NVA không</w:t>
            </w:r>
          </w:p>
        </w:tc>
      </w:tr>
      <w:tr w:rsidR="00055155" w14:paraId="12A4F528" w14:textId="77777777" w:rsidTr="00055155">
        <w:trPr>
          <w:cantSplit/>
        </w:trPr>
        <w:tc>
          <w:tcPr>
            <w:tcW w:w="2319" w:type="dxa"/>
          </w:tcPr>
          <w:p w14:paraId="3DA513A6" w14:textId="77777777" w:rsidR="00055155" w:rsidRDefault="0008039E">
            <w:pPr>
              <w:pStyle w:val="TableText"/>
            </w:pPr>
            <w:r>
              <w:t>Task (hoạt động)</w:t>
            </w:r>
          </w:p>
        </w:tc>
        <w:tc>
          <w:tcPr>
            <w:tcW w:w="1462" w:type="dxa"/>
          </w:tcPr>
          <w:p w14:paraId="00EF899F" w14:textId="77777777" w:rsidR="00055155" w:rsidRDefault="0008039E">
            <w:pPr>
              <w:pStyle w:val="TableText"/>
            </w:pPr>
            <w:r>
              <w:t>Có</w:t>
            </w:r>
          </w:p>
        </w:tc>
        <w:tc>
          <w:tcPr>
            <w:tcW w:w="2380" w:type="dxa"/>
          </w:tcPr>
          <w:p w14:paraId="007F42BA" w14:textId="77777777" w:rsidR="00055155" w:rsidRDefault="0008039E">
            <w:pPr>
              <w:pStyle w:val="TableText"/>
            </w:pPr>
            <w:r>
              <w:t>Có, 2 tới 4 bước tùy hoạt động</w:t>
            </w:r>
          </w:p>
        </w:tc>
        <w:tc>
          <w:tcPr>
            <w:tcW w:w="2627" w:type="dxa"/>
          </w:tcPr>
          <w:p w14:paraId="2D2F8242" w14:textId="77777777" w:rsidR="00055155" w:rsidRDefault="0008039E">
            <w:pPr>
              <w:pStyle w:val="TableText"/>
            </w:pPr>
            <w:r>
              <w:t>Có, tính theo số bước</w:t>
            </w:r>
          </w:p>
        </w:tc>
      </w:tr>
      <w:tr w:rsidR="00055155" w14:paraId="013384FB" w14:textId="77777777" w:rsidTr="00055155">
        <w:trPr>
          <w:cantSplit/>
        </w:trPr>
        <w:tc>
          <w:tcPr>
            <w:tcW w:w="2319" w:type="dxa"/>
          </w:tcPr>
          <w:p w14:paraId="5D5DBC2F" w14:textId="77777777" w:rsidR="00055155" w:rsidRDefault="0008039E">
            <w:pPr>
              <w:pStyle w:val="TableText"/>
            </w:pPr>
            <w:r>
              <w:t>Intermediate event (sự kiện trung gian mang thời gian chờ)</w:t>
            </w:r>
          </w:p>
        </w:tc>
        <w:tc>
          <w:tcPr>
            <w:tcW w:w="1462" w:type="dxa"/>
          </w:tcPr>
          <w:p w14:paraId="7009458E" w14:textId="77777777" w:rsidR="00055155" w:rsidRDefault="0008039E">
            <w:pPr>
              <w:pStyle w:val="TableText"/>
            </w:pPr>
            <w:r>
              <w:t>Có</w:t>
            </w:r>
          </w:p>
        </w:tc>
        <w:tc>
          <w:tcPr>
            <w:tcW w:w="2380" w:type="dxa"/>
          </w:tcPr>
          <w:p w14:paraId="2EBE3F17" w14:textId="77777777" w:rsidR="00055155" w:rsidRDefault="0008039E">
            <w:pPr>
              <w:pStyle w:val="TableText"/>
            </w:pPr>
            <w:r>
              <w:t>Có, khi tách được quãng chờ ra khỏi việc nhận và đọc kết quả</w:t>
            </w:r>
          </w:p>
        </w:tc>
        <w:tc>
          <w:tcPr>
            <w:tcW w:w="2627" w:type="dxa"/>
          </w:tcPr>
          <w:p w14:paraId="53871B6A" w14:textId="77777777" w:rsidR="00055155" w:rsidRDefault="0008039E">
            <w:pPr>
              <w:pStyle w:val="TableText"/>
            </w:pPr>
            <w:r>
              <w:t>Có – chờ là NVA theo định nghĩa tài liệu môn học</w:t>
            </w:r>
          </w:p>
        </w:tc>
      </w:tr>
      <w:tr w:rsidR="00055155" w14:paraId="392FE960" w14:textId="77777777" w:rsidTr="00055155">
        <w:trPr>
          <w:cantSplit/>
        </w:trPr>
        <w:tc>
          <w:tcPr>
            <w:tcW w:w="2319" w:type="dxa"/>
          </w:tcPr>
          <w:p w14:paraId="308151FF" w14:textId="77777777" w:rsidR="00055155" w:rsidRDefault="0008039E">
            <w:pPr>
              <w:pStyle w:val="TableText"/>
            </w:pPr>
            <w:r>
              <w:t>Start event, End event</w:t>
            </w:r>
          </w:p>
        </w:tc>
        <w:tc>
          <w:tcPr>
            <w:tcW w:w="1462" w:type="dxa"/>
          </w:tcPr>
          <w:p w14:paraId="6C33820C" w14:textId="77777777" w:rsidR="00055155" w:rsidRDefault="0008039E">
            <w:pPr>
              <w:pStyle w:val="TableText"/>
            </w:pPr>
            <w:r>
              <w:t>Có, đánh dấu – (mốc)</w:t>
            </w:r>
          </w:p>
        </w:tc>
        <w:tc>
          <w:tcPr>
            <w:tcW w:w="2380" w:type="dxa"/>
          </w:tcPr>
          <w:p w14:paraId="0F10E69C" w14:textId="77777777" w:rsidR="00055155" w:rsidRDefault="0008039E">
            <w:pPr>
              <w:pStyle w:val="TableText"/>
            </w:pPr>
            <w:r>
              <w:t>Không</w:t>
            </w:r>
          </w:p>
        </w:tc>
        <w:tc>
          <w:tcPr>
            <w:tcW w:w="2627" w:type="dxa"/>
          </w:tcPr>
          <w:p w14:paraId="166B9B42" w14:textId="77777777" w:rsidR="00055155" w:rsidRDefault="0008039E">
            <w:pPr>
              <w:pStyle w:val="TableText"/>
            </w:pPr>
            <w:r>
              <w:rPr>
                <w:b/>
                <w:bCs/>
              </w:rPr>
              <w:t>Không</w:t>
            </w:r>
            <w:r>
              <w:t xml:space="preserve"> </w:t>
            </w:r>
            <w:r>
              <w:t>– là mốc bắt đầu và kết quả, không phải hoạt động</w:t>
            </w:r>
          </w:p>
        </w:tc>
      </w:tr>
      <w:tr w:rsidR="00055155" w14:paraId="1A5DAFC0" w14:textId="77777777" w:rsidTr="00055155">
        <w:trPr>
          <w:cantSplit/>
        </w:trPr>
        <w:tc>
          <w:tcPr>
            <w:tcW w:w="2319" w:type="dxa"/>
          </w:tcPr>
          <w:p w14:paraId="7E18DCC4" w14:textId="77777777" w:rsidR="00055155" w:rsidRDefault="0008039E">
            <w:pPr>
              <w:pStyle w:val="TableText"/>
            </w:pPr>
            <w:r>
              <w:t>Gateway</w:t>
            </w:r>
          </w:p>
        </w:tc>
        <w:tc>
          <w:tcPr>
            <w:tcW w:w="1462" w:type="dxa"/>
          </w:tcPr>
          <w:p w14:paraId="1ADA43B1" w14:textId="77777777" w:rsidR="00055155" w:rsidRDefault="0008039E">
            <w:pPr>
              <w:pStyle w:val="TableText"/>
            </w:pPr>
            <w:r>
              <w:t>Không</w:t>
            </w:r>
          </w:p>
        </w:tc>
        <w:tc>
          <w:tcPr>
            <w:tcW w:w="2380" w:type="dxa"/>
          </w:tcPr>
          <w:p w14:paraId="426393C6" w14:textId="77777777" w:rsidR="00055155" w:rsidRDefault="0008039E">
            <w:pPr>
              <w:pStyle w:val="TableText"/>
            </w:pPr>
            <w:r>
              <w:t>Không</w:t>
            </w:r>
          </w:p>
        </w:tc>
        <w:tc>
          <w:tcPr>
            <w:tcW w:w="2627" w:type="dxa"/>
          </w:tcPr>
          <w:p w14:paraId="0128EECC" w14:textId="77777777" w:rsidR="00055155" w:rsidRDefault="0008039E">
            <w:pPr>
              <w:pStyle w:val="TableText"/>
            </w:pPr>
            <w:r>
              <w:t>Không – là điểm quyết định, không tiêu tốn công việc đáng kể</w:t>
            </w:r>
          </w:p>
        </w:tc>
      </w:tr>
    </w:tbl>
    <w:p w14:paraId="172C0F9A" w14:textId="77777777" w:rsidR="00055155" w:rsidRDefault="0008039E">
      <w:pPr>
        <w:pStyle w:val="BodyText"/>
      </w:pPr>
      <w:r>
        <w:t>Nhờ vậy C3 có 18 dòng hoạt động và mốc, trong đó 14 hoạt động được phân loại và phân rã thành 36 bước; C4 có 18 dòng, trong đó 15 hoạt động được phân loại và phân rã thành 40 bước. Phạm vi vẫn đúng bằng phạm vi mô hình, chỉ khác độ mịn.</w:t>
      </w:r>
    </w:p>
    <w:p w14:paraId="105F446D" w14:textId="77777777" w:rsidR="00055155" w:rsidRDefault="0008039E">
      <w:pPr>
        <w:pStyle w:val="Heading4"/>
      </w:pPr>
      <w:bookmarkStart w:id="314" w:name="d-ba-nguyên-tắc-thận-trọng"/>
      <w:bookmarkEnd w:id="312"/>
      <w:r>
        <w:t>d) Ba nguyên tắc thận trọng</w:t>
      </w:r>
    </w:p>
    <w:p w14:paraId="31D0D1A4" w14:textId="77777777" w:rsidR="00055155" w:rsidRDefault="0008039E">
      <w:pPr>
        <w:pStyle w:val="Compact"/>
        <w:numPr>
          <w:ilvl w:val="0"/>
          <w:numId w:val="32"/>
        </w:numPr>
      </w:pPr>
      <w:r>
        <w:t>Không gọi mọi bước kiểm tra là lãng phí. Việc thẩm định của Công ty tài chính (C3) và của Trung tâm Bảo hành (C4) là BVA: nó chặn rủi ro tín dụng và chặn gian lận bảo hành. Hơn nữa cả hai đều nằm trong pool hộp đen, tức không phải bước của quy trình cửa hàng nên không xuất hiện trong bảng. Cái được kết luận là lãng phí chỉ gồm: quãng chờ kết luận (IE1) và việc lặp lại một thao tác đã làm ở quầy.</w:t>
      </w:r>
    </w:p>
    <w:p w14:paraId="33076013" w14:textId="77777777" w:rsidR="00055155" w:rsidRDefault="0008039E">
      <w:pPr>
        <w:pStyle w:val="Compact"/>
        <w:numPr>
          <w:ilvl w:val="0"/>
          <w:numId w:val="32"/>
        </w:numPr>
      </w:pPr>
      <w:r>
        <w:lastRenderedPageBreak/>
        <w:t>Không đủ dữ kiện thì ghi thẳng. Ô nào không có căn cứ thì ghi "chưa đủ dữ kiện để kết luận" kèm cách thu thập số thật, không suy diễn.</w:t>
      </w:r>
    </w:p>
    <w:p w14:paraId="3CFD92C8" w14:textId="77777777" w:rsidR="00055155" w:rsidRDefault="0008039E">
      <w:pPr>
        <w:pStyle w:val="Compact"/>
        <w:numPr>
          <w:ilvl w:val="0"/>
          <w:numId w:val="32"/>
        </w:numPr>
      </w:pPr>
      <w:r>
        <w:t>Số ước lượng phải tự khai báo. Mọi giá trị do nhóm suy ra đều mang chữ (ước lượng) ngay trong ô. Số lấy từ nguồn công khai ghi kèm mã nguồn và cỡ mẫu. Nguyên tắc này áp cho cả phần phân rã bước: bản thân cách chia hoạt động thành bước là quy ước phân tích của nhóm chứ không phải số đo tại cửa hàng, khai ở GT44 của phần định lượng; ba bước có nội dung nhóm tự suy thêm được đánh dấu ngay trong ô và tra về GT45 (lượt đi lấy máy từ kho ra quầy) và GT46 (máy chờ chuyến tại quầy tiếp nhận C4).</w:t>
      </w:r>
    </w:p>
    <w:p w14:paraId="66F4C4A1" w14:textId="77777777" w:rsidR="00055155" w:rsidRDefault="0008039E">
      <w:pPr>
        <w:pStyle w:val="Heading4"/>
      </w:pPr>
      <w:bookmarkStart w:id="315" w:name="e-ký-hiệu-nguồn-dùng-chung"/>
      <w:bookmarkEnd w:id="314"/>
      <w:r>
        <w:t>e) Ký hiệu nguồn dùng chung</w:t>
      </w:r>
    </w:p>
    <w:p w14:paraId="57283F09" w14:textId="24BD75AA" w:rsidR="00055155" w:rsidRDefault="0008039E">
      <w:pPr>
        <w:pStyle w:val="CaptionBang"/>
      </w:pPr>
      <w:bookmarkStart w:id="316" w:name="_Toc239845542"/>
      <w:r>
        <w:t>Bảng 4.</w:t>
      </w:r>
      <w:r>
        <w:fldChar w:fldCharType="begin"/>
      </w:r>
      <w:r>
        <w:instrText xml:space="preserve"> SEQ Bang \* ARABIC \s 1 </w:instrText>
      </w:r>
      <w:r>
        <w:fldChar w:fldCharType="separate"/>
      </w:r>
      <w:r w:rsidR="00A936FA">
        <w:rPr>
          <w:noProof/>
        </w:rPr>
        <w:t>8</w:t>
      </w:r>
      <w:r>
        <w:fldChar w:fldCharType="end"/>
      </w:r>
      <w:r>
        <w:t>. Ký hiệu nguồn dùng chung trong Chương 4</w:t>
      </w:r>
      <w:bookmarkEnd w:id="316"/>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2599"/>
        <w:gridCol w:w="6189"/>
      </w:tblGrid>
      <w:tr w:rsidR="00055155" w14:paraId="6CDDA075"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2599" w:type="dxa"/>
          </w:tcPr>
          <w:p w14:paraId="3E072159" w14:textId="77777777" w:rsidR="00055155" w:rsidRDefault="0008039E">
            <w:pPr>
              <w:pStyle w:val="TableText"/>
              <w:jc w:val="center"/>
            </w:pPr>
            <w:r>
              <w:rPr>
                <w:b/>
              </w:rPr>
              <w:t>Ký hiệu</w:t>
            </w:r>
          </w:p>
        </w:tc>
        <w:tc>
          <w:tcPr>
            <w:tcW w:w="6189" w:type="dxa"/>
          </w:tcPr>
          <w:p w14:paraId="32972E72" w14:textId="77777777" w:rsidR="00055155" w:rsidRDefault="0008039E">
            <w:pPr>
              <w:pStyle w:val="TableText"/>
              <w:jc w:val="center"/>
            </w:pPr>
            <w:r>
              <w:rPr>
                <w:b/>
              </w:rPr>
              <w:t>Nghĩa</w:t>
            </w:r>
          </w:p>
        </w:tc>
      </w:tr>
      <w:tr w:rsidR="00055155" w14:paraId="0D20F0A3" w14:textId="77777777" w:rsidTr="00055155">
        <w:trPr>
          <w:cantSplit/>
        </w:trPr>
        <w:tc>
          <w:tcPr>
            <w:tcW w:w="2599" w:type="dxa"/>
          </w:tcPr>
          <w:p w14:paraId="0D618891" w14:textId="77777777" w:rsidR="00055155" w:rsidRDefault="0008039E">
            <w:pPr>
              <w:pStyle w:val="TableText"/>
            </w:pPr>
            <w:r>
              <w:t>BH1…BH9, TG1…TG5</w:t>
            </w:r>
          </w:p>
        </w:tc>
        <w:tc>
          <w:tcPr>
            <w:tcW w:w="6189" w:type="dxa"/>
          </w:tcPr>
          <w:p w14:paraId="71C0D10E" w14:textId="77777777" w:rsidR="00055155" w:rsidRDefault="0008039E">
            <w:pPr>
              <w:pStyle w:val="TableText"/>
            </w:pPr>
            <w:r>
              <w:t>Mã chủ đề trong bảng mã hóa Phụ lục B mục 4.3.4.2 và 2.2, thu thập 19/08/2026</w:t>
            </w:r>
          </w:p>
        </w:tc>
      </w:tr>
      <w:tr w:rsidR="00055155" w14:paraId="2F20743B" w14:textId="77777777" w:rsidTr="00055155">
        <w:trPr>
          <w:cantSplit/>
        </w:trPr>
        <w:tc>
          <w:tcPr>
            <w:tcW w:w="2599" w:type="dxa"/>
          </w:tcPr>
          <w:p w14:paraId="43BC5C14" w14:textId="77777777" w:rsidR="00055155" w:rsidRDefault="0008039E">
            <w:pPr>
              <w:pStyle w:val="TableText"/>
            </w:pPr>
            <w:r>
              <w:t>T4.2, IE1.1</w:t>
            </w:r>
          </w:p>
        </w:tc>
        <w:tc>
          <w:tcPr>
            <w:tcW w:w="6189" w:type="dxa"/>
          </w:tcPr>
          <w:p w14:paraId="2C255451" w14:textId="77777777" w:rsidR="00055155" w:rsidRDefault="0008039E">
            <w:pPr>
              <w:pStyle w:val="TableText"/>
            </w:pPr>
            <w:r>
              <w:t>Mã bước: mã hoạt động trên mô hình, dấu chấm, số thứ tự bước bên trong hoạt động đó</w:t>
            </w:r>
          </w:p>
        </w:tc>
      </w:tr>
      <w:tr w:rsidR="00055155" w14:paraId="23FA5EA6" w14:textId="77777777" w:rsidTr="00055155">
        <w:trPr>
          <w:cantSplit/>
        </w:trPr>
        <w:tc>
          <w:tcPr>
            <w:tcW w:w="2599" w:type="dxa"/>
          </w:tcPr>
          <w:p w14:paraId="0B17B5E2" w14:textId="77777777" w:rsidR="00055155" w:rsidRDefault="0008039E">
            <w:pPr>
              <w:pStyle w:val="TableText"/>
            </w:pPr>
            <w:r>
              <w:t>"n nguồn"</w:t>
            </w:r>
          </w:p>
        </w:tc>
        <w:tc>
          <w:tcPr>
            <w:tcW w:w="6189" w:type="dxa"/>
          </w:tcPr>
          <w:p w14:paraId="27A9464A" w14:textId="77777777" w:rsidR="00055155" w:rsidRDefault="0008039E">
            <w:pPr>
              <w:pStyle w:val="TableText"/>
            </w:pPr>
            <w:r>
              <w:t xml:space="preserve">Số </w:t>
            </w:r>
            <w:r>
              <w:rPr>
                <w:b/>
                <w:bCs/>
              </w:rPr>
              <w:t>URL phân biệt</w:t>
            </w:r>
            <w:r>
              <w:t xml:space="preserve"> công khai nhắc tới chủ đề. </w:t>
            </w:r>
            <w:r>
              <w:rPr>
                <w:b/>
                <w:bCs/>
              </w:rPr>
              <w:t>Không phải</w:t>
            </w:r>
            <w:r>
              <w:t xml:space="preserve"> số ca, không phải tỷ lệ của doanh nghiệp</w:t>
            </w:r>
          </w:p>
        </w:tc>
      </w:tr>
      <w:tr w:rsidR="00055155" w14:paraId="5F404D02" w14:textId="77777777" w:rsidTr="00055155">
        <w:trPr>
          <w:cantSplit/>
        </w:trPr>
        <w:tc>
          <w:tcPr>
            <w:tcW w:w="2599" w:type="dxa"/>
          </w:tcPr>
          <w:p w14:paraId="570DD102" w14:textId="77777777" w:rsidR="00055155" w:rsidRDefault="0008039E">
            <w:pPr>
              <w:pStyle w:val="TableText"/>
            </w:pPr>
            <w:r>
              <w:t>"(ước lượng)"</w:t>
            </w:r>
          </w:p>
        </w:tc>
        <w:tc>
          <w:tcPr>
            <w:tcW w:w="6189" w:type="dxa"/>
          </w:tcPr>
          <w:p w14:paraId="4818173D" w14:textId="77777777" w:rsidR="00055155" w:rsidRDefault="0008039E">
            <w:pPr>
              <w:pStyle w:val="TableText"/>
            </w:pPr>
            <w:r>
              <w:t>Nhóm tự suy, chưa kiểm chứng, phải có dòng giả định tương ứng ở phần định lượng</w:t>
            </w:r>
          </w:p>
        </w:tc>
      </w:tr>
      <w:tr w:rsidR="00055155" w14:paraId="4344D828" w14:textId="77777777" w:rsidTr="00055155">
        <w:trPr>
          <w:cantSplit/>
        </w:trPr>
        <w:tc>
          <w:tcPr>
            <w:tcW w:w="2599" w:type="dxa"/>
          </w:tcPr>
          <w:p w14:paraId="40D73B5D" w14:textId="77777777" w:rsidR="00055155" w:rsidRDefault="0008039E">
            <w:pPr>
              <w:pStyle w:val="TableText"/>
            </w:pPr>
            <w:r>
              <w:t>"(công bố)"</w:t>
            </w:r>
          </w:p>
        </w:tc>
        <w:tc>
          <w:tcPr>
            <w:tcW w:w="6189" w:type="dxa"/>
          </w:tcPr>
          <w:p w14:paraId="1C0D3F5F" w14:textId="77777777" w:rsidR="00055155" w:rsidRDefault="0008039E">
            <w:pPr>
              <w:pStyle w:val="TableText"/>
            </w:pPr>
            <w:r>
              <w:t>Số do doanh nghiệp tự công bố trên trang chính sách hoặc tin tuyển dụng</w:t>
            </w:r>
          </w:p>
        </w:tc>
      </w:tr>
    </w:tbl>
    <w:p w14:paraId="43255CA9" w14:textId="77777777" w:rsidR="00055155" w:rsidRDefault="0008039E">
      <w:pPr>
        <w:pStyle w:val="Heading3"/>
      </w:pPr>
      <w:bookmarkStart w:id="317" w:name="X00da085927f61a614990916f0f6b5d2fbef2b31"/>
      <w:bookmarkEnd w:id="304"/>
      <w:bookmarkEnd w:id="315"/>
      <w:r>
        <w:t>4.1.3. Ba điều phải đọc trước khi dùng bất kỳ con số nào</w:t>
      </w:r>
    </w:p>
    <w:p w14:paraId="0B6088FA" w14:textId="77777777" w:rsidR="00055155" w:rsidRDefault="0008039E">
      <w:pPr>
        <w:pStyle w:val="Heading4"/>
      </w:pPr>
      <w:bookmarkStart w:id="318" w:name="X26a17c297de998d85a8119df9f5ef92a746281c"/>
      <w:r>
        <w:t>a) Nhóm không có buổi quan sát tại cửa hàng và hệ quả trực tiếp</w:t>
      </w:r>
    </w:p>
    <w:p w14:paraId="1173A089" w14:textId="77777777" w:rsidR="00055155" w:rsidRDefault="0008039E">
      <w:pPr>
        <w:pStyle w:val="FirstParagraph"/>
      </w:pPr>
      <w:r>
        <w:t>quy ước phân tích của nhóm chia số liệu làm ba loại: công bố / quan sát / ước lượng. Đối chiếu với thực tế đang có:</w:t>
      </w:r>
    </w:p>
    <w:p w14:paraId="1BE266B6" w14:textId="44B2149E" w:rsidR="00055155" w:rsidRDefault="0008039E">
      <w:pPr>
        <w:pStyle w:val="CaptionBang"/>
      </w:pPr>
      <w:bookmarkStart w:id="319" w:name="_Toc239845543"/>
      <w:r>
        <w:t>Bảng 4.</w:t>
      </w:r>
      <w:r>
        <w:fldChar w:fldCharType="begin"/>
      </w:r>
      <w:r>
        <w:instrText xml:space="preserve"> SEQ Bang \* ARABIC \s 1 </w:instrText>
      </w:r>
      <w:r>
        <w:fldChar w:fldCharType="separate"/>
      </w:r>
      <w:r w:rsidR="00A936FA">
        <w:rPr>
          <w:noProof/>
        </w:rPr>
        <w:t>9</w:t>
      </w:r>
      <w:r>
        <w:fldChar w:fldCharType="end"/>
      </w:r>
      <w:r>
        <w:t>. Ba mức tin cậy của số liệu và mức độ sử dụng được trong đồ án</w:t>
      </w:r>
      <w:bookmarkEnd w:id="319"/>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1426"/>
        <w:gridCol w:w="2324"/>
        <w:gridCol w:w="5038"/>
      </w:tblGrid>
      <w:tr w:rsidR="00055155" w14:paraId="5C57DD96"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1426" w:type="dxa"/>
          </w:tcPr>
          <w:p w14:paraId="578B1DC5" w14:textId="77777777" w:rsidR="00055155" w:rsidRDefault="0008039E">
            <w:pPr>
              <w:pStyle w:val="TableText"/>
              <w:jc w:val="center"/>
            </w:pPr>
            <w:r>
              <w:rPr>
                <w:b/>
              </w:rPr>
              <w:t>Mức tin cậy</w:t>
            </w:r>
          </w:p>
        </w:tc>
        <w:tc>
          <w:tcPr>
            <w:tcW w:w="2324" w:type="dxa"/>
          </w:tcPr>
          <w:p w14:paraId="0F01FD9D" w14:textId="77777777" w:rsidR="00055155" w:rsidRDefault="0008039E">
            <w:pPr>
              <w:pStyle w:val="TableText"/>
              <w:jc w:val="center"/>
            </w:pPr>
            <w:r>
              <w:rPr>
                <w:b/>
              </w:rPr>
              <w:t>Có dùng được trong tài liệu này không</w:t>
            </w:r>
          </w:p>
        </w:tc>
        <w:tc>
          <w:tcPr>
            <w:tcW w:w="5038" w:type="dxa"/>
          </w:tcPr>
          <w:p w14:paraId="5A6B2ADA" w14:textId="77777777" w:rsidR="00055155" w:rsidRDefault="0008039E">
            <w:pPr>
              <w:pStyle w:val="TableText"/>
              <w:jc w:val="center"/>
            </w:pPr>
            <w:r>
              <w:rPr>
                <w:b/>
              </w:rPr>
              <w:t>Vì sao</w:t>
            </w:r>
          </w:p>
        </w:tc>
      </w:tr>
      <w:tr w:rsidR="00055155" w14:paraId="5DCFA630" w14:textId="77777777" w:rsidTr="00055155">
        <w:trPr>
          <w:cantSplit/>
        </w:trPr>
        <w:tc>
          <w:tcPr>
            <w:tcW w:w="1426" w:type="dxa"/>
          </w:tcPr>
          <w:p w14:paraId="31DCAF04" w14:textId="77777777" w:rsidR="00055155" w:rsidRDefault="0008039E">
            <w:pPr>
              <w:pStyle w:val="TableText"/>
            </w:pPr>
            <w:r>
              <w:t>công bố</w:t>
            </w:r>
          </w:p>
        </w:tc>
        <w:tc>
          <w:tcPr>
            <w:tcW w:w="2324" w:type="dxa"/>
          </w:tcPr>
          <w:p w14:paraId="7A32F907" w14:textId="77777777" w:rsidR="00055155" w:rsidRDefault="0008039E">
            <w:pPr>
              <w:pStyle w:val="TableText"/>
            </w:pPr>
            <w:r>
              <w:rPr>
                <w:b/>
                <w:bCs/>
              </w:rPr>
              <w:t>Có</w:t>
            </w:r>
          </w:p>
        </w:tc>
        <w:tc>
          <w:tcPr>
            <w:tcW w:w="5038" w:type="dxa"/>
          </w:tcPr>
          <w:p w14:paraId="108873D0" w14:textId="77777777" w:rsidR="00055155" w:rsidRDefault="0008039E">
            <w:pPr>
              <w:pStyle w:val="TableText"/>
            </w:pPr>
            <w:r>
              <w:t>Trang chính sách, tin tuyển dụng và báo cáo kết quả kinh doanh đã thu thập, có link và ngày truy cập</w:t>
            </w:r>
          </w:p>
        </w:tc>
      </w:tr>
      <w:tr w:rsidR="00055155" w14:paraId="062AA89B" w14:textId="77777777" w:rsidTr="00055155">
        <w:trPr>
          <w:cantSplit/>
        </w:trPr>
        <w:tc>
          <w:tcPr>
            <w:tcW w:w="1426" w:type="dxa"/>
          </w:tcPr>
          <w:p w14:paraId="02275F0D" w14:textId="77777777" w:rsidR="00055155" w:rsidRDefault="0008039E">
            <w:pPr>
              <w:pStyle w:val="TableText"/>
            </w:pPr>
            <w:r>
              <w:lastRenderedPageBreak/>
              <w:t>quan sát</w:t>
            </w:r>
          </w:p>
        </w:tc>
        <w:tc>
          <w:tcPr>
            <w:tcW w:w="2324" w:type="dxa"/>
          </w:tcPr>
          <w:p w14:paraId="3B762082" w14:textId="77777777" w:rsidR="00055155" w:rsidRDefault="0008039E">
            <w:pPr>
              <w:pStyle w:val="TableText"/>
            </w:pPr>
            <w:r>
              <w:rPr>
                <w:b/>
                <w:bCs/>
              </w:rPr>
              <w:t>Không có dòng nào</w:t>
            </w:r>
          </w:p>
        </w:tc>
        <w:tc>
          <w:tcPr>
            <w:tcW w:w="5038" w:type="dxa"/>
          </w:tcPr>
          <w:p w14:paraId="3DC9EA34" w14:textId="77777777" w:rsidR="00055155" w:rsidRDefault="0008039E">
            <w:pPr>
              <w:pStyle w:val="TableText"/>
            </w:pPr>
            <w:r>
              <w:t xml:space="preserve">Biên bản buổi 3 (biên bản buổi làm việc thứ ba) còn để trống toàn bộ – nhóm </w:t>
            </w:r>
            <w:r>
              <w:rPr>
                <w:b/>
                <w:bCs/>
              </w:rPr>
              <w:t>chưa</w:t>
            </w:r>
            <w:r>
              <w:t xml:space="preserve"> tổ chức buổi bấm giờ tại cửa hàng. Không có một con số nào trong tài liệu này được đo bằng đồng hồ</w:t>
            </w:r>
          </w:p>
        </w:tc>
      </w:tr>
      <w:tr w:rsidR="00055155" w14:paraId="34D0B2AB" w14:textId="77777777" w:rsidTr="00055155">
        <w:trPr>
          <w:cantSplit/>
        </w:trPr>
        <w:tc>
          <w:tcPr>
            <w:tcW w:w="1426" w:type="dxa"/>
          </w:tcPr>
          <w:p w14:paraId="2D930260" w14:textId="77777777" w:rsidR="00055155" w:rsidRDefault="0008039E">
            <w:pPr>
              <w:pStyle w:val="TableText"/>
            </w:pPr>
            <w:r>
              <w:t>ước lượng</w:t>
            </w:r>
          </w:p>
        </w:tc>
        <w:tc>
          <w:tcPr>
            <w:tcW w:w="2324" w:type="dxa"/>
          </w:tcPr>
          <w:p w14:paraId="7BCEDBF6" w14:textId="77777777" w:rsidR="00055155" w:rsidRDefault="0008039E">
            <w:pPr>
              <w:pStyle w:val="TableText"/>
            </w:pPr>
            <w:r>
              <w:rPr>
                <w:b/>
                <w:bCs/>
              </w:rPr>
              <w:t>Có</w:t>
            </w:r>
            <w:r>
              <w:t xml:space="preserve"> – chiếm phần lớn</w:t>
            </w:r>
          </w:p>
        </w:tc>
        <w:tc>
          <w:tcPr>
            <w:tcW w:w="5038" w:type="dxa"/>
          </w:tcPr>
          <w:p w14:paraId="49D96A52" w14:textId="77777777" w:rsidR="00055155" w:rsidRDefault="0008039E">
            <w:pPr>
              <w:pStyle w:val="TableText"/>
            </w:pPr>
            <w:r>
              <w:t>Mỗi giá trị đều có một mã GT ở mục 1, ghi rõ căn cứ suy ra và hệ quả nếu sai</w:t>
            </w:r>
          </w:p>
        </w:tc>
      </w:tr>
    </w:tbl>
    <w:p w14:paraId="45630CA8" w14:textId="77777777" w:rsidR="00055155" w:rsidRDefault="0008039E">
      <w:pPr>
        <w:pStyle w:val="BodyText"/>
      </w:pPr>
      <w:r>
        <w:t>Không tô mức tin cậy cho đẹp: cột "Mức tin cậy" trong bảng giả định không có giá trị quan sát nào. Khi nào nhóm chạy được buổi quan sát thì thay giá trị của các mã GT10–GT19 và tính lại, công thức và cấu trúc bảng giữ nguyên.</w:t>
      </w:r>
    </w:p>
    <w:p w14:paraId="03E96E43" w14:textId="77777777" w:rsidR="00055155" w:rsidRDefault="0008039E">
      <w:pPr>
        <w:pStyle w:val="Heading4"/>
      </w:pPr>
      <w:bookmarkStart w:id="320" w:name="b-quy-tắc-truy-nguồn"/>
      <w:bookmarkEnd w:id="318"/>
      <w:r>
        <w:t>b) Quy tắc truy nguồn</w:t>
      </w:r>
    </w:p>
    <w:p w14:paraId="2D37C307" w14:textId="77777777" w:rsidR="00055155" w:rsidRDefault="0008039E">
      <w:pPr>
        <w:pStyle w:val="FirstParagraph"/>
      </w:pPr>
      <w:r>
        <w:t>Mọi con số trong mọi bảng dưới đây thuộc đúng một trong ba dạng:</w:t>
      </w:r>
    </w:p>
    <w:p w14:paraId="4F41B058" w14:textId="064F2D4E" w:rsidR="00055155" w:rsidRDefault="0008039E">
      <w:pPr>
        <w:pStyle w:val="CaptionBang"/>
      </w:pPr>
      <w:bookmarkStart w:id="321" w:name="_Toc239845544"/>
      <w:r>
        <w:t>Bảng 4.</w:t>
      </w:r>
      <w:r>
        <w:fldChar w:fldCharType="begin"/>
      </w:r>
      <w:r>
        <w:instrText xml:space="preserve"> SEQ Bang \* ARABIC \s 1 </w:instrText>
      </w:r>
      <w:r>
        <w:fldChar w:fldCharType="separate"/>
      </w:r>
      <w:r w:rsidR="00A936FA">
        <w:rPr>
          <w:noProof/>
        </w:rPr>
        <w:t>10</w:t>
      </w:r>
      <w:r>
        <w:fldChar w:fldCharType="end"/>
      </w:r>
      <w:r>
        <w:t>. Ba dạng số liệu và ký hiệu tương ứng</w:t>
      </w:r>
      <w:bookmarkEnd w:id="321"/>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1622"/>
        <w:gridCol w:w="3703"/>
        <w:gridCol w:w="3463"/>
      </w:tblGrid>
      <w:tr w:rsidR="00055155" w14:paraId="541FF780"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1622" w:type="dxa"/>
          </w:tcPr>
          <w:p w14:paraId="261700C7" w14:textId="77777777" w:rsidR="00055155" w:rsidRDefault="0008039E">
            <w:pPr>
              <w:pStyle w:val="TableText"/>
              <w:jc w:val="center"/>
            </w:pPr>
            <w:r>
              <w:rPr>
                <w:b/>
              </w:rPr>
              <w:t>Dạng</w:t>
            </w:r>
          </w:p>
        </w:tc>
        <w:tc>
          <w:tcPr>
            <w:tcW w:w="3703" w:type="dxa"/>
          </w:tcPr>
          <w:p w14:paraId="5B859FD8" w14:textId="77777777" w:rsidR="00055155" w:rsidRDefault="0008039E">
            <w:pPr>
              <w:pStyle w:val="TableText"/>
              <w:jc w:val="center"/>
            </w:pPr>
            <w:r>
              <w:rPr>
                <w:b/>
              </w:rPr>
              <w:t>Ký hiệu trong bảng</w:t>
            </w:r>
          </w:p>
        </w:tc>
        <w:tc>
          <w:tcPr>
            <w:tcW w:w="3463" w:type="dxa"/>
          </w:tcPr>
          <w:p w14:paraId="3051FB3C" w14:textId="77777777" w:rsidR="00055155" w:rsidRDefault="0008039E">
            <w:pPr>
              <w:pStyle w:val="TableText"/>
              <w:jc w:val="center"/>
            </w:pPr>
            <w:r>
              <w:rPr>
                <w:b/>
              </w:rPr>
              <w:t>Ví dụ</w:t>
            </w:r>
          </w:p>
        </w:tc>
      </w:tr>
      <w:tr w:rsidR="00055155" w14:paraId="641B5E3C" w14:textId="77777777" w:rsidTr="00055155">
        <w:trPr>
          <w:cantSplit/>
        </w:trPr>
        <w:tc>
          <w:tcPr>
            <w:tcW w:w="1622" w:type="dxa"/>
          </w:tcPr>
          <w:p w14:paraId="6966C702" w14:textId="77777777" w:rsidR="00055155" w:rsidRDefault="0008039E">
            <w:pPr>
              <w:pStyle w:val="TableText"/>
            </w:pPr>
            <w:r>
              <w:t>Số công bố</w:t>
            </w:r>
          </w:p>
        </w:tc>
        <w:tc>
          <w:tcPr>
            <w:tcW w:w="3703" w:type="dxa"/>
          </w:tcPr>
          <w:p w14:paraId="26ED8BF1" w14:textId="77777777" w:rsidR="00055155" w:rsidRDefault="0008039E">
            <w:pPr>
              <w:pStyle w:val="TableText"/>
            </w:pPr>
            <w:r>
              <w:t>[#n] – số hiệu nguồn trong Phụ lục B mục 1, hoặc [2]/[6] – mã nguồn của Chương 1</w:t>
            </w:r>
          </w:p>
        </w:tc>
        <w:tc>
          <w:tcPr>
            <w:tcW w:w="3463" w:type="dxa"/>
          </w:tcPr>
          <w:p w14:paraId="021E6BD4" w14:textId="77777777" w:rsidR="00055155" w:rsidRDefault="0008039E">
            <w:pPr>
              <w:pStyle w:val="TableText"/>
            </w:pPr>
            <w:r>
              <w:t>15 ngày cam kết sửa chữa [#18]; 1.012 cửa hàng [2]</w:t>
            </w:r>
          </w:p>
        </w:tc>
      </w:tr>
      <w:tr w:rsidR="00055155" w14:paraId="6C972235" w14:textId="77777777" w:rsidTr="00055155">
        <w:trPr>
          <w:cantSplit/>
        </w:trPr>
        <w:tc>
          <w:tcPr>
            <w:tcW w:w="1622" w:type="dxa"/>
          </w:tcPr>
          <w:p w14:paraId="08FB02D0" w14:textId="77777777" w:rsidR="00055155" w:rsidRDefault="0008039E">
            <w:pPr>
              <w:pStyle w:val="TableText"/>
            </w:pPr>
            <w:r>
              <w:t>Số giả định</w:t>
            </w:r>
          </w:p>
        </w:tc>
        <w:tc>
          <w:tcPr>
            <w:tcW w:w="3703" w:type="dxa"/>
          </w:tcPr>
          <w:p w14:paraId="20A795F8" w14:textId="77777777" w:rsidR="00055155" w:rsidRDefault="0008039E">
            <w:pPr>
              <w:pStyle w:val="TableText"/>
            </w:pPr>
            <w:r>
              <w:t>GTnn</w:t>
            </w:r>
          </w:p>
        </w:tc>
        <w:tc>
          <w:tcPr>
            <w:tcW w:w="3463" w:type="dxa"/>
          </w:tcPr>
          <w:p w14:paraId="58310B9B" w14:textId="77777777" w:rsidR="00055155" w:rsidRDefault="0008039E">
            <w:pPr>
              <w:pStyle w:val="TableText"/>
            </w:pPr>
            <w:r>
              <w:t>Chờ tới lượt thẩm định tại Trung tâm Bảo hành = 4 ngày GT18</w:t>
            </w:r>
          </w:p>
        </w:tc>
      </w:tr>
      <w:tr w:rsidR="00055155" w14:paraId="3AB19DA7" w14:textId="77777777" w:rsidTr="00055155">
        <w:trPr>
          <w:cantSplit/>
        </w:trPr>
        <w:tc>
          <w:tcPr>
            <w:tcW w:w="1622" w:type="dxa"/>
          </w:tcPr>
          <w:p w14:paraId="7D08307B" w14:textId="77777777" w:rsidR="00055155" w:rsidRDefault="0008039E">
            <w:pPr>
              <w:pStyle w:val="TableText"/>
            </w:pPr>
            <w:r>
              <w:t>Số dẫn xuất</w:t>
            </w:r>
          </w:p>
        </w:tc>
        <w:tc>
          <w:tcPr>
            <w:tcW w:w="3703" w:type="dxa"/>
          </w:tcPr>
          <w:p w14:paraId="3E38C7CF" w14:textId="77777777" w:rsidR="00055155" w:rsidRDefault="0008039E">
            <w:pPr>
              <w:pStyle w:val="TableText"/>
            </w:pPr>
            <w:r>
              <w:t>ghi công thức đầy đủ trong ô</w:t>
            </w:r>
          </w:p>
        </w:tc>
        <w:tc>
          <w:tcPr>
            <w:tcW w:w="3463" w:type="dxa"/>
          </w:tcPr>
          <w:p w14:paraId="2356240C" w14:textId="77777777" w:rsidR="00055155" w:rsidRDefault="0008039E">
            <w:pPr>
              <w:pStyle w:val="TableText"/>
            </w:pPr>
            <w:r>
              <w:t>CT = PT + WT · 62.500 = 13.000.000 ÷ 26 ÷ 8</w:t>
            </w:r>
          </w:p>
        </w:tc>
      </w:tr>
    </w:tbl>
    <w:p w14:paraId="4AF9D979" w14:textId="77777777" w:rsidR="00055155" w:rsidRDefault="0008039E">
      <w:pPr>
        <w:pStyle w:val="BodyText"/>
      </w:pPr>
      <w:r>
        <w:t>Nếu một ô không có GTnn, không có [#n] và không có công thức thì đó là lỗi, báo lại để sửa, không dùng.</w:t>
      </w:r>
    </w:p>
    <w:p w14:paraId="6E18CD92" w14:textId="77777777" w:rsidR="00055155" w:rsidRDefault="0008039E">
      <w:pPr>
        <w:pStyle w:val="Heading4"/>
      </w:pPr>
      <w:bookmarkStart w:id="322" w:name="c-đơn-vị-và-cách-quy-đổi"/>
      <w:bookmarkEnd w:id="320"/>
      <w:r>
        <w:t>c) Đơn vị và cách quy đổi</w:t>
      </w:r>
    </w:p>
    <w:p w14:paraId="48935958" w14:textId="6378D029" w:rsidR="00055155" w:rsidRDefault="0008039E">
      <w:pPr>
        <w:pStyle w:val="CaptionBang"/>
      </w:pPr>
      <w:bookmarkStart w:id="323" w:name="_Toc239845545"/>
      <w:r>
        <w:t>Bảng 4.</w:t>
      </w:r>
      <w:r>
        <w:fldChar w:fldCharType="begin"/>
      </w:r>
      <w:r>
        <w:instrText xml:space="preserve"> SEQ Bang \* ARABIC \s 1 </w:instrText>
      </w:r>
      <w:r>
        <w:fldChar w:fldCharType="separate"/>
      </w:r>
      <w:r w:rsidR="00A936FA">
        <w:rPr>
          <w:noProof/>
        </w:rPr>
        <w:t>11</w:t>
      </w:r>
      <w:r>
        <w:fldChar w:fldCharType="end"/>
      </w:r>
      <w:r>
        <w:t>. Quy ước đơn vị và cách quy đổi thời gian</w:t>
      </w:r>
      <w:bookmarkEnd w:id="323"/>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2308"/>
        <w:gridCol w:w="2246"/>
        <w:gridCol w:w="4234"/>
      </w:tblGrid>
      <w:tr w:rsidR="00055155" w14:paraId="1472252B"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2308" w:type="dxa"/>
          </w:tcPr>
          <w:p w14:paraId="57D74FD2" w14:textId="77777777" w:rsidR="00055155" w:rsidRDefault="0008039E">
            <w:pPr>
              <w:pStyle w:val="TableText"/>
              <w:jc w:val="center"/>
            </w:pPr>
            <w:r>
              <w:rPr>
                <w:b/>
              </w:rPr>
              <w:t>Quy ước</w:t>
            </w:r>
          </w:p>
        </w:tc>
        <w:tc>
          <w:tcPr>
            <w:tcW w:w="2246" w:type="dxa"/>
          </w:tcPr>
          <w:p w14:paraId="7A1E16BC" w14:textId="77777777" w:rsidR="00055155" w:rsidRDefault="0008039E">
            <w:pPr>
              <w:pStyle w:val="TableText"/>
              <w:jc w:val="center"/>
            </w:pPr>
            <w:r>
              <w:rPr>
                <w:b/>
              </w:rPr>
              <w:t>Giá trị</w:t>
            </w:r>
          </w:p>
        </w:tc>
        <w:tc>
          <w:tcPr>
            <w:tcW w:w="4234" w:type="dxa"/>
          </w:tcPr>
          <w:p w14:paraId="6F5B1644" w14:textId="77777777" w:rsidR="00055155" w:rsidRDefault="0008039E">
            <w:pPr>
              <w:pStyle w:val="TableText"/>
              <w:jc w:val="center"/>
            </w:pPr>
            <w:r>
              <w:rPr>
                <w:b/>
              </w:rPr>
              <w:t>Căn cứ</w:t>
            </w:r>
          </w:p>
        </w:tc>
      </w:tr>
      <w:tr w:rsidR="00055155" w14:paraId="790AE456" w14:textId="77777777" w:rsidTr="00055155">
        <w:trPr>
          <w:cantSplit/>
        </w:trPr>
        <w:tc>
          <w:tcPr>
            <w:tcW w:w="2308" w:type="dxa"/>
          </w:tcPr>
          <w:p w14:paraId="7A089CD6" w14:textId="77777777" w:rsidR="00055155" w:rsidRDefault="0008039E">
            <w:pPr>
              <w:pStyle w:val="TableText"/>
            </w:pPr>
            <w:r>
              <w:t>Chặng trong cửa hàng</w:t>
            </w:r>
          </w:p>
        </w:tc>
        <w:tc>
          <w:tcPr>
            <w:tcW w:w="2246" w:type="dxa"/>
          </w:tcPr>
          <w:p w14:paraId="3775C31E" w14:textId="77777777" w:rsidR="00055155" w:rsidRDefault="0008039E">
            <w:pPr>
              <w:pStyle w:val="TableText"/>
            </w:pPr>
            <w:r>
              <w:t xml:space="preserve">tính bằng </w:t>
            </w:r>
            <w:r>
              <w:rPr>
                <w:b/>
                <w:bCs/>
              </w:rPr>
              <w:t>phút</w:t>
            </w:r>
          </w:p>
        </w:tc>
        <w:tc>
          <w:tcPr>
            <w:tcW w:w="4234" w:type="dxa"/>
          </w:tcPr>
          <w:p w14:paraId="3BCB15AA" w14:textId="77777777" w:rsidR="00055155" w:rsidRDefault="0008039E">
            <w:pPr>
              <w:pStyle w:val="TableText"/>
            </w:pPr>
            <w:r>
              <w:t>Theo yêu cầu của đề bài và của quy ước phân tích của nhóm</w:t>
            </w:r>
          </w:p>
        </w:tc>
      </w:tr>
      <w:tr w:rsidR="00055155" w14:paraId="623F696D" w14:textId="77777777" w:rsidTr="00055155">
        <w:trPr>
          <w:cantSplit/>
        </w:trPr>
        <w:tc>
          <w:tcPr>
            <w:tcW w:w="2308" w:type="dxa"/>
          </w:tcPr>
          <w:p w14:paraId="31E69F52" w14:textId="77777777" w:rsidR="00055155" w:rsidRDefault="0008039E">
            <w:pPr>
              <w:pStyle w:val="TableText"/>
            </w:pPr>
            <w:r>
              <w:t>Chặng vận chuyển và chờ thẩm định</w:t>
            </w:r>
          </w:p>
        </w:tc>
        <w:tc>
          <w:tcPr>
            <w:tcW w:w="2246" w:type="dxa"/>
          </w:tcPr>
          <w:p w14:paraId="777ACBCD" w14:textId="77777777" w:rsidR="00055155" w:rsidRDefault="0008039E">
            <w:pPr>
              <w:pStyle w:val="TableText"/>
            </w:pPr>
            <w:r>
              <w:t xml:space="preserve">tính bằng </w:t>
            </w:r>
            <w:r>
              <w:rPr>
                <w:b/>
                <w:bCs/>
              </w:rPr>
              <w:t>ngày</w:t>
            </w:r>
            <w:r>
              <w:t>, quy về phút khi cộng</w:t>
            </w:r>
          </w:p>
        </w:tc>
        <w:tc>
          <w:tcPr>
            <w:tcW w:w="4234" w:type="dxa"/>
          </w:tcPr>
          <w:p w14:paraId="3CE96E76" w14:textId="77777777" w:rsidR="00055155" w:rsidRDefault="0008039E">
            <w:pPr>
              <w:pStyle w:val="TableText"/>
            </w:pPr>
            <w:r>
              <w:t>Cùng nguồn</w:t>
            </w:r>
          </w:p>
        </w:tc>
      </w:tr>
      <w:tr w:rsidR="00055155" w14:paraId="30D6A6AD" w14:textId="77777777" w:rsidTr="00055155">
        <w:trPr>
          <w:cantSplit/>
        </w:trPr>
        <w:tc>
          <w:tcPr>
            <w:tcW w:w="2308" w:type="dxa"/>
          </w:tcPr>
          <w:p w14:paraId="35BC5C28" w14:textId="77777777" w:rsidR="00055155" w:rsidRDefault="0008039E">
            <w:pPr>
              <w:pStyle w:val="TableText"/>
            </w:pPr>
            <w:r>
              <w:rPr>
                <w:b/>
                <w:bCs/>
              </w:rPr>
              <w:t>1 ngày = 8 giờ = 480 phút</w:t>
            </w:r>
          </w:p>
        </w:tc>
        <w:tc>
          <w:tcPr>
            <w:tcW w:w="2246" w:type="dxa"/>
          </w:tcPr>
          <w:p w14:paraId="1628310B" w14:textId="77777777" w:rsidR="00055155" w:rsidRDefault="0008039E">
            <w:pPr>
              <w:pStyle w:val="TableText"/>
            </w:pPr>
            <w:r>
              <w:t>GT01</w:t>
            </w:r>
          </w:p>
        </w:tc>
        <w:tc>
          <w:tcPr>
            <w:tcW w:w="4234" w:type="dxa"/>
          </w:tcPr>
          <w:p w14:paraId="1EEE238D" w14:textId="77777777" w:rsidR="00055155" w:rsidRDefault="0008039E">
            <w:pPr>
              <w:pStyle w:val="TableText"/>
            </w:pPr>
            <w:r>
              <w:t>Đúng cách thầy quy đổi ở ví dụ credit application: Efficiency = 8,9 giờ / 8,65 ngày = 12,9%, tức 8,65 ngày được đọc thành 69,2 giờ [17]</w:t>
            </w:r>
          </w:p>
        </w:tc>
      </w:tr>
    </w:tbl>
    <w:p w14:paraId="35C4F525" w14:textId="77777777" w:rsidR="00055155" w:rsidRDefault="0008039E">
      <w:pPr>
        <w:pStyle w:val="BodyText"/>
      </w:pPr>
      <w:r>
        <w:lastRenderedPageBreak/>
        <w:t>Quy ước 8 giờ/ngày là cách dè dặt khi tính C4: máy nằm tại Trung tâm Bảo hành thì nằm liên tục 24 giờ chứ không chỉ trong giờ hành chính. Mục 2.7 tính lại theo ngày lịch 1.440 phút để thấy con số thật còn xấu hơn.</w:t>
      </w:r>
    </w:p>
    <w:p w14:paraId="5FFD4C0E" w14:textId="77777777" w:rsidR="00055155" w:rsidRDefault="0008039E">
      <w:pPr>
        <w:pStyle w:val="Heading2"/>
      </w:pPr>
      <w:bookmarkStart w:id="324" w:name="phân-tích-định-tính"/>
      <w:bookmarkStart w:id="325" w:name="_Toc239845406"/>
      <w:bookmarkEnd w:id="300"/>
      <w:bookmarkEnd w:id="317"/>
      <w:bookmarkEnd w:id="322"/>
      <w:r>
        <w:t>4.2. Phân tích định tính</w:t>
      </w:r>
      <w:bookmarkEnd w:id="325"/>
    </w:p>
    <w:p w14:paraId="135B9718" w14:textId="77777777" w:rsidR="00055155" w:rsidRDefault="0008039E">
      <w:pPr>
        <w:pStyle w:val="FirstParagraph"/>
      </w:pPr>
      <w:r>
        <w:t xml:space="preserve">Phần định tính trả lời câu hỏi </w:t>
      </w:r>
      <w:r>
        <w:rPr>
          <w:i/>
          <w:iCs/>
        </w:rPr>
        <w:t>chỗ nào</w:t>
      </w:r>
      <w:r>
        <w:t xml:space="preserve"> </w:t>
      </w:r>
      <w:r>
        <w:t>của quy trình không tạo ra giá trị. Ba công cụ được dùng nối tiếp nhau: phân tích giá trị gia tăng phân loại từng bước, phân tích lãng phí quy các bước đó về ba nhóm Move, Hold và Overdo, còn sơ đồ xương cá cùng biểu đồ Pareto truy ngược về nguyên nhân và xếp chúng theo mức độ phổ biến.</w:t>
      </w:r>
    </w:p>
    <w:p w14:paraId="3BC03DAC" w14:textId="77777777" w:rsidR="00055155" w:rsidRDefault="0008039E">
      <w:pPr>
        <w:pStyle w:val="Heading3"/>
      </w:pPr>
      <w:bookmarkStart w:id="326" w:name="phân-tích-giá-trị-gia-tăng-quy-trình-c3"/>
      <w:r>
        <w:t>4.2.1. Phân tích giá trị gia tăng quy trình C3</w:t>
      </w:r>
    </w:p>
    <w:p w14:paraId="590AD409" w14:textId="77777777" w:rsidR="00055155" w:rsidRDefault="0008039E">
      <w:pPr>
        <w:pStyle w:val="FirstParagraph"/>
      </w:pPr>
      <w:r>
        <w:t>Slide chương 5 chia phần này làm hai bước, và bài làm đủ cả hai.</w:t>
      </w:r>
    </w:p>
    <w:p w14:paraId="0F755455" w14:textId="77777777" w:rsidR="00055155" w:rsidRDefault="0008039E">
      <w:pPr>
        <w:pStyle w:val="BodyText"/>
      </w:pPr>
      <w:r>
        <w:t>Bước một chú VA / BVA / NVA lên chính sơ đồ quy trình, để nhìn được các cụm cùng màu nằm ở đâu trên đường đi. Bốn hình C3-va, C3a-va, C4-va và C4a-va ở mục 1.1 và 1.2 làm việc này. Bước hai lập bảng, theo đúng khuôn ba cột Step – Performer – Classification ở [17]mở rộng thêm bốn cột cho hợp với việc phải bắc cầu sang phần thiết kế màn hình.</w:t>
      </w:r>
    </w:p>
    <w:p w14:paraId="23310C69" w14:textId="77777777" w:rsidR="00055155" w:rsidRDefault="0008039E">
      <w:pPr>
        <w:pStyle w:val="BodyText"/>
      </w:pPr>
      <w:r>
        <w:t>Hai bước này khác nhau ở độ mịn, và khác một cách có chủ đích. Hình giữ ở mức hoạt động, bảng xuống mức bước. Lý do là hộp trên sơ đồ BPMN vốn là một hoạt động: muốn vẽ bước lên hình thì phải bung mỗi hộp thành hai tới bốn hộp con, C3 sẽ nhảy từ 18 lên 36 hộp và C4 từ 18 lên 40 hộp, cộng thêm 15 và 14 cổng điều kiện. Mô hình phình ra như vậy thì mất hẳn khả năng đọc trên khổ giấy in, mà cũng không còn là mô hình quy trình nữa – nó thành sơ đồ thao tác. Nhóm chọn giữ mô hình nộp ở mức hoạt động, đúng phạm vi</w:t>
      </w:r>
      <w:r>
        <w:t xml:space="preserve"> Chương 2, và đẩy toàn bộ độ mịn xuống bảng. Cột "Hoạt động" của bảng mang đúng mã và nhãn của hộp trên hình, nên đặt hình cạnh bảng là đối chiếu được từng hộp một.</w:t>
      </w:r>
    </w:p>
    <w:p w14:paraId="2BB5CF38" w14:textId="77777777" w:rsidR="00055155" w:rsidRDefault="0008039E">
      <w:pPr>
        <w:pStyle w:val="BodyText"/>
      </w:pPr>
      <w:r>
        <w:t>Tiêu chí phân loại theo tài liệu môn học [17]:</w:t>
      </w:r>
    </w:p>
    <w:p w14:paraId="78DB5E39" w14:textId="038670A2" w:rsidR="00055155" w:rsidRDefault="0008039E">
      <w:pPr>
        <w:pStyle w:val="CaptionBang"/>
      </w:pPr>
      <w:bookmarkStart w:id="327" w:name="_Toc239845546"/>
      <w:r>
        <w:lastRenderedPageBreak/>
        <w:t>Bảng 4.</w:t>
      </w:r>
      <w:r>
        <w:fldChar w:fldCharType="begin"/>
      </w:r>
      <w:r>
        <w:instrText xml:space="preserve"> SEQ Bang \* ARABIC \s 1 </w:instrText>
      </w:r>
      <w:r>
        <w:fldChar w:fldCharType="separate"/>
      </w:r>
      <w:r w:rsidR="00A936FA">
        <w:rPr>
          <w:noProof/>
        </w:rPr>
        <w:t>12</w:t>
      </w:r>
      <w:r>
        <w:fldChar w:fldCharType="end"/>
      </w:r>
      <w:r>
        <w:t>. Tiêu chí phân loại VA, BVA và NVA</w:t>
      </w:r>
      <w:bookmarkEnd w:id="327"/>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1632"/>
        <w:gridCol w:w="7156"/>
      </w:tblGrid>
      <w:tr w:rsidR="00055155" w14:paraId="5E37C616"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1632" w:type="dxa"/>
          </w:tcPr>
          <w:p w14:paraId="12BAAA78" w14:textId="77777777" w:rsidR="00055155" w:rsidRDefault="0008039E">
            <w:pPr>
              <w:pStyle w:val="TableText"/>
              <w:jc w:val="center"/>
            </w:pPr>
            <w:r>
              <w:rPr>
                <w:b/>
              </w:rPr>
              <w:t>Loại</w:t>
            </w:r>
          </w:p>
        </w:tc>
        <w:tc>
          <w:tcPr>
            <w:tcW w:w="7156" w:type="dxa"/>
          </w:tcPr>
          <w:p w14:paraId="1E2A7784" w14:textId="77777777" w:rsidR="00055155" w:rsidRDefault="0008039E">
            <w:pPr>
              <w:pStyle w:val="TableText"/>
              <w:jc w:val="center"/>
            </w:pPr>
            <w:r>
              <w:rPr>
                <w:b/>
              </w:rPr>
              <w:t>Tiêu chí nhận biết</w:t>
            </w:r>
          </w:p>
        </w:tc>
      </w:tr>
      <w:tr w:rsidR="00055155" w14:paraId="69C13620" w14:textId="77777777" w:rsidTr="00055155">
        <w:trPr>
          <w:cantSplit/>
        </w:trPr>
        <w:tc>
          <w:tcPr>
            <w:tcW w:w="1632" w:type="dxa"/>
          </w:tcPr>
          <w:p w14:paraId="1CB7309B" w14:textId="77777777" w:rsidR="00055155" w:rsidRDefault="0008039E">
            <w:pPr>
              <w:pStyle w:val="TableText"/>
            </w:pPr>
            <w:r>
              <w:rPr>
                <w:b/>
                <w:bCs/>
              </w:rPr>
              <w:t>VA</w:t>
            </w:r>
          </w:p>
        </w:tc>
        <w:tc>
          <w:tcPr>
            <w:tcW w:w="7156" w:type="dxa"/>
          </w:tcPr>
          <w:p w14:paraId="3AD07264" w14:textId="77777777" w:rsidR="00055155" w:rsidRDefault="0008039E">
            <w:pPr>
              <w:pStyle w:val="TableText"/>
            </w:pPr>
            <w:r>
              <w:t>Khách hàng sẵn sàng trả tiền cho bước này; bỏ đi thì khách thấy dịch vụ kém giá trị hơn</w:t>
            </w:r>
          </w:p>
        </w:tc>
      </w:tr>
      <w:tr w:rsidR="00055155" w14:paraId="0E941946" w14:textId="77777777" w:rsidTr="00055155">
        <w:trPr>
          <w:cantSplit/>
        </w:trPr>
        <w:tc>
          <w:tcPr>
            <w:tcW w:w="1632" w:type="dxa"/>
          </w:tcPr>
          <w:p w14:paraId="344654A0" w14:textId="77777777" w:rsidR="00055155" w:rsidRDefault="0008039E">
            <w:pPr>
              <w:pStyle w:val="TableText"/>
            </w:pPr>
            <w:r>
              <w:rPr>
                <w:b/>
                <w:bCs/>
              </w:rPr>
              <w:t>BVA</w:t>
            </w:r>
          </w:p>
        </w:tc>
        <w:tc>
          <w:tcPr>
            <w:tcW w:w="7156" w:type="dxa"/>
          </w:tcPr>
          <w:p w14:paraId="0929404A" w14:textId="77777777" w:rsidR="00055155" w:rsidRDefault="0008039E">
            <w:pPr>
              <w:pStyle w:val="TableText"/>
            </w:pPr>
            <w:r>
              <w:t>Khách không trả tiền cho nó, nhưng doanh nghiệp cần để vận hành, tạo doanh thu hoặc tuân thủ quy định</w:t>
            </w:r>
          </w:p>
        </w:tc>
      </w:tr>
      <w:tr w:rsidR="00055155" w14:paraId="314FA7C0" w14:textId="77777777" w:rsidTr="00055155">
        <w:trPr>
          <w:cantSplit/>
        </w:trPr>
        <w:tc>
          <w:tcPr>
            <w:tcW w:w="1632" w:type="dxa"/>
          </w:tcPr>
          <w:p w14:paraId="629A435B" w14:textId="77777777" w:rsidR="00055155" w:rsidRDefault="0008039E">
            <w:pPr>
              <w:pStyle w:val="TableText"/>
            </w:pPr>
            <w:r>
              <w:rPr>
                <w:b/>
                <w:bCs/>
              </w:rPr>
              <w:t>NVA</w:t>
            </w:r>
          </w:p>
        </w:tc>
        <w:tc>
          <w:tcPr>
            <w:tcW w:w="7156" w:type="dxa"/>
          </w:tcPr>
          <w:p w14:paraId="5316EB59" w14:textId="77777777" w:rsidR="00055155" w:rsidRDefault="0008039E">
            <w:pPr>
              <w:pStyle w:val="TableText"/>
            </w:pPr>
            <w:r>
              <w:t>Mọi thứ còn lại: bàn giao, chuyển đổi, chờ đợi, chậm trễ, làm lại, sửa lỗi</w:t>
            </w:r>
          </w:p>
        </w:tc>
      </w:tr>
    </w:tbl>
    <w:p w14:paraId="57E3323C" w14:textId="77777777" w:rsidR="00055155" w:rsidRDefault="0008039E">
      <w:pPr>
        <w:pStyle w:val="BodyText"/>
      </w:pPr>
      <w:r>
        <w:t xml:space="preserve">Bảy cột của bảng đọc như sau. STT đánh số liên tục theo bước, mốc bắt đầu và mốc kết thúc để trống vì không phải bước. Hoạt động ghi mã và nhãn nguyên văn ở dòng đầu của mỗi hoạt động, các dòng bước tiếp theo chỉ lặp lại mã. Bước mở đầu bằng mã bước rồi tới thao tác. Người thực hiện lấy từ lane chứa hoạt động, bước nào do hệ thống chạy thì ghi rõ là hệ thống. Phân loại chấm ở mức bước, nên trong cùng một hoạt động có thể vừa có bước VA vừa có bước NVA. Nhóm lãng phí chỉ điền cho dòng NVA, theo bảy dạng của </w:t>
      </w:r>
      <w:r>
        <w:t>Ohno ở [17]. Màn hình cần có ghi màn hình nào phục vụ bước đó, nội dung gì phải hiện và ràng buộc nào phải chặn.</w:t>
      </w:r>
    </w:p>
    <w:p w14:paraId="420B1E8F" w14:textId="77777777" w:rsidR="00055155" w:rsidRDefault="0008039E">
      <w:pPr>
        <w:pStyle w:val="BodyText"/>
      </w:pPr>
      <w:r>
        <w:t>Hai hình dưới đây là bước một: tô từng hoạt động của C3 theo ba loại, xanh là VA, vàng là BVA, đỏ là NVA; mốc bắt đầu, mốc kết thúc, cổng điều kiện và hộp sub-process thu gọn để trắng vì chúng không phải hoạt động. Bố cục hai hình giữ nguyên hình mô hình C3 ở Chương 2 – không đổi nhãn, không đổi kích thước hộp nào – nên đặt cạnh hình gốc là đối chiếu được từng hộp một. Hình thứ hai là phần bên trong hộp SP1, chứa hai hoạt động còn lại của quy trình.</w:t>
      </w:r>
    </w:p>
    <w:p w14:paraId="3FA029F8" w14:textId="77777777" w:rsidR="00055155" w:rsidRDefault="0008039E">
      <w:pPr>
        <w:pStyle w:val="BodyText"/>
      </w:pPr>
      <w:r>
        <w:t>Màu trên hình là màu của hoạt động, và nó lấy theo loại chiếm phần lớn thời gian của hoạt động đó. Bảng phía sau mới cho thấy phân loại thật ở mức bước, và ở bảy trong mười bốn hoạt động của C3 thì một hộp cùng màu trên hình lại chứa các bước khác loại nhau.</w:t>
      </w:r>
    </w:p>
    <w:p w14:paraId="7E76D6A6" w14:textId="77777777" w:rsidR="00055155" w:rsidRDefault="00055155">
      <w:pPr>
        <w:sectPr w:rsidR="00055155">
          <w:pgSz w:w="11906" w:h="16838"/>
          <w:pgMar w:top="1701" w:right="1134" w:bottom="1984" w:left="1984" w:header="850" w:footer="850" w:gutter="0"/>
          <w:cols w:space="708"/>
          <w:docGrid w:linePitch="360"/>
        </w:sectPr>
      </w:pPr>
    </w:p>
    <w:p w14:paraId="30158A0E" w14:textId="77777777" w:rsidR="00055155" w:rsidRDefault="0008039E">
      <w:pPr>
        <w:pStyle w:val="AnhTrongBai"/>
      </w:pPr>
      <w:r>
        <w:rPr>
          <w:noProof/>
        </w:rPr>
        <w:lastRenderedPageBreak/>
        <w:drawing>
          <wp:inline distT="0" distB="0" distL="0" distR="0" wp14:anchorId="51FD0DF0" wp14:editId="740C9A35">
            <wp:extent cx="7967266" cy="549460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3-va.png"/>
                    <pic:cNvPicPr/>
                  </pic:nvPicPr>
                  <pic:blipFill>
                    <a:blip r:embed="rId31"/>
                    <a:stretch>
                      <a:fillRect/>
                    </a:stretch>
                  </pic:blipFill>
                  <pic:spPr>
                    <a:xfrm>
                      <a:off x="0" y="0"/>
                      <a:ext cx="7967266" cy="5494603"/>
                    </a:xfrm>
                    <a:prstGeom prst="rect">
                      <a:avLst/>
                    </a:prstGeom>
                  </pic:spPr>
                </pic:pic>
              </a:graphicData>
            </a:graphic>
          </wp:inline>
        </w:drawing>
      </w:r>
    </w:p>
    <w:p w14:paraId="455DF65B" w14:textId="2303BA86" w:rsidR="00055155" w:rsidRDefault="0008039E">
      <w:pPr>
        <w:pStyle w:val="CaptionHinh"/>
      </w:pPr>
      <w:bookmarkStart w:id="328" w:name="_Toc239845439"/>
      <w:r>
        <w:t>Hình 4.</w:t>
      </w:r>
      <w:r>
        <w:rPr>
          <w:i w:val="0"/>
        </w:rPr>
        <w:fldChar w:fldCharType="begin"/>
      </w:r>
      <w:r>
        <w:rPr>
          <w:i w:val="0"/>
        </w:rPr>
        <w:instrText xml:space="preserve"> SEQ Hinh \* ARABIC \s 1 </w:instrText>
      </w:r>
      <w:r>
        <w:rPr>
          <w:i w:val="0"/>
        </w:rPr>
        <w:fldChar w:fldCharType="separate"/>
      </w:r>
      <w:r w:rsidR="00A936FA">
        <w:rPr>
          <w:i w:val="0"/>
          <w:noProof/>
        </w:rPr>
        <w:t>1</w:t>
      </w:r>
      <w:r>
        <w:rPr>
          <w:i w:val="0"/>
        </w:rPr>
        <w:fldChar w:fldCharType="end"/>
      </w:r>
      <w:r>
        <w:t>. Phân loại giá trị gia tăng chú trực tiếp trên mô hình BPMN quy trình C3</w:t>
      </w:r>
      <w:bookmarkEnd w:id="328"/>
    </w:p>
    <w:p w14:paraId="40C0CE89" w14:textId="77777777" w:rsidR="00055155" w:rsidRDefault="0008039E">
      <w:pPr>
        <w:pStyle w:val="AnhTrongBai"/>
      </w:pPr>
      <w:r>
        <w:rPr>
          <w:noProof/>
        </w:rPr>
        <w:lastRenderedPageBreak/>
        <w:drawing>
          <wp:inline distT="0" distB="0" distL="0" distR="0" wp14:anchorId="2284E448" wp14:editId="5F366FE7">
            <wp:extent cx="7727020" cy="549460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3a-va.png"/>
                    <pic:cNvPicPr/>
                  </pic:nvPicPr>
                  <pic:blipFill>
                    <a:blip r:embed="rId32"/>
                    <a:stretch>
                      <a:fillRect/>
                    </a:stretch>
                  </pic:blipFill>
                  <pic:spPr>
                    <a:xfrm>
                      <a:off x="0" y="0"/>
                      <a:ext cx="7727020" cy="5494603"/>
                    </a:xfrm>
                    <a:prstGeom prst="rect">
                      <a:avLst/>
                    </a:prstGeom>
                  </pic:spPr>
                </pic:pic>
              </a:graphicData>
            </a:graphic>
          </wp:inline>
        </w:drawing>
      </w:r>
    </w:p>
    <w:p w14:paraId="3FC03091" w14:textId="75597249" w:rsidR="00055155" w:rsidRDefault="0008039E">
      <w:pPr>
        <w:pStyle w:val="CaptionHinh"/>
        <w:sectPr w:rsidR="00055155">
          <w:pgSz w:w="16838" w:h="11906" w:orient="landscape"/>
          <w:pgMar w:top="851" w:right="851" w:bottom="851" w:left="851" w:header="850" w:footer="850" w:gutter="0"/>
          <w:cols w:space="708"/>
          <w:docGrid w:linePitch="360"/>
        </w:sectPr>
      </w:pPr>
      <w:bookmarkStart w:id="329" w:name="_Toc239845440"/>
      <w:r>
        <w:t>Hình 4.</w:t>
      </w:r>
      <w:r>
        <w:rPr>
          <w:i w:val="0"/>
        </w:rPr>
        <w:fldChar w:fldCharType="begin"/>
      </w:r>
      <w:r>
        <w:rPr>
          <w:i w:val="0"/>
        </w:rPr>
        <w:instrText xml:space="preserve"> SEQ Hinh \* ARABIC \s 1 </w:instrText>
      </w:r>
      <w:r>
        <w:rPr>
          <w:i w:val="0"/>
        </w:rPr>
        <w:fldChar w:fldCharType="separate"/>
      </w:r>
      <w:r w:rsidR="00A936FA">
        <w:rPr>
          <w:i w:val="0"/>
          <w:noProof/>
        </w:rPr>
        <w:t>2</w:t>
      </w:r>
      <w:r>
        <w:rPr>
          <w:i w:val="0"/>
        </w:rPr>
        <w:fldChar w:fldCharType="end"/>
      </w:r>
      <w:r>
        <w:t>. Phân loại giá trị gia tăng chú trên chi tiết sub-process SP1 của quy trình C3</w:t>
      </w:r>
      <w:bookmarkEnd w:id="329"/>
    </w:p>
    <w:p w14:paraId="4B13F980" w14:textId="77777777" w:rsidR="00055155" w:rsidRDefault="00055155">
      <w:pPr>
        <w:pStyle w:val="BodyText"/>
      </w:pPr>
    </w:p>
    <w:p w14:paraId="585780A2" w14:textId="7FA040E3" w:rsidR="00055155" w:rsidRDefault="0008039E">
      <w:pPr>
        <w:pStyle w:val="CaptionBang"/>
      </w:pPr>
      <w:bookmarkStart w:id="330" w:name="_Toc239845547"/>
      <w:r>
        <w:t>Bảng 4.</w:t>
      </w:r>
      <w:r>
        <w:fldChar w:fldCharType="begin"/>
      </w:r>
      <w:r>
        <w:instrText xml:space="preserve"> SEQ Bang \* ARABIC \s 1 </w:instrText>
      </w:r>
      <w:r>
        <w:fldChar w:fldCharType="separate"/>
      </w:r>
      <w:r w:rsidR="00A936FA">
        <w:rPr>
          <w:noProof/>
        </w:rPr>
        <w:t>13</w:t>
      </w:r>
      <w:r>
        <w:fldChar w:fldCharType="end"/>
      </w:r>
      <w:r>
        <w:t>. Phân tích giá trị gia tăng theo từng bước của quy trình C3 – Bán trả góp qua công ty tài chính</w:t>
      </w:r>
      <w:bookmarkEnd w:id="330"/>
    </w:p>
    <w:tbl>
      <w:tblPr>
        <w:tblStyle w:val="Table"/>
        <w:tblW w:w="15136"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700"/>
        <w:gridCol w:w="2451"/>
        <w:gridCol w:w="2960"/>
        <w:gridCol w:w="1921"/>
        <w:gridCol w:w="1548"/>
        <w:gridCol w:w="2073"/>
        <w:gridCol w:w="3483"/>
      </w:tblGrid>
      <w:tr w:rsidR="00055155" w14:paraId="1B087F3F"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700" w:type="dxa"/>
          </w:tcPr>
          <w:p w14:paraId="2FEEBE97" w14:textId="77777777" w:rsidR="00055155" w:rsidRDefault="0008039E">
            <w:pPr>
              <w:pStyle w:val="TableText"/>
              <w:jc w:val="center"/>
            </w:pPr>
            <w:r>
              <w:rPr>
                <w:b/>
              </w:rPr>
              <w:t>STT</w:t>
            </w:r>
          </w:p>
        </w:tc>
        <w:tc>
          <w:tcPr>
            <w:tcW w:w="2451" w:type="dxa"/>
          </w:tcPr>
          <w:p w14:paraId="7512645E" w14:textId="77777777" w:rsidR="00055155" w:rsidRDefault="0008039E">
            <w:pPr>
              <w:pStyle w:val="TableText"/>
              <w:jc w:val="center"/>
            </w:pPr>
            <w:r>
              <w:rPr>
                <w:b/>
              </w:rPr>
              <w:t>Hoạt động</w:t>
            </w:r>
          </w:p>
        </w:tc>
        <w:tc>
          <w:tcPr>
            <w:tcW w:w="2960" w:type="dxa"/>
          </w:tcPr>
          <w:p w14:paraId="5DA16F38" w14:textId="77777777" w:rsidR="00055155" w:rsidRDefault="0008039E">
            <w:pPr>
              <w:pStyle w:val="TableText"/>
              <w:jc w:val="center"/>
            </w:pPr>
            <w:r>
              <w:rPr>
                <w:b/>
              </w:rPr>
              <w:t>Bước</w:t>
            </w:r>
          </w:p>
        </w:tc>
        <w:tc>
          <w:tcPr>
            <w:tcW w:w="1921" w:type="dxa"/>
          </w:tcPr>
          <w:p w14:paraId="1534A7F7" w14:textId="77777777" w:rsidR="00055155" w:rsidRDefault="0008039E">
            <w:pPr>
              <w:pStyle w:val="TableText"/>
              <w:jc w:val="center"/>
            </w:pPr>
            <w:r>
              <w:rPr>
                <w:b/>
              </w:rPr>
              <w:t>Người thực hiện</w:t>
            </w:r>
          </w:p>
        </w:tc>
        <w:tc>
          <w:tcPr>
            <w:tcW w:w="1548" w:type="dxa"/>
          </w:tcPr>
          <w:p w14:paraId="201C626F" w14:textId="77777777" w:rsidR="00055155" w:rsidRDefault="0008039E">
            <w:pPr>
              <w:pStyle w:val="TableText"/>
              <w:jc w:val="center"/>
            </w:pPr>
            <w:r>
              <w:rPr>
                <w:b/>
              </w:rPr>
              <w:t>Phân loại</w:t>
            </w:r>
          </w:p>
        </w:tc>
        <w:tc>
          <w:tcPr>
            <w:tcW w:w="2073" w:type="dxa"/>
          </w:tcPr>
          <w:p w14:paraId="7BF8FC89" w14:textId="77777777" w:rsidR="00055155" w:rsidRDefault="0008039E">
            <w:pPr>
              <w:pStyle w:val="TableText"/>
              <w:jc w:val="center"/>
            </w:pPr>
            <w:r>
              <w:rPr>
                <w:b/>
              </w:rPr>
              <w:t>Nhóm lãng phí</w:t>
            </w:r>
          </w:p>
        </w:tc>
        <w:tc>
          <w:tcPr>
            <w:tcW w:w="3483" w:type="dxa"/>
          </w:tcPr>
          <w:p w14:paraId="19FD0729" w14:textId="77777777" w:rsidR="00055155" w:rsidRDefault="0008039E">
            <w:pPr>
              <w:pStyle w:val="TableText"/>
              <w:jc w:val="center"/>
            </w:pPr>
            <w:r>
              <w:rPr>
                <w:b/>
              </w:rPr>
              <w:t>Màn hình cần có: nội dung và ràng buộc</w:t>
            </w:r>
          </w:p>
        </w:tc>
      </w:tr>
      <w:tr w:rsidR="00055155" w14:paraId="763137D5" w14:textId="77777777" w:rsidTr="00055155">
        <w:trPr>
          <w:cantSplit/>
        </w:trPr>
        <w:tc>
          <w:tcPr>
            <w:tcW w:w="700" w:type="dxa"/>
          </w:tcPr>
          <w:p w14:paraId="30065513" w14:textId="77777777" w:rsidR="00055155" w:rsidRDefault="0008039E">
            <w:pPr>
              <w:pStyle w:val="TableText"/>
              <w:jc w:val="right"/>
            </w:pPr>
            <w:r>
              <w:t>–</w:t>
            </w:r>
          </w:p>
        </w:tc>
        <w:tc>
          <w:tcPr>
            <w:tcW w:w="2451" w:type="dxa"/>
          </w:tcPr>
          <w:p w14:paraId="7DFA94C9" w14:textId="77777777" w:rsidR="00055155" w:rsidRDefault="0008039E">
            <w:pPr>
              <w:pStyle w:val="TableText"/>
            </w:pPr>
            <w:r>
              <w:t>E1 – Khách đã chọn hình thức thanh toán trả góp (start event dạng message, nhận qua MF1)</w:t>
            </w:r>
          </w:p>
        </w:tc>
        <w:tc>
          <w:tcPr>
            <w:tcW w:w="2960" w:type="dxa"/>
          </w:tcPr>
          <w:p w14:paraId="112AEFE3" w14:textId="77777777" w:rsidR="00055155" w:rsidRDefault="0008039E">
            <w:pPr>
              <w:pStyle w:val="TableText"/>
            </w:pPr>
            <w:r>
              <w:t>Mốc kích hoạt quy trình, không phải thao tác nên không phân rã</w:t>
            </w:r>
          </w:p>
        </w:tc>
        <w:tc>
          <w:tcPr>
            <w:tcW w:w="1921" w:type="dxa"/>
          </w:tcPr>
          <w:p w14:paraId="37419D86" w14:textId="77777777" w:rsidR="00055155" w:rsidRDefault="0008039E">
            <w:pPr>
              <w:pStyle w:val="TableText"/>
            </w:pPr>
            <w:r>
              <w:t>Khách hàng, pool ngoài</w:t>
            </w:r>
          </w:p>
        </w:tc>
        <w:tc>
          <w:tcPr>
            <w:tcW w:w="1548" w:type="dxa"/>
          </w:tcPr>
          <w:p w14:paraId="6B44F126" w14:textId="77777777" w:rsidR="00055155" w:rsidRDefault="0008039E">
            <w:pPr>
              <w:pStyle w:val="TableText"/>
            </w:pPr>
            <w:r>
              <w:t>– (mốc)</w:t>
            </w:r>
          </w:p>
        </w:tc>
        <w:tc>
          <w:tcPr>
            <w:tcW w:w="2073" w:type="dxa"/>
          </w:tcPr>
          <w:p w14:paraId="4EE425FB" w14:textId="77777777" w:rsidR="00055155" w:rsidRDefault="0008039E">
            <w:pPr>
              <w:pStyle w:val="TableText"/>
            </w:pPr>
            <w:r>
              <w:t>–</w:t>
            </w:r>
          </w:p>
        </w:tc>
        <w:tc>
          <w:tcPr>
            <w:tcW w:w="3483" w:type="dxa"/>
          </w:tcPr>
          <w:p w14:paraId="2191ECAC" w14:textId="77777777" w:rsidR="00055155" w:rsidRDefault="0008039E">
            <w:pPr>
              <w:pStyle w:val="TableText"/>
            </w:pPr>
            <w:r>
              <w:t>Màn đặt trước trên app: cho khách khai giấy tờ và chọn công ty tài chính trước khi tới quầy; chỉ mở hồ sơ nháp sau khi khách xác thực số điện thoại</w:t>
            </w:r>
          </w:p>
        </w:tc>
      </w:tr>
      <w:tr w:rsidR="00055155" w14:paraId="347EC570" w14:textId="77777777" w:rsidTr="00055155">
        <w:trPr>
          <w:cantSplit/>
        </w:trPr>
        <w:tc>
          <w:tcPr>
            <w:tcW w:w="700" w:type="dxa"/>
          </w:tcPr>
          <w:p w14:paraId="5937CCCE" w14:textId="77777777" w:rsidR="00055155" w:rsidRDefault="0008039E">
            <w:pPr>
              <w:pStyle w:val="TableText"/>
              <w:jc w:val="right"/>
            </w:pPr>
            <w:r>
              <w:t>1</w:t>
            </w:r>
          </w:p>
        </w:tc>
        <w:tc>
          <w:tcPr>
            <w:tcW w:w="2451" w:type="dxa"/>
          </w:tcPr>
          <w:p w14:paraId="4CB8E05D" w14:textId="77777777" w:rsidR="00055155" w:rsidRDefault="0008039E">
            <w:pPr>
              <w:pStyle w:val="TableText"/>
            </w:pPr>
            <w:r>
              <w:t>T1 – Sàng lọc sơ bộ và trình bày phương án trả góp</w:t>
            </w:r>
          </w:p>
        </w:tc>
        <w:tc>
          <w:tcPr>
            <w:tcW w:w="2960" w:type="dxa"/>
          </w:tcPr>
          <w:p w14:paraId="6B842E58" w14:textId="77777777" w:rsidR="00055155" w:rsidRDefault="0008039E">
            <w:pPr>
              <w:pStyle w:val="TableText"/>
            </w:pPr>
            <w:r>
              <w:t>T1.1 Hỏi giấy tờ tùy thân, độ tuổi và đối chiếu với điều kiện tối thiểu của từng bên cho vay</w:t>
            </w:r>
          </w:p>
        </w:tc>
        <w:tc>
          <w:tcPr>
            <w:tcW w:w="1921" w:type="dxa"/>
          </w:tcPr>
          <w:p w14:paraId="48F2C8A6" w14:textId="77777777" w:rsidR="00055155" w:rsidRDefault="0008039E">
            <w:pPr>
              <w:pStyle w:val="TableText"/>
            </w:pPr>
            <w:r>
              <w:t>NV tư vấn trả góp</w:t>
            </w:r>
          </w:p>
        </w:tc>
        <w:tc>
          <w:tcPr>
            <w:tcW w:w="1548" w:type="dxa"/>
          </w:tcPr>
          <w:p w14:paraId="25086AB0" w14:textId="77777777" w:rsidR="00055155" w:rsidRDefault="0008039E">
            <w:pPr>
              <w:pStyle w:val="TableText"/>
            </w:pPr>
            <w:r>
              <w:t>BVA</w:t>
            </w:r>
          </w:p>
        </w:tc>
        <w:tc>
          <w:tcPr>
            <w:tcW w:w="2073" w:type="dxa"/>
          </w:tcPr>
          <w:p w14:paraId="4EF1A85F" w14:textId="77777777" w:rsidR="00055155" w:rsidRDefault="0008039E">
            <w:pPr>
              <w:pStyle w:val="TableText"/>
            </w:pPr>
            <w:r>
              <w:t>–</w:t>
            </w:r>
          </w:p>
        </w:tc>
        <w:tc>
          <w:tcPr>
            <w:tcW w:w="3483" w:type="dxa"/>
          </w:tcPr>
          <w:p w14:paraId="27D51476" w14:textId="77777777" w:rsidR="00055155" w:rsidRDefault="0008039E">
            <w:pPr>
              <w:pStyle w:val="TableText"/>
            </w:pPr>
            <w:r>
              <w:t>Màn tư vấn trả góp: hiện điều kiện tối thiểu của từng công ty tài chính theo tuổi, giấy tờ và thu nhập; chặn chuyển sang bước chọn gói khi khách không đạt điều kiện của bên nào</w:t>
            </w:r>
          </w:p>
        </w:tc>
      </w:tr>
      <w:tr w:rsidR="00055155" w14:paraId="493C27DE" w14:textId="77777777" w:rsidTr="00055155">
        <w:trPr>
          <w:cantSplit/>
        </w:trPr>
        <w:tc>
          <w:tcPr>
            <w:tcW w:w="700" w:type="dxa"/>
          </w:tcPr>
          <w:p w14:paraId="7E6939F8" w14:textId="77777777" w:rsidR="00055155" w:rsidRDefault="0008039E">
            <w:pPr>
              <w:pStyle w:val="TableText"/>
              <w:jc w:val="right"/>
            </w:pPr>
            <w:r>
              <w:t>2</w:t>
            </w:r>
          </w:p>
        </w:tc>
        <w:tc>
          <w:tcPr>
            <w:tcW w:w="2451" w:type="dxa"/>
          </w:tcPr>
          <w:p w14:paraId="25E1C898" w14:textId="77777777" w:rsidR="00055155" w:rsidRDefault="0008039E">
            <w:pPr>
              <w:pStyle w:val="TableText"/>
            </w:pPr>
            <w:r>
              <w:t>T1</w:t>
            </w:r>
          </w:p>
        </w:tc>
        <w:tc>
          <w:tcPr>
            <w:tcW w:w="2960" w:type="dxa"/>
          </w:tcPr>
          <w:p w14:paraId="61D93F77" w14:textId="77777777" w:rsidR="00055155" w:rsidRDefault="0008039E">
            <w:pPr>
              <w:pStyle w:val="TableText"/>
            </w:pPr>
            <w:r>
              <w:t>T1.2 Trình bày các gói trả góp: lãi suất, số tháng, mức trả trước</w:t>
            </w:r>
          </w:p>
        </w:tc>
        <w:tc>
          <w:tcPr>
            <w:tcW w:w="1921" w:type="dxa"/>
          </w:tcPr>
          <w:p w14:paraId="6664A6AC" w14:textId="77777777" w:rsidR="00055155" w:rsidRDefault="0008039E">
            <w:pPr>
              <w:pStyle w:val="TableText"/>
            </w:pPr>
            <w:r>
              <w:t>NV tư vấn trả góp</w:t>
            </w:r>
          </w:p>
        </w:tc>
        <w:tc>
          <w:tcPr>
            <w:tcW w:w="1548" w:type="dxa"/>
          </w:tcPr>
          <w:p w14:paraId="3E5B0AA6" w14:textId="77777777" w:rsidR="00055155" w:rsidRDefault="0008039E">
            <w:pPr>
              <w:pStyle w:val="TableText"/>
            </w:pPr>
            <w:r>
              <w:t>VA</w:t>
            </w:r>
          </w:p>
        </w:tc>
        <w:tc>
          <w:tcPr>
            <w:tcW w:w="2073" w:type="dxa"/>
          </w:tcPr>
          <w:p w14:paraId="45B446F0" w14:textId="77777777" w:rsidR="00055155" w:rsidRDefault="0008039E">
            <w:pPr>
              <w:pStyle w:val="TableText"/>
            </w:pPr>
            <w:r>
              <w:t>–</w:t>
            </w:r>
          </w:p>
        </w:tc>
        <w:tc>
          <w:tcPr>
            <w:tcW w:w="3483" w:type="dxa"/>
          </w:tcPr>
          <w:p w14:paraId="30124DB7" w14:textId="77777777" w:rsidR="00055155" w:rsidRDefault="0008039E">
            <w:pPr>
              <w:pStyle w:val="TableText"/>
            </w:pPr>
            <w:r>
              <w:t>Cùng màn: bảng so sánh gói của các bên cho vay đặt cạnh nhau theo đúng model máy khách chọn (annotation A1)</w:t>
            </w:r>
          </w:p>
        </w:tc>
      </w:tr>
      <w:tr w:rsidR="00055155" w14:paraId="7A48D045" w14:textId="77777777" w:rsidTr="00055155">
        <w:trPr>
          <w:cantSplit/>
        </w:trPr>
        <w:tc>
          <w:tcPr>
            <w:tcW w:w="700" w:type="dxa"/>
          </w:tcPr>
          <w:p w14:paraId="23D246F1" w14:textId="77777777" w:rsidR="00055155" w:rsidRDefault="0008039E">
            <w:pPr>
              <w:pStyle w:val="TableText"/>
              <w:jc w:val="right"/>
            </w:pPr>
            <w:r>
              <w:t>3</w:t>
            </w:r>
          </w:p>
        </w:tc>
        <w:tc>
          <w:tcPr>
            <w:tcW w:w="2451" w:type="dxa"/>
          </w:tcPr>
          <w:p w14:paraId="54F8567A" w14:textId="77777777" w:rsidR="00055155" w:rsidRDefault="0008039E">
            <w:pPr>
              <w:pStyle w:val="TableText"/>
            </w:pPr>
            <w:r>
              <w:t>T1</w:t>
            </w:r>
          </w:p>
        </w:tc>
        <w:tc>
          <w:tcPr>
            <w:tcW w:w="2960" w:type="dxa"/>
          </w:tcPr>
          <w:p w14:paraId="561A78BC" w14:textId="77777777" w:rsidR="00055155" w:rsidRDefault="0008039E">
            <w:pPr>
              <w:pStyle w:val="TableText"/>
            </w:pPr>
            <w:r>
              <w:t>T1.3 Tính thử lịch trả hằng tháng và chốt gói khách chọn</w:t>
            </w:r>
          </w:p>
        </w:tc>
        <w:tc>
          <w:tcPr>
            <w:tcW w:w="1921" w:type="dxa"/>
          </w:tcPr>
          <w:p w14:paraId="5096AC26" w14:textId="77777777" w:rsidR="00055155" w:rsidRDefault="0008039E">
            <w:pPr>
              <w:pStyle w:val="TableText"/>
            </w:pPr>
            <w:r>
              <w:t>NV tư vấn trả góp</w:t>
            </w:r>
          </w:p>
        </w:tc>
        <w:tc>
          <w:tcPr>
            <w:tcW w:w="1548" w:type="dxa"/>
          </w:tcPr>
          <w:p w14:paraId="3F56FE34" w14:textId="77777777" w:rsidR="00055155" w:rsidRDefault="0008039E">
            <w:pPr>
              <w:pStyle w:val="TableText"/>
            </w:pPr>
            <w:r>
              <w:t>VA</w:t>
            </w:r>
          </w:p>
        </w:tc>
        <w:tc>
          <w:tcPr>
            <w:tcW w:w="2073" w:type="dxa"/>
          </w:tcPr>
          <w:p w14:paraId="0762E6E9" w14:textId="77777777" w:rsidR="00055155" w:rsidRDefault="0008039E">
            <w:pPr>
              <w:pStyle w:val="TableText"/>
            </w:pPr>
            <w:r>
              <w:t>–</w:t>
            </w:r>
          </w:p>
        </w:tc>
        <w:tc>
          <w:tcPr>
            <w:tcW w:w="3483" w:type="dxa"/>
          </w:tcPr>
          <w:p w14:paraId="78414033" w14:textId="77777777" w:rsidR="00055155" w:rsidRDefault="0008039E">
            <w:pPr>
              <w:pStyle w:val="TableText"/>
            </w:pPr>
            <w:r>
              <w:t>Cùng màn: lịch trả từng tháng và tổng số tiền phải trả; chặn sang T4 khi chưa ghi gói khách chốt vào đơn</w:t>
            </w:r>
          </w:p>
        </w:tc>
      </w:tr>
      <w:tr w:rsidR="00055155" w14:paraId="1706713A" w14:textId="77777777" w:rsidTr="00055155">
        <w:trPr>
          <w:cantSplit/>
        </w:trPr>
        <w:tc>
          <w:tcPr>
            <w:tcW w:w="700" w:type="dxa"/>
          </w:tcPr>
          <w:p w14:paraId="566AEF0F" w14:textId="77777777" w:rsidR="00055155" w:rsidRDefault="0008039E">
            <w:pPr>
              <w:pStyle w:val="TableText"/>
              <w:jc w:val="right"/>
            </w:pPr>
            <w:r>
              <w:t>4</w:t>
            </w:r>
          </w:p>
        </w:tc>
        <w:tc>
          <w:tcPr>
            <w:tcW w:w="2451" w:type="dxa"/>
          </w:tcPr>
          <w:p w14:paraId="5F62065D" w14:textId="77777777" w:rsidR="00055155" w:rsidRDefault="0008039E">
            <w:pPr>
              <w:pStyle w:val="TableText"/>
            </w:pPr>
            <w:r>
              <w:t>T2 – Tư vấn phương án thay thế cho khách</w:t>
            </w:r>
          </w:p>
        </w:tc>
        <w:tc>
          <w:tcPr>
            <w:tcW w:w="2960" w:type="dxa"/>
          </w:tcPr>
          <w:p w14:paraId="4E9AF78C" w14:textId="77777777" w:rsidR="00055155" w:rsidRDefault="0008039E">
            <w:pPr>
              <w:pStyle w:val="TableText"/>
            </w:pPr>
            <w:r>
              <w:t>T2.1 Nêu lý do không đạt điều kiện sơ bộ và các phương án còn lại</w:t>
            </w:r>
          </w:p>
        </w:tc>
        <w:tc>
          <w:tcPr>
            <w:tcW w:w="1921" w:type="dxa"/>
          </w:tcPr>
          <w:p w14:paraId="2A17A6EE" w14:textId="77777777" w:rsidR="00055155" w:rsidRDefault="0008039E">
            <w:pPr>
              <w:pStyle w:val="TableText"/>
            </w:pPr>
            <w:r>
              <w:t>NV tư vấn trả góp</w:t>
            </w:r>
          </w:p>
        </w:tc>
        <w:tc>
          <w:tcPr>
            <w:tcW w:w="1548" w:type="dxa"/>
          </w:tcPr>
          <w:p w14:paraId="686BAF9B" w14:textId="77777777" w:rsidR="00055155" w:rsidRDefault="0008039E">
            <w:pPr>
              <w:pStyle w:val="TableText"/>
            </w:pPr>
            <w:r>
              <w:t>BVA</w:t>
            </w:r>
          </w:p>
        </w:tc>
        <w:tc>
          <w:tcPr>
            <w:tcW w:w="2073" w:type="dxa"/>
          </w:tcPr>
          <w:p w14:paraId="063CC187" w14:textId="77777777" w:rsidR="00055155" w:rsidRDefault="0008039E">
            <w:pPr>
              <w:pStyle w:val="TableText"/>
            </w:pPr>
            <w:r>
              <w:t>–</w:t>
            </w:r>
          </w:p>
        </w:tc>
        <w:tc>
          <w:tcPr>
            <w:tcW w:w="3483" w:type="dxa"/>
          </w:tcPr>
          <w:p w14:paraId="63D900F4" w14:textId="77777777" w:rsidR="00055155" w:rsidRDefault="0008039E">
            <w:pPr>
              <w:pStyle w:val="TableText"/>
            </w:pPr>
            <w:r>
              <w:t>Màn phương án thay thế: hiện lý do loại theo đúng tiêu chí đã kiểm ở T1.1, không để nhân viên tự diễn giải</w:t>
            </w:r>
          </w:p>
        </w:tc>
      </w:tr>
      <w:tr w:rsidR="00055155" w14:paraId="0A9C9ACA" w14:textId="77777777" w:rsidTr="00055155">
        <w:trPr>
          <w:cantSplit/>
        </w:trPr>
        <w:tc>
          <w:tcPr>
            <w:tcW w:w="700" w:type="dxa"/>
          </w:tcPr>
          <w:p w14:paraId="6D3276B7" w14:textId="77777777" w:rsidR="00055155" w:rsidRDefault="0008039E">
            <w:pPr>
              <w:pStyle w:val="TableText"/>
              <w:jc w:val="right"/>
            </w:pPr>
            <w:r>
              <w:t>5</w:t>
            </w:r>
          </w:p>
        </w:tc>
        <w:tc>
          <w:tcPr>
            <w:tcW w:w="2451" w:type="dxa"/>
          </w:tcPr>
          <w:p w14:paraId="4401309C" w14:textId="77777777" w:rsidR="00055155" w:rsidRDefault="0008039E">
            <w:pPr>
              <w:pStyle w:val="TableText"/>
            </w:pPr>
            <w:r>
              <w:t>T2</w:t>
            </w:r>
          </w:p>
        </w:tc>
        <w:tc>
          <w:tcPr>
            <w:tcW w:w="2960" w:type="dxa"/>
          </w:tcPr>
          <w:p w14:paraId="7CB29A53" w14:textId="77777777" w:rsidR="00055155" w:rsidRDefault="0008039E">
            <w:pPr>
              <w:pStyle w:val="TableText"/>
            </w:pPr>
            <w:r>
              <w:t>T2.2 So sánh phương án thay thế (thẻ tín dụng, hạ cấu hình, giảm kỳ hạn) và ghi nhận lựa chọn của khách</w:t>
            </w:r>
          </w:p>
        </w:tc>
        <w:tc>
          <w:tcPr>
            <w:tcW w:w="1921" w:type="dxa"/>
          </w:tcPr>
          <w:p w14:paraId="6AD75132" w14:textId="77777777" w:rsidR="00055155" w:rsidRDefault="0008039E">
            <w:pPr>
              <w:pStyle w:val="TableText"/>
            </w:pPr>
            <w:r>
              <w:t>NV tư vấn trả góp</w:t>
            </w:r>
          </w:p>
        </w:tc>
        <w:tc>
          <w:tcPr>
            <w:tcW w:w="1548" w:type="dxa"/>
          </w:tcPr>
          <w:p w14:paraId="6152CC7F" w14:textId="77777777" w:rsidR="00055155" w:rsidRDefault="0008039E">
            <w:pPr>
              <w:pStyle w:val="TableText"/>
            </w:pPr>
            <w:r>
              <w:t>BVA</w:t>
            </w:r>
          </w:p>
        </w:tc>
        <w:tc>
          <w:tcPr>
            <w:tcW w:w="2073" w:type="dxa"/>
          </w:tcPr>
          <w:p w14:paraId="407BFC2E" w14:textId="77777777" w:rsidR="00055155" w:rsidRDefault="0008039E">
            <w:pPr>
              <w:pStyle w:val="TableText"/>
            </w:pPr>
            <w:r>
              <w:t>–</w:t>
            </w:r>
          </w:p>
        </w:tc>
        <w:tc>
          <w:tcPr>
            <w:tcW w:w="3483" w:type="dxa"/>
          </w:tcPr>
          <w:p w14:paraId="6F863498" w14:textId="77777777" w:rsidR="00055155" w:rsidRDefault="0008039E">
            <w:pPr>
              <w:pStyle w:val="TableText"/>
            </w:pPr>
            <w:r>
              <w:t>Cùng màn: ba phương án chuẩn kèm điều kiện; bắt chọn một lý do dừng từ danh mục cố định trước khi đóng đơn, để đo được tỷ lệ ca rơi vào E2</w:t>
            </w:r>
          </w:p>
        </w:tc>
      </w:tr>
      <w:tr w:rsidR="00055155" w14:paraId="22421927" w14:textId="77777777" w:rsidTr="00055155">
        <w:trPr>
          <w:cantSplit/>
        </w:trPr>
        <w:tc>
          <w:tcPr>
            <w:tcW w:w="700" w:type="dxa"/>
          </w:tcPr>
          <w:p w14:paraId="34EAFCB1" w14:textId="77777777" w:rsidR="00055155" w:rsidRDefault="0008039E">
            <w:pPr>
              <w:pStyle w:val="TableText"/>
              <w:jc w:val="right"/>
            </w:pPr>
            <w:r>
              <w:lastRenderedPageBreak/>
              <w:t>–</w:t>
            </w:r>
          </w:p>
        </w:tc>
        <w:tc>
          <w:tcPr>
            <w:tcW w:w="2451" w:type="dxa"/>
          </w:tcPr>
          <w:p w14:paraId="35ECECD1" w14:textId="77777777" w:rsidR="00055155" w:rsidRDefault="0008039E">
            <w:pPr>
              <w:pStyle w:val="TableText"/>
            </w:pPr>
            <w:r>
              <w:t>E2 – Giao dịch trả góp đã dừng, khách chuyển phương án khác (end event)</w:t>
            </w:r>
          </w:p>
        </w:tc>
        <w:tc>
          <w:tcPr>
            <w:tcW w:w="2960" w:type="dxa"/>
          </w:tcPr>
          <w:p w14:paraId="5D45D196" w14:textId="77777777" w:rsidR="00055155" w:rsidRDefault="0008039E">
            <w:pPr>
              <w:pStyle w:val="TableText"/>
            </w:pPr>
            <w:r>
              <w:t>Kết quả kết thúc, không phải thao tác</w:t>
            </w:r>
          </w:p>
        </w:tc>
        <w:tc>
          <w:tcPr>
            <w:tcW w:w="1921" w:type="dxa"/>
          </w:tcPr>
          <w:p w14:paraId="5A864227" w14:textId="77777777" w:rsidR="00055155" w:rsidRDefault="0008039E">
            <w:pPr>
              <w:pStyle w:val="TableText"/>
            </w:pPr>
            <w:r>
              <w:t>–</w:t>
            </w:r>
          </w:p>
        </w:tc>
        <w:tc>
          <w:tcPr>
            <w:tcW w:w="1548" w:type="dxa"/>
          </w:tcPr>
          <w:p w14:paraId="6BA4CA20" w14:textId="77777777" w:rsidR="00055155" w:rsidRDefault="0008039E">
            <w:pPr>
              <w:pStyle w:val="TableText"/>
            </w:pPr>
            <w:r>
              <w:t>– (mốc)</w:t>
            </w:r>
          </w:p>
        </w:tc>
        <w:tc>
          <w:tcPr>
            <w:tcW w:w="2073" w:type="dxa"/>
          </w:tcPr>
          <w:p w14:paraId="2BEB2669" w14:textId="77777777" w:rsidR="00055155" w:rsidRDefault="0008039E">
            <w:pPr>
              <w:pStyle w:val="TableText"/>
            </w:pPr>
            <w:r>
              <w:t>–</w:t>
            </w:r>
          </w:p>
        </w:tc>
        <w:tc>
          <w:tcPr>
            <w:tcW w:w="3483" w:type="dxa"/>
          </w:tcPr>
          <w:p w14:paraId="772D5C7D" w14:textId="77777777" w:rsidR="00055155" w:rsidRDefault="0008039E">
            <w:pPr>
              <w:pStyle w:val="TableText"/>
            </w:pPr>
            <w:r>
              <w:t>Màn báo cáo ca dừng: đếm ca theo từng luồng vào E2 (G1, G6, G7) để biết mất khách ở đâu</w:t>
            </w:r>
          </w:p>
        </w:tc>
      </w:tr>
      <w:tr w:rsidR="00055155" w14:paraId="4BC300C5" w14:textId="77777777" w:rsidTr="00055155">
        <w:trPr>
          <w:cantSplit/>
        </w:trPr>
        <w:tc>
          <w:tcPr>
            <w:tcW w:w="700" w:type="dxa"/>
          </w:tcPr>
          <w:p w14:paraId="5CCBBCD1" w14:textId="77777777" w:rsidR="00055155" w:rsidRDefault="0008039E">
            <w:pPr>
              <w:pStyle w:val="TableText"/>
              <w:jc w:val="right"/>
            </w:pPr>
            <w:r>
              <w:t>6</w:t>
            </w:r>
          </w:p>
        </w:tc>
        <w:tc>
          <w:tcPr>
            <w:tcW w:w="2451" w:type="dxa"/>
          </w:tcPr>
          <w:p w14:paraId="0F177AFD" w14:textId="77777777" w:rsidR="00055155" w:rsidRDefault="0008039E">
            <w:pPr>
              <w:pStyle w:val="TableText"/>
            </w:pPr>
            <w:r>
              <w:t>T3 – Lập giao dịch trả góp qua thẻ tín dụng</w:t>
            </w:r>
          </w:p>
        </w:tc>
        <w:tc>
          <w:tcPr>
            <w:tcW w:w="2960" w:type="dxa"/>
          </w:tcPr>
          <w:p w14:paraId="12D60651" w14:textId="77777777" w:rsidR="00055155" w:rsidRDefault="0008039E">
            <w:pPr>
              <w:pStyle w:val="TableText"/>
            </w:pPr>
            <w:r>
              <w:t>T3.1 Nhập thẻ và chọn kỳ hạn chuyển đổi trả góp trên máy POS</w:t>
            </w:r>
          </w:p>
        </w:tc>
        <w:tc>
          <w:tcPr>
            <w:tcW w:w="1921" w:type="dxa"/>
          </w:tcPr>
          <w:p w14:paraId="37BD1310" w14:textId="77777777" w:rsidR="00055155" w:rsidRDefault="0008039E">
            <w:pPr>
              <w:pStyle w:val="TableText"/>
            </w:pPr>
            <w:r>
              <w:t>Thu ngân</w:t>
            </w:r>
          </w:p>
        </w:tc>
        <w:tc>
          <w:tcPr>
            <w:tcW w:w="1548" w:type="dxa"/>
          </w:tcPr>
          <w:p w14:paraId="6B912B25" w14:textId="77777777" w:rsidR="00055155" w:rsidRDefault="0008039E">
            <w:pPr>
              <w:pStyle w:val="TableText"/>
            </w:pPr>
            <w:r>
              <w:t>VA</w:t>
            </w:r>
          </w:p>
        </w:tc>
        <w:tc>
          <w:tcPr>
            <w:tcW w:w="2073" w:type="dxa"/>
          </w:tcPr>
          <w:p w14:paraId="3B311E95" w14:textId="77777777" w:rsidR="00055155" w:rsidRDefault="0008039E">
            <w:pPr>
              <w:pStyle w:val="TableText"/>
            </w:pPr>
            <w:r>
              <w:t>–</w:t>
            </w:r>
          </w:p>
        </w:tc>
        <w:tc>
          <w:tcPr>
            <w:tcW w:w="3483" w:type="dxa"/>
          </w:tcPr>
          <w:p w14:paraId="666F0295" w14:textId="77777777" w:rsidR="00055155" w:rsidRDefault="0008039E">
            <w:pPr>
              <w:pStyle w:val="TableText"/>
            </w:pPr>
            <w:r>
              <w:t>Màn giao dịch POS trả góp: danh sách ngân hàng có chương trình chuyển đổi, phí chuyển đổi, kỳ hạn cho phép; chặn chọn kỳ hạn ngân hàng không hỗ trợ cho hạng thẻ đó</w:t>
            </w:r>
          </w:p>
        </w:tc>
      </w:tr>
      <w:tr w:rsidR="00055155" w14:paraId="34AD067A" w14:textId="77777777" w:rsidTr="00055155">
        <w:trPr>
          <w:cantSplit/>
        </w:trPr>
        <w:tc>
          <w:tcPr>
            <w:tcW w:w="700" w:type="dxa"/>
          </w:tcPr>
          <w:p w14:paraId="13015BF6" w14:textId="77777777" w:rsidR="00055155" w:rsidRDefault="0008039E">
            <w:pPr>
              <w:pStyle w:val="TableText"/>
              <w:jc w:val="right"/>
            </w:pPr>
            <w:r>
              <w:t>7</w:t>
            </w:r>
          </w:p>
        </w:tc>
        <w:tc>
          <w:tcPr>
            <w:tcW w:w="2451" w:type="dxa"/>
          </w:tcPr>
          <w:p w14:paraId="3631B067" w14:textId="77777777" w:rsidR="00055155" w:rsidRDefault="0008039E">
            <w:pPr>
              <w:pStyle w:val="TableText"/>
            </w:pPr>
            <w:r>
              <w:t>T3</w:t>
            </w:r>
          </w:p>
        </w:tc>
        <w:tc>
          <w:tcPr>
            <w:tcW w:w="2960" w:type="dxa"/>
          </w:tcPr>
          <w:p w14:paraId="2B493690" w14:textId="77777777" w:rsidR="00055155" w:rsidRDefault="0008039E">
            <w:pPr>
              <w:pStyle w:val="TableText"/>
            </w:pPr>
            <w:r>
              <w:t>T3.2 Ký biên lai và lập hóa đơn cho giao dịch</w:t>
            </w:r>
          </w:p>
        </w:tc>
        <w:tc>
          <w:tcPr>
            <w:tcW w:w="1921" w:type="dxa"/>
          </w:tcPr>
          <w:p w14:paraId="32BEEF4E" w14:textId="77777777" w:rsidR="00055155" w:rsidRDefault="0008039E">
            <w:pPr>
              <w:pStyle w:val="TableText"/>
            </w:pPr>
            <w:r>
              <w:t>Thu ngân</w:t>
            </w:r>
          </w:p>
        </w:tc>
        <w:tc>
          <w:tcPr>
            <w:tcW w:w="1548" w:type="dxa"/>
          </w:tcPr>
          <w:p w14:paraId="61EF57A1" w14:textId="77777777" w:rsidR="00055155" w:rsidRDefault="0008039E">
            <w:pPr>
              <w:pStyle w:val="TableText"/>
            </w:pPr>
            <w:r>
              <w:t>BVA</w:t>
            </w:r>
          </w:p>
        </w:tc>
        <w:tc>
          <w:tcPr>
            <w:tcW w:w="2073" w:type="dxa"/>
          </w:tcPr>
          <w:p w14:paraId="3601A297" w14:textId="77777777" w:rsidR="00055155" w:rsidRDefault="0008039E">
            <w:pPr>
              <w:pStyle w:val="TableText"/>
            </w:pPr>
            <w:r>
              <w:t>–</w:t>
            </w:r>
          </w:p>
        </w:tc>
        <w:tc>
          <w:tcPr>
            <w:tcW w:w="3483" w:type="dxa"/>
          </w:tcPr>
          <w:p w14:paraId="77C7524B" w14:textId="77777777" w:rsidR="00055155" w:rsidRDefault="0008039E">
            <w:pPr>
              <w:pStyle w:val="TableText"/>
            </w:pPr>
            <w:r>
              <w:t>Cùng màn: hóa đơn điện tử sinh thẳng từ giao dịch POS; không cho đóng ca khi hóa đơn chưa phát hành</w:t>
            </w:r>
          </w:p>
        </w:tc>
      </w:tr>
      <w:tr w:rsidR="00055155" w14:paraId="7B54B008" w14:textId="77777777" w:rsidTr="00055155">
        <w:trPr>
          <w:cantSplit/>
        </w:trPr>
        <w:tc>
          <w:tcPr>
            <w:tcW w:w="700" w:type="dxa"/>
          </w:tcPr>
          <w:p w14:paraId="6CDE3A47" w14:textId="77777777" w:rsidR="00055155" w:rsidRDefault="0008039E">
            <w:pPr>
              <w:pStyle w:val="TableText"/>
              <w:jc w:val="right"/>
            </w:pPr>
            <w:r>
              <w:t>8</w:t>
            </w:r>
          </w:p>
        </w:tc>
        <w:tc>
          <w:tcPr>
            <w:tcW w:w="2451" w:type="dxa"/>
          </w:tcPr>
          <w:p w14:paraId="246EAC55" w14:textId="77777777" w:rsidR="00055155" w:rsidRDefault="0008039E">
            <w:pPr>
              <w:pStyle w:val="TableText"/>
            </w:pPr>
            <w:r>
              <w:t>T4 – Lập hồ sơ vay và tải chứng từ lên hệ thống bên cho vay</w:t>
            </w:r>
          </w:p>
        </w:tc>
        <w:tc>
          <w:tcPr>
            <w:tcW w:w="2960" w:type="dxa"/>
          </w:tcPr>
          <w:p w14:paraId="44D5FA24" w14:textId="77777777" w:rsidR="00055155" w:rsidRDefault="0008039E">
            <w:pPr>
              <w:pStyle w:val="TableText"/>
            </w:pPr>
            <w:r>
              <w:t>T4.1 Nhập thông tin khách và điều kiện khoản vay vào hệ thống bên cho vay</w:t>
            </w:r>
          </w:p>
        </w:tc>
        <w:tc>
          <w:tcPr>
            <w:tcW w:w="1921" w:type="dxa"/>
          </w:tcPr>
          <w:p w14:paraId="5FEA18EF" w14:textId="77777777" w:rsidR="00055155" w:rsidRDefault="0008039E">
            <w:pPr>
              <w:pStyle w:val="TableText"/>
            </w:pPr>
            <w:r>
              <w:t>NV tư vấn trả góp</w:t>
            </w:r>
          </w:p>
        </w:tc>
        <w:tc>
          <w:tcPr>
            <w:tcW w:w="1548" w:type="dxa"/>
          </w:tcPr>
          <w:p w14:paraId="32CB6B35" w14:textId="77777777" w:rsidR="00055155" w:rsidRDefault="0008039E">
            <w:pPr>
              <w:pStyle w:val="TableText"/>
            </w:pPr>
            <w:r>
              <w:t>BVA</w:t>
            </w:r>
          </w:p>
        </w:tc>
        <w:tc>
          <w:tcPr>
            <w:tcW w:w="2073" w:type="dxa"/>
          </w:tcPr>
          <w:p w14:paraId="40DC96B0" w14:textId="77777777" w:rsidR="00055155" w:rsidRDefault="0008039E">
            <w:pPr>
              <w:pStyle w:val="TableText"/>
            </w:pPr>
            <w:r>
              <w:t>–</w:t>
            </w:r>
          </w:p>
        </w:tc>
        <w:tc>
          <w:tcPr>
            <w:tcW w:w="3483" w:type="dxa"/>
          </w:tcPr>
          <w:p w14:paraId="698DADE2" w14:textId="77777777" w:rsidR="00055155" w:rsidRDefault="0008039E">
            <w:pPr>
              <w:pStyle w:val="TableText"/>
            </w:pPr>
            <w:r>
              <w:t>Màn hồ sơ vay: biểu mẫu theo đúng bên cho vay đã chọn; kiểm định dạng số căn cước và số điện thoại ngay khi nhập</w:t>
            </w:r>
          </w:p>
        </w:tc>
      </w:tr>
      <w:tr w:rsidR="00055155" w14:paraId="2D61CD27" w14:textId="77777777" w:rsidTr="00055155">
        <w:trPr>
          <w:cantSplit/>
        </w:trPr>
        <w:tc>
          <w:tcPr>
            <w:tcW w:w="700" w:type="dxa"/>
          </w:tcPr>
          <w:p w14:paraId="7AF2298D" w14:textId="77777777" w:rsidR="00055155" w:rsidRDefault="0008039E">
            <w:pPr>
              <w:pStyle w:val="TableText"/>
              <w:jc w:val="right"/>
            </w:pPr>
            <w:r>
              <w:t>9</w:t>
            </w:r>
          </w:p>
        </w:tc>
        <w:tc>
          <w:tcPr>
            <w:tcW w:w="2451" w:type="dxa"/>
          </w:tcPr>
          <w:p w14:paraId="3730EFCC" w14:textId="77777777" w:rsidR="00055155" w:rsidRDefault="0008039E">
            <w:pPr>
              <w:pStyle w:val="TableText"/>
            </w:pPr>
            <w:r>
              <w:t>T4</w:t>
            </w:r>
          </w:p>
        </w:tc>
        <w:tc>
          <w:tcPr>
            <w:tcW w:w="2960" w:type="dxa"/>
          </w:tcPr>
          <w:p w14:paraId="6B6C3C66" w14:textId="77777777" w:rsidR="00055155" w:rsidRDefault="0008039E">
            <w:pPr>
              <w:pStyle w:val="TableText"/>
            </w:pPr>
            <w:r>
              <w:t>T4.2 Chụp và tải chứng từ theo danh mục của bên cho vay</w:t>
            </w:r>
          </w:p>
        </w:tc>
        <w:tc>
          <w:tcPr>
            <w:tcW w:w="1921" w:type="dxa"/>
          </w:tcPr>
          <w:p w14:paraId="32560659" w14:textId="77777777" w:rsidR="00055155" w:rsidRDefault="0008039E">
            <w:pPr>
              <w:pStyle w:val="TableText"/>
            </w:pPr>
            <w:r>
              <w:t>NV tư vấn trả góp</w:t>
            </w:r>
          </w:p>
        </w:tc>
        <w:tc>
          <w:tcPr>
            <w:tcW w:w="1548" w:type="dxa"/>
          </w:tcPr>
          <w:p w14:paraId="293E5063" w14:textId="77777777" w:rsidR="00055155" w:rsidRDefault="0008039E">
            <w:pPr>
              <w:pStyle w:val="TableText"/>
            </w:pPr>
            <w:r>
              <w:t>BVA</w:t>
            </w:r>
          </w:p>
        </w:tc>
        <w:tc>
          <w:tcPr>
            <w:tcW w:w="2073" w:type="dxa"/>
          </w:tcPr>
          <w:p w14:paraId="569EA773" w14:textId="77777777" w:rsidR="00055155" w:rsidRDefault="0008039E">
            <w:pPr>
              <w:pStyle w:val="TableText"/>
            </w:pPr>
            <w:r>
              <w:t>–</w:t>
            </w:r>
          </w:p>
        </w:tc>
        <w:tc>
          <w:tcPr>
            <w:tcW w:w="3483" w:type="dxa"/>
          </w:tcPr>
          <w:p w14:paraId="1F8ADD8A" w14:textId="77777777" w:rsidR="00055155" w:rsidRDefault="0008039E">
            <w:pPr>
              <w:pStyle w:val="TableText"/>
            </w:pPr>
            <w:r>
              <w:t>Cùng màn: checklist chứng từ sinh theo bên cho vay và theo giá trị khoản vay, kèm trạng thái từng chứng từ; chặn tải ảnh mờ không đọc được số</w:t>
            </w:r>
          </w:p>
        </w:tc>
      </w:tr>
      <w:tr w:rsidR="00055155" w14:paraId="7A9158D9" w14:textId="77777777" w:rsidTr="00055155">
        <w:trPr>
          <w:cantSplit/>
        </w:trPr>
        <w:tc>
          <w:tcPr>
            <w:tcW w:w="700" w:type="dxa"/>
          </w:tcPr>
          <w:p w14:paraId="1C0818BA" w14:textId="77777777" w:rsidR="00055155" w:rsidRDefault="0008039E">
            <w:pPr>
              <w:pStyle w:val="TableText"/>
              <w:jc w:val="right"/>
            </w:pPr>
            <w:r>
              <w:t>10</w:t>
            </w:r>
          </w:p>
        </w:tc>
        <w:tc>
          <w:tcPr>
            <w:tcW w:w="2451" w:type="dxa"/>
          </w:tcPr>
          <w:p w14:paraId="7DA95CF3" w14:textId="77777777" w:rsidR="00055155" w:rsidRDefault="0008039E">
            <w:pPr>
              <w:pStyle w:val="TableText"/>
            </w:pPr>
            <w:r>
              <w:t>T4</w:t>
            </w:r>
          </w:p>
        </w:tc>
        <w:tc>
          <w:tcPr>
            <w:tcW w:w="2960" w:type="dxa"/>
          </w:tcPr>
          <w:p w14:paraId="655FDE1F" w14:textId="77777777" w:rsidR="00055155" w:rsidRDefault="0008039E">
            <w:pPr>
              <w:pStyle w:val="TableText"/>
            </w:pPr>
            <w:r>
              <w:t>T4.3 Đối chiếu bộ chứng từ rồi gửi hồ sơ đi thẩm định qua MF2</w:t>
            </w:r>
          </w:p>
        </w:tc>
        <w:tc>
          <w:tcPr>
            <w:tcW w:w="1921" w:type="dxa"/>
          </w:tcPr>
          <w:p w14:paraId="29D9313E" w14:textId="77777777" w:rsidR="00055155" w:rsidRDefault="0008039E">
            <w:pPr>
              <w:pStyle w:val="TableText"/>
            </w:pPr>
            <w:r>
              <w:t>NV tư vấn trả góp</w:t>
            </w:r>
          </w:p>
        </w:tc>
        <w:tc>
          <w:tcPr>
            <w:tcW w:w="1548" w:type="dxa"/>
          </w:tcPr>
          <w:p w14:paraId="0C42D32B" w14:textId="77777777" w:rsidR="00055155" w:rsidRDefault="0008039E">
            <w:pPr>
              <w:pStyle w:val="TableText"/>
            </w:pPr>
            <w:r>
              <w:t>BVA</w:t>
            </w:r>
          </w:p>
        </w:tc>
        <w:tc>
          <w:tcPr>
            <w:tcW w:w="2073" w:type="dxa"/>
          </w:tcPr>
          <w:p w14:paraId="7AABE292" w14:textId="77777777" w:rsidR="00055155" w:rsidRDefault="0008039E">
            <w:pPr>
              <w:pStyle w:val="TableText"/>
            </w:pPr>
            <w:r>
              <w:t>–</w:t>
            </w:r>
          </w:p>
        </w:tc>
        <w:tc>
          <w:tcPr>
            <w:tcW w:w="3483" w:type="dxa"/>
          </w:tcPr>
          <w:p w14:paraId="2F2005F5" w14:textId="77777777" w:rsidR="00055155" w:rsidRDefault="0008039E">
            <w:pPr>
              <w:pStyle w:val="TableText"/>
            </w:pPr>
            <w:r>
              <w:t>Cùng màn: nút gửi bị khóa khi còn chứng từ thiếu và chỉ rõ chứng từ nào thiếu (đối phó TG1)</w:t>
            </w:r>
          </w:p>
        </w:tc>
      </w:tr>
      <w:tr w:rsidR="00055155" w14:paraId="71FF0493" w14:textId="77777777" w:rsidTr="00055155">
        <w:trPr>
          <w:cantSplit/>
        </w:trPr>
        <w:tc>
          <w:tcPr>
            <w:tcW w:w="700" w:type="dxa"/>
          </w:tcPr>
          <w:p w14:paraId="350A7CA9" w14:textId="77777777" w:rsidR="00055155" w:rsidRDefault="0008039E">
            <w:pPr>
              <w:pStyle w:val="TableText"/>
              <w:jc w:val="right"/>
            </w:pPr>
            <w:r>
              <w:t>11</w:t>
            </w:r>
          </w:p>
        </w:tc>
        <w:tc>
          <w:tcPr>
            <w:tcW w:w="2451" w:type="dxa"/>
          </w:tcPr>
          <w:p w14:paraId="6E5D34BC" w14:textId="77777777" w:rsidR="00055155" w:rsidRDefault="0008039E">
            <w:pPr>
              <w:pStyle w:val="TableText"/>
            </w:pPr>
            <w:r>
              <w:t>T4</w:t>
            </w:r>
          </w:p>
        </w:tc>
        <w:tc>
          <w:tcPr>
            <w:tcW w:w="2960" w:type="dxa"/>
          </w:tcPr>
          <w:p w14:paraId="08BD0C3B" w14:textId="77777777" w:rsidR="00055155" w:rsidRDefault="0008039E">
            <w:pPr>
              <w:pStyle w:val="TableText"/>
            </w:pPr>
            <w:r>
              <w:t>T4.4 Bổ sung chứng từ thiếu và nộp lại, chỉ chạy trên vòng quay lui qua G12</w:t>
            </w:r>
          </w:p>
        </w:tc>
        <w:tc>
          <w:tcPr>
            <w:tcW w:w="1921" w:type="dxa"/>
          </w:tcPr>
          <w:p w14:paraId="578AF7B1" w14:textId="77777777" w:rsidR="00055155" w:rsidRDefault="0008039E">
            <w:pPr>
              <w:pStyle w:val="TableText"/>
            </w:pPr>
            <w:r>
              <w:t>NV tư vấn trả góp</w:t>
            </w:r>
          </w:p>
        </w:tc>
        <w:tc>
          <w:tcPr>
            <w:tcW w:w="1548" w:type="dxa"/>
          </w:tcPr>
          <w:p w14:paraId="094D2D5A" w14:textId="77777777" w:rsidR="00055155" w:rsidRDefault="0008039E">
            <w:pPr>
              <w:pStyle w:val="TableText"/>
            </w:pPr>
            <w:r>
              <w:rPr>
                <w:b/>
                <w:bCs/>
              </w:rPr>
              <w:t>NVA</w:t>
            </w:r>
          </w:p>
        </w:tc>
        <w:tc>
          <w:tcPr>
            <w:tcW w:w="2073" w:type="dxa"/>
          </w:tcPr>
          <w:p w14:paraId="70D18652" w14:textId="77777777" w:rsidR="00055155" w:rsidRDefault="0008039E">
            <w:pPr>
              <w:pStyle w:val="TableText"/>
            </w:pPr>
            <w:r>
              <w:t>Defects</w:t>
            </w:r>
          </w:p>
        </w:tc>
        <w:tc>
          <w:tcPr>
            <w:tcW w:w="3483" w:type="dxa"/>
          </w:tcPr>
          <w:p w14:paraId="311AF392" w14:textId="77777777" w:rsidR="00055155" w:rsidRDefault="0008039E">
            <w:pPr>
              <w:pStyle w:val="TableText"/>
            </w:pPr>
            <w:r>
              <w:t>Cùng màn: khung ghi yêu cầu bổ sung của bên cho vay và bộ đếm số lượt bổ sung; trần 2 lượt theo annotation A7, quá thì đẩy lên quản lý cửa hàng</w:t>
            </w:r>
          </w:p>
        </w:tc>
      </w:tr>
      <w:tr w:rsidR="00055155" w14:paraId="12739BF6" w14:textId="77777777" w:rsidTr="00055155">
        <w:trPr>
          <w:cantSplit/>
        </w:trPr>
        <w:tc>
          <w:tcPr>
            <w:tcW w:w="700" w:type="dxa"/>
          </w:tcPr>
          <w:p w14:paraId="5F5F61C1" w14:textId="77777777" w:rsidR="00055155" w:rsidRDefault="0008039E">
            <w:pPr>
              <w:pStyle w:val="TableText"/>
              <w:jc w:val="right"/>
            </w:pPr>
            <w:r>
              <w:lastRenderedPageBreak/>
              <w:t>12</w:t>
            </w:r>
          </w:p>
        </w:tc>
        <w:tc>
          <w:tcPr>
            <w:tcW w:w="2451" w:type="dxa"/>
          </w:tcPr>
          <w:p w14:paraId="693607BF" w14:textId="77777777" w:rsidR="00055155" w:rsidRDefault="0008039E">
            <w:pPr>
              <w:pStyle w:val="TableText"/>
            </w:pPr>
            <w:r>
              <w:t>T5 – Khóa số IMEI và giữ máy trên ERP (service task)</w:t>
            </w:r>
          </w:p>
        </w:tc>
        <w:tc>
          <w:tcPr>
            <w:tcW w:w="2960" w:type="dxa"/>
          </w:tcPr>
          <w:p w14:paraId="58D41409" w14:textId="77777777" w:rsidR="00055155" w:rsidRDefault="0008039E">
            <w:pPr>
              <w:pStyle w:val="TableText"/>
            </w:pPr>
            <w:r>
              <w:t>T5.1 Chọn máy theo IMEI trong tồn kho và chuyển sang trạng thái giữ</w:t>
            </w:r>
          </w:p>
        </w:tc>
        <w:tc>
          <w:tcPr>
            <w:tcW w:w="1921" w:type="dxa"/>
          </w:tcPr>
          <w:p w14:paraId="5B117B74" w14:textId="77777777" w:rsidR="00055155" w:rsidRDefault="0008039E">
            <w:pPr>
              <w:pStyle w:val="TableText"/>
            </w:pPr>
            <w:r>
              <w:t>Hệ thống ERP, lane Kho cửa hàng</w:t>
            </w:r>
          </w:p>
        </w:tc>
        <w:tc>
          <w:tcPr>
            <w:tcW w:w="1548" w:type="dxa"/>
          </w:tcPr>
          <w:p w14:paraId="48B9F758" w14:textId="77777777" w:rsidR="00055155" w:rsidRDefault="0008039E">
            <w:pPr>
              <w:pStyle w:val="TableText"/>
            </w:pPr>
            <w:r>
              <w:t>BVA</w:t>
            </w:r>
          </w:p>
        </w:tc>
        <w:tc>
          <w:tcPr>
            <w:tcW w:w="2073" w:type="dxa"/>
          </w:tcPr>
          <w:p w14:paraId="2152BB85" w14:textId="77777777" w:rsidR="00055155" w:rsidRDefault="0008039E">
            <w:pPr>
              <w:pStyle w:val="TableText"/>
            </w:pPr>
            <w:r>
              <w:t>–</w:t>
            </w:r>
          </w:p>
        </w:tc>
        <w:tc>
          <w:tcPr>
            <w:tcW w:w="3483" w:type="dxa"/>
          </w:tcPr>
          <w:p w14:paraId="7DF09AE7" w14:textId="77777777" w:rsidR="00055155" w:rsidRDefault="0008039E">
            <w:pPr>
              <w:pStyle w:val="TableText"/>
            </w:pPr>
            <w:r>
              <w:t>Màn giữ máy theo IMEI: IMEI, model, mã hồ sơ vay gắn kèm; chặn khóa IMEI khi hồ sơ chưa gửi đi thẩm định ở T4.3</w:t>
            </w:r>
          </w:p>
        </w:tc>
      </w:tr>
      <w:tr w:rsidR="00055155" w14:paraId="3A7F10E7" w14:textId="77777777" w:rsidTr="00055155">
        <w:trPr>
          <w:cantSplit/>
        </w:trPr>
        <w:tc>
          <w:tcPr>
            <w:tcW w:w="700" w:type="dxa"/>
          </w:tcPr>
          <w:p w14:paraId="7832F292" w14:textId="77777777" w:rsidR="00055155" w:rsidRDefault="0008039E">
            <w:pPr>
              <w:pStyle w:val="TableText"/>
              <w:jc w:val="right"/>
            </w:pPr>
            <w:r>
              <w:t>13</w:t>
            </w:r>
          </w:p>
        </w:tc>
        <w:tc>
          <w:tcPr>
            <w:tcW w:w="2451" w:type="dxa"/>
          </w:tcPr>
          <w:p w14:paraId="5590D2CF" w14:textId="77777777" w:rsidR="00055155" w:rsidRDefault="0008039E">
            <w:pPr>
              <w:pStyle w:val="TableText"/>
            </w:pPr>
            <w:r>
              <w:t>T5</w:t>
            </w:r>
          </w:p>
        </w:tc>
        <w:tc>
          <w:tcPr>
            <w:tcW w:w="2960" w:type="dxa"/>
          </w:tcPr>
          <w:p w14:paraId="2FF42E22" w14:textId="77777777" w:rsidR="00055155" w:rsidRDefault="0008039E">
            <w:pPr>
              <w:pStyle w:val="TableText"/>
            </w:pPr>
            <w:r>
              <w:t>T5.2 Ghi hạn giữ máy và gắn hồ sơ vay vào máy đã giữ</w:t>
            </w:r>
          </w:p>
        </w:tc>
        <w:tc>
          <w:tcPr>
            <w:tcW w:w="1921" w:type="dxa"/>
          </w:tcPr>
          <w:p w14:paraId="459AAD83" w14:textId="77777777" w:rsidR="00055155" w:rsidRDefault="0008039E">
            <w:pPr>
              <w:pStyle w:val="TableText"/>
            </w:pPr>
            <w:r>
              <w:t>Hệ thống ERP, lane Kho cửa hàng</w:t>
            </w:r>
          </w:p>
        </w:tc>
        <w:tc>
          <w:tcPr>
            <w:tcW w:w="1548" w:type="dxa"/>
          </w:tcPr>
          <w:p w14:paraId="59FF484A" w14:textId="77777777" w:rsidR="00055155" w:rsidRDefault="0008039E">
            <w:pPr>
              <w:pStyle w:val="TableText"/>
            </w:pPr>
            <w:r>
              <w:t>BVA</w:t>
            </w:r>
          </w:p>
        </w:tc>
        <w:tc>
          <w:tcPr>
            <w:tcW w:w="2073" w:type="dxa"/>
          </w:tcPr>
          <w:p w14:paraId="31852696" w14:textId="77777777" w:rsidR="00055155" w:rsidRDefault="0008039E">
            <w:pPr>
              <w:pStyle w:val="TableText"/>
            </w:pPr>
            <w:r>
              <w:t>–</w:t>
            </w:r>
          </w:p>
        </w:tc>
        <w:tc>
          <w:tcPr>
            <w:tcW w:w="3483" w:type="dxa"/>
          </w:tcPr>
          <w:p w14:paraId="5C260AF4" w14:textId="77777777" w:rsidR="00055155" w:rsidRDefault="0008039E">
            <w:pPr>
              <w:pStyle w:val="TableText"/>
            </w:pPr>
            <w:r>
              <w:t>Cùng màn: đồng hồ đếm ngược hạn giữ; hạn giữ đặt theo nhóm rủi ro hồ sơ chứ không dùng một hạn chung (annotation A2)</w:t>
            </w:r>
          </w:p>
        </w:tc>
      </w:tr>
      <w:tr w:rsidR="00055155" w14:paraId="43A55BED" w14:textId="77777777" w:rsidTr="00055155">
        <w:trPr>
          <w:cantSplit/>
        </w:trPr>
        <w:tc>
          <w:tcPr>
            <w:tcW w:w="700" w:type="dxa"/>
          </w:tcPr>
          <w:p w14:paraId="37B834BA" w14:textId="77777777" w:rsidR="00055155" w:rsidRDefault="0008039E">
            <w:pPr>
              <w:pStyle w:val="TableText"/>
              <w:jc w:val="right"/>
            </w:pPr>
            <w:r>
              <w:t>14</w:t>
            </w:r>
          </w:p>
        </w:tc>
        <w:tc>
          <w:tcPr>
            <w:tcW w:w="2451" w:type="dxa"/>
          </w:tcPr>
          <w:p w14:paraId="30CB9000" w14:textId="77777777" w:rsidR="00055155" w:rsidRDefault="0008039E">
            <w:pPr>
              <w:pStyle w:val="TableText"/>
            </w:pPr>
            <w:r>
              <w:t>IE1 – Kết quả thẩm định đã nhận (intermediate message event, nhận qua MF3 từ pool Công ty tài chính)</w:t>
            </w:r>
          </w:p>
        </w:tc>
        <w:tc>
          <w:tcPr>
            <w:tcW w:w="2960" w:type="dxa"/>
          </w:tcPr>
          <w:p w14:paraId="0C600DF8" w14:textId="77777777" w:rsidR="00055155" w:rsidRDefault="0008039E">
            <w:pPr>
              <w:pStyle w:val="TableText"/>
            </w:pPr>
            <w:r>
              <w:t>IE1.1 Hồ sơ nằm trong hàng chờ thẩm định phía bên cho vay</w:t>
            </w:r>
          </w:p>
        </w:tc>
        <w:tc>
          <w:tcPr>
            <w:tcW w:w="1921" w:type="dxa"/>
          </w:tcPr>
          <w:p w14:paraId="5C049EE3" w14:textId="77777777" w:rsidR="00055155" w:rsidRDefault="0008039E">
            <w:pPr>
              <w:pStyle w:val="TableText"/>
            </w:pPr>
            <w:r>
              <w:t>Công ty tài chính, pool hộp đen; phía cửa hàng không ai làm gì</w:t>
            </w:r>
          </w:p>
        </w:tc>
        <w:tc>
          <w:tcPr>
            <w:tcW w:w="1548" w:type="dxa"/>
          </w:tcPr>
          <w:p w14:paraId="3850425B" w14:textId="77777777" w:rsidR="00055155" w:rsidRDefault="0008039E">
            <w:pPr>
              <w:pStyle w:val="TableText"/>
            </w:pPr>
            <w:r>
              <w:rPr>
                <w:b/>
                <w:bCs/>
              </w:rPr>
              <w:t>NVA</w:t>
            </w:r>
          </w:p>
        </w:tc>
        <w:tc>
          <w:tcPr>
            <w:tcW w:w="2073" w:type="dxa"/>
          </w:tcPr>
          <w:p w14:paraId="7A0E795E" w14:textId="77777777" w:rsidR="00055155" w:rsidRDefault="0008039E">
            <w:pPr>
              <w:pStyle w:val="TableText"/>
            </w:pPr>
            <w:r>
              <w:t>Waiting</w:t>
            </w:r>
          </w:p>
        </w:tc>
        <w:tc>
          <w:tcPr>
            <w:tcW w:w="3483" w:type="dxa"/>
          </w:tcPr>
          <w:p w14:paraId="185302F6" w14:textId="77777777" w:rsidR="00055155" w:rsidRDefault="0008039E">
            <w:pPr>
              <w:pStyle w:val="TableText"/>
            </w:pPr>
            <w:r>
              <w:t>Màn theo dõi hồ sơ chờ: danh sách hồ sơ đang chờ, số giờ đã chờ, hạn giữ máy còn lại; cảnh báo khi đã dùng hết 70% hạn giữ</w:t>
            </w:r>
          </w:p>
        </w:tc>
      </w:tr>
      <w:tr w:rsidR="00055155" w14:paraId="4FF9C02C" w14:textId="77777777" w:rsidTr="00055155">
        <w:trPr>
          <w:cantSplit/>
        </w:trPr>
        <w:tc>
          <w:tcPr>
            <w:tcW w:w="700" w:type="dxa"/>
          </w:tcPr>
          <w:p w14:paraId="39C474A8" w14:textId="77777777" w:rsidR="00055155" w:rsidRDefault="0008039E">
            <w:pPr>
              <w:pStyle w:val="TableText"/>
              <w:jc w:val="right"/>
            </w:pPr>
            <w:r>
              <w:t>15</w:t>
            </w:r>
          </w:p>
        </w:tc>
        <w:tc>
          <w:tcPr>
            <w:tcW w:w="2451" w:type="dxa"/>
          </w:tcPr>
          <w:p w14:paraId="40BC178A" w14:textId="77777777" w:rsidR="00055155" w:rsidRDefault="0008039E">
            <w:pPr>
              <w:pStyle w:val="TableText"/>
            </w:pPr>
            <w:r>
              <w:t>IE1</w:t>
            </w:r>
          </w:p>
        </w:tc>
        <w:tc>
          <w:tcPr>
            <w:tcW w:w="2960" w:type="dxa"/>
          </w:tcPr>
          <w:p w14:paraId="0ADFE00E" w14:textId="77777777" w:rsidR="00055155" w:rsidRDefault="0008039E">
            <w:pPr>
              <w:pStyle w:val="TableText"/>
            </w:pPr>
            <w:r>
              <w:t>IE1.2 Nhận thông báo kết quả, mở đọc và ghi kết luận vào hồ sơ vay</w:t>
            </w:r>
          </w:p>
        </w:tc>
        <w:tc>
          <w:tcPr>
            <w:tcW w:w="1921" w:type="dxa"/>
          </w:tcPr>
          <w:p w14:paraId="49A3212C" w14:textId="77777777" w:rsidR="00055155" w:rsidRDefault="0008039E">
            <w:pPr>
              <w:pStyle w:val="TableText"/>
            </w:pPr>
            <w:r>
              <w:t>NV tư vấn trả góp</w:t>
            </w:r>
          </w:p>
        </w:tc>
        <w:tc>
          <w:tcPr>
            <w:tcW w:w="1548" w:type="dxa"/>
          </w:tcPr>
          <w:p w14:paraId="123C75A5" w14:textId="77777777" w:rsidR="00055155" w:rsidRDefault="0008039E">
            <w:pPr>
              <w:pStyle w:val="TableText"/>
            </w:pPr>
            <w:r>
              <w:rPr>
                <w:b/>
                <w:bCs/>
              </w:rPr>
              <w:t>NVA</w:t>
            </w:r>
          </w:p>
        </w:tc>
        <w:tc>
          <w:tcPr>
            <w:tcW w:w="2073" w:type="dxa"/>
          </w:tcPr>
          <w:p w14:paraId="3479FA8E" w14:textId="77777777" w:rsidR="00055155" w:rsidRDefault="0008039E">
            <w:pPr>
              <w:pStyle w:val="TableText"/>
            </w:pPr>
            <w:r>
              <w:t>Unnecessary transportation</w:t>
            </w:r>
          </w:p>
        </w:tc>
        <w:tc>
          <w:tcPr>
            <w:tcW w:w="3483" w:type="dxa"/>
          </w:tcPr>
          <w:p w14:paraId="468DFB98" w14:textId="77777777" w:rsidR="00055155" w:rsidRDefault="0008039E">
            <w:pPr>
              <w:pStyle w:val="TableText"/>
            </w:pPr>
            <w:r>
              <w:t>Cùng màn: kết quả do bên cho vay đẩy về tự ghi vào hồ sơ, không phải gõ lại; chặn sang T7 hoặc T8 khi chưa có mã kết luận</w:t>
            </w:r>
          </w:p>
        </w:tc>
      </w:tr>
      <w:tr w:rsidR="00055155" w14:paraId="7AFBF8B7" w14:textId="77777777" w:rsidTr="00055155">
        <w:trPr>
          <w:cantSplit/>
        </w:trPr>
        <w:tc>
          <w:tcPr>
            <w:tcW w:w="700" w:type="dxa"/>
          </w:tcPr>
          <w:p w14:paraId="3B4E3C8A" w14:textId="77777777" w:rsidR="00055155" w:rsidRDefault="0008039E">
            <w:pPr>
              <w:pStyle w:val="TableText"/>
              <w:jc w:val="right"/>
            </w:pPr>
            <w:r>
              <w:t>16</w:t>
            </w:r>
          </w:p>
        </w:tc>
        <w:tc>
          <w:tcPr>
            <w:tcW w:w="2451" w:type="dxa"/>
          </w:tcPr>
          <w:p w14:paraId="43754AD5" w14:textId="77777777" w:rsidR="00055155" w:rsidRDefault="0008039E">
            <w:pPr>
              <w:pStyle w:val="TableText"/>
            </w:pPr>
            <w:r>
              <w:t>IE2 – Hết thời hạn giữ máy chờ hồ sơ (intermediate timer event)</w:t>
            </w:r>
          </w:p>
        </w:tc>
        <w:tc>
          <w:tcPr>
            <w:tcW w:w="2960" w:type="dxa"/>
          </w:tcPr>
          <w:p w14:paraId="05C498E9" w14:textId="77777777" w:rsidR="00055155" w:rsidRDefault="0008039E">
            <w:pPr>
              <w:pStyle w:val="TableText"/>
            </w:pPr>
            <w:r>
              <w:t>IE2.1 Đồng hồ hạn giữ chạy hết mà chưa có kết luận. Không tách được thành thao tác vì đây là sự kiện thời gian, không có người làm</w:t>
            </w:r>
          </w:p>
        </w:tc>
        <w:tc>
          <w:tcPr>
            <w:tcW w:w="1921" w:type="dxa"/>
          </w:tcPr>
          <w:p w14:paraId="622AD9B7" w14:textId="77777777" w:rsidR="00055155" w:rsidRDefault="0008039E">
            <w:pPr>
              <w:pStyle w:val="TableText"/>
            </w:pPr>
            <w:r>
              <w:t>Quản lý cửa hàng nhận cảnh báo</w:t>
            </w:r>
          </w:p>
        </w:tc>
        <w:tc>
          <w:tcPr>
            <w:tcW w:w="1548" w:type="dxa"/>
          </w:tcPr>
          <w:p w14:paraId="20EF2EBA" w14:textId="77777777" w:rsidR="00055155" w:rsidRDefault="0008039E">
            <w:pPr>
              <w:pStyle w:val="TableText"/>
            </w:pPr>
            <w:r>
              <w:rPr>
                <w:b/>
                <w:bCs/>
              </w:rPr>
              <w:t>NVA</w:t>
            </w:r>
          </w:p>
        </w:tc>
        <w:tc>
          <w:tcPr>
            <w:tcW w:w="2073" w:type="dxa"/>
          </w:tcPr>
          <w:p w14:paraId="12E068F8" w14:textId="77777777" w:rsidR="00055155" w:rsidRDefault="0008039E">
            <w:pPr>
              <w:pStyle w:val="TableText"/>
            </w:pPr>
            <w:r>
              <w:t>Waiting</w:t>
            </w:r>
          </w:p>
        </w:tc>
        <w:tc>
          <w:tcPr>
            <w:tcW w:w="3483" w:type="dxa"/>
          </w:tcPr>
          <w:p w14:paraId="4627ABF0" w14:textId="77777777" w:rsidR="00055155" w:rsidRDefault="0008039E">
            <w:pPr>
              <w:pStyle w:val="TableText"/>
            </w:pPr>
            <w:r>
              <w:t>Không có màn hình thao tác. Cần cảnh báo tự động đẩy ca treo về màn quản lý, kèm IMEI và số ngày đã giữ</w:t>
            </w:r>
          </w:p>
        </w:tc>
      </w:tr>
      <w:tr w:rsidR="00055155" w14:paraId="24B621A2" w14:textId="77777777" w:rsidTr="00055155">
        <w:trPr>
          <w:cantSplit/>
        </w:trPr>
        <w:tc>
          <w:tcPr>
            <w:tcW w:w="700" w:type="dxa"/>
          </w:tcPr>
          <w:p w14:paraId="2F817F37" w14:textId="77777777" w:rsidR="00055155" w:rsidRDefault="0008039E">
            <w:pPr>
              <w:pStyle w:val="TableText"/>
              <w:jc w:val="right"/>
            </w:pPr>
            <w:r>
              <w:t>17</w:t>
            </w:r>
          </w:p>
        </w:tc>
        <w:tc>
          <w:tcPr>
            <w:tcW w:w="2451" w:type="dxa"/>
          </w:tcPr>
          <w:p w14:paraId="15FA28D7" w14:textId="77777777" w:rsidR="00055155" w:rsidRDefault="0008039E">
            <w:pPr>
              <w:pStyle w:val="TableText"/>
            </w:pPr>
            <w:r>
              <w:t>T6 – Giải phóng máy về tồn bán và hủy đơn</w:t>
            </w:r>
          </w:p>
        </w:tc>
        <w:tc>
          <w:tcPr>
            <w:tcW w:w="2960" w:type="dxa"/>
          </w:tcPr>
          <w:p w14:paraId="38FD7B00" w14:textId="77777777" w:rsidR="00055155" w:rsidRDefault="0008039E">
            <w:pPr>
              <w:pStyle w:val="TableText"/>
            </w:pPr>
            <w:r>
              <w:t>T6.1 Mở khóa IMEI và trả máy về trạng thái bán được</w:t>
            </w:r>
          </w:p>
        </w:tc>
        <w:tc>
          <w:tcPr>
            <w:tcW w:w="1921" w:type="dxa"/>
          </w:tcPr>
          <w:p w14:paraId="6F647FFF" w14:textId="77777777" w:rsidR="00055155" w:rsidRDefault="0008039E">
            <w:pPr>
              <w:pStyle w:val="TableText"/>
            </w:pPr>
            <w:r>
              <w:t>Quản lý cửa hàng</w:t>
            </w:r>
          </w:p>
        </w:tc>
        <w:tc>
          <w:tcPr>
            <w:tcW w:w="1548" w:type="dxa"/>
          </w:tcPr>
          <w:p w14:paraId="7D8F4109" w14:textId="77777777" w:rsidR="00055155" w:rsidRDefault="0008039E">
            <w:pPr>
              <w:pStyle w:val="TableText"/>
            </w:pPr>
            <w:r>
              <w:rPr>
                <w:b/>
                <w:bCs/>
              </w:rPr>
              <w:t>NVA</w:t>
            </w:r>
          </w:p>
        </w:tc>
        <w:tc>
          <w:tcPr>
            <w:tcW w:w="2073" w:type="dxa"/>
          </w:tcPr>
          <w:p w14:paraId="7BBEE995" w14:textId="77777777" w:rsidR="00055155" w:rsidRDefault="0008039E">
            <w:pPr>
              <w:pStyle w:val="TableText"/>
            </w:pPr>
            <w:r>
              <w:t>Over-production</w:t>
            </w:r>
          </w:p>
        </w:tc>
        <w:tc>
          <w:tcPr>
            <w:tcW w:w="3483" w:type="dxa"/>
          </w:tcPr>
          <w:p w14:paraId="6613E7F2" w14:textId="77777777" w:rsidR="00055155" w:rsidRDefault="0008039E">
            <w:pPr>
              <w:pStyle w:val="TableText"/>
            </w:pPr>
            <w:r>
              <w:t>Màn xử lý ca hết hạn giữ máy: IMEI, số ngày đã giữ, mã hồ sơ; thao tác giải phóng chạy tự động, người chỉ xác nhận</w:t>
            </w:r>
          </w:p>
        </w:tc>
      </w:tr>
      <w:tr w:rsidR="00055155" w14:paraId="5528CF7A" w14:textId="77777777" w:rsidTr="00055155">
        <w:trPr>
          <w:cantSplit/>
        </w:trPr>
        <w:tc>
          <w:tcPr>
            <w:tcW w:w="700" w:type="dxa"/>
          </w:tcPr>
          <w:p w14:paraId="7A34FAD9" w14:textId="77777777" w:rsidR="00055155" w:rsidRDefault="0008039E">
            <w:pPr>
              <w:pStyle w:val="TableText"/>
              <w:jc w:val="right"/>
            </w:pPr>
            <w:r>
              <w:t>18</w:t>
            </w:r>
          </w:p>
        </w:tc>
        <w:tc>
          <w:tcPr>
            <w:tcW w:w="2451" w:type="dxa"/>
          </w:tcPr>
          <w:p w14:paraId="5D883D1C" w14:textId="77777777" w:rsidR="00055155" w:rsidRDefault="0008039E">
            <w:pPr>
              <w:pStyle w:val="TableText"/>
            </w:pPr>
            <w:r>
              <w:t>T6</w:t>
            </w:r>
          </w:p>
        </w:tc>
        <w:tc>
          <w:tcPr>
            <w:tcW w:w="2960" w:type="dxa"/>
          </w:tcPr>
          <w:p w14:paraId="4E9D32C3" w14:textId="77777777" w:rsidR="00055155" w:rsidRDefault="0008039E">
            <w:pPr>
              <w:pStyle w:val="TableText"/>
            </w:pPr>
            <w:r>
              <w:t>T6.2 Hủy đơn và đóng hồ sơ vay trên hệ thống bên cho vay</w:t>
            </w:r>
          </w:p>
        </w:tc>
        <w:tc>
          <w:tcPr>
            <w:tcW w:w="1921" w:type="dxa"/>
          </w:tcPr>
          <w:p w14:paraId="7FB149A3" w14:textId="77777777" w:rsidR="00055155" w:rsidRDefault="0008039E">
            <w:pPr>
              <w:pStyle w:val="TableText"/>
            </w:pPr>
            <w:r>
              <w:t>Quản lý cửa hàng</w:t>
            </w:r>
          </w:p>
        </w:tc>
        <w:tc>
          <w:tcPr>
            <w:tcW w:w="1548" w:type="dxa"/>
          </w:tcPr>
          <w:p w14:paraId="4F62FA82" w14:textId="77777777" w:rsidR="00055155" w:rsidRDefault="0008039E">
            <w:pPr>
              <w:pStyle w:val="TableText"/>
            </w:pPr>
            <w:r>
              <w:rPr>
                <w:b/>
                <w:bCs/>
              </w:rPr>
              <w:t>NVA</w:t>
            </w:r>
          </w:p>
        </w:tc>
        <w:tc>
          <w:tcPr>
            <w:tcW w:w="2073" w:type="dxa"/>
          </w:tcPr>
          <w:p w14:paraId="233136A7" w14:textId="77777777" w:rsidR="00055155" w:rsidRDefault="0008039E">
            <w:pPr>
              <w:pStyle w:val="TableText"/>
            </w:pPr>
            <w:r>
              <w:t>Over-production</w:t>
            </w:r>
          </w:p>
        </w:tc>
        <w:tc>
          <w:tcPr>
            <w:tcW w:w="3483" w:type="dxa"/>
          </w:tcPr>
          <w:p w14:paraId="320A6DF3" w14:textId="77777777" w:rsidR="00055155" w:rsidRDefault="0008039E">
            <w:pPr>
              <w:pStyle w:val="TableText"/>
            </w:pPr>
            <w:r>
              <w:t>Cùng màn: bắt chọn lý do đóng từ danh mục cố định, không cho để trống, để mục 4 đếm được tỷ lệ nhánh</w:t>
            </w:r>
          </w:p>
        </w:tc>
      </w:tr>
      <w:tr w:rsidR="00055155" w14:paraId="26B1C53D" w14:textId="77777777" w:rsidTr="00055155">
        <w:trPr>
          <w:cantSplit/>
        </w:trPr>
        <w:tc>
          <w:tcPr>
            <w:tcW w:w="700" w:type="dxa"/>
          </w:tcPr>
          <w:p w14:paraId="19AC711C" w14:textId="77777777" w:rsidR="00055155" w:rsidRDefault="0008039E">
            <w:pPr>
              <w:pStyle w:val="TableText"/>
              <w:jc w:val="right"/>
            </w:pPr>
            <w:r>
              <w:lastRenderedPageBreak/>
              <w:t>–</w:t>
            </w:r>
          </w:p>
        </w:tc>
        <w:tc>
          <w:tcPr>
            <w:tcW w:w="2451" w:type="dxa"/>
          </w:tcPr>
          <w:p w14:paraId="077C0755" w14:textId="77777777" w:rsidR="00055155" w:rsidRDefault="0008039E">
            <w:pPr>
              <w:pStyle w:val="TableText"/>
            </w:pPr>
            <w:r>
              <w:t>E3 – Đơn đã hủy, máy được giải phóng về tồn bán (end event)</w:t>
            </w:r>
          </w:p>
        </w:tc>
        <w:tc>
          <w:tcPr>
            <w:tcW w:w="2960" w:type="dxa"/>
          </w:tcPr>
          <w:p w14:paraId="3C31F848" w14:textId="77777777" w:rsidR="00055155" w:rsidRDefault="0008039E">
            <w:pPr>
              <w:pStyle w:val="TableText"/>
            </w:pPr>
            <w:r>
              <w:t>Kết quả kết thúc, không phải thao tác</w:t>
            </w:r>
          </w:p>
        </w:tc>
        <w:tc>
          <w:tcPr>
            <w:tcW w:w="1921" w:type="dxa"/>
          </w:tcPr>
          <w:p w14:paraId="640EC908" w14:textId="77777777" w:rsidR="00055155" w:rsidRDefault="0008039E">
            <w:pPr>
              <w:pStyle w:val="TableText"/>
            </w:pPr>
            <w:r>
              <w:t>–</w:t>
            </w:r>
          </w:p>
        </w:tc>
        <w:tc>
          <w:tcPr>
            <w:tcW w:w="1548" w:type="dxa"/>
          </w:tcPr>
          <w:p w14:paraId="264320CF" w14:textId="77777777" w:rsidR="00055155" w:rsidRDefault="0008039E">
            <w:pPr>
              <w:pStyle w:val="TableText"/>
            </w:pPr>
            <w:r>
              <w:t>– (mốc)</w:t>
            </w:r>
          </w:p>
        </w:tc>
        <w:tc>
          <w:tcPr>
            <w:tcW w:w="2073" w:type="dxa"/>
          </w:tcPr>
          <w:p w14:paraId="784E6410" w14:textId="77777777" w:rsidR="00055155" w:rsidRDefault="0008039E">
            <w:pPr>
              <w:pStyle w:val="TableText"/>
            </w:pPr>
            <w:r>
              <w:t>–</w:t>
            </w:r>
          </w:p>
        </w:tc>
        <w:tc>
          <w:tcPr>
            <w:tcW w:w="3483" w:type="dxa"/>
          </w:tcPr>
          <w:p w14:paraId="7261A2DC" w14:textId="77777777" w:rsidR="00055155" w:rsidRDefault="0008039E">
            <w:pPr>
              <w:pStyle w:val="TableText"/>
            </w:pPr>
            <w:r>
              <w:t>Màn báo cáo ca hủy: tỷ lệ ca rơi vào mốc này là chỉ số trực tiếp của lãng phí Hold và Over-production</w:t>
            </w:r>
          </w:p>
        </w:tc>
      </w:tr>
      <w:tr w:rsidR="00055155" w14:paraId="26F0323F" w14:textId="77777777" w:rsidTr="00055155">
        <w:trPr>
          <w:cantSplit/>
        </w:trPr>
        <w:tc>
          <w:tcPr>
            <w:tcW w:w="700" w:type="dxa"/>
          </w:tcPr>
          <w:p w14:paraId="0CE87D9F" w14:textId="77777777" w:rsidR="00055155" w:rsidRDefault="0008039E">
            <w:pPr>
              <w:pStyle w:val="TableText"/>
              <w:jc w:val="right"/>
            </w:pPr>
            <w:r>
              <w:t>19</w:t>
            </w:r>
          </w:p>
        </w:tc>
        <w:tc>
          <w:tcPr>
            <w:tcW w:w="2451" w:type="dxa"/>
          </w:tcPr>
          <w:p w14:paraId="4E27E2AD" w14:textId="77777777" w:rsidR="00055155" w:rsidRDefault="0008039E">
            <w:pPr>
              <w:pStyle w:val="TableText"/>
            </w:pPr>
            <w:r>
              <w:t>T7 – Thương lượng mức trả trước và kỳ hạn mới với khách</w:t>
            </w:r>
          </w:p>
        </w:tc>
        <w:tc>
          <w:tcPr>
            <w:tcW w:w="2960" w:type="dxa"/>
          </w:tcPr>
          <w:p w14:paraId="6B2FDD3D" w14:textId="77777777" w:rsidR="00055155" w:rsidRDefault="0008039E">
            <w:pPr>
              <w:pStyle w:val="TableText"/>
            </w:pPr>
            <w:r>
              <w:t>T7.1 Đọc điều kiện duyệt có điều kiện và tính lại lịch trả theo mức trả trước mới</w:t>
            </w:r>
          </w:p>
        </w:tc>
        <w:tc>
          <w:tcPr>
            <w:tcW w:w="1921" w:type="dxa"/>
          </w:tcPr>
          <w:p w14:paraId="2647578F" w14:textId="77777777" w:rsidR="00055155" w:rsidRDefault="0008039E">
            <w:pPr>
              <w:pStyle w:val="TableText"/>
            </w:pPr>
            <w:r>
              <w:t>NV tư vấn trả góp</w:t>
            </w:r>
          </w:p>
        </w:tc>
        <w:tc>
          <w:tcPr>
            <w:tcW w:w="1548" w:type="dxa"/>
          </w:tcPr>
          <w:p w14:paraId="19F6E018" w14:textId="77777777" w:rsidR="00055155" w:rsidRDefault="0008039E">
            <w:pPr>
              <w:pStyle w:val="TableText"/>
            </w:pPr>
            <w:r>
              <w:t>VA</w:t>
            </w:r>
          </w:p>
        </w:tc>
        <w:tc>
          <w:tcPr>
            <w:tcW w:w="2073" w:type="dxa"/>
          </w:tcPr>
          <w:p w14:paraId="2EFFB5B6" w14:textId="77777777" w:rsidR="00055155" w:rsidRDefault="0008039E">
            <w:pPr>
              <w:pStyle w:val="TableText"/>
            </w:pPr>
            <w:r>
              <w:t>–</w:t>
            </w:r>
          </w:p>
        </w:tc>
        <w:tc>
          <w:tcPr>
            <w:tcW w:w="3483" w:type="dxa"/>
          </w:tcPr>
          <w:p w14:paraId="22EADB6A" w14:textId="77777777" w:rsidR="00055155" w:rsidRDefault="0008039E">
            <w:pPr>
              <w:pStyle w:val="TableText"/>
            </w:pPr>
            <w:r>
              <w:t>Màn thương lượng điều kiện vay: điều kiện gốc và điều kiện bên cho vay đề nghị đặt cạnh nhau, kèm lịch trả theo từng mức trả trước</w:t>
            </w:r>
          </w:p>
        </w:tc>
      </w:tr>
      <w:tr w:rsidR="00055155" w14:paraId="48C1405D" w14:textId="77777777" w:rsidTr="00055155">
        <w:trPr>
          <w:cantSplit/>
        </w:trPr>
        <w:tc>
          <w:tcPr>
            <w:tcW w:w="700" w:type="dxa"/>
          </w:tcPr>
          <w:p w14:paraId="67C47253" w14:textId="77777777" w:rsidR="00055155" w:rsidRDefault="0008039E">
            <w:pPr>
              <w:pStyle w:val="TableText"/>
              <w:jc w:val="right"/>
            </w:pPr>
            <w:r>
              <w:t>20</w:t>
            </w:r>
          </w:p>
        </w:tc>
        <w:tc>
          <w:tcPr>
            <w:tcW w:w="2451" w:type="dxa"/>
          </w:tcPr>
          <w:p w14:paraId="7662D961" w14:textId="77777777" w:rsidR="00055155" w:rsidRDefault="0008039E">
            <w:pPr>
              <w:pStyle w:val="TableText"/>
            </w:pPr>
            <w:r>
              <w:t>T7</w:t>
            </w:r>
          </w:p>
        </w:tc>
        <w:tc>
          <w:tcPr>
            <w:tcW w:w="2960" w:type="dxa"/>
          </w:tcPr>
          <w:p w14:paraId="493A4869" w14:textId="77777777" w:rsidR="00055155" w:rsidRDefault="0008039E">
            <w:pPr>
              <w:pStyle w:val="TableText"/>
            </w:pPr>
            <w:r>
              <w:t>T7.2 Trình bày phương án mới cho khách qua MF4 và chốt lựa chọn</w:t>
            </w:r>
          </w:p>
        </w:tc>
        <w:tc>
          <w:tcPr>
            <w:tcW w:w="1921" w:type="dxa"/>
          </w:tcPr>
          <w:p w14:paraId="5BF8CCD1" w14:textId="77777777" w:rsidR="00055155" w:rsidRDefault="0008039E">
            <w:pPr>
              <w:pStyle w:val="TableText"/>
            </w:pPr>
            <w:r>
              <w:t>NV tư vấn trả góp</w:t>
            </w:r>
          </w:p>
        </w:tc>
        <w:tc>
          <w:tcPr>
            <w:tcW w:w="1548" w:type="dxa"/>
          </w:tcPr>
          <w:p w14:paraId="72D6649C" w14:textId="77777777" w:rsidR="00055155" w:rsidRDefault="0008039E">
            <w:pPr>
              <w:pStyle w:val="TableText"/>
            </w:pPr>
            <w:r>
              <w:t>VA</w:t>
            </w:r>
          </w:p>
        </w:tc>
        <w:tc>
          <w:tcPr>
            <w:tcW w:w="2073" w:type="dxa"/>
          </w:tcPr>
          <w:p w14:paraId="25DEAA16" w14:textId="77777777" w:rsidR="00055155" w:rsidRDefault="0008039E">
            <w:pPr>
              <w:pStyle w:val="TableText"/>
            </w:pPr>
            <w:r>
              <w:t>–</w:t>
            </w:r>
          </w:p>
        </w:tc>
        <w:tc>
          <w:tcPr>
            <w:tcW w:w="3483" w:type="dxa"/>
          </w:tcPr>
          <w:p w14:paraId="6A2FD9BE" w14:textId="77777777" w:rsidR="00055155" w:rsidRDefault="0008039E">
            <w:pPr>
              <w:pStyle w:val="TableText"/>
            </w:pPr>
            <w:r>
              <w:t>Cùng màn: chỉ cho chốt trong khung điều kiện bên cho vay đã duyệt; ghi lại số vòng thương lượng của mỗi hồ sơ</w:t>
            </w:r>
          </w:p>
        </w:tc>
      </w:tr>
      <w:tr w:rsidR="00055155" w14:paraId="6D46ADAB" w14:textId="77777777" w:rsidTr="00055155">
        <w:trPr>
          <w:cantSplit/>
        </w:trPr>
        <w:tc>
          <w:tcPr>
            <w:tcW w:w="700" w:type="dxa"/>
          </w:tcPr>
          <w:p w14:paraId="38CF10AB" w14:textId="77777777" w:rsidR="00055155" w:rsidRDefault="0008039E">
            <w:pPr>
              <w:pStyle w:val="TableText"/>
              <w:jc w:val="right"/>
            </w:pPr>
            <w:r>
              <w:t>21</w:t>
            </w:r>
          </w:p>
        </w:tc>
        <w:tc>
          <w:tcPr>
            <w:tcW w:w="2451" w:type="dxa"/>
          </w:tcPr>
          <w:p w14:paraId="7ABF44A3" w14:textId="77777777" w:rsidR="00055155" w:rsidRDefault="0008039E">
            <w:pPr>
              <w:pStyle w:val="TableText"/>
            </w:pPr>
            <w:r>
              <w:t>T8 – Ký hợp đồng vay với công ty tài chính</w:t>
            </w:r>
          </w:p>
        </w:tc>
        <w:tc>
          <w:tcPr>
            <w:tcW w:w="2960" w:type="dxa"/>
          </w:tcPr>
          <w:p w14:paraId="16B91D39" w14:textId="77777777" w:rsidR="00055155" w:rsidRDefault="0008039E">
            <w:pPr>
              <w:pStyle w:val="TableText"/>
            </w:pPr>
            <w:r>
              <w:t>T8.1 Xuất hợp đồng vay theo mẫu bên cho vay và giải thích các điều khoản chính</w:t>
            </w:r>
          </w:p>
        </w:tc>
        <w:tc>
          <w:tcPr>
            <w:tcW w:w="1921" w:type="dxa"/>
          </w:tcPr>
          <w:p w14:paraId="56A2DEDC" w14:textId="77777777" w:rsidR="00055155" w:rsidRDefault="0008039E">
            <w:pPr>
              <w:pStyle w:val="TableText"/>
            </w:pPr>
            <w:r>
              <w:t>NV tư vấn trả góp</w:t>
            </w:r>
          </w:p>
        </w:tc>
        <w:tc>
          <w:tcPr>
            <w:tcW w:w="1548" w:type="dxa"/>
          </w:tcPr>
          <w:p w14:paraId="414C7EE1" w14:textId="77777777" w:rsidR="00055155" w:rsidRDefault="0008039E">
            <w:pPr>
              <w:pStyle w:val="TableText"/>
            </w:pPr>
            <w:r>
              <w:t>BVA</w:t>
            </w:r>
          </w:p>
        </w:tc>
        <w:tc>
          <w:tcPr>
            <w:tcW w:w="2073" w:type="dxa"/>
          </w:tcPr>
          <w:p w14:paraId="2EAC593A" w14:textId="77777777" w:rsidR="00055155" w:rsidRDefault="0008039E">
            <w:pPr>
              <w:pStyle w:val="TableText"/>
            </w:pPr>
            <w:r>
              <w:t>–</w:t>
            </w:r>
          </w:p>
        </w:tc>
        <w:tc>
          <w:tcPr>
            <w:tcW w:w="3483" w:type="dxa"/>
          </w:tcPr>
          <w:p w14:paraId="24E7D798" w14:textId="77777777" w:rsidR="00055155" w:rsidRDefault="0008039E">
            <w:pPr>
              <w:pStyle w:val="TableText"/>
            </w:pPr>
            <w:r>
              <w:t>Màn hợp đồng vay: bản hợp đồng điền sẵn từ hồ sơ, đánh dấu các điều khoản bắt buộc đọc cho khách</w:t>
            </w:r>
          </w:p>
        </w:tc>
      </w:tr>
      <w:tr w:rsidR="00055155" w14:paraId="3C342930" w14:textId="77777777" w:rsidTr="00055155">
        <w:trPr>
          <w:cantSplit/>
        </w:trPr>
        <w:tc>
          <w:tcPr>
            <w:tcW w:w="700" w:type="dxa"/>
          </w:tcPr>
          <w:p w14:paraId="4B8175F4" w14:textId="77777777" w:rsidR="00055155" w:rsidRDefault="0008039E">
            <w:pPr>
              <w:pStyle w:val="TableText"/>
              <w:jc w:val="right"/>
            </w:pPr>
            <w:r>
              <w:t>22</w:t>
            </w:r>
          </w:p>
        </w:tc>
        <w:tc>
          <w:tcPr>
            <w:tcW w:w="2451" w:type="dxa"/>
          </w:tcPr>
          <w:p w14:paraId="4096DCCB" w14:textId="77777777" w:rsidR="00055155" w:rsidRDefault="0008039E">
            <w:pPr>
              <w:pStyle w:val="TableText"/>
            </w:pPr>
            <w:r>
              <w:t>T8</w:t>
            </w:r>
          </w:p>
        </w:tc>
        <w:tc>
          <w:tcPr>
            <w:tcW w:w="2960" w:type="dxa"/>
          </w:tcPr>
          <w:p w14:paraId="76A138B3" w14:textId="77777777" w:rsidR="00055155" w:rsidRDefault="0008039E">
            <w:pPr>
              <w:pStyle w:val="TableText"/>
            </w:pPr>
            <w:r>
              <w:t>T8.2 Khách và nhân viên ký đủ chữ ký trên bộ hợp đồng</w:t>
            </w:r>
          </w:p>
        </w:tc>
        <w:tc>
          <w:tcPr>
            <w:tcW w:w="1921" w:type="dxa"/>
          </w:tcPr>
          <w:p w14:paraId="22092CE1" w14:textId="77777777" w:rsidR="00055155" w:rsidRDefault="0008039E">
            <w:pPr>
              <w:pStyle w:val="TableText"/>
            </w:pPr>
            <w:r>
              <w:t>NV tư vấn trả góp</w:t>
            </w:r>
          </w:p>
        </w:tc>
        <w:tc>
          <w:tcPr>
            <w:tcW w:w="1548" w:type="dxa"/>
          </w:tcPr>
          <w:p w14:paraId="550B8556" w14:textId="77777777" w:rsidR="00055155" w:rsidRDefault="0008039E">
            <w:pPr>
              <w:pStyle w:val="TableText"/>
            </w:pPr>
            <w:r>
              <w:t>BVA</w:t>
            </w:r>
          </w:p>
        </w:tc>
        <w:tc>
          <w:tcPr>
            <w:tcW w:w="2073" w:type="dxa"/>
          </w:tcPr>
          <w:p w14:paraId="360706AA" w14:textId="77777777" w:rsidR="00055155" w:rsidRDefault="0008039E">
            <w:pPr>
              <w:pStyle w:val="TableText"/>
            </w:pPr>
            <w:r>
              <w:t>–</w:t>
            </w:r>
          </w:p>
        </w:tc>
        <w:tc>
          <w:tcPr>
            <w:tcW w:w="3483" w:type="dxa"/>
          </w:tcPr>
          <w:p w14:paraId="46977A1B" w14:textId="77777777" w:rsidR="00055155" w:rsidRDefault="0008039E">
            <w:pPr>
              <w:pStyle w:val="TableText"/>
            </w:pPr>
            <w:r>
              <w:t>Cùng màn: danh sách chữ ký còn thiếu; chặn sang T9 khi bộ hợp đồng chưa đủ chữ ký</w:t>
            </w:r>
          </w:p>
        </w:tc>
      </w:tr>
      <w:tr w:rsidR="00055155" w14:paraId="751B353F" w14:textId="77777777" w:rsidTr="00055155">
        <w:trPr>
          <w:cantSplit/>
        </w:trPr>
        <w:tc>
          <w:tcPr>
            <w:tcW w:w="700" w:type="dxa"/>
          </w:tcPr>
          <w:p w14:paraId="381CE5F0" w14:textId="77777777" w:rsidR="00055155" w:rsidRDefault="0008039E">
            <w:pPr>
              <w:pStyle w:val="TableText"/>
              <w:jc w:val="right"/>
            </w:pPr>
            <w:r>
              <w:t>23</w:t>
            </w:r>
          </w:p>
        </w:tc>
        <w:tc>
          <w:tcPr>
            <w:tcW w:w="2451" w:type="dxa"/>
          </w:tcPr>
          <w:p w14:paraId="47ADF750" w14:textId="77777777" w:rsidR="00055155" w:rsidRDefault="0008039E">
            <w:pPr>
              <w:pStyle w:val="TableText"/>
            </w:pPr>
            <w:r>
              <w:t>T8</w:t>
            </w:r>
          </w:p>
        </w:tc>
        <w:tc>
          <w:tcPr>
            <w:tcW w:w="2960" w:type="dxa"/>
          </w:tcPr>
          <w:p w14:paraId="77F58AB5" w14:textId="77777777" w:rsidR="00055155" w:rsidRDefault="0008039E">
            <w:pPr>
              <w:pStyle w:val="TableText"/>
            </w:pPr>
            <w:r>
              <w:t>T8.3 Gửi hợp đồng đã ký về bên cho vay qua MF5</w:t>
            </w:r>
          </w:p>
        </w:tc>
        <w:tc>
          <w:tcPr>
            <w:tcW w:w="1921" w:type="dxa"/>
          </w:tcPr>
          <w:p w14:paraId="21D72902" w14:textId="77777777" w:rsidR="00055155" w:rsidRDefault="0008039E">
            <w:pPr>
              <w:pStyle w:val="TableText"/>
            </w:pPr>
            <w:r>
              <w:t>NV tư vấn trả góp</w:t>
            </w:r>
          </w:p>
        </w:tc>
        <w:tc>
          <w:tcPr>
            <w:tcW w:w="1548" w:type="dxa"/>
          </w:tcPr>
          <w:p w14:paraId="564CF0E4" w14:textId="77777777" w:rsidR="00055155" w:rsidRDefault="0008039E">
            <w:pPr>
              <w:pStyle w:val="TableText"/>
            </w:pPr>
            <w:r>
              <w:rPr>
                <w:b/>
                <w:bCs/>
              </w:rPr>
              <w:t>NVA</w:t>
            </w:r>
          </w:p>
        </w:tc>
        <w:tc>
          <w:tcPr>
            <w:tcW w:w="2073" w:type="dxa"/>
          </w:tcPr>
          <w:p w14:paraId="60C23963" w14:textId="77777777" w:rsidR="00055155" w:rsidRDefault="0008039E">
            <w:pPr>
              <w:pStyle w:val="TableText"/>
            </w:pPr>
            <w:r>
              <w:t>Unnecessary transportation</w:t>
            </w:r>
          </w:p>
        </w:tc>
        <w:tc>
          <w:tcPr>
            <w:tcW w:w="3483" w:type="dxa"/>
          </w:tcPr>
          <w:p w14:paraId="16206DA6" w14:textId="77777777" w:rsidR="00055155" w:rsidRDefault="0008039E">
            <w:pPr>
              <w:pStyle w:val="TableText"/>
            </w:pPr>
            <w:r>
              <w:t>Cùng màn: trạng thái gửi và biên nhận của bên cho vay; nếu ký điện tử thì bước này chạy nền, bỏ được thao tác in, quét và gửi lại</w:t>
            </w:r>
          </w:p>
        </w:tc>
      </w:tr>
      <w:tr w:rsidR="00055155" w14:paraId="078BBD64" w14:textId="77777777" w:rsidTr="00055155">
        <w:trPr>
          <w:cantSplit/>
        </w:trPr>
        <w:tc>
          <w:tcPr>
            <w:tcW w:w="700" w:type="dxa"/>
          </w:tcPr>
          <w:p w14:paraId="2FD697B7" w14:textId="77777777" w:rsidR="00055155" w:rsidRDefault="0008039E">
            <w:pPr>
              <w:pStyle w:val="TableText"/>
              <w:jc w:val="right"/>
            </w:pPr>
            <w:r>
              <w:t>24</w:t>
            </w:r>
          </w:p>
        </w:tc>
        <w:tc>
          <w:tcPr>
            <w:tcW w:w="2451" w:type="dxa"/>
          </w:tcPr>
          <w:p w14:paraId="56871BA0" w14:textId="77777777" w:rsidR="00055155" w:rsidRDefault="0008039E">
            <w:pPr>
              <w:pStyle w:val="TableText"/>
            </w:pPr>
            <w:r>
              <w:t>T9 – Thu khoản trả trước và lập hóa đơn</w:t>
            </w:r>
          </w:p>
        </w:tc>
        <w:tc>
          <w:tcPr>
            <w:tcW w:w="2960" w:type="dxa"/>
          </w:tcPr>
          <w:p w14:paraId="183BA24B" w14:textId="77777777" w:rsidR="00055155" w:rsidRDefault="0008039E">
            <w:pPr>
              <w:pStyle w:val="TableText"/>
            </w:pPr>
            <w:r>
              <w:t>T9.1 Bàn giao ca từ quầy tư vấn sang quầy thu ngân và nhắc lại nội dung đơn</w:t>
            </w:r>
          </w:p>
        </w:tc>
        <w:tc>
          <w:tcPr>
            <w:tcW w:w="1921" w:type="dxa"/>
          </w:tcPr>
          <w:p w14:paraId="42CDD091" w14:textId="77777777" w:rsidR="00055155" w:rsidRDefault="0008039E">
            <w:pPr>
              <w:pStyle w:val="TableText"/>
            </w:pPr>
            <w:r>
              <w:t>NV tư vấn trả góp chuyển cho Thu ngân</w:t>
            </w:r>
          </w:p>
        </w:tc>
        <w:tc>
          <w:tcPr>
            <w:tcW w:w="1548" w:type="dxa"/>
          </w:tcPr>
          <w:p w14:paraId="6CC722CA" w14:textId="77777777" w:rsidR="00055155" w:rsidRDefault="0008039E">
            <w:pPr>
              <w:pStyle w:val="TableText"/>
            </w:pPr>
            <w:r>
              <w:rPr>
                <w:b/>
                <w:bCs/>
              </w:rPr>
              <w:t>NVA</w:t>
            </w:r>
          </w:p>
        </w:tc>
        <w:tc>
          <w:tcPr>
            <w:tcW w:w="2073" w:type="dxa"/>
          </w:tcPr>
          <w:p w14:paraId="2E8E909A" w14:textId="77777777" w:rsidR="00055155" w:rsidRDefault="0008039E">
            <w:pPr>
              <w:pStyle w:val="TableText"/>
            </w:pPr>
            <w:r>
              <w:t>Unnecessary transportation</w:t>
            </w:r>
          </w:p>
        </w:tc>
        <w:tc>
          <w:tcPr>
            <w:tcW w:w="3483" w:type="dxa"/>
          </w:tcPr>
          <w:p w14:paraId="2E4E291B" w14:textId="77777777" w:rsidR="00055155" w:rsidRDefault="0008039E">
            <w:pPr>
              <w:pStyle w:val="TableText"/>
            </w:pPr>
            <w:r>
              <w:t>Màn thu ngân giao dịch trả góp mở thẳng bằng mã đơn, không nhập lại; mọi trường của đơn ở trạng thái chỉ đọc</w:t>
            </w:r>
          </w:p>
        </w:tc>
      </w:tr>
      <w:tr w:rsidR="00055155" w14:paraId="556C64AE" w14:textId="77777777" w:rsidTr="00055155">
        <w:trPr>
          <w:cantSplit/>
        </w:trPr>
        <w:tc>
          <w:tcPr>
            <w:tcW w:w="700" w:type="dxa"/>
          </w:tcPr>
          <w:p w14:paraId="16ED4ADF" w14:textId="77777777" w:rsidR="00055155" w:rsidRDefault="0008039E">
            <w:pPr>
              <w:pStyle w:val="TableText"/>
              <w:jc w:val="right"/>
            </w:pPr>
            <w:r>
              <w:t>25</w:t>
            </w:r>
          </w:p>
        </w:tc>
        <w:tc>
          <w:tcPr>
            <w:tcW w:w="2451" w:type="dxa"/>
          </w:tcPr>
          <w:p w14:paraId="285E0090" w14:textId="77777777" w:rsidR="00055155" w:rsidRDefault="0008039E">
            <w:pPr>
              <w:pStyle w:val="TableText"/>
            </w:pPr>
            <w:r>
              <w:t>T9</w:t>
            </w:r>
          </w:p>
        </w:tc>
        <w:tc>
          <w:tcPr>
            <w:tcW w:w="2960" w:type="dxa"/>
          </w:tcPr>
          <w:p w14:paraId="39486CF4" w14:textId="77777777" w:rsidR="00055155" w:rsidRDefault="0008039E">
            <w:pPr>
              <w:pStyle w:val="TableText"/>
            </w:pPr>
            <w:r>
              <w:t>T9.2 Thu khoản trả trước bằng tiền mặt hoặc chuyển khoản</w:t>
            </w:r>
          </w:p>
        </w:tc>
        <w:tc>
          <w:tcPr>
            <w:tcW w:w="1921" w:type="dxa"/>
          </w:tcPr>
          <w:p w14:paraId="2A88A1E9" w14:textId="77777777" w:rsidR="00055155" w:rsidRDefault="0008039E">
            <w:pPr>
              <w:pStyle w:val="TableText"/>
            </w:pPr>
            <w:r>
              <w:t>Thu ngân</w:t>
            </w:r>
          </w:p>
        </w:tc>
        <w:tc>
          <w:tcPr>
            <w:tcW w:w="1548" w:type="dxa"/>
          </w:tcPr>
          <w:p w14:paraId="56B8363E" w14:textId="77777777" w:rsidR="00055155" w:rsidRDefault="0008039E">
            <w:pPr>
              <w:pStyle w:val="TableText"/>
            </w:pPr>
            <w:r>
              <w:t>BVA</w:t>
            </w:r>
          </w:p>
        </w:tc>
        <w:tc>
          <w:tcPr>
            <w:tcW w:w="2073" w:type="dxa"/>
          </w:tcPr>
          <w:p w14:paraId="7405D71D" w14:textId="77777777" w:rsidR="00055155" w:rsidRDefault="0008039E">
            <w:pPr>
              <w:pStyle w:val="TableText"/>
            </w:pPr>
            <w:r>
              <w:t>–</w:t>
            </w:r>
          </w:p>
        </w:tc>
        <w:tc>
          <w:tcPr>
            <w:tcW w:w="3483" w:type="dxa"/>
          </w:tcPr>
          <w:p w14:paraId="1F1A77A3" w14:textId="77777777" w:rsidR="00055155" w:rsidRDefault="0008039E">
            <w:pPr>
              <w:pStyle w:val="TableText"/>
            </w:pPr>
            <w:r>
              <w:t>Cùng màn: số tiền trả trước khóa theo hợp đồng đã ký, không cho sửa tay; mở kênh trả trước qua QR trên app trước khi khách tới quầy</w:t>
            </w:r>
          </w:p>
        </w:tc>
      </w:tr>
      <w:tr w:rsidR="00055155" w14:paraId="2C2F526A" w14:textId="77777777" w:rsidTr="00055155">
        <w:trPr>
          <w:cantSplit/>
        </w:trPr>
        <w:tc>
          <w:tcPr>
            <w:tcW w:w="700" w:type="dxa"/>
          </w:tcPr>
          <w:p w14:paraId="3A5F5774" w14:textId="77777777" w:rsidR="00055155" w:rsidRDefault="0008039E">
            <w:pPr>
              <w:pStyle w:val="TableText"/>
              <w:jc w:val="right"/>
            </w:pPr>
            <w:r>
              <w:lastRenderedPageBreak/>
              <w:t>26</w:t>
            </w:r>
          </w:p>
        </w:tc>
        <w:tc>
          <w:tcPr>
            <w:tcW w:w="2451" w:type="dxa"/>
          </w:tcPr>
          <w:p w14:paraId="76AADAB9" w14:textId="77777777" w:rsidR="00055155" w:rsidRDefault="0008039E">
            <w:pPr>
              <w:pStyle w:val="TableText"/>
            </w:pPr>
            <w:r>
              <w:t>T9</w:t>
            </w:r>
          </w:p>
        </w:tc>
        <w:tc>
          <w:tcPr>
            <w:tcW w:w="2960" w:type="dxa"/>
          </w:tcPr>
          <w:p w14:paraId="1395E664" w14:textId="77777777" w:rsidR="00055155" w:rsidRDefault="0008039E">
            <w:pPr>
              <w:pStyle w:val="TableText"/>
            </w:pPr>
            <w:r>
              <w:t>T9.3 Lập và phát hành hóa đơn cho phần trả trước</w:t>
            </w:r>
          </w:p>
        </w:tc>
        <w:tc>
          <w:tcPr>
            <w:tcW w:w="1921" w:type="dxa"/>
          </w:tcPr>
          <w:p w14:paraId="78B4557A" w14:textId="77777777" w:rsidR="00055155" w:rsidRDefault="0008039E">
            <w:pPr>
              <w:pStyle w:val="TableText"/>
            </w:pPr>
            <w:r>
              <w:t>Thu ngân</w:t>
            </w:r>
          </w:p>
        </w:tc>
        <w:tc>
          <w:tcPr>
            <w:tcW w:w="1548" w:type="dxa"/>
          </w:tcPr>
          <w:p w14:paraId="394030A4" w14:textId="77777777" w:rsidR="00055155" w:rsidRDefault="0008039E">
            <w:pPr>
              <w:pStyle w:val="TableText"/>
            </w:pPr>
            <w:r>
              <w:t>BVA</w:t>
            </w:r>
          </w:p>
        </w:tc>
        <w:tc>
          <w:tcPr>
            <w:tcW w:w="2073" w:type="dxa"/>
          </w:tcPr>
          <w:p w14:paraId="6E96DF37" w14:textId="77777777" w:rsidR="00055155" w:rsidRDefault="0008039E">
            <w:pPr>
              <w:pStyle w:val="TableText"/>
            </w:pPr>
            <w:r>
              <w:t>–</w:t>
            </w:r>
          </w:p>
        </w:tc>
        <w:tc>
          <w:tcPr>
            <w:tcW w:w="3483" w:type="dxa"/>
          </w:tcPr>
          <w:p w14:paraId="2CFE2071" w14:textId="77777777" w:rsidR="00055155" w:rsidRDefault="0008039E">
            <w:pPr>
              <w:pStyle w:val="TableText"/>
            </w:pPr>
            <w:r>
              <w:t>Cùng màn: hóa đơn điện tử sinh thẳng từ giao dịch; chặn sang SP1 khi hóa đơn chưa phát hành</w:t>
            </w:r>
          </w:p>
        </w:tc>
      </w:tr>
      <w:tr w:rsidR="00055155" w14:paraId="27CC56D2" w14:textId="77777777" w:rsidTr="00055155">
        <w:trPr>
          <w:cantSplit/>
        </w:trPr>
        <w:tc>
          <w:tcPr>
            <w:tcW w:w="700" w:type="dxa"/>
          </w:tcPr>
          <w:p w14:paraId="2E796B4D" w14:textId="77777777" w:rsidR="00055155" w:rsidRDefault="0008039E">
            <w:pPr>
              <w:pStyle w:val="TableText"/>
              <w:jc w:val="right"/>
            </w:pPr>
            <w:r>
              <w:t>27</w:t>
            </w:r>
          </w:p>
        </w:tc>
        <w:tc>
          <w:tcPr>
            <w:tcW w:w="2451" w:type="dxa"/>
          </w:tcPr>
          <w:p w14:paraId="031624B2" w14:textId="77777777" w:rsidR="00055155" w:rsidRDefault="0008039E">
            <w:pPr>
              <w:pStyle w:val="TableText"/>
            </w:pPr>
            <w:r>
              <w:t>T10 – Bàn giao máy và hướng dẫn khui hộp kiểm tra (nằm trong SP1, vẽ ở hình chi tiết C3a)</w:t>
            </w:r>
          </w:p>
        </w:tc>
        <w:tc>
          <w:tcPr>
            <w:tcW w:w="2960" w:type="dxa"/>
          </w:tcPr>
          <w:p w14:paraId="038A6B3A" w14:textId="77777777" w:rsidR="00055155" w:rsidRDefault="0008039E">
            <w:pPr>
              <w:pStyle w:val="TableText"/>
            </w:pPr>
            <w:r>
              <w:t xml:space="preserve">T10.1 Đi lấy máy đã giữ theo IMEI từ kho ra quầy </w:t>
            </w:r>
            <w:r>
              <w:rPr>
                <w:b/>
                <w:bCs/>
              </w:rPr>
              <w:t>(ước lượng – GT45)</w:t>
            </w:r>
          </w:p>
        </w:tc>
        <w:tc>
          <w:tcPr>
            <w:tcW w:w="1921" w:type="dxa"/>
          </w:tcPr>
          <w:p w14:paraId="70404A24" w14:textId="77777777" w:rsidR="00055155" w:rsidRDefault="0008039E">
            <w:pPr>
              <w:pStyle w:val="TableText"/>
            </w:pPr>
            <w:r>
              <w:t>Kho cửa hàng</w:t>
            </w:r>
          </w:p>
        </w:tc>
        <w:tc>
          <w:tcPr>
            <w:tcW w:w="1548" w:type="dxa"/>
          </w:tcPr>
          <w:p w14:paraId="6D692F24" w14:textId="77777777" w:rsidR="00055155" w:rsidRDefault="0008039E">
            <w:pPr>
              <w:pStyle w:val="TableText"/>
            </w:pPr>
            <w:r>
              <w:rPr>
                <w:b/>
                <w:bCs/>
              </w:rPr>
              <w:t>NVA</w:t>
            </w:r>
          </w:p>
        </w:tc>
        <w:tc>
          <w:tcPr>
            <w:tcW w:w="2073" w:type="dxa"/>
          </w:tcPr>
          <w:p w14:paraId="77427488" w14:textId="77777777" w:rsidR="00055155" w:rsidRDefault="0008039E">
            <w:pPr>
              <w:pStyle w:val="TableText"/>
            </w:pPr>
            <w:r>
              <w:t>Motion</w:t>
            </w:r>
          </w:p>
        </w:tc>
        <w:tc>
          <w:tcPr>
            <w:tcW w:w="3483" w:type="dxa"/>
          </w:tcPr>
          <w:p w14:paraId="4B7D7A5E" w14:textId="77777777" w:rsidR="00055155" w:rsidRDefault="0008039E">
            <w:pPr>
              <w:pStyle w:val="TableText"/>
            </w:pPr>
            <w:r>
              <w:t>Không cần màn hình thao tác. Cần màn xếp việc lấy máy hiện trước IMEI và vị trí kệ để gộp nhiều lượt đi lại thành một</w:t>
            </w:r>
          </w:p>
        </w:tc>
      </w:tr>
      <w:tr w:rsidR="00055155" w14:paraId="56072834" w14:textId="77777777" w:rsidTr="00055155">
        <w:trPr>
          <w:cantSplit/>
        </w:trPr>
        <w:tc>
          <w:tcPr>
            <w:tcW w:w="700" w:type="dxa"/>
          </w:tcPr>
          <w:p w14:paraId="652B74A1" w14:textId="77777777" w:rsidR="00055155" w:rsidRDefault="0008039E">
            <w:pPr>
              <w:pStyle w:val="TableText"/>
              <w:jc w:val="right"/>
            </w:pPr>
            <w:r>
              <w:t>28</w:t>
            </w:r>
          </w:p>
        </w:tc>
        <w:tc>
          <w:tcPr>
            <w:tcW w:w="2451" w:type="dxa"/>
          </w:tcPr>
          <w:p w14:paraId="4F26231F" w14:textId="77777777" w:rsidR="00055155" w:rsidRDefault="0008039E">
            <w:pPr>
              <w:pStyle w:val="TableText"/>
            </w:pPr>
            <w:r>
              <w:t>T10</w:t>
            </w:r>
          </w:p>
        </w:tc>
        <w:tc>
          <w:tcPr>
            <w:tcW w:w="2960" w:type="dxa"/>
          </w:tcPr>
          <w:p w14:paraId="051E45EA" w14:textId="77777777" w:rsidR="00055155" w:rsidRDefault="0008039E">
            <w:pPr>
              <w:pStyle w:val="TableText"/>
            </w:pPr>
            <w:r>
              <w:t>T10.2 Đối chiếu IMEI trên hộp với IMEI trên hóa đơn trước mặt khách</w:t>
            </w:r>
          </w:p>
        </w:tc>
        <w:tc>
          <w:tcPr>
            <w:tcW w:w="1921" w:type="dxa"/>
          </w:tcPr>
          <w:p w14:paraId="756CD9D4" w14:textId="77777777" w:rsidR="00055155" w:rsidRDefault="0008039E">
            <w:pPr>
              <w:pStyle w:val="TableText"/>
            </w:pPr>
            <w:r>
              <w:t>Kho cửa hàng</w:t>
            </w:r>
          </w:p>
        </w:tc>
        <w:tc>
          <w:tcPr>
            <w:tcW w:w="1548" w:type="dxa"/>
          </w:tcPr>
          <w:p w14:paraId="6BED8037" w14:textId="77777777" w:rsidR="00055155" w:rsidRDefault="0008039E">
            <w:pPr>
              <w:pStyle w:val="TableText"/>
            </w:pPr>
            <w:r>
              <w:t>BVA</w:t>
            </w:r>
          </w:p>
        </w:tc>
        <w:tc>
          <w:tcPr>
            <w:tcW w:w="2073" w:type="dxa"/>
          </w:tcPr>
          <w:p w14:paraId="115CB4E5" w14:textId="77777777" w:rsidR="00055155" w:rsidRDefault="0008039E">
            <w:pPr>
              <w:pStyle w:val="TableText"/>
            </w:pPr>
            <w:r>
              <w:t>–</w:t>
            </w:r>
          </w:p>
        </w:tc>
        <w:tc>
          <w:tcPr>
            <w:tcW w:w="3483" w:type="dxa"/>
          </w:tcPr>
          <w:p w14:paraId="2C9472DC" w14:textId="77777777" w:rsidR="00055155" w:rsidRDefault="0008039E">
            <w:pPr>
              <w:pStyle w:val="TableText"/>
            </w:pPr>
            <w:r>
              <w:t>Màn bàn giao máy: IMEI phải giao lấy thẳng từ T5; chặn đóng ca khi IMEI quét được khác IMEI đã giữ</w:t>
            </w:r>
          </w:p>
        </w:tc>
      </w:tr>
      <w:tr w:rsidR="00055155" w14:paraId="301898D4" w14:textId="77777777" w:rsidTr="00055155">
        <w:trPr>
          <w:cantSplit/>
        </w:trPr>
        <w:tc>
          <w:tcPr>
            <w:tcW w:w="700" w:type="dxa"/>
          </w:tcPr>
          <w:p w14:paraId="6B9E3B43" w14:textId="77777777" w:rsidR="00055155" w:rsidRDefault="0008039E">
            <w:pPr>
              <w:pStyle w:val="TableText"/>
              <w:jc w:val="right"/>
            </w:pPr>
            <w:r>
              <w:t>29</w:t>
            </w:r>
          </w:p>
        </w:tc>
        <w:tc>
          <w:tcPr>
            <w:tcW w:w="2451" w:type="dxa"/>
          </w:tcPr>
          <w:p w14:paraId="30547A84" w14:textId="77777777" w:rsidR="00055155" w:rsidRDefault="0008039E">
            <w:pPr>
              <w:pStyle w:val="TableText"/>
            </w:pPr>
            <w:r>
              <w:t>T10</w:t>
            </w:r>
          </w:p>
        </w:tc>
        <w:tc>
          <w:tcPr>
            <w:tcW w:w="2960" w:type="dxa"/>
          </w:tcPr>
          <w:p w14:paraId="33ECF97D" w14:textId="77777777" w:rsidR="00055155" w:rsidRDefault="0008039E">
            <w:pPr>
              <w:pStyle w:val="TableText"/>
            </w:pPr>
            <w:r>
              <w:t>T10.3 Khui hộp, hướng dẫn khách kiểm ngoại quan và bật máy thử</w:t>
            </w:r>
          </w:p>
        </w:tc>
        <w:tc>
          <w:tcPr>
            <w:tcW w:w="1921" w:type="dxa"/>
          </w:tcPr>
          <w:p w14:paraId="252BFA97" w14:textId="77777777" w:rsidR="00055155" w:rsidRDefault="0008039E">
            <w:pPr>
              <w:pStyle w:val="TableText"/>
            </w:pPr>
            <w:r>
              <w:t>Kho cửa hàng</w:t>
            </w:r>
          </w:p>
        </w:tc>
        <w:tc>
          <w:tcPr>
            <w:tcW w:w="1548" w:type="dxa"/>
          </w:tcPr>
          <w:p w14:paraId="233945F4" w14:textId="77777777" w:rsidR="00055155" w:rsidRDefault="0008039E">
            <w:pPr>
              <w:pStyle w:val="TableText"/>
            </w:pPr>
            <w:r>
              <w:t>VA</w:t>
            </w:r>
          </w:p>
        </w:tc>
        <w:tc>
          <w:tcPr>
            <w:tcW w:w="2073" w:type="dxa"/>
          </w:tcPr>
          <w:p w14:paraId="673D65F9" w14:textId="77777777" w:rsidR="00055155" w:rsidRDefault="0008039E">
            <w:pPr>
              <w:pStyle w:val="TableText"/>
            </w:pPr>
            <w:r>
              <w:t>–</w:t>
            </w:r>
          </w:p>
        </w:tc>
        <w:tc>
          <w:tcPr>
            <w:tcW w:w="3483" w:type="dxa"/>
          </w:tcPr>
          <w:p w14:paraId="397DF479" w14:textId="77777777" w:rsidR="00055155" w:rsidRDefault="0008039E">
            <w:pPr>
              <w:pStyle w:val="TableText"/>
            </w:pPr>
            <w:r>
              <w:t>Cùng màn: checklist khui hộp theo model, ô đính ảnh biên bản bàn giao</w:t>
            </w:r>
          </w:p>
        </w:tc>
      </w:tr>
      <w:tr w:rsidR="00055155" w14:paraId="6328BFE4" w14:textId="77777777" w:rsidTr="00055155">
        <w:trPr>
          <w:cantSplit/>
        </w:trPr>
        <w:tc>
          <w:tcPr>
            <w:tcW w:w="700" w:type="dxa"/>
          </w:tcPr>
          <w:p w14:paraId="3AABD2CF" w14:textId="77777777" w:rsidR="00055155" w:rsidRDefault="0008039E">
            <w:pPr>
              <w:pStyle w:val="TableText"/>
              <w:jc w:val="right"/>
            </w:pPr>
            <w:r>
              <w:t>30</w:t>
            </w:r>
          </w:p>
        </w:tc>
        <w:tc>
          <w:tcPr>
            <w:tcW w:w="2451" w:type="dxa"/>
          </w:tcPr>
          <w:p w14:paraId="6CC32836" w14:textId="77777777" w:rsidR="00055155" w:rsidRDefault="0008039E">
            <w:pPr>
              <w:pStyle w:val="TableText"/>
            </w:pPr>
            <w:r>
              <w:t>T10</w:t>
            </w:r>
          </w:p>
        </w:tc>
        <w:tc>
          <w:tcPr>
            <w:tcW w:w="2960" w:type="dxa"/>
          </w:tcPr>
          <w:p w14:paraId="15EA97BB" w14:textId="77777777" w:rsidR="00055155" w:rsidRDefault="0008039E">
            <w:pPr>
              <w:pStyle w:val="TableText"/>
            </w:pPr>
            <w:r>
              <w:t>T10.4 Bàn giao máy và bộ chứng từ cho khách qua MF6</w:t>
            </w:r>
          </w:p>
        </w:tc>
        <w:tc>
          <w:tcPr>
            <w:tcW w:w="1921" w:type="dxa"/>
          </w:tcPr>
          <w:p w14:paraId="63CB9B00" w14:textId="77777777" w:rsidR="00055155" w:rsidRDefault="0008039E">
            <w:pPr>
              <w:pStyle w:val="TableText"/>
            </w:pPr>
            <w:r>
              <w:t>Kho cửa hàng</w:t>
            </w:r>
          </w:p>
        </w:tc>
        <w:tc>
          <w:tcPr>
            <w:tcW w:w="1548" w:type="dxa"/>
          </w:tcPr>
          <w:p w14:paraId="15064670" w14:textId="77777777" w:rsidR="00055155" w:rsidRDefault="0008039E">
            <w:pPr>
              <w:pStyle w:val="TableText"/>
            </w:pPr>
            <w:r>
              <w:t>VA</w:t>
            </w:r>
          </w:p>
        </w:tc>
        <w:tc>
          <w:tcPr>
            <w:tcW w:w="2073" w:type="dxa"/>
          </w:tcPr>
          <w:p w14:paraId="2CC8FEB2" w14:textId="77777777" w:rsidR="00055155" w:rsidRDefault="0008039E">
            <w:pPr>
              <w:pStyle w:val="TableText"/>
            </w:pPr>
            <w:r>
              <w:t>–</w:t>
            </w:r>
          </w:p>
        </w:tc>
        <w:tc>
          <w:tcPr>
            <w:tcW w:w="3483" w:type="dxa"/>
          </w:tcPr>
          <w:p w14:paraId="35DFBB7F" w14:textId="77777777" w:rsidR="00055155" w:rsidRDefault="0008039E">
            <w:pPr>
              <w:pStyle w:val="TableText"/>
            </w:pPr>
            <w:r>
              <w:t>Cùng màn: chữ ký nhận máy của khách; chặn đóng ca khi chưa có chữ ký</w:t>
            </w:r>
          </w:p>
        </w:tc>
      </w:tr>
      <w:tr w:rsidR="00055155" w14:paraId="753677BE" w14:textId="77777777" w:rsidTr="00055155">
        <w:trPr>
          <w:cantSplit/>
        </w:trPr>
        <w:tc>
          <w:tcPr>
            <w:tcW w:w="700" w:type="dxa"/>
          </w:tcPr>
          <w:p w14:paraId="2D5675FB" w14:textId="77777777" w:rsidR="00055155" w:rsidRDefault="0008039E">
            <w:pPr>
              <w:pStyle w:val="TableText"/>
              <w:jc w:val="right"/>
            </w:pPr>
            <w:r>
              <w:t>31</w:t>
            </w:r>
          </w:p>
        </w:tc>
        <w:tc>
          <w:tcPr>
            <w:tcW w:w="2451" w:type="dxa"/>
          </w:tcPr>
          <w:p w14:paraId="68F8E417" w14:textId="77777777" w:rsidR="00055155" w:rsidRDefault="0008039E">
            <w:pPr>
              <w:pStyle w:val="TableText"/>
            </w:pPr>
            <w:r>
              <w:t>T11 – Hẹn lịch giao và giữ máy theo số IMEI (nằm trong SP1, hình chi tiết C3a)</w:t>
            </w:r>
          </w:p>
        </w:tc>
        <w:tc>
          <w:tcPr>
            <w:tcW w:w="2960" w:type="dxa"/>
          </w:tcPr>
          <w:p w14:paraId="2F533241" w14:textId="77777777" w:rsidR="00055155" w:rsidRDefault="0008039E">
            <w:pPr>
              <w:pStyle w:val="TableText"/>
            </w:pPr>
            <w:r>
              <w:t>T11.1 Chốt ngày giờ khách hẹn nhận và ghi vào đơn</w:t>
            </w:r>
          </w:p>
        </w:tc>
        <w:tc>
          <w:tcPr>
            <w:tcW w:w="1921" w:type="dxa"/>
          </w:tcPr>
          <w:p w14:paraId="25BBB0AC" w14:textId="77777777" w:rsidR="00055155" w:rsidRDefault="0008039E">
            <w:pPr>
              <w:pStyle w:val="TableText"/>
            </w:pPr>
            <w:r>
              <w:t>Kho cửa hàng</w:t>
            </w:r>
          </w:p>
        </w:tc>
        <w:tc>
          <w:tcPr>
            <w:tcW w:w="1548" w:type="dxa"/>
          </w:tcPr>
          <w:p w14:paraId="2C756DC8" w14:textId="77777777" w:rsidR="00055155" w:rsidRDefault="0008039E">
            <w:pPr>
              <w:pStyle w:val="TableText"/>
            </w:pPr>
            <w:r>
              <w:t>BVA</w:t>
            </w:r>
          </w:p>
        </w:tc>
        <w:tc>
          <w:tcPr>
            <w:tcW w:w="2073" w:type="dxa"/>
          </w:tcPr>
          <w:p w14:paraId="30016D72" w14:textId="77777777" w:rsidR="00055155" w:rsidRDefault="0008039E">
            <w:pPr>
              <w:pStyle w:val="TableText"/>
            </w:pPr>
            <w:r>
              <w:t>–</w:t>
            </w:r>
          </w:p>
        </w:tc>
        <w:tc>
          <w:tcPr>
            <w:tcW w:w="3483" w:type="dxa"/>
          </w:tcPr>
          <w:p w14:paraId="41D07572" w14:textId="77777777" w:rsidR="00055155" w:rsidRDefault="0008039E">
            <w:pPr>
              <w:pStyle w:val="TableText"/>
            </w:pPr>
            <w:r>
              <w:t>Màn hẹn giao máy: lịch trống theo ngày và theo khung giờ; chặn hẹn quá hạn giữ máy tối đa</w:t>
            </w:r>
          </w:p>
        </w:tc>
      </w:tr>
      <w:tr w:rsidR="00055155" w14:paraId="740D5943" w14:textId="77777777" w:rsidTr="00055155">
        <w:trPr>
          <w:cantSplit/>
        </w:trPr>
        <w:tc>
          <w:tcPr>
            <w:tcW w:w="700" w:type="dxa"/>
          </w:tcPr>
          <w:p w14:paraId="459CB25A" w14:textId="77777777" w:rsidR="00055155" w:rsidRDefault="0008039E">
            <w:pPr>
              <w:pStyle w:val="TableText"/>
              <w:jc w:val="right"/>
            </w:pPr>
            <w:r>
              <w:t>32</w:t>
            </w:r>
          </w:p>
        </w:tc>
        <w:tc>
          <w:tcPr>
            <w:tcW w:w="2451" w:type="dxa"/>
          </w:tcPr>
          <w:p w14:paraId="27730A21" w14:textId="77777777" w:rsidR="00055155" w:rsidRDefault="0008039E">
            <w:pPr>
              <w:pStyle w:val="TableText"/>
            </w:pPr>
            <w:r>
              <w:t>T11</w:t>
            </w:r>
          </w:p>
        </w:tc>
        <w:tc>
          <w:tcPr>
            <w:tcW w:w="2960" w:type="dxa"/>
          </w:tcPr>
          <w:p w14:paraId="035848E4" w14:textId="77777777" w:rsidR="00055155" w:rsidRDefault="0008039E">
            <w:pPr>
              <w:pStyle w:val="TableText"/>
            </w:pPr>
            <w:r>
              <w:t>T11.2 Gắn nhãn giữ máy theo IMEI và đặt hạn giữ</w:t>
            </w:r>
          </w:p>
        </w:tc>
        <w:tc>
          <w:tcPr>
            <w:tcW w:w="1921" w:type="dxa"/>
          </w:tcPr>
          <w:p w14:paraId="6CF10F71" w14:textId="77777777" w:rsidR="00055155" w:rsidRDefault="0008039E">
            <w:pPr>
              <w:pStyle w:val="TableText"/>
            </w:pPr>
            <w:r>
              <w:t>Kho cửa hàng</w:t>
            </w:r>
          </w:p>
        </w:tc>
        <w:tc>
          <w:tcPr>
            <w:tcW w:w="1548" w:type="dxa"/>
          </w:tcPr>
          <w:p w14:paraId="76EA603A" w14:textId="77777777" w:rsidR="00055155" w:rsidRDefault="0008039E">
            <w:pPr>
              <w:pStyle w:val="TableText"/>
            </w:pPr>
            <w:r>
              <w:t>BVA</w:t>
            </w:r>
          </w:p>
        </w:tc>
        <w:tc>
          <w:tcPr>
            <w:tcW w:w="2073" w:type="dxa"/>
          </w:tcPr>
          <w:p w14:paraId="187A8CC8" w14:textId="77777777" w:rsidR="00055155" w:rsidRDefault="0008039E">
            <w:pPr>
              <w:pStyle w:val="TableText"/>
            </w:pPr>
            <w:r>
              <w:t>–</w:t>
            </w:r>
          </w:p>
        </w:tc>
        <w:tc>
          <w:tcPr>
            <w:tcW w:w="3483" w:type="dxa"/>
          </w:tcPr>
          <w:p w14:paraId="307783F0" w14:textId="77777777" w:rsidR="00055155" w:rsidRDefault="0008039E">
            <w:pPr>
              <w:pStyle w:val="TableText"/>
            </w:pPr>
            <w:r>
              <w:t>Cùng màn: IMEI đang giữ và hạn giữ còn lại; cảnh báo khi máy chạm ngưỡng tuổi giữ</w:t>
            </w:r>
          </w:p>
        </w:tc>
      </w:tr>
      <w:tr w:rsidR="00055155" w14:paraId="7948E2AD" w14:textId="77777777" w:rsidTr="00055155">
        <w:trPr>
          <w:cantSplit/>
        </w:trPr>
        <w:tc>
          <w:tcPr>
            <w:tcW w:w="700" w:type="dxa"/>
          </w:tcPr>
          <w:p w14:paraId="3F265FB1" w14:textId="77777777" w:rsidR="00055155" w:rsidRDefault="0008039E">
            <w:pPr>
              <w:pStyle w:val="TableText"/>
              <w:jc w:val="right"/>
            </w:pPr>
            <w:r>
              <w:t>33</w:t>
            </w:r>
          </w:p>
        </w:tc>
        <w:tc>
          <w:tcPr>
            <w:tcW w:w="2451" w:type="dxa"/>
          </w:tcPr>
          <w:p w14:paraId="3E31E8FC" w14:textId="77777777" w:rsidR="00055155" w:rsidRDefault="0008039E">
            <w:pPr>
              <w:pStyle w:val="TableText"/>
            </w:pPr>
            <w:r>
              <w:t>T11</w:t>
            </w:r>
          </w:p>
        </w:tc>
        <w:tc>
          <w:tcPr>
            <w:tcW w:w="2960" w:type="dxa"/>
          </w:tcPr>
          <w:p w14:paraId="1BC3E3AA" w14:textId="77777777" w:rsidR="00055155" w:rsidRDefault="0008039E">
            <w:pPr>
              <w:pStyle w:val="TableText"/>
            </w:pPr>
            <w:r>
              <w:t>T11.3 Gửi lịch hẹn giao máy cho khách qua MF7</w:t>
            </w:r>
          </w:p>
        </w:tc>
        <w:tc>
          <w:tcPr>
            <w:tcW w:w="1921" w:type="dxa"/>
          </w:tcPr>
          <w:p w14:paraId="4501BB9C" w14:textId="77777777" w:rsidR="00055155" w:rsidRDefault="0008039E">
            <w:pPr>
              <w:pStyle w:val="TableText"/>
            </w:pPr>
            <w:r>
              <w:t>Kho cửa hàng</w:t>
            </w:r>
          </w:p>
        </w:tc>
        <w:tc>
          <w:tcPr>
            <w:tcW w:w="1548" w:type="dxa"/>
          </w:tcPr>
          <w:p w14:paraId="6E873B1E" w14:textId="77777777" w:rsidR="00055155" w:rsidRDefault="0008039E">
            <w:pPr>
              <w:pStyle w:val="TableText"/>
            </w:pPr>
            <w:r>
              <w:t>BVA</w:t>
            </w:r>
          </w:p>
        </w:tc>
        <w:tc>
          <w:tcPr>
            <w:tcW w:w="2073" w:type="dxa"/>
          </w:tcPr>
          <w:p w14:paraId="54F3D9DF" w14:textId="77777777" w:rsidR="00055155" w:rsidRDefault="0008039E">
            <w:pPr>
              <w:pStyle w:val="TableText"/>
            </w:pPr>
            <w:r>
              <w:t>–</w:t>
            </w:r>
          </w:p>
        </w:tc>
        <w:tc>
          <w:tcPr>
            <w:tcW w:w="3483" w:type="dxa"/>
          </w:tcPr>
          <w:p w14:paraId="29FA101D" w14:textId="77777777" w:rsidR="00055155" w:rsidRDefault="0008039E">
            <w:pPr>
              <w:pStyle w:val="TableText"/>
            </w:pPr>
            <w:r>
              <w:t>Cùng màn: nhắc khách tự động trước ngày hẹn; quá hạn hẹn thì chuyển sang giao tại nhà thay vì giữ máy tiếp</w:t>
            </w:r>
          </w:p>
        </w:tc>
      </w:tr>
      <w:tr w:rsidR="00055155" w14:paraId="3297FB45" w14:textId="77777777" w:rsidTr="00055155">
        <w:trPr>
          <w:cantSplit/>
        </w:trPr>
        <w:tc>
          <w:tcPr>
            <w:tcW w:w="700" w:type="dxa"/>
          </w:tcPr>
          <w:p w14:paraId="7C2D0540" w14:textId="77777777" w:rsidR="00055155" w:rsidRDefault="0008039E">
            <w:pPr>
              <w:pStyle w:val="TableText"/>
              <w:jc w:val="right"/>
            </w:pPr>
            <w:r>
              <w:t>34</w:t>
            </w:r>
          </w:p>
        </w:tc>
        <w:tc>
          <w:tcPr>
            <w:tcW w:w="2451" w:type="dxa"/>
          </w:tcPr>
          <w:p w14:paraId="662F5292" w14:textId="77777777" w:rsidR="00055155" w:rsidRDefault="0008039E">
            <w:pPr>
              <w:pStyle w:val="TableText"/>
            </w:pPr>
            <w:r>
              <w:t>T12 – Đối chiếu khoản giải ngân của công ty tài chính với hóa đơn (service task)</w:t>
            </w:r>
          </w:p>
        </w:tc>
        <w:tc>
          <w:tcPr>
            <w:tcW w:w="2960" w:type="dxa"/>
          </w:tcPr>
          <w:p w14:paraId="407FA1A7" w14:textId="77777777" w:rsidR="00055155" w:rsidRDefault="0008039E">
            <w:pPr>
              <w:pStyle w:val="TableText"/>
            </w:pPr>
            <w:r>
              <w:t>T12.1 Nhận tệp giải ngân theo kỳ từ bên cho vay qua MF8</w:t>
            </w:r>
          </w:p>
        </w:tc>
        <w:tc>
          <w:tcPr>
            <w:tcW w:w="1921" w:type="dxa"/>
          </w:tcPr>
          <w:p w14:paraId="7B694BBF" w14:textId="77777777" w:rsidR="00055155" w:rsidRDefault="0008039E">
            <w:pPr>
              <w:pStyle w:val="TableText"/>
            </w:pPr>
            <w:r>
              <w:t>Hệ thống ERP, lane Thu ngân</w:t>
            </w:r>
          </w:p>
        </w:tc>
        <w:tc>
          <w:tcPr>
            <w:tcW w:w="1548" w:type="dxa"/>
          </w:tcPr>
          <w:p w14:paraId="118BD48D" w14:textId="77777777" w:rsidR="00055155" w:rsidRDefault="0008039E">
            <w:pPr>
              <w:pStyle w:val="TableText"/>
            </w:pPr>
            <w:r>
              <w:rPr>
                <w:b/>
                <w:bCs/>
              </w:rPr>
              <w:t>NVA</w:t>
            </w:r>
          </w:p>
        </w:tc>
        <w:tc>
          <w:tcPr>
            <w:tcW w:w="2073" w:type="dxa"/>
          </w:tcPr>
          <w:p w14:paraId="3C65E9EF" w14:textId="77777777" w:rsidR="00055155" w:rsidRDefault="0008039E">
            <w:pPr>
              <w:pStyle w:val="TableText"/>
            </w:pPr>
            <w:r>
              <w:t>Unnecessary transportation</w:t>
            </w:r>
          </w:p>
        </w:tc>
        <w:tc>
          <w:tcPr>
            <w:tcW w:w="3483" w:type="dxa"/>
          </w:tcPr>
          <w:p w14:paraId="2CCC3EF5" w14:textId="77777777" w:rsidR="00055155" w:rsidRDefault="0008039E">
            <w:pPr>
              <w:pStyle w:val="TableText"/>
            </w:pPr>
            <w:r>
              <w:t>Không có màn hình thao tác. Cần màn nhật ký nhận tệp: kỳ đối soát, số dòng, thời điểm nhận</w:t>
            </w:r>
          </w:p>
        </w:tc>
      </w:tr>
      <w:tr w:rsidR="00055155" w14:paraId="26850CAB" w14:textId="77777777" w:rsidTr="00055155">
        <w:trPr>
          <w:cantSplit/>
        </w:trPr>
        <w:tc>
          <w:tcPr>
            <w:tcW w:w="700" w:type="dxa"/>
          </w:tcPr>
          <w:p w14:paraId="0B8F5DBC" w14:textId="77777777" w:rsidR="00055155" w:rsidRDefault="0008039E">
            <w:pPr>
              <w:pStyle w:val="TableText"/>
              <w:jc w:val="right"/>
            </w:pPr>
            <w:r>
              <w:lastRenderedPageBreak/>
              <w:t>35</w:t>
            </w:r>
          </w:p>
        </w:tc>
        <w:tc>
          <w:tcPr>
            <w:tcW w:w="2451" w:type="dxa"/>
          </w:tcPr>
          <w:p w14:paraId="160BBCB5" w14:textId="77777777" w:rsidR="00055155" w:rsidRDefault="0008039E">
            <w:pPr>
              <w:pStyle w:val="TableText"/>
            </w:pPr>
            <w:r>
              <w:t>T12</w:t>
            </w:r>
          </w:p>
        </w:tc>
        <w:tc>
          <w:tcPr>
            <w:tcW w:w="2960" w:type="dxa"/>
          </w:tcPr>
          <w:p w14:paraId="5B532333" w14:textId="77777777" w:rsidR="00055155" w:rsidRDefault="0008039E">
            <w:pPr>
              <w:pStyle w:val="TableText"/>
            </w:pPr>
            <w:r>
              <w:t>T12.2 Khớp từng dòng giải ngân với hóa đơn và hợp đồng tương ứng</w:t>
            </w:r>
          </w:p>
        </w:tc>
        <w:tc>
          <w:tcPr>
            <w:tcW w:w="1921" w:type="dxa"/>
          </w:tcPr>
          <w:p w14:paraId="1F7A4541" w14:textId="77777777" w:rsidR="00055155" w:rsidRDefault="0008039E">
            <w:pPr>
              <w:pStyle w:val="TableText"/>
            </w:pPr>
            <w:r>
              <w:t>Hệ thống ERP, lane Thu ngân</w:t>
            </w:r>
          </w:p>
        </w:tc>
        <w:tc>
          <w:tcPr>
            <w:tcW w:w="1548" w:type="dxa"/>
          </w:tcPr>
          <w:p w14:paraId="30BF8D68" w14:textId="77777777" w:rsidR="00055155" w:rsidRDefault="0008039E">
            <w:pPr>
              <w:pStyle w:val="TableText"/>
            </w:pPr>
            <w:r>
              <w:t>BVA</w:t>
            </w:r>
          </w:p>
        </w:tc>
        <w:tc>
          <w:tcPr>
            <w:tcW w:w="2073" w:type="dxa"/>
          </w:tcPr>
          <w:p w14:paraId="3FA08A80" w14:textId="77777777" w:rsidR="00055155" w:rsidRDefault="0008039E">
            <w:pPr>
              <w:pStyle w:val="TableText"/>
            </w:pPr>
            <w:r>
              <w:t>–</w:t>
            </w:r>
          </w:p>
        </w:tc>
        <w:tc>
          <w:tcPr>
            <w:tcW w:w="3483" w:type="dxa"/>
          </w:tcPr>
          <w:p w14:paraId="0CEE216D" w14:textId="77777777" w:rsidR="00055155" w:rsidRDefault="0008039E">
            <w:pPr>
              <w:pStyle w:val="TableText"/>
            </w:pPr>
            <w:r>
              <w:t>Màn đối soát giải ngân: bảng ghép tệp giải ngân với hóa đơn, cột lệch tiền và lệch ngày; khóa sửa tay số tiền trên tệp gốc (annotation A5)</w:t>
            </w:r>
          </w:p>
        </w:tc>
      </w:tr>
      <w:tr w:rsidR="00055155" w14:paraId="0AEA705E" w14:textId="77777777" w:rsidTr="00055155">
        <w:trPr>
          <w:cantSplit/>
        </w:trPr>
        <w:tc>
          <w:tcPr>
            <w:tcW w:w="700" w:type="dxa"/>
          </w:tcPr>
          <w:p w14:paraId="5943CD31" w14:textId="77777777" w:rsidR="00055155" w:rsidRDefault="0008039E">
            <w:pPr>
              <w:pStyle w:val="TableText"/>
              <w:jc w:val="right"/>
            </w:pPr>
            <w:r>
              <w:t>36</w:t>
            </w:r>
          </w:p>
        </w:tc>
        <w:tc>
          <w:tcPr>
            <w:tcW w:w="2451" w:type="dxa"/>
          </w:tcPr>
          <w:p w14:paraId="1923BF2C" w14:textId="77777777" w:rsidR="00055155" w:rsidRDefault="0008039E">
            <w:pPr>
              <w:pStyle w:val="TableText"/>
            </w:pPr>
            <w:r>
              <w:t>T12</w:t>
            </w:r>
          </w:p>
        </w:tc>
        <w:tc>
          <w:tcPr>
            <w:tcW w:w="2960" w:type="dxa"/>
          </w:tcPr>
          <w:p w14:paraId="0B69C3D1" w14:textId="77777777" w:rsidR="00055155" w:rsidRDefault="0008039E">
            <w:pPr>
              <w:pStyle w:val="TableText"/>
            </w:pPr>
            <w:r>
              <w:t>T12.3 Lập danh sách ca lệch và xử lý từng ca</w:t>
            </w:r>
          </w:p>
        </w:tc>
        <w:tc>
          <w:tcPr>
            <w:tcW w:w="1921" w:type="dxa"/>
          </w:tcPr>
          <w:p w14:paraId="7389F1AE" w14:textId="77777777" w:rsidR="00055155" w:rsidRDefault="0008039E">
            <w:pPr>
              <w:pStyle w:val="TableText"/>
            </w:pPr>
            <w:r>
              <w:t>Thu ngân</w:t>
            </w:r>
          </w:p>
        </w:tc>
        <w:tc>
          <w:tcPr>
            <w:tcW w:w="1548" w:type="dxa"/>
          </w:tcPr>
          <w:p w14:paraId="0E09885D" w14:textId="77777777" w:rsidR="00055155" w:rsidRDefault="0008039E">
            <w:pPr>
              <w:pStyle w:val="TableText"/>
            </w:pPr>
            <w:r>
              <w:t>BVA</w:t>
            </w:r>
          </w:p>
        </w:tc>
        <w:tc>
          <w:tcPr>
            <w:tcW w:w="2073" w:type="dxa"/>
          </w:tcPr>
          <w:p w14:paraId="1EC11DD8" w14:textId="77777777" w:rsidR="00055155" w:rsidRDefault="0008039E">
            <w:pPr>
              <w:pStyle w:val="TableText"/>
            </w:pPr>
            <w:r>
              <w:t>–</w:t>
            </w:r>
          </w:p>
        </w:tc>
        <w:tc>
          <w:tcPr>
            <w:tcW w:w="3483" w:type="dxa"/>
          </w:tcPr>
          <w:p w14:paraId="71A2BAF0" w14:textId="77777777" w:rsidR="00055155" w:rsidRDefault="0008039E">
            <w:pPr>
              <w:pStyle w:val="TableText"/>
            </w:pPr>
            <w:r>
              <w:t>Cùng màn: chỉ hiện ca lệch, mỗi ca một ô ghi cách xử lý; chặn đóng kỳ đối soát khi còn ca lệch chưa xử lý</w:t>
            </w:r>
          </w:p>
        </w:tc>
      </w:tr>
      <w:tr w:rsidR="00055155" w14:paraId="14898517" w14:textId="77777777" w:rsidTr="00055155">
        <w:trPr>
          <w:cantSplit/>
        </w:trPr>
        <w:tc>
          <w:tcPr>
            <w:tcW w:w="700" w:type="dxa"/>
          </w:tcPr>
          <w:p w14:paraId="5EE57E45" w14:textId="77777777" w:rsidR="00055155" w:rsidRDefault="0008039E">
            <w:pPr>
              <w:pStyle w:val="TableText"/>
              <w:jc w:val="right"/>
            </w:pPr>
            <w:r>
              <w:t>–</w:t>
            </w:r>
          </w:p>
        </w:tc>
        <w:tc>
          <w:tcPr>
            <w:tcW w:w="2451" w:type="dxa"/>
          </w:tcPr>
          <w:p w14:paraId="2529F8C8" w14:textId="77777777" w:rsidR="00055155" w:rsidRDefault="0008039E">
            <w:pPr>
              <w:pStyle w:val="TableText"/>
            </w:pPr>
            <w:r>
              <w:t>E4 – Hợp đồng đã giải ngân và máy đã bàn giao cho khách (end event)</w:t>
            </w:r>
          </w:p>
        </w:tc>
        <w:tc>
          <w:tcPr>
            <w:tcW w:w="2960" w:type="dxa"/>
          </w:tcPr>
          <w:p w14:paraId="5639D0B8" w14:textId="77777777" w:rsidR="00055155" w:rsidRDefault="0008039E">
            <w:pPr>
              <w:pStyle w:val="TableText"/>
            </w:pPr>
            <w:r>
              <w:t>Kết quả thành công của quy trình</w:t>
            </w:r>
          </w:p>
        </w:tc>
        <w:tc>
          <w:tcPr>
            <w:tcW w:w="1921" w:type="dxa"/>
          </w:tcPr>
          <w:p w14:paraId="0309084D" w14:textId="77777777" w:rsidR="00055155" w:rsidRDefault="0008039E">
            <w:pPr>
              <w:pStyle w:val="TableText"/>
            </w:pPr>
            <w:r>
              <w:t>–</w:t>
            </w:r>
          </w:p>
        </w:tc>
        <w:tc>
          <w:tcPr>
            <w:tcW w:w="1548" w:type="dxa"/>
          </w:tcPr>
          <w:p w14:paraId="0C902334" w14:textId="77777777" w:rsidR="00055155" w:rsidRDefault="0008039E">
            <w:pPr>
              <w:pStyle w:val="TableText"/>
            </w:pPr>
            <w:r>
              <w:t>– (mốc)</w:t>
            </w:r>
          </w:p>
        </w:tc>
        <w:tc>
          <w:tcPr>
            <w:tcW w:w="2073" w:type="dxa"/>
          </w:tcPr>
          <w:p w14:paraId="10A34256" w14:textId="77777777" w:rsidR="00055155" w:rsidRDefault="0008039E">
            <w:pPr>
              <w:pStyle w:val="TableText"/>
            </w:pPr>
            <w:r>
              <w:t>–</w:t>
            </w:r>
          </w:p>
        </w:tc>
        <w:tc>
          <w:tcPr>
            <w:tcW w:w="3483" w:type="dxa"/>
          </w:tcPr>
          <w:p w14:paraId="62348970" w14:textId="77777777" w:rsidR="00055155" w:rsidRDefault="0008039E">
            <w:pPr>
              <w:pStyle w:val="TableText"/>
            </w:pPr>
            <w:r>
              <w:t>Màn báo cáo ca thành công: đo thời gian từ E1 tới E4 làm cycle time gốc cho phần định lượng</w:t>
            </w:r>
          </w:p>
        </w:tc>
      </w:tr>
      <w:tr w:rsidR="00055155" w14:paraId="7B0ABDE7" w14:textId="77777777" w:rsidTr="00055155">
        <w:trPr>
          <w:cantSplit/>
        </w:trPr>
        <w:tc>
          <w:tcPr>
            <w:tcW w:w="700" w:type="dxa"/>
          </w:tcPr>
          <w:p w14:paraId="7AC374A8" w14:textId="77777777" w:rsidR="00055155" w:rsidRDefault="00055155">
            <w:pPr>
              <w:pStyle w:val="TableText"/>
            </w:pPr>
          </w:p>
        </w:tc>
        <w:tc>
          <w:tcPr>
            <w:tcW w:w="2451" w:type="dxa"/>
          </w:tcPr>
          <w:p w14:paraId="375F3ECD" w14:textId="77777777" w:rsidR="00055155" w:rsidRDefault="0008039E">
            <w:pPr>
              <w:pStyle w:val="TableText"/>
            </w:pPr>
            <w:r>
              <w:rPr>
                <w:b/>
                <w:bCs/>
              </w:rPr>
              <w:t>Tổng kết 36 bước của 14 hoạt động được phân loại</w:t>
            </w:r>
          </w:p>
        </w:tc>
        <w:tc>
          <w:tcPr>
            <w:tcW w:w="2960" w:type="dxa"/>
          </w:tcPr>
          <w:p w14:paraId="5BF91C5B" w14:textId="77777777" w:rsidR="00055155" w:rsidRDefault="0008039E">
            <w:pPr>
              <w:pStyle w:val="TableText"/>
            </w:pPr>
            <w:r>
              <w:t>Bốn mốc E1, E2, E3, E4 không tính vào tỷ lệ</w:t>
            </w:r>
          </w:p>
        </w:tc>
        <w:tc>
          <w:tcPr>
            <w:tcW w:w="1921" w:type="dxa"/>
          </w:tcPr>
          <w:p w14:paraId="7EC1BFBF" w14:textId="77777777" w:rsidR="00055155" w:rsidRDefault="0008039E">
            <w:pPr>
              <w:pStyle w:val="TableText"/>
            </w:pPr>
            <w:r>
              <w:t>–</w:t>
            </w:r>
          </w:p>
        </w:tc>
        <w:tc>
          <w:tcPr>
            <w:tcW w:w="1548" w:type="dxa"/>
          </w:tcPr>
          <w:p w14:paraId="69E609C8" w14:textId="77777777" w:rsidR="00055155" w:rsidRDefault="0008039E">
            <w:pPr>
              <w:pStyle w:val="TableText"/>
            </w:pPr>
            <w:r>
              <w:rPr>
                <w:b/>
                <w:bCs/>
              </w:rPr>
              <w:t>VA 7 – 19,4%</w:t>
            </w:r>
            <w:r>
              <w:t xml:space="preserve"> · </w:t>
            </w:r>
            <w:r>
              <w:rPr>
                <w:b/>
                <w:bCs/>
              </w:rPr>
              <w:t>BVA 19 – 52,8%</w:t>
            </w:r>
            <w:r>
              <w:t xml:space="preserve"> · </w:t>
            </w:r>
            <w:r>
              <w:rPr>
                <w:b/>
                <w:bCs/>
              </w:rPr>
              <w:t>NVA 10 – 27,8%</w:t>
            </w:r>
          </w:p>
        </w:tc>
        <w:tc>
          <w:tcPr>
            <w:tcW w:w="2073" w:type="dxa"/>
          </w:tcPr>
          <w:p w14:paraId="39122030" w14:textId="77777777" w:rsidR="00055155" w:rsidRDefault="0008039E">
            <w:pPr>
              <w:pStyle w:val="TableText"/>
            </w:pPr>
            <w:r>
              <w:t>10 bước NVA: T4.4 · IE1.1 · IE1.2 · IE2.1 · T6.1 · T6.2 · T8.3 · T9.1 · T10.1 · T12.1</w:t>
            </w:r>
          </w:p>
        </w:tc>
        <w:tc>
          <w:tcPr>
            <w:tcW w:w="3483" w:type="dxa"/>
          </w:tcPr>
          <w:p w14:paraId="0769A5CF" w14:textId="77777777" w:rsidR="00055155" w:rsidRDefault="0008039E">
            <w:pPr>
              <w:pStyle w:val="TableText"/>
            </w:pPr>
            <w:r>
              <w:t>Ưu tiên xử lý theo thứ tự IE1.1 → T6.1 và T6.2 → IE2.1, vì cả bốn bước đều bắt nguồn từ một chỗ: quãng chờ kết quả thẩm định</w:t>
            </w:r>
          </w:p>
        </w:tc>
      </w:tr>
    </w:tbl>
    <w:p w14:paraId="66244099" w14:textId="77777777" w:rsidR="00055155" w:rsidRDefault="00055155">
      <w:pPr>
        <w:sectPr w:rsidR="00055155">
          <w:pgSz w:w="16838" w:h="11906" w:orient="landscape"/>
          <w:pgMar w:top="851" w:right="851" w:bottom="851" w:left="851" w:header="850" w:footer="850" w:gutter="0"/>
          <w:cols w:space="708"/>
          <w:docGrid w:linePitch="360"/>
        </w:sectPr>
      </w:pPr>
    </w:p>
    <w:p w14:paraId="17CF2D30" w14:textId="77777777" w:rsidR="00055155" w:rsidRDefault="0008039E">
      <w:pPr>
        <w:pStyle w:val="BodyText"/>
      </w:pPr>
      <w:r>
        <w:lastRenderedPageBreak/>
        <w:t>Bảng dưới giữ lại phần căn cứ và hướng khắc phục ở mức hoạt động. Tách ra thành bảng riêng vì hai cột này viết cho cả hoạt động chứ không cho từng bước, mà nhồi chúng vào bảng bảy cột ở trên thì không còn đọc được trên khổ giấy in.</w:t>
      </w:r>
    </w:p>
    <w:p w14:paraId="02054ABB" w14:textId="37F21E9A" w:rsidR="00055155" w:rsidRDefault="0008039E">
      <w:pPr>
        <w:pStyle w:val="CaptionBang"/>
      </w:pPr>
      <w:bookmarkStart w:id="331" w:name="_Toc239845548"/>
      <w:r>
        <w:t>Bảng 4.</w:t>
      </w:r>
      <w:r>
        <w:fldChar w:fldCharType="begin"/>
      </w:r>
      <w:r>
        <w:instrText xml:space="preserve"> SEQ Bang \* ARABIC \s 1 </w:instrText>
      </w:r>
      <w:r>
        <w:fldChar w:fldCharType="separate"/>
      </w:r>
      <w:r w:rsidR="00A936FA">
        <w:rPr>
          <w:noProof/>
        </w:rPr>
        <w:t>14</w:t>
      </w:r>
      <w:r>
        <w:fldChar w:fldCharType="end"/>
      </w:r>
      <w:r>
        <w:t>. Căn cứ phân loại và hướng khắc phục theo từng hoạt động của quy trình C3</w:t>
      </w:r>
      <w:bookmarkEnd w:id="331"/>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700"/>
        <w:gridCol w:w="1552"/>
        <w:gridCol w:w="871"/>
        <w:gridCol w:w="2984"/>
        <w:gridCol w:w="2681"/>
      </w:tblGrid>
      <w:tr w:rsidR="00055155" w14:paraId="6E96BCC2"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700" w:type="dxa"/>
          </w:tcPr>
          <w:p w14:paraId="20109591" w14:textId="77777777" w:rsidR="00055155" w:rsidRDefault="0008039E">
            <w:pPr>
              <w:pStyle w:val="TableText"/>
              <w:jc w:val="center"/>
            </w:pPr>
            <w:r>
              <w:rPr>
                <w:b/>
              </w:rPr>
              <w:t>Mã</w:t>
            </w:r>
          </w:p>
        </w:tc>
        <w:tc>
          <w:tcPr>
            <w:tcW w:w="1552" w:type="dxa"/>
          </w:tcPr>
          <w:p w14:paraId="3746A6E8" w14:textId="77777777" w:rsidR="00055155" w:rsidRDefault="0008039E">
            <w:pPr>
              <w:pStyle w:val="TableText"/>
              <w:jc w:val="center"/>
            </w:pPr>
            <w:r>
              <w:rPr>
                <w:b/>
              </w:rPr>
              <w:t>Nhãn trên mô hình</w:t>
            </w:r>
          </w:p>
        </w:tc>
        <w:tc>
          <w:tcPr>
            <w:tcW w:w="871" w:type="dxa"/>
          </w:tcPr>
          <w:p w14:paraId="2C7DEAD9" w14:textId="77777777" w:rsidR="00055155" w:rsidRDefault="0008039E">
            <w:pPr>
              <w:pStyle w:val="TableText"/>
              <w:jc w:val="center"/>
            </w:pPr>
            <w:r>
              <w:rPr>
                <w:b/>
              </w:rPr>
              <w:t>Phân loại ở mức hoạt động</w:t>
            </w:r>
          </w:p>
        </w:tc>
        <w:tc>
          <w:tcPr>
            <w:tcW w:w="2984" w:type="dxa"/>
          </w:tcPr>
          <w:p w14:paraId="75A75521" w14:textId="77777777" w:rsidR="00055155" w:rsidRDefault="0008039E">
            <w:pPr>
              <w:pStyle w:val="TableText"/>
              <w:jc w:val="center"/>
            </w:pPr>
            <w:r>
              <w:rPr>
                <w:b/>
              </w:rPr>
              <w:t>Căn cứ phân loại các bước bên trong</w:t>
            </w:r>
          </w:p>
        </w:tc>
        <w:tc>
          <w:tcPr>
            <w:tcW w:w="2681" w:type="dxa"/>
          </w:tcPr>
          <w:p w14:paraId="2F79CC13" w14:textId="77777777" w:rsidR="00055155" w:rsidRDefault="0008039E">
            <w:pPr>
              <w:pStyle w:val="TableText"/>
              <w:jc w:val="center"/>
            </w:pPr>
            <w:r>
              <w:rPr>
                <w:b/>
              </w:rPr>
              <w:t>Hướng khắc phục</w:t>
            </w:r>
          </w:p>
        </w:tc>
      </w:tr>
      <w:tr w:rsidR="00055155" w14:paraId="7B0B2277" w14:textId="77777777" w:rsidTr="00055155">
        <w:trPr>
          <w:cantSplit/>
        </w:trPr>
        <w:tc>
          <w:tcPr>
            <w:tcW w:w="700" w:type="dxa"/>
          </w:tcPr>
          <w:p w14:paraId="27D43FBC" w14:textId="77777777" w:rsidR="00055155" w:rsidRDefault="0008039E">
            <w:pPr>
              <w:pStyle w:val="TableText"/>
            </w:pPr>
            <w:r>
              <w:t>E1</w:t>
            </w:r>
          </w:p>
        </w:tc>
        <w:tc>
          <w:tcPr>
            <w:tcW w:w="1552" w:type="dxa"/>
          </w:tcPr>
          <w:p w14:paraId="149DE072" w14:textId="77777777" w:rsidR="00055155" w:rsidRDefault="0008039E">
            <w:pPr>
              <w:pStyle w:val="TableText"/>
            </w:pPr>
            <w:r>
              <w:t>Khách đã chọn hình thức thanh toán trả góp</w:t>
            </w:r>
          </w:p>
        </w:tc>
        <w:tc>
          <w:tcPr>
            <w:tcW w:w="871" w:type="dxa"/>
          </w:tcPr>
          <w:p w14:paraId="07B84464" w14:textId="77777777" w:rsidR="00055155" w:rsidRDefault="0008039E">
            <w:pPr>
              <w:pStyle w:val="TableText"/>
            </w:pPr>
            <w:r>
              <w:t>– (mốc)</w:t>
            </w:r>
          </w:p>
        </w:tc>
        <w:tc>
          <w:tcPr>
            <w:tcW w:w="2984" w:type="dxa"/>
          </w:tcPr>
          <w:p w14:paraId="4324750A" w14:textId="77777777" w:rsidR="00055155" w:rsidRDefault="0008039E">
            <w:pPr>
              <w:pStyle w:val="TableText"/>
            </w:pPr>
            <w:r>
              <w:t>Mốc kích hoạt quy trình, không phải hoạt động</w:t>
            </w:r>
          </w:p>
        </w:tc>
        <w:tc>
          <w:tcPr>
            <w:tcW w:w="2681" w:type="dxa"/>
          </w:tcPr>
          <w:p w14:paraId="68AAC9C3" w14:textId="77777777" w:rsidR="00055155" w:rsidRDefault="0008039E">
            <w:pPr>
              <w:pStyle w:val="TableText"/>
            </w:pPr>
            <w:r>
              <w:t>Cho khách khai báo trước giấy tờ và chọn công ty tài chính trên app, để lúc tới quầy đã có sẵn hồ sơ nháp</w:t>
            </w:r>
          </w:p>
        </w:tc>
      </w:tr>
      <w:tr w:rsidR="00055155" w14:paraId="74CB8D29" w14:textId="77777777" w:rsidTr="00055155">
        <w:trPr>
          <w:cantSplit/>
        </w:trPr>
        <w:tc>
          <w:tcPr>
            <w:tcW w:w="700" w:type="dxa"/>
          </w:tcPr>
          <w:p w14:paraId="75362D42" w14:textId="77777777" w:rsidR="00055155" w:rsidRDefault="0008039E">
            <w:pPr>
              <w:pStyle w:val="TableText"/>
            </w:pPr>
            <w:r>
              <w:t>T1</w:t>
            </w:r>
          </w:p>
        </w:tc>
        <w:tc>
          <w:tcPr>
            <w:tcW w:w="1552" w:type="dxa"/>
          </w:tcPr>
          <w:p w14:paraId="3A732AE6" w14:textId="77777777" w:rsidR="00055155" w:rsidRDefault="0008039E">
            <w:pPr>
              <w:pStyle w:val="TableText"/>
            </w:pPr>
            <w:r>
              <w:t>Sàng lọc sơ bộ và trình bày phương án trả góp</w:t>
            </w:r>
          </w:p>
        </w:tc>
        <w:tc>
          <w:tcPr>
            <w:tcW w:w="871" w:type="dxa"/>
          </w:tcPr>
          <w:p w14:paraId="6F417F03" w14:textId="77777777" w:rsidR="00055155" w:rsidRDefault="0008039E">
            <w:pPr>
              <w:pStyle w:val="TableText"/>
            </w:pPr>
            <w:r>
              <w:t>VA</w:t>
            </w:r>
          </w:p>
        </w:tc>
        <w:tc>
          <w:tcPr>
            <w:tcW w:w="2984" w:type="dxa"/>
          </w:tcPr>
          <w:p w14:paraId="3EB27E8A" w14:textId="77777777" w:rsidR="00055155" w:rsidRDefault="0008039E">
            <w:pPr>
              <w:pStyle w:val="TableText"/>
            </w:pPr>
            <w:r>
              <w:t>Nhãn task ghép hai việc khác loại. Phần sàng lọc chặn rủi ro cho doanh nghiệp nên là BVA; phần trình bày và tính thử phương án chính là dịch vụ khách tới cửa hàng để mua kèm theo máy nên là VA. Ở mức hoạt động, cả cụm bị gộp thành một ô VA và phần BVA biến mất</w:t>
            </w:r>
          </w:p>
        </w:tc>
        <w:tc>
          <w:tcPr>
            <w:tcW w:w="2681" w:type="dxa"/>
          </w:tcPr>
          <w:p w14:paraId="60AD5610" w14:textId="77777777" w:rsidR="00055155" w:rsidRDefault="0008039E">
            <w:pPr>
              <w:pStyle w:val="TableText"/>
            </w:pPr>
            <w:r>
              <w:t>Giữ. Bổ sung bảng so sánh điều kiện của từng công ty tài chính trên màn hình tư vấn để bước này ngắn lại và chọn đúng bên cho vay ngay lần đầu (annotation A1)</w:t>
            </w:r>
          </w:p>
        </w:tc>
      </w:tr>
      <w:tr w:rsidR="00055155" w14:paraId="51F534E5" w14:textId="77777777" w:rsidTr="00055155">
        <w:trPr>
          <w:cantSplit/>
        </w:trPr>
        <w:tc>
          <w:tcPr>
            <w:tcW w:w="700" w:type="dxa"/>
          </w:tcPr>
          <w:p w14:paraId="3FF34692" w14:textId="77777777" w:rsidR="00055155" w:rsidRDefault="0008039E">
            <w:pPr>
              <w:pStyle w:val="TableText"/>
            </w:pPr>
            <w:r>
              <w:t>T2</w:t>
            </w:r>
          </w:p>
        </w:tc>
        <w:tc>
          <w:tcPr>
            <w:tcW w:w="1552" w:type="dxa"/>
          </w:tcPr>
          <w:p w14:paraId="72E71F6F" w14:textId="77777777" w:rsidR="00055155" w:rsidRDefault="0008039E">
            <w:pPr>
              <w:pStyle w:val="TableText"/>
            </w:pPr>
            <w:r>
              <w:t>Tư vấn phương án thay thế cho khách</w:t>
            </w:r>
          </w:p>
        </w:tc>
        <w:tc>
          <w:tcPr>
            <w:tcW w:w="871" w:type="dxa"/>
          </w:tcPr>
          <w:p w14:paraId="27ADE1B5" w14:textId="77777777" w:rsidR="00055155" w:rsidRDefault="0008039E">
            <w:pPr>
              <w:pStyle w:val="TableText"/>
            </w:pPr>
            <w:r>
              <w:t>BVA</w:t>
            </w:r>
          </w:p>
        </w:tc>
        <w:tc>
          <w:tcPr>
            <w:tcW w:w="2984" w:type="dxa"/>
          </w:tcPr>
          <w:p w14:paraId="54B8A44F" w14:textId="77777777" w:rsidR="00055155" w:rsidRDefault="0008039E">
            <w:pPr>
              <w:pStyle w:val="TableText"/>
            </w:pPr>
            <w:r>
              <w:t xml:space="preserve">Khách không trả tiền cho lời tư vấn sau khi bị loại, nhưng doanh nghiệp cần bước này để không mất doanh thu. Đây </w:t>
            </w:r>
            <w:r>
              <w:rPr>
                <w:b/>
                <w:bCs/>
              </w:rPr>
              <w:t>không</w:t>
            </w:r>
            <w:r>
              <w:t xml:space="preserve"> phải làm lại do lỗi nội bộ nên không xếp NVA</w:t>
            </w:r>
          </w:p>
        </w:tc>
        <w:tc>
          <w:tcPr>
            <w:tcW w:w="2681" w:type="dxa"/>
          </w:tcPr>
          <w:p w14:paraId="4A845672" w14:textId="77777777" w:rsidR="00055155" w:rsidRDefault="0008039E">
            <w:pPr>
              <w:pStyle w:val="TableText"/>
            </w:pPr>
            <w:r>
              <w:t>Chuẩn hóa sẵn 2-3 phương án thay thế (trả góp thẻ tín dụng, hạ cấu hình, giảm kỳ hạn) để không phải tư vấn lại từ đầu ở ba luồng vào khác nhau</w:t>
            </w:r>
          </w:p>
        </w:tc>
      </w:tr>
      <w:tr w:rsidR="00055155" w14:paraId="3A92D359" w14:textId="77777777" w:rsidTr="00055155">
        <w:trPr>
          <w:cantSplit/>
        </w:trPr>
        <w:tc>
          <w:tcPr>
            <w:tcW w:w="700" w:type="dxa"/>
          </w:tcPr>
          <w:p w14:paraId="46FB1B18" w14:textId="77777777" w:rsidR="00055155" w:rsidRDefault="0008039E">
            <w:pPr>
              <w:pStyle w:val="TableText"/>
            </w:pPr>
            <w:r>
              <w:t>E2</w:t>
            </w:r>
          </w:p>
        </w:tc>
        <w:tc>
          <w:tcPr>
            <w:tcW w:w="1552" w:type="dxa"/>
          </w:tcPr>
          <w:p w14:paraId="2A4B42C2" w14:textId="77777777" w:rsidR="00055155" w:rsidRDefault="0008039E">
            <w:pPr>
              <w:pStyle w:val="TableText"/>
            </w:pPr>
            <w:r>
              <w:t>Giao dịch trả góp đã dừng, khách chuyển phương án khác</w:t>
            </w:r>
          </w:p>
        </w:tc>
        <w:tc>
          <w:tcPr>
            <w:tcW w:w="871" w:type="dxa"/>
          </w:tcPr>
          <w:p w14:paraId="244CDA8E" w14:textId="77777777" w:rsidR="00055155" w:rsidRDefault="0008039E">
            <w:pPr>
              <w:pStyle w:val="TableText"/>
            </w:pPr>
            <w:r>
              <w:t>– (mốc)</w:t>
            </w:r>
          </w:p>
        </w:tc>
        <w:tc>
          <w:tcPr>
            <w:tcW w:w="2984" w:type="dxa"/>
          </w:tcPr>
          <w:p w14:paraId="33693767" w14:textId="77777777" w:rsidR="00055155" w:rsidRDefault="0008039E">
            <w:pPr>
              <w:pStyle w:val="TableText"/>
            </w:pPr>
            <w:r>
              <w:t>Kết quả kết thúc, không phải hoạt động</w:t>
            </w:r>
          </w:p>
        </w:tc>
        <w:tc>
          <w:tcPr>
            <w:tcW w:w="2681" w:type="dxa"/>
          </w:tcPr>
          <w:p w14:paraId="667F3EA3" w14:textId="77777777" w:rsidR="00055155" w:rsidRDefault="0008039E">
            <w:pPr>
              <w:pStyle w:val="TableText"/>
            </w:pPr>
            <w:r>
              <w:t>Đo tỷ lệ ca rơi vào mốc này theo từng nhánh vào (G1, G6, G7) để biết mất khách ở đâu</w:t>
            </w:r>
          </w:p>
        </w:tc>
      </w:tr>
      <w:tr w:rsidR="00055155" w14:paraId="3DDC5B75" w14:textId="77777777" w:rsidTr="00055155">
        <w:trPr>
          <w:cantSplit/>
        </w:trPr>
        <w:tc>
          <w:tcPr>
            <w:tcW w:w="700" w:type="dxa"/>
          </w:tcPr>
          <w:p w14:paraId="2DC2D8E5" w14:textId="77777777" w:rsidR="00055155" w:rsidRDefault="0008039E">
            <w:pPr>
              <w:pStyle w:val="TableText"/>
            </w:pPr>
            <w:r>
              <w:t>T3</w:t>
            </w:r>
          </w:p>
        </w:tc>
        <w:tc>
          <w:tcPr>
            <w:tcW w:w="1552" w:type="dxa"/>
          </w:tcPr>
          <w:p w14:paraId="2707A1AF" w14:textId="77777777" w:rsidR="00055155" w:rsidRDefault="0008039E">
            <w:pPr>
              <w:pStyle w:val="TableText"/>
            </w:pPr>
            <w:r>
              <w:t>Lập giao dịch trả góp qua thẻ tín dụng</w:t>
            </w:r>
          </w:p>
        </w:tc>
        <w:tc>
          <w:tcPr>
            <w:tcW w:w="871" w:type="dxa"/>
          </w:tcPr>
          <w:p w14:paraId="6AD27DE7" w14:textId="77777777" w:rsidR="00055155" w:rsidRDefault="0008039E">
            <w:pPr>
              <w:pStyle w:val="TableText"/>
            </w:pPr>
            <w:r>
              <w:t>VA</w:t>
            </w:r>
          </w:p>
        </w:tc>
        <w:tc>
          <w:tcPr>
            <w:tcW w:w="2984" w:type="dxa"/>
          </w:tcPr>
          <w:p w14:paraId="28350420" w14:textId="77777777" w:rsidR="00055155" w:rsidRDefault="0008039E">
            <w:pPr>
              <w:pStyle w:val="TableText"/>
            </w:pPr>
            <w:r>
              <w:t>Thao tác POS tạo ra đúng kết quả khách yêu cầu ngay tại quầy nên là VA; phần lập hóa đơn là nghĩa vụ thuế của doanh nghiệp nên là BVA</w:t>
            </w:r>
          </w:p>
        </w:tc>
        <w:tc>
          <w:tcPr>
            <w:tcW w:w="2681" w:type="dxa"/>
          </w:tcPr>
          <w:p w14:paraId="14EC072F" w14:textId="77777777" w:rsidR="00055155" w:rsidRDefault="0008039E">
            <w:pPr>
              <w:pStyle w:val="TableText"/>
            </w:pPr>
            <w:r>
              <w:t>Đây là nhánh ngắn nhất của mô hình, nên đưa lên đầu bảng tư vấn ở T1 cho khách có sẵn thẻ tín dụng</w:t>
            </w:r>
          </w:p>
        </w:tc>
      </w:tr>
      <w:tr w:rsidR="00055155" w14:paraId="2CBEEBAC" w14:textId="77777777" w:rsidTr="00055155">
        <w:trPr>
          <w:cantSplit/>
        </w:trPr>
        <w:tc>
          <w:tcPr>
            <w:tcW w:w="700" w:type="dxa"/>
          </w:tcPr>
          <w:p w14:paraId="49AD78FC" w14:textId="77777777" w:rsidR="00055155" w:rsidRDefault="0008039E">
            <w:pPr>
              <w:pStyle w:val="TableText"/>
            </w:pPr>
            <w:r>
              <w:lastRenderedPageBreak/>
              <w:t>T4</w:t>
            </w:r>
          </w:p>
        </w:tc>
        <w:tc>
          <w:tcPr>
            <w:tcW w:w="1552" w:type="dxa"/>
          </w:tcPr>
          <w:p w14:paraId="1F074174" w14:textId="77777777" w:rsidR="00055155" w:rsidRDefault="0008039E">
            <w:pPr>
              <w:pStyle w:val="TableText"/>
            </w:pPr>
            <w:r>
              <w:t>Lập hồ sơ vay và tải chứng từ lên hệ thống bên cho vay</w:t>
            </w:r>
          </w:p>
        </w:tc>
        <w:tc>
          <w:tcPr>
            <w:tcW w:w="871" w:type="dxa"/>
          </w:tcPr>
          <w:p w14:paraId="7466B3D0" w14:textId="77777777" w:rsidR="00055155" w:rsidRDefault="0008039E">
            <w:pPr>
              <w:pStyle w:val="TableText"/>
            </w:pPr>
            <w:r>
              <w:t>BVA</w:t>
            </w:r>
          </w:p>
        </w:tc>
        <w:tc>
          <w:tcPr>
            <w:tcW w:w="2984" w:type="dxa"/>
          </w:tcPr>
          <w:p w14:paraId="230D2701" w14:textId="77777777" w:rsidR="00055155" w:rsidRDefault="0008039E">
            <w:pPr>
              <w:pStyle w:val="TableText"/>
            </w:pPr>
            <w:r>
              <w:t>Ba bước lập và gửi hồ sơ đều bắt buộc để công ty tài chính thẩm định và để tuân thủ quy định cho vay tiêu dùng, nên là BVA. Bước bổ sung chứng từ trên vòng quay lui G12 là làm lại một việc đã làm, đúng định nghĩa Defects ở [17]</w:t>
            </w:r>
          </w:p>
        </w:tc>
        <w:tc>
          <w:tcPr>
            <w:tcW w:w="2681" w:type="dxa"/>
          </w:tcPr>
          <w:p w14:paraId="4A9E0F54" w14:textId="77777777" w:rsidR="00055155" w:rsidRDefault="0008039E">
            <w:pPr>
              <w:pStyle w:val="TableText"/>
            </w:pPr>
            <w:r>
              <w:t>Checklist giấy tờ động theo từng công ty tài chính và theo giá trị khoản vay, chặn không cho gửi khi còn thiếu (đối phó TG1 – chủ đề bị nhắc nhiều nhất của C3)</w:t>
            </w:r>
          </w:p>
        </w:tc>
      </w:tr>
      <w:tr w:rsidR="00055155" w14:paraId="237D3D18" w14:textId="77777777" w:rsidTr="00055155">
        <w:trPr>
          <w:cantSplit/>
        </w:trPr>
        <w:tc>
          <w:tcPr>
            <w:tcW w:w="700" w:type="dxa"/>
          </w:tcPr>
          <w:p w14:paraId="3363FD60" w14:textId="77777777" w:rsidR="00055155" w:rsidRDefault="0008039E">
            <w:pPr>
              <w:pStyle w:val="TableText"/>
            </w:pPr>
            <w:r>
              <w:t>T5</w:t>
            </w:r>
          </w:p>
        </w:tc>
        <w:tc>
          <w:tcPr>
            <w:tcW w:w="1552" w:type="dxa"/>
          </w:tcPr>
          <w:p w14:paraId="1DFC2830" w14:textId="77777777" w:rsidR="00055155" w:rsidRDefault="0008039E">
            <w:pPr>
              <w:pStyle w:val="TableText"/>
            </w:pPr>
            <w:r>
              <w:t>Khóa số IMEI và giữ máy trên ERP</w:t>
            </w:r>
          </w:p>
        </w:tc>
        <w:tc>
          <w:tcPr>
            <w:tcW w:w="871" w:type="dxa"/>
          </w:tcPr>
          <w:p w14:paraId="6D9E8AE2" w14:textId="77777777" w:rsidR="00055155" w:rsidRDefault="0008039E">
            <w:pPr>
              <w:pStyle w:val="TableText"/>
            </w:pPr>
            <w:r>
              <w:t>BVA</w:t>
            </w:r>
          </w:p>
        </w:tc>
        <w:tc>
          <w:tcPr>
            <w:tcW w:w="2984" w:type="dxa"/>
          </w:tcPr>
          <w:p w14:paraId="7642EAF2" w14:textId="77777777" w:rsidR="00055155" w:rsidRDefault="0008039E">
            <w:pPr>
              <w:pStyle w:val="TableText"/>
            </w:pPr>
            <w:r>
              <w:t xml:space="preserve">Doanh nghiệp cần để không bán trùng máy đã cam kết với khách. Bản thân hai bước khóa và ghi hạn là hợp lý; cái sinh ra lãng phí là </w:t>
            </w:r>
            <w:r>
              <w:rPr>
                <w:b/>
                <w:bCs/>
              </w:rPr>
              <w:t>khoảng thời gian máy bị giữ sau đó</w:t>
            </w:r>
            <w:r>
              <w:t>, xử lý ở Bảng 4.18 nhóm Hold (annotation A2)</w:t>
            </w:r>
          </w:p>
        </w:tc>
        <w:tc>
          <w:tcPr>
            <w:tcW w:w="2681" w:type="dxa"/>
          </w:tcPr>
          <w:p w14:paraId="003C4705" w14:textId="77777777" w:rsidR="00055155" w:rsidRDefault="0008039E">
            <w:pPr>
              <w:pStyle w:val="TableText"/>
            </w:pPr>
            <w:r>
              <w:t>Chỉ khóa IMEI sau khi hồ sơ qua sàng lọc cứng ở T4; đặt hạn giữ ngắn hơn cho nhóm hồ sơ rủi ro cao</w:t>
            </w:r>
          </w:p>
        </w:tc>
      </w:tr>
      <w:tr w:rsidR="00055155" w14:paraId="4DF791F2" w14:textId="77777777" w:rsidTr="00055155">
        <w:trPr>
          <w:cantSplit/>
        </w:trPr>
        <w:tc>
          <w:tcPr>
            <w:tcW w:w="700" w:type="dxa"/>
          </w:tcPr>
          <w:p w14:paraId="169D96FE" w14:textId="77777777" w:rsidR="00055155" w:rsidRDefault="0008039E">
            <w:pPr>
              <w:pStyle w:val="TableText"/>
            </w:pPr>
            <w:r>
              <w:t>IE1</w:t>
            </w:r>
          </w:p>
        </w:tc>
        <w:tc>
          <w:tcPr>
            <w:tcW w:w="1552" w:type="dxa"/>
          </w:tcPr>
          <w:p w14:paraId="36B644E6" w14:textId="77777777" w:rsidR="00055155" w:rsidRDefault="0008039E">
            <w:pPr>
              <w:pStyle w:val="TableText"/>
            </w:pPr>
            <w:r>
              <w:t>Kết quả thẩm định đã nhận</w:t>
            </w:r>
          </w:p>
        </w:tc>
        <w:tc>
          <w:tcPr>
            <w:tcW w:w="871" w:type="dxa"/>
          </w:tcPr>
          <w:p w14:paraId="097DEEFE" w14:textId="77777777" w:rsidR="00055155" w:rsidRDefault="0008039E">
            <w:pPr>
              <w:pStyle w:val="TableText"/>
            </w:pPr>
            <w:r>
              <w:t>NVA</w:t>
            </w:r>
          </w:p>
        </w:tc>
        <w:tc>
          <w:tcPr>
            <w:tcW w:w="2984" w:type="dxa"/>
          </w:tcPr>
          <w:p w14:paraId="3F464C08" w14:textId="77777777" w:rsidR="00055155" w:rsidRDefault="0008039E">
            <w:pPr>
              <w:pStyle w:val="TableText"/>
            </w:pPr>
            <w:r>
              <w:t xml:space="preserve">Hồ sơ nằm chờ, phía cửa hàng không làm gì, máy vẫn bị khóa. Bước nhận và đọc kết quả là bàn giao thuần túy, cùng loại với </w:t>
            </w:r>
            <w:r>
              <w:rPr>
                <w:i/>
                <w:iCs/>
              </w:rPr>
              <w:t>"Mở yêu cầu và đọc (NVA)"</w:t>
            </w:r>
            <w:r>
              <w:t xml:space="preserve"> </w:t>
            </w:r>
            <w:r>
              <w:t xml:space="preserve">ở ví dụ BuildIT [17]. </w:t>
            </w:r>
            <w:r>
              <w:rPr>
                <w:b/>
                <w:bCs/>
              </w:rPr>
              <w:t>Lưu ý:</w:t>
            </w:r>
            <w:r>
              <w:t xml:space="preserve"> việc thẩm định của công ty tài chính là BVA và nằm trong pool hộp đen nên không phải bước của quy trình này</w:t>
            </w:r>
          </w:p>
        </w:tc>
        <w:tc>
          <w:tcPr>
            <w:tcW w:w="2681" w:type="dxa"/>
          </w:tcPr>
          <w:p w14:paraId="06DFACDF" w14:textId="77777777" w:rsidR="00055155" w:rsidRDefault="0008039E">
            <w:pPr>
              <w:pStyle w:val="TableText"/>
            </w:pPr>
            <w:r>
              <w:t>Yêu cầu bên cho vay công bố SLA phản hồi; hiển thị trạng thái hồ sơ cho khách và cho nhân viên thay vì phải gọi hỏi; xếp hàng chờ theo hạn giữ máy chứ không theo thứ tự nộp</w:t>
            </w:r>
          </w:p>
        </w:tc>
      </w:tr>
      <w:tr w:rsidR="00055155" w14:paraId="62C6F0A0" w14:textId="77777777" w:rsidTr="00055155">
        <w:trPr>
          <w:cantSplit/>
        </w:trPr>
        <w:tc>
          <w:tcPr>
            <w:tcW w:w="700" w:type="dxa"/>
          </w:tcPr>
          <w:p w14:paraId="2DA6CDD4" w14:textId="77777777" w:rsidR="00055155" w:rsidRDefault="0008039E">
            <w:pPr>
              <w:pStyle w:val="TableText"/>
            </w:pPr>
            <w:r>
              <w:t>IE2</w:t>
            </w:r>
          </w:p>
        </w:tc>
        <w:tc>
          <w:tcPr>
            <w:tcW w:w="1552" w:type="dxa"/>
          </w:tcPr>
          <w:p w14:paraId="7332FA7B" w14:textId="77777777" w:rsidR="00055155" w:rsidRDefault="0008039E">
            <w:pPr>
              <w:pStyle w:val="TableText"/>
            </w:pPr>
            <w:r>
              <w:t>Hết thời hạn giữ máy chờ hồ sơ</w:t>
            </w:r>
          </w:p>
        </w:tc>
        <w:tc>
          <w:tcPr>
            <w:tcW w:w="871" w:type="dxa"/>
          </w:tcPr>
          <w:p w14:paraId="05C030EE" w14:textId="77777777" w:rsidR="00055155" w:rsidRDefault="0008039E">
            <w:pPr>
              <w:pStyle w:val="TableText"/>
            </w:pPr>
            <w:r>
              <w:t>NVA</w:t>
            </w:r>
          </w:p>
        </w:tc>
        <w:tc>
          <w:tcPr>
            <w:tcW w:w="2984" w:type="dxa"/>
          </w:tcPr>
          <w:p w14:paraId="3921D1D5" w14:textId="77777777" w:rsidR="00055155" w:rsidRDefault="0008039E">
            <w:pPr>
              <w:pStyle w:val="TableText"/>
            </w:pPr>
            <w:r>
              <w:t>Độ trễ thuần túy. Sự kiện này chỉ nổ khi quãng chờ ở IE1 đã vượt ngưỡng chịu đựng, nó là hệ quả của chờ, không tạo giá trị cho ai</w:t>
            </w:r>
          </w:p>
        </w:tc>
        <w:tc>
          <w:tcPr>
            <w:tcW w:w="2681" w:type="dxa"/>
          </w:tcPr>
          <w:p w14:paraId="617BBB22" w14:textId="77777777" w:rsidR="00055155" w:rsidRDefault="0008039E">
            <w:pPr>
              <w:pStyle w:val="TableText"/>
            </w:pPr>
            <w:r>
              <w:t>Rút ngắn bằng cách giải quyết IE1; đặt cảnh báo sớm ở 70% hạn giữ để nhân viên chủ động hỏi lại bên cho vay trước khi timer nổ</w:t>
            </w:r>
          </w:p>
        </w:tc>
      </w:tr>
      <w:tr w:rsidR="00055155" w14:paraId="59EB49C7" w14:textId="77777777" w:rsidTr="00055155">
        <w:trPr>
          <w:cantSplit/>
        </w:trPr>
        <w:tc>
          <w:tcPr>
            <w:tcW w:w="700" w:type="dxa"/>
          </w:tcPr>
          <w:p w14:paraId="050A0BD6" w14:textId="77777777" w:rsidR="00055155" w:rsidRDefault="0008039E">
            <w:pPr>
              <w:pStyle w:val="TableText"/>
            </w:pPr>
            <w:r>
              <w:t>T6</w:t>
            </w:r>
          </w:p>
        </w:tc>
        <w:tc>
          <w:tcPr>
            <w:tcW w:w="1552" w:type="dxa"/>
          </w:tcPr>
          <w:p w14:paraId="6D74BED2" w14:textId="77777777" w:rsidR="00055155" w:rsidRDefault="0008039E">
            <w:pPr>
              <w:pStyle w:val="TableText"/>
            </w:pPr>
            <w:r>
              <w:t>Giải phóng máy về tồn bán và hủy đơn</w:t>
            </w:r>
          </w:p>
        </w:tc>
        <w:tc>
          <w:tcPr>
            <w:tcW w:w="871" w:type="dxa"/>
          </w:tcPr>
          <w:p w14:paraId="32C97354" w14:textId="77777777" w:rsidR="00055155" w:rsidRDefault="0008039E">
            <w:pPr>
              <w:pStyle w:val="TableText"/>
            </w:pPr>
            <w:r>
              <w:t>NVA</w:t>
            </w:r>
          </w:p>
        </w:tc>
        <w:tc>
          <w:tcPr>
            <w:tcW w:w="2984" w:type="dxa"/>
          </w:tcPr>
          <w:p w14:paraId="755A2CDD" w14:textId="77777777" w:rsidR="00055155" w:rsidRDefault="0008039E">
            <w:pPr>
              <w:pStyle w:val="TableText"/>
            </w:pPr>
            <w:r>
              <w:t>Cả hai bước đều là dọn dẹp sau một giao dịch không thành. Nếu hồ sơ được quyết trong hạn hoặc được sàng lọc chặt từ đầu thì hoạt động này không cần tồn tại. Đúng dạng Over-production của Ohno: đơn được tạo rồi bị hủy</w:t>
            </w:r>
          </w:p>
        </w:tc>
        <w:tc>
          <w:tcPr>
            <w:tcW w:w="2681" w:type="dxa"/>
          </w:tcPr>
          <w:p w14:paraId="1F7801D7" w14:textId="77777777" w:rsidR="00055155" w:rsidRDefault="0008039E">
            <w:pPr>
              <w:pStyle w:val="TableText"/>
            </w:pPr>
            <w:r>
              <w:t>Giảm số lần phải chạy hoạt động này bằng sàng lọc cứng trước khi khóa IMEI (T5) và bằng việc rút ngắn IE1. Tự động hóa hoàn toàn thao tác giải phóng trên ERP để không tốn công nhân viên</w:t>
            </w:r>
          </w:p>
        </w:tc>
      </w:tr>
      <w:tr w:rsidR="00055155" w14:paraId="417E1137" w14:textId="77777777" w:rsidTr="00055155">
        <w:trPr>
          <w:cantSplit/>
        </w:trPr>
        <w:tc>
          <w:tcPr>
            <w:tcW w:w="700" w:type="dxa"/>
          </w:tcPr>
          <w:p w14:paraId="327A4BBC" w14:textId="77777777" w:rsidR="00055155" w:rsidRDefault="0008039E">
            <w:pPr>
              <w:pStyle w:val="TableText"/>
            </w:pPr>
            <w:r>
              <w:t>E3</w:t>
            </w:r>
          </w:p>
        </w:tc>
        <w:tc>
          <w:tcPr>
            <w:tcW w:w="1552" w:type="dxa"/>
          </w:tcPr>
          <w:p w14:paraId="18B8291E" w14:textId="77777777" w:rsidR="00055155" w:rsidRDefault="0008039E">
            <w:pPr>
              <w:pStyle w:val="TableText"/>
            </w:pPr>
            <w:r>
              <w:t>Đơn đã hủy, máy được giải phóng về tồn bán</w:t>
            </w:r>
          </w:p>
        </w:tc>
        <w:tc>
          <w:tcPr>
            <w:tcW w:w="871" w:type="dxa"/>
          </w:tcPr>
          <w:p w14:paraId="6C0E11C1" w14:textId="77777777" w:rsidR="00055155" w:rsidRDefault="0008039E">
            <w:pPr>
              <w:pStyle w:val="TableText"/>
            </w:pPr>
            <w:r>
              <w:t>– (mốc)</w:t>
            </w:r>
          </w:p>
        </w:tc>
        <w:tc>
          <w:tcPr>
            <w:tcW w:w="2984" w:type="dxa"/>
          </w:tcPr>
          <w:p w14:paraId="72CBF93E" w14:textId="77777777" w:rsidR="00055155" w:rsidRDefault="0008039E">
            <w:pPr>
              <w:pStyle w:val="TableText"/>
            </w:pPr>
            <w:r>
              <w:t>Kết quả kết thúc</w:t>
            </w:r>
          </w:p>
        </w:tc>
        <w:tc>
          <w:tcPr>
            <w:tcW w:w="2681" w:type="dxa"/>
          </w:tcPr>
          <w:p w14:paraId="1625C187" w14:textId="77777777" w:rsidR="00055155" w:rsidRDefault="0008039E">
            <w:pPr>
              <w:pStyle w:val="TableText"/>
            </w:pPr>
            <w:r>
              <w:t>Đo tỷ lệ ca rơi vào mốc này – đây là chỉ số trực tiếp của lãng phí Hold và Over-production</w:t>
            </w:r>
          </w:p>
        </w:tc>
      </w:tr>
      <w:tr w:rsidR="00055155" w14:paraId="7CC0441E" w14:textId="77777777" w:rsidTr="00055155">
        <w:trPr>
          <w:cantSplit/>
        </w:trPr>
        <w:tc>
          <w:tcPr>
            <w:tcW w:w="700" w:type="dxa"/>
          </w:tcPr>
          <w:p w14:paraId="1C673529" w14:textId="77777777" w:rsidR="00055155" w:rsidRDefault="0008039E">
            <w:pPr>
              <w:pStyle w:val="TableText"/>
            </w:pPr>
            <w:r>
              <w:lastRenderedPageBreak/>
              <w:t>T7</w:t>
            </w:r>
          </w:p>
        </w:tc>
        <w:tc>
          <w:tcPr>
            <w:tcW w:w="1552" w:type="dxa"/>
          </w:tcPr>
          <w:p w14:paraId="3E6F38FE" w14:textId="77777777" w:rsidR="00055155" w:rsidRDefault="0008039E">
            <w:pPr>
              <w:pStyle w:val="TableText"/>
            </w:pPr>
            <w:r>
              <w:t>Thương lượng mức trả trước và kỳ hạn mới với khách</w:t>
            </w:r>
          </w:p>
        </w:tc>
        <w:tc>
          <w:tcPr>
            <w:tcW w:w="871" w:type="dxa"/>
          </w:tcPr>
          <w:p w14:paraId="4BEA2C9C" w14:textId="77777777" w:rsidR="00055155" w:rsidRDefault="0008039E">
            <w:pPr>
              <w:pStyle w:val="TableText"/>
            </w:pPr>
            <w:r>
              <w:t>VA</w:t>
            </w:r>
          </w:p>
        </w:tc>
        <w:tc>
          <w:tcPr>
            <w:tcW w:w="2984" w:type="dxa"/>
          </w:tcPr>
          <w:p w14:paraId="71BE2952" w14:textId="77777777" w:rsidR="00055155" w:rsidRDefault="0008039E">
            <w:pPr>
              <w:pStyle w:val="TableText"/>
            </w:pPr>
            <w:r>
              <w:t xml:space="preserve">Khách nhận được một phương án khả thi thay vì bị từ chối thẳng; đây là giá trị khách cảm nhận rõ nên cả hai bước đều VA. Chỉ khi phải thương lượng </w:t>
            </w:r>
            <w:r>
              <w:rPr>
                <w:b/>
                <w:bCs/>
              </w:rPr>
              <w:t>nhiều vòng</w:t>
            </w:r>
            <w:r>
              <w:t xml:space="preserve"> cho cùng một hồ sơ thì phần lặp lại mới là lãng phí</w:t>
            </w:r>
          </w:p>
        </w:tc>
        <w:tc>
          <w:tcPr>
            <w:tcW w:w="2681" w:type="dxa"/>
          </w:tcPr>
          <w:p w14:paraId="27442806" w14:textId="77777777" w:rsidR="00055155" w:rsidRDefault="0008039E">
            <w:pPr>
              <w:pStyle w:val="TableText"/>
            </w:pPr>
            <w:r>
              <w:t>Cho nhân viên thấy trước khung điều kiện mà bên cho vay thường chấp nhận, để chốt trong một vòng thay vì nhiều vòng qua lại</w:t>
            </w:r>
          </w:p>
        </w:tc>
      </w:tr>
      <w:tr w:rsidR="00055155" w14:paraId="0C13D763" w14:textId="77777777" w:rsidTr="00055155">
        <w:trPr>
          <w:cantSplit/>
        </w:trPr>
        <w:tc>
          <w:tcPr>
            <w:tcW w:w="700" w:type="dxa"/>
          </w:tcPr>
          <w:p w14:paraId="77024036" w14:textId="77777777" w:rsidR="00055155" w:rsidRDefault="0008039E">
            <w:pPr>
              <w:pStyle w:val="TableText"/>
            </w:pPr>
            <w:r>
              <w:t>T8</w:t>
            </w:r>
          </w:p>
        </w:tc>
        <w:tc>
          <w:tcPr>
            <w:tcW w:w="1552" w:type="dxa"/>
          </w:tcPr>
          <w:p w14:paraId="2C6647A3" w14:textId="77777777" w:rsidR="00055155" w:rsidRDefault="0008039E">
            <w:pPr>
              <w:pStyle w:val="TableText"/>
            </w:pPr>
            <w:r>
              <w:t>Ký hợp đồng vay với công ty tài chính</w:t>
            </w:r>
          </w:p>
        </w:tc>
        <w:tc>
          <w:tcPr>
            <w:tcW w:w="871" w:type="dxa"/>
          </w:tcPr>
          <w:p w14:paraId="6AD700F8" w14:textId="77777777" w:rsidR="00055155" w:rsidRDefault="0008039E">
            <w:pPr>
              <w:pStyle w:val="TableText"/>
            </w:pPr>
            <w:r>
              <w:t>BVA</w:t>
            </w:r>
          </w:p>
        </w:tc>
        <w:tc>
          <w:tcPr>
            <w:tcW w:w="2984" w:type="dxa"/>
          </w:tcPr>
          <w:p w14:paraId="554D123E" w14:textId="77777777" w:rsidR="00055155" w:rsidRDefault="0008039E">
            <w:pPr>
              <w:pStyle w:val="TableText"/>
            </w:pPr>
            <w:r>
              <w:t>Khách không trả riêng cho hành vi ký, nhưng bắt buộc về pháp lý để khoản vay có hiệu lực, nên hai bước xuất và ký là BVA. Bước gửi bản đã ký về bên cho vay là gửi tài liệu, đúng định nghĩa Unnecessary transportation ở [17]</w:t>
            </w:r>
          </w:p>
        </w:tc>
        <w:tc>
          <w:tcPr>
            <w:tcW w:w="2681" w:type="dxa"/>
          </w:tcPr>
          <w:p w14:paraId="08C1C0F3" w14:textId="77777777" w:rsidR="00055155" w:rsidRDefault="0008039E">
            <w:pPr>
              <w:pStyle w:val="TableText"/>
            </w:pPr>
            <w:r>
              <w:t>Ký điện tử thay vì ký giấy, để bỏ được thời gian in, ký, quét và gửi lại</w:t>
            </w:r>
          </w:p>
        </w:tc>
      </w:tr>
      <w:tr w:rsidR="00055155" w14:paraId="2151B30B" w14:textId="77777777" w:rsidTr="00055155">
        <w:trPr>
          <w:cantSplit/>
        </w:trPr>
        <w:tc>
          <w:tcPr>
            <w:tcW w:w="700" w:type="dxa"/>
          </w:tcPr>
          <w:p w14:paraId="703AB1C6" w14:textId="77777777" w:rsidR="00055155" w:rsidRDefault="0008039E">
            <w:pPr>
              <w:pStyle w:val="TableText"/>
            </w:pPr>
            <w:r>
              <w:t>T9</w:t>
            </w:r>
          </w:p>
        </w:tc>
        <w:tc>
          <w:tcPr>
            <w:tcW w:w="1552" w:type="dxa"/>
          </w:tcPr>
          <w:p w14:paraId="16C2FDB5" w14:textId="77777777" w:rsidR="00055155" w:rsidRDefault="0008039E">
            <w:pPr>
              <w:pStyle w:val="TableText"/>
            </w:pPr>
            <w:r>
              <w:t>Thu khoản trả trước và lập hóa đơn</w:t>
            </w:r>
          </w:p>
        </w:tc>
        <w:tc>
          <w:tcPr>
            <w:tcW w:w="871" w:type="dxa"/>
          </w:tcPr>
          <w:p w14:paraId="518BB722" w14:textId="77777777" w:rsidR="00055155" w:rsidRDefault="0008039E">
            <w:pPr>
              <w:pStyle w:val="TableText"/>
            </w:pPr>
            <w:r>
              <w:t>BVA</w:t>
            </w:r>
          </w:p>
        </w:tc>
        <w:tc>
          <w:tcPr>
            <w:tcW w:w="2984" w:type="dxa"/>
          </w:tcPr>
          <w:p w14:paraId="77FD7DE6" w14:textId="77777777" w:rsidR="00055155" w:rsidRDefault="0008039E">
            <w:pPr>
              <w:pStyle w:val="TableText"/>
            </w:pPr>
            <w:r>
              <w:t>Khách không trả tiền cho hành vi thu tiền; doanh nghiệp cần để ghi nhận doanh thu và tuân thủ quy định hóa đơn. Bước đầu là điểm đổi lane từ NV tư vấn sang Thu ngân trên chuỗi tuần tự, tức một lần bàn giao ca, nên là NVA</w:t>
            </w:r>
          </w:p>
        </w:tc>
        <w:tc>
          <w:tcPr>
            <w:tcW w:w="2681" w:type="dxa"/>
          </w:tcPr>
          <w:p w14:paraId="52D3C5A2" w14:textId="77777777" w:rsidR="00055155" w:rsidRDefault="0008039E">
            <w:pPr>
              <w:pStyle w:val="TableText"/>
            </w:pPr>
            <w:r>
              <w:t>Cho thanh toán khoản trả trước bằng chuyển khoản hoặc QR ngay trên app trước khi tới quầy, giảm chuyển giao giữa lane tư vấn và lane thu ngân</w:t>
            </w:r>
          </w:p>
        </w:tc>
      </w:tr>
      <w:tr w:rsidR="00055155" w14:paraId="5197B54F" w14:textId="77777777" w:rsidTr="00055155">
        <w:trPr>
          <w:cantSplit/>
        </w:trPr>
        <w:tc>
          <w:tcPr>
            <w:tcW w:w="700" w:type="dxa"/>
          </w:tcPr>
          <w:p w14:paraId="564E62A5" w14:textId="77777777" w:rsidR="00055155" w:rsidRDefault="0008039E">
            <w:pPr>
              <w:pStyle w:val="TableText"/>
            </w:pPr>
            <w:r>
              <w:t>T10</w:t>
            </w:r>
          </w:p>
        </w:tc>
        <w:tc>
          <w:tcPr>
            <w:tcW w:w="1552" w:type="dxa"/>
          </w:tcPr>
          <w:p w14:paraId="182B2FE2" w14:textId="77777777" w:rsidR="00055155" w:rsidRDefault="0008039E">
            <w:pPr>
              <w:pStyle w:val="TableText"/>
            </w:pPr>
            <w:r>
              <w:t>Bàn giao máy và hướng dẫn khui hộp kiểm tra</w:t>
            </w:r>
          </w:p>
        </w:tc>
        <w:tc>
          <w:tcPr>
            <w:tcW w:w="871" w:type="dxa"/>
          </w:tcPr>
          <w:p w14:paraId="4BD89FB5" w14:textId="77777777" w:rsidR="00055155" w:rsidRDefault="0008039E">
            <w:pPr>
              <w:pStyle w:val="TableText"/>
            </w:pPr>
            <w:r>
              <w:t>VA</w:t>
            </w:r>
          </w:p>
        </w:tc>
        <w:tc>
          <w:tcPr>
            <w:tcW w:w="2984" w:type="dxa"/>
          </w:tcPr>
          <w:p w14:paraId="5073BBD8" w14:textId="77777777" w:rsidR="00055155" w:rsidRDefault="0008039E">
            <w:pPr>
              <w:pStyle w:val="TableText"/>
            </w:pPr>
            <w:r>
              <w:t>Đây là lúc khách nhận đúng thứ đã mua; bỏ bước hướng dẫn khui hộp thì khách mất khả năng phát hiện lỗi ngay và giá trị dịch vụ giảm rõ, nên hai bước cuối là VA. Bước đi lấy máy từ kho ra quầy là chuyển động nội bộ, không đổi trạng thái của máy</w:t>
            </w:r>
          </w:p>
        </w:tc>
        <w:tc>
          <w:tcPr>
            <w:tcW w:w="2681" w:type="dxa"/>
          </w:tcPr>
          <w:p w14:paraId="02FA2630" w14:textId="77777777" w:rsidR="00055155" w:rsidRDefault="0008039E">
            <w:pPr>
              <w:pStyle w:val="TableText"/>
            </w:pPr>
            <w:r>
              <w:t>Giữ nguyên phần khui hộp và bàn giao. Đây là các bước nên được bảo vệ thời lượng khi cải tiến chỗ khác</w:t>
            </w:r>
          </w:p>
        </w:tc>
      </w:tr>
      <w:tr w:rsidR="00055155" w14:paraId="260DEC53" w14:textId="77777777" w:rsidTr="00055155">
        <w:trPr>
          <w:cantSplit/>
        </w:trPr>
        <w:tc>
          <w:tcPr>
            <w:tcW w:w="700" w:type="dxa"/>
          </w:tcPr>
          <w:p w14:paraId="4413888B" w14:textId="77777777" w:rsidR="00055155" w:rsidRDefault="0008039E">
            <w:pPr>
              <w:pStyle w:val="TableText"/>
            </w:pPr>
            <w:r>
              <w:t>T11</w:t>
            </w:r>
          </w:p>
        </w:tc>
        <w:tc>
          <w:tcPr>
            <w:tcW w:w="1552" w:type="dxa"/>
          </w:tcPr>
          <w:p w14:paraId="3C6A1C1B" w14:textId="77777777" w:rsidR="00055155" w:rsidRDefault="0008039E">
            <w:pPr>
              <w:pStyle w:val="TableText"/>
            </w:pPr>
            <w:r>
              <w:t>Hẹn lịch giao và giữ máy theo số IMEI</w:t>
            </w:r>
          </w:p>
        </w:tc>
        <w:tc>
          <w:tcPr>
            <w:tcW w:w="871" w:type="dxa"/>
          </w:tcPr>
          <w:p w14:paraId="4DC508F5" w14:textId="77777777" w:rsidR="00055155" w:rsidRDefault="0008039E">
            <w:pPr>
              <w:pStyle w:val="TableText"/>
            </w:pPr>
            <w:r>
              <w:t>BVA</w:t>
            </w:r>
          </w:p>
        </w:tc>
        <w:tc>
          <w:tcPr>
            <w:tcW w:w="2984" w:type="dxa"/>
          </w:tcPr>
          <w:p w14:paraId="1AF56DFB" w14:textId="77777777" w:rsidR="00055155" w:rsidRDefault="0008039E">
            <w:pPr>
              <w:pStyle w:val="TableText"/>
            </w:pPr>
            <w:r>
              <w:t xml:space="preserve">Phục vụ khách chưa lấy máy được ngay – là lựa chọn của khách, không phải trì hoãn do quy trình, nên </w:t>
            </w:r>
            <w:r>
              <w:rPr>
                <w:b/>
                <w:bCs/>
              </w:rPr>
              <w:t>không</w:t>
            </w:r>
            <w:r>
              <w:t xml:space="preserve"> </w:t>
            </w:r>
            <w:r>
              <w:t>xếp NVA. Quãng giữ máy phát sinh sau đó mới là Hold, xử lý ở Bảng 4.18</w:t>
            </w:r>
          </w:p>
        </w:tc>
        <w:tc>
          <w:tcPr>
            <w:tcW w:w="2681" w:type="dxa"/>
          </w:tcPr>
          <w:p w14:paraId="5488FAE4" w14:textId="77777777" w:rsidR="00055155" w:rsidRDefault="0008039E">
            <w:pPr>
              <w:pStyle w:val="TableText"/>
            </w:pPr>
            <w:r>
              <w:t>Đặt hạn giữ rõ ràng và nhắc khách tự động; nếu quá hạn thì chuyển thành giao tại nhà thay vì tiếp tục giữ máy vô hạn</w:t>
            </w:r>
          </w:p>
        </w:tc>
      </w:tr>
      <w:tr w:rsidR="00055155" w14:paraId="53BAE607" w14:textId="77777777" w:rsidTr="00055155">
        <w:trPr>
          <w:cantSplit/>
        </w:trPr>
        <w:tc>
          <w:tcPr>
            <w:tcW w:w="700" w:type="dxa"/>
          </w:tcPr>
          <w:p w14:paraId="7F2FEA6A" w14:textId="77777777" w:rsidR="00055155" w:rsidRDefault="0008039E">
            <w:pPr>
              <w:pStyle w:val="TableText"/>
            </w:pPr>
            <w:r>
              <w:lastRenderedPageBreak/>
              <w:t>T12</w:t>
            </w:r>
          </w:p>
        </w:tc>
        <w:tc>
          <w:tcPr>
            <w:tcW w:w="1552" w:type="dxa"/>
          </w:tcPr>
          <w:p w14:paraId="6C40E289" w14:textId="77777777" w:rsidR="00055155" w:rsidRDefault="0008039E">
            <w:pPr>
              <w:pStyle w:val="TableText"/>
            </w:pPr>
            <w:r>
              <w:t>Đối chiếu khoản giải ngân của công ty tài chính với hóa đơn</w:t>
            </w:r>
          </w:p>
        </w:tc>
        <w:tc>
          <w:tcPr>
            <w:tcW w:w="871" w:type="dxa"/>
          </w:tcPr>
          <w:p w14:paraId="103F8FB1" w14:textId="77777777" w:rsidR="00055155" w:rsidRDefault="0008039E">
            <w:pPr>
              <w:pStyle w:val="TableText"/>
            </w:pPr>
            <w:r>
              <w:t>BVA</w:t>
            </w:r>
          </w:p>
        </w:tc>
        <w:tc>
          <w:tcPr>
            <w:tcW w:w="2984" w:type="dxa"/>
          </w:tcPr>
          <w:p w14:paraId="71783EC2" w14:textId="77777777" w:rsidR="00055155" w:rsidRDefault="0008039E">
            <w:pPr>
              <w:pStyle w:val="TableText"/>
            </w:pPr>
            <w:r>
              <w:t>Khách không trả tiền cho đối soát; doanh nghiệp cần để thu đủ tiền và phát hiện chuyển chậm hoặc chuyển thiếu (annotation A5). Bước nhận tệp giải ngân từ bên ngoài là nhận tài liệu làm đầu vào, nên là NVA</w:t>
            </w:r>
          </w:p>
        </w:tc>
        <w:tc>
          <w:tcPr>
            <w:tcW w:w="2681" w:type="dxa"/>
          </w:tcPr>
          <w:p w14:paraId="2D0C80EE" w14:textId="77777777" w:rsidR="00055155" w:rsidRDefault="0008039E">
            <w:pPr>
              <w:pStyle w:val="TableText"/>
            </w:pPr>
            <w:r>
              <w:t>Đối soát tự động theo tệp giải ngân của bên cho vay, chỉ đẩy ca lệch cho người xử lý – bỏ thao tác so từng dòng bằng tay</w:t>
            </w:r>
          </w:p>
        </w:tc>
      </w:tr>
      <w:tr w:rsidR="00055155" w14:paraId="27D6C55E" w14:textId="77777777" w:rsidTr="00055155">
        <w:trPr>
          <w:cantSplit/>
        </w:trPr>
        <w:tc>
          <w:tcPr>
            <w:tcW w:w="700" w:type="dxa"/>
          </w:tcPr>
          <w:p w14:paraId="441783E4" w14:textId="77777777" w:rsidR="00055155" w:rsidRDefault="0008039E">
            <w:pPr>
              <w:pStyle w:val="TableText"/>
            </w:pPr>
            <w:r>
              <w:t>E4</w:t>
            </w:r>
          </w:p>
        </w:tc>
        <w:tc>
          <w:tcPr>
            <w:tcW w:w="1552" w:type="dxa"/>
          </w:tcPr>
          <w:p w14:paraId="552BAA81" w14:textId="77777777" w:rsidR="00055155" w:rsidRDefault="0008039E">
            <w:pPr>
              <w:pStyle w:val="TableText"/>
            </w:pPr>
            <w:r>
              <w:t>Hợp đồng đã giải ngân và máy đã bàn giao cho khách</w:t>
            </w:r>
          </w:p>
        </w:tc>
        <w:tc>
          <w:tcPr>
            <w:tcW w:w="871" w:type="dxa"/>
          </w:tcPr>
          <w:p w14:paraId="0738E731" w14:textId="77777777" w:rsidR="00055155" w:rsidRDefault="0008039E">
            <w:pPr>
              <w:pStyle w:val="TableText"/>
            </w:pPr>
            <w:r>
              <w:t>– (mốc)</w:t>
            </w:r>
          </w:p>
        </w:tc>
        <w:tc>
          <w:tcPr>
            <w:tcW w:w="2984" w:type="dxa"/>
          </w:tcPr>
          <w:p w14:paraId="2D09EB7D" w14:textId="77777777" w:rsidR="00055155" w:rsidRDefault="0008039E">
            <w:pPr>
              <w:pStyle w:val="TableText"/>
            </w:pPr>
            <w:r>
              <w:t>Kết quả thành công của quy trình</w:t>
            </w:r>
          </w:p>
        </w:tc>
        <w:tc>
          <w:tcPr>
            <w:tcW w:w="2681" w:type="dxa"/>
          </w:tcPr>
          <w:p w14:paraId="709BE616" w14:textId="77777777" w:rsidR="00055155" w:rsidRDefault="0008039E">
            <w:pPr>
              <w:pStyle w:val="TableText"/>
            </w:pPr>
            <w:r>
              <w:t>Đo thời gian từ E1 tới E4 làm cycle time gốc cho phần định lượng</w:t>
            </w:r>
          </w:p>
        </w:tc>
      </w:tr>
    </w:tbl>
    <w:p w14:paraId="755E65DC" w14:textId="77777777" w:rsidR="00055155" w:rsidRDefault="0008039E">
      <w:pPr>
        <w:pStyle w:val="BlockText"/>
      </w:pPr>
      <w:r>
        <w:t>Xuống mức bước thì bức tranh đổi. Đếm theo hoạt động, C3 ra VA 4 (28,6%) · BVA 7 (50,0%) · NVA 3 (21,4%) trên 14 hoạt động. Đếm theo bước, cùng một quy trình ra VA 7 (19,4%) · BVA 19 (52,8%) · NVA 10 (27,8%) trên 36 bước. Tỷ lệ NVA tăng 6,4 điểm phần trăm và tỷ lệ VA giảm 9,2 điểm, vì mức hoạt động che mất bảy hoạt động chứa bước khác loại nhau: T1, T3, T4, T8, T9, T10 và T12. Rõ nhất là T10, trên hình là một hộp VA nhưng bên trong có một bước Motion và một bước BVA. Con số đúng để trích dẫn từ nay là con s</w:t>
      </w:r>
      <w:r>
        <w:t>ố theo bước.</w:t>
      </w:r>
    </w:p>
    <w:p w14:paraId="4176AA66" w14:textId="77777777" w:rsidR="00055155" w:rsidRDefault="0008039E">
      <w:pPr>
        <w:pStyle w:val="BlockText"/>
      </w:pPr>
      <w:r>
        <w:t>Đọc con số 27,8% cho đúng. Tỷ lệ NVA đếm theo số bước vẫn là con số dễ gây hiểu nhầm: mười bước NVA của C3 gần như chắc chắn chiếm phần áp đảo thời gian chu kỳ, vì các bước chờ tính bằng giờ hoặc ngày còn hai mươi sáu bước còn lại tính bằng phút. Đếm bước không thay được đếm thời gian, đây chính là chỗ phần định lượng (cycle time efficiency) phải làm rõ.</w:t>
      </w:r>
    </w:p>
    <w:p w14:paraId="0073E01A" w14:textId="77777777" w:rsidR="00055155" w:rsidRDefault="0008039E">
      <w:pPr>
        <w:pStyle w:val="Heading3"/>
      </w:pPr>
      <w:bookmarkStart w:id="332" w:name="phân-tích-giá-trị-gia-tăng-quy-trình-c4"/>
      <w:bookmarkEnd w:id="326"/>
      <w:r>
        <w:t>4.2.2. Phân tích giá trị gia tăng quy trình C4</w:t>
      </w:r>
    </w:p>
    <w:p w14:paraId="7868FF23" w14:textId="77777777" w:rsidR="00055155" w:rsidRDefault="0008039E">
      <w:pPr>
        <w:pStyle w:val="FirstParagraph"/>
      </w:pPr>
      <w:r>
        <w:t xml:space="preserve">Cùng lối đọc với C3: hai hình dưới đây chú phân loại lên mô hình C4 ở mức hoạt động, rồi bảng phía sau xuống mức bước. Điểm đáng chú ý ngay trên hình là ba hộp đỏ của C4 nằm liền nhau trên một đoạn duy nhất – từ lúc nhận máy tới lúc </w:t>
      </w:r>
      <w:r>
        <w:lastRenderedPageBreak/>
        <w:t>có kết luận và máy quay về – chứ không rải đều khắp quy trình như trực giác thường nghĩ.</w:t>
      </w:r>
    </w:p>
    <w:p w14:paraId="6F10DCAC" w14:textId="77777777" w:rsidR="00055155" w:rsidRDefault="00055155">
      <w:pPr>
        <w:sectPr w:rsidR="00055155">
          <w:pgSz w:w="11906" w:h="16838"/>
          <w:pgMar w:top="1701" w:right="1134" w:bottom="1984" w:left="1984" w:header="850" w:footer="850" w:gutter="0"/>
          <w:cols w:space="708"/>
          <w:docGrid w:linePitch="360"/>
        </w:sectPr>
      </w:pPr>
    </w:p>
    <w:p w14:paraId="74EE9AB5" w14:textId="77777777" w:rsidR="00055155" w:rsidRDefault="0008039E">
      <w:pPr>
        <w:pStyle w:val="AnhTrongBai"/>
      </w:pPr>
      <w:r>
        <w:rPr>
          <w:noProof/>
        </w:rPr>
        <w:lastRenderedPageBreak/>
        <w:drawing>
          <wp:inline distT="0" distB="0" distL="0" distR="0" wp14:anchorId="466FD147" wp14:editId="4ABC5AE6">
            <wp:extent cx="8082355" cy="549460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va.png"/>
                    <pic:cNvPicPr/>
                  </pic:nvPicPr>
                  <pic:blipFill>
                    <a:blip r:embed="rId33"/>
                    <a:stretch>
                      <a:fillRect/>
                    </a:stretch>
                  </pic:blipFill>
                  <pic:spPr>
                    <a:xfrm>
                      <a:off x="0" y="0"/>
                      <a:ext cx="8082355" cy="5494603"/>
                    </a:xfrm>
                    <a:prstGeom prst="rect">
                      <a:avLst/>
                    </a:prstGeom>
                  </pic:spPr>
                </pic:pic>
              </a:graphicData>
            </a:graphic>
          </wp:inline>
        </w:drawing>
      </w:r>
    </w:p>
    <w:p w14:paraId="00B20513" w14:textId="6B367ABF" w:rsidR="00055155" w:rsidRDefault="0008039E">
      <w:pPr>
        <w:pStyle w:val="CaptionHinh"/>
      </w:pPr>
      <w:bookmarkStart w:id="333" w:name="_Toc239845441"/>
      <w:r>
        <w:t>Hình 4.</w:t>
      </w:r>
      <w:r>
        <w:rPr>
          <w:i w:val="0"/>
        </w:rPr>
        <w:fldChar w:fldCharType="begin"/>
      </w:r>
      <w:r>
        <w:rPr>
          <w:i w:val="0"/>
        </w:rPr>
        <w:instrText xml:space="preserve"> SEQ Hinh \* ARABIC \s 1 </w:instrText>
      </w:r>
      <w:r>
        <w:rPr>
          <w:i w:val="0"/>
        </w:rPr>
        <w:fldChar w:fldCharType="separate"/>
      </w:r>
      <w:r w:rsidR="00A936FA">
        <w:rPr>
          <w:i w:val="0"/>
          <w:noProof/>
        </w:rPr>
        <w:t>3</w:t>
      </w:r>
      <w:r>
        <w:rPr>
          <w:i w:val="0"/>
        </w:rPr>
        <w:fldChar w:fldCharType="end"/>
      </w:r>
      <w:r>
        <w:t>. Phân loại giá trị gia tăng chú trực tiếp trên mô hình BPMN quy trình C4</w:t>
      </w:r>
      <w:bookmarkEnd w:id="333"/>
    </w:p>
    <w:p w14:paraId="48794BFF" w14:textId="77777777" w:rsidR="00055155" w:rsidRDefault="0008039E">
      <w:pPr>
        <w:pStyle w:val="AnhTrongBai"/>
      </w:pPr>
      <w:r>
        <w:rPr>
          <w:noProof/>
        </w:rPr>
        <w:lastRenderedPageBreak/>
        <w:drawing>
          <wp:inline distT="0" distB="0" distL="0" distR="0" wp14:anchorId="36F7F5AF" wp14:editId="61990307">
            <wp:extent cx="7989778" cy="549460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a-va.png"/>
                    <pic:cNvPicPr/>
                  </pic:nvPicPr>
                  <pic:blipFill>
                    <a:blip r:embed="rId34"/>
                    <a:stretch>
                      <a:fillRect/>
                    </a:stretch>
                  </pic:blipFill>
                  <pic:spPr>
                    <a:xfrm>
                      <a:off x="0" y="0"/>
                      <a:ext cx="7989778" cy="5494603"/>
                    </a:xfrm>
                    <a:prstGeom prst="rect">
                      <a:avLst/>
                    </a:prstGeom>
                  </pic:spPr>
                </pic:pic>
              </a:graphicData>
            </a:graphic>
          </wp:inline>
        </w:drawing>
      </w:r>
    </w:p>
    <w:p w14:paraId="706541EA" w14:textId="6C87C385" w:rsidR="00055155" w:rsidRDefault="0008039E">
      <w:pPr>
        <w:pStyle w:val="CaptionHinh"/>
        <w:sectPr w:rsidR="00055155">
          <w:pgSz w:w="16838" w:h="11906" w:orient="landscape"/>
          <w:pgMar w:top="851" w:right="851" w:bottom="851" w:left="851" w:header="850" w:footer="850" w:gutter="0"/>
          <w:cols w:space="708"/>
          <w:docGrid w:linePitch="360"/>
        </w:sectPr>
      </w:pPr>
      <w:bookmarkStart w:id="334" w:name="_Toc239845442"/>
      <w:r>
        <w:t>Hình 4.</w:t>
      </w:r>
      <w:r>
        <w:rPr>
          <w:i w:val="0"/>
        </w:rPr>
        <w:fldChar w:fldCharType="begin"/>
      </w:r>
      <w:r>
        <w:rPr>
          <w:i w:val="0"/>
        </w:rPr>
        <w:instrText xml:space="preserve"> SEQ Hinh \* ARABIC \s 1 </w:instrText>
      </w:r>
      <w:r>
        <w:rPr>
          <w:i w:val="0"/>
        </w:rPr>
        <w:fldChar w:fldCharType="separate"/>
      </w:r>
      <w:r w:rsidR="00A936FA">
        <w:rPr>
          <w:i w:val="0"/>
          <w:noProof/>
        </w:rPr>
        <w:t>4</w:t>
      </w:r>
      <w:r>
        <w:rPr>
          <w:i w:val="0"/>
        </w:rPr>
        <w:fldChar w:fldCharType="end"/>
      </w:r>
      <w:r>
        <w:t>. Phân loại giá trị gia tăng chú trên chi tiết sub-process SP1 của quy trình C4</w:t>
      </w:r>
      <w:bookmarkEnd w:id="334"/>
    </w:p>
    <w:p w14:paraId="779E8FDC" w14:textId="77777777" w:rsidR="00055155" w:rsidRDefault="00055155">
      <w:pPr>
        <w:pStyle w:val="BodyText"/>
      </w:pPr>
    </w:p>
    <w:p w14:paraId="1901F3D2" w14:textId="3BA47304" w:rsidR="00055155" w:rsidRDefault="0008039E">
      <w:pPr>
        <w:pStyle w:val="CaptionBang"/>
      </w:pPr>
      <w:bookmarkStart w:id="335" w:name="_Toc239845549"/>
      <w:r>
        <w:t>Bảng 4.</w:t>
      </w:r>
      <w:r>
        <w:fldChar w:fldCharType="begin"/>
      </w:r>
      <w:r>
        <w:instrText xml:space="preserve"> SEQ Bang \* ARABIC \s 1 </w:instrText>
      </w:r>
      <w:r>
        <w:fldChar w:fldCharType="separate"/>
      </w:r>
      <w:r w:rsidR="00A936FA">
        <w:rPr>
          <w:noProof/>
        </w:rPr>
        <w:t>15</w:t>
      </w:r>
      <w:r>
        <w:fldChar w:fldCharType="end"/>
      </w:r>
      <w:r>
        <w:t>. Phân tích giá trị gia tăng theo từng bước của quy trình C4 – Bảo hành, đổi trả một đổi một</w:t>
      </w:r>
      <w:bookmarkEnd w:id="335"/>
    </w:p>
    <w:tbl>
      <w:tblPr>
        <w:tblStyle w:val="Table"/>
        <w:tblW w:w="15136"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700"/>
        <w:gridCol w:w="2506"/>
        <w:gridCol w:w="2522"/>
        <w:gridCol w:w="1952"/>
        <w:gridCol w:w="1571"/>
        <w:gridCol w:w="2198"/>
        <w:gridCol w:w="3687"/>
      </w:tblGrid>
      <w:tr w:rsidR="00055155" w14:paraId="4AB6F6D5"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700" w:type="dxa"/>
          </w:tcPr>
          <w:p w14:paraId="7AF36D5E" w14:textId="77777777" w:rsidR="00055155" w:rsidRDefault="0008039E">
            <w:pPr>
              <w:pStyle w:val="TableText"/>
              <w:jc w:val="center"/>
            </w:pPr>
            <w:r>
              <w:rPr>
                <w:b/>
              </w:rPr>
              <w:t>STT</w:t>
            </w:r>
          </w:p>
        </w:tc>
        <w:tc>
          <w:tcPr>
            <w:tcW w:w="2506" w:type="dxa"/>
          </w:tcPr>
          <w:p w14:paraId="67B7A42F" w14:textId="77777777" w:rsidR="00055155" w:rsidRDefault="0008039E">
            <w:pPr>
              <w:pStyle w:val="TableText"/>
              <w:jc w:val="center"/>
            </w:pPr>
            <w:r>
              <w:rPr>
                <w:b/>
              </w:rPr>
              <w:t>Hoạt động</w:t>
            </w:r>
          </w:p>
        </w:tc>
        <w:tc>
          <w:tcPr>
            <w:tcW w:w="2522" w:type="dxa"/>
          </w:tcPr>
          <w:p w14:paraId="0B2294CA" w14:textId="77777777" w:rsidR="00055155" w:rsidRDefault="0008039E">
            <w:pPr>
              <w:pStyle w:val="TableText"/>
              <w:jc w:val="center"/>
            </w:pPr>
            <w:r>
              <w:rPr>
                <w:b/>
              </w:rPr>
              <w:t>Bước</w:t>
            </w:r>
          </w:p>
        </w:tc>
        <w:tc>
          <w:tcPr>
            <w:tcW w:w="1952" w:type="dxa"/>
          </w:tcPr>
          <w:p w14:paraId="48B2CA92" w14:textId="77777777" w:rsidR="00055155" w:rsidRDefault="0008039E">
            <w:pPr>
              <w:pStyle w:val="TableText"/>
              <w:jc w:val="center"/>
            </w:pPr>
            <w:r>
              <w:rPr>
                <w:b/>
              </w:rPr>
              <w:t>Người thực hiện</w:t>
            </w:r>
          </w:p>
        </w:tc>
        <w:tc>
          <w:tcPr>
            <w:tcW w:w="1571" w:type="dxa"/>
          </w:tcPr>
          <w:p w14:paraId="0E121DEE" w14:textId="77777777" w:rsidR="00055155" w:rsidRDefault="0008039E">
            <w:pPr>
              <w:pStyle w:val="TableText"/>
              <w:jc w:val="center"/>
            </w:pPr>
            <w:r>
              <w:rPr>
                <w:b/>
              </w:rPr>
              <w:t>Phân loại</w:t>
            </w:r>
          </w:p>
        </w:tc>
        <w:tc>
          <w:tcPr>
            <w:tcW w:w="2198" w:type="dxa"/>
          </w:tcPr>
          <w:p w14:paraId="6812F399" w14:textId="77777777" w:rsidR="00055155" w:rsidRDefault="0008039E">
            <w:pPr>
              <w:pStyle w:val="TableText"/>
              <w:jc w:val="center"/>
            </w:pPr>
            <w:r>
              <w:rPr>
                <w:b/>
              </w:rPr>
              <w:t>Nhóm lãng phí</w:t>
            </w:r>
          </w:p>
        </w:tc>
        <w:tc>
          <w:tcPr>
            <w:tcW w:w="3687" w:type="dxa"/>
          </w:tcPr>
          <w:p w14:paraId="3A182101" w14:textId="77777777" w:rsidR="00055155" w:rsidRDefault="0008039E">
            <w:pPr>
              <w:pStyle w:val="TableText"/>
              <w:jc w:val="center"/>
            </w:pPr>
            <w:r>
              <w:rPr>
                <w:b/>
              </w:rPr>
              <w:t>Màn hình cần có: nội dung và ràng buộc</w:t>
            </w:r>
          </w:p>
        </w:tc>
      </w:tr>
      <w:tr w:rsidR="00055155" w14:paraId="0CFF9551" w14:textId="77777777" w:rsidTr="00055155">
        <w:trPr>
          <w:cantSplit/>
        </w:trPr>
        <w:tc>
          <w:tcPr>
            <w:tcW w:w="700" w:type="dxa"/>
          </w:tcPr>
          <w:p w14:paraId="6828308E" w14:textId="77777777" w:rsidR="00055155" w:rsidRDefault="0008039E">
            <w:pPr>
              <w:pStyle w:val="TableText"/>
              <w:jc w:val="right"/>
            </w:pPr>
            <w:r>
              <w:t>–</w:t>
            </w:r>
          </w:p>
        </w:tc>
        <w:tc>
          <w:tcPr>
            <w:tcW w:w="2506" w:type="dxa"/>
          </w:tcPr>
          <w:p w14:paraId="68DB95FE" w14:textId="77777777" w:rsidR="00055155" w:rsidRDefault="0008039E">
            <w:pPr>
              <w:pStyle w:val="TableText"/>
            </w:pPr>
            <w:r>
              <w:t>E1 – Khách đã mang máy lỗi và hóa đơn tới cửa hàng (start event dạng message, nhận qua MF1)</w:t>
            </w:r>
          </w:p>
        </w:tc>
        <w:tc>
          <w:tcPr>
            <w:tcW w:w="2522" w:type="dxa"/>
          </w:tcPr>
          <w:p w14:paraId="4B162C61" w14:textId="77777777" w:rsidR="00055155" w:rsidRDefault="0008039E">
            <w:pPr>
              <w:pStyle w:val="TableText"/>
            </w:pPr>
            <w:r>
              <w:t>Mốc kích hoạt quy trình, không phải thao tác nên không phân rã</w:t>
            </w:r>
          </w:p>
        </w:tc>
        <w:tc>
          <w:tcPr>
            <w:tcW w:w="1952" w:type="dxa"/>
          </w:tcPr>
          <w:p w14:paraId="2CB16FCA" w14:textId="77777777" w:rsidR="00055155" w:rsidRDefault="0008039E">
            <w:pPr>
              <w:pStyle w:val="TableText"/>
            </w:pPr>
            <w:r>
              <w:t>Khách hàng, pool ngoài</w:t>
            </w:r>
          </w:p>
        </w:tc>
        <w:tc>
          <w:tcPr>
            <w:tcW w:w="1571" w:type="dxa"/>
          </w:tcPr>
          <w:p w14:paraId="2E1A5719" w14:textId="77777777" w:rsidR="00055155" w:rsidRDefault="0008039E">
            <w:pPr>
              <w:pStyle w:val="TableText"/>
            </w:pPr>
            <w:r>
              <w:t>– (mốc)</w:t>
            </w:r>
          </w:p>
        </w:tc>
        <w:tc>
          <w:tcPr>
            <w:tcW w:w="2198" w:type="dxa"/>
          </w:tcPr>
          <w:p w14:paraId="438C3532" w14:textId="77777777" w:rsidR="00055155" w:rsidRDefault="0008039E">
            <w:pPr>
              <w:pStyle w:val="TableText"/>
            </w:pPr>
            <w:r>
              <w:t>–</w:t>
            </w:r>
          </w:p>
        </w:tc>
        <w:tc>
          <w:tcPr>
            <w:tcW w:w="3687" w:type="dxa"/>
          </w:tcPr>
          <w:p w14:paraId="74E19434" w14:textId="77777777" w:rsidR="00055155" w:rsidRDefault="0008039E">
            <w:pPr>
              <w:pStyle w:val="TableText"/>
            </w:pPr>
            <w:r>
              <w:t>Màn đặt lịch bảo hành trên app: cho khai báo lỗi và chọn khung giờ trước, để giảm thời gian mô tả lại tại quầy và giảm dồn tải cuối tuần</w:t>
            </w:r>
          </w:p>
        </w:tc>
      </w:tr>
      <w:tr w:rsidR="00055155" w14:paraId="4D5F2758" w14:textId="77777777" w:rsidTr="00055155">
        <w:trPr>
          <w:cantSplit/>
        </w:trPr>
        <w:tc>
          <w:tcPr>
            <w:tcW w:w="700" w:type="dxa"/>
          </w:tcPr>
          <w:p w14:paraId="440FF2CE" w14:textId="77777777" w:rsidR="00055155" w:rsidRDefault="0008039E">
            <w:pPr>
              <w:pStyle w:val="TableText"/>
              <w:jc w:val="right"/>
            </w:pPr>
            <w:r>
              <w:t>1</w:t>
            </w:r>
          </w:p>
        </w:tc>
        <w:tc>
          <w:tcPr>
            <w:tcW w:w="2506" w:type="dxa"/>
          </w:tcPr>
          <w:p w14:paraId="32E2B363" w14:textId="77777777" w:rsidR="00055155" w:rsidRDefault="0008039E">
            <w:pPr>
              <w:pStyle w:val="TableText"/>
            </w:pPr>
            <w:r>
              <w:t>T1 – Quét IMEI, tra hóa đơn gốc và kiểm tra hộp cùng phụ kiện</w:t>
            </w:r>
          </w:p>
        </w:tc>
        <w:tc>
          <w:tcPr>
            <w:tcW w:w="2522" w:type="dxa"/>
          </w:tcPr>
          <w:p w14:paraId="3E089BAE" w14:textId="77777777" w:rsidR="00055155" w:rsidRDefault="0008039E">
            <w:pPr>
              <w:pStyle w:val="TableText"/>
            </w:pPr>
            <w:r>
              <w:t>T1.1 Quét IMEI, tra hóa đơn gốc và xác định máy còn hạn bảo hành</w:t>
            </w:r>
          </w:p>
        </w:tc>
        <w:tc>
          <w:tcPr>
            <w:tcW w:w="1952" w:type="dxa"/>
          </w:tcPr>
          <w:p w14:paraId="6B493D52" w14:textId="77777777" w:rsidR="00055155" w:rsidRDefault="0008039E">
            <w:pPr>
              <w:pStyle w:val="TableText"/>
            </w:pPr>
            <w:r>
              <w:t>NV tiếp nhận</w:t>
            </w:r>
          </w:p>
        </w:tc>
        <w:tc>
          <w:tcPr>
            <w:tcW w:w="1571" w:type="dxa"/>
          </w:tcPr>
          <w:p w14:paraId="73C26E31" w14:textId="77777777" w:rsidR="00055155" w:rsidRDefault="0008039E">
            <w:pPr>
              <w:pStyle w:val="TableText"/>
            </w:pPr>
            <w:r>
              <w:t>BVA</w:t>
            </w:r>
          </w:p>
        </w:tc>
        <w:tc>
          <w:tcPr>
            <w:tcW w:w="2198" w:type="dxa"/>
          </w:tcPr>
          <w:p w14:paraId="050A544D" w14:textId="77777777" w:rsidR="00055155" w:rsidRDefault="0008039E">
            <w:pPr>
              <w:pStyle w:val="TableText"/>
            </w:pPr>
            <w:r>
              <w:t>–</w:t>
            </w:r>
          </w:p>
        </w:tc>
        <w:tc>
          <w:tcPr>
            <w:tcW w:w="3687" w:type="dxa"/>
          </w:tcPr>
          <w:p w14:paraId="7850C33E" w14:textId="77777777" w:rsidR="00055155" w:rsidRDefault="0008039E">
            <w:pPr>
              <w:pStyle w:val="TableText"/>
            </w:pPr>
            <w:r>
              <w:t>Màn tiếp nhận bảo hành: IMEI, ngày mua, số ngày còn lại của mốc tháng đầu và của hạn bảo hành; chặn lập phiếu khi IMEI không tra được hóa đơn gốc. Tra tự động theo số điện thoại thay vì nhập tay</w:t>
            </w:r>
          </w:p>
        </w:tc>
      </w:tr>
      <w:tr w:rsidR="00055155" w14:paraId="5AF56E74" w14:textId="77777777" w:rsidTr="00055155">
        <w:trPr>
          <w:cantSplit/>
        </w:trPr>
        <w:tc>
          <w:tcPr>
            <w:tcW w:w="700" w:type="dxa"/>
          </w:tcPr>
          <w:p w14:paraId="567544B1" w14:textId="77777777" w:rsidR="00055155" w:rsidRDefault="0008039E">
            <w:pPr>
              <w:pStyle w:val="TableText"/>
              <w:jc w:val="right"/>
            </w:pPr>
            <w:r>
              <w:t>2</w:t>
            </w:r>
          </w:p>
        </w:tc>
        <w:tc>
          <w:tcPr>
            <w:tcW w:w="2506" w:type="dxa"/>
          </w:tcPr>
          <w:p w14:paraId="6BD91F74" w14:textId="77777777" w:rsidR="00055155" w:rsidRDefault="0008039E">
            <w:pPr>
              <w:pStyle w:val="TableText"/>
            </w:pPr>
            <w:r>
              <w:t>T1</w:t>
            </w:r>
          </w:p>
        </w:tc>
        <w:tc>
          <w:tcPr>
            <w:tcW w:w="2522" w:type="dxa"/>
          </w:tcPr>
          <w:p w14:paraId="0398873A" w14:textId="77777777" w:rsidR="00055155" w:rsidRDefault="0008039E">
            <w:pPr>
              <w:pStyle w:val="TableText"/>
            </w:pPr>
            <w:r>
              <w:t>T1.2 Nghe khách mô tả hiện tượng lỗi và ghi vào phiếu</w:t>
            </w:r>
          </w:p>
        </w:tc>
        <w:tc>
          <w:tcPr>
            <w:tcW w:w="1952" w:type="dxa"/>
          </w:tcPr>
          <w:p w14:paraId="0D8866B5" w14:textId="77777777" w:rsidR="00055155" w:rsidRDefault="0008039E">
            <w:pPr>
              <w:pStyle w:val="TableText"/>
            </w:pPr>
            <w:r>
              <w:t>NV tiếp nhận</w:t>
            </w:r>
          </w:p>
        </w:tc>
        <w:tc>
          <w:tcPr>
            <w:tcW w:w="1571" w:type="dxa"/>
          </w:tcPr>
          <w:p w14:paraId="44D8EECB" w14:textId="77777777" w:rsidR="00055155" w:rsidRDefault="0008039E">
            <w:pPr>
              <w:pStyle w:val="TableText"/>
            </w:pPr>
            <w:r>
              <w:t>BVA</w:t>
            </w:r>
          </w:p>
        </w:tc>
        <w:tc>
          <w:tcPr>
            <w:tcW w:w="2198" w:type="dxa"/>
          </w:tcPr>
          <w:p w14:paraId="514DAEB2" w14:textId="77777777" w:rsidR="00055155" w:rsidRDefault="0008039E">
            <w:pPr>
              <w:pStyle w:val="TableText"/>
            </w:pPr>
            <w:r>
              <w:t>–</w:t>
            </w:r>
          </w:p>
        </w:tc>
        <w:tc>
          <w:tcPr>
            <w:tcW w:w="3687" w:type="dxa"/>
          </w:tcPr>
          <w:p w14:paraId="2C33D169" w14:textId="77777777" w:rsidR="00055155" w:rsidRDefault="0008039E">
            <w:pPr>
              <w:pStyle w:val="TableText"/>
            </w:pPr>
            <w:r>
              <w:t>Cùng màn: danh mục hiện tượng lỗi chuẩn hóa kèm ô mô tả tự do; hiện sẵn danh sách trường hợp loại trừ bảo hành để khách đọc trước khi gửi máy (BH2 – 5 nguồn)</w:t>
            </w:r>
          </w:p>
        </w:tc>
      </w:tr>
      <w:tr w:rsidR="00055155" w14:paraId="4324D04E" w14:textId="77777777" w:rsidTr="00055155">
        <w:trPr>
          <w:cantSplit/>
        </w:trPr>
        <w:tc>
          <w:tcPr>
            <w:tcW w:w="700" w:type="dxa"/>
          </w:tcPr>
          <w:p w14:paraId="149B32A8" w14:textId="77777777" w:rsidR="00055155" w:rsidRDefault="0008039E">
            <w:pPr>
              <w:pStyle w:val="TableText"/>
              <w:jc w:val="right"/>
            </w:pPr>
            <w:r>
              <w:t>3</w:t>
            </w:r>
          </w:p>
        </w:tc>
        <w:tc>
          <w:tcPr>
            <w:tcW w:w="2506" w:type="dxa"/>
          </w:tcPr>
          <w:p w14:paraId="20F31AB2" w14:textId="77777777" w:rsidR="00055155" w:rsidRDefault="0008039E">
            <w:pPr>
              <w:pStyle w:val="TableText"/>
            </w:pPr>
            <w:r>
              <w:t>T1</w:t>
            </w:r>
          </w:p>
        </w:tc>
        <w:tc>
          <w:tcPr>
            <w:tcW w:w="2522" w:type="dxa"/>
          </w:tcPr>
          <w:p w14:paraId="2953D2F7" w14:textId="77777777" w:rsidR="00055155" w:rsidRDefault="0008039E">
            <w:pPr>
              <w:pStyle w:val="TableText"/>
            </w:pPr>
            <w:r>
              <w:t>T1.3 Kiểm hộp, phụ kiện và chụp ảnh hiện trạng máy</w:t>
            </w:r>
          </w:p>
        </w:tc>
        <w:tc>
          <w:tcPr>
            <w:tcW w:w="1952" w:type="dxa"/>
          </w:tcPr>
          <w:p w14:paraId="0FD11F55" w14:textId="77777777" w:rsidR="00055155" w:rsidRDefault="0008039E">
            <w:pPr>
              <w:pStyle w:val="TableText"/>
            </w:pPr>
            <w:r>
              <w:t>NV tiếp nhận</w:t>
            </w:r>
          </w:p>
        </w:tc>
        <w:tc>
          <w:tcPr>
            <w:tcW w:w="1571" w:type="dxa"/>
          </w:tcPr>
          <w:p w14:paraId="64ABABEF" w14:textId="77777777" w:rsidR="00055155" w:rsidRDefault="0008039E">
            <w:pPr>
              <w:pStyle w:val="TableText"/>
            </w:pPr>
            <w:r>
              <w:t>BVA</w:t>
            </w:r>
          </w:p>
        </w:tc>
        <w:tc>
          <w:tcPr>
            <w:tcW w:w="2198" w:type="dxa"/>
          </w:tcPr>
          <w:p w14:paraId="28EFE889" w14:textId="77777777" w:rsidR="00055155" w:rsidRDefault="0008039E">
            <w:pPr>
              <w:pStyle w:val="TableText"/>
            </w:pPr>
            <w:r>
              <w:t>–</w:t>
            </w:r>
          </w:p>
        </w:tc>
        <w:tc>
          <w:tcPr>
            <w:tcW w:w="3687" w:type="dxa"/>
          </w:tcPr>
          <w:p w14:paraId="16B89B26" w14:textId="77777777" w:rsidR="00055155" w:rsidRDefault="0008039E">
            <w:pPr>
              <w:pStyle w:val="TableText"/>
            </w:pPr>
            <w:r>
              <w:t>Cùng màn: ô đính ảnh bắt buộc theo sáu góc máy; chặn lưu phiếu khi thiếu ảnh hiện trạng hoặc thiếu chữ ký xác nhận của khách (BH8 – 3 nguồn)</w:t>
            </w:r>
          </w:p>
        </w:tc>
      </w:tr>
      <w:tr w:rsidR="00055155" w14:paraId="6562E0FF" w14:textId="77777777" w:rsidTr="00055155">
        <w:trPr>
          <w:cantSplit/>
        </w:trPr>
        <w:tc>
          <w:tcPr>
            <w:tcW w:w="700" w:type="dxa"/>
          </w:tcPr>
          <w:p w14:paraId="76580F75" w14:textId="77777777" w:rsidR="00055155" w:rsidRDefault="0008039E">
            <w:pPr>
              <w:pStyle w:val="TableText"/>
              <w:jc w:val="right"/>
            </w:pPr>
            <w:r>
              <w:t>4</w:t>
            </w:r>
          </w:p>
        </w:tc>
        <w:tc>
          <w:tcPr>
            <w:tcW w:w="2506" w:type="dxa"/>
          </w:tcPr>
          <w:p w14:paraId="2B55F484" w14:textId="77777777" w:rsidR="00055155" w:rsidRDefault="0008039E">
            <w:pPr>
              <w:pStyle w:val="TableText"/>
            </w:pPr>
            <w:r>
              <w:t>T2 – Tính phí thiếu phụ kiện và thiếu hộp vào phiếu tiếp nhận</w:t>
            </w:r>
          </w:p>
        </w:tc>
        <w:tc>
          <w:tcPr>
            <w:tcW w:w="2522" w:type="dxa"/>
          </w:tcPr>
          <w:p w14:paraId="1B922CEB" w14:textId="77777777" w:rsidR="00055155" w:rsidRDefault="0008039E">
            <w:pPr>
              <w:pStyle w:val="TableText"/>
            </w:pPr>
            <w:r>
              <w:t>T2.1 Đối chiếu phụ kiện và hộp còn thiếu với biểu phí công bố</w:t>
            </w:r>
          </w:p>
        </w:tc>
        <w:tc>
          <w:tcPr>
            <w:tcW w:w="1952" w:type="dxa"/>
          </w:tcPr>
          <w:p w14:paraId="51D1F95A" w14:textId="77777777" w:rsidR="00055155" w:rsidRDefault="0008039E">
            <w:pPr>
              <w:pStyle w:val="TableText"/>
            </w:pPr>
            <w:r>
              <w:t>NV tiếp nhận</w:t>
            </w:r>
          </w:p>
        </w:tc>
        <w:tc>
          <w:tcPr>
            <w:tcW w:w="1571" w:type="dxa"/>
          </w:tcPr>
          <w:p w14:paraId="7F57E48F" w14:textId="77777777" w:rsidR="00055155" w:rsidRDefault="0008039E">
            <w:pPr>
              <w:pStyle w:val="TableText"/>
            </w:pPr>
            <w:r>
              <w:t>BVA</w:t>
            </w:r>
          </w:p>
        </w:tc>
        <w:tc>
          <w:tcPr>
            <w:tcW w:w="2198" w:type="dxa"/>
          </w:tcPr>
          <w:p w14:paraId="69E82D3F" w14:textId="77777777" w:rsidR="00055155" w:rsidRDefault="0008039E">
            <w:pPr>
              <w:pStyle w:val="TableText"/>
            </w:pPr>
            <w:r>
              <w:t>–</w:t>
            </w:r>
          </w:p>
        </w:tc>
        <w:tc>
          <w:tcPr>
            <w:tcW w:w="3687" w:type="dxa"/>
          </w:tcPr>
          <w:p w14:paraId="0B1CA7ED" w14:textId="77777777" w:rsidR="00055155" w:rsidRDefault="0008039E">
            <w:pPr>
              <w:pStyle w:val="TableText"/>
            </w:pPr>
            <w:r>
              <w:t>Màn biểu phí thiếu phụ kiện: checklist phụ kiện theo model, biểu phí 5% thiếu phụ kiện và 2% thiếu hộp (số công bố)</w:t>
            </w:r>
          </w:p>
        </w:tc>
      </w:tr>
      <w:tr w:rsidR="00055155" w14:paraId="397C1186" w14:textId="77777777" w:rsidTr="00055155">
        <w:trPr>
          <w:cantSplit/>
        </w:trPr>
        <w:tc>
          <w:tcPr>
            <w:tcW w:w="700" w:type="dxa"/>
          </w:tcPr>
          <w:p w14:paraId="1D5E95CB" w14:textId="77777777" w:rsidR="00055155" w:rsidRDefault="0008039E">
            <w:pPr>
              <w:pStyle w:val="TableText"/>
              <w:jc w:val="right"/>
            </w:pPr>
            <w:r>
              <w:t>5</w:t>
            </w:r>
          </w:p>
        </w:tc>
        <w:tc>
          <w:tcPr>
            <w:tcW w:w="2506" w:type="dxa"/>
          </w:tcPr>
          <w:p w14:paraId="50A54996" w14:textId="77777777" w:rsidR="00055155" w:rsidRDefault="0008039E">
            <w:pPr>
              <w:pStyle w:val="TableText"/>
            </w:pPr>
            <w:r>
              <w:t>T2</w:t>
            </w:r>
          </w:p>
        </w:tc>
        <w:tc>
          <w:tcPr>
            <w:tcW w:w="2522" w:type="dxa"/>
          </w:tcPr>
          <w:p w14:paraId="7004EC36" w14:textId="77777777" w:rsidR="00055155" w:rsidRDefault="0008039E">
            <w:pPr>
              <w:pStyle w:val="TableText"/>
            </w:pPr>
            <w:r>
              <w:t>T2.2 Ghi mức phí vào phiếu và cho khách xác nhận</w:t>
            </w:r>
          </w:p>
        </w:tc>
        <w:tc>
          <w:tcPr>
            <w:tcW w:w="1952" w:type="dxa"/>
          </w:tcPr>
          <w:p w14:paraId="07E6C2F7" w14:textId="77777777" w:rsidR="00055155" w:rsidRDefault="0008039E">
            <w:pPr>
              <w:pStyle w:val="TableText"/>
            </w:pPr>
            <w:r>
              <w:t>NV tiếp nhận</w:t>
            </w:r>
          </w:p>
        </w:tc>
        <w:tc>
          <w:tcPr>
            <w:tcW w:w="1571" w:type="dxa"/>
          </w:tcPr>
          <w:p w14:paraId="3AD22E36" w14:textId="77777777" w:rsidR="00055155" w:rsidRDefault="0008039E">
            <w:pPr>
              <w:pStyle w:val="TableText"/>
            </w:pPr>
            <w:r>
              <w:t>BVA</w:t>
            </w:r>
          </w:p>
        </w:tc>
        <w:tc>
          <w:tcPr>
            <w:tcW w:w="2198" w:type="dxa"/>
          </w:tcPr>
          <w:p w14:paraId="2C43951A" w14:textId="77777777" w:rsidR="00055155" w:rsidRDefault="0008039E">
            <w:pPr>
              <w:pStyle w:val="TableText"/>
            </w:pPr>
            <w:r>
              <w:t>–</w:t>
            </w:r>
          </w:p>
        </w:tc>
        <w:tc>
          <w:tcPr>
            <w:tcW w:w="3687" w:type="dxa"/>
          </w:tcPr>
          <w:p w14:paraId="37BBC4DD" w14:textId="77777777" w:rsidR="00055155" w:rsidRDefault="0008039E">
            <w:pPr>
              <w:pStyle w:val="TableText"/>
            </w:pPr>
            <w:r>
              <w:t>Cùng màn: số tiền phí tính tự động theo giá máy trên hóa đơn gốc; chặn lưu phiếu khi khách chưa xác nhận điện tử mức phí (BH5 – 3 nguồn)</w:t>
            </w:r>
          </w:p>
        </w:tc>
      </w:tr>
      <w:tr w:rsidR="00055155" w14:paraId="48B09A23" w14:textId="77777777" w:rsidTr="00055155">
        <w:trPr>
          <w:cantSplit/>
        </w:trPr>
        <w:tc>
          <w:tcPr>
            <w:tcW w:w="700" w:type="dxa"/>
          </w:tcPr>
          <w:p w14:paraId="67B92735" w14:textId="77777777" w:rsidR="00055155" w:rsidRDefault="0008039E">
            <w:pPr>
              <w:pStyle w:val="TableText"/>
              <w:jc w:val="right"/>
            </w:pPr>
            <w:r>
              <w:lastRenderedPageBreak/>
              <w:t>6</w:t>
            </w:r>
          </w:p>
        </w:tc>
        <w:tc>
          <w:tcPr>
            <w:tcW w:w="2506" w:type="dxa"/>
          </w:tcPr>
          <w:p w14:paraId="4521FAD0" w14:textId="77777777" w:rsidR="00055155" w:rsidRDefault="0008039E">
            <w:pPr>
              <w:pStyle w:val="TableText"/>
            </w:pPr>
            <w:r>
              <w:t>T3 – Lập phiếu tiếp nhận và chuyển máy tới Trung tâm Bảo hành</w:t>
            </w:r>
          </w:p>
        </w:tc>
        <w:tc>
          <w:tcPr>
            <w:tcW w:w="2522" w:type="dxa"/>
          </w:tcPr>
          <w:p w14:paraId="439FE03E" w14:textId="77777777" w:rsidR="00055155" w:rsidRDefault="0008039E">
            <w:pPr>
              <w:pStyle w:val="TableText"/>
            </w:pPr>
            <w:r>
              <w:t>T3.1 Lập phiếu tiếp nhận, in và đưa liên cho khách</w:t>
            </w:r>
          </w:p>
        </w:tc>
        <w:tc>
          <w:tcPr>
            <w:tcW w:w="1952" w:type="dxa"/>
          </w:tcPr>
          <w:p w14:paraId="676A8CD4" w14:textId="77777777" w:rsidR="00055155" w:rsidRDefault="0008039E">
            <w:pPr>
              <w:pStyle w:val="TableText"/>
            </w:pPr>
            <w:r>
              <w:t>NV tiếp nhận</w:t>
            </w:r>
          </w:p>
        </w:tc>
        <w:tc>
          <w:tcPr>
            <w:tcW w:w="1571" w:type="dxa"/>
          </w:tcPr>
          <w:p w14:paraId="7DA986D7" w14:textId="77777777" w:rsidR="00055155" w:rsidRDefault="0008039E">
            <w:pPr>
              <w:pStyle w:val="TableText"/>
            </w:pPr>
            <w:r>
              <w:t>BVA</w:t>
            </w:r>
          </w:p>
        </w:tc>
        <w:tc>
          <w:tcPr>
            <w:tcW w:w="2198" w:type="dxa"/>
          </w:tcPr>
          <w:p w14:paraId="6BA6E089" w14:textId="77777777" w:rsidR="00055155" w:rsidRDefault="0008039E">
            <w:pPr>
              <w:pStyle w:val="TableText"/>
            </w:pPr>
            <w:r>
              <w:t>–</w:t>
            </w:r>
          </w:p>
        </w:tc>
        <w:tc>
          <w:tcPr>
            <w:tcW w:w="3687" w:type="dxa"/>
          </w:tcPr>
          <w:p w14:paraId="7C00E07A" w14:textId="77777777" w:rsidR="00055155" w:rsidRDefault="0008039E">
            <w:pPr>
              <w:pStyle w:val="TableText"/>
            </w:pPr>
            <w:r>
              <w:t>Màn phiếu tiếp nhận: mã phiếu, IMEI, hiện tượng, ảnh hiện trạng, phí đã chốt, cam kết 15 ngày và ngày hẹn trả</w:t>
            </w:r>
          </w:p>
        </w:tc>
      </w:tr>
      <w:tr w:rsidR="00055155" w14:paraId="0FEFFBCF" w14:textId="77777777" w:rsidTr="00055155">
        <w:trPr>
          <w:cantSplit/>
        </w:trPr>
        <w:tc>
          <w:tcPr>
            <w:tcW w:w="700" w:type="dxa"/>
          </w:tcPr>
          <w:p w14:paraId="3A160742" w14:textId="77777777" w:rsidR="00055155" w:rsidRDefault="0008039E">
            <w:pPr>
              <w:pStyle w:val="TableText"/>
              <w:jc w:val="right"/>
            </w:pPr>
            <w:r>
              <w:t>7</w:t>
            </w:r>
          </w:p>
        </w:tc>
        <w:tc>
          <w:tcPr>
            <w:tcW w:w="2506" w:type="dxa"/>
          </w:tcPr>
          <w:p w14:paraId="7A2140F2" w14:textId="77777777" w:rsidR="00055155" w:rsidRDefault="0008039E">
            <w:pPr>
              <w:pStyle w:val="TableText"/>
            </w:pPr>
            <w:r>
              <w:t>T3</w:t>
            </w:r>
          </w:p>
        </w:tc>
        <w:tc>
          <w:tcPr>
            <w:tcW w:w="2522" w:type="dxa"/>
          </w:tcPr>
          <w:p w14:paraId="68C5792D" w14:textId="77777777" w:rsidR="00055155" w:rsidRDefault="0008039E">
            <w:pPr>
              <w:pStyle w:val="TableText"/>
            </w:pPr>
            <w:r>
              <w:t>T3.2 Đóng gói máy và niêm phong theo phiếu</w:t>
            </w:r>
          </w:p>
        </w:tc>
        <w:tc>
          <w:tcPr>
            <w:tcW w:w="1952" w:type="dxa"/>
          </w:tcPr>
          <w:p w14:paraId="7AC69786" w14:textId="77777777" w:rsidR="00055155" w:rsidRDefault="0008039E">
            <w:pPr>
              <w:pStyle w:val="TableText"/>
            </w:pPr>
            <w:r>
              <w:t>NV tiếp nhận</w:t>
            </w:r>
          </w:p>
        </w:tc>
        <w:tc>
          <w:tcPr>
            <w:tcW w:w="1571" w:type="dxa"/>
          </w:tcPr>
          <w:p w14:paraId="2FAFEA44" w14:textId="77777777" w:rsidR="00055155" w:rsidRDefault="0008039E">
            <w:pPr>
              <w:pStyle w:val="TableText"/>
            </w:pPr>
            <w:r>
              <w:rPr>
                <w:b/>
                <w:bCs/>
              </w:rPr>
              <w:t>NVA</w:t>
            </w:r>
          </w:p>
        </w:tc>
        <w:tc>
          <w:tcPr>
            <w:tcW w:w="2198" w:type="dxa"/>
          </w:tcPr>
          <w:p w14:paraId="0ABAEC7A" w14:textId="77777777" w:rsidR="00055155" w:rsidRDefault="0008039E">
            <w:pPr>
              <w:pStyle w:val="TableText"/>
            </w:pPr>
            <w:r>
              <w:t>Unnecessary transportation</w:t>
            </w:r>
          </w:p>
        </w:tc>
        <w:tc>
          <w:tcPr>
            <w:tcW w:w="3687" w:type="dxa"/>
          </w:tcPr>
          <w:p w14:paraId="400EB985" w14:textId="77777777" w:rsidR="00055155" w:rsidRDefault="0008039E">
            <w:pPr>
              <w:pStyle w:val="TableText"/>
            </w:pPr>
            <w:r>
              <w:t>Màn lập lô chuyển đi: mã niêm phong gắn với mã phiếu; chặn xuất lô khi còn phiếu chưa có mã niêm phong</w:t>
            </w:r>
          </w:p>
        </w:tc>
      </w:tr>
      <w:tr w:rsidR="00055155" w14:paraId="268650E7" w14:textId="77777777" w:rsidTr="00055155">
        <w:trPr>
          <w:cantSplit/>
        </w:trPr>
        <w:tc>
          <w:tcPr>
            <w:tcW w:w="700" w:type="dxa"/>
          </w:tcPr>
          <w:p w14:paraId="049BFB89" w14:textId="77777777" w:rsidR="00055155" w:rsidRDefault="0008039E">
            <w:pPr>
              <w:pStyle w:val="TableText"/>
              <w:jc w:val="right"/>
            </w:pPr>
            <w:r>
              <w:t>8</w:t>
            </w:r>
          </w:p>
        </w:tc>
        <w:tc>
          <w:tcPr>
            <w:tcW w:w="2506" w:type="dxa"/>
          </w:tcPr>
          <w:p w14:paraId="6F0D673F" w14:textId="77777777" w:rsidR="00055155" w:rsidRDefault="0008039E">
            <w:pPr>
              <w:pStyle w:val="TableText"/>
            </w:pPr>
            <w:r>
              <w:t>T3</w:t>
            </w:r>
          </w:p>
        </w:tc>
        <w:tc>
          <w:tcPr>
            <w:tcW w:w="2522" w:type="dxa"/>
          </w:tcPr>
          <w:p w14:paraId="703EC9BB" w14:textId="77777777" w:rsidR="00055155" w:rsidRDefault="0008039E">
            <w:pPr>
              <w:pStyle w:val="TableText"/>
            </w:pPr>
            <w:r>
              <w:t xml:space="preserve">T3.3 Xếp máy vào lô chờ chuyến lên Trung tâm Bảo hành </w:t>
            </w:r>
            <w:r>
              <w:rPr>
                <w:b/>
                <w:bCs/>
              </w:rPr>
              <w:t>(ước lượng – GT46)</w:t>
            </w:r>
          </w:p>
        </w:tc>
        <w:tc>
          <w:tcPr>
            <w:tcW w:w="1952" w:type="dxa"/>
          </w:tcPr>
          <w:p w14:paraId="33CDEFDD" w14:textId="77777777" w:rsidR="00055155" w:rsidRDefault="0008039E">
            <w:pPr>
              <w:pStyle w:val="TableText"/>
            </w:pPr>
            <w:r>
              <w:t>NV tiếp nhận</w:t>
            </w:r>
          </w:p>
        </w:tc>
        <w:tc>
          <w:tcPr>
            <w:tcW w:w="1571" w:type="dxa"/>
          </w:tcPr>
          <w:p w14:paraId="7E77BE88" w14:textId="77777777" w:rsidR="00055155" w:rsidRDefault="0008039E">
            <w:pPr>
              <w:pStyle w:val="TableText"/>
            </w:pPr>
            <w:r>
              <w:rPr>
                <w:b/>
                <w:bCs/>
              </w:rPr>
              <w:t>NVA</w:t>
            </w:r>
          </w:p>
        </w:tc>
        <w:tc>
          <w:tcPr>
            <w:tcW w:w="2198" w:type="dxa"/>
          </w:tcPr>
          <w:p w14:paraId="52D57206" w14:textId="77777777" w:rsidR="00055155" w:rsidRDefault="0008039E">
            <w:pPr>
              <w:pStyle w:val="TableText"/>
            </w:pPr>
            <w:r>
              <w:t>Waiting</w:t>
            </w:r>
          </w:p>
        </w:tc>
        <w:tc>
          <w:tcPr>
            <w:tcW w:w="3687" w:type="dxa"/>
          </w:tcPr>
          <w:p w14:paraId="61842B84" w14:textId="77777777" w:rsidR="00055155" w:rsidRDefault="0008039E">
            <w:pPr>
              <w:pStyle w:val="TableText"/>
            </w:pPr>
            <w:r>
              <w:t>Cùng màn: giờ xuất chuyến kế tiếp và số máy đang chờ trong lô; cảnh báo ca sát mốc cam kết mà chưa lên được chuyến</w:t>
            </w:r>
          </w:p>
        </w:tc>
      </w:tr>
      <w:tr w:rsidR="00055155" w14:paraId="00BCE1A2" w14:textId="77777777" w:rsidTr="00055155">
        <w:trPr>
          <w:cantSplit/>
        </w:trPr>
        <w:tc>
          <w:tcPr>
            <w:tcW w:w="700" w:type="dxa"/>
          </w:tcPr>
          <w:p w14:paraId="09DA819E" w14:textId="77777777" w:rsidR="00055155" w:rsidRDefault="0008039E">
            <w:pPr>
              <w:pStyle w:val="TableText"/>
              <w:jc w:val="right"/>
            </w:pPr>
            <w:r>
              <w:t>9</w:t>
            </w:r>
          </w:p>
        </w:tc>
        <w:tc>
          <w:tcPr>
            <w:tcW w:w="2506" w:type="dxa"/>
          </w:tcPr>
          <w:p w14:paraId="1EAB39C1" w14:textId="77777777" w:rsidR="00055155" w:rsidRDefault="0008039E">
            <w:pPr>
              <w:pStyle w:val="TableText"/>
            </w:pPr>
            <w:r>
              <w:t>T3</w:t>
            </w:r>
          </w:p>
        </w:tc>
        <w:tc>
          <w:tcPr>
            <w:tcW w:w="2522" w:type="dxa"/>
          </w:tcPr>
          <w:p w14:paraId="29D37329" w14:textId="77777777" w:rsidR="00055155" w:rsidRDefault="0008039E">
            <w:pPr>
              <w:pStyle w:val="TableText"/>
            </w:pPr>
            <w:r>
              <w:t>T3.4 Bàn giao lô cho chuyến đi Trung tâm Bảo hành qua MF2</w:t>
            </w:r>
          </w:p>
        </w:tc>
        <w:tc>
          <w:tcPr>
            <w:tcW w:w="1952" w:type="dxa"/>
          </w:tcPr>
          <w:p w14:paraId="2FF5C1C3" w14:textId="77777777" w:rsidR="00055155" w:rsidRDefault="0008039E">
            <w:pPr>
              <w:pStyle w:val="TableText"/>
            </w:pPr>
            <w:r>
              <w:t>NV tiếp nhận</w:t>
            </w:r>
          </w:p>
        </w:tc>
        <w:tc>
          <w:tcPr>
            <w:tcW w:w="1571" w:type="dxa"/>
          </w:tcPr>
          <w:p w14:paraId="021735D4" w14:textId="77777777" w:rsidR="00055155" w:rsidRDefault="0008039E">
            <w:pPr>
              <w:pStyle w:val="TableText"/>
            </w:pPr>
            <w:r>
              <w:rPr>
                <w:b/>
                <w:bCs/>
              </w:rPr>
              <w:t>NVA</w:t>
            </w:r>
          </w:p>
        </w:tc>
        <w:tc>
          <w:tcPr>
            <w:tcW w:w="2198" w:type="dxa"/>
          </w:tcPr>
          <w:p w14:paraId="4F78AD47" w14:textId="77777777" w:rsidR="00055155" w:rsidRDefault="0008039E">
            <w:pPr>
              <w:pStyle w:val="TableText"/>
            </w:pPr>
            <w:r>
              <w:t>Unnecessary transportation</w:t>
            </w:r>
          </w:p>
        </w:tc>
        <w:tc>
          <w:tcPr>
            <w:tcW w:w="3687" w:type="dxa"/>
          </w:tcPr>
          <w:p w14:paraId="639C5D87" w14:textId="77777777" w:rsidR="00055155" w:rsidRDefault="0008039E">
            <w:pPr>
              <w:pStyle w:val="TableText"/>
            </w:pPr>
            <w:r>
              <w:t>Cùng màn: biên bản giao lô có chữ ký người vận chuyển; ca thuộc danh mục lỗi hiển nhiên đã chuẩn hóa thì không được xếp vào lô (annotation A3)</w:t>
            </w:r>
          </w:p>
        </w:tc>
      </w:tr>
      <w:tr w:rsidR="00055155" w14:paraId="48DDDE22" w14:textId="77777777" w:rsidTr="00055155">
        <w:trPr>
          <w:cantSplit/>
        </w:trPr>
        <w:tc>
          <w:tcPr>
            <w:tcW w:w="700" w:type="dxa"/>
          </w:tcPr>
          <w:p w14:paraId="6928B24E" w14:textId="77777777" w:rsidR="00055155" w:rsidRDefault="0008039E">
            <w:pPr>
              <w:pStyle w:val="TableText"/>
              <w:jc w:val="right"/>
            </w:pPr>
            <w:r>
              <w:t>10</w:t>
            </w:r>
          </w:p>
        </w:tc>
        <w:tc>
          <w:tcPr>
            <w:tcW w:w="2506" w:type="dxa"/>
          </w:tcPr>
          <w:p w14:paraId="594D4BDA" w14:textId="77777777" w:rsidR="00055155" w:rsidRDefault="0008039E">
            <w:pPr>
              <w:pStyle w:val="TableText"/>
            </w:pPr>
            <w:r>
              <w:t>IE1 – Kết luận thẩm định đã nhận (intermediate message event, nhận qua MF3 từ pool Trung tâm Bảo hành)</w:t>
            </w:r>
          </w:p>
        </w:tc>
        <w:tc>
          <w:tcPr>
            <w:tcW w:w="2522" w:type="dxa"/>
          </w:tcPr>
          <w:p w14:paraId="0563D69F" w14:textId="77777777" w:rsidR="00055155" w:rsidRDefault="0008039E">
            <w:pPr>
              <w:pStyle w:val="TableText"/>
            </w:pPr>
            <w:r>
              <w:t>IE1.1 Máy nằm trong hàng chờ thẩm định tại Trung tâm Bảo hành</w:t>
            </w:r>
          </w:p>
        </w:tc>
        <w:tc>
          <w:tcPr>
            <w:tcW w:w="1952" w:type="dxa"/>
          </w:tcPr>
          <w:p w14:paraId="622D3EDE" w14:textId="77777777" w:rsidR="00055155" w:rsidRDefault="0008039E">
            <w:pPr>
              <w:pStyle w:val="TableText"/>
            </w:pPr>
            <w:r>
              <w:t>Trung tâm Bảo hành, pool hộp đen; phía cửa hàng không ai làm gì</w:t>
            </w:r>
          </w:p>
        </w:tc>
        <w:tc>
          <w:tcPr>
            <w:tcW w:w="1571" w:type="dxa"/>
          </w:tcPr>
          <w:p w14:paraId="7CD1B1D2" w14:textId="77777777" w:rsidR="00055155" w:rsidRDefault="0008039E">
            <w:pPr>
              <w:pStyle w:val="TableText"/>
            </w:pPr>
            <w:r>
              <w:rPr>
                <w:b/>
                <w:bCs/>
              </w:rPr>
              <w:t>NVA</w:t>
            </w:r>
          </w:p>
        </w:tc>
        <w:tc>
          <w:tcPr>
            <w:tcW w:w="2198" w:type="dxa"/>
          </w:tcPr>
          <w:p w14:paraId="139FCA11" w14:textId="77777777" w:rsidR="00055155" w:rsidRDefault="0008039E">
            <w:pPr>
              <w:pStyle w:val="TableText"/>
            </w:pPr>
            <w:r>
              <w:t>Waiting</w:t>
            </w:r>
          </w:p>
        </w:tc>
        <w:tc>
          <w:tcPr>
            <w:tcW w:w="3687" w:type="dxa"/>
          </w:tcPr>
          <w:p w14:paraId="74179C8E" w14:textId="77777777" w:rsidR="00055155" w:rsidRDefault="0008039E">
            <w:pPr>
              <w:pStyle w:val="TableText"/>
            </w:pPr>
            <w:r>
              <w:t>Màn theo dõi ca bảo hành: trạng thái ca, số ngày đã trôi trên mốc 15 ngày, ngày hẹn trả; cảnh báo ca sắp chạm hạn (BH3 – 4 nguồn)</w:t>
            </w:r>
          </w:p>
        </w:tc>
      </w:tr>
      <w:tr w:rsidR="00055155" w14:paraId="46AFBB05" w14:textId="77777777" w:rsidTr="00055155">
        <w:trPr>
          <w:cantSplit/>
        </w:trPr>
        <w:tc>
          <w:tcPr>
            <w:tcW w:w="700" w:type="dxa"/>
          </w:tcPr>
          <w:p w14:paraId="029FA395" w14:textId="77777777" w:rsidR="00055155" w:rsidRDefault="0008039E">
            <w:pPr>
              <w:pStyle w:val="TableText"/>
              <w:jc w:val="right"/>
            </w:pPr>
            <w:r>
              <w:t>11</w:t>
            </w:r>
          </w:p>
        </w:tc>
        <w:tc>
          <w:tcPr>
            <w:tcW w:w="2506" w:type="dxa"/>
          </w:tcPr>
          <w:p w14:paraId="41534DD1" w14:textId="77777777" w:rsidR="00055155" w:rsidRDefault="0008039E">
            <w:pPr>
              <w:pStyle w:val="TableText"/>
            </w:pPr>
            <w:r>
              <w:t>IE1</w:t>
            </w:r>
          </w:p>
        </w:tc>
        <w:tc>
          <w:tcPr>
            <w:tcW w:w="2522" w:type="dxa"/>
          </w:tcPr>
          <w:p w14:paraId="33DD17BB" w14:textId="77777777" w:rsidR="00055155" w:rsidRDefault="0008039E">
            <w:pPr>
              <w:pStyle w:val="TableText"/>
            </w:pPr>
            <w:r>
              <w:t>IE1.2 Nhận kết luận nguyên nhân lỗi, mở đọc và ghi vào phiếu</w:t>
            </w:r>
          </w:p>
        </w:tc>
        <w:tc>
          <w:tcPr>
            <w:tcW w:w="1952" w:type="dxa"/>
          </w:tcPr>
          <w:p w14:paraId="43E43261" w14:textId="77777777" w:rsidR="00055155" w:rsidRDefault="0008039E">
            <w:pPr>
              <w:pStyle w:val="TableText"/>
            </w:pPr>
            <w:r>
              <w:t>NV tiếp nhận</w:t>
            </w:r>
          </w:p>
        </w:tc>
        <w:tc>
          <w:tcPr>
            <w:tcW w:w="1571" w:type="dxa"/>
          </w:tcPr>
          <w:p w14:paraId="246D9E17" w14:textId="77777777" w:rsidR="00055155" w:rsidRDefault="0008039E">
            <w:pPr>
              <w:pStyle w:val="TableText"/>
            </w:pPr>
            <w:r>
              <w:rPr>
                <w:b/>
                <w:bCs/>
              </w:rPr>
              <w:t>NVA</w:t>
            </w:r>
          </w:p>
        </w:tc>
        <w:tc>
          <w:tcPr>
            <w:tcW w:w="2198" w:type="dxa"/>
          </w:tcPr>
          <w:p w14:paraId="1C568C95" w14:textId="77777777" w:rsidR="00055155" w:rsidRDefault="0008039E">
            <w:pPr>
              <w:pStyle w:val="TableText"/>
            </w:pPr>
            <w:r>
              <w:t>Unnecessary transportation</w:t>
            </w:r>
          </w:p>
        </w:tc>
        <w:tc>
          <w:tcPr>
            <w:tcW w:w="3687" w:type="dxa"/>
          </w:tcPr>
          <w:p w14:paraId="3F5BFAC2" w14:textId="77777777" w:rsidR="00055155" w:rsidRDefault="0008039E">
            <w:pPr>
              <w:pStyle w:val="TableText"/>
            </w:pPr>
            <w:r>
              <w:t>Cùng màn: kết luận và ảnh giám định do trung tâm đẩy về tự ghi vào phiếu; chặn đóng ca khi chưa có mã kết luận</w:t>
            </w:r>
          </w:p>
        </w:tc>
      </w:tr>
      <w:tr w:rsidR="00055155" w14:paraId="50E4220B" w14:textId="77777777" w:rsidTr="00055155">
        <w:trPr>
          <w:cantSplit/>
        </w:trPr>
        <w:tc>
          <w:tcPr>
            <w:tcW w:w="700" w:type="dxa"/>
          </w:tcPr>
          <w:p w14:paraId="5EA680C9" w14:textId="77777777" w:rsidR="00055155" w:rsidRDefault="0008039E">
            <w:pPr>
              <w:pStyle w:val="TableText"/>
              <w:jc w:val="right"/>
            </w:pPr>
            <w:r>
              <w:t>12</w:t>
            </w:r>
          </w:p>
        </w:tc>
        <w:tc>
          <w:tcPr>
            <w:tcW w:w="2506" w:type="dxa"/>
          </w:tcPr>
          <w:p w14:paraId="34A79449" w14:textId="77777777" w:rsidR="00055155" w:rsidRDefault="0008039E">
            <w:pPr>
              <w:pStyle w:val="TableText"/>
            </w:pPr>
            <w:r>
              <w:t>T4 – Thông báo từ chối và báo giá sửa chữa có phí</w:t>
            </w:r>
          </w:p>
        </w:tc>
        <w:tc>
          <w:tcPr>
            <w:tcW w:w="2522" w:type="dxa"/>
          </w:tcPr>
          <w:p w14:paraId="1BF07243" w14:textId="77777777" w:rsidR="00055155" w:rsidRDefault="0008039E">
            <w:pPr>
              <w:pStyle w:val="TableText"/>
            </w:pPr>
            <w:r>
              <w:t>T4.1 Lập báo giá sửa chữa có phí theo kết luận</w:t>
            </w:r>
          </w:p>
        </w:tc>
        <w:tc>
          <w:tcPr>
            <w:tcW w:w="1952" w:type="dxa"/>
          </w:tcPr>
          <w:p w14:paraId="725C4197" w14:textId="77777777" w:rsidR="00055155" w:rsidRDefault="0008039E">
            <w:pPr>
              <w:pStyle w:val="TableText"/>
            </w:pPr>
            <w:r>
              <w:t>NV tiếp nhận</w:t>
            </w:r>
          </w:p>
        </w:tc>
        <w:tc>
          <w:tcPr>
            <w:tcW w:w="1571" w:type="dxa"/>
          </w:tcPr>
          <w:p w14:paraId="584D221C" w14:textId="77777777" w:rsidR="00055155" w:rsidRDefault="0008039E">
            <w:pPr>
              <w:pStyle w:val="TableText"/>
            </w:pPr>
            <w:r>
              <w:t>BVA</w:t>
            </w:r>
          </w:p>
        </w:tc>
        <w:tc>
          <w:tcPr>
            <w:tcW w:w="2198" w:type="dxa"/>
          </w:tcPr>
          <w:p w14:paraId="22226783" w14:textId="77777777" w:rsidR="00055155" w:rsidRDefault="0008039E">
            <w:pPr>
              <w:pStyle w:val="TableText"/>
            </w:pPr>
            <w:r>
              <w:t>–</w:t>
            </w:r>
          </w:p>
        </w:tc>
        <w:tc>
          <w:tcPr>
            <w:tcW w:w="3687" w:type="dxa"/>
          </w:tcPr>
          <w:p w14:paraId="1CE9D02D" w14:textId="77777777" w:rsidR="00055155" w:rsidRDefault="0008039E">
            <w:pPr>
              <w:pStyle w:val="TableText"/>
            </w:pPr>
            <w:r>
              <w:t>Màn báo giá sửa chữa: hạng mục và đơn giá lấy từ bảng giá của trung tâm; chặn gửi báo giá còn thiếu hạng mục</w:t>
            </w:r>
          </w:p>
        </w:tc>
      </w:tr>
      <w:tr w:rsidR="00055155" w14:paraId="3BF1A949" w14:textId="77777777" w:rsidTr="00055155">
        <w:trPr>
          <w:cantSplit/>
        </w:trPr>
        <w:tc>
          <w:tcPr>
            <w:tcW w:w="700" w:type="dxa"/>
          </w:tcPr>
          <w:p w14:paraId="5AFAD5B6" w14:textId="77777777" w:rsidR="00055155" w:rsidRDefault="0008039E">
            <w:pPr>
              <w:pStyle w:val="TableText"/>
              <w:jc w:val="right"/>
            </w:pPr>
            <w:r>
              <w:t>13</w:t>
            </w:r>
          </w:p>
        </w:tc>
        <w:tc>
          <w:tcPr>
            <w:tcW w:w="2506" w:type="dxa"/>
          </w:tcPr>
          <w:p w14:paraId="63E59F86" w14:textId="77777777" w:rsidR="00055155" w:rsidRDefault="0008039E">
            <w:pPr>
              <w:pStyle w:val="TableText"/>
            </w:pPr>
            <w:r>
              <w:t>T4</w:t>
            </w:r>
          </w:p>
        </w:tc>
        <w:tc>
          <w:tcPr>
            <w:tcW w:w="2522" w:type="dxa"/>
          </w:tcPr>
          <w:p w14:paraId="7B25D3E8" w14:textId="77777777" w:rsidR="00055155" w:rsidRDefault="0008039E">
            <w:pPr>
              <w:pStyle w:val="TableText"/>
            </w:pPr>
            <w:r>
              <w:t>T4.2 Thông báo từ chối kèm báo giá cho khách qua MF4</w:t>
            </w:r>
          </w:p>
        </w:tc>
        <w:tc>
          <w:tcPr>
            <w:tcW w:w="1952" w:type="dxa"/>
          </w:tcPr>
          <w:p w14:paraId="753F71A0" w14:textId="77777777" w:rsidR="00055155" w:rsidRDefault="0008039E">
            <w:pPr>
              <w:pStyle w:val="TableText"/>
            </w:pPr>
            <w:r>
              <w:t>NV tiếp nhận</w:t>
            </w:r>
          </w:p>
        </w:tc>
        <w:tc>
          <w:tcPr>
            <w:tcW w:w="1571" w:type="dxa"/>
          </w:tcPr>
          <w:p w14:paraId="1DF6FB31" w14:textId="77777777" w:rsidR="00055155" w:rsidRDefault="0008039E">
            <w:pPr>
              <w:pStyle w:val="TableText"/>
            </w:pPr>
            <w:r>
              <w:t>BVA</w:t>
            </w:r>
          </w:p>
        </w:tc>
        <w:tc>
          <w:tcPr>
            <w:tcW w:w="2198" w:type="dxa"/>
          </w:tcPr>
          <w:p w14:paraId="270F4837" w14:textId="77777777" w:rsidR="00055155" w:rsidRDefault="0008039E">
            <w:pPr>
              <w:pStyle w:val="TableText"/>
            </w:pPr>
            <w:r>
              <w:t>–</w:t>
            </w:r>
          </w:p>
        </w:tc>
        <w:tc>
          <w:tcPr>
            <w:tcW w:w="3687" w:type="dxa"/>
          </w:tcPr>
          <w:p w14:paraId="10522F6A" w14:textId="77777777" w:rsidR="00055155" w:rsidRDefault="0008039E">
            <w:pPr>
              <w:pStyle w:val="TableText"/>
            </w:pPr>
            <w:r>
              <w:t>Cùng màn: bắt đính kết luận nguyên nhân và ảnh giám định vào thông báo; lưu vết thời điểm khách nhận</w:t>
            </w:r>
          </w:p>
        </w:tc>
      </w:tr>
      <w:tr w:rsidR="00055155" w14:paraId="2FF6924E" w14:textId="77777777" w:rsidTr="00055155">
        <w:trPr>
          <w:cantSplit/>
        </w:trPr>
        <w:tc>
          <w:tcPr>
            <w:tcW w:w="700" w:type="dxa"/>
          </w:tcPr>
          <w:p w14:paraId="40F81CB4" w14:textId="77777777" w:rsidR="00055155" w:rsidRDefault="0008039E">
            <w:pPr>
              <w:pStyle w:val="TableText"/>
              <w:jc w:val="right"/>
            </w:pPr>
            <w:r>
              <w:lastRenderedPageBreak/>
              <w:t>–</w:t>
            </w:r>
          </w:p>
        </w:tc>
        <w:tc>
          <w:tcPr>
            <w:tcW w:w="2506" w:type="dxa"/>
          </w:tcPr>
          <w:p w14:paraId="0971EE4D" w14:textId="77777777" w:rsidR="00055155" w:rsidRDefault="0008039E">
            <w:pPr>
              <w:pStyle w:val="TableText"/>
            </w:pPr>
            <w:r>
              <w:t>E2 – Yêu cầu đã bị từ chối, khách đã nhận báo giá sửa chữa có phí (end event)</w:t>
            </w:r>
          </w:p>
        </w:tc>
        <w:tc>
          <w:tcPr>
            <w:tcW w:w="2522" w:type="dxa"/>
          </w:tcPr>
          <w:p w14:paraId="72CFA955" w14:textId="77777777" w:rsidR="00055155" w:rsidRDefault="0008039E">
            <w:pPr>
              <w:pStyle w:val="TableText"/>
            </w:pPr>
            <w:r>
              <w:t>Kết quả kết thúc, không phải thao tác</w:t>
            </w:r>
          </w:p>
        </w:tc>
        <w:tc>
          <w:tcPr>
            <w:tcW w:w="1952" w:type="dxa"/>
          </w:tcPr>
          <w:p w14:paraId="23A005E9" w14:textId="77777777" w:rsidR="00055155" w:rsidRDefault="0008039E">
            <w:pPr>
              <w:pStyle w:val="TableText"/>
            </w:pPr>
            <w:r>
              <w:t>–</w:t>
            </w:r>
          </w:p>
        </w:tc>
        <w:tc>
          <w:tcPr>
            <w:tcW w:w="1571" w:type="dxa"/>
          </w:tcPr>
          <w:p w14:paraId="4D0F8200" w14:textId="77777777" w:rsidR="00055155" w:rsidRDefault="0008039E">
            <w:pPr>
              <w:pStyle w:val="TableText"/>
            </w:pPr>
            <w:r>
              <w:t>– (mốc)</w:t>
            </w:r>
          </w:p>
        </w:tc>
        <w:tc>
          <w:tcPr>
            <w:tcW w:w="2198" w:type="dxa"/>
          </w:tcPr>
          <w:p w14:paraId="66FB2957" w14:textId="77777777" w:rsidR="00055155" w:rsidRDefault="0008039E">
            <w:pPr>
              <w:pStyle w:val="TableText"/>
            </w:pPr>
            <w:r>
              <w:t>–</w:t>
            </w:r>
          </w:p>
        </w:tc>
        <w:tc>
          <w:tcPr>
            <w:tcW w:w="3687" w:type="dxa"/>
          </w:tcPr>
          <w:p w14:paraId="4C6DEBA9" w14:textId="77777777" w:rsidR="00055155" w:rsidRDefault="0008039E">
            <w:pPr>
              <w:pStyle w:val="TableText"/>
            </w:pPr>
            <w:r>
              <w:t>Màn báo cáo ca từ chối: mỗi ca ở đây là toàn bộ công tiếp nhận, vận chuyển và chờ bị bỏ đi, nên tỷ lệ này phải đo riêng</w:t>
            </w:r>
          </w:p>
        </w:tc>
      </w:tr>
      <w:tr w:rsidR="00055155" w14:paraId="58AC4BC8" w14:textId="77777777" w:rsidTr="00055155">
        <w:trPr>
          <w:cantSplit/>
        </w:trPr>
        <w:tc>
          <w:tcPr>
            <w:tcW w:w="700" w:type="dxa"/>
          </w:tcPr>
          <w:p w14:paraId="215780FF" w14:textId="77777777" w:rsidR="00055155" w:rsidRDefault="0008039E">
            <w:pPr>
              <w:pStyle w:val="TableText"/>
              <w:jc w:val="right"/>
            </w:pPr>
            <w:r>
              <w:t>14</w:t>
            </w:r>
          </w:p>
        </w:tc>
        <w:tc>
          <w:tcPr>
            <w:tcW w:w="2506" w:type="dxa"/>
          </w:tcPr>
          <w:p w14:paraId="34FC7521" w14:textId="77777777" w:rsidR="00055155" w:rsidRDefault="0008039E">
            <w:pPr>
              <w:pStyle w:val="TableText"/>
            </w:pPr>
            <w:r>
              <w:t>T5 – Tư vấn phương án đổi mới miễn phí, trả hàng chịu phí hoặc sửa chữa</w:t>
            </w:r>
          </w:p>
        </w:tc>
        <w:tc>
          <w:tcPr>
            <w:tcW w:w="2522" w:type="dxa"/>
          </w:tcPr>
          <w:p w14:paraId="54263932" w14:textId="77777777" w:rsidR="00055155" w:rsidRDefault="0008039E">
            <w:pPr>
              <w:pStyle w:val="TableText"/>
            </w:pPr>
            <w:r>
              <w:t>T5.1 Đối chiếu quyền lợi theo bản chính sách đang hiệu lực tại ngày mua</w:t>
            </w:r>
          </w:p>
        </w:tc>
        <w:tc>
          <w:tcPr>
            <w:tcW w:w="1952" w:type="dxa"/>
          </w:tcPr>
          <w:p w14:paraId="596D1492" w14:textId="77777777" w:rsidR="00055155" w:rsidRDefault="0008039E">
            <w:pPr>
              <w:pStyle w:val="TableText"/>
            </w:pPr>
            <w:r>
              <w:t>NV tiếp nhận</w:t>
            </w:r>
          </w:p>
        </w:tc>
        <w:tc>
          <w:tcPr>
            <w:tcW w:w="1571" w:type="dxa"/>
          </w:tcPr>
          <w:p w14:paraId="48BB03F9" w14:textId="77777777" w:rsidR="00055155" w:rsidRDefault="0008039E">
            <w:pPr>
              <w:pStyle w:val="TableText"/>
            </w:pPr>
            <w:r>
              <w:t>BVA</w:t>
            </w:r>
          </w:p>
        </w:tc>
        <w:tc>
          <w:tcPr>
            <w:tcW w:w="2198" w:type="dxa"/>
          </w:tcPr>
          <w:p w14:paraId="4994469E" w14:textId="77777777" w:rsidR="00055155" w:rsidRDefault="0008039E">
            <w:pPr>
              <w:pStyle w:val="TableText"/>
            </w:pPr>
            <w:r>
              <w:t>–</w:t>
            </w:r>
          </w:p>
        </w:tc>
        <w:tc>
          <w:tcPr>
            <w:tcW w:w="3687" w:type="dxa"/>
          </w:tcPr>
          <w:p w14:paraId="5865E919" w14:textId="77777777" w:rsidR="00055155" w:rsidRDefault="0008039E">
            <w:pPr>
              <w:pStyle w:val="TableText"/>
            </w:pPr>
            <w:r>
              <w:t>Màn tư vấn phương án trong tháng đầu: hiện số hiệu và ngày hiệu lực của bản chính sách áp cho ngày mua đó, để khách và nhân viên nói chuyện trên cùng một bản</w:t>
            </w:r>
          </w:p>
        </w:tc>
      </w:tr>
      <w:tr w:rsidR="00055155" w14:paraId="2B11507D" w14:textId="77777777" w:rsidTr="00055155">
        <w:trPr>
          <w:cantSplit/>
        </w:trPr>
        <w:tc>
          <w:tcPr>
            <w:tcW w:w="700" w:type="dxa"/>
          </w:tcPr>
          <w:p w14:paraId="64E4207B" w14:textId="77777777" w:rsidR="00055155" w:rsidRDefault="0008039E">
            <w:pPr>
              <w:pStyle w:val="TableText"/>
              <w:jc w:val="right"/>
            </w:pPr>
            <w:r>
              <w:t>15</w:t>
            </w:r>
          </w:p>
        </w:tc>
        <w:tc>
          <w:tcPr>
            <w:tcW w:w="2506" w:type="dxa"/>
          </w:tcPr>
          <w:p w14:paraId="1EBEECF2" w14:textId="77777777" w:rsidR="00055155" w:rsidRDefault="0008039E">
            <w:pPr>
              <w:pStyle w:val="TableText"/>
            </w:pPr>
            <w:r>
              <w:t>T5</w:t>
            </w:r>
          </w:p>
        </w:tc>
        <w:tc>
          <w:tcPr>
            <w:tcW w:w="2522" w:type="dxa"/>
          </w:tcPr>
          <w:p w14:paraId="1D94C6B9" w14:textId="77777777" w:rsidR="00055155" w:rsidRDefault="0008039E">
            <w:pPr>
              <w:pStyle w:val="TableText"/>
            </w:pPr>
            <w:r>
              <w:t>T5.2 Trình bày ba phương án và mức phí kèm theo</w:t>
            </w:r>
          </w:p>
        </w:tc>
        <w:tc>
          <w:tcPr>
            <w:tcW w:w="1952" w:type="dxa"/>
          </w:tcPr>
          <w:p w14:paraId="6F9873A2" w14:textId="77777777" w:rsidR="00055155" w:rsidRDefault="0008039E">
            <w:pPr>
              <w:pStyle w:val="TableText"/>
            </w:pPr>
            <w:r>
              <w:t>NV tiếp nhận</w:t>
            </w:r>
          </w:p>
        </w:tc>
        <w:tc>
          <w:tcPr>
            <w:tcW w:w="1571" w:type="dxa"/>
          </w:tcPr>
          <w:p w14:paraId="4698F22E" w14:textId="77777777" w:rsidR="00055155" w:rsidRDefault="0008039E">
            <w:pPr>
              <w:pStyle w:val="TableText"/>
            </w:pPr>
            <w:r>
              <w:t>VA</w:t>
            </w:r>
          </w:p>
        </w:tc>
        <w:tc>
          <w:tcPr>
            <w:tcW w:w="2198" w:type="dxa"/>
          </w:tcPr>
          <w:p w14:paraId="748FB0F0" w14:textId="77777777" w:rsidR="00055155" w:rsidRDefault="0008039E">
            <w:pPr>
              <w:pStyle w:val="TableText"/>
            </w:pPr>
            <w:r>
              <w:t>–</w:t>
            </w:r>
          </w:p>
        </w:tc>
        <w:tc>
          <w:tcPr>
            <w:tcW w:w="3687" w:type="dxa"/>
          </w:tcPr>
          <w:p w14:paraId="4783EC69" w14:textId="77777777" w:rsidR="00055155" w:rsidRDefault="0008039E">
            <w:pPr>
              <w:pStyle w:val="TableText"/>
            </w:pPr>
            <w:r>
              <w:t>Cùng màn: ba phương án đặt cạnh nhau kèm điều kiện và phí; chỉ hiện phương án đổi máy khi tồn kho cho phép (BH6 – 4 nguồn)</w:t>
            </w:r>
          </w:p>
        </w:tc>
      </w:tr>
      <w:tr w:rsidR="00055155" w14:paraId="3E7616F5" w14:textId="77777777" w:rsidTr="00055155">
        <w:trPr>
          <w:cantSplit/>
        </w:trPr>
        <w:tc>
          <w:tcPr>
            <w:tcW w:w="700" w:type="dxa"/>
          </w:tcPr>
          <w:p w14:paraId="524984CE" w14:textId="77777777" w:rsidR="00055155" w:rsidRDefault="0008039E">
            <w:pPr>
              <w:pStyle w:val="TableText"/>
              <w:jc w:val="right"/>
            </w:pPr>
            <w:r>
              <w:t>16</w:t>
            </w:r>
          </w:p>
        </w:tc>
        <w:tc>
          <w:tcPr>
            <w:tcW w:w="2506" w:type="dxa"/>
          </w:tcPr>
          <w:p w14:paraId="6978B1EB" w14:textId="77777777" w:rsidR="00055155" w:rsidRDefault="0008039E">
            <w:pPr>
              <w:pStyle w:val="TableText"/>
            </w:pPr>
            <w:r>
              <w:t>T5</w:t>
            </w:r>
          </w:p>
        </w:tc>
        <w:tc>
          <w:tcPr>
            <w:tcW w:w="2522" w:type="dxa"/>
          </w:tcPr>
          <w:p w14:paraId="564E7177" w14:textId="77777777" w:rsidR="00055155" w:rsidRDefault="0008039E">
            <w:pPr>
              <w:pStyle w:val="TableText"/>
            </w:pPr>
            <w:r>
              <w:t>T5.3 Ghi nhận phương án khách chọn vào phiếu</w:t>
            </w:r>
          </w:p>
        </w:tc>
        <w:tc>
          <w:tcPr>
            <w:tcW w:w="1952" w:type="dxa"/>
          </w:tcPr>
          <w:p w14:paraId="1A63CE0E" w14:textId="77777777" w:rsidR="00055155" w:rsidRDefault="0008039E">
            <w:pPr>
              <w:pStyle w:val="TableText"/>
            </w:pPr>
            <w:r>
              <w:t>NV tiếp nhận</w:t>
            </w:r>
          </w:p>
        </w:tc>
        <w:tc>
          <w:tcPr>
            <w:tcW w:w="1571" w:type="dxa"/>
          </w:tcPr>
          <w:p w14:paraId="01E4B12D" w14:textId="77777777" w:rsidR="00055155" w:rsidRDefault="0008039E">
            <w:pPr>
              <w:pStyle w:val="TableText"/>
            </w:pPr>
            <w:r>
              <w:t>BVA</w:t>
            </w:r>
          </w:p>
        </w:tc>
        <w:tc>
          <w:tcPr>
            <w:tcW w:w="2198" w:type="dxa"/>
          </w:tcPr>
          <w:p w14:paraId="3D6DC6C4" w14:textId="77777777" w:rsidR="00055155" w:rsidRDefault="0008039E">
            <w:pPr>
              <w:pStyle w:val="TableText"/>
            </w:pPr>
            <w:r>
              <w:t>–</w:t>
            </w:r>
          </w:p>
        </w:tc>
        <w:tc>
          <w:tcPr>
            <w:tcW w:w="3687" w:type="dxa"/>
          </w:tcPr>
          <w:p w14:paraId="376F289E" w14:textId="77777777" w:rsidR="00055155" w:rsidRDefault="0008039E">
            <w:pPr>
              <w:pStyle w:val="TableText"/>
            </w:pPr>
            <w:r>
              <w:t>Cùng màn: chặn sang bước sau khi chưa ghi phương án khách chọn</w:t>
            </w:r>
          </w:p>
        </w:tc>
      </w:tr>
      <w:tr w:rsidR="00055155" w14:paraId="565C1E55" w14:textId="77777777" w:rsidTr="00055155">
        <w:trPr>
          <w:cantSplit/>
        </w:trPr>
        <w:tc>
          <w:tcPr>
            <w:tcW w:w="700" w:type="dxa"/>
          </w:tcPr>
          <w:p w14:paraId="535B7B83" w14:textId="77777777" w:rsidR="00055155" w:rsidRDefault="0008039E">
            <w:pPr>
              <w:pStyle w:val="TableText"/>
              <w:jc w:val="right"/>
            </w:pPr>
            <w:r>
              <w:t>17</w:t>
            </w:r>
          </w:p>
        </w:tc>
        <w:tc>
          <w:tcPr>
            <w:tcW w:w="2506" w:type="dxa"/>
          </w:tcPr>
          <w:p w14:paraId="779E2781" w14:textId="77777777" w:rsidR="00055155" w:rsidRDefault="0008039E">
            <w:pPr>
              <w:pStyle w:val="TableText"/>
            </w:pPr>
            <w:r>
              <w:t>T6 – Tư vấn phương án trả hàng chịu phí lũy tiến hoặc sửa chữa</w:t>
            </w:r>
          </w:p>
        </w:tc>
        <w:tc>
          <w:tcPr>
            <w:tcW w:w="2522" w:type="dxa"/>
          </w:tcPr>
          <w:p w14:paraId="095E74AE" w14:textId="77777777" w:rsidR="00055155" w:rsidRDefault="0008039E">
            <w:pPr>
              <w:pStyle w:val="TableText"/>
            </w:pPr>
            <w:r>
              <w:t>T6.1 Tính phí lũy tiến theo số tháng đã dùng</w:t>
            </w:r>
          </w:p>
        </w:tc>
        <w:tc>
          <w:tcPr>
            <w:tcW w:w="1952" w:type="dxa"/>
          </w:tcPr>
          <w:p w14:paraId="07AEF195" w14:textId="77777777" w:rsidR="00055155" w:rsidRDefault="0008039E">
            <w:pPr>
              <w:pStyle w:val="TableText"/>
            </w:pPr>
            <w:r>
              <w:t>NV tiếp nhận</w:t>
            </w:r>
          </w:p>
        </w:tc>
        <w:tc>
          <w:tcPr>
            <w:tcW w:w="1571" w:type="dxa"/>
          </w:tcPr>
          <w:p w14:paraId="5D76A7B6" w14:textId="77777777" w:rsidR="00055155" w:rsidRDefault="0008039E">
            <w:pPr>
              <w:pStyle w:val="TableText"/>
            </w:pPr>
            <w:r>
              <w:t>BVA</w:t>
            </w:r>
          </w:p>
        </w:tc>
        <w:tc>
          <w:tcPr>
            <w:tcW w:w="2198" w:type="dxa"/>
          </w:tcPr>
          <w:p w14:paraId="2C0CCF01" w14:textId="77777777" w:rsidR="00055155" w:rsidRDefault="0008039E">
            <w:pPr>
              <w:pStyle w:val="TableText"/>
            </w:pPr>
            <w:r>
              <w:t>–</w:t>
            </w:r>
          </w:p>
        </w:tc>
        <w:tc>
          <w:tcPr>
            <w:tcW w:w="3687" w:type="dxa"/>
          </w:tcPr>
          <w:p w14:paraId="026E23B2" w14:textId="77777777" w:rsidR="00055155" w:rsidRDefault="0008039E">
            <w:pPr>
              <w:pStyle w:val="TableText"/>
            </w:pPr>
            <w:r>
              <w:t>Màn tư vấn phương án sau tháng đầu: số tháng đã dùng và biểu phí lũy tiến 20% và 10% (số công bố); phí tính tự động theo ngày mua, không cho sửa tay</w:t>
            </w:r>
          </w:p>
        </w:tc>
      </w:tr>
      <w:tr w:rsidR="00055155" w14:paraId="1FAB3564" w14:textId="77777777" w:rsidTr="00055155">
        <w:trPr>
          <w:cantSplit/>
        </w:trPr>
        <w:tc>
          <w:tcPr>
            <w:tcW w:w="700" w:type="dxa"/>
          </w:tcPr>
          <w:p w14:paraId="27048557" w14:textId="77777777" w:rsidR="00055155" w:rsidRDefault="0008039E">
            <w:pPr>
              <w:pStyle w:val="TableText"/>
              <w:jc w:val="right"/>
            </w:pPr>
            <w:r>
              <w:t>18</w:t>
            </w:r>
          </w:p>
        </w:tc>
        <w:tc>
          <w:tcPr>
            <w:tcW w:w="2506" w:type="dxa"/>
          </w:tcPr>
          <w:p w14:paraId="737C18A5" w14:textId="77777777" w:rsidR="00055155" w:rsidRDefault="0008039E">
            <w:pPr>
              <w:pStyle w:val="TableText"/>
            </w:pPr>
            <w:r>
              <w:t>T6</w:t>
            </w:r>
          </w:p>
        </w:tc>
        <w:tc>
          <w:tcPr>
            <w:tcW w:w="2522" w:type="dxa"/>
          </w:tcPr>
          <w:p w14:paraId="7ACA5B10" w14:textId="77777777" w:rsidR="00055155" w:rsidRDefault="0008039E">
            <w:pPr>
              <w:pStyle w:val="TableText"/>
            </w:pPr>
            <w:r>
              <w:t>T6.2 Trình bày hai phương án và mức phí cho khách</w:t>
            </w:r>
          </w:p>
        </w:tc>
        <w:tc>
          <w:tcPr>
            <w:tcW w:w="1952" w:type="dxa"/>
          </w:tcPr>
          <w:p w14:paraId="40146F05" w14:textId="77777777" w:rsidR="00055155" w:rsidRDefault="0008039E">
            <w:pPr>
              <w:pStyle w:val="TableText"/>
            </w:pPr>
            <w:r>
              <w:t>NV tiếp nhận</w:t>
            </w:r>
          </w:p>
        </w:tc>
        <w:tc>
          <w:tcPr>
            <w:tcW w:w="1571" w:type="dxa"/>
          </w:tcPr>
          <w:p w14:paraId="6AF3F68B" w14:textId="77777777" w:rsidR="00055155" w:rsidRDefault="0008039E">
            <w:pPr>
              <w:pStyle w:val="TableText"/>
            </w:pPr>
            <w:r>
              <w:t>VA</w:t>
            </w:r>
          </w:p>
        </w:tc>
        <w:tc>
          <w:tcPr>
            <w:tcW w:w="2198" w:type="dxa"/>
          </w:tcPr>
          <w:p w14:paraId="2C4629A2" w14:textId="77777777" w:rsidR="00055155" w:rsidRDefault="0008039E">
            <w:pPr>
              <w:pStyle w:val="TableText"/>
            </w:pPr>
            <w:r>
              <w:t>–</w:t>
            </w:r>
          </w:p>
        </w:tc>
        <w:tc>
          <w:tcPr>
            <w:tcW w:w="3687" w:type="dxa"/>
          </w:tcPr>
          <w:p w14:paraId="1AB7FE80" w14:textId="77777777" w:rsidR="00055155" w:rsidRDefault="0008039E">
            <w:pPr>
              <w:pStyle w:val="TableText"/>
            </w:pPr>
            <w:r>
              <w:t>Cùng màn: số tiền hoàn dự kiến sau khi trừ mọi khoản phí, cho khách xem được trên app trước khi ra cửa hàng</w:t>
            </w:r>
          </w:p>
        </w:tc>
      </w:tr>
      <w:tr w:rsidR="00055155" w14:paraId="77488676" w14:textId="77777777" w:rsidTr="00055155">
        <w:trPr>
          <w:cantSplit/>
        </w:trPr>
        <w:tc>
          <w:tcPr>
            <w:tcW w:w="700" w:type="dxa"/>
          </w:tcPr>
          <w:p w14:paraId="062BFC59" w14:textId="77777777" w:rsidR="00055155" w:rsidRDefault="0008039E">
            <w:pPr>
              <w:pStyle w:val="TableText"/>
              <w:jc w:val="right"/>
            </w:pPr>
            <w:r>
              <w:t>19</w:t>
            </w:r>
          </w:p>
        </w:tc>
        <w:tc>
          <w:tcPr>
            <w:tcW w:w="2506" w:type="dxa"/>
          </w:tcPr>
          <w:p w14:paraId="607C8C97" w14:textId="77777777" w:rsidR="00055155" w:rsidRDefault="0008039E">
            <w:pPr>
              <w:pStyle w:val="TableText"/>
            </w:pPr>
            <w:r>
              <w:t>T6</w:t>
            </w:r>
          </w:p>
        </w:tc>
        <w:tc>
          <w:tcPr>
            <w:tcW w:w="2522" w:type="dxa"/>
          </w:tcPr>
          <w:p w14:paraId="252A67C8" w14:textId="77777777" w:rsidR="00055155" w:rsidRDefault="0008039E">
            <w:pPr>
              <w:pStyle w:val="TableText"/>
            </w:pPr>
            <w:r>
              <w:t>T6.3 Ghi nhận phương án khách chọn</w:t>
            </w:r>
          </w:p>
        </w:tc>
        <w:tc>
          <w:tcPr>
            <w:tcW w:w="1952" w:type="dxa"/>
          </w:tcPr>
          <w:p w14:paraId="66DC1ED9" w14:textId="77777777" w:rsidR="00055155" w:rsidRDefault="0008039E">
            <w:pPr>
              <w:pStyle w:val="TableText"/>
            </w:pPr>
            <w:r>
              <w:t>NV tiếp nhận</w:t>
            </w:r>
          </w:p>
        </w:tc>
        <w:tc>
          <w:tcPr>
            <w:tcW w:w="1571" w:type="dxa"/>
          </w:tcPr>
          <w:p w14:paraId="259857B4" w14:textId="77777777" w:rsidR="00055155" w:rsidRDefault="0008039E">
            <w:pPr>
              <w:pStyle w:val="TableText"/>
            </w:pPr>
            <w:r>
              <w:t>BVA</w:t>
            </w:r>
          </w:p>
        </w:tc>
        <w:tc>
          <w:tcPr>
            <w:tcW w:w="2198" w:type="dxa"/>
          </w:tcPr>
          <w:p w14:paraId="60696B4E" w14:textId="77777777" w:rsidR="00055155" w:rsidRDefault="0008039E">
            <w:pPr>
              <w:pStyle w:val="TableText"/>
            </w:pPr>
            <w:r>
              <w:t>–</w:t>
            </w:r>
          </w:p>
        </w:tc>
        <w:tc>
          <w:tcPr>
            <w:tcW w:w="3687" w:type="dxa"/>
          </w:tcPr>
          <w:p w14:paraId="47468426" w14:textId="77777777" w:rsidR="00055155" w:rsidRDefault="0008039E">
            <w:pPr>
              <w:pStyle w:val="TableText"/>
            </w:pPr>
            <w:r>
              <w:t>Cùng màn: chặn sang bước sau khi chưa ghi phương án khách chọn</w:t>
            </w:r>
          </w:p>
        </w:tc>
      </w:tr>
      <w:tr w:rsidR="00055155" w14:paraId="211FC2E6" w14:textId="77777777" w:rsidTr="00055155">
        <w:trPr>
          <w:cantSplit/>
        </w:trPr>
        <w:tc>
          <w:tcPr>
            <w:tcW w:w="700" w:type="dxa"/>
          </w:tcPr>
          <w:p w14:paraId="345B42D8" w14:textId="77777777" w:rsidR="00055155" w:rsidRDefault="0008039E">
            <w:pPr>
              <w:pStyle w:val="TableText"/>
              <w:jc w:val="right"/>
            </w:pPr>
            <w:r>
              <w:t>20</w:t>
            </w:r>
          </w:p>
        </w:tc>
        <w:tc>
          <w:tcPr>
            <w:tcW w:w="2506" w:type="dxa"/>
          </w:tcPr>
          <w:p w14:paraId="2C203A8D" w14:textId="77777777" w:rsidR="00055155" w:rsidRDefault="0008039E">
            <w:pPr>
              <w:pStyle w:val="TableText"/>
            </w:pPr>
            <w:r>
              <w:t>T7 – Kiểm tra tồn kho hàng đổi cùng model (service task)</w:t>
            </w:r>
          </w:p>
        </w:tc>
        <w:tc>
          <w:tcPr>
            <w:tcW w:w="2522" w:type="dxa"/>
          </w:tcPr>
          <w:p w14:paraId="6B730425" w14:textId="77777777" w:rsidR="00055155" w:rsidRDefault="0008039E">
            <w:pPr>
              <w:pStyle w:val="TableText"/>
            </w:pPr>
            <w:r>
              <w:t>T7.1 Tra tồn máy đổi đúng model tại kho cửa hàng</w:t>
            </w:r>
          </w:p>
        </w:tc>
        <w:tc>
          <w:tcPr>
            <w:tcW w:w="1952" w:type="dxa"/>
          </w:tcPr>
          <w:p w14:paraId="3672DFE0" w14:textId="77777777" w:rsidR="00055155" w:rsidRDefault="0008039E">
            <w:pPr>
              <w:pStyle w:val="TableText"/>
            </w:pPr>
            <w:r>
              <w:t>Hệ thống ERP, lane Kho hàng đổi</w:t>
            </w:r>
          </w:p>
        </w:tc>
        <w:tc>
          <w:tcPr>
            <w:tcW w:w="1571" w:type="dxa"/>
          </w:tcPr>
          <w:p w14:paraId="70036585" w14:textId="77777777" w:rsidR="00055155" w:rsidRDefault="0008039E">
            <w:pPr>
              <w:pStyle w:val="TableText"/>
            </w:pPr>
            <w:r>
              <w:t>BVA</w:t>
            </w:r>
          </w:p>
        </w:tc>
        <w:tc>
          <w:tcPr>
            <w:tcW w:w="2198" w:type="dxa"/>
          </w:tcPr>
          <w:p w14:paraId="4D5A94A7" w14:textId="77777777" w:rsidR="00055155" w:rsidRDefault="0008039E">
            <w:pPr>
              <w:pStyle w:val="TableText"/>
            </w:pPr>
            <w:r>
              <w:t>–</w:t>
            </w:r>
          </w:p>
        </w:tc>
        <w:tc>
          <w:tcPr>
            <w:tcW w:w="3687" w:type="dxa"/>
          </w:tcPr>
          <w:p w14:paraId="2705B5E4" w14:textId="77777777" w:rsidR="00055155" w:rsidRDefault="0008039E">
            <w:pPr>
              <w:pStyle w:val="TableText"/>
            </w:pPr>
            <w:r>
              <w:t>Màn tra tồn hàng đổi: tồn theo model tại cửa hàng và các cửa hàng lân cận; chỉ cho giữ máy đổi sau khi khách đã xác nhận phương án</w:t>
            </w:r>
          </w:p>
        </w:tc>
      </w:tr>
      <w:tr w:rsidR="00055155" w14:paraId="79D42672" w14:textId="77777777" w:rsidTr="00055155">
        <w:trPr>
          <w:cantSplit/>
        </w:trPr>
        <w:tc>
          <w:tcPr>
            <w:tcW w:w="700" w:type="dxa"/>
          </w:tcPr>
          <w:p w14:paraId="5A84A794" w14:textId="77777777" w:rsidR="00055155" w:rsidRDefault="0008039E">
            <w:pPr>
              <w:pStyle w:val="TableText"/>
              <w:jc w:val="right"/>
            </w:pPr>
            <w:r>
              <w:lastRenderedPageBreak/>
              <w:t>21</w:t>
            </w:r>
          </w:p>
        </w:tc>
        <w:tc>
          <w:tcPr>
            <w:tcW w:w="2506" w:type="dxa"/>
          </w:tcPr>
          <w:p w14:paraId="2E1DB12F" w14:textId="77777777" w:rsidR="00055155" w:rsidRDefault="0008039E">
            <w:pPr>
              <w:pStyle w:val="TableText"/>
            </w:pPr>
            <w:r>
              <w:t>T7</w:t>
            </w:r>
          </w:p>
        </w:tc>
        <w:tc>
          <w:tcPr>
            <w:tcW w:w="2522" w:type="dxa"/>
          </w:tcPr>
          <w:p w14:paraId="44231870" w14:textId="77777777" w:rsidR="00055155" w:rsidRDefault="0008039E">
            <w:pPr>
              <w:pStyle w:val="TableText"/>
            </w:pPr>
            <w:r>
              <w:t>T7.2 Tra tồn model tương đương, chỉ chạy trên nhánh "Đã hết" của G7</w:t>
            </w:r>
          </w:p>
        </w:tc>
        <w:tc>
          <w:tcPr>
            <w:tcW w:w="1952" w:type="dxa"/>
          </w:tcPr>
          <w:p w14:paraId="116D5BA7" w14:textId="77777777" w:rsidR="00055155" w:rsidRDefault="0008039E">
            <w:pPr>
              <w:pStyle w:val="TableText"/>
            </w:pPr>
            <w:r>
              <w:t>Hệ thống ERP, lane Kho hàng đổi</w:t>
            </w:r>
          </w:p>
        </w:tc>
        <w:tc>
          <w:tcPr>
            <w:tcW w:w="1571" w:type="dxa"/>
          </w:tcPr>
          <w:p w14:paraId="2B61DCC7" w14:textId="77777777" w:rsidR="00055155" w:rsidRDefault="0008039E">
            <w:pPr>
              <w:pStyle w:val="TableText"/>
            </w:pPr>
            <w:r>
              <w:t>BVA</w:t>
            </w:r>
          </w:p>
        </w:tc>
        <w:tc>
          <w:tcPr>
            <w:tcW w:w="2198" w:type="dxa"/>
          </w:tcPr>
          <w:p w14:paraId="645F803A" w14:textId="77777777" w:rsidR="00055155" w:rsidRDefault="0008039E">
            <w:pPr>
              <w:pStyle w:val="TableText"/>
            </w:pPr>
            <w:r>
              <w:t>–</w:t>
            </w:r>
          </w:p>
        </w:tc>
        <w:tc>
          <w:tcPr>
            <w:tcW w:w="3687" w:type="dxa"/>
          </w:tcPr>
          <w:p w14:paraId="3EC72B47" w14:textId="77777777" w:rsidR="00055155" w:rsidRDefault="0008039E">
            <w:pPr>
              <w:pStyle w:val="TableText"/>
            </w:pPr>
            <w:r>
              <w:t>Cùng màn: danh sách model tương đương kèm chênh lệch giá; bắt khách xác nhận điện tử model tương đương trước khi xuất</w:t>
            </w:r>
          </w:p>
        </w:tc>
      </w:tr>
      <w:tr w:rsidR="00055155" w14:paraId="0989CDFB" w14:textId="77777777" w:rsidTr="00055155">
        <w:trPr>
          <w:cantSplit/>
        </w:trPr>
        <w:tc>
          <w:tcPr>
            <w:tcW w:w="700" w:type="dxa"/>
          </w:tcPr>
          <w:p w14:paraId="5AD3D395" w14:textId="77777777" w:rsidR="00055155" w:rsidRDefault="0008039E">
            <w:pPr>
              <w:pStyle w:val="TableText"/>
              <w:jc w:val="right"/>
            </w:pPr>
            <w:r>
              <w:t>22</w:t>
            </w:r>
          </w:p>
        </w:tc>
        <w:tc>
          <w:tcPr>
            <w:tcW w:w="2506" w:type="dxa"/>
          </w:tcPr>
          <w:p w14:paraId="0B68D1D3" w14:textId="77777777" w:rsidR="00055155" w:rsidRDefault="0008039E">
            <w:pPr>
              <w:pStyle w:val="TableText"/>
            </w:pPr>
            <w:r>
              <w:t>T8 – Xuất máy đổi và bàn giao cho khách</w:t>
            </w:r>
          </w:p>
        </w:tc>
        <w:tc>
          <w:tcPr>
            <w:tcW w:w="2522" w:type="dxa"/>
          </w:tcPr>
          <w:p w14:paraId="4F464532" w14:textId="77777777" w:rsidR="00055155" w:rsidRDefault="0008039E">
            <w:pPr>
              <w:pStyle w:val="TableText"/>
            </w:pPr>
            <w:r>
              <w:t xml:space="preserve">T8.1 Đi lấy máy đổi từ kho ra quầy </w:t>
            </w:r>
            <w:r>
              <w:rPr>
                <w:b/>
                <w:bCs/>
              </w:rPr>
              <w:t>(ước lượng – GT45)</w:t>
            </w:r>
          </w:p>
        </w:tc>
        <w:tc>
          <w:tcPr>
            <w:tcW w:w="1952" w:type="dxa"/>
          </w:tcPr>
          <w:p w14:paraId="55D97C2F" w14:textId="77777777" w:rsidR="00055155" w:rsidRDefault="0008039E">
            <w:pPr>
              <w:pStyle w:val="TableText"/>
            </w:pPr>
            <w:r>
              <w:t>Kho hàng đổi</w:t>
            </w:r>
          </w:p>
        </w:tc>
        <w:tc>
          <w:tcPr>
            <w:tcW w:w="1571" w:type="dxa"/>
          </w:tcPr>
          <w:p w14:paraId="137DFBEE" w14:textId="77777777" w:rsidR="00055155" w:rsidRDefault="0008039E">
            <w:pPr>
              <w:pStyle w:val="TableText"/>
            </w:pPr>
            <w:r>
              <w:rPr>
                <w:b/>
                <w:bCs/>
              </w:rPr>
              <w:t>NVA</w:t>
            </w:r>
          </w:p>
        </w:tc>
        <w:tc>
          <w:tcPr>
            <w:tcW w:w="2198" w:type="dxa"/>
          </w:tcPr>
          <w:p w14:paraId="63369FAB" w14:textId="77777777" w:rsidR="00055155" w:rsidRDefault="0008039E">
            <w:pPr>
              <w:pStyle w:val="TableText"/>
            </w:pPr>
            <w:r>
              <w:t>Motion</w:t>
            </w:r>
          </w:p>
        </w:tc>
        <w:tc>
          <w:tcPr>
            <w:tcW w:w="3687" w:type="dxa"/>
          </w:tcPr>
          <w:p w14:paraId="41984487" w14:textId="77777777" w:rsidR="00055155" w:rsidRDefault="0008039E">
            <w:pPr>
              <w:pStyle w:val="TableText"/>
            </w:pPr>
            <w:r>
              <w:t>Không cần màn hình thao tác. Cần màn xếp việc lấy máy hiện IMEI và vị trí kệ</w:t>
            </w:r>
          </w:p>
        </w:tc>
      </w:tr>
      <w:tr w:rsidR="00055155" w14:paraId="5C6FD4CF" w14:textId="77777777" w:rsidTr="00055155">
        <w:trPr>
          <w:cantSplit/>
        </w:trPr>
        <w:tc>
          <w:tcPr>
            <w:tcW w:w="700" w:type="dxa"/>
          </w:tcPr>
          <w:p w14:paraId="06AFCEFC" w14:textId="77777777" w:rsidR="00055155" w:rsidRDefault="0008039E">
            <w:pPr>
              <w:pStyle w:val="TableText"/>
              <w:jc w:val="right"/>
            </w:pPr>
            <w:r>
              <w:t>23</w:t>
            </w:r>
          </w:p>
        </w:tc>
        <w:tc>
          <w:tcPr>
            <w:tcW w:w="2506" w:type="dxa"/>
          </w:tcPr>
          <w:p w14:paraId="21A440E3" w14:textId="77777777" w:rsidR="00055155" w:rsidRDefault="0008039E">
            <w:pPr>
              <w:pStyle w:val="TableText"/>
            </w:pPr>
            <w:r>
              <w:t>T8</w:t>
            </w:r>
          </w:p>
        </w:tc>
        <w:tc>
          <w:tcPr>
            <w:tcW w:w="2522" w:type="dxa"/>
          </w:tcPr>
          <w:p w14:paraId="355A05CE" w14:textId="77777777" w:rsidR="00055155" w:rsidRDefault="0008039E">
            <w:pPr>
              <w:pStyle w:val="TableText"/>
            </w:pPr>
            <w:r>
              <w:t>T8.2 Xuất máy đổi trên ERP và ghi IMEI mới vào phiếu</w:t>
            </w:r>
          </w:p>
        </w:tc>
        <w:tc>
          <w:tcPr>
            <w:tcW w:w="1952" w:type="dxa"/>
          </w:tcPr>
          <w:p w14:paraId="599D724C" w14:textId="77777777" w:rsidR="00055155" w:rsidRDefault="0008039E">
            <w:pPr>
              <w:pStyle w:val="TableText"/>
            </w:pPr>
            <w:r>
              <w:t>Kho hàng đổi</w:t>
            </w:r>
          </w:p>
        </w:tc>
        <w:tc>
          <w:tcPr>
            <w:tcW w:w="1571" w:type="dxa"/>
          </w:tcPr>
          <w:p w14:paraId="0836ABDF" w14:textId="77777777" w:rsidR="00055155" w:rsidRDefault="0008039E">
            <w:pPr>
              <w:pStyle w:val="TableText"/>
            </w:pPr>
            <w:r>
              <w:t>BVA</w:t>
            </w:r>
          </w:p>
        </w:tc>
        <w:tc>
          <w:tcPr>
            <w:tcW w:w="2198" w:type="dxa"/>
          </w:tcPr>
          <w:p w14:paraId="346C50D2" w14:textId="77777777" w:rsidR="00055155" w:rsidRDefault="0008039E">
            <w:pPr>
              <w:pStyle w:val="TableText"/>
            </w:pPr>
            <w:r>
              <w:t>–</w:t>
            </w:r>
          </w:p>
        </w:tc>
        <w:tc>
          <w:tcPr>
            <w:tcW w:w="3687" w:type="dxa"/>
          </w:tcPr>
          <w:p w14:paraId="3A6554B7" w14:textId="77777777" w:rsidR="00055155" w:rsidRDefault="0008039E">
            <w:pPr>
              <w:pStyle w:val="TableText"/>
            </w:pPr>
            <w:r>
              <w:t>Màn xuất máy đổi: IMEI cũ và IMEI mới đặt cạnh nhau; chặn xuất khi IMEI mới khác model khách đã xác nhận</w:t>
            </w:r>
          </w:p>
        </w:tc>
      </w:tr>
      <w:tr w:rsidR="00055155" w14:paraId="7A60BD8F" w14:textId="77777777" w:rsidTr="00055155">
        <w:trPr>
          <w:cantSplit/>
        </w:trPr>
        <w:tc>
          <w:tcPr>
            <w:tcW w:w="700" w:type="dxa"/>
          </w:tcPr>
          <w:p w14:paraId="4943EB5B" w14:textId="77777777" w:rsidR="00055155" w:rsidRDefault="0008039E">
            <w:pPr>
              <w:pStyle w:val="TableText"/>
              <w:jc w:val="right"/>
            </w:pPr>
            <w:r>
              <w:t>24</w:t>
            </w:r>
          </w:p>
        </w:tc>
        <w:tc>
          <w:tcPr>
            <w:tcW w:w="2506" w:type="dxa"/>
          </w:tcPr>
          <w:p w14:paraId="4DA8D9F3" w14:textId="77777777" w:rsidR="00055155" w:rsidRDefault="0008039E">
            <w:pPr>
              <w:pStyle w:val="TableText"/>
            </w:pPr>
            <w:r>
              <w:t>T8</w:t>
            </w:r>
          </w:p>
        </w:tc>
        <w:tc>
          <w:tcPr>
            <w:tcW w:w="2522" w:type="dxa"/>
          </w:tcPr>
          <w:p w14:paraId="61BE1B96" w14:textId="77777777" w:rsidR="00055155" w:rsidRDefault="0008039E">
            <w:pPr>
              <w:pStyle w:val="TableText"/>
            </w:pPr>
            <w:r>
              <w:t>T8.3 Khui hộp, kiểm tra cùng khách và bàn giao</w:t>
            </w:r>
          </w:p>
        </w:tc>
        <w:tc>
          <w:tcPr>
            <w:tcW w:w="1952" w:type="dxa"/>
          </w:tcPr>
          <w:p w14:paraId="5535414D" w14:textId="77777777" w:rsidR="00055155" w:rsidRDefault="0008039E">
            <w:pPr>
              <w:pStyle w:val="TableText"/>
            </w:pPr>
            <w:r>
              <w:t>Kho hàng đổi</w:t>
            </w:r>
          </w:p>
        </w:tc>
        <w:tc>
          <w:tcPr>
            <w:tcW w:w="1571" w:type="dxa"/>
          </w:tcPr>
          <w:p w14:paraId="771711D1" w14:textId="77777777" w:rsidR="00055155" w:rsidRDefault="0008039E">
            <w:pPr>
              <w:pStyle w:val="TableText"/>
            </w:pPr>
            <w:r>
              <w:t>VA</w:t>
            </w:r>
          </w:p>
        </w:tc>
        <w:tc>
          <w:tcPr>
            <w:tcW w:w="2198" w:type="dxa"/>
          </w:tcPr>
          <w:p w14:paraId="4B137FE1" w14:textId="77777777" w:rsidR="00055155" w:rsidRDefault="0008039E">
            <w:pPr>
              <w:pStyle w:val="TableText"/>
            </w:pPr>
            <w:r>
              <w:t>–</w:t>
            </w:r>
          </w:p>
        </w:tc>
        <w:tc>
          <w:tcPr>
            <w:tcW w:w="3687" w:type="dxa"/>
          </w:tcPr>
          <w:p w14:paraId="461DA571" w14:textId="77777777" w:rsidR="00055155" w:rsidRDefault="0008039E">
            <w:pPr>
              <w:pStyle w:val="TableText"/>
            </w:pPr>
            <w:r>
              <w:t>Cùng màn: checklist khui hộp và biên bản đổi máy có chữ ký khách; chặn đóng ca khi chưa có chữ ký</w:t>
            </w:r>
          </w:p>
        </w:tc>
      </w:tr>
      <w:tr w:rsidR="00055155" w14:paraId="2B3F0BF9" w14:textId="77777777" w:rsidTr="00055155">
        <w:trPr>
          <w:cantSplit/>
        </w:trPr>
        <w:tc>
          <w:tcPr>
            <w:tcW w:w="700" w:type="dxa"/>
          </w:tcPr>
          <w:p w14:paraId="6C550B29" w14:textId="77777777" w:rsidR="00055155" w:rsidRDefault="0008039E">
            <w:pPr>
              <w:pStyle w:val="TableText"/>
              <w:jc w:val="right"/>
            </w:pPr>
            <w:r>
              <w:t>25</w:t>
            </w:r>
          </w:p>
        </w:tc>
        <w:tc>
          <w:tcPr>
            <w:tcW w:w="2506" w:type="dxa"/>
          </w:tcPr>
          <w:p w14:paraId="159A199C" w14:textId="77777777" w:rsidR="00055155" w:rsidRDefault="0008039E">
            <w:pPr>
              <w:pStyle w:val="TableText"/>
            </w:pPr>
            <w:r>
              <w:t>T9 – Tính số tiền hoàn sau khi trừ phí và chi trả về phương thức gốc</w:t>
            </w:r>
          </w:p>
        </w:tc>
        <w:tc>
          <w:tcPr>
            <w:tcW w:w="2522" w:type="dxa"/>
          </w:tcPr>
          <w:p w14:paraId="53D536EF" w14:textId="77777777" w:rsidR="00055155" w:rsidRDefault="0008039E">
            <w:pPr>
              <w:pStyle w:val="TableText"/>
            </w:pPr>
            <w:r>
              <w:t>T9.1 Bàn giao ca từ quầy tiếp nhận sang kế toán hoàn tiền</w:t>
            </w:r>
          </w:p>
        </w:tc>
        <w:tc>
          <w:tcPr>
            <w:tcW w:w="1952" w:type="dxa"/>
          </w:tcPr>
          <w:p w14:paraId="35A950AE" w14:textId="77777777" w:rsidR="00055155" w:rsidRDefault="0008039E">
            <w:pPr>
              <w:pStyle w:val="TableText"/>
            </w:pPr>
            <w:r>
              <w:t>NV tiếp nhận chuyển cho Kế toán hoàn tiền</w:t>
            </w:r>
          </w:p>
        </w:tc>
        <w:tc>
          <w:tcPr>
            <w:tcW w:w="1571" w:type="dxa"/>
          </w:tcPr>
          <w:p w14:paraId="3B890598" w14:textId="77777777" w:rsidR="00055155" w:rsidRDefault="0008039E">
            <w:pPr>
              <w:pStyle w:val="TableText"/>
            </w:pPr>
            <w:r>
              <w:rPr>
                <w:b/>
                <w:bCs/>
              </w:rPr>
              <w:t>NVA</w:t>
            </w:r>
          </w:p>
        </w:tc>
        <w:tc>
          <w:tcPr>
            <w:tcW w:w="2198" w:type="dxa"/>
          </w:tcPr>
          <w:p w14:paraId="12A85EA8" w14:textId="77777777" w:rsidR="00055155" w:rsidRDefault="0008039E">
            <w:pPr>
              <w:pStyle w:val="TableText"/>
            </w:pPr>
            <w:r>
              <w:t>Unnecessary transportation</w:t>
            </w:r>
          </w:p>
        </w:tc>
        <w:tc>
          <w:tcPr>
            <w:tcW w:w="3687" w:type="dxa"/>
          </w:tcPr>
          <w:p w14:paraId="6043FC9D" w14:textId="77777777" w:rsidR="00055155" w:rsidRDefault="0008039E">
            <w:pPr>
              <w:pStyle w:val="TableText"/>
            </w:pPr>
            <w:r>
              <w:t>Màn hoàn tiền mở thẳng bằng mã phiếu, không nhập lại; mọi trường của phiếu ở trạng thái chỉ đọc</w:t>
            </w:r>
          </w:p>
        </w:tc>
      </w:tr>
      <w:tr w:rsidR="00055155" w14:paraId="378BE3CE" w14:textId="77777777" w:rsidTr="00055155">
        <w:trPr>
          <w:cantSplit/>
        </w:trPr>
        <w:tc>
          <w:tcPr>
            <w:tcW w:w="700" w:type="dxa"/>
          </w:tcPr>
          <w:p w14:paraId="2CBB0961" w14:textId="77777777" w:rsidR="00055155" w:rsidRDefault="0008039E">
            <w:pPr>
              <w:pStyle w:val="TableText"/>
              <w:jc w:val="right"/>
            </w:pPr>
            <w:r>
              <w:t>26</w:t>
            </w:r>
          </w:p>
        </w:tc>
        <w:tc>
          <w:tcPr>
            <w:tcW w:w="2506" w:type="dxa"/>
          </w:tcPr>
          <w:p w14:paraId="1E639160" w14:textId="77777777" w:rsidR="00055155" w:rsidRDefault="0008039E">
            <w:pPr>
              <w:pStyle w:val="TableText"/>
            </w:pPr>
            <w:r>
              <w:t>T9</w:t>
            </w:r>
          </w:p>
        </w:tc>
        <w:tc>
          <w:tcPr>
            <w:tcW w:w="2522" w:type="dxa"/>
          </w:tcPr>
          <w:p w14:paraId="6CCCE01F" w14:textId="77777777" w:rsidR="00055155" w:rsidRDefault="0008039E">
            <w:pPr>
              <w:pStyle w:val="TableText"/>
            </w:pPr>
            <w:r>
              <w:t>T9.2 Tính số tiền hoàn sau khi trừ phí lũy tiến và phí thiếu phụ kiện</w:t>
            </w:r>
          </w:p>
        </w:tc>
        <w:tc>
          <w:tcPr>
            <w:tcW w:w="1952" w:type="dxa"/>
          </w:tcPr>
          <w:p w14:paraId="0ABEF3B6" w14:textId="77777777" w:rsidR="00055155" w:rsidRDefault="0008039E">
            <w:pPr>
              <w:pStyle w:val="TableText"/>
            </w:pPr>
            <w:r>
              <w:t>Kế toán hoàn tiền</w:t>
            </w:r>
          </w:p>
        </w:tc>
        <w:tc>
          <w:tcPr>
            <w:tcW w:w="1571" w:type="dxa"/>
          </w:tcPr>
          <w:p w14:paraId="5A9836B3" w14:textId="77777777" w:rsidR="00055155" w:rsidRDefault="0008039E">
            <w:pPr>
              <w:pStyle w:val="TableText"/>
            </w:pPr>
            <w:r>
              <w:t>BVA</w:t>
            </w:r>
          </w:p>
        </w:tc>
        <w:tc>
          <w:tcPr>
            <w:tcW w:w="2198" w:type="dxa"/>
          </w:tcPr>
          <w:p w14:paraId="1C7769F7" w14:textId="77777777" w:rsidR="00055155" w:rsidRDefault="0008039E">
            <w:pPr>
              <w:pStyle w:val="TableText"/>
            </w:pPr>
            <w:r>
              <w:t>–</w:t>
            </w:r>
          </w:p>
        </w:tc>
        <w:tc>
          <w:tcPr>
            <w:tcW w:w="3687" w:type="dxa"/>
          </w:tcPr>
          <w:p w14:paraId="2C28E2A7" w14:textId="77777777" w:rsidR="00055155" w:rsidRDefault="0008039E">
            <w:pPr>
              <w:pStyle w:val="TableText"/>
            </w:pPr>
            <w:r>
              <w:t>Cùng màn: bảng bóc tách giá mua và từng khoản phí đã trừ; số tiền hoàn tính tự động, không gõ tay</w:t>
            </w:r>
          </w:p>
        </w:tc>
      </w:tr>
      <w:tr w:rsidR="00055155" w14:paraId="77AF0370" w14:textId="77777777" w:rsidTr="00055155">
        <w:trPr>
          <w:cantSplit/>
        </w:trPr>
        <w:tc>
          <w:tcPr>
            <w:tcW w:w="700" w:type="dxa"/>
          </w:tcPr>
          <w:p w14:paraId="0CAF2616" w14:textId="77777777" w:rsidR="00055155" w:rsidRDefault="0008039E">
            <w:pPr>
              <w:pStyle w:val="TableText"/>
              <w:jc w:val="right"/>
            </w:pPr>
            <w:r>
              <w:t>27</w:t>
            </w:r>
          </w:p>
        </w:tc>
        <w:tc>
          <w:tcPr>
            <w:tcW w:w="2506" w:type="dxa"/>
          </w:tcPr>
          <w:p w14:paraId="3654E213" w14:textId="77777777" w:rsidR="00055155" w:rsidRDefault="0008039E">
            <w:pPr>
              <w:pStyle w:val="TableText"/>
            </w:pPr>
            <w:r>
              <w:t>T9</w:t>
            </w:r>
          </w:p>
        </w:tc>
        <w:tc>
          <w:tcPr>
            <w:tcW w:w="2522" w:type="dxa"/>
          </w:tcPr>
          <w:p w14:paraId="7171C2B3" w14:textId="77777777" w:rsidR="00055155" w:rsidRDefault="0008039E">
            <w:pPr>
              <w:pStyle w:val="TableText"/>
            </w:pPr>
            <w:r>
              <w:t>T9.3 Chi trả về đúng phương thức khách đã thanh toán</w:t>
            </w:r>
          </w:p>
        </w:tc>
        <w:tc>
          <w:tcPr>
            <w:tcW w:w="1952" w:type="dxa"/>
          </w:tcPr>
          <w:p w14:paraId="34473807" w14:textId="77777777" w:rsidR="00055155" w:rsidRDefault="0008039E">
            <w:pPr>
              <w:pStyle w:val="TableText"/>
            </w:pPr>
            <w:r>
              <w:t>Kế toán hoàn tiền</w:t>
            </w:r>
          </w:p>
        </w:tc>
        <w:tc>
          <w:tcPr>
            <w:tcW w:w="1571" w:type="dxa"/>
          </w:tcPr>
          <w:p w14:paraId="2B3D26B5" w14:textId="77777777" w:rsidR="00055155" w:rsidRDefault="0008039E">
            <w:pPr>
              <w:pStyle w:val="TableText"/>
            </w:pPr>
            <w:r>
              <w:t>VA</w:t>
            </w:r>
          </w:p>
        </w:tc>
        <w:tc>
          <w:tcPr>
            <w:tcW w:w="2198" w:type="dxa"/>
          </w:tcPr>
          <w:p w14:paraId="6402B023" w14:textId="77777777" w:rsidR="00055155" w:rsidRDefault="0008039E">
            <w:pPr>
              <w:pStyle w:val="TableText"/>
            </w:pPr>
            <w:r>
              <w:t>–</w:t>
            </w:r>
          </w:p>
        </w:tc>
        <w:tc>
          <w:tcPr>
            <w:tcW w:w="3687" w:type="dxa"/>
          </w:tcPr>
          <w:p w14:paraId="562C2C5E" w14:textId="77777777" w:rsidR="00055155" w:rsidRDefault="0008039E">
            <w:pPr>
              <w:pStyle w:val="TableText"/>
            </w:pPr>
            <w:r>
              <w:t>Cùng màn: khóa phương thức chi trả theo phương thức thanh toán gốc; với máy mua trả góp ở C3 thì chặn chi thẳng cho khách và bắt mở hồ sơ phối hợp với công ty tài chính (annotation A10)</w:t>
            </w:r>
          </w:p>
        </w:tc>
      </w:tr>
      <w:tr w:rsidR="00055155" w14:paraId="3CC95D6A" w14:textId="77777777" w:rsidTr="00055155">
        <w:trPr>
          <w:cantSplit/>
        </w:trPr>
        <w:tc>
          <w:tcPr>
            <w:tcW w:w="700" w:type="dxa"/>
          </w:tcPr>
          <w:p w14:paraId="1023D21B" w14:textId="77777777" w:rsidR="00055155" w:rsidRDefault="0008039E">
            <w:pPr>
              <w:pStyle w:val="TableText"/>
              <w:jc w:val="right"/>
            </w:pPr>
            <w:r>
              <w:t>28</w:t>
            </w:r>
          </w:p>
        </w:tc>
        <w:tc>
          <w:tcPr>
            <w:tcW w:w="2506" w:type="dxa"/>
          </w:tcPr>
          <w:p w14:paraId="4940175F" w14:textId="77777777" w:rsidR="00055155" w:rsidRDefault="0008039E">
            <w:pPr>
              <w:pStyle w:val="TableText"/>
            </w:pPr>
            <w:r>
              <w:t>T10 – Chuyển máy đi sửa và theo dõi cam kết 15 ngày</w:t>
            </w:r>
          </w:p>
        </w:tc>
        <w:tc>
          <w:tcPr>
            <w:tcW w:w="2522" w:type="dxa"/>
          </w:tcPr>
          <w:p w14:paraId="3ACD6EE1" w14:textId="77777777" w:rsidR="00055155" w:rsidRDefault="0008039E">
            <w:pPr>
              <w:pStyle w:val="TableText"/>
            </w:pPr>
            <w:r>
              <w:t>T10.1 Ra lệnh sửa chữa gửi Trung tâm Bảo hành qua MF5, máy đang giữ tại trung tâm</w:t>
            </w:r>
          </w:p>
        </w:tc>
        <w:tc>
          <w:tcPr>
            <w:tcW w:w="1952" w:type="dxa"/>
          </w:tcPr>
          <w:p w14:paraId="76237FA2" w14:textId="77777777" w:rsidR="00055155" w:rsidRDefault="0008039E">
            <w:pPr>
              <w:pStyle w:val="TableText"/>
            </w:pPr>
            <w:r>
              <w:t>NV tiếp nhận</w:t>
            </w:r>
          </w:p>
        </w:tc>
        <w:tc>
          <w:tcPr>
            <w:tcW w:w="1571" w:type="dxa"/>
          </w:tcPr>
          <w:p w14:paraId="4AE45825" w14:textId="77777777" w:rsidR="00055155" w:rsidRDefault="0008039E">
            <w:pPr>
              <w:pStyle w:val="TableText"/>
            </w:pPr>
            <w:r>
              <w:rPr>
                <w:b/>
                <w:bCs/>
              </w:rPr>
              <w:t>NVA</w:t>
            </w:r>
          </w:p>
        </w:tc>
        <w:tc>
          <w:tcPr>
            <w:tcW w:w="2198" w:type="dxa"/>
          </w:tcPr>
          <w:p w14:paraId="35166BAB" w14:textId="77777777" w:rsidR="00055155" w:rsidRDefault="0008039E">
            <w:pPr>
              <w:pStyle w:val="TableText"/>
            </w:pPr>
            <w:r>
              <w:t>Unnecessary transportation</w:t>
            </w:r>
          </w:p>
        </w:tc>
        <w:tc>
          <w:tcPr>
            <w:tcW w:w="3687" w:type="dxa"/>
          </w:tcPr>
          <w:p w14:paraId="382D4C00" w14:textId="77777777" w:rsidR="00055155" w:rsidRDefault="0008039E">
            <w:pPr>
              <w:pStyle w:val="TableText"/>
            </w:pPr>
            <w:r>
              <w:t>Màn lệnh sửa chữa: mã phiếu, kết luận lỗi, phương án khách đã chọn; chặn ra lệnh khi khách chưa chọn phương án</w:t>
            </w:r>
          </w:p>
        </w:tc>
      </w:tr>
      <w:tr w:rsidR="00055155" w14:paraId="2F2BA590" w14:textId="77777777" w:rsidTr="00055155">
        <w:trPr>
          <w:cantSplit/>
        </w:trPr>
        <w:tc>
          <w:tcPr>
            <w:tcW w:w="700" w:type="dxa"/>
          </w:tcPr>
          <w:p w14:paraId="141174F1" w14:textId="77777777" w:rsidR="00055155" w:rsidRDefault="0008039E">
            <w:pPr>
              <w:pStyle w:val="TableText"/>
              <w:jc w:val="right"/>
            </w:pPr>
            <w:r>
              <w:lastRenderedPageBreak/>
              <w:t>29</w:t>
            </w:r>
          </w:p>
        </w:tc>
        <w:tc>
          <w:tcPr>
            <w:tcW w:w="2506" w:type="dxa"/>
          </w:tcPr>
          <w:p w14:paraId="7CBFF553" w14:textId="77777777" w:rsidR="00055155" w:rsidRDefault="0008039E">
            <w:pPr>
              <w:pStyle w:val="TableText"/>
            </w:pPr>
            <w:r>
              <w:t>T10</w:t>
            </w:r>
          </w:p>
        </w:tc>
        <w:tc>
          <w:tcPr>
            <w:tcW w:w="2522" w:type="dxa"/>
          </w:tcPr>
          <w:p w14:paraId="6B335EB2" w14:textId="77777777" w:rsidR="00055155" w:rsidRDefault="0008039E">
            <w:pPr>
              <w:pStyle w:val="TableText"/>
            </w:pPr>
            <w:r>
              <w:t>T10.2 Máy nằm chờ tới lượt sửa tại Trung tâm Bảo hành</w:t>
            </w:r>
          </w:p>
        </w:tc>
        <w:tc>
          <w:tcPr>
            <w:tcW w:w="1952" w:type="dxa"/>
          </w:tcPr>
          <w:p w14:paraId="2CC4C215" w14:textId="77777777" w:rsidR="00055155" w:rsidRDefault="0008039E">
            <w:pPr>
              <w:pStyle w:val="TableText"/>
            </w:pPr>
            <w:r>
              <w:t>Trung tâm Bảo hành, pool hộp đen</w:t>
            </w:r>
          </w:p>
        </w:tc>
        <w:tc>
          <w:tcPr>
            <w:tcW w:w="1571" w:type="dxa"/>
          </w:tcPr>
          <w:p w14:paraId="13567D5E" w14:textId="77777777" w:rsidR="00055155" w:rsidRDefault="0008039E">
            <w:pPr>
              <w:pStyle w:val="TableText"/>
            </w:pPr>
            <w:r>
              <w:rPr>
                <w:b/>
                <w:bCs/>
              </w:rPr>
              <w:t>NVA</w:t>
            </w:r>
          </w:p>
        </w:tc>
        <w:tc>
          <w:tcPr>
            <w:tcW w:w="2198" w:type="dxa"/>
          </w:tcPr>
          <w:p w14:paraId="78143B8A" w14:textId="77777777" w:rsidR="00055155" w:rsidRDefault="0008039E">
            <w:pPr>
              <w:pStyle w:val="TableText"/>
            </w:pPr>
            <w:r>
              <w:t>Waiting</w:t>
            </w:r>
          </w:p>
        </w:tc>
        <w:tc>
          <w:tcPr>
            <w:tcW w:w="3687" w:type="dxa"/>
          </w:tcPr>
          <w:p w14:paraId="3B3D0668" w14:textId="77777777" w:rsidR="00055155" w:rsidRDefault="0008039E">
            <w:pPr>
              <w:pStyle w:val="TableText"/>
            </w:pPr>
            <w:r>
              <w:t>Cùng màn: đồng hồ đếm ngược mốc 15 ngày; cảnh báo khi còn ba ngày tới hạn</w:t>
            </w:r>
          </w:p>
        </w:tc>
      </w:tr>
      <w:tr w:rsidR="00055155" w14:paraId="1676E2BB" w14:textId="77777777" w:rsidTr="00055155">
        <w:trPr>
          <w:cantSplit/>
        </w:trPr>
        <w:tc>
          <w:tcPr>
            <w:tcW w:w="700" w:type="dxa"/>
          </w:tcPr>
          <w:p w14:paraId="387B60BA" w14:textId="77777777" w:rsidR="00055155" w:rsidRDefault="0008039E">
            <w:pPr>
              <w:pStyle w:val="TableText"/>
              <w:jc w:val="right"/>
            </w:pPr>
            <w:r>
              <w:t>30</w:t>
            </w:r>
          </w:p>
        </w:tc>
        <w:tc>
          <w:tcPr>
            <w:tcW w:w="2506" w:type="dxa"/>
          </w:tcPr>
          <w:p w14:paraId="703A8A1F" w14:textId="77777777" w:rsidR="00055155" w:rsidRDefault="0008039E">
            <w:pPr>
              <w:pStyle w:val="TableText"/>
            </w:pPr>
            <w:r>
              <w:t>T10</w:t>
            </w:r>
          </w:p>
        </w:tc>
        <w:tc>
          <w:tcPr>
            <w:tcW w:w="2522" w:type="dxa"/>
          </w:tcPr>
          <w:p w14:paraId="10D1BD34" w14:textId="77777777" w:rsidR="00055155" w:rsidRDefault="0008039E">
            <w:pPr>
              <w:pStyle w:val="TableText"/>
            </w:pPr>
            <w:r>
              <w:t>T10.3 Theo dõi mốc cam kết 15 ngày và cập nhật trạng thái ca</w:t>
            </w:r>
          </w:p>
        </w:tc>
        <w:tc>
          <w:tcPr>
            <w:tcW w:w="1952" w:type="dxa"/>
          </w:tcPr>
          <w:p w14:paraId="595423C5" w14:textId="77777777" w:rsidR="00055155" w:rsidRDefault="0008039E">
            <w:pPr>
              <w:pStyle w:val="TableText"/>
            </w:pPr>
            <w:r>
              <w:t>NV tiếp nhận</w:t>
            </w:r>
          </w:p>
        </w:tc>
        <w:tc>
          <w:tcPr>
            <w:tcW w:w="1571" w:type="dxa"/>
          </w:tcPr>
          <w:p w14:paraId="0BED1908" w14:textId="77777777" w:rsidR="00055155" w:rsidRDefault="0008039E">
            <w:pPr>
              <w:pStyle w:val="TableText"/>
            </w:pPr>
            <w:r>
              <w:t>BVA</w:t>
            </w:r>
          </w:p>
        </w:tc>
        <w:tc>
          <w:tcPr>
            <w:tcW w:w="2198" w:type="dxa"/>
          </w:tcPr>
          <w:p w14:paraId="21E600EE" w14:textId="77777777" w:rsidR="00055155" w:rsidRDefault="0008039E">
            <w:pPr>
              <w:pStyle w:val="TableText"/>
            </w:pPr>
            <w:r>
              <w:t>–</w:t>
            </w:r>
          </w:p>
        </w:tc>
        <w:tc>
          <w:tcPr>
            <w:tcW w:w="3687" w:type="dxa"/>
          </w:tcPr>
          <w:p w14:paraId="0FBE66B5" w14:textId="77777777" w:rsidR="00055155" w:rsidRDefault="0008039E">
            <w:pPr>
              <w:pStyle w:val="TableText"/>
            </w:pPr>
            <w:r>
              <w:t>Cùng màn: lịch sử trạng thái ca; mỗi lần đổi trạng thái tự phát thông báo cho khách (BH3 – 4 nguồn)</w:t>
            </w:r>
          </w:p>
        </w:tc>
      </w:tr>
      <w:tr w:rsidR="00055155" w14:paraId="369D267D" w14:textId="77777777" w:rsidTr="00055155">
        <w:trPr>
          <w:cantSplit/>
        </w:trPr>
        <w:tc>
          <w:tcPr>
            <w:tcW w:w="700" w:type="dxa"/>
          </w:tcPr>
          <w:p w14:paraId="69E4E384" w14:textId="77777777" w:rsidR="00055155" w:rsidRDefault="0008039E">
            <w:pPr>
              <w:pStyle w:val="TableText"/>
              <w:jc w:val="right"/>
            </w:pPr>
            <w:r>
              <w:t>31</w:t>
            </w:r>
          </w:p>
        </w:tc>
        <w:tc>
          <w:tcPr>
            <w:tcW w:w="2506" w:type="dxa"/>
          </w:tcPr>
          <w:p w14:paraId="0CF93904" w14:textId="77777777" w:rsidR="00055155" w:rsidRDefault="0008039E">
            <w:pPr>
              <w:pStyle w:val="TableText"/>
            </w:pPr>
            <w:r>
              <w:t>T11 – Bàn giao máy đã sửa kèm phiếu bảo hành</w:t>
            </w:r>
          </w:p>
        </w:tc>
        <w:tc>
          <w:tcPr>
            <w:tcW w:w="2522" w:type="dxa"/>
          </w:tcPr>
          <w:p w14:paraId="500CFDCF" w14:textId="77777777" w:rsidR="00055155" w:rsidRDefault="0008039E">
            <w:pPr>
              <w:pStyle w:val="TableText"/>
            </w:pPr>
            <w:r>
              <w:t>T11.1 Nhận lô máy đã sửa từ chuyến về qua MF6 và nhập lại vào cửa hàng</w:t>
            </w:r>
          </w:p>
        </w:tc>
        <w:tc>
          <w:tcPr>
            <w:tcW w:w="1952" w:type="dxa"/>
          </w:tcPr>
          <w:p w14:paraId="1D71C040" w14:textId="77777777" w:rsidR="00055155" w:rsidRDefault="0008039E">
            <w:pPr>
              <w:pStyle w:val="TableText"/>
            </w:pPr>
            <w:r>
              <w:t>NV tiếp nhận</w:t>
            </w:r>
          </w:p>
        </w:tc>
        <w:tc>
          <w:tcPr>
            <w:tcW w:w="1571" w:type="dxa"/>
          </w:tcPr>
          <w:p w14:paraId="2FE906C1" w14:textId="77777777" w:rsidR="00055155" w:rsidRDefault="0008039E">
            <w:pPr>
              <w:pStyle w:val="TableText"/>
            </w:pPr>
            <w:r>
              <w:rPr>
                <w:b/>
                <w:bCs/>
              </w:rPr>
              <w:t>NVA</w:t>
            </w:r>
          </w:p>
        </w:tc>
        <w:tc>
          <w:tcPr>
            <w:tcW w:w="2198" w:type="dxa"/>
          </w:tcPr>
          <w:p w14:paraId="19B4FA19" w14:textId="77777777" w:rsidR="00055155" w:rsidRDefault="0008039E">
            <w:pPr>
              <w:pStyle w:val="TableText"/>
            </w:pPr>
            <w:r>
              <w:t>Unnecessary transportation</w:t>
            </w:r>
          </w:p>
        </w:tc>
        <w:tc>
          <w:tcPr>
            <w:tcW w:w="3687" w:type="dxa"/>
          </w:tcPr>
          <w:p w14:paraId="4EEB5EB5" w14:textId="77777777" w:rsidR="00055155" w:rsidRDefault="0008039E">
            <w:pPr>
              <w:pStyle w:val="TableText"/>
            </w:pPr>
            <w:r>
              <w:t>Màn nhận lô máy về: đối chiếu danh sách IMEI trong lô với danh sách đã gửi đi; cảnh báo IMEI thiếu</w:t>
            </w:r>
          </w:p>
        </w:tc>
      </w:tr>
      <w:tr w:rsidR="00055155" w14:paraId="66D3C1C3" w14:textId="77777777" w:rsidTr="00055155">
        <w:trPr>
          <w:cantSplit/>
        </w:trPr>
        <w:tc>
          <w:tcPr>
            <w:tcW w:w="700" w:type="dxa"/>
          </w:tcPr>
          <w:p w14:paraId="45DA4FFE" w14:textId="77777777" w:rsidR="00055155" w:rsidRDefault="0008039E">
            <w:pPr>
              <w:pStyle w:val="TableText"/>
              <w:jc w:val="right"/>
            </w:pPr>
            <w:r>
              <w:t>32</w:t>
            </w:r>
          </w:p>
        </w:tc>
        <w:tc>
          <w:tcPr>
            <w:tcW w:w="2506" w:type="dxa"/>
          </w:tcPr>
          <w:p w14:paraId="633BA128" w14:textId="77777777" w:rsidR="00055155" w:rsidRDefault="0008039E">
            <w:pPr>
              <w:pStyle w:val="TableText"/>
            </w:pPr>
            <w:r>
              <w:t>T11</w:t>
            </w:r>
          </w:p>
        </w:tc>
        <w:tc>
          <w:tcPr>
            <w:tcW w:w="2522" w:type="dxa"/>
          </w:tcPr>
          <w:p w14:paraId="01A26C3A" w14:textId="77777777" w:rsidR="00055155" w:rsidRDefault="0008039E">
            <w:pPr>
              <w:pStyle w:val="TableText"/>
            </w:pPr>
            <w:r>
              <w:t>T11.2 Đối chiếu IMEI và chạy thử máy trước khi gọi khách</w:t>
            </w:r>
          </w:p>
        </w:tc>
        <w:tc>
          <w:tcPr>
            <w:tcW w:w="1952" w:type="dxa"/>
          </w:tcPr>
          <w:p w14:paraId="4F1EA7BD" w14:textId="77777777" w:rsidR="00055155" w:rsidRDefault="0008039E">
            <w:pPr>
              <w:pStyle w:val="TableText"/>
            </w:pPr>
            <w:r>
              <w:t>NV tiếp nhận</w:t>
            </w:r>
          </w:p>
        </w:tc>
        <w:tc>
          <w:tcPr>
            <w:tcW w:w="1571" w:type="dxa"/>
          </w:tcPr>
          <w:p w14:paraId="6615E01D" w14:textId="77777777" w:rsidR="00055155" w:rsidRDefault="0008039E">
            <w:pPr>
              <w:pStyle w:val="TableText"/>
            </w:pPr>
            <w:r>
              <w:t>BVA</w:t>
            </w:r>
          </w:p>
        </w:tc>
        <w:tc>
          <w:tcPr>
            <w:tcW w:w="2198" w:type="dxa"/>
          </w:tcPr>
          <w:p w14:paraId="7043B7C3" w14:textId="77777777" w:rsidR="00055155" w:rsidRDefault="0008039E">
            <w:pPr>
              <w:pStyle w:val="TableText"/>
            </w:pPr>
            <w:r>
              <w:t>–</w:t>
            </w:r>
          </w:p>
        </w:tc>
        <w:tc>
          <w:tcPr>
            <w:tcW w:w="3687" w:type="dxa"/>
          </w:tcPr>
          <w:p w14:paraId="70ED9E03" w14:textId="77777777" w:rsidR="00055155" w:rsidRDefault="0008039E">
            <w:pPr>
              <w:pStyle w:val="TableText"/>
            </w:pPr>
            <w:r>
              <w:t>Màn bàn giao máy sau sửa chữa: hạng mục đã sửa và kết quả chạy thử; chặn gọi khách khi chưa có kết quả chạy thử</w:t>
            </w:r>
          </w:p>
        </w:tc>
      </w:tr>
      <w:tr w:rsidR="00055155" w14:paraId="61CE84FF" w14:textId="77777777" w:rsidTr="00055155">
        <w:trPr>
          <w:cantSplit/>
        </w:trPr>
        <w:tc>
          <w:tcPr>
            <w:tcW w:w="700" w:type="dxa"/>
          </w:tcPr>
          <w:p w14:paraId="64BD4C99" w14:textId="77777777" w:rsidR="00055155" w:rsidRDefault="0008039E">
            <w:pPr>
              <w:pStyle w:val="TableText"/>
              <w:jc w:val="right"/>
            </w:pPr>
            <w:r>
              <w:t>33</w:t>
            </w:r>
          </w:p>
        </w:tc>
        <w:tc>
          <w:tcPr>
            <w:tcW w:w="2506" w:type="dxa"/>
          </w:tcPr>
          <w:p w14:paraId="4D3085F6" w14:textId="77777777" w:rsidR="00055155" w:rsidRDefault="0008039E">
            <w:pPr>
              <w:pStyle w:val="TableText"/>
            </w:pPr>
            <w:r>
              <w:t>T11</w:t>
            </w:r>
          </w:p>
        </w:tc>
        <w:tc>
          <w:tcPr>
            <w:tcW w:w="2522" w:type="dxa"/>
          </w:tcPr>
          <w:p w14:paraId="59901C49" w14:textId="77777777" w:rsidR="00055155" w:rsidRDefault="0008039E">
            <w:pPr>
              <w:pStyle w:val="TableText"/>
            </w:pPr>
            <w:r>
              <w:t>T11.3 Bàn giao máy kèm phiếu bảo hành cho khách</w:t>
            </w:r>
          </w:p>
        </w:tc>
        <w:tc>
          <w:tcPr>
            <w:tcW w:w="1952" w:type="dxa"/>
          </w:tcPr>
          <w:p w14:paraId="089A0845" w14:textId="77777777" w:rsidR="00055155" w:rsidRDefault="0008039E">
            <w:pPr>
              <w:pStyle w:val="TableText"/>
            </w:pPr>
            <w:r>
              <w:t>NV tiếp nhận</w:t>
            </w:r>
          </w:p>
        </w:tc>
        <w:tc>
          <w:tcPr>
            <w:tcW w:w="1571" w:type="dxa"/>
          </w:tcPr>
          <w:p w14:paraId="183BFA30" w14:textId="77777777" w:rsidR="00055155" w:rsidRDefault="0008039E">
            <w:pPr>
              <w:pStyle w:val="TableText"/>
            </w:pPr>
            <w:r>
              <w:t>VA</w:t>
            </w:r>
          </w:p>
        </w:tc>
        <w:tc>
          <w:tcPr>
            <w:tcW w:w="2198" w:type="dxa"/>
          </w:tcPr>
          <w:p w14:paraId="4FF9C2FA" w14:textId="77777777" w:rsidR="00055155" w:rsidRDefault="0008039E">
            <w:pPr>
              <w:pStyle w:val="TableText"/>
            </w:pPr>
            <w:r>
              <w:t>–</w:t>
            </w:r>
          </w:p>
        </w:tc>
        <w:tc>
          <w:tcPr>
            <w:tcW w:w="3687" w:type="dxa"/>
          </w:tcPr>
          <w:p w14:paraId="3BB9CBDC" w14:textId="77777777" w:rsidR="00055155" w:rsidRDefault="0008039E">
            <w:pPr>
              <w:pStyle w:val="TableText"/>
            </w:pPr>
            <w:r>
              <w:t>Cùng màn: thời hạn bảo hành cho phần đã sửa; chặn đóng ca khi chưa có chữ ký nhận máy. Cho chọn nhận máy tại nhà để bỏ lần quay lại cửa hàng thứ hai (BH7 – 3 nguồn)</w:t>
            </w:r>
          </w:p>
        </w:tc>
      </w:tr>
      <w:tr w:rsidR="00055155" w14:paraId="3AEA68CD" w14:textId="77777777" w:rsidTr="00055155">
        <w:trPr>
          <w:cantSplit/>
        </w:trPr>
        <w:tc>
          <w:tcPr>
            <w:tcW w:w="700" w:type="dxa"/>
          </w:tcPr>
          <w:p w14:paraId="4AD10ED1" w14:textId="77777777" w:rsidR="00055155" w:rsidRDefault="0008039E">
            <w:pPr>
              <w:pStyle w:val="TableText"/>
              <w:jc w:val="right"/>
            </w:pPr>
            <w:r>
              <w:t>34</w:t>
            </w:r>
          </w:p>
        </w:tc>
        <w:tc>
          <w:tcPr>
            <w:tcW w:w="2506" w:type="dxa"/>
          </w:tcPr>
          <w:p w14:paraId="51323C25" w14:textId="77777777" w:rsidR="00055155" w:rsidRDefault="0008039E">
            <w:pPr>
              <w:pStyle w:val="TableText"/>
            </w:pPr>
            <w:r>
              <w:t>T12 – Thông báo kết quả xử lý cho khách (send task, nằm trong SP1, hình chi tiết C4a)</w:t>
            </w:r>
          </w:p>
        </w:tc>
        <w:tc>
          <w:tcPr>
            <w:tcW w:w="2522" w:type="dxa"/>
          </w:tcPr>
          <w:p w14:paraId="0F3A3794" w14:textId="77777777" w:rsidR="00055155" w:rsidRDefault="0008039E">
            <w:pPr>
              <w:pStyle w:val="TableText"/>
            </w:pPr>
            <w:r>
              <w:t>T12.1 Soạn nội dung thông báo theo phương án đã thực hiện</w:t>
            </w:r>
          </w:p>
        </w:tc>
        <w:tc>
          <w:tcPr>
            <w:tcW w:w="1952" w:type="dxa"/>
          </w:tcPr>
          <w:p w14:paraId="4772DDF7" w14:textId="77777777" w:rsidR="00055155" w:rsidRDefault="0008039E">
            <w:pPr>
              <w:pStyle w:val="TableText"/>
            </w:pPr>
            <w:r>
              <w:t>NV tiếp nhận</w:t>
            </w:r>
          </w:p>
        </w:tc>
        <w:tc>
          <w:tcPr>
            <w:tcW w:w="1571" w:type="dxa"/>
          </w:tcPr>
          <w:p w14:paraId="1CBA2539" w14:textId="77777777" w:rsidR="00055155" w:rsidRDefault="0008039E">
            <w:pPr>
              <w:pStyle w:val="TableText"/>
            </w:pPr>
            <w:r>
              <w:t>BVA</w:t>
            </w:r>
          </w:p>
        </w:tc>
        <w:tc>
          <w:tcPr>
            <w:tcW w:w="2198" w:type="dxa"/>
          </w:tcPr>
          <w:p w14:paraId="2C32C30A" w14:textId="77777777" w:rsidR="00055155" w:rsidRDefault="0008039E">
            <w:pPr>
              <w:pStyle w:val="TableText"/>
            </w:pPr>
            <w:r>
              <w:t>–</w:t>
            </w:r>
          </w:p>
        </w:tc>
        <w:tc>
          <w:tcPr>
            <w:tcW w:w="3687" w:type="dxa"/>
          </w:tcPr>
          <w:p w14:paraId="32712D7A" w14:textId="77777777" w:rsidR="00055155" w:rsidRDefault="0008039E">
            <w:pPr>
              <w:pStyle w:val="TableText"/>
            </w:pPr>
            <w:r>
              <w:t>Màn thông báo kết quả: mẫu thông báo theo từng phương án và lịch sử các lần đã báo</w:t>
            </w:r>
          </w:p>
        </w:tc>
      </w:tr>
      <w:tr w:rsidR="00055155" w14:paraId="516444E3" w14:textId="77777777" w:rsidTr="00055155">
        <w:trPr>
          <w:cantSplit/>
        </w:trPr>
        <w:tc>
          <w:tcPr>
            <w:tcW w:w="700" w:type="dxa"/>
          </w:tcPr>
          <w:p w14:paraId="4DC36540" w14:textId="77777777" w:rsidR="00055155" w:rsidRDefault="0008039E">
            <w:pPr>
              <w:pStyle w:val="TableText"/>
              <w:jc w:val="right"/>
            </w:pPr>
            <w:r>
              <w:t>35</w:t>
            </w:r>
          </w:p>
        </w:tc>
        <w:tc>
          <w:tcPr>
            <w:tcW w:w="2506" w:type="dxa"/>
          </w:tcPr>
          <w:p w14:paraId="5C102DDA" w14:textId="77777777" w:rsidR="00055155" w:rsidRDefault="0008039E">
            <w:pPr>
              <w:pStyle w:val="TableText"/>
            </w:pPr>
            <w:r>
              <w:t>T12</w:t>
            </w:r>
          </w:p>
        </w:tc>
        <w:tc>
          <w:tcPr>
            <w:tcW w:w="2522" w:type="dxa"/>
          </w:tcPr>
          <w:p w14:paraId="73BBE9B8" w14:textId="77777777" w:rsidR="00055155" w:rsidRDefault="0008039E">
            <w:pPr>
              <w:pStyle w:val="TableText"/>
            </w:pPr>
            <w:r>
              <w:t>T12.2 Gửi thông báo cho khách qua MF7</w:t>
            </w:r>
          </w:p>
        </w:tc>
        <w:tc>
          <w:tcPr>
            <w:tcW w:w="1952" w:type="dxa"/>
          </w:tcPr>
          <w:p w14:paraId="0B023CC5" w14:textId="77777777" w:rsidR="00055155" w:rsidRDefault="0008039E">
            <w:pPr>
              <w:pStyle w:val="TableText"/>
            </w:pPr>
            <w:r>
              <w:t>NV tiếp nhận</w:t>
            </w:r>
          </w:p>
        </w:tc>
        <w:tc>
          <w:tcPr>
            <w:tcW w:w="1571" w:type="dxa"/>
          </w:tcPr>
          <w:p w14:paraId="6FE20E08" w14:textId="77777777" w:rsidR="00055155" w:rsidRDefault="0008039E">
            <w:pPr>
              <w:pStyle w:val="TableText"/>
            </w:pPr>
            <w:r>
              <w:t>BVA</w:t>
            </w:r>
          </w:p>
        </w:tc>
        <w:tc>
          <w:tcPr>
            <w:tcW w:w="2198" w:type="dxa"/>
          </w:tcPr>
          <w:p w14:paraId="4E413926" w14:textId="77777777" w:rsidR="00055155" w:rsidRDefault="0008039E">
            <w:pPr>
              <w:pStyle w:val="TableText"/>
            </w:pPr>
            <w:r>
              <w:t>–</w:t>
            </w:r>
          </w:p>
        </w:tc>
        <w:tc>
          <w:tcPr>
            <w:tcW w:w="3687" w:type="dxa"/>
          </w:tcPr>
          <w:p w14:paraId="373A448A" w14:textId="77777777" w:rsidR="00055155" w:rsidRDefault="0008039E">
            <w:pPr>
              <w:pStyle w:val="TableText"/>
            </w:pPr>
            <w:r>
              <w:t>Cùng màn: phát thông báo tự động ở mọi lần đổi trạng thái chứ không chỉ ở bước cuối (BH3 – 4 nguồn)</w:t>
            </w:r>
          </w:p>
        </w:tc>
      </w:tr>
      <w:tr w:rsidR="00055155" w14:paraId="046E65F8" w14:textId="77777777" w:rsidTr="00055155">
        <w:trPr>
          <w:cantSplit/>
        </w:trPr>
        <w:tc>
          <w:tcPr>
            <w:tcW w:w="700" w:type="dxa"/>
          </w:tcPr>
          <w:p w14:paraId="0EB3A1BE" w14:textId="77777777" w:rsidR="00055155" w:rsidRDefault="0008039E">
            <w:pPr>
              <w:pStyle w:val="TableText"/>
              <w:jc w:val="right"/>
            </w:pPr>
            <w:r>
              <w:t>36</w:t>
            </w:r>
          </w:p>
        </w:tc>
        <w:tc>
          <w:tcPr>
            <w:tcW w:w="2506" w:type="dxa"/>
          </w:tcPr>
          <w:p w14:paraId="1C50B15F" w14:textId="77777777" w:rsidR="00055155" w:rsidRDefault="0008039E">
            <w:pPr>
              <w:pStyle w:val="TableText"/>
            </w:pPr>
            <w:r>
              <w:t>T13 – Cập nhật nghiệp vụ nhập đổi hoặc nhập trả trên ERP (service task, hình chi tiết C4a)</w:t>
            </w:r>
          </w:p>
        </w:tc>
        <w:tc>
          <w:tcPr>
            <w:tcW w:w="2522" w:type="dxa"/>
          </w:tcPr>
          <w:p w14:paraId="5EB13797" w14:textId="77777777" w:rsidR="00055155" w:rsidRDefault="0008039E">
            <w:pPr>
              <w:pStyle w:val="TableText"/>
            </w:pPr>
            <w:r>
              <w:t>T13.1 Ghi bút toán nhập đổi hoặc nhập trả</w:t>
            </w:r>
          </w:p>
        </w:tc>
        <w:tc>
          <w:tcPr>
            <w:tcW w:w="1952" w:type="dxa"/>
          </w:tcPr>
          <w:p w14:paraId="4FAE90E5" w14:textId="77777777" w:rsidR="00055155" w:rsidRDefault="0008039E">
            <w:pPr>
              <w:pStyle w:val="TableText"/>
            </w:pPr>
            <w:r>
              <w:t>Hệ thống ERP, lane NV tiếp nhận</w:t>
            </w:r>
          </w:p>
        </w:tc>
        <w:tc>
          <w:tcPr>
            <w:tcW w:w="1571" w:type="dxa"/>
          </w:tcPr>
          <w:p w14:paraId="76F97063" w14:textId="77777777" w:rsidR="00055155" w:rsidRDefault="0008039E">
            <w:pPr>
              <w:pStyle w:val="TableText"/>
            </w:pPr>
            <w:r>
              <w:t>BVA</w:t>
            </w:r>
          </w:p>
        </w:tc>
        <w:tc>
          <w:tcPr>
            <w:tcW w:w="2198" w:type="dxa"/>
          </w:tcPr>
          <w:p w14:paraId="5A5985F1" w14:textId="77777777" w:rsidR="00055155" w:rsidRDefault="0008039E">
            <w:pPr>
              <w:pStyle w:val="TableText"/>
            </w:pPr>
            <w:r>
              <w:t>–</w:t>
            </w:r>
          </w:p>
        </w:tc>
        <w:tc>
          <w:tcPr>
            <w:tcW w:w="3687" w:type="dxa"/>
          </w:tcPr>
          <w:p w14:paraId="377451AF" w14:textId="77777777" w:rsidR="00055155" w:rsidRDefault="0008039E">
            <w:pPr>
              <w:pStyle w:val="TableText"/>
            </w:pPr>
            <w:r>
              <w:t>Không có màn hình thao tác, bước chạy nền. Cần màn nhật ký bút toán: mã phiếu, IMEI, loại bút toán, trạng thái ghi sổ</w:t>
            </w:r>
          </w:p>
        </w:tc>
      </w:tr>
      <w:tr w:rsidR="00055155" w14:paraId="56A41874" w14:textId="77777777" w:rsidTr="00055155">
        <w:trPr>
          <w:cantSplit/>
        </w:trPr>
        <w:tc>
          <w:tcPr>
            <w:tcW w:w="700" w:type="dxa"/>
          </w:tcPr>
          <w:p w14:paraId="1A4A81D6" w14:textId="77777777" w:rsidR="00055155" w:rsidRDefault="0008039E">
            <w:pPr>
              <w:pStyle w:val="TableText"/>
              <w:jc w:val="right"/>
            </w:pPr>
            <w:r>
              <w:t>37</w:t>
            </w:r>
          </w:p>
        </w:tc>
        <w:tc>
          <w:tcPr>
            <w:tcW w:w="2506" w:type="dxa"/>
          </w:tcPr>
          <w:p w14:paraId="37639EB2" w14:textId="77777777" w:rsidR="00055155" w:rsidRDefault="0008039E">
            <w:pPr>
              <w:pStyle w:val="TableText"/>
            </w:pPr>
            <w:r>
              <w:t>T13</w:t>
            </w:r>
          </w:p>
        </w:tc>
        <w:tc>
          <w:tcPr>
            <w:tcW w:w="2522" w:type="dxa"/>
          </w:tcPr>
          <w:p w14:paraId="03CBF619" w14:textId="77777777" w:rsidR="00055155" w:rsidRDefault="0008039E">
            <w:pPr>
              <w:pStyle w:val="TableText"/>
            </w:pPr>
            <w:r>
              <w:t>T13.2 Cập nhật tồn kho và trạng thái IMEI</w:t>
            </w:r>
          </w:p>
        </w:tc>
        <w:tc>
          <w:tcPr>
            <w:tcW w:w="1952" w:type="dxa"/>
          </w:tcPr>
          <w:p w14:paraId="42ACD1FB" w14:textId="77777777" w:rsidR="00055155" w:rsidRDefault="0008039E">
            <w:pPr>
              <w:pStyle w:val="TableText"/>
            </w:pPr>
            <w:r>
              <w:t>Hệ thống ERP, lane NV tiếp nhận</w:t>
            </w:r>
          </w:p>
        </w:tc>
        <w:tc>
          <w:tcPr>
            <w:tcW w:w="1571" w:type="dxa"/>
          </w:tcPr>
          <w:p w14:paraId="7B006D29" w14:textId="77777777" w:rsidR="00055155" w:rsidRDefault="0008039E">
            <w:pPr>
              <w:pStyle w:val="TableText"/>
            </w:pPr>
            <w:r>
              <w:t>BVA</w:t>
            </w:r>
          </w:p>
        </w:tc>
        <w:tc>
          <w:tcPr>
            <w:tcW w:w="2198" w:type="dxa"/>
          </w:tcPr>
          <w:p w14:paraId="5A68BC13" w14:textId="77777777" w:rsidR="00055155" w:rsidRDefault="0008039E">
            <w:pPr>
              <w:pStyle w:val="TableText"/>
            </w:pPr>
            <w:r>
              <w:t>–</w:t>
            </w:r>
          </w:p>
        </w:tc>
        <w:tc>
          <w:tcPr>
            <w:tcW w:w="3687" w:type="dxa"/>
          </w:tcPr>
          <w:p w14:paraId="7F03FA3E" w14:textId="77777777" w:rsidR="00055155" w:rsidRDefault="0008039E">
            <w:pPr>
              <w:pStyle w:val="TableText"/>
            </w:pPr>
            <w:r>
              <w:t>Cùng màn nhật ký: chặn đóng ca khi còn bút toán lỗi chưa xử lý</w:t>
            </w:r>
          </w:p>
        </w:tc>
      </w:tr>
      <w:tr w:rsidR="00055155" w14:paraId="20647A96" w14:textId="77777777" w:rsidTr="00055155">
        <w:trPr>
          <w:cantSplit/>
        </w:trPr>
        <w:tc>
          <w:tcPr>
            <w:tcW w:w="700" w:type="dxa"/>
          </w:tcPr>
          <w:p w14:paraId="704B04C3" w14:textId="77777777" w:rsidR="00055155" w:rsidRDefault="0008039E">
            <w:pPr>
              <w:pStyle w:val="TableText"/>
              <w:jc w:val="right"/>
            </w:pPr>
            <w:r>
              <w:lastRenderedPageBreak/>
              <w:t>38</w:t>
            </w:r>
          </w:p>
        </w:tc>
        <w:tc>
          <w:tcPr>
            <w:tcW w:w="2506" w:type="dxa"/>
          </w:tcPr>
          <w:p w14:paraId="090298E4" w14:textId="77777777" w:rsidR="00055155" w:rsidRDefault="0008039E">
            <w:pPr>
              <w:pStyle w:val="TableText"/>
            </w:pPr>
            <w:r>
              <w:t>T14 – Nhập máy lỗi thu hồi và gom chuyển trả hãng theo kỳ</w:t>
            </w:r>
          </w:p>
        </w:tc>
        <w:tc>
          <w:tcPr>
            <w:tcW w:w="2522" w:type="dxa"/>
          </w:tcPr>
          <w:p w14:paraId="43B0139B" w14:textId="77777777" w:rsidR="00055155" w:rsidRDefault="0008039E">
            <w:pPr>
              <w:pStyle w:val="TableText"/>
            </w:pPr>
            <w:r>
              <w:t>T14.1 Nhận máy lỗi trả về từ Trung tâm Bảo hành qua MF9 và nhập kho máy lỗi</w:t>
            </w:r>
          </w:p>
        </w:tc>
        <w:tc>
          <w:tcPr>
            <w:tcW w:w="1952" w:type="dxa"/>
          </w:tcPr>
          <w:p w14:paraId="54ED04AA" w14:textId="77777777" w:rsidR="00055155" w:rsidRDefault="0008039E">
            <w:pPr>
              <w:pStyle w:val="TableText"/>
            </w:pPr>
            <w:r>
              <w:t>Kho hàng đổi</w:t>
            </w:r>
          </w:p>
        </w:tc>
        <w:tc>
          <w:tcPr>
            <w:tcW w:w="1571" w:type="dxa"/>
          </w:tcPr>
          <w:p w14:paraId="23D8C20E" w14:textId="77777777" w:rsidR="00055155" w:rsidRDefault="0008039E">
            <w:pPr>
              <w:pStyle w:val="TableText"/>
            </w:pPr>
            <w:r>
              <w:t>BVA</w:t>
            </w:r>
          </w:p>
        </w:tc>
        <w:tc>
          <w:tcPr>
            <w:tcW w:w="2198" w:type="dxa"/>
          </w:tcPr>
          <w:p w14:paraId="4D9953D3" w14:textId="77777777" w:rsidR="00055155" w:rsidRDefault="0008039E">
            <w:pPr>
              <w:pStyle w:val="TableText"/>
            </w:pPr>
            <w:r>
              <w:t>–</w:t>
            </w:r>
          </w:p>
        </w:tc>
        <w:tc>
          <w:tcPr>
            <w:tcW w:w="3687" w:type="dxa"/>
          </w:tcPr>
          <w:p w14:paraId="0E319D19" w14:textId="77777777" w:rsidR="00055155" w:rsidRDefault="0008039E">
            <w:pPr>
              <w:pStyle w:val="TableText"/>
            </w:pPr>
            <w:r>
              <w:t>Màn kho máy lỗi thu hồi: IMEI, mã phiếu gốc, ngày nhập kho; nhánh sửa chữa không có máy lỗi để thu hồi nên phải cho phép bỏ trống, đúng annotation A11</w:t>
            </w:r>
          </w:p>
        </w:tc>
      </w:tr>
      <w:tr w:rsidR="00055155" w14:paraId="1E7C75FD" w14:textId="77777777" w:rsidTr="00055155">
        <w:trPr>
          <w:cantSplit/>
        </w:trPr>
        <w:tc>
          <w:tcPr>
            <w:tcW w:w="700" w:type="dxa"/>
          </w:tcPr>
          <w:p w14:paraId="49BF904D" w14:textId="77777777" w:rsidR="00055155" w:rsidRDefault="0008039E">
            <w:pPr>
              <w:pStyle w:val="TableText"/>
              <w:jc w:val="right"/>
            </w:pPr>
            <w:r>
              <w:t>39</w:t>
            </w:r>
          </w:p>
        </w:tc>
        <w:tc>
          <w:tcPr>
            <w:tcW w:w="2506" w:type="dxa"/>
          </w:tcPr>
          <w:p w14:paraId="550FC292" w14:textId="77777777" w:rsidR="00055155" w:rsidRDefault="0008039E">
            <w:pPr>
              <w:pStyle w:val="TableText"/>
            </w:pPr>
            <w:r>
              <w:t>T14</w:t>
            </w:r>
          </w:p>
        </w:tc>
        <w:tc>
          <w:tcPr>
            <w:tcW w:w="2522" w:type="dxa"/>
          </w:tcPr>
          <w:p w14:paraId="58A84AC2" w14:textId="77777777" w:rsidR="00055155" w:rsidRDefault="0008039E">
            <w:pPr>
              <w:pStyle w:val="TableText"/>
            </w:pPr>
            <w:r>
              <w:t>T14.2 Máy lỗi nằm chờ gom đủ kỳ tại kho</w:t>
            </w:r>
          </w:p>
        </w:tc>
        <w:tc>
          <w:tcPr>
            <w:tcW w:w="1952" w:type="dxa"/>
          </w:tcPr>
          <w:p w14:paraId="4B48C7A6" w14:textId="77777777" w:rsidR="00055155" w:rsidRDefault="0008039E">
            <w:pPr>
              <w:pStyle w:val="TableText"/>
            </w:pPr>
            <w:r>
              <w:t>Kho hàng đổi</w:t>
            </w:r>
          </w:p>
        </w:tc>
        <w:tc>
          <w:tcPr>
            <w:tcW w:w="1571" w:type="dxa"/>
          </w:tcPr>
          <w:p w14:paraId="421FF69C" w14:textId="77777777" w:rsidR="00055155" w:rsidRDefault="0008039E">
            <w:pPr>
              <w:pStyle w:val="TableText"/>
            </w:pPr>
            <w:r>
              <w:rPr>
                <w:b/>
                <w:bCs/>
              </w:rPr>
              <w:t>NVA</w:t>
            </w:r>
          </w:p>
        </w:tc>
        <w:tc>
          <w:tcPr>
            <w:tcW w:w="2198" w:type="dxa"/>
          </w:tcPr>
          <w:p w14:paraId="5F448733" w14:textId="77777777" w:rsidR="00055155" w:rsidRDefault="0008039E">
            <w:pPr>
              <w:pStyle w:val="TableText"/>
            </w:pPr>
            <w:r>
              <w:t>Inventory</w:t>
            </w:r>
          </w:p>
        </w:tc>
        <w:tc>
          <w:tcPr>
            <w:tcW w:w="3687" w:type="dxa"/>
          </w:tcPr>
          <w:p w14:paraId="6303A922" w14:textId="77777777" w:rsidR="00055155" w:rsidRDefault="0008039E">
            <w:pPr>
              <w:pStyle w:val="TableText"/>
            </w:pPr>
            <w:r>
              <w:t>Cùng màn: tuổi tồn của từng máy và ngưỡng gom; cảnh báo máy vượt ngưỡng tuổi tồn</w:t>
            </w:r>
          </w:p>
        </w:tc>
      </w:tr>
      <w:tr w:rsidR="00055155" w14:paraId="5FFCE126" w14:textId="77777777" w:rsidTr="00055155">
        <w:trPr>
          <w:cantSplit/>
        </w:trPr>
        <w:tc>
          <w:tcPr>
            <w:tcW w:w="700" w:type="dxa"/>
          </w:tcPr>
          <w:p w14:paraId="27C72F52" w14:textId="77777777" w:rsidR="00055155" w:rsidRDefault="0008039E">
            <w:pPr>
              <w:pStyle w:val="TableText"/>
              <w:jc w:val="right"/>
            </w:pPr>
            <w:r>
              <w:t>40</w:t>
            </w:r>
          </w:p>
        </w:tc>
        <w:tc>
          <w:tcPr>
            <w:tcW w:w="2506" w:type="dxa"/>
          </w:tcPr>
          <w:p w14:paraId="1F6F3069" w14:textId="77777777" w:rsidR="00055155" w:rsidRDefault="0008039E">
            <w:pPr>
              <w:pStyle w:val="TableText"/>
            </w:pPr>
            <w:r>
              <w:t>T14</w:t>
            </w:r>
          </w:p>
        </w:tc>
        <w:tc>
          <w:tcPr>
            <w:tcW w:w="2522" w:type="dxa"/>
          </w:tcPr>
          <w:p w14:paraId="07A0FAE6" w14:textId="77777777" w:rsidR="00055155" w:rsidRDefault="0008039E">
            <w:pPr>
              <w:pStyle w:val="TableText"/>
            </w:pPr>
            <w:r>
              <w:t>T14.3 Đóng lô và chuyển trả hãng theo kỳ qua MF8</w:t>
            </w:r>
          </w:p>
        </w:tc>
        <w:tc>
          <w:tcPr>
            <w:tcW w:w="1952" w:type="dxa"/>
          </w:tcPr>
          <w:p w14:paraId="45C5F95C" w14:textId="77777777" w:rsidR="00055155" w:rsidRDefault="0008039E">
            <w:pPr>
              <w:pStyle w:val="TableText"/>
            </w:pPr>
            <w:r>
              <w:t>Kho hàng đổi</w:t>
            </w:r>
          </w:p>
        </w:tc>
        <w:tc>
          <w:tcPr>
            <w:tcW w:w="1571" w:type="dxa"/>
          </w:tcPr>
          <w:p w14:paraId="56FC13EA" w14:textId="77777777" w:rsidR="00055155" w:rsidRDefault="0008039E">
            <w:pPr>
              <w:pStyle w:val="TableText"/>
            </w:pPr>
            <w:r>
              <w:t>BVA</w:t>
            </w:r>
          </w:p>
        </w:tc>
        <w:tc>
          <w:tcPr>
            <w:tcW w:w="2198" w:type="dxa"/>
          </w:tcPr>
          <w:p w14:paraId="1F94DB84" w14:textId="77777777" w:rsidR="00055155" w:rsidRDefault="0008039E">
            <w:pPr>
              <w:pStyle w:val="TableText"/>
            </w:pPr>
            <w:r>
              <w:t>–</w:t>
            </w:r>
          </w:p>
        </w:tc>
        <w:tc>
          <w:tcPr>
            <w:tcW w:w="3687" w:type="dxa"/>
          </w:tcPr>
          <w:p w14:paraId="2CB612D3" w14:textId="77777777" w:rsidR="00055155" w:rsidRDefault="0008039E">
            <w:pPr>
              <w:pStyle w:val="TableText"/>
            </w:pPr>
            <w:r>
              <w:t>Cùng màn: cho đóng lô sớm theo ngưỡng số lượng hoặc ngưỡng tuổi tồn, thay vì chỉ theo kỳ cố định</w:t>
            </w:r>
          </w:p>
        </w:tc>
      </w:tr>
      <w:tr w:rsidR="00055155" w14:paraId="0C9631A3" w14:textId="77777777" w:rsidTr="00055155">
        <w:trPr>
          <w:cantSplit/>
        </w:trPr>
        <w:tc>
          <w:tcPr>
            <w:tcW w:w="700" w:type="dxa"/>
          </w:tcPr>
          <w:p w14:paraId="03564700" w14:textId="77777777" w:rsidR="00055155" w:rsidRDefault="0008039E">
            <w:pPr>
              <w:pStyle w:val="TableText"/>
              <w:jc w:val="right"/>
            </w:pPr>
            <w:r>
              <w:t>–</w:t>
            </w:r>
          </w:p>
        </w:tc>
        <w:tc>
          <w:tcPr>
            <w:tcW w:w="2506" w:type="dxa"/>
          </w:tcPr>
          <w:p w14:paraId="1FEE7676" w14:textId="77777777" w:rsidR="00055155" w:rsidRDefault="0008039E">
            <w:pPr>
              <w:pStyle w:val="TableText"/>
            </w:pPr>
            <w:r>
              <w:t>E3 – Yêu cầu đã xử lý xong và máy lỗi đã được thu hồi (end event)</w:t>
            </w:r>
          </w:p>
        </w:tc>
        <w:tc>
          <w:tcPr>
            <w:tcW w:w="2522" w:type="dxa"/>
          </w:tcPr>
          <w:p w14:paraId="1A434DD5" w14:textId="77777777" w:rsidR="00055155" w:rsidRDefault="0008039E">
            <w:pPr>
              <w:pStyle w:val="TableText"/>
            </w:pPr>
            <w:r>
              <w:t>Kết quả thành công của quy trình</w:t>
            </w:r>
          </w:p>
        </w:tc>
        <w:tc>
          <w:tcPr>
            <w:tcW w:w="1952" w:type="dxa"/>
          </w:tcPr>
          <w:p w14:paraId="230DAA5D" w14:textId="77777777" w:rsidR="00055155" w:rsidRDefault="0008039E">
            <w:pPr>
              <w:pStyle w:val="TableText"/>
            </w:pPr>
            <w:r>
              <w:t>–</w:t>
            </w:r>
          </w:p>
        </w:tc>
        <w:tc>
          <w:tcPr>
            <w:tcW w:w="1571" w:type="dxa"/>
          </w:tcPr>
          <w:p w14:paraId="5E4D7E49" w14:textId="77777777" w:rsidR="00055155" w:rsidRDefault="0008039E">
            <w:pPr>
              <w:pStyle w:val="TableText"/>
            </w:pPr>
            <w:r>
              <w:t>– (mốc)</w:t>
            </w:r>
          </w:p>
        </w:tc>
        <w:tc>
          <w:tcPr>
            <w:tcW w:w="2198" w:type="dxa"/>
          </w:tcPr>
          <w:p w14:paraId="5DF2A1D1" w14:textId="77777777" w:rsidR="00055155" w:rsidRDefault="0008039E">
            <w:pPr>
              <w:pStyle w:val="TableText"/>
            </w:pPr>
            <w:r>
              <w:t>–</w:t>
            </w:r>
          </w:p>
        </w:tc>
        <w:tc>
          <w:tcPr>
            <w:tcW w:w="3687" w:type="dxa"/>
          </w:tcPr>
          <w:p w14:paraId="4036ACF6" w14:textId="77777777" w:rsidR="00055155" w:rsidRDefault="0008039E">
            <w:pPr>
              <w:pStyle w:val="TableText"/>
            </w:pPr>
            <w:r>
              <w:t>Màn báo cáo ca hoàn tất: đo thời gian từ E1 tới E3 và so với cam kết 15 ngày công bố</w:t>
            </w:r>
          </w:p>
        </w:tc>
      </w:tr>
      <w:tr w:rsidR="00055155" w14:paraId="4C83D700" w14:textId="77777777" w:rsidTr="00055155">
        <w:trPr>
          <w:cantSplit/>
        </w:trPr>
        <w:tc>
          <w:tcPr>
            <w:tcW w:w="700" w:type="dxa"/>
          </w:tcPr>
          <w:p w14:paraId="78FAECA3" w14:textId="77777777" w:rsidR="00055155" w:rsidRDefault="00055155">
            <w:pPr>
              <w:pStyle w:val="TableText"/>
            </w:pPr>
          </w:p>
        </w:tc>
        <w:tc>
          <w:tcPr>
            <w:tcW w:w="2506" w:type="dxa"/>
          </w:tcPr>
          <w:p w14:paraId="4D5532C8" w14:textId="77777777" w:rsidR="00055155" w:rsidRDefault="0008039E">
            <w:pPr>
              <w:pStyle w:val="TableText"/>
            </w:pPr>
            <w:r>
              <w:rPr>
                <w:b/>
                <w:bCs/>
              </w:rPr>
              <w:t>Tổng kết 40 bước của 15 hoạt động được phân loại</w:t>
            </w:r>
          </w:p>
        </w:tc>
        <w:tc>
          <w:tcPr>
            <w:tcW w:w="2522" w:type="dxa"/>
          </w:tcPr>
          <w:p w14:paraId="588A0F60" w14:textId="77777777" w:rsidR="00055155" w:rsidRDefault="0008039E">
            <w:pPr>
              <w:pStyle w:val="TableText"/>
            </w:pPr>
            <w:r>
              <w:t>Ba mốc E1, E2, E3 không tính vào tỷ lệ</w:t>
            </w:r>
          </w:p>
        </w:tc>
        <w:tc>
          <w:tcPr>
            <w:tcW w:w="1952" w:type="dxa"/>
          </w:tcPr>
          <w:p w14:paraId="437CC538" w14:textId="77777777" w:rsidR="00055155" w:rsidRDefault="0008039E">
            <w:pPr>
              <w:pStyle w:val="TableText"/>
            </w:pPr>
            <w:r>
              <w:t>–</w:t>
            </w:r>
          </w:p>
        </w:tc>
        <w:tc>
          <w:tcPr>
            <w:tcW w:w="1571" w:type="dxa"/>
          </w:tcPr>
          <w:p w14:paraId="24A6CC0A" w14:textId="77777777" w:rsidR="00055155" w:rsidRDefault="0008039E">
            <w:pPr>
              <w:pStyle w:val="TableText"/>
            </w:pPr>
            <w:r>
              <w:rPr>
                <w:b/>
                <w:bCs/>
              </w:rPr>
              <w:t>VA 5 – 12,5%</w:t>
            </w:r>
            <w:r>
              <w:t xml:space="preserve"> · </w:t>
            </w:r>
            <w:r>
              <w:rPr>
                <w:b/>
                <w:bCs/>
              </w:rPr>
              <w:t>BVA 24 – 60,0%</w:t>
            </w:r>
            <w:r>
              <w:t xml:space="preserve"> · </w:t>
            </w:r>
            <w:r>
              <w:rPr>
                <w:b/>
                <w:bCs/>
              </w:rPr>
              <w:t>NVA 11 – 27,5%</w:t>
            </w:r>
          </w:p>
        </w:tc>
        <w:tc>
          <w:tcPr>
            <w:tcW w:w="2198" w:type="dxa"/>
          </w:tcPr>
          <w:p w14:paraId="2DEE552E" w14:textId="77777777" w:rsidR="00055155" w:rsidRDefault="0008039E">
            <w:pPr>
              <w:pStyle w:val="TableText"/>
            </w:pPr>
            <w:r>
              <w:t>11 bước NVA: T3.2 · T3.3 · T3.4 · IE1.1 · IE1.2 · T8.1 · T9.1 · T10.1 · T10.2 · T11.1 · T14.2</w:t>
            </w:r>
          </w:p>
        </w:tc>
        <w:tc>
          <w:tcPr>
            <w:tcW w:w="3687" w:type="dxa"/>
          </w:tcPr>
          <w:p w14:paraId="2B468C5F" w14:textId="77777777" w:rsidR="00055155" w:rsidRDefault="0008039E">
            <w:pPr>
              <w:pStyle w:val="TableText"/>
            </w:pPr>
            <w:r>
              <w:t>Tám trong mười một bước NVA nằm trên cùng một đoạn: từ lúc máy rời quầy ở T3 tới lúc máy quay về cửa hàng ở T11. Đó là đoạn đáng đầu tư cải tiến trước</w:t>
            </w:r>
          </w:p>
        </w:tc>
      </w:tr>
    </w:tbl>
    <w:p w14:paraId="78DC0791" w14:textId="77777777" w:rsidR="00055155" w:rsidRDefault="00055155">
      <w:pPr>
        <w:sectPr w:rsidR="00055155">
          <w:pgSz w:w="16838" w:h="11906" w:orient="landscape"/>
          <w:pgMar w:top="851" w:right="851" w:bottom="851" w:left="851" w:header="850" w:footer="850" w:gutter="0"/>
          <w:cols w:space="708"/>
          <w:docGrid w:linePitch="360"/>
        </w:sectPr>
      </w:pPr>
    </w:p>
    <w:p w14:paraId="2C1B4D73" w14:textId="77777777" w:rsidR="00055155" w:rsidRDefault="0008039E">
      <w:pPr>
        <w:pStyle w:val="BodyText"/>
      </w:pPr>
      <w:r>
        <w:lastRenderedPageBreak/>
        <w:t>Bảng dưới giữ căn cứ và hướng khắc phục ở mức hoạt động, cùng lối với bảng phụ của C3.</w:t>
      </w:r>
    </w:p>
    <w:p w14:paraId="2E76ED59" w14:textId="24258828" w:rsidR="00055155" w:rsidRDefault="0008039E">
      <w:pPr>
        <w:pStyle w:val="CaptionBang"/>
      </w:pPr>
      <w:bookmarkStart w:id="336" w:name="_Toc239845550"/>
      <w:r>
        <w:t>Bảng 4.</w:t>
      </w:r>
      <w:r>
        <w:fldChar w:fldCharType="begin"/>
      </w:r>
      <w:r>
        <w:instrText xml:space="preserve"> SEQ Bang \* ARABIC \s 1 </w:instrText>
      </w:r>
      <w:r>
        <w:fldChar w:fldCharType="separate"/>
      </w:r>
      <w:r w:rsidR="00A936FA">
        <w:rPr>
          <w:noProof/>
        </w:rPr>
        <w:t>16</w:t>
      </w:r>
      <w:r>
        <w:fldChar w:fldCharType="end"/>
      </w:r>
      <w:r>
        <w:t>. Căn cứ phân loại và hướng khắc phục theo từng hoạt động của quy trình C4</w:t>
      </w:r>
      <w:bookmarkEnd w:id="336"/>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700"/>
        <w:gridCol w:w="1581"/>
        <w:gridCol w:w="766"/>
        <w:gridCol w:w="3178"/>
        <w:gridCol w:w="2563"/>
      </w:tblGrid>
      <w:tr w:rsidR="00055155" w14:paraId="796F70F7"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700" w:type="dxa"/>
          </w:tcPr>
          <w:p w14:paraId="237C4E7E" w14:textId="77777777" w:rsidR="00055155" w:rsidRDefault="0008039E">
            <w:pPr>
              <w:pStyle w:val="TableText"/>
              <w:jc w:val="center"/>
            </w:pPr>
            <w:r>
              <w:rPr>
                <w:b/>
              </w:rPr>
              <w:t>Mã</w:t>
            </w:r>
          </w:p>
        </w:tc>
        <w:tc>
          <w:tcPr>
            <w:tcW w:w="1581" w:type="dxa"/>
          </w:tcPr>
          <w:p w14:paraId="72DC0579" w14:textId="77777777" w:rsidR="00055155" w:rsidRDefault="0008039E">
            <w:pPr>
              <w:pStyle w:val="TableText"/>
              <w:jc w:val="center"/>
            </w:pPr>
            <w:r>
              <w:rPr>
                <w:b/>
              </w:rPr>
              <w:t>Nhãn trên mô hình</w:t>
            </w:r>
          </w:p>
        </w:tc>
        <w:tc>
          <w:tcPr>
            <w:tcW w:w="766" w:type="dxa"/>
          </w:tcPr>
          <w:p w14:paraId="7DCADAA8" w14:textId="77777777" w:rsidR="00055155" w:rsidRDefault="0008039E">
            <w:pPr>
              <w:pStyle w:val="TableText"/>
              <w:jc w:val="center"/>
            </w:pPr>
            <w:r>
              <w:rPr>
                <w:b/>
              </w:rPr>
              <w:t>Phân loại ở mức hoạt động</w:t>
            </w:r>
          </w:p>
        </w:tc>
        <w:tc>
          <w:tcPr>
            <w:tcW w:w="3178" w:type="dxa"/>
          </w:tcPr>
          <w:p w14:paraId="6A3347DB" w14:textId="77777777" w:rsidR="00055155" w:rsidRDefault="0008039E">
            <w:pPr>
              <w:pStyle w:val="TableText"/>
              <w:jc w:val="center"/>
            </w:pPr>
            <w:r>
              <w:rPr>
                <w:b/>
              </w:rPr>
              <w:t>Căn cứ phân loại các bước bên trong</w:t>
            </w:r>
          </w:p>
        </w:tc>
        <w:tc>
          <w:tcPr>
            <w:tcW w:w="2563" w:type="dxa"/>
          </w:tcPr>
          <w:p w14:paraId="4C587AE5" w14:textId="77777777" w:rsidR="00055155" w:rsidRDefault="0008039E">
            <w:pPr>
              <w:pStyle w:val="TableText"/>
              <w:jc w:val="center"/>
            </w:pPr>
            <w:r>
              <w:rPr>
                <w:b/>
              </w:rPr>
              <w:t>Hướng khắc phục</w:t>
            </w:r>
          </w:p>
        </w:tc>
      </w:tr>
      <w:tr w:rsidR="00055155" w14:paraId="1108BC88" w14:textId="77777777" w:rsidTr="00055155">
        <w:trPr>
          <w:cantSplit/>
        </w:trPr>
        <w:tc>
          <w:tcPr>
            <w:tcW w:w="700" w:type="dxa"/>
          </w:tcPr>
          <w:p w14:paraId="434DA266" w14:textId="77777777" w:rsidR="00055155" w:rsidRDefault="0008039E">
            <w:pPr>
              <w:pStyle w:val="TableText"/>
            </w:pPr>
            <w:r>
              <w:t>E1</w:t>
            </w:r>
          </w:p>
        </w:tc>
        <w:tc>
          <w:tcPr>
            <w:tcW w:w="1581" w:type="dxa"/>
          </w:tcPr>
          <w:p w14:paraId="145C07D6" w14:textId="77777777" w:rsidR="00055155" w:rsidRDefault="0008039E">
            <w:pPr>
              <w:pStyle w:val="TableText"/>
            </w:pPr>
            <w:r>
              <w:t>Khách đã mang máy lỗi và hóa đơn tới cửa hàng</w:t>
            </w:r>
          </w:p>
        </w:tc>
        <w:tc>
          <w:tcPr>
            <w:tcW w:w="766" w:type="dxa"/>
          </w:tcPr>
          <w:p w14:paraId="29A55BFC" w14:textId="77777777" w:rsidR="00055155" w:rsidRDefault="0008039E">
            <w:pPr>
              <w:pStyle w:val="TableText"/>
            </w:pPr>
            <w:r>
              <w:t>– (mốc)</w:t>
            </w:r>
          </w:p>
        </w:tc>
        <w:tc>
          <w:tcPr>
            <w:tcW w:w="3178" w:type="dxa"/>
          </w:tcPr>
          <w:p w14:paraId="47C691B6" w14:textId="77777777" w:rsidR="00055155" w:rsidRDefault="0008039E">
            <w:pPr>
              <w:pStyle w:val="TableText"/>
            </w:pPr>
            <w:r>
              <w:t>Mốc kích hoạt quy trình</w:t>
            </w:r>
          </w:p>
        </w:tc>
        <w:tc>
          <w:tcPr>
            <w:tcW w:w="2563" w:type="dxa"/>
          </w:tcPr>
          <w:p w14:paraId="27D0D1AE" w14:textId="77777777" w:rsidR="00055155" w:rsidRDefault="0008039E">
            <w:pPr>
              <w:pStyle w:val="TableText"/>
            </w:pPr>
            <w:r>
              <w:t>Cho khai báo lỗi và đặt lịch trước qua app để giảm thời gian mô tả lại tại quầy và giảm dồn tải cuối tuần</w:t>
            </w:r>
          </w:p>
        </w:tc>
      </w:tr>
      <w:tr w:rsidR="00055155" w14:paraId="1A38FA71" w14:textId="77777777" w:rsidTr="00055155">
        <w:trPr>
          <w:cantSplit/>
        </w:trPr>
        <w:tc>
          <w:tcPr>
            <w:tcW w:w="700" w:type="dxa"/>
          </w:tcPr>
          <w:p w14:paraId="1735695A" w14:textId="77777777" w:rsidR="00055155" w:rsidRDefault="0008039E">
            <w:pPr>
              <w:pStyle w:val="TableText"/>
            </w:pPr>
            <w:r>
              <w:t>T1</w:t>
            </w:r>
          </w:p>
        </w:tc>
        <w:tc>
          <w:tcPr>
            <w:tcW w:w="1581" w:type="dxa"/>
          </w:tcPr>
          <w:p w14:paraId="77176128" w14:textId="77777777" w:rsidR="00055155" w:rsidRDefault="0008039E">
            <w:pPr>
              <w:pStyle w:val="TableText"/>
            </w:pPr>
            <w:r>
              <w:t>Quét IMEI, tra hóa đơn gốc và kiểm tra hộp cùng phụ kiện</w:t>
            </w:r>
          </w:p>
        </w:tc>
        <w:tc>
          <w:tcPr>
            <w:tcW w:w="766" w:type="dxa"/>
          </w:tcPr>
          <w:p w14:paraId="56F735F7" w14:textId="77777777" w:rsidR="00055155" w:rsidRDefault="0008039E">
            <w:pPr>
              <w:pStyle w:val="TableText"/>
            </w:pPr>
            <w:r>
              <w:t>BVA</w:t>
            </w:r>
          </w:p>
        </w:tc>
        <w:tc>
          <w:tcPr>
            <w:tcW w:w="3178" w:type="dxa"/>
          </w:tcPr>
          <w:p w14:paraId="64DE1713" w14:textId="77777777" w:rsidR="00055155" w:rsidRDefault="0008039E">
            <w:pPr>
              <w:pStyle w:val="TableText"/>
            </w:pPr>
            <w:r>
              <w:t>Cả ba bước đều cần để xác định quyền lợi bảo hành và chống gian lận; khách không trả tiền cho chúng nhưng bỏ đi thì doanh nghiệp không kiểm soát được rủi ro</w:t>
            </w:r>
          </w:p>
        </w:tc>
        <w:tc>
          <w:tcPr>
            <w:tcW w:w="2563" w:type="dxa"/>
          </w:tcPr>
          <w:p w14:paraId="372825A5" w14:textId="77777777" w:rsidR="00055155" w:rsidRDefault="0008039E">
            <w:pPr>
              <w:pStyle w:val="TableText"/>
            </w:pPr>
            <w:r>
              <w:t>Tra tự động theo số điện thoại thay vì nhập tay; chụp ảnh hiện trạng máy và phụ kiện đính vào phiếu ngay tại hoạt động này để không phải tranh luận về sau (BH8 – 3 nguồn)</w:t>
            </w:r>
          </w:p>
        </w:tc>
      </w:tr>
      <w:tr w:rsidR="00055155" w14:paraId="12024A56" w14:textId="77777777" w:rsidTr="00055155">
        <w:trPr>
          <w:cantSplit/>
        </w:trPr>
        <w:tc>
          <w:tcPr>
            <w:tcW w:w="700" w:type="dxa"/>
          </w:tcPr>
          <w:p w14:paraId="16EC902E" w14:textId="77777777" w:rsidR="00055155" w:rsidRDefault="0008039E">
            <w:pPr>
              <w:pStyle w:val="TableText"/>
            </w:pPr>
            <w:r>
              <w:t>T2</w:t>
            </w:r>
          </w:p>
        </w:tc>
        <w:tc>
          <w:tcPr>
            <w:tcW w:w="1581" w:type="dxa"/>
          </w:tcPr>
          <w:p w14:paraId="0C63E0FF" w14:textId="77777777" w:rsidR="00055155" w:rsidRDefault="0008039E">
            <w:pPr>
              <w:pStyle w:val="TableText"/>
            </w:pPr>
            <w:r>
              <w:t>Tính phí thiếu phụ kiện và thiếu hộp vào phiếu tiếp nhận</w:t>
            </w:r>
          </w:p>
        </w:tc>
        <w:tc>
          <w:tcPr>
            <w:tcW w:w="766" w:type="dxa"/>
          </w:tcPr>
          <w:p w14:paraId="6EBB5786" w14:textId="77777777" w:rsidR="00055155" w:rsidRDefault="0008039E">
            <w:pPr>
              <w:pStyle w:val="TableText"/>
            </w:pPr>
            <w:r>
              <w:t>BVA</w:t>
            </w:r>
          </w:p>
        </w:tc>
        <w:tc>
          <w:tcPr>
            <w:tcW w:w="3178" w:type="dxa"/>
          </w:tcPr>
          <w:p w14:paraId="2419950F" w14:textId="77777777" w:rsidR="00055155" w:rsidRDefault="0008039E">
            <w:pPr>
              <w:pStyle w:val="TableText"/>
            </w:pPr>
            <w:r>
              <w:t>Doanh nghiệp cần để thu hồi phần giá trị đã mất theo chính sách công bố (5% thiếu phụ kiện, 2% thiếu hộp). Khách chắc chắn không muốn trả, nhưng đây là quy định đã công bố công khai chứ không phải việc thừa</w:t>
            </w:r>
          </w:p>
        </w:tc>
        <w:tc>
          <w:tcPr>
            <w:tcW w:w="2563" w:type="dxa"/>
          </w:tcPr>
          <w:p w14:paraId="04783127" w14:textId="77777777" w:rsidR="00055155" w:rsidRDefault="0008039E">
            <w:pPr>
              <w:pStyle w:val="TableText"/>
            </w:pPr>
            <w:r>
              <w:t>Hiển thị biểu phí ngay trên phiếu tiếp nhận và cho khách xác nhận điện tử trước khi ký, để việc này không thành bất ngờ ở phút cuối (BH5 – 3 nguồn)</w:t>
            </w:r>
          </w:p>
        </w:tc>
      </w:tr>
      <w:tr w:rsidR="00055155" w14:paraId="11EA0344" w14:textId="77777777" w:rsidTr="00055155">
        <w:trPr>
          <w:cantSplit/>
        </w:trPr>
        <w:tc>
          <w:tcPr>
            <w:tcW w:w="700" w:type="dxa"/>
          </w:tcPr>
          <w:p w14:paraId="7CEA7C50" w14:textId="77777777" w:rsidR="00055155" w:rsidRDefault="0008039E">
            <w:pPr>
              <w:pStyle w:val="TableText"/>
            </w:pPr>
            <w:r>
              <w:t>T3</w:t>
            </w:r>
          </w:p>
        </w:tc>
        <w:tc>
          <w:tcPr>
            <w:tcW w:w="1581" w:type="dxa"/>
          </w:tcPr>
          <w:p w14:paraId="4AAFF64F" w14:textId="77777777" w:rsidR="00055155" w:rsidRDefault="0008039E">
            <w:pPr>
              <w:pStyle w:val="TableText"/>
            </w:pPr>
            <w:r>
              <w:t>Lập phiếu tiếp nhận và chuyển máy tới Trung tâm Bảo hành</w:t>
            </w:r>
          </w:p>
        </w:tc>
        <w:tc>
          <w:tcPr>
            <w:tcW w:w="766" w:type="dxa"/>
          </w:tcPr>
          <w:p w14:paraId="5B89083E" w14:textId="77777777" w:rsidR="00055155" w:rsidRDefault="0008039E">
            <w:pPr>
              <w:pStyle w:val="TableText"/>
            </w:pPr>
            <w:r>
              <w:t>NVA</w:t>
            </w:r>
          </w:p>
        </w:tc>
        <w:tc>
          <w:tcPr>
            <w:tcW w:w="3178" w:type="dxa"/>
          </w:tcPr>
          <w:p w14:paraId="330E20AB" w14:textId="77777777" w:rsidR="00055155" w:rsidRDefault="0008039E">
            <w:pPr>
              <w:pStyle w:val="TableText"/>
            </w:pPr>
            <w:r>
              <w:t xml:space="preserve">Đây là hoạt động mà mức hoạt động che giấu nhiều nhất: nhãn task ghép </w:t>
            </w:r>
            <w:r>
              <w:rPr>
                <w:b/>
                <w:bCs/>
              </w:rPr>
              <w:t>lập phiếu</w:t>
            </w:r>
            <w:r>
              <w:t xml:space="preserve"> </w:t>
            </w:r>
            <w:r>
              <w:t xml:space="preserve">(BVA, bắt buộc để lưu vết và tính phí) với </w:t>
            </w:r>
            <w:r>
              <w:rPr>
                <w:b/>
                <w:bCs/>
              </w:rPr>
              <w:t>chuyển máy đi</w:t>
            </w:r>
            <w:r>
              <w:t xml:space="preserve"> (ba bước đóng gói, chờ chuyến và bàn giao lô, đều NVA vì máy không đổi trạng thái). Ở mức hoạt động cả cụm bị chấm NVA theo phần chi phối, phần BVA biến mất. Chú thích A3 gọi đoạn này là nút thắt lớn nhất của quy trình</w:t>
            </w:r>
          </w:p>
        </w:tc>
        <w:tc>
          <w:tcPr>
            <w:tcW w:w="2563" w:type="dxa"/>
          </w:tcPr>
          <w:p w14:paraId="40081A69" w14:textId="77777777" w:rsidR="00055155" w:rsidRDefault="0008039E">
            <w:pPr>
              <w:pStyle w:val="TableText"/>
            </w:pPr>
            <w:r>
              <w:t xml:space="preserve">Phân quyền kết luận tại cửa hàng cho một danh mục lỗi hiển nhiên đã chuẩn hóa, để nhóm ca đó không phải rời cửa hàng. Việc </w:t>
            </w:r>
            <w:r>
              <w:rPr>
                <w:b/>
                <w:bCs/>
              </w:rPr>
              <w:t>tách T3 thành hai bước riêng ở mô hình to-be</w:t>
            </w:r>
            <w:r>
              <w:t xml:space="preserve"> nay đã có căn cứ đo được: ba trong bốn bước của T3 là NVA</w:t>
            </w:r>
          </w:p>
        </w:tc>
      </w:tr>
      <w:tr w:rsidR="00055155" w14:paraId="2C41B004" w14:textId="77777777" w:rsidTr="00055155">
        <w:trPr>
          <w:cantSplit/>
        </w:trPr>
        <w:tc>
          <w:tcPr>
            <w:tcW w:w="700" w:type="dxa"/>
          </w:tcPr>
          <w:p w14:paraId="598C085D" w14:textId="77777777" w:rsidR="00055155" w:rsidRDefault="0008039E">
            <w:pPr>
              <w:pStyle w:val="TableText"/>
            </w:pPr>
            <w:r>
              <w:lastRenderedPageBreak/>
              <w:t>IE1</w:t>
            </w:r>
          </w:p>
        </w:tc>
        <w:tc>
          <w:tcPr>
            <w:tcW w:w="1581" w:type="dxa"/>
          </w:tcPr>
          <w:p w14:paraId="6C29CE9E" w14:textId="77777777" w:rsidR="00055155" w:rsidRDefault="0008039E">
            <w:pPr>
              <w:pStyle w:val="TableText"/>
            </w:pPr>
            <w:r>
              <w:t>Kết luận thẩm định đã nhận</w:t>
            </w:r>
          </w:p>
        </w:tc>
        <w:tc>
          <w:tcPr>
            <w:tcW w:w="766" w:type="dxa"/>
          </w:tcPr>
          <w:p w14:paraId="1AE886C0" w14:textId="77777777" w:rsidR="00055155" w:rsidRDefault="0008039E">
            <w:pPr>
              <w:pStyle w:val="TableText"/>
            </w:pPr>
            <w:r>
              <w:t>NVA</w:t>
            </w:r>
          </w:p>
        </w:tc>
        <w:tc>
          <w:tcPr>
            <w:tcW w:w="3178" w:type="dxa"/>
          </w:tcPr>
          <w:p w14:paraId="65863742" w14:textId="77777777" w:rsidR="00055155" w:rsidRDefault="0008039E">
            <w:pPr>
              <w:pStyle w:val="TableText"/>
            </w:pPr>
            <w:r>
              <w:t xml:space="preserve">Máy nằm chờ tới lượt thẩm định rồi chờ chuyến về; khách không nhận được gì trong suốt quãng này. Bước nhận và đọc kết luận là bàn giao thuần túy. </w:t>
            </w:r>
            <w:r>
              <w:rPr>
                <w:b/>
                <w:bCs/>
              </w:rPr>
              <w:t>Lưu ý quan trọng:</w:t>
            </w:r>
            <w:r>
              <w:t xml:space="preserve"> bản thân việc thẩm định là </w:t>
            </w:r>
            <w:r>
              <w:rPr>
                <w:b/>
                <w:bCs/>
              </w:rPr>
              <w:t>BVA</w:t>
            </w:r>
            <w:r>
              <w:t xml:space="preserve"> – nó chống gian lận bảo hành, và nó nằm trong pool hộp đen Trung tâm Bảo hành nên không phải bước của quy trình cửa hàng</w:t>
            </w:r>
          </w:p>
        </w:tc>
        <w:tc>
          <w:tcPr>
            <w:tcW w:w="2563" w:type="dxa"/>
          </w:tcPr>
          <w:p w14:paraId="6902D210" w14:textId="77777777" w:rsidR="00055155" w:rsidRDefault="0008039E">
            <w:pPr>
              <w:pStyle w:val="TableText"/>
            </w:pPr>
            <w:r>
              <w:t>Công bố trạng thái ca bảo hành cho khách tra cứu, thay vì để khách gọi hỏi (BH3 – 4 nguồn); xếp hàng chờ thẩm định theo hạn cam kết 15 ngày thay vì vào trước ra trước</w:t>
            </w:r>
          </w:p>
        </w:tc>
      </w:tr>
      <w:tr w:rsidR="00055155" w14:paraId="70E732BA" w14:textId="77777777" w:rsidTr="00055155">
        <w:trPr>
          <w:cantSplit/>
        </w:trPr>
        <w:tc>
          <w:tcPr>
            <w:tcW w:w="700" w:type="dxa"/>
          </w:tcPr>
          <w:p w14:paraId="6F0A5B1F" w14:textId="77777777" w:rsidR="00055155" w:rsidRDefault="0008039E">
            <w:pPr>
              <w:pStyle w:val="TableText"/>
            </w:pPr>
            <w:r>
              <w:t>T4</w:t>
            </w:r>
          </w:p>
        </w:tc>
        <w:tc>
          <w:tcPr>
            <w:tcW w:w="1581" w:type="dxa"/>
          </w:tcPr>
          <w:p w14:paraId="7B56B403" w14:textId="77777777" w:rsidR="00055155" w:rsidRDefault="0008039E">
            <w:pPr>
              <w:pStyle w:val="TableText"/>
            </w:pPr>
            <w:r>
              <w:t>Thông báo từ chối và báo giá sửa chữa có phí</w:t>
            </w:r>
          </w:p>
        </w:tc>
        <w:tc>
          <w:tcPr>
            <w:tcW w:w="766" w:type="dxa"/>
          </w:tcPr>
          <w:p w14:paraId="4844CBC1" w14:textId="77777777" w:rsidR="00055155" w:rsidRDefault="0008039E">
            <w:pPr>
              <w:pStyle w:val="TableText"/>
            </w:pPr>
            <w:r>
              <w:t>BVA</w:t>
            </w:r>
          </w:p>
        </w:tc>
        <w:tc>
          <w:tcPr>
            <w:tcW w:w="3178" w:type="dxa"/>
          </w:tcPr>
          <w:p w14:paraId="12497DEA" w14:textId="77777777" w:rsidR="00055155" w:rsidRDefault="0008039E">
            <w:pPr>
              <w:pStyle w:val="TableText"/>
            </w:pPr>
            <w:r>
              <w:t>Doanh nghiệp cần thông báo minh bạch kết quả và mở đường sang dịch vụ sửa có phí; khách không trả tiền cho lời từ chối. Cùng lối phân loại với "Prepare rejection letter – BVA" ở bài tập trên lớp</w:t>
            </w:r>
          </w:p>
        </w:tc>
        <w:tc>
          <w:tcPr>
            <w:tcW w:w="2563" w:type="dxa"/>
          </w:tcPr>
          <w:p w14:paraId="28702279" w14:textId="77777777" w:rsidR="00055155" w:rsidRDefault="0008039E">
            <w:pPr>
              <w:pStyle w:val="TableText"/>
            </w:pPr>
            <w:r>
              <w:t>Đưa danh sách các trường hợp loại trừ bảo hành lên bước T1.2 để khách biết rủi ro bị từ chối</w:t>
            </w:r>
            <w:r>
              <w:t xml:space="preserve"> </w:t>
            </w:r>
            <w:r>
              <w:rPr>
                <w:b/>
                <w:bCs/>
              </w:rPr>
              <w:t>trước khi</w:t>
            </w:r>
            <w:r>
              <w:t xml:space="preserve"> gửi máy đi, thay vì biết sau nhiều ngày chờ (BH2 – 5 nguồn)</w:t>
            </w:r>
          </w:p>
        </w:tc>
      </w:tr>
      <w:tr w:rsidR="00055155" w14:paraId="59BADFD2" w14:textId="77777777" w:rsidTr="00055155">
        <w:trPr>
          <w:cantSplit/>
        </w:trPr>
        <w:tc>
          <w:tcPr>
            <w:tcW w:w="700" w:type="dxa"/>
          </w:tcPr>
          <w:p w14:paraId="7092014E" w14:textId="77777777" w:rsidR="00055155" w:rsidRDefault="0008039E">
            <w:pPr>
              <w:pStyle w:val="TableText"/>
            </w:pPr>
            <w:r>
              <w:t>E2</w:t>
            </w:r>
          </w:p>
        </w:tc>
        <w:tc>
          <w:tcPr>
            <w:tcW w:w="1581" w:type="dxa"/>
          </w:tcPr>
          <w:p w14:paraId="2C48F15E" w14:textId="77777777" w:rsidR="00055155" w:rsidRDefault="0008039E">
            <w:pPr>
              <w:pStyle w:val="TableText"/>
            </w:pPr>
            <w:r>
              <w:t>Yêu cầu đã bị từ chối, khách đã nhận báo giá sửa chữa có phí</w:t>
            </w:r>
          </w:p>
        </w:tc>
        <w:tc>
          <w:tcPr>
            <w:tcW w:w="766" w:type="dxa"/>
          </w:tcPr>
          <w:p w14:paraId="05606983" w14:textId="77777777" w:rsidR="00055155" w:rsidRDefault="0008039E">
            <w:pPr>
              <w:pStyle w:val="TableText"/>
            </w:pPr>
            <w:r>
              <w:t>– (mốc)</w:t>
            </w:r>
          </w:p>
        </w:tc>
        <w:tc>
          <w:tcPr>
            <w:tcW w:w="3178" w:type="dxa"/>
          </w:tcPr>
          <w:p w14:paraId="5EBC6935" w14:textId="77777777" w:rsidR="00055155" w:rsidRDefault="0008039E">
            <w:pPr>
              <w:pStyle w:val="TableText"/>
            </w:pPr>
            <w:r>
              <w:t>Kết quả kết thúc</w:t>
            </w:r>
          </w:p>
        </w:tc>
        <w:tc>
          <w:tcPr>
            <w:tcW w:w="2563" w:type="dxa"/>
          </w:tcPr>
          <w:p w14:paraId="7D1CECF1" w14:textId="77777777" w:rsidR="00055155" w:rsidRDefault="0008039E">
            <w:pPr>
              <w:pStyle w:val="TableText"/>
            </w:pPr>
            <w:r>
              <w:t>Đo tỷ lệ ca rơi vào mốc này – mỗi ca ở đây là toàn bộ công tiếp nhận, vận chuyển và chờ bị bỏ đi</w:t>
            </w:r>
          </w:p>
        </w:tc>
      </w:tr>
      <w:tr w:rsidR="00055155" w14:paraId="256D8903" w14:textId="77777777" w:rsidTr="00055155">
        <w:trPr>
          <w:cantSplit/>
        </w:trPr>
        <w:tc>
          <w:tcPr>
            <w:tcW w:w="700" w:type="dxa"/>
          </w:tcPr>
          <w:p w14:paraId="7129684F" w14:textId="77777777" w:rsidR="00055155" w:rsidRDefault="0008039E">
            <w:pPr>
              <w:pStyle w:val="TableText"/>
            </w:pPr>
            <w:r>
              <w:t>T5</w:t>
            </w:r>
          </w:p>
        </w:tc>
        <w:tc>
          <w:tcPr>
            <w:tcW w:w="1581" w:type="dxa"/>
          </w:tcPr>
          <w:p w14:paraId="5C93838D" w14:textId="77777777" w:rsidR="00055155" w:rsidRDefault="0008039E">
            <w:pPr>
              <w:pStyle w:val="TableText"/>
            </w:pPr>
            <w:r>
              <w:t>Tư vấn phương án đổi mới miễn phí, trả hàng chịu phí hoặc sửa chữa (trong tháng đầu)</w:t>
            </w:r>
          </w:p>
        </w:tc>
        <w:tc>
          <w:tcPr>
            <w:tcW w:w="766" w:type="dxa"/>
          </w:tcPr>
          <w:p w14:paraId="222AA4F2" w14:textId="77777777" w:rsidR="00055155" w:rsidRDefault="0008039E">
            <w:pPr>
              <w:pStyle w:val="TableText"/>
            </w:pPr>
            <w:r>
              <w:t>VA</w:t>
            </w:r>
          </w:p>
        </w:tc>
        <w:tc>
          <w:tcPr>
            <w:tcW w:w="3178" w:type="dxa"/>
          </w:tcPr>
          <w:p w14:paraId="5906A0E5" w14:textId="77777777" w:rsidR="00055155" w:rsidRDefault="0008039E">
            <w:pPr>
              <w:pStyle w:val="TableText"/>
            </w:pPr>
            <w:r>
              <w:t>Khách nhận được quyền chọn phương án, đó chính là giá trị mà chính sách bảo hành đem lại, nên bước trình bày phương án là VA. Hai bước tra quyền lợi và ghi nhận lựa chọn phục vụ lưu vết nội bộ nên là BVA</w:t>
            </w:r>
          </w:p>
        </w:tc>
        <w:tc>
          <w:tcPr>
            <w:tcW w:w="2563" w:type="dxa"/>
          </w:tcPr>
          <w:p w14:paraId="6E5747E2" w14:textId="77777777" w:rsidR="00055155" w:rsidRDefault="0008039E">
            <w:pPr>
              <w:pStyle w:val="TableText"/>
            </w:pPr>
            <w:r>
              <w:t>Chuẩn hóa kịch bản tư vấn và bảng phí kèm theo để mọi nhân viên nói cùng một nội dung với chính sách công bố (BH6 – 4 nguồn)</w:t>
            </w:r>
          </w:p>
        </w:tc>
      </w:tr>
      <w:tr w:rsidR="00055155" w14:paraId="59470EB2" w14:textId="77777777" w:rsidTr="00055155">
        <w:trPr>
          <w:cantSplit/>
        </w:trPr>
        <w:tc>
          <w:tcPr>
            <w:tcW w:w="700" w:type="dxa"/>
          </w:tcPr>
          <w:p w14:paraId="762DFEBF" w14:textId="77777777" w:rsidR="00055155" w:rsidRDefault="0008039E">
            <w:pPr>
              <w:pStyle w:val="TableText"/>
            </w:pPr>
            <w:r>
              <w:t>T6</w:t>
            </w:r>
          </w:p>
        </w:tc>
        <w:tc>
          <w:tcPr>
            <w:tcW w:w="1581" w:type="dxa"/>
          </w:tcPr>
          <w:p w14:paraId="5D92CA3D" w14:textId="77777777" w:rsidR="00055155" w:rsidRDefault="0008039E">
            <w:pPr>
              <w:pStyle w:val="TableText"/>
            </w:pPr>
            <w:r>
              <w:t>Tư vấn phương án trả hàng chịu phí lũy tiến hoặc sửa chữa (từ tháng thứ hai)</w:t>
            </w:r>
          </w:p>
        </w:tc>
        <w:tc>
          <w:tcPr>
            <w:tcW w:w="766" w:type="dxa"/>
          </w:tcPr>
          <w:p w14:paraId="636572E1" w14:textId="77777777" w:rsidR="00055155" w:rsidRDefault="0008039E">
            <w:pPr>
              <w:pStyle w:val="TableText"/>
            </w:pPr>
            <w:r>
              <w:t>VA</w:t>
            </w:r>
          </w:p>
        </w:tc>
        <w:tc>
          <w:tcPr>
            <w:tcW w:w="3178" w:type="dxa"/>
          </w:tcPr>
          <w:p w14:paraId="45F51115" w14:textId="77777777" w:rsidR="00055155" w:rsidRDefault="0008039E">
            <w:pPr>
              <w:pStyle w:val="TableText"/>
            </w:pPr>
            <w:r>
              <w:t>Cùng lối với T5: bước trình bày phương án kèm mức phí là VA, bước tính phí và bước ghi nhận là BVA</w:t>
            </w:r>
          </w:p>
        </w:tc>
        <w:tc>
          <w:tcPr>
            <w:tcW w:w="2563" w:type="dxa"/>
          </w:tcPr>
          <w:p w14:paraId="659D2952" w14:textId="77777777" w:rsidR="00055155" w:rsidRDefault="0008039E">
            <w:pPr>
              <w:pStyle w:val="TableText"/>
            </w:pPr>
            <w:r>
              <w:t>Cho khách xem trước mức phí lũy tiến theo số tháng đã dùng ngay trên app trước khi ra cửa hàng</w:t>
            </w:r>
          </w:p>
        </w:tc>
      </w:tr>
      <w:tr w:rsidR="00055155" w14:paraId="53FB7C7A" w14:textId="77777777" w:rsidTr="00055155">
        <w:trPr>
          <w:cantSplit/>
        </w:trPr>
        <w:tc>
          <w:tcPr>
            <w:tcW w:w="700" w:type="dxa"/>
          </w:tcPr>
          <w:p w14:paraId="160BAFB0" w14:textId="77777777" w:rsidR="00055155" w:rsidRDefault="0008039E">
            <w:pPr>
              <w:pStyle w:val="TableText"/>
            </w:pPr>
            <w:r>
              <w:t>T7</w:t>
            </w:r>
          </w:p>
        </w:tc>
        <w:tc>
          <w:tcPr>
            <w:tcW w:w="1581" w:type="dxa"/>
          </w:tcPr>
          <w:p w14:paraId="595FB16D" w14:textId="77777777" w:rsidR="00055155" w:rsidRDefault="0008039E">
            <w:pPr>
              <w:pStyle w:val="TableText"/>
            </w:pPr>
            <w:r>
              <w:t>Kiểm tra tồn kho hàng đổi cùng model</w:t>
            </w:r>
          </w:p>
        </w:tc>
        <w:tc>
          <w:tcPr>
            <w:tcW w:w="766" w:type="dxa"/>
          </w:tcPr>
          <w:p w14:paraId="47268F2B" w14:textId="77777777" w:rsidR="00055155" w:rsidRDefault="0008039E">
            <w:pPr>
              <w:pStyle w:val="TableText"/>
            </w:pPr>
            <w:r>
              <w:t>BVA</w:t>
            </w:r>
          </w:p>
        </w:tc>
        <w:tc>
          <w:tcPr>
            <w:tcW w:w="3178" w:type="dxa"/>
          </w:tcPr>
          <w:p w14:paraId="2D4F4608" w14:textId="77777777" w:rsidR="00055155" w:rsidRDefault="0008039E">
            <w:pPr>
              <w:pStyle w:val="TableText"/>
            </w:pPr>
            <w:r>
              <w:t>Doanh nghiệp cần biết có thực hiện được phương án vừa hứa với khách hay không; khách không trả tiền cho bước tra tồn</w:t>
            </w:r>
          </w:p>
        </w:tc>
        <w:tc>
          <w:tcPr>
            <w:tcW w:w="2563" w:type="dxa"/>
          </w:tcPr>
          <w:p w14:paraId="553E597A" w14:textId="77777777" w:rsidR="00055155" w:rsidRDefault="0008039E">
            <w:pPr>
              <w:pStyle w:val="TableText"/>
            </w:pPr>
            <w:r>
              <w:t xml:space="preserve">Kiểm tồn </w:t>
            </w:r>
            <w:r>
              <w:rPr>
                <w:b/>
                <w:bCs/>
              </w:rPr>
              <w:t>trước</w:t>
            </w:r>
            <w:r>
              <w:t xml:space="preserve"> bước tư vấn T5 và T6, để nhân viên không tư vấn một phương án mà kho không đáp ứng được rồi phải quay lại thương lượng</w:t>
            </w:r>
          </w:p>
        </w:tc>
      </w:tr>
      <w:tr w:rsidR="00055155" w14:paraId="674705F5" w14:textId="77777777" w:rsidTr="00055155">
        <w:trPr>
          <w:cantSplit/>
        </w:trPr>
        <w:tc>
          <w:tcPr>
            <w:tcW w:w="700" w:type="dxa"/>
          </w:tcPr>
          <w:p w14:paraId="71E34862" w14:textId="77777777" w:rsidR="00055155" w:rsidRDefault="0008039E">
            <w:pPr>
              <w:pStyle w:val="TableText"/>
            </w:pPr>
            <w:r>
              <w:lastRenderedPageBreak/>
              <w:t>T8</w:t>
            </w:r>
          </w:p>
        </w:tc>
        <w:tc>
          <w:tcPr>
            <w:tcW w:w="1581" w:type="dxa"/>
          </w:tcPr>
          <w:p w14:paraId="375CBF4E" w14:textId="77777777" w:rsidR="00055155" w:rsidRDefault="0008039E">
            <w:pPr>
              <w:pStyle w:val="TableText"/>
            </w:pPr>
            <w:r>
              <w:t>Xuất máy đổi và bàn giao cho khách</w:t>
            </w:r>
          </w:p>
        </w:tc>
        <w:tc>
          <w:tcPr>
            <w:tcW w:w="766" w:type="dxa"/>
          </w:tcPr>
          <w:p w14:paraId="7C23D5CB" w14:textId="77777777" w:rsidR="00055155" w:rsidRDefault="0008039E">
            <w:pPr>
              <w:pStyle w:val="TableText"/>
            </w:pPr>
            <w:r>
              <w:t>VA</w:t>
            </w:r>
          </w:p>
        </w:tc>
        <w:tc>
          <w:tcPr>
            <w:tcW w:w="3178" w:type="dxa"/>
          </w:tcPr>
          <w:p w14:paraId="05CDD160" w14:textId="77777777" w:rsidR="00055155" w:rsidRDefault="0008039E">
            <w:pPr>
              <w:pStyle w:val="TableText"/>
            </w:pPr>
            <w:r>
              <w:t>Bước khui hộp và bàn giao là kết quả khách mong đợi khi chọn phương án đổi máy nên là VA; bước xuất trên ERP là ghi sổ nội bộ nên BVA; bước đi lấy máy từ kho ra quầy là chuyển động nội bộ</w:t>
            </w:r>
          </w:p>
        </w:tc>
        <w:tc>
          <w:tcPr>
            <w:tcW w:w="2563" w:type="dxa"/>
          </w:tcPr>
          <w:p w14:paraId="43E5F078" w14:textId="77777777" w:rsidR="00055155" w:rsidRDefault="0008039E">
            <w:pPr>
              <w:pStyle w:val="TableText"/>
            </w:pPr>
            <w:r>
              <w:t>Giữ nguyên phần bàn giao. Rút bước lấy máy bằng cách xếp việc lấy máy theo lô thay vì theo từng ca</w:t>
            </w:r>
          </w:p>
        </w:tc>
      </w:tr>
      <w:tr w:rsidR="00055155" w14:paraId="1A69012C" w14:textId="77777777" w:rsidTr="00055155">
        <w:trPr>
          <w:cantSplit/>
        </w:trPr>
        <w:tc>
          <w:tcPr>
            <w:tcW w:w="700" w:type="dxa"/>
          </w:tcPr>
          <w:p w14:paraId="2ABC6418" w14:textId="77777777" w:rsidR="00055155" w:rsidRDefault="0008039E">
            <w:pPr>
              <w:pStyle w:val="TableText"/>
            </w:pPr>
            <w:r>
              <w:t>T9</w:t>
            </w:r>
          </w:p>
        </w:tc>
        <w:tc>
          <w:tcPr>
            <w:tcW w:w="1581" w:type="dxa"/>
          </w:tcPr>
          <w:p w14:paraId="1858A943" w14:textId="77777777" w:rsidR="00055155" w:rsidRDefault="0008039E">
            <w:pPr>
              <w:pStyle w:val="TableText"/>
            </w:pPr>
            <w:r>
              <w:t>Tính số tiền hoàn sau khi trừ phí và chi trả về phương thức gốc</w:t>
            </w:r>
          </w:p>
        </w:tc>
        <w:tc>
          <w:tcPr>
            <w:tcW w:w="766" w:type="dxa"/>
          </w:tcPr>
          <w:p w14:paraId="1C624031" w14:textId="77777777" w:rsidR="00055155" w:rsidRDefault="0008039E">
            <w:pPr>
              <w:pStyle w:val="TableText"/>
            </w:pPr>
            <w:r>
              <w:t>VA</w:t>
            </w:r>
          </w:p>
        </w:tc>
        <w:tc>
          <w:tcPr>
            <w:tcW w:w="3178" w:type="dxa"/>
          </w:tcPr>
          <w:p w14:paraId="00454AE8" w14:textId="77777777" w:rsidR="00055155" w:rsidRDefault="0008039E">
            <w:pPr>
              <w:pStyle w:val="TableText"/>
            </w:pPr>
            <w:r>
              <w:t>Bước chi trả là kết quả của phương án khách đã chọn nên VA; bước tính phí là nghiệp vụ nội bộ nên BVA; bước đầu là điểm đổi lane từ NV tiếp nhận sang Kế toán hoàn tiền, tức một lần bàn giao ca</w:t>
            </w:r>
          </w:p>
        </w:tc>
        <w:tc>
          <w:tcPr>
            <w:tcW w:w="2563" w:type="dxa"/>
          </w:tcPr>
          <w:p w14:paraId="7D57551C" w14:textId="77777777" w:rsidR="00055155" w:rsidRDefault="0008039E">
            <w:pPr>
              <w:pStyle w:val="TableText"/>
            </w:pPr>
            <w:r>
              <w:t>Với máy mua trả góp ở C3 thì phải phối hợp hoàn tiền với công ty tài chính nên lâu hơn (annotation A10) – cần một luồng hoàn tiền riêng cho nhóm này thay vì dùng chung</w:t>
            </w:r>
          </w:p>
        </w:tc>
      </w:tr>
      <w:tr w:rsidR="00055155" w14:paraId="28B3B520" w14:textId="77777777" w:rsidTr="00055155">
        <w:trPr>
          <w:cantSplit/>
        </w:trPr>
        <w:tc>
          <w:tcPr>
            <w:tcW w:w="700" w:type="dxa"/>
          </w:tcPr>
          <w:p w14:paraId="495EA95C" w14:textId="77777777" w:rsidR="00055155" w:rsidRDefault="0008039E">
            <w:pPr>
              <w:pStyle w:val="TableText"/>
            </w:pPr>
            <w:r>
              <w:t>T10</w:t>
            </w:r>
          </w:p>
        </w:tc>
        <w:tc>
          <w:tcPr>
            <w:tcW w:w="1581" w:type="dxa"/>
          </w:tcPr>
          <w:p w14:paraId="4F9406FD" w14:textId="77777777" w:rsidR="00055155" w:rsidRDefault="0008039E">
            <w:pPr>
              <w:pStyle w:val="TableText"/>
            </w:pPr>
            <w:r>
              <w:t>Chuyển máy đi sửa và theo dõi cam kết 15 ngày</w:t>
            </w:r>
          </w:p>
        </w:tc>
        <w:tc>
          <w:tcPr>
            <w:tcW w:w="766" w:type="dxa"/>
          </w:tcPr>
          <w:p w14:paraId="7CDCE635" w14:textId="77777777" w:rsidR="00055155" w:rsidRDefault="0008039E">
            <w:pPr>
              <w:pStyle w:val="TableText"/>
            </w:pPr>
            <w:r>
              <w:t>NVA</w:t>
            </w:r>
          </w:p>
        </w:tc>
        <w:tc>
          <w:tcPr>
            <w:tcW w:w="3178" w:type="dxa"/>
          </w:tcPr>
          <w:p w14:paraId="41787857" w14:textId="77777777" w:rsidR="00055155" w:rsidRDefault="0008039E">
            <w:pPr>
              <w:pStyle w:val="TableText"/>
            </w:pPr>
            <w:r>
              <w:t xml:space="preserve">Phần chiếm thời gian áp đảo là quãng máy tiếp tục nằm tại Trung tâm Bảo hành chờ tới lượt sửa; phần theo dõi cam kết 15 ngày là BVA và nay đã tách được thành bước riêng. </w:t>
            </w:r>
            <w:r>
              <w:rPr>
                <w:b/>
                <w:bCs/>
              </w:rPr>
              <w:t>Đọc theo message flow của file thật:</w:t>
            </w:r>
            <w:r>
              <w:t xml:space="preserve"> MF5 đi ra từ T10 chỉ mang "Yêu cầu sửa chữa, máy đang giữ tại trung tâm", không mang máy – tức máy đã nằm sẵn ở trung tâm từ T3, không phát sinh chặng vận chuyển thứ hai. Nhãn task vẫn ghi "Chuyển máy đi sửa" theo nghĩa chuyển sang công đoạn sửa; cách đọc này đã chốt ở mục 4.1.2</w:t>
            </w:r>
          </w:p>
        </w:tc>
        <w:tc>
          <w:tcPr>
            <w:tcW w:w="2563" w:type="dxa"/>
          </w:tcPr>
          <w:p w14:paraId="45AD6976" w14:textId="77777777" w:rsidR="00055155" w:rsidRDefault="0008039E">
            <w:pPr>
              <w:pStyle w:val="TableText"/>
            </w:pPr>
            <w:r>
              <w:t>Cho phép Trung tâm Bảo hành sửa luôn ngay khi kết luận là lỗi nhà sản xuất và khách đã chọn sẵn phương án sửa ở T5 hoặc T6, để bỏ được vòng hỏi ý kiến quay về cửa hàng rồi mới ra lệnh sửa</w:t>
            </w:r>
          </w:p>
        </w:tc>
      </w:tr>
      <w:tr w:rsidR="00055155" w14:paraId="36971DF4" w14:textId="77777777" w:rsidTr="00055155">
        <w:trPr>
          <w:cantSplit/>
        </w:trPr>
        <w:tc>
          <w:tcPr>
            <w:tcW w:w="700" w:type="dxa"/>
          </w:tcPr>
          <w:p w14:paraId="11385DA0" w14:textId="77777777" w:rsidR="00055155" w:rsidRDefault="0008039E">
            <w:pPr>
              <w:pStyle w:val="TableText"/>
            </w:pPr>
            <w:r>
              <w:t>T11</w:t>
            </w:r>
          </w:p>
        </w:tc>
        <w:tc>
          <w:tcPr>
            <w:tcW w:w="1581" w:type="dxa"/>
          </w:tcPr>
          <w:p w14:paraId="3A6C842A" w14:textId="77777777" w:rsidR="00055155" w:rsidRDefault="0008039E">
            <w:pPr>
              <w:pStyle w:val="TableText"/>
            </w:pPr>
            <w:r>
              <w:t>Bàn giao máy đã sửa kèm phiếu bảo hành</w:t>
            </w:r>
          </w:p>
        </w:tc>
        <w:tc>
          <w:tcPr>
            <w:tcW w:w="766" w:type="dxa"/>
          </w:tcPr>
          <w:p w14:paraId="70170C35" w14:textId="77777777" w:rsidR="00055155" w:rsidRDefault="0008039E">
            <w:pPr>
              <w:pStyle w:val="TableText"/>
            </w:pPr>
            <w:r>
              <w:t>VA</w:t>
            </w:r>
          </w:p>
        </w:tc>
        <w:tc>
          <w:tcPr>
            <w:tcW w:w="3178" w:type="dxa"/>
          </w:tcPr>
          <w:p w14:paraId="3F3C3C00" w14:textId="77777777" w:rsidR="00055155" w:rsidRDefault="0008039E">
            <w:pPr>
              <w:pStyle w:val="TableText"/>
            </w:pPr>
            <w:r>
              <w:t>Khách nhận lại máy hoạt động được, đó là kết quả cuối cùng của phương án sửa chữa nên bước bàn giao là VA; bước chạy thử là kiểm soát nội bộ nên BVA; bước nhận lô máy từ chuyến về là chiều về của chặng vận chuyển</w:t>
            </w:r>
          </w:p>
        </w:tc>
        <w:tc>
          <w:tcPr>
            <w:tcW w:w="2563" w:type="dxa"/>
          </w:tcPr>
          <w:p w14:paraId="04D69176" w14:textId="77777777" w:rsidR="00055155" w:rsidRDefault="0008039E">
            <w:pPr>
              <w:pStyle w:val="TableText"/>
            </w:pPr>
            <w:r>
              <w:t>Cho khách chọn nhận máy tại nhà để bỏ được lần quay lại cửa hàng thứ hai (BH7 – 3 nguồn)</w:t>
            </w:r>
          </w:p>
        </w:tc>
      </w:tr>
      <w:tr w:rsidR="00055155" w14:paraId="169165F6" w14:textId="77777777" w:rsidTr="00055155">
        <w:trPr>
          <w:cantSplit/>
        </w:trPr>
        <w:tc>
          <w:tcPr>
            <w:tcW w:w="700" w:type="dxa"/>
          </w:tcPr>
          <w:p w14:paraId="5E64FB6C" w14:textId="77777777" w:rsidR="00055155" w:rsidRDefault="0008039E">
            <w:pPr>
              <w:pStyle w:val="TableText"/>
            </w:pPr>
            <w:r>
              <w:t>T12</w:t>
            </w:r>
          </w:p>
        </w:tc>
        <w:tc>
          <w:tcPr>
            <w:tcW w:w="1581" w:type="dxa"/>
          </w:tcPr>
          <w:p w14:paraId="630E39A5" w14:textId="77777777" w:rsidR="00055155" w:rsidRDefault="0008039E">
            <w:pPr>
              <w:pStyle w:val="TableText"/>
            </w:pPr>
            <w:r>
              <w:t>Thông báo kết quả xử lý cho khách</w:t>
            </w:r>
          </w:p>
        </w:tc>
        <w:tc>
          <w:tcPr>
            <w:tcW w:w="766" w:type="dxa"/>
          </w:tcPr>
          <w:p w14:paraId="33C65FDC" w14:textId="77777777" w:rsidR="00055155" w:rsidRDefault="0008039E">
            <w:pPr>
              <w:pStyle w:val="TableText"/>
            </w:pPr>
            <w:r>
              <w:t>BVA</w:t>
            </w:r>
          </w:p>
        </w:tc>
        <w:tc>
          <w:tcPr>
            <w:tcW w:w="3178" w:type="dxa"/>
          </w:tcPr>
          <w:p w14:paraId="5C584A7F" w14:textId="77777777" w:rsidR="00055155" w:rsidRDefault="0008039E">
            <w:pPr>
              <w:pStyle w:val="TableText"/>
            </w:pPr>
            <w:r>
              <w:t>Là hoạt động giao tiếp chính thức, cần để khép ca và lưu vết; khách không trả tiền riêng cho thông báo. Cùng lối phân loại với "Prepare letter of offer – BVA" ở bài tập trên lớp</w:t>
            </w:r>
          </w:p>
        </w:tc>
        <w:tc>
          <w:tcPr>
            <w:tcW w:w="2563" w:type="dxa"/>
          </w:tcPr>
          <w:p w14:paraId="422EC03B" w14:textId="77777777" w:rsidR="00055155" w:rsidRDefault="0008039E">
            <w:pPr>
              <w:pStyle w:val="TableText"/>
            </w:pPr>
            <w:r>
              <w:t>Tự động phát thông báo theo trạng thái ca ở mọi mốc chứ không chỉ ở cuối, để khách không phải gọi hỏi giữa chừng (BH3 – 4 nguồn)</w:t>
            </w:r>
          </w:p>
        </w:tc>
      </w:tr>
      <w:tr w:rsidR="00055155" w14:paraId="1430A0C3" w14:textId="77777777" w:rsidTr="00055155">
        <w:trPr>
          <w:cantSplit/>
        </w:trPr>
        <w:tc>
          <w:tcPr>
            <w:tcW w:w="700" w:type="dxa"/>
          </w:tcPr>
          <w:p w14:paraId="63014FA1" w14:textId="77777777" w:rsidR="00055155" w:rsidRDefault="0008039E">
            <w:pPr>
              <w:pStyle w:val="TableText"/>
            </w:pPr>
            <w:r>
              <w:lastRenderedPageBreak/>
              <w:t>T13</w:t>
            </w:r>
          </w:p>
        </w:tc>
        <w:tc>
          <w:tcPr>
            <w:tcW w:w="1581" w:type="dxa"/>
          </w:tcPr>
          <w:p w14:paraId="4458B558" w14:textId="77777777" w:rsidR="00055155" w:rsidRDefault="0008039E">
            <w:pPr>
              <w:pStyle w:val="TableText"/>
            </w:pPr>
            <w:r>
              <w:t>Cập nhật nghiệp vụ nhập đổi hoặc nhập trả trên ERP</w:t>
            </w:r>
          </w:p>
        </w:tc>
        <w:tc>
          <w:tcPr>
            <w:tcW w:w="766" w:type="dxa"/>
          </w:tcPr>
          <w:p w14:paraId="1A31D35A" w14:textId="77777777" w:rsidR="00055155" w:rsidRDefault="0008039E">
            <w:pPr>
              <w:pStyle w:val="TableText"/>
            </w:pPr>
            <w:r>
              <w:t>BVA</w:t>
            </w:r>
          </w:p>
        </w:tc>
        <w:tc>
          <w:tcPr>
            <w:tcW w:w="3178" w:type="dxa"/>
          </w:tcPr>
          <w:p w14:paraId="0485EA22" w14:textId="77777777" w:rsidR="00055155" w:rsidRDefault="0008039E">
            <w:pPr>
              <w:pStyle w:val="TableText"/>
            </w:pPr>
            <w:r>
              <w:t>Cần để tồn kho và sổ sách đúng; khách không thấy và không trả tiền cho hai bước ghi bút toán và cập nhật tồn</w:t>
            </w:r>
          </w:p>
        </w:tc>
        <w:tc>
          <w:tcPr>
            <w:tcW w:w="2563" w:type="dxa"/>
          </w:tcPr>
          <w:p w14:paraId="2073C3F0" w14:textId="77777777" w:rsidR="00055155" w:rsidRDefault="0008039E">
            <w:pPr>
              <w:pStyle w:val="TableText"/>
            </w:pPr>
            <w:r>
              <w:t>Giữ. Đã chạy song song với T12 qua cặp AND G11 và G12 – đây là điểm mô hình hiện tại đã làm tốt, không cần sửa</w:t>
            </w:r>
          </w:p>
        </w:tc>
      </w:tr>
      <w:tr w:rsidR="00055155" w14:paraId="69DF51F2" w14:textId="77777777" w:rsidTr="00055155">
        <w:trPr>
          <w:cantSplit/>
        </w:trPr>
        <w:tc>
          <w:tcPr>
            <w:tcW w:w="700" w:type="dxa"/>
          </w:tcPr>
          <w:p w14:paraId="289412C3" w14:textId="77777777" w:rsidR="00055155" w:rsidRDefault="0008039E">
            <w:pPr>
              <w:pStyle w:val="TableText"/>
            </w:pPr>
            <w:r>
              <w:t>T14</w:t>
            </w:r>
          </w:p>
        </w:tc>
        <w:tc>
          <w:tcPr>
            <w:tcW w:w="1581" w:type="dxa"/>
          </w:tcPr>
          <w:p w14:paraId="53A085FA" w14:textId="77777777" w:rsidR="00055155" w:rsidRDefault="0008039E">
            <w:pPr>
              <w:pStyle w:val="TableText"/>
            </w:pPr>
            <w:r>
              <w:t>Nhập máy lỗi thu hồi và gom chuyển trả hãng theo kỳ</w:t>
            </w:r>
          </w:p>
        </w:tc>
        <w:tc>
          <w:tcPr>
            <w:tcW w:w="766" w:type="dxa"/>
          </w:tcPr>
          <w:p w14:paraId="50409811" w14:textId="77777777" w:rsidR="00055155" w:rsidRDefault="0008039E">
            <w:pPr>
              <w:pStyle w:val="TableText"/>
            </w:pPr>
            <w:r>
              <w:t>BVA</w:t>
            </w:r>
          </w:p>
        </w:tc>
        <w:tc>
          <w:tcPr>
            <w:tcW w:w="3178" w:type="dxa"/>
          </w:tcPr>
          <w:p w14:paraId="5916B29E" w14:textId="77777777" w:rsidR="00055155" w:rsidRDefault="0008039E">
            <w:pPr>
              <w:pStyle w:val="TableText"/>
            </w:pPr>
            <w:r>
              <w:t>Bước nhận máy lỗi về và bước chuyển trả hãng đều cần để thu hồi giá trị từ hãng và tuân thủ thỏa thuận với hãng. Cái sinh ra lãng phí là bước ở giữa: máy lỗi nằm chờ gom đủ kỳ, đúng dạng Inventory</w:t>
            </w:r>
          </w:p>
        </w:tc>
        <w:tc>
          <w:tcPr>
            <w:tcW w:w="2563" w:type="dxa"/>
          </w:tcPr>
          <w:p w14:paraId="56CF4D8F" w14:textId="77777777" w:rsidR="00055155" w:rsidRDefault="0008039E">
            <w:pPr>
              <w:pStyle w:val="TableText"/>
            </w:pPr>
            <w:r>
              <w:t>Giữ hoạt động, đổi cách chạy: chuyển trả hãng theo ngưỡng số lượng hoặc theo ngưỡng tuổi tồn, thay vì chỉ theo kỳ cố định</w:t>
            </w:r>
          </w:p>
        </w:tc>
      </w:tr>
      <w:tr w:rsidR="00055155" w14:paraId="21C65F58" w14:textId="77777777" w:rsidTr="00055155">
        <w:trPr>
          <w:cantSplit/>
        </w:trPr>
        <w:tc>
          <w:tcPr>
            <w:tcW w:w="700" w:type="dxa"/>
          </w:tcPr>
          <w:p w14:paraId="37579971" w14:textId="77777777" w:rsidR="00055155" w:rsidRDefault="0008039E">
            <w:pPr>
              <w:pStyle w:val="TableText"/>
            </w:pPr>
            <w:r>
              <w:t>E3</w:t>
            </w:r>
          </w:p>
        </w:tc>
        <w:tc>
          <w:tcPr>
            <w:tcW w:w="1581" w:type="dxa"/>
          </w:tcPr>
          <w:p w14:paraId="36A64670" w14:textId="77777777" w:rsidR="00055155" w:rsidRDefault="0008039E">
            <w:pPr>
              <w:pStyle w:val="TableText"/>
            </w:pPr>
            <w:r>
              <w:t>Yêu cầu đã xử lý xong và máy lỗi đã được thu hồi</w:t>
            </w:r>
          </w:p>
        </w:tc>
        <w:tc>
          <w:tcPr>
            <w:tcW w:w="766" w:type="dxa"/>
          </w:tcPr>
          <w:p w14:paraId="23E90DFB" w14:textId="77777777" w:rsidR="00055155" w:rsidRDefault="0008039E">
            <w:pPr>
              <w:pStyle w:val="TableText"/>
            </w:pPr>
            <w:r>
              <w:t>– (mốc)</w:t>
            </w:r>
          </w:p>
        </w:tc>
        <w:tc>
          <w:tcPr>
            <w:tcW w:w="3178" w:type="dxa"/>
          </w:tcPr>
          <w:p w14:paraId="3ECA211D" w14:textId="77777777" w:rsidR="00055155" w:rsidRDefault="0008039E">
            <w:pPr>
              <w:pStyle w:val="TableText"/>
            </w:pPr>
            <w:r>
              <w:t>Kết quả thành công</w:t>
            </w:r>
          </w:p>
        </w:tc>
        <w:tc>
          <w:tcPr>
            <w:tcW w:w="2563" w:type="dxa"/>
          </w:tcPr>
          <w:p w14:paraId="6B652196" w14:textId="77777777" w:rsidR="00055155" w:rsidRDefault="0008039E">
            <w:pPr>
              <w:pStyle w:val="TableText"/>
            </w:pPr>
            <w:r>
              <w:t>Đo thời gian từ E1 tới E3 và so với cam kết 15 ngày công bố</w:t>
            </w:r>
          </w:p>
        </w:tc>
      </w:tr>
    </w:tbl>
    <w:p w14:paraId="52448384" w14:textId="77777777" w:rsidR="00055155" w:rsidRDefault="0008039E">
      <w:pPr>
        <w:pStyle w:val="BlockText"/>
      </w:pPr>
      <w:r>
        <w:t>Xuống mức bước, C4 đổi mạnh hơn C3. Đếm theo hoạt động, C4 ra VA 5 (33,3%) · BVA 7 (46,7%) · NVA 3 (20,0%) trên 15 hoạt động. Đếm theo bước, cùng quy trình ra VA 5 (12,5%) · BVA 24 (60,0%) · NVA 11 (27,5%) trên 40 bước. Số bước VA vẫn đúng bằng 5, nhưng tỷ lệ VA rơi từ 33,3% xuống 12,5%: mỗi hoạt động từng được chấm VA (T5, T6, T8, T9, T11) thật ra chỉ chứa một bước khách sẵn sàng trả tiền, hai bước còn lại là ghi sổ, lấy hàng hoặc chạy thử. Mức hoạt động đã tính công phụ trợ thành công tạo giá trị.</w:t>
      </w:r>
    </w:p>
    <w:p w14:paraId="297642E9" w14:textId="77777777" w:rsidR="00055155" w:rsidRDefault="0008039E">
      <w:pPr>
        <w:pStyle w:val="BlockText"/>
      </w:pPr>
      <w:r>
        <w:t>Nhận xét chung hai bảng. Tỷ lệ NVA đếm theo bước của C3 và C4 gần bằng nhau (27,8% và 27,5%), nhưng bản chất khác hẳn: NVA của C3 là chờ thông tin (kết quả thẩm định đi bằng đường số, về nguyên tắc có thể rút xuống vài phút), còn NVA của C4 là chờ vật lý (máy phải đi và về, không rút xuống dưới thời gian vận chuyển được). Cải tiến C3 là bài toán thông tin; cải tiến C4 là bài toán phân quyền và tuyến vận chuyển. Đây cũng là kết luận mà mức hoạt động cho ra (21,4% và 20,0%), nên nó không đổi khi xuống mức bướ</w:t>
      </w:r>
      <w:r>
        <w:t>c – chỉ vững thêm.</w:t>
      </w:r>
    </w:p>
    <w:p w14:paraId="38F1A3F6" w14:textId="77777777" w:rsidR="00055155" w:rsidRDefault="0008039E">
      <w:pPr>
        <w:pStyle w:val="Heading3"/>
      </w:pPr>
      <w:bookmarkStart w:id="337" w:name="phân-tích-lãng-phí-move-hold-và-overdo"/>
      <w:bookmarkEnd w:id="332"/>
      <w:r>
        <w:lastRenderedPageBreak/>
        <w:t>4.2.3. Phân tích lãng phí Move, Hold và Overdo</w:t>
      </w:r>
    </w:p>
    <w:p w14:paraId="292BDA80" w14:textId="77777777" w:rsidR="00055155" w:rsidRDefault="0008039E">
      <w:pPr>
        <w:pStyle w:val="FirstParagraph"/>
      </w:pPr>
      <w:r>
        <w:t xml:space="preserve">Thầy chốt phạm vi của phần này ở buổi báo cáo 07/09: </w:t>
      </w:r>
      <w:r>
        <w:rPr>
          <w:i/>
          <w:iCs/>
        </w:rPr>
        <w:t>"trong cái phần lãng phí thì mình sẽ tập trung vô những cái hoạt động là NVA, không tạo ra giá trị cho khách hàng"</w:t>
      </w:r>
      <w:r>
        <w:t>. Vì vậy hai bảng dưới đây không phải danh sách lãng phí rời, mà là 21 dòng NVA của Bảng 4.13 và Bảng 4.15 được gom lại theo nhóm: C3 có 10 bước NVA, C4 có 11 bước. Cột "Mã bước NVA" cho tra ngược từng dòng về đúng ô trong bảng giá trị gia tăng.</w:t>
      </w:r>
    </w:p>
    <w:p w14:paraId="126A3AF1" w14:textId="77777777" w:rsidR="00055155" w:rsidRDefault="0008039E">
      <w:pPr>
        <w:pStyle w:val="BodyText"/>
      </w:pPr>
      <w:r>
        <w:t>Ánh xạ ba nhóm của đề bài sang 7 dạng lãng phí Ohno [17], bản gốc bảy dạng ở [20]:</w:t>
      </w:r>
    </w:p>
    <w:p w14:paraId="1063EC3F" w14:textId="0016066B" w:rsidR="00055155" w:rsidRDefault="0008039E">
      <w:pPr>
        <w:pStyle w:val="CaptionBang"/>
      </w:pPr>
      <w:bookmarkStart w:id="338" w:name="_Toc239845551"/>
      <w:r>
        <w:t>Bảng 4.</w:t>
      </w:r>
      <w:r>
        <w:fldChar w:fldCharType="begin"/>
      </w:r>
      <w:r>
        <w:instrText xml:space="preserve"> SEQ Bang \* ARABIC \s 1 </w:instrText>
      </w:r>
      <w:r>
        <w:fldChar w:fldCharType="separate"/>
      </w:r>
      <w:r w:rsidR="00A936FA">
        <w:rPr>
          <w:noProof/>
        </w:rPr>
        <w:t>17</w:t>
      </w:r>
      <w:r>
        <w:fldChar w:fldCharType="end"/>
      </w:r>
      <w:r>
        <w:t>. Ánh xạ ba nhóm lãng phí Move, Hold, Overdo sang bảy dạng lãng phí</w:t>
      </w:r>
      <w:bookmarkEnd w:id="338"/>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1747"/>
        <w:gridCol w:w="3405"/>
        <w:gridCol w:w="2527"/>
        <w:gridCol w:w="1109"/>
      </w:tblGrid>
      <w:tr w:rsidR="00055155" w14:paraId="43754BD9"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1747" w:type="dxa"/>
          </w:tcPr>
          <w:p w14:paraId="646AE54E" w14:textId="77777777" w:rsidR="00055155" w:rsidRDefault="0008039E">
            <w:pPr>
              <w:pStyle w:val="TableText"/>
              <w:jc w:val="center"/>
            </w:pPr>
            <w:r>
              <w:rPr>
                <w:b/>
              </w:rPr>
              <w:t>Nhóm đề bài</w:t>
            </w:r>
          </w:p>
        </w:tc>
        <w:tc>
          <w:tcPr>
            <w:tcW w:w="3405" w:type="dxa"/>
          </w:tcPr>
          <w:p w14:paraId="73EBD8EB" w14:textId="77777777" w:rsidR="00055155" w:rsidRDefault="0008039E">
            <w:pPr>
              <w:pStyle w:val="TableText"/>
              <w:jc w:val="center"/>
            </w:pPr>
            <w:r>
              <w:rPr>
                <w:b/>
              </w:rPr>
              <w:t>7 lãng phí Ohno</w:t>
            </w:r>
          </w:p>
        </w:tc>
        <w:tc>
          <w:tcPr>
            <w:tcW w:w="2527" w:type="dxa"/>
          </w:tcPr>
          <w:p w14:paraId="39EDABAE" w14:textId="77777777" w:rsidR="00055155" w:rsidRDefault="0008039E">
            <w:pPr>
              <w:pStyle w:val="TableText"/>
              <w:jc w:val="center"/>
            </w:pPr>
            <w:r>
              <w:rPr>
                <w:b/>
              </w:rPr>
              <w:t>Số bước NVA gánh nhóm này ở C3</w:t>
            </w:r>
          </w:p>
        </w:tc>
        <w:tc>
          <w:tcPr>
            <w:tcW w:w="1109" w:type="dxa"/>
          </w:tcPr>
          <w:p w14:paraId="6DDFF2DF" w14:textId="77777777" w:rsidR="00055155" w:rsidRDefault="0008039E">
            <w:pPr>
              <w:pStyle w:val="TableText"/>
              <w:jc w:val="center"/>
            </w:pPr>
            <w:r>
              <w:rPr>
                <w:b/>
              </w:rPr>
              <w:t>Ở C4</w:t>
            </w:r>
          </w:p>
        </w:tc>
      </w:tr>
      <w:tr w:rsidR="00055155" w14:paraId="1145405C" w14:textId="77777777" w:rsidTr="00055155">
        <w:trPr>
          <w:cantSplit/>
        </w:trPr>
        <w:tc>
          <w:tcPr>
            <w:tcW w:w="1747" w:type="dxa"/>
          </w:tcPr>
          <w:p w14:paraId="05EBA0F9" w14:textId="77777777" w:rsidR="00055155" w:rsidRDefault="0008039E">
            <w:pPr>
              <w:pStyle w:val="TableText"/>
            </w:pPr>
            <w:r>
              <w:rPr>
                <w:b/>
                <w:bCs/>
              </w:rPr>
              <w:t>Move</w:t>
            </w:r>
          </w:p>
        </w:tc>
        <w:tc>
          <w:tcPr>
            <w:tcW w:w="3405" w:type="dxa"/>
          </w:tcPr>
          <w:p w14:paraId="3B8B1B77" w14:textId="77777777" w:rsidR="00055155" w:rsidRDefault="0008039E">
            <w:pPr>
              <w:pStyle w:val="TableText"/>
            </w:pPr>
            <w:r>
              <w:t>Unnecessary transportation · Motion</w:t>
            </w:r>
          </w:p>
        </w:tc>
        <w:tc>
          <w:tcPr>
            <w:tcW w:w="2527" w:type="dxa"/>
          </w:tcPr>
          <w:p w14:paraId="62A9881C" w14:textId="77777777" w:rsidR="00055155" w:rsidRDefault="0008039E">
            <w:pPr>
              <w:pStyle w:val="TableText"/>
              <w:jc w:val="right"/>
            </w:pPr>
            <w:r>
              <w:t>5</w:t>
            </w:r>
          </w:p>
        </w:tc>
        <w:tc>
          <w:tcPr>
            <w:tcW w:w="1109" w:type="dxa"/>
          </w:tcPr>
          <w:p w14:paraId="1CD778E2" w14:textId="77777777" w:rsidR="00055155" w:rsidRDefault="0008039E">
            <w:pPr>
              <w:pStyle w:val="TableText"/>
              <w:jc w:val="right"/>
            </w:pPr>
            <w:r>
              <w:t>7</w:t>
            </w:r>
          </w:p>
        </w:tc>
      </w:tr>
      <w:tr w:rsidR="00055155" w14:paraId="74F39693" w14:textId="77777777" w:rsidTr="00055155">
        <w:trPr>
          <w:cantSplit/>
        </w:trPr>
        <w:tc>
          <w:tcPr>
            <w:tcW w:w="1747" w:type="dxa"/>
          </w:tcPr>
          <w:p w14:paraId="28C2BD20" w14:textId="77777777" w:rsidR="00055155" w:rsidRDefault="0008039E">
            <w:pPr>
              <w:pStyle w:val="TableText"/>
            </w:pPr>
            <w:r>
              <w:rPr>
                <w:b/>
                <w:bCs/>
              </w:rPr>
              <w:t>Hold</w:t>
            </w:r>
          </w:p>
        </w:tc>
        <w:tc>
          <w:tcPr>
            <w:tcW w:w="3405" w:type="dxa"/>
          </w:tcPr>
          <w:p w14:paraId="51DE34D6" w14:textId="77777777" w:rsidR="00055155" w:rsidRDefault="0008039E">
            <w:pPr>
              <w:pStyle w:val="TableText"/>
            </w:pPr>
            <w:r>
              <w:t>Inventory · Waiting</w:t>
            </w:r>
          </w:p>
        </w:tc>
        <w:tc>
          <w:tcPr>
            <w:tcW w:w="2527" w:type="dxa"/>
          </w:tcPr>
          <w:p w14:paraId="549DE921" w14:textId="77777777" w:rsidR="00055155" w:rsidRDefault="0008039E">
            <w:pPr>
              <w:pStyle w:val="TableText"/>
              <w:jc w:val="right"/>
            </w:pPr>
            <w:r>
              <w:t>2</w:t>
            </w:r>
          </w:p>
        </w:tc>
        <w:tc>
          <w:tcPr>
            <w:tcW w:w="1109" w:type="dxa"/>
          </w:tcPr>
          <w:p w14:paraId="49058CB3" w14:textId="77777777" w:rsidR="00055155" w:rsidRDefault="0008039E">
            <w:pPr>
              <w:pStyle w:val="TableText"/>
              <w:jc w:val="right"/>
            </w:pPr>
            <w:r>
              <w:t>4</w:t>
            </w:r>
          </w:p>
        </w:tc>
      </w:tr>
      <w:tr w:rsidR="00055155" w14:paraId="249ED6B0" w14:textId="77777777" w:rsidTr="00055155">
        <w:trPr>
          <w:cantSplit/>
        </w:trPr>
        <w:tc>
          <w:tcPr>
            <w:tcW w:w="1747" w:type="dxa"/>
          </w:tcPr>
          <w:p w14:paraId="3FE486A7" w14:textId="77777777" w:rsidR="00055155" w:rsidRDefault="0008039E">
            <w:pPr>
              <w:pStyle w:val="TableText"/>
            </w:pPr>
            <w:r>
              <w:rPr>
                <w:b/>
                <w:bCs/>
              </w:rPr>
              <w:t>Overdo</w:t>
            </w:r>
          </w:p>
        </w:tc>
        <w:tc>
          <w:tcPr>
            <w:tcW w:w="3405" w:type="dxa"/>
          </w:tcPr>
          <w:p w14:paraId="3D0E9B3F" w14:textId="77777777" w:rsidR="00055155" w:rsidRDefault="0008039E">
            <w:pPr>
              <w:pStyle w:val="TableText"/>
            </w:pPr>
            <w:r>
              <w:t>Defects · Over-processing · Over-production</w:t>
            </w:r>
          </w:p>
        </w:tc>
        <w:tc>
          <w:tcPr>
            <w:tcW w:w="2527" w:type="dxa"/>
          </w:tcPr>
          <w:p w14:paraId="74668CE9" w14:textId="77777777" w:rsidR="00055155" w:rsidRDefault="0008039E">
            <w:pPr>
              <w:pStyle w:val="TableText"/>
              <w:jc w:val="right"/>
            </w:pPr>
            <w:r>
              <w:t>3</w:t>
            </w:r>
          </w:p>
        </w:tc>
        <w:tc>
          <w:tcPr>
            <w:tcW w:w="1109" w:type="dxa"/>
          </w:tcPr>
          <w:p w14:paraId="1D38BC5C" w14:textId="77777777" w:rsidR="00055155" w:rsidRDefault="0008039E">
            <w:pPr>
              <w:pStyle w:val="TableText"/>
              <w:jc w:val="right"/>
            </w:pPr>
            <w:r>
              <w:t>0</w:t>
            </w:r>
          </w:p>
        </w:tc>
      </w:tr>
    </w:tbl>
    <w:p w14:paraId="7C9ED96D" w14:textId="77777777" w:rsidR="00055155" w:rsidRDefault="0008039E">
      <w:pPr>
        <w:pStyle w:val="BodyText"/>
      </w:pPr>
      <w:r>
        <w:t>Bốn ô trong hai bảng dưới đây không có bước NVA nào gánh: Over-processing của C3, rồi Defects, Over-processing và Over-production của C4. Lý do giống nhau ở cả bốn: chúng nằm ngoài phạm vi mô hình cửa hàng, hoặc là hiện tượng của cả một đường đi chứ không của riêng một bước. Hai mục 4.3.4.2 và 2.2 ghi rõ từng trường hợp thay vì bỏ trống ô.</w:t>
      </w:r>
    </w:p>
    <w:p w14:paraId="75083357" w14:textId="77777777" w:rsidR="00055155" w:rsidRDefault="0008039E">
      <w:pPr>
        <w:pStyle w:val="Heading4"/>
      </w:pPr>
      <w:bookmarkStart w:id="339" w:name="a-lãng-phí-trong-quy-trình-c3"/>
      <w:r>
        <w:t>a) Lãng phí trong quy trình C3</w:t>
      </w:r>
    </w:p>
    <w:p w14:paraId="56A67D7A" w14:textId="73F23880" w:rsidR="00055155" w:rsidRDefault="0008039E">
      <w:pPr>
        <w:pStyle w:val="CaptionBang"/>
      </w:pPr>
      <w:bookmarkStart w:id="340" w:name="_Toc239845552"/>
      <w:r>
        <w:t>Bảng 4.</w:t>
      </w:r>
      <w:r>
        <w:fldChar w:fldCharType="begin"/>
      </w:r>
      <w:r>
        <w:instrText xml:space="preserve"> SEQ Bang \* ARABIC \s 1 </w:instrText>
      </w:r>
      <w:r>
        <w:fldChar w:fldCharType="separate"/>
      </w:r>
      <w:r w:rsidR="00A936FA">
        <w:rPr>
          <w:noProof/>
        </w:rPr>
        <w:t>18</w:t>
      </w:r>
      <w:r>
        <w:fldChar w:fldCharType="end"/>
      </w:r>
      <w:r>
        <w:t>. Phân tích lãng phí trong quy trình C3</w:t>
      </w:r>
      <w:bookmarkEnd w:id="340"/>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732"/>
        <w:gridCol w:w="732"/>
        <w:gridCol w:w="975"/>
        <w:gridCol w:w="2135"/>
        <w:gridCol w:w="2112"/>
        <w:gridCol w:w="2102"/>
      </w:tblGrid>
      <w:tr w:rsidR="00055155" w14:paraId="40126961"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732" w:type="dxa"/>
          </w:tcPr>
          <w:p w14:paraId="4C288850" w14:textId="77777777" w:rsidR="00055155" w:rsidRDefault="0008039E">
            <w:pPr>
              <w:pStyle w:val="TableText"/>
              <w:jc w:val="center"/>
            </w:pPr>
            <w:r>
              <w:rPr>
                <w:b/>
              </w:rPr>
              <w:t>Nhóm</w:t>
            </w:r>
          </w:p>
        </w:tc>
        <w:tc>
          <w:tcPr>
            <w:tcW w:w="732" w:type="dxa"/>
          </w:tcPr>
          <w:p w14:paraId="4A023A7B" w14:textId="77777777" w:rsidR="00055155" w:rsidRDefault="0008039E">
            <w:pPr>
              <w:pStyle w:val="TableText"/>
              <w:jc w:val="center"/>
            </w:pPr>
            <w:r>
              <w:rPr>
                <w:b/>
              </w:rPr>
              <w:t>Lãng phí cụ thể</w:t>
            </w:r>
          </w:p>
        </w:tc>
        <w:tc>
          <w:tcPr>
            <w:tcW w:w="975" w:type="dxa"/>
          </w:tcPr>
          <w:p w14:paraId="528A5D38" w14:textId="77777777" w:rsidR="00055155" w:rsidRDefault="0008039E">
            <w:pPr>
              <w:pStyle w:val="TableText"/>
              <w:jc w:val="center"/>
            </w:pPr>
            <w:r>
              <w:rPr>
                <w:b/>
              </w:rPr>
              <w:t>Mã bước NVA ở Bảng 4.13</w:t>
            </w:r>
          </w:p>
        </w:tc>
        <w:tc>
          <w:tcPr>
            <w:tcW w:w="2135" w:type="dxa"/>
          </w:tcPr>
          <w:p w14:paraId="212713B3" w14:textId="77777777" w:rsidR="00055155" w:rsidRDefault="0008039E">
            <w:pPr>
              <w:pStyle w:val="TableText"/>
              <w:jc w:val="center"/>
            </w:pPr>
            <w:r>
              <w:rPr>
                <w:b/>
              </w:rPr>
              <w:t>Biểu hiện</w:t>
            </w:r>
          </w:p>
        </w:tc>
        <w:tc>
          <w:tcPr>
            <w:tcW w:w="2112" w:type="dxa"/>
          </w:tcPr>
          <w:p w14:paraId="732B7225" w14:textId="77777777" w:rsidR="00055155" w:rsidRDefault="0008039E">
            <w:pPr>
              <w:pStyle w:val="TableText"/>
              <w:jc w:val="center"/>
            </w:pPr>
            <w:r>
              <w:rPr>
                <w:b/>
              </w:rPr>
              <w:t>Quy mô ước tính</w:t>
            </w:r>
          </w:p>
        </w:tc>
        <w:tc>
          <w:tcPr>
            <w:tcW w:w="2102" w:type="dxa"/>
          </w:tcPr>
          <w:p w14:paraId="64C6F784" w14:textId="77777777" w:rsidR="00055155" w:rsidRDefault="0008039E">
            <w:pPr>
              <w:pStyle w:val="TableText"/>
              <w:jc w:val="center"/>
            </w:pPr>
            <w:r>
              <w:rPr>
                <w:b/>
              </w:rPr>
              <w:t>Khắc phục</w:t>
            </w:r>
          </w:p>
        </w:tc>
      </w:tr>
      <w:tr w:rsidR="00055155" w14:paraId="70DDEA23" w14:textId="77777777" w:rsidTr="00055155">
        <w:trPr>
          <w:cantSplit/>
        </w:trPr>
        <w:tc>
          <w:tcPr>
            <w:tcW w:w="732" w:type="dxa"/>
          </w:tcPr>
          <w:p w14:paraId="1D6193B2" w14:textId="77777777" w:rsidR="00055155" w:rsidRDefault="0008039E">
            <w:pPr>
              <w:pStyle w:val="TableText"/>
            </w:pPr>
            <w:r>
              <w:rPr>
                <w:b/>
                <w:bCs/>
              </w:rPr>
              <w:lastRenderedPageBreak/>
              <w:t>Move</w:t>
            </w:r>
          </w:p>
        </w:tc>
        <w:tc>
          <w:tcPr>
            <w:tcW w:w="732" w:type="dxa"/>
          </w:tcPr>
          <w:p w14:paraId="436BC4E4" w14:textId="77777777" w:rsidR="00055155" w:rsidRDefault="0008039E">
            <w:pPr>
              <w:pStyle w:val="TableText"/>
            </w:pPr>
            <w:r>
              <w:t>Unnecessary transportation</w:t>
            </w:r>
          </w:p>
        </w:tc>
        <w:tc>
          <w:tcPr>
            <w:tcW w:w="975" w:type="dxa"/>
          </w:tcPr>
          <w:p w14:paraId="186D45A2" w14:textId="77777777" w:rsidR="00055155" w:rsidRDefault="0008039E">
            <w:pPr>
              <w:pStyle w:val="TableText"/>
            </w:pPr>
            <w:r>
              <w:t>IE1.2 · T8.3 · T9.1 · T12.1</w:t>
            </w:r>
          </w:p>
        </w:tc>
        <w:tc>
          <w:tcPr>
            <w:tcW w:w="2135" w:type="dxa"/>
          </w:tcPr>
          <w:p w14:paraId="3315136C" w14:textId="77777777" w:rsidR="00055155" w:rsidRDefault="0008039E">
            <w:pPr>
              <w:pStyle w:val="TableText"/>
            </w:pPr>
            <w:r>
              <w:t>Bốn lần tài liệu hoặc ca đổi tay mà nội dung không đổi: đọc kết quả thẩm định về ghi vào hồ sơ, gửi hợp đồng đã ký cho bên cho vay, bàn giao ca từ quầy tư vấn sang thu ngân, nhận tệp giải ngân theo kỳ. Hồ sơ đi qua 4 lane trong cùng pool Cửa hàng TGDĐ: NV tư vấn trả góp (T1, T2, T4, T7, T8) · Thu ngân (T3, T9, T12) · Kho cửa hàng (T5, T10, T11) · Quản lý cửa hàng (T6)</w:t>
            </w:r>
          </w:p>
        </w:tc>
        <w:tc>
          <w:tcPr>
            <w:tcW w:w="2112" w:type="dxa"/>
          </w:tcPr>
          <w:p w14:paraId="4A96D938" w14:textId="77777777" w:rsidR="00055155" w:rsidRDefault="0008039E">
            <w:pPr>
              <w:pStyle w:val="TableText"/>
            </w:pPr>
            <w:r>
              <w:rPr>
                <w:b/>
                <w:bCs/>
              </w:rPr>
              <w:t>4 điểm bàn giao trên đường đi thuận lợi</w:t>
            </w:r>
            <w:r>
              <w:t xml:space="preserve"> </w:t>
            </w:r>
            <w:r>
              <w:t xml:space="preserve">(duyệt thẳng, nhận máy ngay) – </w:t>
            </w:r>
            <w:r>
              <w:rPr>
                <w:b/>
                <w:bCs/>
              </w:rPr>
              <w:t>đếm trực tiếp từ lane trên mô hình, không phải ước lượng</w:t>
            </w:r>
            <w:r>
              <w:t>: 3 lần đổi lane trên chuỗi tuần tự (T8 tư vấn → T9 thu ngân → T10 kho → T12 thu ngân), cộng nhánh song song T5 chạy ở lane Kho cửa hàng</w:t>
            </w:r>
          </w:p>
        </w:tc>
        <w:tc>
          <w:tcPr>
            <w:tcW w:w="2102" w:type="dxa"/>
          </w:tcPr>
          <w:p w14:paraId="18182205" w14:textId="77777777" w:rsidR="00055155" w:rsidRDefault="0008039E">
            <w:pPr>
              <w:pStyle w:val="TableText"/>
            </w:pPr>
            <w:r>
              <w:t>Gộp thao tác của T5, T9, T12 vào một màn hình ERP để nhân viên tư vấn thao tác trực tiếp, chỉ giữ chuyển giao khi có yêu cầu kiểm soát chéo (thu tiền mặt, giải phóng máy). Ký điện tử ở T8 để bước gửi hợp đồng chạy nền</w:t>
            </w:r>
          </w:p>
        </w:tc>
      </w:tr>
      <w:tr w:rsidR="00055155" w14:paraId="63AD4812" w14:textId="77777777" w:rsidTr="00055155">
        <w:trPr>
          <w:cantSplit/>
        </w:trPr>
        <w:tc>
          <w:tcPr>
            <w:tcW w:w="732" w:type="dxa"/>
          </w:tcPr>
          <w:p w14:paraId="0C6C3622" w14:textId="77777777" w:rsidR="00055155" w:rsidRDefault="0008039E">
            <w:pPr>
              <w:pStyle w:val="TableText"/>
            </w:pPr>
            <w:r>
              <w:rPr>
                <w:b/>
                <w:bCs/>
              </w:rPr>
              <w:t>Move</w:t>
            </w:r>
          </w:p>
        </w:tc>
        <w:tc>
          <w:tcPr>
            <w:tcW w:w="732" w:type="dxa"/>
          </w:tcPr>
          <w:p w14:paraId="2E655BBE" w14:textId="77777777" w:rsidR="00055155" w:rsidRDefault="0008039E">
            <w:pPr>
              <w:pStyle w:val="TableText"/>
            </w:pPr>
            <w:r>
              <w:t>Motion</w:t>
            </w:r>
          </w:p>
        </w:tc>
        <w:tc>
          <w:tcPr>
            <w:tcW w:w="975" w:type="dxa"/>
          </w:tcPr>
          <w:p w14:paraId="017D5401" w14:textId="77777777" w:rsidR="00055155" w:rsidRDefault="0008039E">
            <w:pPr>
              <w:pStyle w:val="TableText"/>
            </w:pPr>
            <w:r>
              <w:t>T10.1</w:t>
            </w:r>
          </w:p>
        </w:tc>
        <w:tc>
          <w:tcPr>
            <w:tcW w:w="2135" w:type="dxa"/>
          </w:tcPr>
          <w:p w14:paraId="400C64E2" w14:textId="77777777" w:rsidR="00055155" w:rsidRDefault="0008039E">
            <w:pPr>
              <w:pStyle w:val="TableText"/>
            </w:pPr>
            <w:r>
              <w:t>Chuyển động nội bộ của nhân viên trong cửa hàng: đi lấy máy từ kho ra quầy ở bước T10.1, đi tới quầy thu ngân, đi in hợp đồng</w:t>
            </w:r>
          </w:p>
        </w:tc>
        <w:tc>
          <w:tcPr>
            <w:tcW w:w="2112" w:type="dxa"/>
          </w:tcPr>
          <w:p w14:paraId="3687069F" w14:textId="77777777" w:rsidR="00055155" w:rsidRDefault="0008039E">
            <w:pPr>
              <w:pStyle w:val="TableText"/>
            </w:pPr>
            <w:r>
              <w:rPr>
                <w:b/>
                <w:bCs/>
              </w:rPr>
              <w:t>Chưa đủ dữ kiện để kết luận về quy mô.</w:t>
            </w:r>
            <w:r>
              <w:t xml:space="preserve"> Bước T10.1 có mặt trên mọi ca nhận máy ngay, nhưng số lượt di chuyển thật thì nguồn thứ cấp không quan sát được (Phụ lục B mục 4.2), nên bước này đánh dấu </w:t>
            </w:r>
            <w:r>
              <w:rPr>
                <w:b/>
                <w:bCs/>
              </w:rPr>
              <w:t>(ước lượng – GT45)</w:t>
            </w:r>
          </w:p>
        </w:tc>
        <w:tc>
          <w:tcPr>
            <w:tcW w:w="2102" w:type="dxa"/>
          </w:tcPr>
          <w:p w14:paraId="7515E2DE" w14:textId="77777777" w:rsidR="00055155" w:rsidRDefault="0008039E">
            <w:pPr>
              <w:pStyle w:val="TableText"/>
            </w:pPr>
            <w:r>
              <w:t>Cách lấy số thật: một buổi quan sát tại cửa hàng, bấm giờ và đếm số lượt di chuyển cho n ≥ 8 ca. Chưa có số thì không đưa nhóm này vào phần cải tiến</w:t>
            </w:r>
          </w:p>
        </w:tc>
      </w:tr>
      <w:tr w:rsidR="00055155" w14:paraId="36E5A2D2" w14:textId="77777777" w:rsidTr="00055155">
        <w:trPr>
          <w:cantSplit/>
        </w:trPr>
        <w:tc>
          <w:tcPr>
            <w:tcW w:w="732" w:type="dxa"/>
          </w:tcPr>
          <w:p w14:paraId="09B2CA43" w14:textId="77777777" w:rsidR="00055155" w:rsidRDefault="0008039E">
            <w:pPr>
              <w:pStyle w:val="TableText"/>
            </w:pPr>
            <w:r>
              <w:rPr>
                <w:b/>
                <w:bCs/>
              </w:rPr>
              <w:t>Hold</w:t>
            </w:r>
          </w:p>
        </w:tc>
        <w:tc>
          <w:tcPr>
            <w:tcW w:w="732" w:type="dxa"/>
          </w:tcPr>
          <w:p w14:paraId="2B061926" w14:textId="77777777" w:rsidR="00055155" w:rsidRDefault="0008039E">
            <w:pPr>
              <w:pStyle w:val="TableText"/>
            </w:pPr>
            <w:r>
              <w:t>Waiting</w:t>
            </w:r>
          </w:p>
        </w:tc>
        <w:tc>
          <w:tcPr>
            <w:tcW w:w="975" w:type="dxa"/>
          </w:tcPr>
          <w:p w14:paraId="23FF921C" w14:textId="77777777" w:rsidR="00055155" w:rsidRDefault="0008039E">
            <w:pPr>
              <w:pStyle w:val="TableText"/>
            </w:pPr>
            <w:r>
              <w:t>IE1.1 · IE2.1</w:t>
            </w:r>
          </w:p>
        </w:tc>
        <w:tc>
          <w:tcPr>
            <w:tcW w:w="2135" w:type="dxa"/>
          </w:tcPr>
          <w:p w14:paraId="1E9504B4" w14:textId="77777777" w:rsidR="00055155" w:rsidRDefault="0008039E">
            <w:pPr>
              <w:pStyle w:val="TableText"/>
            </w:pPr>
            <w:r>
              <w:t>Hồ sơ nằm chờ kết quả thẩm định của công ty tài chính tại IE1.1; nếu chờ quá hạn thì timer IE2.1 nổ. Hai bước này là hai bước NVA duy nhất mà phía cửa hàng hoàn toàn không có ai thao tác</w:t>
            </w:r>
          </w:p>
        </w:tc>
        <w:tc>
          <w:tcPr>
            <w:tcW w:w="2112" w:type="dxa"/>
          </w:tcPr>
          <w:p w14:paraId="55E240A3" w14:textId="77777777" w:rsidR="00055155" w:rsidRDefault="0008039E">
            <w:pPr>
              <w:pStyle w:val="TableText"/>
            </w:pPr>
            <w:r>
              <w:t xml:space="preserve">Nguồn đối tác công bố "toàn bộ quy trình số hóa, chỉ mất 3 phút" – </w:t>
            </w:r>
            <w:r>
              <w:rPr>
                <w:b/>
                <w:bCs/>
              </w:rPr>
              <w:t>1 nguồn, lại là nội dung quảng cáo (TG3), không dùng làm số vận hành</w:t>
            </w:r>
            <w:r>
              <w:t xml:space="preserve">. Nguồn 2016 kể thẩm định có gọi xác minh 2 người thân, tới 3 cuộc cho một người (TG2). </w:t>
            </w:r>
            <w:r>
              <w:rPr>
                <w:b/>
                <w:bCs/>
              </w:rPr>
              <w:t>Thời gian chờ thật: chưa đo được</w:t>
            </w:r>
          </w:p>
        </w:tc>
        <w:tc>
          <w:tcPr>
            <w:tcW w:w="2102" w:type="dxa"/>
          </w:tcPr>
          <w:p w14:paraId="63D67F7C" w14:textId="77777777" w:rsidR="00055155" w:rsidRDefault="0008039E">
            <w:pPr>
              <w:pStyle w:val="TableText"/>
            </w:pPr>
            <w:r>
              <w:t>Yêu cầu công ty tài chính công bố SLA phản hồi; hiển thị trạng thái hồ sơ theo thời gian thực cho cả nhân viên và khách; cảnh báo sớm ở 70% hạn giữ máy</w:t>
            </w:r>
          </w:p>
        </w:tc>
      </w:tr>
      <w:tr w:rsidR="00055155" w14:paraId="4320DAB9" w14:textId="77777777" w:rsidTr="00055155">
        <w:trPr>
          <w:cantSplit/>
        </w:trPr>
        <w:tc>
          <w:tcPr>
            <w:tcW w:w="732" w:type="dxa"/>
          </w:tcPr>
          <w:p w14:paraId="22A425E9" w14:textId="77777777" w:rsidR="00055155" w:rsidRDefault="0008039E">
            <w:pPr>
              <w:pStyle w:val="TableText"/>
            </w:pPr>
            <w:r>
              <w:rPr>
                <w:b/>
                <w:bCs/>
              </w:rPr>
              <w:lastRenderedPageBreak/>
              <w:t>Hold</w:t>
            </w:r>
          </w:p>
        </w:tc>
        <w:tc>
          <w:tcPr>
            <w:tcW w:w="732" w:type="dxa"/>
          </w:tcPr>
          <w:p w14:paraId="0E4F2A66" w14:textId="77777777" w:rsidR="00055155" w:rsidRDefault="0008039E">
            <w:pPr>
              <w:pStyle w:val="TableText"/>
            </w:pPr>
            <w:r>
              <w:t>Inventory</w:t>
            </w:r>
          </w:p>
        </w:tc>
        <w:tc>
          <w:tcPr>
            <w:tcW w:w="975" w:type="dxa"/>
          </w:tcPr>
          <w:p w14:paraId="0E1A3ADD" w14:textId="77777777" w:rsidR="00055155" w:rsidRDefault="0008039E">
            <w:pPr>
              <w:pStyle w:val="TableText"/>
            </w:pPr>
            <w:r>
              <w:t>Không có bước riêng; hệ quả của IE1.1 và IE2.1</w:t>
            </w:r>
          </w:p>
        </w:tc>
        <w:tc>
          <w:tcPr>
            <w:tcW w:w="2135" w:type="dxa"/>
          </w:tcPr>
          <w:p w14:paraId="1F50DF6B" w14:textId="77777777" w:rsidR="00055155" w:rsidRDefault="0008039E">
            <w:pPr>
              <w:pStyle w:val="TableText"/>
            </w:pPr>
            <w:r>
              <w:t xml:space="preserve">Máy bị khóa IMEI ở T5.1 và giữ tại kho cửa hàng cho tới khi có kết quả – suốt hai bước chờ đó máy không bán được cho khách khác (annotation A2). Hai bước khóa và ghi hạn của T5 tự chúng là BVA, cái lãng phí là </w:t>
            </w:r>
            <w:r>
              <w:rPr>
                <w:b/>
                <w:bCs/>
              </w:rPr>
              <w:t>độ dài của quãng giữ</w:t>
            </w:r>
            <w:r>
              <w:t>, mà độ dài đó bằng đúng thời lượng của IE1.1 cộng IE2.1. Nhánh T11 "hẹn nhận sau" tiếp tục giữ máy thêm một quãng nữa</w:t>
            </w:r>
          </w:p>
        </w:tc>
        <w:tc>
          <w:tcPr>
            <w:tcW w:w="2112" w:type="dxa"/>
          </w:tcPr>
          <w:p w14:paraId="7C97C902" w14:textId="77777777" w:rsidR="00055155" w:rsidRDefault="0008039E">
            <w:pPr>
              <w:pStyle w:val="TableText"/>
            </w:pPr>
            <w:r>
              <w:t xml:space="preserve">1 máy bị giữ trên mỗi hồ sơ đang chờ, nhân với thời gian chờ ở IE1.1 </w:t>
            </w:r>
            <w:r>
              <w:rPr>
                <w:b/>
                <w:bCs/>
              </w:rPr>
              <w:t>(ước lượng – cần số ở phần định lượng)</w:t>
            </w:r>
          </w:p>
        </w:tc>
        <w:tc>
          <w:tcPr>
            <w:tcW w:w="2102" w:type="dxa"/>
          </w:tcPr>
          <w:p w14:paraId="66075A52" w14:textId="77777777" w:rsidR="00055155" w:rsidRDefault="0008039E">
            <w:pPr>
              <w:pStyle w:val="TableText"/>
            </w:pPr>
            <w:r>
              <w:t>Chỉ khóa IMEI sau khi hồ sơ qua sàng lọc cứng ở T4; đặt hạn giữ theo nhóm rủi ro thay vì một hạn chung; với nhánh T11 thì chuyển sang giao tại nhà khi quá hạn hẹn</w:t>
            </w:r>
          </w:p>
        </w:tc>
      </w:tr>
      <w:tr w:rsidR="00055155" w14:paraId="07385176" w14:textId="77777777" w:rsidTr="00055155">
        <w:trPr>
          <w:cantSplit/>
        </w:trPr>
        <w:tc>
          <w:tcPr>
            <w:tcW w:w="732" w:type="dxa"/>
          </w:tcPr>
          <w:p w14:paraId="5E73CA5D" w14:textId="77777777" w:rsidR="00055155" w:rsidRDefault="0008039E">
            <w:pPr>
              <w:pStyle w:val="TableText"/>
            </w:pPr>
            <w:r>
              <w:rPr>
                <w:b/>
                <w:bCs/>
              </w:rPr>
              <w:t>Overdo</w:t>
            </w:r>
          </w:p>
        </w:tc>
        <w:tc>
          <w:tcPr>
            <w:tcW w:w="732" w:type="dxa"/>
          </w:tcPr>
          <w:p w14:paraId="1B2745DA" w14:textId="77777777" w:rsidR="00055155" w:rsidRDefault="0008039E">
            <w:pPr>
              <w:pStyle w:val="TableText"/>
            </w:pPr>
            <w:r>
              <w:t>Defects</w:t>
            </w:r>
          </w:p>
        </w:tc>
        <w:tc>
          <w:tcPr>
            <w:tcW w:w="975" w:type="dxa"/>
          </w:tcPr>
          <w:p w14:paraId="4CAF7D88" w14:textId="77777777" w:rsidR="00055155" w:rsidRDefault="0008039E">
            <w:pPr>
              <w:pStyle w:val="TableText"/>
            </w:pPr>
            <w:r>
              <w:t>T4.4</w:t>
            </w:r>
          </w:p>
        </w:tc>
        <w:tc>
          <w:tcPr>
            <w:tcW w:w="2135" w:type="dxa"/>
          </w:tcPr>
          <w:p w14:paraId="036FB33C" w14:textId="77777777" w:rsidR="00055155" w:rsidRDefault="0008039E">
            <w:pPr>
              <w:pStyle w:val="TableText"/>
            </w:pPr>
            <w:r>
              <w:t>Hồ sơ thiếu hoặc sai giấy tờ phải bổ sung rồi nộp lại, chạy trên vòng quay lui G12 → G13. Nguyên nhân gốc: bộ giấy tờ thay đổi theo từng công ty tài chính và theo giá trị khoản vay, nên nhân viên dễ chuẩn bị thiếu ở T4.2</w:t>
            </w:r>
          </w:p>
        </w:tc>
        <w:tc>
          <w:tcPr>
            <w:tcW w:w="2112" w:type="dxa"/>
          </w:tcPr>
          <w:p w14:paraId="6F3BBCB1" w14:textId="77777777" w:rsidR="00055155" w:rsidRDefault="0008039E">
            <w:pPr>
              <w:pStyle w:val="TableText"/>
            </w:pPr>
            <w:r>
              <w:rPr>
                <w:b/>
                <w:bCs/>
              </w:rPr>
              <w:t>TG1 – 4 nguồn, là chủ đề bị nhắc nhiều nhất trong nhóm C3.</w:t>
            </w:r>
            <w:r>
              <w:t xml:space="preserve"> Tỷ lệ hồ sơ phải bổ sung: </w:t>
            </w:r>
            <w:r>
              <w:rPr>
                <w:b/>
                <w:bCs/>
              </w:rPr>
              <w:t>chưa biết</w:t>
            </w:r>
            <w:r>
              <w:t xml:space="preserve"> (Phụ lục B mục 4.3.4 ghi rõ không suy được tỷ lệ nhánh). Mô hình khai trần 2 lượt ở annotation A7</w:t>
            </w:r>
          </w:p>
        </w:tc>
        <w:tc>
          <w:tcPr>
            <w:tcW w:w="2102" w:type="dxa"/>
          </w:tcPr>
          <w:p w14:paraId="61C2BF78" w14:textId="77777777" w:rsidR="00055155" w:rsidRDefault="0008039E">
            <w:pPr>
              <w:pStyle w:val="TableText"/>
            </w:pPr>
            <w:r>
              <w:t>Checklist giấy tờ động sinh theo công ty tài chính và giá trị khoản vay, chặn nút gửi khi còn thiếu; cho khách tải chứng từ trước qua app để kiểm đủ trước khi tới cửa hàng</w:t>
            </w:r>
          </w:p>
        </w:tc>
      </w:tr>
      <w:tr w:rsidR="00055155" w14:paraId="2633F597" w14:textId="77777777" w:rsidTr="00055155">
        <w:trPr>
          <w:cantSplit/>
        </w:trPr>
        <w:tc>
          <w:tcPr>
            <w:tcW w:w="732" w:type="dxa"/>
          </w:tcPr>
          <w:p w14:paraId="1699E0CE" w14:textId="77777777" w:rsidR="00055155" w:rsidRDefault="0008039E">
            <w:pPr>
              <w:pStyle w:val="TableText"/>
            </w:pPr>
            <w:r>
              <w:rPr>
                <w:b/>
                <w:bCs/>
              </w:rPr>
              <w:lastRenderedPageBreak/>
              <w:t>Overdo</w:t>
            </w:r>
          </w:p>
        </w:tc>
        <w:tc>
          <w:tcPr>
            <w:tcW w:w="732" w:type="dxa"/>
          </w:tcPr>
          <w:p w14:paraId="2851F682" w14:textId="77777777" w:rsidR="00055155" w:rsidRDefault="0008039E">
            <w:pPr>
              <w:pStyle w:val="TableText"/>
            </w:pPr>
            <w:r>
              <w:t>Over-processing</w:t>
            </w:r>
          </w:p>
        </w:tc>
        <w:tc>
          <w:tcPr>
            <w:tcW w:w="975" w:type="dxa"/>
          </w:tcPr>
          <w:p w14:paraId="6B6AB17D" w14:textId="77777777" w:rsidR="00055155" w:rsidRDefault="0008039E">
            <w:pPr>
              <w:pStyle w:val="TableText"/>
            </w:pPr>
            <w:r>
              <w:rPr>
                <w:b/>
                <w:bCs/>
              </w:rPr>
              <w:t>Không có bước NVA nào</w:t>
            </w:r>
            <w:r>
              <w:t xml:space="preserve"> – cả hai biểu hiện nằm ngoài phạm vi mô hình</w:t>
            </w:r>
          </w:p>
        </w:tc>
        <w:tc>
          <w:tcPr>
            <w:tcW w:w="2135" w:type="dxa"/>
          </w:tcPr>
          <w:p w14:paraId="7728078F" w14:textId="77777777" w:rsidR="00055155" w:rsidRDefault="0008039E">
            <w:pPr>
              <w:pStyle w:val="TableText"/>
            </w:pPr>
            <w:r>
              <w:t xml:space="preserve">Đơn đặt online vẫn phải có nhân viên gọi xác nhận thủ công trong 60 phút (TG4): việc này xảy ra </w:t>
            </w:r>
            <w:r>
              <w:rPr>
                <w:b/>
                <w:bCs/>
              </w:rPr>
              <w:t>trước E1</w:t>
            </w:r>
            <w:r>
              <w:t xml:space="preserve">, tức trước khi quy trình C3 bắt đầu. Thẩm định gọi xác minh nhiều cuộc cho cùng một đầu mối (TG2 – 3 cuộc cho một người): việc này xảy ra </w:t>
            </w:r>
            <w:r>
              <w:rPr>
                <w:b/>
                <w:bCs/>
              </w:rPr>
              <w:t>bên trong pool hộp đen</w:t>
            </w:r>
            <w:r>
              <w:t xml:space="preserve"> Công ty tài chính. </w:t>
            </w:r>
            <w:r>
              <w:rPr>
                <w:b/>
                <w:bCs/>
              </w:rPr>
              <w:t>Lưu ý:</w:t>
            </w:r>
            <w:r>
              <w:t xml:space="preserve"> bản thân việc gọi xác minh là BVA, nó chặn rủi ro tín dụng. Cái lãng phí là </w:t>
            </w:r>
            <w:r>
              <w:rPr>
                <w:b/>
                <w:bCs/>
              </w:rPr>
              <w:t>số cuộc gọi lặp lại cho cùng một đầu mối</w:t>
            </w:r>
          </w:p>
        </w:tc>
        <w:tc>
          <w:tcPr>
            <w:tcW w:w="2112" w:type="dxa"/>
          </w:tcPr>
          <w:p w14:paraId="55B70297" w14:textId="77777777" w:rsidR="00055155" w:rsidRDefault="0008039E">
            <w:pPr>
              <w:pStyle w:val="TableText"/>
            </w:pPr>
            <w:r>
              <w:t xml:space="preserve">TG4 – 2 nguồn; TG2 – 2 nguồn. Số cuộc gọi trung bình mỗi hồ sơ: </w:t>
            </w:r>
            <w:r>
              <w:rPr>
                <w:b/>
                <w:bCs/>
              </w:rPr>
              <w:t>chưa đo được</w:t>
            </w:r>
            <w:r>
              <w:t>. Không gán được cho bước nào vì mô hình C3 không vẽ hai chỗ này</w:t>
            </w:r>
          </w:p>
        </w:tc>
        <w:tc>
          <w:tcPr>
            <w:tcW w:w="2102" w:type="dxa"/>
          </w:tcPr>
          <w:p w14:paraId="68EB4E9E" w14:textId="77777777" w:rsidR="00055155" w:rsidRDefault="0008039E">
            <w:pPr>
              <w:pStyle w:val="TableText"/>
            </w:pPr>
            <w:r>
              <w:t>Xác thực thông tin khách ngay lúc đặt online (OTP, đối chiếu căn cước điện tử) để bỏ cuộc gọi xác nhận đơn; ghi nhận kết quả từng cuộc xác minh vào hồ sơ để bên cho vay không gọi lại đầu mối đã liên hệ được. Muốn đưa vào mô hình thì phải mở rộng phạm vi C3 lên trước E1</w:t>
            </w:r>
          </w:p>
        </w:tc>
      </w:tr>
      <w:tr w:rsidR="00055155" w14:paraId="2BDDAE6B" w14:textId="77777777" w:rsidTr="00055155">
        <w:trPr>
          <w:cantSplit/>
        </w:trPr>
        <w:tc>
          <w:tcPr>
            <w:tcW w:w="732" w:type="dxa"/>
          </w:tcPr>
          <w:p w14:paraId="326174CD" w14:textId="77777777" w:rsidR="00055155" w:rsidRDefault="0008039E">
            <w:pPr>
              <w:pStyle w:val="TableText"/>
            </w:pPr>
            <w:r>
              <w:rPr>
                <w:b/>
                <w:bCs/>
              </w:rPr>
              <w:t>Overdo</w:t>
            </w:r>
          </w:p>
        </w:tc>
        <w:tc>
          <w:tcPr>
            <w:tcW w:w="732" w:type="dxa"/>
          </w:tcPr>
          <w:p w14:paraId="5FCAB93B" w14:textId="77777777" w:rsidR="00055155" w:rsidRDefault="0008039E">
            <w:pPr>
              <w:pStyle w:val="TableText"/>
            </w:pPr>
            <w:r>
              <w:t>Over-production</w:t>
            </w:r>
          </w:p>
        </w:tc>
        <w:tc>
          <w:tcPr>
            <w:tcW w:w="975" w:type="dxa"/>
          </w:tcPr>
          <w:p w14:paraId="7F3107B0" w14:textId="77777777" w:rsidR="00055155" w:rsidRDefault="0008039E">
            <w:pPr>
              <w:pStyle w:val="TableText"/>
            </w:pPr>
            <w:r>
              <w:t>T6.1 · T6.2</w:t>
            </w:r>
          </w:p>
        </w:tc>
        <w:tc>
          <w:tcPr>
            <w:tcW w:w="2135" w:type="dxa"/>
          </w:tcPr>
          <w:p w14:paraId="1700E36D" w14:textId="77777777" w:rsidR="00055155" w:rsidRDefault="0008039E">
            <w:pPr>
              <w:pStyle w:val="TableText"/>
            </w:pPr>
            <w:r>
              <w:t>Đơn được tạo, hồ sơ được lập ở T4, máy bị khóa ở T5 – rồi toàn bộ bị hủy ở hai bước T6.1 và T6.2 khi timer IE2 nổ hoặc khi thu khoản trả trước không thành ở G9. Đúng định nghĩa của Ohno: nhiệm vụ cần thiết được thực hiện nhưng tạo ra kết quả không tăng giá trị</w:t>
            </w:r>
          </w:p>
        </w:tc>
        <w:tc>
          <w:tcPr>
            <w:tcW w:w="2112" w:type="dxa"/>
          </w:tcPr>
          <w:p w14:paraId="18218313" w14:textId="77777777" w:rsidR="00055155" w:rsidRDefault="0008039E">
            <w:pPr>
              <w:pStyle w:val="TableText"/>
            </w:pPr>
            <w:r>
              <w:t xml:space="preserve">Trên nhánh này, </w:t>
            </w:r>
            <w:r>
              <w:rPr>
                <w:b/>
                <w:bCs/>
              </w:rPr>
              <w:t>8 bước từ T4.1 tới IE1.2</w:t>
            </w:r>
            <w:r>
              <w:t xml:space="preserve"> đã chạy xong rồi thành công bỏ đi, trong đó 3 bước vốn đã là NVA. Tỷ lệ ca đi vào nhánh T6: </w:t>
            </w:r>
            <w:r>
              <w:rPr>
                <w:b/>
                <w:bCs/>
              </w:rPr>
              <w:t>chưa có dữ liệu, không suy diễn</w:t>
            </w:r>
          </w:p>
        </w:tc>
        <w:tc>
          <w:tcPr>
            <w:tcW w:w="2102" w:type="dxa"/>
          </w:tcPr>
          <w:p w14:paraId="58AE2566" w14:textId="77777777" w:rsidR="00055155" w:rsidRDefault="0008039E">
            <w:pPr>
              <w:pStyle w:val="TableText"/>
            </w:pPr>
            <w:r>
              <w:t>Sàng lọc cứng ở T1 và T4 trước khi khóa IMEI; hỏi trước khả năng thanh toán khoản trả trước ngay ở bước tư vấn để không tới G9 mới phát hiện</w:t>
            </w:r>
          </w:p>
        </w:tc>
      </w:tr>
    </w:tbl>
    <w:p w14:paraId="72791C14" w14:textId="77777777" w:rsidR="00055155" w:rsidRDefault="0008039E">
      <w:pPr>
        <w:pStyle w:val="Heading4"/>
      </w:pPr>
      <w:bookmarkStart w:id="341" w:name="b-lãng-phí-trong-quy-trình-c4"/>
      <w:bookmarkEnd w:id="339"/>
      <w:r>
        <w:t>b) Lãng phí trong quy trình C4</w:t>
      </w:r>
    </w:p>
    <w:p w14:paraId="2B3729F9" w14:textId="709A8756" w:rsidR="00055155" w:rsidRDefault="0008039E">
      <w:pPr>
        <w:pStyle w:val="CaptionBang"/>
      </w:pPr>
      <w:bookmarkStart w:id="342" w:name="_Toc239845553"/>
      <w:r>
        <w:t>Bảng 4.</w:t>
      </w:r>
      <w:r>
        <w:fldChar w:fldCharType="begin"/>
      </w:r>
      <w:r>
        <w:instrText xml:space="preserve"> SEQ Bang \* ARABIC \s 1 </w:instrText>
      </w:r>
      <w:r>
        <w:fldChar w:fldCharType="separate"/>
      </w:r>
      <w:r w:rsidR="00A936FA">
        <w:rPr>
          <w:noProof/>
        </w:rPr>
        <w:t>19</w:t>
      </w:r>
      <w:r>
        <w:fldChar w:fldCharType="end"/>
      </w:r>
      <w:r>
        <w:t>. Phân tích lãng phí trong quy trình C4</w:t>
      </w:r>
      <w:bookmarkEnd w:id="342"/>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732"/>
        <w:gridCol w:w="732"/>
        <w:gridCol w:w="1035"/>
        <w:gridCol w:w="1996"/>
        <w:gridCol w:w="2338"/>
        <w:gridCol w:w="1955"/>
      </w:tblGrid>
      <w:tr w:rsidR="00055155" w14:paraId="0AFDB2AF"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732" w:type="dxa"/>
          </w:tcPr>
          <w:p w14:paraId="7E51EEEC" w14:textId="77777777" w:rsidR="00055155" w:rsidRDefault="0008039E">
            <w:pPr>
              <w:pStyle w:val="TableText"/>
              <w:jc w:val="center"/>
            </w:pPr>
            <w:r>
              <w:rPr>
                <w:b/>
              </w:rPr>
              <w:t>Nhóm</w:t>
            </w:r>
          </w:p>
        </w:tc>
        <w:tc>
          <w:tcPr>
            <w:tcW w:w="732" w:type="dxa"/>
          </w:tcPr>
          <w:p w14:paraId="2847E027" w14:textId="77777777" w:rsidR="00055155" w:rsidRDefault="0008039E">
            <w:pPr>
              <w:pStyle w:val="TableText"/>
              <w:jc w:val="center"/>
            </w:pPr>
            <w:r>
              <w:rPr>
                <w:b/>
              </w:rPr>
              <w:t>Lãng phí cụ thể</w:t>
            </w:r>
          </w:p>
        </w:tc>
        <w:tc>
          <w:tcPr>
            <w:tcW w:w="1035" w:type="dxa"/>
          </w:tcPr>
          <w:p w14:paraId="686EFAED" w14:textId="77777777" w:rsidR="00055155" w:rsidRDefault="0008039E">
            <w:pPr>
              <w:pStyle w:val="TableText"/>
              <w:jc w:val="center"/>
            </w:pPr>
            <w:r>
              <w:rPr>
                <w:b/>
              </w:rPr>
              <w:t>Mã bước NVA ở Bảng 4.15</w:t>
            </w:r>
          </w:p>
        </w:tc>
        <w:tc>
          <w:tcPr>
            <w:tcW w:w="1996" w:type="dxa"/>
          </w:tcPr>
          <w:p w14:paraId="049D503C" w14:textId="77777777" w:rsidR="00055155" w:rsidRDefault="0008039E">
            <w:pPr>
              <w:pStyle w:val="TableText"/>
              <w:jc w:val="center"/>
            </w:pPr>
            <w:r>
              <w:rPr>
                <w:b/>
              </w:rPr>
              <w:t>Biểu hiện</w:t>
            </w:r>
          </w:p>
        </w:tc>
        <w:tc>
          <w:tcPr>
            <w:tcW w:w="2338" w:type="dxa"/>
          </w:tcPr>
          <w:p w14:paraId="221BC41F" w14:textId="77777777" w:rsidR="00055155" w:rsidRDefault="0008039E">
            <w:pPr>
              <w:pStyle w:val="TableText"/>
              <w:jc w:val="center"/>
            </w:pPr>
            <w:r>
              <w:rPr>
                <w:b/>
              </w:rPr>
              <w:t>Quy mô ước tính</w:t>
            </w:r>
          </w:p>
        </w:tc>
        <w:tc>
          <w:tcPr>
            <w:tcW w:w="1955" w:type="dxa"/>
          </w:tcPr>
          <w:p w14:paraId="1E3FA731" w14:textId="77777777" w:rsidR="00055155" w:rsidRDefault="0008039E">
            <w:pPr>
              <w:pStyle w:val="TableText"/>
              <w:jc w:val="center"/>
            </w:pPr>
            <w:r>
              <w:rPr>
                <w:b/>
              </w:rPr>
              <w:t>Khắc phục</w:t>
            </w:r>
          </w:p>
        </w:tc>
      </w:tr>
      <w:tr w:rsidR="00055155" w14:paraId="7B8F9DEB" w14:textId="77777777" w:rsidTr="00055155">
        <w:trPr>
          <w:cantSplit/>
        </w:trPr>
        <w:tc>
          <w:tcPr>
            <w:tcW w:w="732" w:type="dxa"/>
          </w:tcPr>
          <w:p w14:paraId="41BC99AC" w14:textId="77777777" w:rsidR="00055155" w:rsidRDefault="0008039E">
            <w:pPr>
              <w:pStyle w:val="TableText"/>
            </w:pPr>
            <w:r>
              <w:rPr>
                <w:b/>
                <w:bCs/>
              </w:rPr>
              <w:lastRenderedPageBreak/>
              <w:t>Move</w:t>
            </w:r>
          </w:p>
        </w:tc>
        <w:tc>
          <w:tcPr>
            <w:tcW w:w="732" w:type="dxa"/>
          </w:tcPr>
          <w:p w14:paraId="7B603ADD" w14:textId="77777777" w:rsidR="00055155" w:rsidRDefault="0008039E">
            <w:pPr>
              <w:pStyle w:val="TableText"/>
            </w:pPr>
            <w:r>
              <w:t>Unnecessary transportation</w:t>
            </w:r>
          </w:p>
        </w:tc>
        <w:tc>
          <w:tcPr>
            <w:tcW w:w="1035" w:type="dxa"/>
          </w:tcPr>
          <w:p w14:paraId="35BF3941" w14:textId="77777777" w:rsidR="00055155" w:rsidRDefault="0008039E">
            <w:pPr>
              <w:pStyle w:val="TableText"/>
            </w:pPr>
            <w:r>
              <w:t>T3.2 · T3.4 · IE1.2 · T9.1 · T10.1 · T11.1</w:t>
            </w:r>
          </w:p>
        </w:tc>
        <w:tc>
          <w:tcPr>
            <w:tcW w:w="1996" w:type="dxa"/>
          </w:tcPr>
          <w:p w14:paraId="04044DF4" w14:textId="77777777" w:rsidR="00055155" w:rsidRDefault="0008039E">
            <w:pPr>
              <w:pStyle w:val="TableText"/>
            </w:pPr>
            <w:r>
              <w:t xml:space="preserve">Sáu bước, chia làm hai loại. Bốn bước là máy hoặc yêu cầu rời chỗ: đóng gói niêm phong, bàn giao lô cho chuyến đi (MF2 mang "Máy và phiếu tiếp nhận"), ra lệnh sửa gửi trung tâm (MF5), nhận lô máy đã sửa về (MF6). Hai bước còn lại là tài liệu và ca đổi tay: đọc kết luận thẩm định ghi vào phiếu, bàn giao ca sang kế toán hoàn tiền. Việc chuyển máy áp dụng cho </w:t>
            </w:r>
            <w:r>
              <w:rPr>
                <w:b/>
                <w:bCs/>
              </w:rPr>
              <w:t>mọi ca</w:t>
            </w:r>
            <w:r>
              <w:t>, kể cả lỗi hiển nhiên (annotation A3)</w:t>
            </w:r>
          </w:p>
        </w:tc>
        <w:tc>
          <w:tcPr>
            <w:tcW w:w="2338" w:type="dxa"/>
          </w:tcPr>
          <w:p w14:paraId="342F4D3A" w14:textId="77777777" w:rsidR="00055155" w:rsidRDefault="0008039E">
            <w:pPr>
              <w:pStyle w:val="TableText"/>
            </w:pPr>
            <w:r>
              <w:rPr>
                <w:b/>
                <w:bCs/>
              </w:rPr>
              <w:t>2 lượt vận chuyển mỗi ca – đọc từ message flow của file thật.</w:t>
            </w:r>
            <w:r>
              <w:t xml:space="preserve"> </w:t>
            </w:r>
            <w:r>
              <w:t xml:space="preserve">Nhánh sửa chữa: đi ở MF2, về ở MF6. Nhánh đổi máy và hoàn tiền: đi ở MF2, về ở MF9 "Máy lỗi trả về cửa hàng" – chiều về này mới được vẽ, nên số lượt bình quân ở phần định lượng Bảng 4.50 còn phải đếm lại (I-11). Không có chặng thứ ba: MF5 chỉ mang yêu cầu sửa, không mang máy. Chủ đề "máy phải đi qua nhiều tầng" là </w:t>
            </w:r>
            <w:r>
              <w:rPr>
                <w:b/>
                <w:bCs/>
              </w:rPr>
              <w:t>BH1 – 5 nguồn, cao nhất bảng mã hóa C4</w:t>
            </w:r>
          </w:p>
        </w:tc>
        <w:tc>
          <w:tcPr>
            <w:tcW w:w="1955" w:type="dxa"/>
          </w:tcPr>
          <w:p w14:paraId="15B27DC5" w14:textId="77777777" w:rsidR="00055155" w:rsidRDefault="0008039E">
            <w:pPr>
              <w:pStyle w:val="TableText"/>
            </w:pPr>
            <w:r>
              <w:t>Phân quyền kết luận tại cửa hàng cho danh mục lỗi hiển nhiên đã chuẩn hóa, để nhóm ca đó không phải rời cửa hàng lần nào; cho Trung tâm Bảo hành sửa luôn khi khách đã chọn sẵn phương án sửa, thay vì hỏi ý kiến vòng về cửa hàng rồi mới ra lệnh sửa</w:t>
            </w:r>
          </w:p>
        </w:tc>
      </w:tr>
      <w:tr w:rsidR="00055155" w14:paraId="4041F972" w14:textId="77777777" w:rsidTr="00055155">
        <w:trPr>
          <w:cantSplit/>
        </w:trPr>
        <w:tc>
          <w:tcPr>
            <w:tcW w:w="732" w:type="dxa"/>
          </w:tcPr>
          <w:p w14:paraId="4FAA38C8" w14:textId="77777777" w:rsidR="00055155" w:rsidRDefault="0008039E">
            <w:pPr>
              <w:pStyle w:val="TableText"/>
            </w:pPr>
            <w:r>
              <w:rPr>
                <w:b/>
                <w:bCs/>
              </w:rPr>
              <w:t>Move</w:t>
            </w:r>
          </w:p>
        </w:tc>
        <w:tc>
          <w:tcPr>
            <w:tcW w:w="732" w:type="dxa"/>
          </w:tcPr>
          <w:p w14:paraId="50512699" w14:textId="77777777" w:rsidR="00055155" w:rsidRDefault="0008039E">
            <w:pPr>
              <w:pStyle w:val="TableText"/>
            </w:pPr>
            <w:r>
              <w:t>Motion</w:t>
            </w:r>
          </w:p>
        </w:tc>
        <w:tc>
          <w:tcPr>
            <w:tcW w:w="1035" w:type="dxa"/>
          </w:tcPr>
          <w:p w14:paraId="5442A288" w14:textId="77777777" w:rsidR="00055155" w:rsidRDefault="0008039E">
            <w:pPr>
              <w:pStyle w:val="TableText"/>
            </w:pPr>
            <w:r>
              <w:t>T8.1</w:t>
            </w:r>
          </w:p>
        </w:tc>
        <w:tc>
          <w:tcPr>
            <w:tcW w:w="1996" w:type="dxa"/>
          </w:tcPr>
          <w:p w14:paraId="1B622B47" w14:textId="77777777" w:rsidR="00055155" w:rsidRDefault="0008039E">
            <w:pPr>
              <w:pStyle w:val="TableText"/>
            </w:pPr>
            <w:r>
              <w:t>Chuyển động của nhân viên giữa quầy tiếp nhận, kho hàng đổi và quầy kế toán hoàn tiền (T7, T8, T9, T14 nằm ở ba lane khác nhau). Bước đo được duy nhất là T8.1 đi lấy máy đổi từ kho ra quầy</w:t>
            </w:r>
          </w:p>
        </w:tc>
        <w:tc>
          <w:tcPr>
            <w:tcW w:w="2338" w:type="dxa"/>
          </w:tcPr>
          <w:p w14:paraId="2022FD8A" w14:textId="77777777" w:rsidR="00055155" w:rsidRDefault="0008039E">
            <w:pPr>
              <w:pStyle w:val="TableText"/>
            </w:pPr>
            <w:r>
              <w:rPr>
                <w:b/>
                <w:bCs/>
              </w:rPr>
              <w:t>Chưa đủ dữ kiện để kết luận về quy mô</w:t>
            </w:r>
            <w:r>
              <w:t xml:space="preserve"> </w:t>
            </w:r>
            <w:r>
              <w:t xml:space="preserve">– không quan sát được từ nguồn công khai, nên T8.1 đánh dấu </w:t>
            </w:r>
            <w:r>
              <w:rPr>
                <w:b/>
                <w:bCs/>
              </w:rPr>
              <w:t>(ước lượng – GT45)</w:t>
            </w:r>
          </w:p>
        </w:tc>
        <w:tc>
          <w:tcPr>
            <w:tcW w:w="1955" w:type="dxa"/>
          </w:tcPr>
          <w:p w14:paraId="79655A31" w14:textId="77777777" w:rsidR="00055155" w:rsidRDefault="0008039E">
            <w:pPr>
              <w:pStyle w:val="TableText"/>
            </w:pPr>
            <w:r>
              <w:t>Cách lấy số thật: quan sát tại cửa hàng, đếm số lượt di chuyển giữa ba lane cho n ≥ 8 ca. Chưa có số thì không đưa vào phần cải tiến</w:t>
            </w:r>
          </w:p>
        </w:tc>
      </w:tr>
      <w:tr w:rsidR="00055155" w14:paraId="539286F1" w14:textId="77777777" w:rsidTr="00055155">
        <w:trPr>
          <w:cantSplit/>
        </w:trPr>
        <w:tc>
          <w:tcPr>
            <w:tcW w:w="732" w:type="dxa"/>
          </w:tcPr>
          <w:p w14:paraId="3E0B56C4" w14:textId="77777777" w:rsidR="00055155" w:rsidRDefault="0008039E">
            <w:pPr>
              <w:pStyle w:val="TableText"/>
            </w:pPr>
            <w:r>
              <w:rPr>
                <w:b/>
                <w:bCs/>
              </w:rPr>
              <w:lastRenderedPageBreak/>
              <w:t>Hold</w:t>
            </w:r>
          </w:p>
        </w:tc>
        <w:tc>
          <w:tcPr>
            <w:tcW w:w="732" w:type="dxa"/>
          </w:tcPr>
          <w:p w14:paraId="540C7A90" w14:textId="77777777" w:rsidR="00055155" w:rsidRDefault="0008039E">
            <w:pPr>
              <w:pStyle w:val="TableText"/>
            </w:pPr>
            <w:r>
              <w:t>Waiting</w:t>
            </w:r>
          </w:p>
        </w:tc>
        <w:tc>
          <w:tcPr>
            <w:tcW w:w="1035" w:type="dxa"/>
          </w:tcPr>
          <w:p w14:paraId="7DC6CC96" w14:textId="77777777" w:rsidR="00055155" w:rsidRDefault="0008039E">
            <w:pPr>
              <w:pStyle w:val="TableText"/>
            </w:pPr>
            <w:r>
              <w:t>T3.3 · IE1.1 · T10.2</w:t>
            </w:r>
          </w:p>
        </w:tc>
        <w:tc>
          <w:tcPr>
            <w:tcW w:w="1996" w:type="dxa"/>
          </w:tcPr>
          <w:p w14:paraId="4EA3945F" w14:textId="77777777" w:rsidR="00055155" w:rsidRDefault="0008039E">
            <w:pPr>
              <w:pStyle w:val="TableText"/>
            </w:pPr>
            <w:r>
              <w:t xml:space="preserve">Ba quãng chờ nối nhau: máy chờ chuyến tại quầy tiếp nhận, máy chờ tới lượt thẩm định tại Trung tâm Bảo hành, máy chờ tới lượt sửa cũng tại trung tâm. </w:t>
            </w:r>
            <w:r>
              <w:rPr>
                <w:b/>
                <w:bCs/>
              </w:rPr>
              <w:t>Không tính việc thẩm định và việc sửa là lãng phí</w:t>
            </w:r>
            <w:r>
              <w:t xml:space="preserve"> – chỉ tính quãng chờ tới lượt và chờ chuyến</w:t>
            </w:r>
          </w:p>
        </w:tc>
        <w:tc>
          <w:tcPr>
            <w:tcW w:w="2338" w:type="dxa"/>
          </w:tcPr>
          <w:p w14:paraId="747FE058" w14:textId="77777777" w:rsidR="00055155" w:rsidRDefault="0008039E">
            <w:pPr>
              <w:pStyle w:val="TableText"/>
            </w:pPr>
            <w:r>
              <w:t xml:space="preserve">Cam kết công bố: </w:t>
            </w:r>
            <w:r>
              <w:rPr>
                <w:b/>
                <w:bCs/>
              </w:rPr>
              <w:t>15 ngày</w:t>
            </w:r>
            <w:r>
              <w:t xml:space="preserve"> kể từ khi nhận máy (3 nguồn, số công bố). Người dùng tự thuật: </w:t>
            </w:r>
            <w:r>
              <w:rPr>
                <w:b/>
                <w:bCs/>
              </w:rPr>
              <w:t>gần 20 ngày vẫn chưa có kết quả, được báo chờ thêm 1 tuần; một ca khác được báo "mất 1 tháng"</w:t>
            </w:r>
            <w:r>
              <w:t xml:space="preserve"> (BH3 – 4 nguồn, số người dùng tự thuật, không phải số đo). Riêng bước T3.3 là </w:t>
            </w:r>
            <w:r>
              <w:rPr>
                <w:b/>
                <w:bCs/>
              </w:rPr>
              <w:t>(ước lượng – GT46)</w:t>
            </w:r>
            <w:r>
              <w:t xml:space="preserve">, lịch chuyến chưa kiểm chứng. Tỷ lệ ca trễ hạn: </w:t>
            </w:r>
            <w:r>
              <w:rPr>
                <w:b/>
                <w:bCs/>
              </w:rPr>
              <w:t>chưa biết</w:t>
            </w:r>
          </w:p>
        </w:tc>
        <w:tc>
          <w:tcPr>
            <w:tcW w:w="1955" w:type="dxa"/>
          </w:tcPr>
          <w:p w14:paraId="68CE7605" w14:textId="77777777" w:rsidR="00055155" w:rsidRDefault="0008039E">
            <w:pPr>
              <w:pStyle w:val="TableText"/>
            </w:pPr>
            <w:r>
              <w:t>Công bố trạng thái ca cho khách tra cứu thay vì để khách gọi hỏi; xếp hàng chờ thẩm định theo hạn cam kết 15 ngày thay vì vào trước ra trước; đo và công bố tỷ lệ đạt cam kết; tăng tần suất chuyến trong khung giờ tiếp nhận cao điểm</w:t>
            </w:r>
          </w:p>
        </w:tc>
      </w:tr>
      <w:tr w:rsidR="00055155" w14:paraId="745EA292" w14:textId="77777777" w:rsidTr="00055155">
        <w:trPr>
          <w:cantSplit/>
        </w:trPr>
        <w:tc>
          <w:tcPr>
            <w:tcW w:w="732" w:type="dxa"/>
          </w:tcPr>
          <w:p w14:paraId="374F9F52" w14:textId="77777777" w:rsidR="00055155" w:rsidRDefault="0008039E">
            <w:pPr>
              <w:pStyle w:val="TableText"/>
            </w:pPr>
            <w:r>
              <w:rPr>
                <w:b/>
                <w:bCs/>
              </w:rPr>
              <w:t>Hold</w:t>
            </w:r>
          </w:p>
        </w:tc>
        <w:tc>
          <w:tcPr>
            <w:tcW w:w="732" w:type="dxa"/>
          </w:tcPr>
          <w:p w14:paraId="049FE97B" w14:textId="77777777" w:rsidR="00055155" w:rsidRDefault="0008039E">
            <w:pPr>
              <w:pStyle w:val="TableText"/>
            </w:pPr>
            <w:r>
              <w:t>Inventory</w:t>
            </w:r>
          </w:p>
        </w:tc>
        <w:tc>
          <w:tcPr>
            <w:tcW w:w="1035" w:type="dxa"/>
          </w:tcPr>
          <w:p w14:paraId="05CCBB40" w14:textId="77777777" w:rsidR="00055155" w:rsidRDefault="0008039E">
            <w:pPr>
              <w:pStyle w:val="TableText"/>
            </w:pPr>
            <w:r>
              <w:t>T14.2; hai chỗ còn lại là hệ quả của IE1.1, T10.2 và của T7</w:t>
            </w:r>
          </w:p>
        </w:tc>
        <w:tc>
          <w:tcPr>
            <w:tcW w:w="1996" w:type="dxa"/>
          </w:tcPr>
          <w:p w14:paraId="1A383622" w14:textId="77777777" w:rsidR="00055155" w:rsidRDefault="0008039E">
            <w:pPr>
              <w:pStyle w:val="TableText"/>
            </w:pPr>
            <w:r>
              <w:t>Ba chỗ hàng nằm chờ: (a) máy của khách nằm tại Trung tâm Bảo hành suốt IE1.1 và T10.2 – không có bước riêng, độ dài bằng đúng hai bước chờ đó; (b) máy đổi cùng model bị giữ ở kho sau khi kiểm tồn T7 cho tới khi bàn giao T8.3; (c) máy lỗi thu hồi nằm ở kho chờ gom đủ kỳ, đây là bước T14.2 và là chỗ duy nhất Inventory có mã bước riêng</w:t>
            </w:r>
          </w:p>
        </w:tc>
        <w:tc>
          <w:tcPr>
            <w:tcW w:w="2338" w:type="dxa"/>
          </w:tcPr>
          <w:p w14:paraId="79816C72" w14:textId="77777777" w:rsidR="00055155" w:rsidRDefault="0008039E">
            <w:pPr>
              <w:pStyle w:val="TableText"/>
            </w:pPr>
            <w:r>
              <w:t xml:space="preserve">(a) 1 máy mỗi ca nhân thời gian chờ </w:t>
            </w:r>
            <w:r>
              <w:rPr>
                <w:b/>
                <w:bCs/>
              </w:rPr>
              <w:t>(ước lượng)</w:t>
            </w:r>
            <w:r>
              <w:t xml:space="preserve">; (b) quãng ngắn, chưa đo; (c) tồn máy lỗi bằng số ca trong một kỳ gom </w:t>
            </w:r>
            <w:r>
              <w:rPr>
                <w:b/>
                <w:bCs/>
              </w:rPr>
              <w:t>(ước lượng – phụ thuộc độ dài kỳ, chưa biết)</w:t>
            </w:r>
          </w:p>
        </w:tc>
        <w:tc>
          <w:tcPr>
            <w:tcW w:w="1955" w:type="dxa"/>
          </w:tcPr>
          <w:p w14:paraId="752A5728" w14:textId="77777777" w:rsidR="00055155" w:rsidRDefault="0008039E">
            <w:pPr>
              <w:pStyle w:val="TableText"/>
            </w:pPr>
            <w:r>
              <w:t>(a) xử lý cùng với Waiting ở trên; (b) chỉ giữ máy đổi sau khi khách đã xác nhận phương án; (c) chuyển trả hãng theo ngưỡng số lượng hoặc ngưỡng tuổi tồn thay vì kỳ cố định</w:t>
            </w:r>
          </w:p>
        </w:tc>
      </w:tr>
      <w:tr w:rsidR="00055155" w14:paraId="74795D2E" w14:textId="77777777" w:rsidTr="00055155">
        <w:trPr>
          <w:cantSplit/>
        </w:trPr>
        <w:tc>
          <w:tcPr>
            <w:tcW w:w="732" w:type="dxa"/>
          </w:tcPr>
          <w:p w14:paraId="6D8FC3C8" w14:textId="77777777" w:rsidR="00055155" w:rsidRDefault="0008039E">
            <w:pPr>
              <w:pStyle w:val="TableText"/>
            </w:pPr>
            <w:r>
              <w:rPr>
                <w:b/>
                <w:bCs/>
              </w:rPr>
              <w:lastRenderedPageBreak/>
              <w:t>Overdo</w:t>
            </w:r>
          </w:p>
        </w:tc>
        <w:tc>
          <w:tcPr>
            <w:tcW w:w="732" w:type="dxa"/>
          </w:tcPr>
          <w:p w14:paraId="3F56BC87" w14:textId="77777777" w:rsidR="00055155" w:rsidRDefault="0008039E">
            <w:pPr>
              <w:pStyle w:val="TableText"/>
            </w:pPr>
            <w:r>
              <w:t>Defects</w:t>
            </w:r>
          </w:p>
        </w:tc>
        <w:tc>
          <w:tcPr>
            <w:tcW w:w="1035" w:type="dxa"/>
          </w:tcPr>
          <w:p w14:paraId="7D8B5E08" w14:textId="77777777" w:rsidR="00055155" w:rsidRDefault="0008039E">
            <w:pPr>
              <w:pStyle w:val="TableText"/>
            </w:pPr>
            <w:r>
              <w:rPr>
                <w:b/>
                <w:bCs/>
              </w:rPr>
              <w:t>Không có bước NVA nào</w:t>
            </w:r>
            <w:r>
              <w:t xml:space="preserve"> – đây là hiện tượng của cả một đường đi</w:t>
            </w:r>
          </w:p>
        </w:tc>
        <w:tc>
          <w:tcPr>
            <w:tcW w:w="1996" w:type="dxa"/>
          </w:tcPr>
          <w:p w14:paraId="66A354B0" w14:textId="77777777" w:rsidR="00055155" w:rsidRDefault="0008039E">
            <w:pPr>
              <w:pStyle w:val="TableText"/>
            </w:pPr>
            <w:r>
              <w:t xml:space="preserve">Khách bị từ chối ở G3 nhánh "do người dùng" sau khi đã qua toàn bộ tiếp nhận, vận chuyển và chờ. Không bước nào trong số đó tự nó là lỗi; cái hỏng là cả </w:t>
            </w:r>
            <w:r>
              <w:rPr>
                <w:b/>
                <w:bCs/>
              </w:rPr>
              <w:t>13 bước từ T1.1 tới IE1.2</w:t>
            </w:r>
            <w:r>
              <w:t xml:space="preserve"> </w:t>
            </w:r>
            <w:r>
              <w:t>trở thành công bỏ đi, trong đó đã có sẵn 5 bước NVA. Thêm vào đó, thông tin quyền lợi không nhất quán giữa nhân viên, tổng đài và chính sách công bố khiến phải giải thích và xử lý lại – việc giải thích lại này không được vẽ trên mô hình</w:t>
            </w:r>
          </w:p>
        </w:tc>
        <w:tc>
          <w:tcPr>
            <w:tcW w:w="2338" w:type="dxa"/>
          </w:tcPr>
          <w:p w14:paraId="22F4C07A" w14:textId="77777777" w:rsidR="00055155" w:rsidRDefault="0008039E">
            <w:pPr>
              <w:pStyle w:val="TableText"/>
            </w:pPr>
            <w:r>
              <w:t xml:space="preserve">Từ chối bảo hành: </w:t>
            </w:r>
            <w:r>
              <w:rPr>
                <w:b/>
                <w:bCs/>
              </w:rPr>
              <w:t>BH2 – 5 nguồn, đồng hạng cao nhất</w:t>
            </w:r>
            <w:r>
              <w:t xml:space="preserve">. Thông tin không nhất quán: </w:t>
            </w:r>
            <w:r>
              <w:rPr>
                <w:b/>
                <w:bCs/>
              </w:rPr>
              <w:t>BH6 – 4 nguồn</w:t>
            </w:r>
            <w:r>
              <w:t xml:space="preserve">. Tỷ lệ ca bị từ chối: </w:t>
            </w:r>
            <w:r>
              <w:rPr>
                <w:b/>
                <w:bCs/>
              </w:rPr>
              <w:t>chưa biết</w:t>
            </w:r>
          </w:p>
        </w:tc>
        <w:tc>
          <w:tcPr>
            <w:tcW w:w="1955" w:type="dxa"/>
          </w:tcPr>
          <w:p w14:paraId="2288C850" w14:textId="77777777" w:rsidR="00055155" w:rsidRDefault="0008039E">
            <w:pPr>
              <w:pStyle w:val="TableText"/>
            </w:pPr>
            <w:r>
              <w:t>Đưa danh sách trường hợp loại trừ lên bước T1.2 và cho khách xác nhận đã đọc trước khi gửi máy; chụp ảnh hiện trạng tại T1.3 làm căn cứ; hợp nhất một nguồn chính sách duy nhất cho nhân viên, tổng đài và trang web, có ghi ngày hiệu lực</w:t>
            </w:r>
          </w:p>
        </w:tc>
      </w:tr>
      <w:tr w:rsidR="00055155" w14:paraId="6DA69F45" w14:textId="77777777" w:rsidTr="00055155">
        <w:trPr>
          <w:cantSplit/>
        </w:trPr>
        <w:tc>
          <w:tcPr>
            <w:tcW w:w="732" w:type="dxa"/>
          </w:tcPr>
          <w:p w14:paraId="6EF8AFC9" w14:textId="77777777" w:rsidR="00055155" w:rsidRDefault="0008039E">
            <w:pPr>
              <w:pStyle w:val="TableText"/>
            </w:pPr>
            <w:r>
              <w:rPr>
                <w:b/>
                <w:bCs/>
              </w:rPr>
              <w:t>Overdo</w:t>
            </w:r>
          </w:p>
        </w:tc>
        <w:tc>
          <w:tcPr>
            <w:tcW w:w="732" w:type="dxa"/>
          </w:tcPr>
          <w:p w14:paraId="557C9872" w14:textId="77777777" w:rsidR="00055155" w:rsidRDefault="0008039E">
            <w:pPr>
              <w:pStyle w:val="TableText"/>
            </w:pPr>
            <w:r>
              <w:t>Over-processing</w:t>
            </w:r>
          </w:p>
        </w:tc>
        <w:tc>
          <w:tcPr>
            <w:tcW w:w="1035" w:type="dxa"/>
          </w:tcPr>
          <w:p w14:paraId="27F132F2" w14:textId="77777777" w:rsidR="00055155" w:rsidRDefault="0008039E">
            <w:pPr>
              <w:pStyle w:val="TableText"/>
            </w:pPr>
            <w:r>
              <w:rPr>
                <w:b/>
                <w:bCs/>
              </w:rPr>
              <w:t>Không có bước NVA nào</w:t>
            </w:r>
            <w:r>
              <w:t xml:space="preserve"> – phần lặp lại nằm trong pool hộp đen</w:t>
            </w:r>
          </w:p>
        </w:tc>
        <w:tc>
          <w:tcPr>
            <w:tcW w:w="1996" w:type="dxa"/>
          </w:tcPr>
          <w:p w14:paraId="6B3C261C" w14:textId="77777777" w:rsidR="00055155" w:rsidRDefault="0008039E">
            <w:pPr>
              <w:pStyle w:val="TableText"/>
            </w:pPr>
            <w:r>
              <w:t xml:space="preserve">Kiểm tra hộp và phụ kiện ở T1.3 tại quầy, rồi Trung tâm Bảo hành kiểm tra lại tình trạng máy khi thẩm định. Bước T1.3 tự nó là BVA và cần thiết; phần thừa là lần kiểm thứ hai, mà lần đó nằm bên trong pool Trung tâm Bảo hành nên không có mã bước. </w:t>
            </w:r>
            <w:r>
              <w:rPr>
                <w:b/>
                <w:bCs/>
              </w:rPr>
              <w:t>Lưu ý:</w:t>
            </w:r>
            <w:r>
              <w:t xml:space="preserve"> thẩm định nguyên nhân lỗi </w:t>
            </w:r>
            <w:r>
              <w:rPr>
                <w:b/>
                <w:bCs/>
              </w:rPr>
              <w:t>không</w:t>
            </w:r>
            <w:r>
              <w:t xml:space="preserve"> phải over-processing – đó là việc chỉ họ có thẩm quyền làm</w:t>
            </w:r>
          </w:p>
        </w:tc>
        <w:tc>
          <w:tcPr>
            <w:tcW w:w="2338" w:type="dxa"/>
          </w:tcPr>
          <w:p w14:paraId="7D8EE2D9" w14:textId="77777777" w:rsidR="00055155" w:rsidRDefault="0008039E">
            <w:pPr>
              <w:pStyle w:val="TableText"/>
            </w:pPr>
            <w:r>
              <w:rPr>
                <w:b/>
                <w:bCs/>
              </w:rPr>
              <w:t>1 lần lặp mỗi ca (ước lượng)</w:t>
            </w:r>
            <w:r>
              <w:t xml:space="preserve"> – suy từ việc cả hai bên đều phải ghi nhận hiện trạng máy</w:t>
            </w:r>
          </w:p>
        </w:tc>
        <w:tc>
          <w:tcPr>
            <w:tcW w:w="1955" w:type="dxa"/>
          </w:tcPr>
          <w:p w14:paraId="6DA1A793" w14:textId="77777777" w:rsidR="00055155" w:rsidRDefault="0008039E">
            <w:pPr>
              <w:pStyle w:val="TableText"/>
            </w:pPr>
            <w:r>
              <w:t xml:space="preserve">Chuẩn hóa lại vai trò: quầy </w:t>
            </w:r>
            <w:r>
              <w:rPr>
                <w:b/>
                <w:bCs/>
              </w:rPr>
              <w:t>chỉ ghi nhận hiện trạng</w:t>
            </w:r>
            <w:r>
              <w:t xml:space="preserve"> </w:t>
            </w:r>
            <w:r>
              <w:t>bằng ảnh và checklist có chữ ký khách ở T1.3, Trung tâm Bảo hành nhận nguyên biên bản đó và chỉ thẩm định nguyên nhân lỗi, không kiểm lại ngoại quan</w:t>
            </w:r>
          </w:p>
        </w:tc>
      </w:tr>
      <w:tr w:rsidR="00055155" w14:paraId="07E96606" w14:textId="77777777" w:rsidTr="00055155">
        <w:trPr>
          <w:cantSplit/>
        </w:trPr>
        <w:tc>
          <w:tcPr>
            <w:tcW w:w="732" w:type="dxa"/>
          </w:tcPr>
          <w:p w14:paraId="2C39176C" w14:textId="77777777" w:rsidR="00055155" w:rsidRDefault="0008039E">
            <w:pPr>
              <w:pStyle w:val="TableText"/>
            </w:pPr>
            <w:r>
              <w:rPr>
                <w:b/>
                <w:bCs/>
              </w:rPr>
              <w:lastRenderedPageBreak/>
              <w:t>Overdo</w:t>
            </w:r>
          </w:p>
        </w:tc>
        <w:tc>
          <w:tcPr>
            <w:tcW w:w="732" w:type="dxa"/>
          </w:tcPr>
          <w:p w14:paraId="25445FBB" w14:textId="77777777" w:rsidR="00055155" w:rsidRDefault="0008039E">
            <w:pPr>
              <w:pStyle w:val="TableText"/>
            </w:pPr>
            <w:r>
              <w:t>Over-production</w:t>
            </w:r>
          </w:p>
        </w:tc>
        <w:tc>
          <w:tcPr>
            <w:tcW w:w="1035" w:type="dxa"/>
          </w:tcPr>
          <w:p w14:paraId="4B194613" w14:textId="77777777" w:rsidR="00055155" w:rsidRDefault="0008039E">
            <w:pPr>
              <w:pStyle w:val="TableText"/>
            </w:pPr>
            <w:r>
              <w:rPr>
                <w:b/>
                <w:bCs/>
              </w:rPr>
              <w:t>Không có bước NVA nào</w:t>
            </w:r>
            <w:r>
              <w:t xml:space="preserve"> – ứng viên là hai bước BVA bị bỏ phí trên một nhánh</w:t>
            </w:r>
          </w:p>
        </w:tc>
        <w:tc>
          <w:tcPr>
            <w:tcW w:w="1996" w:type="dxa"/>
          </w:tcPr>
          <w:p w14:paraId="23A22923" w14:textId="77777777" w:rsidR="00055155" w:rsidRDefault="0008039E">
            <w:pPr>
              <w:pStyle w:val="TableText"/>
            </w:pPr>
            <w:r>
              <w:t>Ứng viên: hai bước tra tồn T7.1 và T7.2 được chạy, rồi khách chuyển sang hoàn tiền ở nhánh G8 nên công tra tồn bị bỏ. Cả hai bước đó là BVA khi ca đi tiếp sang đổi máy, chỉ thành vô ích trên đúng nhánh này, nên không thể chấm NVA cho chúng trong Bảng 4.15</w:t>
            </w:r>
          </w:p>
        </w:tc>
        <w:tc>
          <w:tcPr>
            <w:tcW w:w="2338" w:type="dxa"/>
          </w:tcPr>
          <w:p w14:paraId="1F10DC37" w14:textId="77777777" w:rsidR="00055155" w:rsidRDefault="0008039E">
            <w:pPr>
              <w:pStyle w:val="TableText"/>
            </w:pPr>
            <w:r>
              <w:rPr>
                <w:b/>
                <w:bCs/>
              </w:rPr>
              <w:t>Chưa đủ dữ kiện để kết luận.</w:t>
            </w:r>
            <w:r>
              <w:t xml:space="preserve"> Cần tỷ lệ ca đi vào nhánh G8 "chuyển sang hoàn tiền", mà Phụ lục B mục 4.3.4 ghi rõ là không suy được từ nguồn công khai. Mô hình hiện đặt tỷ lệ nhánh này bằng 0% ở GT43</w:t>
            </w:r>
          </w:p>
        </w:tc>
        <w:tc>
          <w:tcPr>
            <w:tcW w:w="1955" w:type="dxa"/>
          </w:tcPr>
          <w:p w14:paraId="64DCDBCE" w14:textId="77777777" w:rsidR="00055155" w:rsidRDefault="0008039E">
            <w:pPr>
              <w:pStyle w:val="TableText"/>
            </w:pPr>
            <w:r>
              <w:t xml:space="preserve">Cách lấy số thật: trích log ERP đếm số ca theo từng nhánh của G6, G7, G8 trong 3 tháng gần nhất. Trước khi có số đó thì </w:t>
            </w:r>
            <w:r>
              <w:rPr>
                <w:b/>
                <w:bCs/>
              </w:rPr>
              <w:t>không</w:t>
            </w:r>
            <w:r>
              <w:t xml:space="preserve"> kết luận đây là lãng phí</w:t>
            </w:r>
          </w:p>
        </w:tc>
      </w:tr>
    </w:tbl>
    <w:p w14:paraId="1FFBB525" w14:textId="77777777" w:rsidR="00055155" w:rsidRDefault="0008039E">
      <w:pPr>
        <w:pStyle w:val="BodyText"/>
      </w:pPr>
      <w:r>
        <w:t>Đọc chéo hai bảng thì thấy hai quy trình lệch nhau đúng ở chỗ đáng lệch. C3 gánh cả ba dạng Overdo trên đường đi của giấy tờ: làm lại hồ sơ, gọi lặp, tạo đơn rồi hủy. C4 hầu như không có Overdo có mã bước, nhưng gánh 7 trên 11 bước NVA ở nhóm Move và 4 ở nhóm Hold, tức toàn bộ lãng phí của nó nằm trên đường đi của cái máy. Đó là lý do hai quy trình phải cải tiến theo hai hướng khác nhau, và cũng là điều mà một danh sách lãng phí rời, không gắn mã bước, sẽ không cho thấy.</w:t>
      </w:r>
    </w:p>
    <w:p w14:paraId="1661126D" w14:textId="77777777" w:rsidR="00055155" w:rsidRDefault="0008039E">
      <w:pPr>
        <w:pStyle w:val="Heading3"/>
      </w:pPr>
      <w:bookmarkStart w:id="343" w:name="phân-tích-các-bên-liên-quan"/>
      <w:bookmarkEnd w:id="337"/>
      <w:bookmarkEnd w:id="341"/>
      <w:r>
        <w:t>4.2.4. Phân tích các bên liên quan</w:t>
      </w:r>
    </w:p>
    <w:p w14:paraId="250CAC1A" w14:textId="77777777" w:rsidR="00055155" w:rsidRDefault="0008039E">
      <w:pPr>
        <w:pStyle w:val="FirstParagraph"/>
      </w:pPr>
      <w:r>
        <w:t>Đề bài cho chọn một trong ba công cụ (Pareto, why-why, Fishbone). Nhóm làm hai trong ba: sơ đồ xương cá sáu nhánh 6M cho C4 ở mục 3.1, và biểu đồ Pareto cho cả hai quy trình C3 và C4 thay vì một, để so được hai quy trình trên cùng một thước đo.</w:t>
      </w:r>
    </w:p>
    <w:p w14:paraId="72332660" w14:textId="77777777" w:rsidR="00055155" w:rsidRDefault="0008039E">
      <w:pPr>
        <w:pStyle w:val="BodyText"/>
      </w:pPr>
      <w:r>
        <w:t>Phần truy nguyên nhân 6M trình bày song song ở hai dạng: bảng để tra từng nguyên nhân kèm cột khắc phục, và sơ đồ để nhìn được toàn cảnh sáu nhánh cùng lúc. Giữ cả hai vì Issue Register ở mục 4.4 dẫn ngược về từng nhánh của bảng này, mà bảng thì không cho thấy nhánh nào đang gánh nhiều nguyên nhân nhất, sơ đồ cho thấy ngay.</w:t>
      </w:r>
    </w:p>
    <w:p w14:paraId="2F543546" w14:textId="77777777" w:rsidR="00055155" w:rsidRDefault="0008039E">
      <w:pPr>
        <w:pStyle w:val="Heading3"/>
      </w:pPr>
      <w:bookmarkStart w:id="344" w:name="sơ-đồ-xương-cá-6m-cho-quy-trình-c4"/>
      <w:bookmarkEnd w:id="343"/>
      <w:r>
        <w:lastRenderedPageBreak/>
        <w:t>4.2.5. Sơ đồ xương cá 6M cho quy trình C4</w:t>
      </w:r>
    </w:p>
    <w:p w14:paraId="4C8C96C5" w14:textId="77777777" w:rsidR="00055155" w:rsidRDefault="0008039E">
      <w:pPr>
        <w:pStyle w:val="FirstParagraph"/>
      </w:pPr>
      <w:r>
        <w:t xml:space="preserve">Vấn đề truy nguyên: </w:t>
      </w:r>
      <w:r>
        <w:rPr>
          <w:i/>
          <w:iCs/>
        </w:rPr>
        <w:t>Thời gian xử lý một yêu cầu bảo hành hoặc đổi trả kéo dài nhiều ngày, dù chính sách cho phép đổi ngay trong tháng đầu.</w:t>
      </w:r>
    </w:p>
    <w:p w14:paraId="4880E353" w14:textId="38FD2020" w:rsidR="00055155" w:rsidRDefault="0008039E">
      <w:pPr>
        <w:pStyle w:val="CaptionBang"/>
      </w:pPr>
      <w:bookmarkStart w:id="345" w:name="_Toc239845554"/>
      <w:r>
        <w:t>Bảng 4.</w:t>
      </w:r>
      <w:r>
        <w:fldChar w:fldCharType="begin"/>
      </w:r>
      <w:r>
        <w:instrText xml:space="preserve"> SEQ Bang \* ARABIC \s 1 </w:instrText>
      </w:r>
      <w:r>
        <w:fldChar w:fldCharType="separate"/>
      </w:r>
      <w:r w:rsidR="00A936FA">
        <w:rPr>
          <w:noProof/>
        </w:rPr>
        <w:t>20</w:t>
      </w:r>
      <w:r>
        <w:fldChar w:fldCharType="end"/>
      </w:r>
      <w:r>
        <w:t>. Nguyên nhân kéo dài thời gian xử lý C4 theo sáu nhánh 6M</w:t>
      </w:r>
      <w:bookmarkEnd w:id="345"/>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1096"/>
        <w:gridCol w:w="2502"/>
        <w:gridCol w:w="2188"/>
        <w:gridCol w:w="3002"/>
      </w:tblGrid>
      <w:tr w:rsidR="00055155" w14:paraId="5B7FF3E5"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1096" w:type="dxa"/>
          </w:tcPr>
          <w:p w14:paraId="139DC63D" w14:textId="77777777" w:rsidR="00055155" w:rsidRDefault="0008039E">
            <w:pPr>
              <w:pStyle w:val="TableText"/>
              <w:jc w:val="center"/>
            </w:pPr>
            <w:r>
              <w:rPr>
                <w:b/>
              </w:rPr>
              <w:t>Nhánh 6M</w:t>
            </w:r>
          </w:p>
        </w:tc>
        <w:tc>
          <w:tcPr>
            <w:tcW w:w="2502" w:type="dxa"/>
          </w:tcPr>
          <w:p w14:paraId="26CAD8E5" w14:textId="77777777" w:rsidR="00055155" w:rsidRDefault="0008039E">
            <w:pPr>
              <w:pStyle w:val="TableText"/>
              <w:jc w:val="center"/>
            </w:pPr>
            <w:r>
              <w:rPr>
                <w:b/>
              </w:rPr>
              <w:t>Nguyên nhân</w:t>
            </w:r>
          </w:p>
        </w:tc>
        <w:tc>
          <w:tcPr>
            <w:tcW w:w="2188" w:type="dxa"/>
          </w:tcPr>
          <w:p w14:paraId="4EEF8EA6" w14:textId="77777777" w:rsidR="00055155" w:rsidRDefault="0008039E">
            <w:pPr>
              <w:pStyle w:val="TableText"/>
              <w:jc w:val="center"/>
            </w:pPr>
            <w:r>
              <w:rPr>
                <w:b/>
              </w:rPr>
              <w:t>Bám vào đâu trên mô hình hoặc bằng chứng</w:t>
            </w:r>
          </w:p>
        </w:tc>
        <w:tc>
          <w:tcPr>
            <w:tcW w:w="3002" w:type="dxa"/>
          </w:tcPr>
          <w:p w14:paraId="57405EC1" w14:textId="77777777" w:rsidR="00055155" w:rsidRDefault="0008039E">
            <w:pPr>
              <w:pStyle w:val="TableText"/>
              <w:jc w:val="center"/>
            </w:pPr>
            <w:r>
              <w:rPr>
                <w:b/>
              </w:rPr>
              <w:t>Khắc phục</w:t>
            </w:r>
          </w:p>
        </w:tc>
      </w:tr>
      <w:tr w:rsidR="00055155" w14:paraId="524049FA" w14:textId="77777777" w:rsidTr="00055155">
        <w:trPr>
          <w:cantSplit/>
        </w:trPr>
        <w:tc>
          <w:tcPr>
            <w:tcW w:w="1096" w:type="dxa"/>
          </w:tcPr>
          <w:p w14:paraId="56BC739A" w14:textId="77777777" w:rsidR="00055155" w:rsidRDefault="0008039E">
            <w:pPr>
              <w:pStyle w:val="TableText"/>
            </w:pPr>
            <w:r>
              <w:rPr>
                <w:b/>
                <w:bCs/>
              </w:rPr>
              <w:t>Man</w:t>
            </w:r>
            <w:r>
              <w:t xml:space="preserve"> – Con người</w:t>
            </w:r>
          </w:p>
        </w:tc>
        <w:tc>
          <w:tcPr>
            <w:tcW w:w="2502" w:type="dxa"/>
          </w:tcPr>
          <w:p w14:paraId="16ABCBDD" w14:textId="77777777" w:rsidR="00055155" w:rsidRDefault="0008039E">
            <w:pPr>
              <w:pStyle w:val="TableText"/>
            </w:pPr>
            <w:r>
              <w:t>Thẩm quyền kết luận nguyên nhân lỗi không nằm ở cửa hàng, chỉ Trung tâm Bảo hành được kết luận</w:t>
            </w:r>
          </w:p>
        </w:tc>
        <w:tc>
          <w:tcPr>
            <w:tcW w:w="2188" w:type="dxa"/>
          </w:tcPr>
          <w:p w14:paraId="57B8ACDC" w14:textId="77777777" w:rsidR="00055155" w:rsidRDefault="0008039E">
            <w:pPr>
              <w:pStyle w:val="TableText"/>
            </w:pPr>
            <w:r>
              <w:t>Annotation A3 của mô hình C4; pool Trung tâm Bảo hành là "bên duy nhất có quyền kết luận nguyên nhân lỗi"</w:t>
            </w:r>
          </w:p>
        </w:tc>
        <w:tc>
          <w:tcPr>
            <w:tcW w:w="3002" w:type="dxa"/>
          </w:tcPr>
          <w:p w14:paraId="62CC4A03" w14:textId="77777777" w:rsidR="00055155" w:rsidRDefault="0008039E">
            <w:pPr>
              <w:pStyle w:val="TableText"/>
            </w:pPr>
            <w:r>
              <w:t>Phân quyền có kiểm soát: ban hành danh mục lỗi hiển nhiên cho phép cửa hàng kết luận, kèm hậu kiểm theo mẫu</w:t>
            </w:r>
          </w:p>
        </w:tc>
      </w:tr>
      <w:tr w:rsidR="00055155" w14:paraId="11396871" w14:textId="77777777" w:rsidTr="00055155">
        <w:trPr>
          <w:cantSplit/>
        </w:trPr>
        <w:tc>
          <w:tcPr>
            <w:tcW w:w="1096" w:type="dxa"/>
          </w:tcPr>
          <w:p w14:paraId="0762E373" w14:textId="77777777" w:rsidR="00055155" w:rsidRDefault="0008039E">
            <w:pPr>
              <w:pStyle w:val="TableText"/>
            </w:pPr>
            <w:r>
              <w:rPr>
                <w:b/>
                <w:bCs/>
              </w:rPr>
              <w:t>Man</w:t>
            </w:r>
          </w:p>
        </w:tc>
        <w:tc>
          <w:tcPr>
            <w:tcW w:w="2502" w:type="dxa"/>
          </w:tcPr>
          <w:p w14:paraId="77BC6E44" w14:textId="77777777" w:rsidR="00055155" w:rsidRDefault="0008039E">
            <w:pPr>
              <w:pStyle w:val="TableText"/>
            </w:pPr>
            <w:r>
              <w:t>Nhân viên tư vấn quyền lợi lệch với chính sách công bố</w:t>
            </w:r>
          </w:p>
        </w:tc>
        <w:tc>
          <w:tcPr>
            <w:tcW w:w="2188" w:type="dxa"/>
          </w:tcPr>
          <w:p w14:paraId="12DF2F73" w14:textId="77777777" w:rsidR="00055155" w:rsidRDefault="0008039E">
            <w:pPr>
              <w:pStyle w:val="TableText"/>
            </w:pPr>
            <w:r>
              <w:t>BH6 – 4 nguồn</w:t>
            </w:r>
          </w:p>
        </w:tc>
        <w:tc>
          <w:tcPr>
            <w:tcW w:w="3002" w:type="dxa"/>
          </w:tcPr>
          <w:p w14:paraId="172C154A" w14:textId="77777777" w:rsidR="00055155" w:rsidRDefault="0008039E">
            <w:pPr>
              <w:pStyle w:val="TableText"/>
            </w:pPr>
            <w:r>
              <w:t>Một nguồn chính sách duy nhất có ghi ngày hiệu lực, dùng chung cho nhân viên, tổng đài và trang web; kiểm tra định kỳ bằng ca giả lập</w:t>
            </w:r>
          </w:p>
        </w:tc>
      </w:tr>
      <w:tr w:rsidR="00055155" w14:paraId="474FB7D3" w14:textId="77777777" w:rsidTr="00055155">
        <w:trPr>
          <w:cantSplit/>
        </w:trPr>
        <w:tc>
          <w:tcPr>
            <w:tcW w:w="1096" w:type="dxa"/>
          </w:tcPr>
          <w:p w14:paraId="62685F23" w14:textId="77777777" w:rsidR="00055155" w:rsidRDefault="0008039E">
            <w:pPr>
              <w:pStyle w:val="TableText"/>
            </w:pPr>
            <w:r>
              <w:rPr>
                <w:b/>
                <w:bCs/>
              </w:rPr>
              <w:t>Man</w:t>
            </w:r>
          </w:p>
        </w:tc>
        <w:tc>
          <w:tcPr>
            <w:tcW w:w="2502" w:type="dxa"/>
          </w:tcPr>
          <w:p w14:paraId="5916A25F" w14:textId="77777777" w:rsidR="00055155" w:rsidRDefault="0008039E">
            <w:pPr>
              <w:pStyle w:val="TableText"/>
            </w:pPr>
            <w:r>
              <w:t>Nhân viên tiếp nhận chưa có chuẩn ghi nhận hiện trạng máy ở T1</w:t>
            </w:r>
          </w:p>
        </w:tc>
        <w:tc>
          <w:tcPr>
            <w:tcW w:w="2188" w:type="dxa"/>
          </w:tcPr>
          <w:p w14:paraId="545FFC7D" w14:textId="77777777" w:rsidR="00055155" w:rsidRDefault="0008039E">
            <w:pPr>
              <w:pStyle w:val="TableText"/>
            </w:pPr>
            <w:r>
              <w:t>Bước T1 của mô hình; BH8 – 3 nguồn về tranh chấp phụ kiện và hộp</w:t>
            </w:r>
          </w:p>
        </w:tc>
        <w:tc>
          <w:tcPr>
            <w:tcW w:w="3002" w:type="dxa"/>
          </w:tcPr>
          <w:p w14:paraId="0166296C" w14:textId="77777777" w:rsidR="00055155" w:rsidRDefault="0008039E">
            <w:pPr>
              <w:pStyle w:val="TableText"/>
            </w:pPr>
            <w:r>
              <w:t>Checklist ảnh bắt buộc tại T1, khách ký xác nhận điện tử ngay trên phiếu</w:t>
            </w:r>
          </w:p>
        </w:tc>
      </w:tr>
      <w:tr w:rsidR="00055155" w14:paraId="7084E74C" w14:textId="77777777" w:rsidTr="00055155">
        <w:trPr>
          <w:cantSplit/>
        </w:trPr>
        <w:tc>
          <w:tcPr>
            <w:tcW w:w="1096" w:type="dxa"/>
          </w:tcPr>
          <w:p w14:paraId="584BFE35" w14:textId="77777777" w:rsidR="00055155" w:rsidRDefault="0008039E">
            <w:pPr>
              <w:pStyle w:val="TableText"/>
            </w:pPr>
            <w:r>
              <w:rPr>
                <w:b/>
                <w:bCs/>
              </w:rPr>
              <w:t>Method</w:t>
            </w:r>
            <w:r>
              <w:t xml:space="preserve"> – Phương pháp</w:t>
            </w:r>
          </w:p>
        </w:tc>
        <w:tc>
          <w:tcPr>
            <w:tcW w:w="2502" w:type="dxa"/>
          </w:tcPr>
          <w:p w14:paraId="7664136A" w14:textId="77777777" w:rsidR="00055155" w:rsidRDefault="0008039E">
            <w:pPr>
              <w:pStyle w:val="TableText"/>
            </w:pPr>
            <w:r>
              <w:t xml:space="preserve">T3 bắt buộc chuyển </w:t>
            </w:r>
            <w:r>
              <w:rPr>
                <w:b/>
                <w:bCs/>
              </w:rPr>
              <w:t>mọi ca</w:t>
            </w:r>
            <w:r>
              <w:t xml:space="preserve"> lên Trung tâm Bảo hành, kể cả lỗi hiển nhiên</w:t>
            </w:r>
          </w:p>
        </w:tc>
        <w:tc>
          <w:tcPr>
            <w:tcW w:w="2188" w:type="dxa"/>
          </w:tcPr>
          <w:p w14:paraId="7849B361" w14:textId="77777777" w:rsidR="00055155" w:rsidRDefault="0008039E">
            <w:pPr>
              <w:pStyle w:val="TableText"/>
            </w:pPr>
            <w:r>
              <w:t>Bước T3 và annotation A3; BH1 – 5 nguồn</w:t>
            </w:r>
          </w:p>
        </w:tc>
        <w:tc>
          <w:tcPr>
            <w:tcW w:w="3002" w:type="dxa"/>
          </w:tcPr>
          <w:p w14:paraId="3E738367" w14:textId="77777777" w:rsidR="00055155" w:rsidRDefault="0008039E">
            <w:pPr>
              <w:pStyle w:val="TableText"/>
            </w:pPr>
            <w:r>
              <w:t>Định tuyến theo loại lỗi: nhóm lỗi hiển nhiên xử lý tại chỗ, nhóm còn lại mới gửi đi</w:t>
            </w:r>
          </w:p>
        </w:tc>
      </w:tr>
      <w:tr w:rsidR="00055155" w14:paraId="61789B63" w14:textId="77777777" w:rsidTr="00055155">
        <w:trPr>
          <w:cantSplit/>
        </w:trPr>
        <w:tc>
          <w:tcPr>
            <w:tcW w:w="1096" w:type="dxa"/>
          </w:tcPr>
          <w:p w14:paraId="35AA497E" w14:textId="77777777" w:rsidR="00055155" w:rsidRDefault="0008039E">
            <w:pPr>
              <w:pStyle w:val="TableText"/>
            </w:pPr>
            <w:r>
              <w:rPr>
                <w:b/>
                <w:bCs/>
              </w:rPr>
              <w:t>Method</w:t>
            </w:r>
          </w:p>
        </w:tc>
        <w:tc>
          <w:tcPr>
            <w:tcW w:w="2502" w:type="dxa"/>
          </w:tcPr>
          <w:p w14:paraId="60D23C6A" w14:textId="77777777" w:rsidR="00055155" w:rsidRDefault="0008039E">
            <w:pPr>
              <w:pStyle w:val="TableText"/>
            </w:pPr>
            <w:r>
              <w:t>Sau IE1 phải vòng về cửa hàng tư vấn và chờ khách chọn phương án rồi mới ra lệnh sửa ở T10 – máy nằm chờ suốt vòng này</w:t>
            </w:r>
          </w:p>
        </w:tc>
        <w:tc>
          <w:tcPr>
            <w:tcW w:w="2188" w:type="dxa"/>
          </w:tcPr>
          <w:p w14:paraId="7C649FF2" w14:textId="77777777" w:rsidR="00055155" w:rsidRDefault="0008039E">
            <w:pPr>
              <w:pStyle w:val="TableText"/>
            </w:pPr>
            <w:r>
              <w:t>Chuỗi IE1 → G3 → G4 → T5 hoặc T6 → G6 → T10, rồi MF5 mới đi ra. Message flow MF5 chỉ mang yêu cầu sửa, không mang máy</w:t>
            </w:r>
          </w:p>
        </w:tc>
        <w:tc>
          <w:tcPr>
            <w:tcW w:w="3002" w:type="dxa"/>
          </w:tcPr>
          <w:p w14:paraId="3B590744" w14:textId="77777777" w:rsidR="00055155" w:rsidRDefault="0008039E">
            <w:pPr>
              <w:pStyle w:val="TableText"/>
            </w:pPr>
            <w:r>
              <w:t>Cho khách chọn trước phương án ngay lúc tiếp nhận ở T1 theo từng kịch bản kết luận, để khi kết luận về là ra lệnh sửa được ngay; hoặc cho Trung tâm Bảo hành sửa luôn với nhóm lỗi đã có phương án mặc định</w:t>
            </w:r>
          </w:p>
        </w:tc>
      </w:tr>
      <w:tr w:rsidR="00055155" w14:paraId="14B94749" w14:textId="77777777" w:rsidTr="00055155">
        <w:trPr>
          <w:cantSplit/>
        </w:trPr>
        <w:tc>
          <w:tcPr>
            <w:tcW w:w="1096" w:type="dxa"/>
          </w:tcPr>
          <w:p w14:paraId="6AEDFD14" w14:textId="77777777" w:rsidR="00055155" w:rsidRDefault="0008039E">
            <w:pPr>
              <w:pStyle w:val="TableText"/>
            </w:pPr>
            <w:r>
              <w:rPr>
                <w:b/>
                <w:bCs/>
              </w:rPr>
              <w:t>Method</w:t>
            </w:r>
          </w:p>
        </w:tc>
        <w:tc>
          <w:tcPr>
            <w:tcW w:w="2502" w:type="dxa"/>
          </w:tcPr>
          <w:p w14:paraId="4712D97B" w14:textId="77777777" w:rsidR="00055155" w:rsidRDefault="0008039E">
            <w:pPr>
              <w:pStyle w:val="TableText"/>
            </w:pPr>
            <w:r>
              <w:t>T14 gom máy lỗi thu hồi theo kỳ, không theo ca</w:t>
            </w:r>
          </w:p>
        </w:tc>
        <w:tc>
          <w:tcPr>
            <w:tcW w:w="2188" w:type="dxa"/>
          </w:tcPr>
          <w:p w14:paraId="392E2F35" w14:textId="77777777" w:rsidR="00055155" w:rsidRDefault="0008039E">
            <w:pPr>
              <w:pStyle w:val="TableText"/>
            </w:pPr>
            <w:r>
              <w:t>Bước T14</w:t>
            </w:r>
          </w:p>
        </w:tc>
        <w:tc>
          <w:tcPr>
            <w:tcW w:w="3002" w:type="dxa"/>
          </w:tcPr>
          <w:p w14:paraId="3BD5D0D5" w14:textId="77777777" w:rsidR="00055155" w:rsidRDefault="0008039E">
            <w:pPr>
              <w:pStyle w:val="TableText"/>
            </w:pPr>
            <w:r>
              <w:t>Chuyển trả hãng theo ngưỡng số lượng hoặc ngưỡng tuổi tồn</w:t>
            </w:r>
          </w:p>
        </w:tc>
      </w:tr>
      <w:tr w:rsidR="00055155" w14:paraId="314E1CFF" w14:textId="77777777" w:rsidTr="00055155">
        <w:trPr>
          <w:cantSplit/>
        </w:trPr>
        <w:tc>
          <w:tcPr>
            <w:tcW w:w="1096" w:type="dxa"/>
          </w:tcPr>
          <w:p w14:paraId="22F06F13" w14:textId="77777777" w:rsidR="00055155" w:rsidRDefault="0008039E">
            <w:pPr>
              <w:pStyle w:val="TableText"/>
            </w:pPr>
            <w:r>
              <w:rPr>
                <w:b/>
                <w:bCs/>
              </w:rPr>
              <w:t>Machine</w:t>
            </w:r>
            <w:r>
              <w:t xml:space="preserve"> – Máy móc, hệ thống</w:t>
            </w:r>
          </w:p>
        </w:tc>
        <w:tc>
          <w:tcPr>
            <w:tcW w:w="2502" w:type="dxa"/>
          </w:tcPr>
          <w:p w14:paraId="7CE1DE2D" w14:textId="77777777" w:rsidR="00055155" w:rsidRDefault="0008039E">
            <w:pPr>
              <w:pStyle w:val="TableText"/>
            </w:pPr>
            <w:r>
              <w:t>Trạng thái ca bảo hành không hiển thị cho khách, khách phải gọi hỏi</w:t>
            </w:r>
          </w:p>
        </w:tc>
        <w:tc>
          <w:tcPr>
            <w:tcW w:w="2188" w:type="dxa"/>
          </w:tcPr>
          <w:p w14:paraId="00155FFC" w14:textId="77777777" w:rsidR="00055155" w:rsidRDefault="0008039E">
            <w:pPr>
              <w:pStyle w:val="TableText"/>
            </w:pPr>
            <w:r>
              <w:t>BH3 – 4 nguồn</w:t>
            </w:r>
          </w:p>
        </w:tc>
        <w:tc>
          <w:tcPr>
            <w:tcW w:w="3002" w:type="dxa"/>
          </w:tcPr>
          <w:p w14:paraId="4F0FEEEF" w14:textId="77777777" w:rsidR="00055155" w:rsidRDefault="0008039E">
            <w:pPr>
              <w:pStyle w:val="TableText"/>
            </w:pPr>
            <w:r>
              <w:t>Trang tra cứu trạng thái theo mã phiếu, tự động phát thông báo ở mỗi lần đổi trạng thái</w:t>
            </w:r>
          </w:p>
        </w:tc>
      </w:tr>
      <w:tr w:rsidR="00055155" w14:paraId="1AFF5922" w14:textId="77777777" w:rsidTr="00055155">
        <w:trPr>
          <w:cantSplit/>
        </w:trPr>
        <w:tc>
          <w:tcPr>
            <w:tcW w:w="1096" w:type="dxa"/>
          </w:tcPr>
          <w:p w14:paraId="1CBB1F68" w14:textId="77777777" w:rsidR="00055155" w:rsidRDefault="0008039E">
            <w:pPr>
              <w:pStyle w:val="TableText"/>
            </w:pPr>
            <w:r>
              <w:rPr>
                <w:b/>
                <w:bCs/>
              </w:rPr>
              <w:t>Machine</w:t>
            </w:r>
          </w:p>
        </w:tc>
        <w:tc>
          <w:tcPr>
            <w:tcW w:w="2502" w:type="dxa"/>
          </w:tcPr>
          <w:p w14:paraId="51B0982B" w14:textId="77777777" w:rsidR="00055155" w:rsidRDefault="0008039E">
            <w:pPr>
              <w:pStyle w:val="TableText"/>
            </w:pPr>
            <w:r>
              <w:t>ERP cửa hàng không nối trạng thái với hệ thống Trung tâm Bảo hành, nên IE1 phải chờ thông báo thủ công</w:t>
            </w:r>
          </w:p>
        </w:tc>
        <w:tc>
          <w:tcPr>
            <w:tcW w:w="2188" w:type="dxa"/>
          </w:tcPr>
          <w:p w14:paraId="7ECA9D15" w14:textId="77777777" w:rsidR="00055155" w:rsidRDefault="0008039E">
            <w:pPr>
              <w:pStyle w:val="TableText"/>
            </w:pPr>
            <w:r>
              <w:t>Sự kiện IE1 và message flow MF3</w:t>
            </w:r>
          </w:p>
        </w:tc>
        <w:tc>
          <w:tcPr>
            <w:tcW w:w="3002" w:type="dxa"/>
          </w:tcPr>
          <w:p w14:paraId="3DF92B4F" w14:textId="77777777" w:rsidR="00055155" w:rsidRDefault="0008039E">
            <w:pPr>
              <w:pStyle w:val="TableText"/>
            </w:pPr>
            <w:r>
              <w:t>Tích hợp trạng thái hai chiều; trước mắt nếu chưa tích hợp được thì áp lịch cập nhật bắt buộc theo ngày</w:t>
            </w:r>
          </w:p>
        </w:tc>
      </w:tr>
      <w:tr w:rsidR="00055155" w14:paraId="270F63CA" w14:textId="77777777" w:rsidTr="00055155">
        <w:trPr>
          <w:cantSplit/>
        </w:trPr>
        <w:tc>
          <w:tcPr>
            <w:tcW w:w="1096" w:type="dxa"/>
          </w:tcPr>
          <w:p w14:paraId="510B2240" w14:textId="77777777" w:rsidR="00055155" w:rsidRDefault="0008039E">
            <w:pPr>
              <w:pStyle w:val="TableText"/>
            </w:pPr>
            <w:r>
              <w:rPr>
                <w:b/>
                <w:bCs/>
              </w:rPr>
              <w:lastRenderedPageBreak/>
              <w:t>Material</w:t>
            </w:r>
            <w:r>
              <w:t xml:space="preserve"> – Vật tư</w:t>
            </w:r>
          </w:p>
        </w:tc>
        <w:tc>
          <w:tcPr>
            <w:tcW w:w="2502" w:type="dxa"/>
          </w:tcPr>
          <w:p w14:paraId="332DD43B" w14:textId="77777777" w:rsidR="00055155" w:rsidRDefault="0008039E">
            <w:pPr>
              <w:pStyle w:val="TableText"/>
            </w:pPr>
            <w:r>
              <w:t>Hết máy đổi đúng model tại kho, phải đổi model tương đương hoặc chuyển sang hoàn tiền</w:t>
            </w:r>
          </w:p>
        </w:tc>
        <w:tc>
          <w:tcPr>
            <w:tcW w:w="2188" w:type="dxa"/>
          </w:tcPr>
          <w:p w14:paraId="0033B341" w14:textId="77777777" w:rsidR="00055155" w:rsidRDefault="0008039E">
            <w:pPr>
              <w:pStyle w:val="TableText"/>
            </w:pPr>
            <w:r>
              <w:t>Nhánh G7 → G8 của mô hình</w:t>
            </w:r>
          </w:p>
        </w:tc>
        <w:tc>
          <w:tcPr>
            <w:tcW w:w="3002" w:type="dxa"/>
          </w:tcPr>
          <w:p w14:paraId="5A707398" w14:textId="77777777" w:rsidR="00055155" w:rsidRDefault="0008039E">
            <w:pPr>
              <w:pStyle w:val="TableText"/>
            </w:pPr>
            <w:r>
              <w:t>Dự trữ máy đổi theo top model bán chạy dựa trên lịch sử ca bảo hành; cho tra tồn liên cửa hàng trước khi tư vấn</w:t>
            </w:r>
          </w:p>
        </w:tc>
      </w:tr>
      <w:tr w:rsidR="00055155" w14:paraId="3A18F012" w14:textId="77777777" w:rsidTr="00055155">
        <w:trPr>
          <w:cantSplit/>
        </w:trPr>
        <w:tc>
          <w:tcPr>
            <w:tcW w:w="1096" w:type="dxa"/>
          </w:tcPr>
          <w:p w14:paraId="14740EE2" w14:textId="77777777" w:rsidR="00055155" w:rsidRDefault="0008039E">
            <w:pPr>
              <w:pStyle w:val="TableText"/>
            </w:pPr>
            <w:r>
              <w:rPr>
                <w:b/>
                <w:bCs/>
              </w:rPr>
              <w:t>Material</w:t>
            </w:r>
          </w:p>
        </w:tc>
        <w:tc>
          <w:tcPr>
            <w:tcW w:w="2502" w:type="dxa"/>
          </w:tcPr>
          <w:p w14:paraId="436BA70E" w14:textId="77777777" w:rsidR="00055155" w:rsidRDefault="0008039E">
            <w:pPr>
              <w:pStyle w:val="TableText"/>
            </w:pPr>
            <w:r>
              <w:t>Thiếu hộp hoặc phụ kiện làm phát sinh phí ở T2 và kéo dài tranh luận tại quầy</w:t>
            </w:r>
          </w:p>
        </w:tc>
        <w:tc>
          <w:tcPr>
            <w:tcW w:w="2188" w:type="dxa"/>
          </w:tcPr>
          <w:p w14:paraId="13F48B59" w14:textId="77777777" w:rsidR="00055155" w:rsidRDefault="0008039E">
            <w:pPr>
              <w:pStyle w:val="TableText"/>
            </w:pPr>
            <w:r>
              <w:t>Bước T2; BH8 – 3 nguồn; phí 5% và 2% (số công bố)</w:t>
            </w:r>
          </w:p>
        </w:tc>
        <w:tc>
          <w:tcPr>
            <w:tcW w:w="3002" w:type="dxa"/>
          </w:tcPr>
          <w:p w14:paraId="27927ED8" w14:textId="77777777" w:rsidR="00055155" w:rsidRDefault="0008039E">
            <w:pPr>
              <w:pStyle w:val="TableText"/>
            </w:pPr>
            <w:r>
              <w:t>Nhắc khách mang đủ hộp và phụ kiện ngay khi đặt lịch; hiển thị biểu phí trước để khách quyết định trước khi tới</w:t>
            </w:r>
          </w:p>
        </w:tc>
      </w:tr>
      <w:tr w:rsidR="00055155" w14:paraId="2E0DBFEB" w14:textId="77777777" w:rsidTr="00055155">
        <w:trPr>
          <w:cantSplit/>
        </w:trPr>
        <w:tc>
          <w:tcPr>
            <w:tcW w:w="1096" w:type="dxa"/>
          </w:tcPr>
          <w:p w14:paraId="69BEC6F1" w14:textId="77777777" w:rsidR="00055155" w:rsidRDefault="0008039E">
            <w:pPr>
              <w:pStyle w:val="TableText"/>
            </w:pPr>
            <w:r>
              <w:rPr>
                <w:b/>
                <w:bCs/>
              </w:rPr>
              <w:t>Measurement</w:t>
            </w:r>
            <w:r>
              <w:t xml:space="preserve"> – Đo lường</w:t>
            </w:r>
          </w:p>
        </w:tc>
        <w:tc>
          <w:tcPr>
            <w:tcW w:w="2502" w:type="dxa"/>
          </w:tcPr>
          <w:p w14:paraId="56E2F4AD" w14:textId="77777777" w:rsidR="00055155" w:rsidRDefault="0008039E">
            <w:pPr>
              <w:pStyle w:val="TableText"/>
            </w:pPr>
            <w:r>
              <w:t>Không đo thời gian từng chặng, nguồn chỉ cho tổng thời gian khách cảm nhận</w:t>
            </w:r>
          </w:p>
        </w:tc>
        <w:tc>
          <w:tcPr>
            <w:tcW w:w="2188" w:type="dxa"/>
          </w:tcPr>
          <w:p w14:paraId="5BD1649E" w14:textId="77777777" w:rsidR="00055155" w:rsidRDefault="0008039E">
            <w:pPr>
              <w:pStyle w:val="TableText"/>
            </w:pPr>
            <w:r>
              <w:t>Báo cáo nguồn thứ cấp mục 4.1</w:t>
            </w:r>
          </w:p>
        </w:tc>
        <w:tc>
          <w:tcPr>
            <w:tcW w:w="3002" w:type="dxa"/>
          </w:tcPr>
          <w:p w14:paraId="0B0DDE17" w14:textId="77777777" w:rsidR="00055155" w:rsidRDefault="0008039E">
            <w:pPr>
              <w:pStyle w:val="TableText"/>
            </w:pPr>
            <w:r>
              <w:t>Ghi mốc thời gian tại 5 điểm: nhận máy, rời cửa hàng, tới trung tâm, có kết luận, về cửa hàng</w:t>
            </w:r>
          </w:p>
        </w:tc>
      </w:tr>
      <w:tr w:rsidR="00055155" w14:paraId="4A176704" w14:textId="77777777" w:rsidTr="00055155">
        <w:trPr>
          <w:cantSplit/>
        </w:trPr>
        <w:tc>
          <w:tcPr>
            <w:tcW w:w="1096" w:type="dxa"/>
          </w:tcPr>
          <w:p w14:paraId="6088709D" w14:textId="77777777" w:rsidR="00055155" w:rsidRDefault="0008039E">
            <w:pPr>
              <w:pStyle w:val="TableText"/>
            </w:pPr>
            <w:r>
              <w:rPr>
                <w:b/>
                <w:bCs/>
              </w:rPr>
              <w:t>Measurement</w:t>
            </w:r>
          </w:p>
        </w:tc>
        <w:tc>
          <w:tcPr>
            <w:tcW w:w="2502" w:type="dxa"/>
          </w:tcPr>
          <w:p w14:paraId="6D55137F" w14:textId="77777777" w:rsidR="00055155" w:rsidRDefault="0008039E">
            <w:pPr>
              <w:pStyle w:val="TableText"/>
            </w:pPr>
            <w:r>
              <w:t>Không có tỷ lệ thật của từng nhánh nên không biết nút thắt nằm ở nhánh nào</w:t>
            </w:r>
          </w:p>
        </w:tc>
        <w:tc>
          <w:tcPr>
            <w:tcW w:w="2188" w:type="dxa"/>
          </w:tcPr>
          <w:p w14:paraId="73D9CE85" w14:textId="77777777" w:rsidR="00055155" w:rsidRDefault="0008039E">
            <w:pPr>
              <w:pStyle w:val="TableText"/>
            </w:pPr>
            <w:r>
              <w:t>Báo cáo nguồn thứ cấp mục 4.3.4</w:t>
            </w:r>
          </w:p>
        </w:tc>
        <w:tc>
          <w:tcPr>
            <w:tcW w:w="3002" w:type="dxa"/>
          </w:tcPr>
          <w:p w14:paraId="05D4A700" w14:textId="77777777" w:rsidR="00055155" w:rsidRDefault="0008039E">
            <w:pPr>
              <w:pStyle w:val="TableText"/>
            </w:pPr>
            <w:r>
              <w:t>Trích log ERP đếm số ca theo từng nhánh của G3, G4, G6, G7, G9 trong 3 tháng</w:t>
            </w:r>
          </w:p>
        </w:tc>
      </w:tr>
      <w:tr w:rsidR="00055155" w14:paraId="7B1C392C" w14:textId="77777777" w:rsidTr="00055155">
        <w:trPr>
          <w:cantSplit/>
        </w:trPr>
        <w:tc>
          <w:tcPr>
            <w:tcW w:w="1096" w:type="dxa"/>
          </w:tcPr>
          <w:p w14:paraId="7ED7F13F" w14:textId="77777777" w:rsidR="00055155" w:rsidRDefault="0008039E">
            <w:pPr>
              <w:pStyle w:val="TableText"/>
            </w:pPr>
            <w:r>
              <w:rPr>
                <w:b/>
                <w:bCs/>
              </w:rPr>
              <w:t>Measurement</w:t>
            </w:r>
          </w:p>
        </w:tc>
        <w:tc>
          <w:tcPr>
            <w:tcW w:w="2502" w:type="dxa"/>
          </w:tcPr>
          <w:p w14:paraId="3D4EF433" w14:textId="77777777" w:rsidR="00055155" w:rsidRDefault="0008039E">
            <w:pPr>
              <w:pStyle w:val="TableText"/>
            </w:pPr>
            <w:r>
              <w:t>Cam kết 15 ngày không được đo và công bố tỷ lệ đạt</w:t>
            </w:r>
          </w:p>
        </w:tc>
        <w:tc>
          <w:tcPr>
            <w:tcW w:w="2188" w:type="dxa"/>
          </w:tcPr>
          <w:p w14:paraId="18FB1B2D" w14:textId="77777777" w:rsidR="00055155" w:rsidRDefault="0008039E">
            <w:pPr>
              <w:pStyle w:val="TableText"/>
            </w:pPr>
            <w:r>
              <w:t>Annotation A8; cam kết 15 ngày (số công bố, 3 nguồn)</w:t>
            </w:r>
          </w:p>
        </w:tc>
        <w:tc>
          <w:tcPr>
            <w:tcW w:w="3002" w:type="dxa"/>
          </w:tcPr>
          <w:p w14:paraId="744E4E3C" w14:textId="77777777" w:rsidR="00055155" w:rsidRDefault="0008039E">
            <w:pPr>
              <w:pStyle w:val="TableText"/>
            </w:pPr>
            <w:r>
              <w:t>Đưa "tỷ lệ ca đạt cam kết 15 ngày" thành chỉ số vận hành, công bố nội bộ theo tháng</w:t>
            </w:r>
          </w:p>
        </w:tc>
      </w:tr>
      <w:tr w:rsidR="00055155" w14:paraId="07315026" w14:textId="77777777" w:rsidTr="00055155">
        <w:trPr>
          <w:cantSplit/>
        </w:trPr>
        <w:tc>
          <w:tcPr>
            <w:tcW w:w="1096" w:type="dxa"/>
          </w:tcPr>
          <w:p w14:paraId="04CA440D" w14:textId="77777777" w:rsidR="00055155" w:rsidRDefault="0008039E">
            <w:pPr>
              <w:pStyle w:val="TableText"/>
            </w:pPr>
            <w:r>
              <w:rPr>
                <w:b/>
                <w:bCs/>
              </w:rPr>
              <w:t>Milieu</w:t>
            </w:r>
            <w:r>
              <w:t xml:space="preserve"> </w:t>
            </w:r>
            <w:r>
              <w:t>– Môi trường</w:t>
            </w:r>
          </w:p>
        </w:tc>
        <w:tc>
          <w:tcPr>
            <w:tcW w:w="2502" w:type="dxa"/>
          </w:tcPr>
          <w:p w14:paraId="5EA14BF6" w14:textId="77777777" w:rsidR="00055155" w:rsidRDefault="0008039E">
            <w:pPr>
              <w:pStyle w:val="TableText"/>
            </w:pPr>
            <w:r>
              <w:t xml:space="preserve">Lịch chuyến vận chuyển cố định trong ngày, ca đến sau phải chờ sang chuyến kế </w:t>
            </w:r>
            <w:r>
              <w:rPr>
                <w:b/>
                <w:bCs/>
              </w:rPr>
              <w:t>(ước lượng)</w:t>
            </w:r>
          </w:p>
        </w:tc>
        <w:tc>
          <w:tcPr>
            <w:tcW w:w="2188" w:type="dxa"/>
          </w:tcPr>
          <w:p w14:paraId="6CEC00C5" w14:textId="77777777" w:rsidR="00055155" w:rsidRDefault="0008039E">
            <w:pPr>
              <w:pStyle w:val="TableText"/>
            </w:pPr>
            <w:r>
              <w:t>Suy từ bước T3; chưa kiểm chứng</w:t>
            </w:r>
          </w:p>
        </w:tc>
        <w:tc>
          <w:tcPr>
            <w:tcW w:w="3002" w:type="dxa"/>
          </w:tcPr>
          <w:p w14:paraId="34E66EB1" w14:textId="77777777" w:rsidR="00055155" w:rsidRDefault="0008039E">
            <w:pPr>
              <w:pStyle w:val="TableText"/>
            </w:pPr>
            <w:r>
              <w:t>Xác minh lịch chuyến trong phỏng vấn; nếu đúng thì tăng tần suất chuyến trong khung giờ tiếp nhận cao điểm</w:t>
            </w:r>
          </w:p>
        </w:tc>
      </w:tr>
      <w:tr w:rsidR="00055155" w14:paraId="51CE3BD1" w14:textId="77777777" w:rsidTr="00055155">
        <w:trPr>
          <w:cantSplit/>
        </w:trPr>
        <w:tc>
          <w:tcPr>
            <w:tcW w:w="1096" w:type="dxa"/>
          </w:tcPr>
          <w:p w14:paraId="09DC7F1A" w14:textId="77777777" w:rsidR="00055155" w:rsidRDefault="0008039E">
            <w:pPr>
              <w:pStyle w:val="TableText"/>
            </w:pPr>
            <w:r>
              <w:rPr>
                <w:b/>
                <w:bCs/>
              </w:rPr>
              <w:t>Milieu</w:t>
            </w:r>
          </w:p>
        </w:tc>
        <w:tc>
          <w:tcPr>
            <w:tcW w:w="2502" w:type="dxa"/>
          </w:tcPr>
          <w:p w14:paraId="6B04ABE2" w14:textId="77777777" w:rsidR="00055155" w:rsidRDefault="0008039E">
            <w:pPr>
              <w:pStyle w:val="TableText"/>
            </w:pPr>
            <w:r>
              <w:t xml:space="preserve">Cuối tuần dồn tải tại quầy tiếp nhận </w:t>
            </w:r>
            <w:r>
              <w:rPr>
                <w:b/>
                <w:bCs/>
              </w:rPr>
              <w:t>(ước lượng)</w:t>
            </w:r>
          </w:p>
        </w:tc>
        <w:tc>
          <w:tcPr>
            <w:tcW w:w="2188" w:type="dxa"/>
          </w:tcPr>
          <w:p w14:paraId="2D42FA15" w14:textId="77777777" w:rsidR="00055155" w:rsidRDefault="0008039E">
            <w:pPr>
              <w:pStyle w:val="TableText"/>
            </w:pPr>
            <w:r>
              <w:t>Suy luận của nhóm, chưa quan sát</w:t>
            </w:r>
          </w:p>
        </w:tc>
        <w:tc>
          <w:tcPr>
            <w:tcW w:w="3002" w:type="dxa"/>
          </w:tcPr>
          <w:p w14:paraId="7D80D091" w14:textId="77777777" w:rsidR="00055155" w:rsidRDefault="0008039E">
            <w:pPr>
              <w:pStyle w:val="TableText"/>
            </w:pPr>
            <w:r>
              <w:t>Đặt lịch hẹn bảo hành trước qua app để dàn tải; quan sát tại cửa hàng để xác nhận trước khi đề xuất chính thức</w:t>
            </w:r>
          </w:p>
        </w:tc>
      </w:tr>
      <w:tr w:rsidR="00055155" w14:paraId="2FC67DA2" w14:textId="77777777" w:rsidTr="00055155">
        <w:trPr>
          <w:cantSplit/>
        </w:trPr>
        <w:tc>
          <w:tcPr>
            <w:tcW w:w="1096" w:type="dxa"/>
          </w:tcPr>
          <w:p w14:paraId="6FD9A58D" w14:textId="77777777" w:rsidR="00055155" w:rsidRDefault="0008039E">
            <w:pPr>
              <w:pStyle w:val="TableText"/>
            </w:pPr>
            <w:r>
              <w:rPr>
                <w:b/>
                <w:bCs/>
              </w:rPr>
              <w:t>Milieu</w:t>
            </w:r>
          </w:p>
        </w:tc>
        <w:tc>
          <w:tcPr>
            <w:tcW w:w="2502" w:type="dxa"/>
          </w:tcPr>
          <w:p w14:paraId="0BB11041" w14:textId="77777777" w:rsidR="00055155" w:rsidRDefault="0008039E">
            <w:pPr>
              <w:pStyle w:val="TableText"/>
            </w:pPr>
            <w:r>
              <w:t>Chính sách công bố đổi nhiều lần (bản đang hiệu lực ghi ngày cập nhật 11.10.2024), làm kỳ vọng của khách lệch với quy định đang áp dụng</w:t>
            </w:r>
          </w:p>
        </w:tc>
        <w:tc>
          <w:tcPr>
            <w:tcW w:w="2188" w:type="dxa"/>
          </w:tcPr>
          <w:p w14:paraId="22C9552C" w14:textId="77777777" w:rsidR="00055155" w:rsidRDefault="0008039E">
            <w:pPr>
              <w:pStyle w:val="TableText"/>
            </w:pPr>
            <w:r>
              <w:t>Báo cáo nguồn thứ cấp mục 0 giới hạn 3</w:t>
            </w:r>
          </w:p>
        </w:tc>
        <w:tc>
          <w:tcPr>
            <w:tcW w:w="3002" w:type="dxa"/>
          </w:tcPr>
          <w:p w14:paraId="20D53E5F" w14:textId="77777777" w:rsidR="00055155" w:rsidRDefault="0008039E">
            <w:pPr>
              <w:pStyle w:val="TableText"/>
            </w:pPr>
            <w:r>
              <w:t>Hiển thị phiên bản chính sách áp dụng theo ngày mua trên phiếu tiếp nhận, để khách và nhân viên nói chuyện trên cùng một bản</w:t>
            </w:r>
          </w:p>
        </w:tc>
      </w:tr>
    </w:tbl>
    <w:p w14:paraId="6CCE6F63" w14:textId="77777777" w:rsidR="00055155" w:rsidRDefault="00055155">
      <w:pPr>
        <w:sectPr w:rsidR="00055155">
          <w:pgSz w:w="11906" w:h="16838"/>
          <w:pgMar w:top="1701" w:right="1134" w:bottom="1984" w:left="1984" w:header="850" w:footer="850" w:gutter="0"/>
          <w:cols w:space="708"/>
          <w:docGrid w:linePitch="360"/>
        </w:sectPr>
      </w:pPr>
    </w:p>
    <w:p w14:paraId="46942A5E" w14:textId="77777777" w:rsidR="00055155" w:rsidRDefault="0008039E">
      <w:pPr>
        <w:pStyle w:val="AnhTrongBai"/>
      </w:pPr>
      <w:r>
        <w:rPr>
          <w:noProof/>
        </w:rPr>
        <w:lastRenderedPageBreak/>
        <w:drawing>
          <wp:inline distT="0" distB="0" distL="0" distR="0" wp14:anchorId="4616162F" wp14:editId="585DDF77">
            <wp:extent cx="8568000" cy="522929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shbone-C4.png"/>
                    <pic:cNvPicPr/>
                  </pic:nvPicPr>
                  <pic:blipFill>
                    <a:blip r:embed="rId35"/>
                    <a:stretch>
                      <a:fillRect/>
                    </a:stretch>
                  </pic:blipFill>
                  <pic:spPr>
                    <a:xfrm>
                      <a:off x="0" y="0"/>
                      <a:ext cx="8568000" cy="5229295"/>
                    </a:xfrm>
                    <a:prstGeom prst="rect">
                      <a:avLst/>
                    </a:prstGeom>
                  </pic:spPr>
                </pic:pic>
              </a:graphicData>
            </a:graphic>
          </wp:inline>
        </w:drawing>
      </w:r>
    </w:p>
    <w:p w14:paraId="3D2A264D" w14:textId="596B6CE5" w:rsidR="00055155" w:rsidRDefault="0008039E">
      <w:pPr>
        <w:pStyle w:val="CaptionHinh"/>
        <w:sectPr w:rsidR="00055155">
          <w:pgSz w:w="16838" w:h="11906" w:orient="landscape"/>
          <w:pgMar w:top="851" w:right="851" w:bottom="851" w:left="851" w:header="850" w:footer="850" w:gutter="0"/>
          <w:cols w:space="708"/>
          <w:docGrid w:linePitch="360"/>
        </w:sectPr>
      </w:pPr>
      <w:bookmarkStart w:id="346" w:name="_Toc239845443"/>
      <w:r>
        <w:t>Hình 4.</w:t>
      </w:r>
      <w:r>
        <w:rPr>
          <w:i w:val="0"/>
        </w:rPr>
        <w:fldChar w:fldCharType="begin"/>
      </w:r>
      <w:r>
        <w:rPr>
          <w:i w:val="0"/>
        </w:rPr>
        <w:instrText xml:space="preserve"> SEQ Hinh \* ARABIC \s 1 </w:instrText>
      </w:r>
      <w:r>
        <w:rPr>
          <w:i w:val="0"/>
        </w:rPr>
        <w:fldChar w:fldCharType="separate"/>
      </w:r>
      <w:r w:rsidR="00A936FA">
        <w:rPr>
          <w:i w:val="0"/>
          <w:noProof/>
        </w:rPr>
        <w:t>5</w:t>
      </w:r>
      <w:r>
        <w:rPr>
          <w:i w:val="0"/>
        </w:rPr>
        <w:fldChar w:fldCharType="end"/>
      </w:r>
      <w:r>
        <w:t>. Sơ đồ xương cá sáu nhánh 6M – nguyên nhân kéo dài thời gian xử lý một yêu cầu bảo hành, đổi trả (C4)</w:t>
      </w:r>
      <w:bookmarkEnd w:id="346"/>
    </w:p>
    <w:p w14:paraId="150C1CC3" w14:textId="77777777" w:rsidR="00055155" w:rsidRDefault="0008039E">
      <w:pPr>
        <w:pStyle w:val="BodyText"/>
      </w:pPr>
      <w:r>
        <w:lastRenderedPageBreak/>
        <w:t xml:space="preserve">Đọc sơ đồ theo hai lớp, đúng cách phân tầng ở [17]: nhánh Primary nét liền là nguyên nhân rút gọn từ bảng trên, bản đầy đủ của từng nguyên nhân đọc ở chính bảng ấy; nhánh Secondary nét đứt là nguyên nhân gốc sâu hơn một cấp, suy từ cột </w:t>
      </w:r>
      <w:r>
        <w:rPr>
          <w:i/>
          <w:iCs/>
        </w:rPr>
        <w:t>Khắc phục</w:t>
      </w:r>
      <w:r>
        <w:t xml:space="preserve"> </w:t>
      </w:r>
      <w:r>
        <w:t>của cùng dòng. Nhìn toàn cảnh thì hai nhánh Method và Machine mang nhiều nguyên nhân nhất, và cả hai đều nói về cùng một đoạn, quãng từ khi máy rời cửa hàng tới khi có kết luận thẩm định. Đó cũng là đoạn mà phần định lượng đo được là chiếm 82,0% toàn bộ thời gian chờ của C4.</w:t>
      </w:r>
    </w:p>
    <w:p w14:paraId="0CB80E94" w14:textId="77777777" w:rsidR="00055155" w:rsidRDefault="0008039E">
      <w:pPr>
        <w:pStyle w:val="Heading3"/>
      </w:pPr>
      <w:bookmarkStart w:id="347" w:name="biểu-đồ-pareto-cho-quy-trình-c3"/>
      <w:bookmarkEnd w:id="344"/>
      <w:r>
        <w:t>4.2.6. Biểu đồ Pareto cho quy trình C3</w:t>
      </w:r>
    </w:p>
    <w:p w14:paraId="0C13FDEA" w14:textId="77777777" w:rsidR="00055155" w:rsidRDefault="0008039E">
      <w:pPr>
        <w:pStyle w:val="Heading4"/>
      </w:pPr>
      <w:bookmarkStart w:id="348" w:name="a-hai-thước-đo-tác-động"/>
      <w:r>
        <w:t>a) Hai thước đo tác động</w:t>
      </w:r>
    </w:p>
    <w:p w14:paraId="7600ABAF" w14:textId="77777777" w:rsidR="00055155" w:rsidRDefault="0008039E">
      <w:pPr>
        <w:pStyle w:val="FirstParagraph"/>
      </w:pPr>
      <w:r>
        <w:t xml:space="preserve">Tài liệu môn học định nghĩa biểu đồ Pareto là </w:t>
      </w:r>
      <w:r>
        <w:rPr>
          <w:i/>
          <w:iCs/>
        </w:rPr>
        <w:t>"biểu đồ cột trong đó chiều cao của cột biểu thị tác động của từng vấn đề; các cột được sắp xếp theo sự tác động"</w:t>
      </w:r>
      <w:r>
        <w:t xml:space="preserve">, và ví dụ đi kèm đo tác động ấy bằng tiền: ba cột 60.000, 15.000 và 2.400 USD lấy nguyên từ cột </w:t>
      </w:r>
      <w:r>
        <w:rPr>
          <w:i/>
          <w:iCs/>
        </w:rPr>
        <w:t>Tác động định lượng</w:t>
      </w:r>
      <w:r>
        <w:t xml:space="preserve"> của bảng đăng ký vấn đề đặt ngay trước đó. Pareto vì thế không phải một biểu đồ đếm, nó là một biểu đồ xếp hạng thiệt hại.</w:t>
      </w:r>
    </w:p>
    <w:p w14:paraId="12C742D3" w14:textId="77777777" w:rsidR="00055155" w:rsidRDefault="0008039E">
      <w:pPr>
        <w:pStyle w:val="BodyText"/>
      </w:pPr>
      <w:r>
        <w:t>Nhóm dựng hai biểu đồ cho mỗi quy trình, vì hai thước đo trả lời hai câu khác nhau và câu nào cũng cần cho phần đề xuất cải tiến.</w:t>
      </w:r>
    </w:p>
    <w:p w14:paraId="015B6203" w14:textId="77777777" w:rsidR="00055155" w:rsidRDefault="0008039E">
      <w:pPr>
        <w:pStyle w:val="BodyText"/>
      </w:pPr>
      <w:r>
        <w:t>Thước thứ nhất, tiền, là thước chính. Trục tung là số tiền lãng phí trên một ca, mỗi cột là một vấn đề trong bảng đăng ký vấn đề, và cột đó chỉ được vẽ khi khai được trọn phép nhân ra con số. Bảng nguồn của cả hai biểu đồ tiền là Bảng 4.58, bậc thang nhân lên quy mô là Bảng 4.59, cả hai đặt ở phần phân tích định lượng.</w:t>
      </w:r>
    </w:p>
    <w:p w14:paraId="29CBB9E6" w14:textId="77777777" w:rsidR="00055155" w:rsidRDefault="0008039E">
      <w:pPr>
        <w:pStyle w:val="BodyText"/>
      </w:pPr>
      <w:r>
        <w:t>Đây là số ước lượng, không phải số kế toán. Nhóm không có quyền truy cập dữ liệu vận hành nên không đo được đồng nào. Cách làm là: mỗi thừa số của phép nhân hoặc là số công bố có dẫn nguồn, hoặc là một giả định mang mã GT khai sẵn ở bảng giả định, và ô kết quả luôn viết ra phép nhân để tra ngược được. Đổi một mã GT là biết ngay phải tính lại dòng nào.</w:t>
      </w:r>
    </w:p>
    <w:p w14:paraId="07A777DD" w14:textId="77777777" w:rsidR="00055155" w:rsidRDefault="0008039E">
      <w:pPr>
        <w:pStyle w:val="BodyText"/>
      </w:pPr>
      <w:r>
        <w:t xml:space="preserve">Thước thứ hai, số nguồn công khai nhắc tới chủ đề, là bằng chứng phụ. Đề bài và quy ước phân tích của nhóm đề xuất trục tung là số ca, nhưng nhóm không có dữ </w:t>
      </w:r>
      <w:r>
        <w:lastRenderedPageBreak/>
        <w:t>liệu số ca: Phụ lục B mục 4.3.4 ghi rõ không suy được tỷ lệ nhánh của mô hình từ nguồn công khai, và bịa ra một cột "số ca" là đúng thứ mà quy ước ấy cấm. Thứ đếm được thật là bảng mã hóa chủ đề trong 28 nguồn đã đọc ngày 19/08/2026, đơn vị đếm là số đường dẫn phân biệt nhắc tới chủ đề. Trục tung được đặt tên đúng như vậy, không ghi "số ca". Chủ đề TG3 ("Số hóa rút ngắn thời gian duyệt", 3 nguồn) bị loại khỏi biểu đồ vì đó là nội dung quảng cáo của đối tác cho vay, mô tả điểm mạnh chứ không phải trở ngại; g</w:t>
      </w:r>
      <w:r>
        <w:t>iữ lại sẽ làm sai nghĩa trục hoành.</w:t>
      </w:r>
    </w:p>
    <w:p w14:paraId="3EAE06F4" w14:textId="77777777" w:rsidR="00055155" w:rsidRDefault="0008039E">
      <w:pPr>
        <w:pStyle w:val="BodyText"/>
      </w:pPr>
      <w:r>
        <w:t>Một điều phải nói trước khi đọc tiếp: hai biểu đồ không xác nhận lẫn nhau. Biểu đồ tiền đứng trên các tỷ lệ nhánh mà nhóm tự đặt ở bảng giả định nhóm E; biểu đồ đếm nguồn đứng trên 28 nguồn công khai. Đặt cạnh nhau là để thấy chỗ chúng lệch nhau, chứ không phải để cái này chứng minh cái kia.</w:t>
      </w:r>
    </w:p>
    <w:p w14:paraId="354DA089" w14:textId="77777777" w:rsidR="00055155" w:rsidRDefault="0008039E">
      <w:pPr>
        <w:pStyle w:val="Heading4"/>
      </w:pPr>
      <w:bookmarkStart w:id="349" w:name="b-biểu-đồ-pareto-theo-chi-phí"/>
      <w:bookmarkEnd w:id="348"/>
      <w:r>
        <w:t>b) Biểu đồ Pareto theo chi phí</w:t>
      </w:r>
    </w:p>
    <w:p w14:paraId="7E147A7D" w14:textId="77777777" w:rsidR="00055155" w:rsidRDefault="0008039E">
      <w:pPr>
        <w:pStyle w:val="AnhTrongBai"/>
      </w:pPr>
      <w:r>
        <w:rPr>
          <w:noProof/>
        </w:rPr>
        <w:drawing>
          <wp:inline distT="0" distB="0" distL="0" distR="0" wp14:anchorId="2452C2A1" wp14:editId="160171A2">
            <wp:extent cx="5580000" cy="370475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eto-tien-C3.png"/>
                    <pic:cNvPicPr/>
                  </pic:nvPicPr>
                  <pic:blipFill>
                    <a:blip r:embed="rId36"/>
                    <a:stretch>
                      <a:fillRect/>
                    </a:stretch>
                  </pic:blipFill>
                  <pic:spPr>
                    <a:xfrm>
                      <a:off x="0" y="0"/>
                      <a:ext cx="5580000" cy="3704754"/>
                    </a:xfrm>
                    <a:prstGeom prst="rect">
                      <a:avLst/>
                    </a:prstGeom>
                  </pic:spPr>
                </pic:pic>
              </a:graphicData>
            </a:graphic>
          </wp:inline>
        </w:drawing>
      </w:r>
    </w:p>
    <w:p w14:paraId="72ABFBA0" w14:textId="6A86D7EF" w:rsidR="00055155" w:rsidRDefault="0008039E">
      <w:pPr>
        <w:pStyle w:val="CaptionHinh"/>
      </w:pPr>
      <w:bookmarkStart w:id="350" w:name="_Toc239845444"/>
      <w:r>
        <w:t>Hình 4.</w:t>
      </w:r>
      <w:r>
        <w:rPr>
          <w:i w:val="0"/>
        </w:rPr>
        <w:fldChar w:fldCharType="begin"/>
      </w:r>
      <w:r>
        <w:rPr>
          <w:i w:val="0"/>
        </w:rPr>
        <w:instrText xml:space="preserve"> SEQ Hinh \* ARABIC \s 1 </w:instrText>
      </w:r>
      <w:r>
        <w:rPr>
          <w:i w:val="0"/>
        </w:rPr>
        <w:fldChar w:fldCharType="separate"/>
      </w:r>
      <w:r w:rsidR="00A936FA">
        <w:rPr>
          <w:i w:val="0"/>
          <w:noProof/>
        </w:rPr>
        <w:t>6</w:t>
      </w:r>
      <w:r>
        <w:rPr>
          <w:i w:val="0"/>
        </w:rPr>
        <w:fldChar w:fldCharType="end"/>
      </w:r>
      <w:r>
        <w:t>. Biểu đồ Pareto theo chi phí – ba khoản lãng phí một ca của quy trình C3</w:t>
      </w:r>
      <w:bookmarkEnd w:id="350"/>
    </w:p>
    <w:p w14:paraId="4AE130D2" w14:textId="77777777" w:rsidR="00055155" w:rsidRDefault="0008039E">
      <w:pPr>
        <w:pStyle w:val="BodyText"/>
      </w:pPr>
      <w:r>
        <w:t>Ba khoản lãng phí của C3 quy được ra tiền, xếp giảm dần:</w:t>
      </w:r>
    </w:p>
    <w:p w14:paraId="3C1AC055" w14:textId="77777777" w:rsidR="00055155" w:rsidRDefault="0008039E">
      <w:pPr>
        <w:pStyle w:val="Compact"/>
        <w:numPr>
          <w:ilvl w:val="0"/>
          <w:numId w:val="33"/>
        </w:numPr>
      </w:pPr>
      <w:r>
        <w:lastRenderedPageBreak/>
        <w:t>I-15 Công bỏ đi ở hồ sơ trả góp bị từ chối, 6.953 đ/ca (ước lượng), 67,2%. Hồ sơ đi hết tư vấn, lập hồ sơ, một vòng chờ thẩm định, tới cổng G6 mới bị rẽ nhánh "Từ chối". Toàn bộ công đã bỏ ra không sinh ra giao dịch nào, kể cả 3 phút dọn dẹp ở T6 để mở khóa IMEI và trả máy về tồn bán.</w:t>
      </w:r>
    </w:p>
    <w:p w14:paraId="695140C3" w14:textId="77777777" w:rsidR="00055155" w:rsidRDefault="0008039E">
      <w:pPr>
        <w:pStyle w:val="Compact"/>
        <w:numPr>
          <w:ilvl w:val="0"/>
          <w:numId w:val="33"/>
        </w:numPr>
      </w:pPr>
      <w:r>
        <w:t>I-04 Công làm lại vì hồ sơ thiếu giấy tờ, 3.125 đ/ca (ước lượng), lũy kế 97,4%. Vòng bổ sung giấy tờ bắt bước lập hồ sơ chạy lại một lượt.</w:t>
      </w:r>
    </w:p>
    <w:p w14:paraId="6D2E6868" w14:textId="77777777" w:rsidR="00055155" w:rsidRDefault="0008039E">
      <w:pPr>
        <w:pStyle w:val="Compact"/>
        <w:numPr>
          <w:ilvl w:val="0"/>
          <w:numId w:val="33"/>
        </w:numPr>
      </w:pPr>
      <w:r>
        <w:t>I-13 Vốn nằm chờ cuộc gọi xác nhận thủ công, 274 đ/ca (ước lượng), lũy kế 100,0%. Máy bị khóa số IMEI suốt quãng chờ 60 phút, khoản này là chi phí vốn của quãng ấy.</w:t>
      </w:r>
    </w:p>
    <w:p w14:paraId="28684961" w14:textId="77777777" w:rsidR="00055155" w:rsidRDefault="0008039E">
      <w:pPr>
        <w:pStyle w:val="FirstParagraph"/>
      </w:pPr>
      <w:r>
        <w:t>Cộng lại 10.352 đ mỗi ca. Nhân theo bậc thang của Bảng 4.59: một cửa hàng chạy 96 ca C3 mỗi tháng (ước lượng), tức 993.792 đ một cửa hàng một tháng, 11,9 triệu đồng một cửa hàng một năm, và ≈ 12,1 tỷ đồng một năm cho cả 1.012 cửa hàng của chuỗi. Đây là cách đọc mà một biểu đồ đếm lượt nhắc không cho được: nó nói thẳng cắt được bao nhiêu tiền.</w:t>
      </w:r>
    </w:p>
    <w:p w14:paraId="43D3E1C9" w14:textId="77777777" w:rsidR="00055155" w:rsidRDefault="0008039E">
      <w:pPr>
        <w:pStyle w:val="BodyText"/>
      </w:pPr>
      <w:r>
        <w:t>Hai khoản đầu đã chiếm 97,4%. Cả hai đều nằm ở nửa đầu quy trình, đoạn chuẩn bị và nộp hồ sơ, và cả hai đều chữa được bằng cùng một việc: kiểm đủ điều kiện và đủ chứng từ ngay tại bước tiếp nhận, trước khi tốn 15 phút lập hồ sơ và một vòng chờ thẩm định.</w:t>
      </w:r>
    </w:p>
    <w:p w14:paraId="3289A3CD" w14:textId="77777777" w:rsidR="00055155" w:rsidRDefault="0008039E">
      <w:pPr>
        <w:pStyle w:val="Heading4"/>
      </w:pPr>
      <w:bookmarkStart w:id="351" w:name="c-bảng-nguồn-của-biểu-đồ-theo-số-nguồn"/>
      <w:bookmarkEnd w:id="349"/>
      <w:r>
        <w:t>c) Bảng nguồn của biểu đồ theo số nguồn</w:t>
      </w:r>
    </w:p>
    <w:p w14:paraId="655DC9C2" w14:textId="10A235C9" w:rsidR="00055155" w:rsidRDefault="0008039E">
      <w:pPr>
        <w:pStyle w:val="CaptionBang"/>
      </w:pPr>
      <w:bookmarkStart w:id="352" w:name="_Toc239845555"/>
      <w:r>
        <w:t>Bảng 4.</w:t>
      </w:r>
      <w:r>
        <w:fldChar w:fldCharType="begin"/>
      </w:r>
      <w:r>
        <w:instrText xml:space="preserve"> SEQ Bang \* ARABIC \s 1 </w:instrText>
      </w:r>
      <w:r>
        <w:fldChar w:fldCharType="separate"/>
      </w:r>
      <w:r w:rsidR="00A936FA">
        <w:rPr>
          <w:noProof/>
        </w:rPr>
        <w:t>21</w:t>
      </w:r>
      <w:r>
        <w:fldChar w:fldCharType="end"/>
      </w:r>
      <w:r>
        <w:t>. Bảng nguồn của biểu đồ Pareto quy trình C3</w:t>
      </w:r>
      <w:bookmarkEnd w:id="352"/>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700"/>
        <w:gridCol w:w="700"/>
        <w:gridCol w:w="2169"/>
        <w:gridCol w:w="1292"/>
        <w:gridCol w:w="800"/>
        <w:gridCol w:w="700"/>
        <w:gridCol w:w="700"/>
        <w:gridCol w:w="1727"/>
      </w:tblGrid>
      <w:tr w:rsidR="00055155" w14:paraId="75771CA7"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700" w:type="dxa"/>
          </w:tcPr>
          <w:p w14:paraId="5A1212F5" w14:textId="77777777" w:rsidR="00055155" w:rsidRDefault="0008039E">
            <w:pPr>
              <w:pStyle w:val="TableText"/>
              <w:jc w:val="center"/>
            </w:pPr>
            <w:r>
              <w:rPr>
                <w:b/>
                <w:sz w:val="20"/>
              </w:rPr>
              <w:t>Thứ tự</w:t>
            </w:r>
          </w:p>
        </w:tc>
        <w:tc>
          <w:tcPr>
            <w:tcW w:w="700" w:type="dxa"/>
          </w:tcPr>
          <w:p w14:paraId="026E2809" w14:textId="77777777" w:rsidR="00055155" w:rsidRDefault="0008039E">
            <w:pPr>
              <w:pStyle w:val="TableText"/>
              <w:jc w:val="center"/>
            </w:pPr>
            <w:r>
              <w:rPr>
                <w:b/>
                <w:sz w:val="20"/>
              </w:rPr>
              <w:t>Mã</w:t>
            </w:r>
          </w:p>
        </w:tc>
        <w:tc>
          <w:tcPr>
            <w:tcW w:w="2169" w:type="dxa"/>
          </w:tcPr>
          <w:p w14:paraId="57028B61" w14:textId="77777777" w:rsidR="00055155" w:rsidRDefault="0008039E">
            <w:pPr>
              <w:pStyle w:val="TableText"/>
              <w:jc w:val="center"/>
            </w:pPr>
            <w:r>
              <w:rPr>
                <w:b/>
                <w:sz w:val="20"/>
              </w:rPr>
              <w:t>Trở ngại trên đường hồ sơ đi tới giải ngân</w:t>
            </w:r>
          </w:p>
        </w:tc>
        <w:tc>
          <w:tcPr>
            <w:tcW w:w="1292" w:type="dxa"/>
          </w:tcPr>
          <w:p w14:paraId="17A9E53B" w14:textId="77777777" w:rsidR="00055155" w:rsidRDefault="0008039E">
            <w:pPr>
              <w:pStyle w:val="TableText"/>
              <w:jc w:val="center"/>
            </w:pPr>
            <w:r>
              <w:rPr>
                <w:b/>
                <w:sz w:val="20"/>
              </w:rPr>
              <w:t>Bước nào trên mô hình</w:t>
            </w:r>
          </w:p>
        </w:tc>
        <w:tc>
          <w:tcPr>
            <w:tcW w:w="800" w:type="dxa"/>
          </w:tcPr>
          <w:p w14:paraId="6BCBBC82" w14:textId="77777777" w:rsidR="00055155" w:rsidRDefault="0008039E">
            <w:pPr>
              <w:pStyle w:val="TableText"/>
              <w:jc w:val="center"/>
            </w:pPr>
            <w:r>
              <w:rPr>
                <w:b/>
                <w:sz w:val="20"/>
              </w:rPr>
              <w:t>Số nguồn</w:t>
            </w:r>
          </w:p>
        </w:tc>
        <w:tc>
          <w:tcPr>
            <w:tcW w:w="700" w:type="dxa"/>
          </w:tcPr>
          <w:p w14:paraId="020BAA49" w14:textId="77777777" w:rsidR="00055155" w:rsidRDefault="0008039E">
            <w:pPr>
              <w:pStyle w:val="TableText"/>
              <w:jc w:val="center"/>
            </w:pPr>
            <w:r>
              <w:rPr>
                <w:b/>
                <w:sz w:val="20"/>
              </w:rPr>
              <w:t>%</w:t>
            </w:r>
          </w:p>
        </w:tc>
        <w:tc>
          <w:tcPr>
            <w:tcW w:w="700" w:type="dxa"/>
          </w:tcPr>
          <w:p w14:paraId="14906B18" w14:textId="77777777" w:rsidR="00055155" w:rsidRDefault="0008039E">
            <w:pPr>
              <w:pStyle w:val="TableText"/>
              <w:jc w:val="center"/>
            </w:pPr>
            <w:r>
              <w:rPr>
                <w:b/>
                <w:sz w:val="20"/>
              </w:rPr>
              <w:t>% lũy kế</w:t>
            </w:r>
          </w:p>
        </w:tc>
        <w:tc>
          <w:tcPr>
            <w:tcW w:w="1727" w:type="dxa"/>
          </w:tcPr>
          <w:p w14:paraId="03693085" w14:textId="77777777" w:rsidR="00055155" w:rsidRDefault="0008039E">
            <w:pPr>
              <w:pStyle w:val="TableText"/>
              <w:jc w:val="center"/>
            </w:pPr>
            <w:r>
              <w:rPr>
                <w:b/>
                <w:sz w:val="20"/>
              </w:rPr>
              <w:t>Khắc phục</w:t>
            </w:r>
          </w:p>
        </w:tc>
      </w:tr>
      <w:tr w:rsidR="00055155" w14:paraId="206ECAF6" w14:textId="77777777" w:rsidTr="00055155">
        <w:trPr>
          <w:cantSplit/>
        </w:trPr>
        <w:tc>
          <w:tcPr>
            <w:tcW w:w="700" w:type="dxa"/>
          </w:tcPr>
          <w:p w14:paraId="759337AA" w14:textId="77777777" w:rsidR="00055155" w:rsidRDefault="0008039E">
            <w:pPr>
              <w:pStyle w:val="TableText"/>
              <w:jc w:val="right"/>
            </w:pPr>
            <w:r>
              <w:rPr>
                <w:sz w:val="20"/>
              </w:rPr>
              <w:t>1</w:t>
            </w:r>
          </w:p>
        </w:tc>
        <w:tc>
          <w:tcPr>
            <w:tcW w:w="700" w:type="dxa"/>
          </w:tcPr>
          <w:p w14:paraId="2BCB5E7C" w14:textId="77777777" w:rsidR="00055155" w:rsidRDefault="0008039E">
            <w:pPr>
              <w:pStyle w:val="TableText"/>
            </w:pPr>
            <w:r>
              <w:rPr>
                <w:sz w:val="20"/>
              </w:rPr>
              <w:t>TG1</w:t>
            </w:r>
          </w:p>
        </w:tc>
        <w:tc>
          <w:tcPr>
            <w:tcW w:w="2169" w:type="dxa"/>
          </w:tcPr>
          <w:p w14:paraId="33F479EA" w14:textId="77777777" w:rsidR="00055155" w:rsidRDefault="0008039E">
            <w:pPr>
              <w:pStyle w:val="TableText"/>
            </w:pPr>
            <w:r>
              <w:rPr>
                <w:sz w:val="20"/>
              </w:rPr>
              <w:t>Bộ giấy tờ thay đổi theo công ty tài chính và theo giá trị khoản vay, dễ chuẩn bị thiếu rồi phải bổ sung</w:t>
            </w:r>
          </w:p>
        </w:tc>
        <w:tc>
          <w:tcPr>
            <w:tcW w:w="1292" w:type="dxa"/>
          </w:tcPr>
          <w:p w14:paraId="44F5C8B2" w14:textId="77777777" w:rsidR="00055155" w:rsidRDefault="0008039E">
            <w:pPr>
              <w:pStyle w:val="TableText"/>
            </w:pPr>
            <w:r>
              <w:rPr>
                <w:sz w:val="20"/>
              </w:rPr>
              <w:t>T4 – lập hồ sơ vay và tải chứng từ</w:t>
            </w:r>
          </w:p>
        </w:tc>
        <w:tc>
          <w:tcPr>
            <w:tcW w:w="800" w:type="dxa"/>
          </w:tcPr>
          <w:p w14:paraId="24212178" w14:textId="77777777" w:rsidR="00055155" w:rsidRDefault="0008039E">
            <w:pPr>
              <w:pStyle w:val="TableText"/>
              <w:jc w:val="right"/>
            </w:pPr>
            <w:r>
              <w:rPr>
                <w:sz w:val="20"/>
              </w:rPr>
              <w:t>4</w:t>
            </w:r>
          </w:p>
        </w:tc>
        <w:tc>
          <w:tcPr>
            <w:tcW w:w="700" w:type="dxa"/>
          </w:tcPr>
          <w:p w14:paraId="260DB30A" w14:textId="77777777" w:rsidR="00055155" w:rsidRDefault="0008039E">
            <w:pPr>
              <w:pStyle w:val="TableText"/>
              <w:jc w:val="right"/>
            </w:pPr>
            <w:r>
              <w:rPr>
                <w:sz w:val="20"/>
              </w:rPr>
              <w:t>44,4%</w:t>
            </w:r>
          </w:p>
        </w:tc>
        <w:tc>
          <w:tcPr>
            <w:tcW w:w="700" w:type="dxa"/>
          </w:tcPr>
          <w:p w14:paraId="769A542E" w14:textId="77777777" w:rsidR="00055155" w:rsidRDefault="0008039E">
            <w:pPr>
              <w:pStyle w:val="TableText"/>
              <w:jc w:val="right"/>
            </w:pPr>
            <w:r>
              <w:rPr>
                <w:sz w:val="20"/>
              </w:rPr>
              <w:t>44,4%</w:t>
            </w:r>
          </w:p>
        </w:tc>
        <w:tc>
          <w:tcPr>
            <w:tcW w:w="1727" w:type="dxa"/>
          </w:tcPr>
          <w:p w14:paraId="199C68D7" w14:textId="77777777" w:rsidR="00055155" w:rsidRDefault="0008039E">
            <w:pPr>
              <w:pStyle w:val="TableText"/>
            </w:pPr>
            <w:r>
              <w:rPr>
                <w:sz w:val="20"/>
              </w:rPr>
              <w:t>Checklist giấy tờ động sinh theo bên cho vay và giá trị vay, chặn nút gửi khi còn thiếu; cho khách tải chứng từ trước qua app</w:t>
            </w:r>
          </w:p>
        </w:tc>
      </w:tr>
      <w:tr w:rsidR="00055155" w14:paraId="10C1D855" w14:textId="77777777" w:rsidTr="00055155">
        <w:trPr>
          <w:cantSplit/>
        </w:trPr>
        <w:tc>
          <w:tcPr>
            <w:tcW w:w="700" w:type="dxa"/>
          </w:tcPr>
          <w:p w14:paraId="556D0473" w14:textId="77777777" w:rsidR="00055155" w:rsidRDefault="0008039E">
            <w:pPr>
              <w:pStyle w:val="TableText"/>
              <w:jc w:val="right"/>
            </w:pPr>
            <w:r>
              <w:rPr>
                <w:sz w:val="20"/>
              </w:rPr>
              <w:lastRenderedPageBreak/>
              <w:t>2</w:t>
            </w:r>
          </w:p>
        </w:tc>
        <w:tc>
          <w:tcPr>
            <w:tcW w:w="700" w:type="dxa"/>
          </w:tcPr>
          <w:p w14:paraId="52509BC0" w14:textId="77777777" w:rsidR="00055155" w:rsidRDefault="0008039E">
            <w:pPr>
              <w:pStyle w:val="TableText"/>
            </w:pPr>
            <w:r>
              <w:rPr>
                <w:sz w:val="20"/>
              </w:rPr>
              <w:t>TG2</w:t>
            </w:r>
          </w:p>
        </w:tc>
        <w:tc>
          <w:tcPr>
            <w:tcW w:w="2169" w:type="dxa"/>
          </w:tcPr>
          <w:p w14:paraId="7973E4C5" w14:textId="77777777" w:rsidR="00055155" w:rsidRDefault="0008039E">
            <w:pPr>
              <w:pStyle w:val="TableText"/>
            </w:pPr>
            <w:r>
              <w:rPr>
                <w:sz w:val="20"/>
              </w:rPr>
              <w:t>Thẩm định gọi xác minh nơi làm việc và người thân, gọi lặp nhiều cuộc cho cùng một đầu mối</w:t>
            </w:r>
          </w:p>
        </w:tc>
        <w:tc>
          <w:tcPr>
            <w:tcW w:w="1292" w:type="dxa"/>
          </w:tcPr>
          <w:p w14:paraId="6E1C5977" w14:textId="77777777" w:rsidR="00055155" w:rsidRDefault="0008039E">
            <w:pPr>
              <w:pStyle w:val="TableText"/>
            </w:pPr>
            <w:r>
              <w:rPr>
                <w:sz w:val="20"/>
              </w:rPr>
              <w:t>IE1 – chờ kết quả thẩm định</w:t>
            </w:r>
          </w:p>
        </w:tc>
        <w:tc>
          <w:tcPr>
            <w:tcW w:w="800" w:type="dxa"/>
          </w:tcPr>
          <w:p w14:paraId="50A12CD4" w14:textId="77777777" w:rsidR="00055155" w:rsidRDefault="0008039E">
            <w:pPr>
              <w:pStyle w:val="TableText"/>
              <w:jc w:val="right"/>
            </w:pPr>
            <w:r>
              <w:rPr>
                <w:sz w:val="20"/>
              </w:rPr>
              <w:t>2</w:t>
            </w:r>
          </w:p>
        </w:tc>
        <w:tc>
          <w:tcPr>
            <w:tcW w:w="700" w:type="dxa"/>
          </w:tcPr>
          <w:p w14:paraId="5241B1EF" w14:textId="77777777" w:rsidR="00055155" w:rsidRDefault="0008039E">
            <w:pPr>
              <w:pStyle w:val="TableText"/>
              <w:jc w:val="right"/>
            </w:pPr>
            <w:r>
              <w:rPr>
                <w:sz w:val="20"/>
              </w:rPr>
              <w:t>22,2%</w:t>
            </w:r>
          </w:p>
        </w:tc>
        <w:tc>
          <w:tcPr>
            <w:tcW w:w="700" w:type="dxa"/>
          </w:tcPr>
          <w:p w14:paraId="3D53ED66" w14:textId="77777777" w:rsidR="00055155" w:rsidRDefault="0008039E">
            <w:pPr>
              <w:pStyle w:val="TableText"/>
              <w:jc w:val="right"/>
            </w:pPr>
            <w:r>
              <w:rPr>
                <w:sz w:val="20"/>
              </w:rPr>
              <w:t>66,7%</w:t>
            </w:r>
          </w:p>
        </w:tc>
        <w:tc>
          <w:tcPr>
            <w:tcW w:w="1727" w:type="dxa"/>
          </w:tcPr>
          <w:p w14:paraId="57C73825" w14:textId="77777777" w:rsidR="00055155" w:rsidRDefault="0008039E">
            <w:pPr>
              <w:pStyle w:val="TableText"/>
            </w:pPr>
            <w:r>
              <w:rPr>
                <w:sz w:val="20"/>
              </w:rPr>
              <w:t>Ghi nhận kết quả từng cuộc xác minh vào hồ sơ để không gọi lại đầu mối đã liên hệ được; xin trước sự đồng ý của người tham chiếu ngay ở T4</w:t>
            </w:r>
          </w:p>
        </w:tc>
      </w:tr>
      <w:tr w:rsidR="00055155" w14:paraId="0C4F58C5" w14:textId="77777777" w:rsidTr="00055155">
        <w:trPr>
          <w:cantSplit/>
        </w:trPr>
        <w:tc>
          <w:tcPr>
            <w:tcW w:w="700" w:type="dxa"/>
          </w:tcPr>
          <w:p w14:paraId="7794F623" w14:textId="77777777" w:rsidR="00055155" w:rsidRDefault="0008039E">
            <w:pPr>
              <w:pStyle w:val="TableText"/>
              <w:jc w:val="right"/>
            </w:pPr>
            <w:r>
              <w:rPr>
                <w:sz w:val="20"/>
              </w:rPr>
              <w:t>3</w:t>
            </w:r>
          </w:p>
        </w:tc>
        <w:tc>
          <w:tcPr>
            <w:tcW w:w="700" w:type="dxa"/>
          </w:tcPr>
          <w:p w14:paraId="28B3A4F0" w14:textId="77777777" w:rsidR="00055155" w:rsidRDefault="0008039E">
            <w:pPr>
              <w:pStyle w:val="TableText"/>
            </w:pPr>
            <w:r>
              <w:rPr>
                <w:sz w:val="20"/>
              </w:rPr>
              <w:t>TG4</w:t>
            </w:r>
          </w:p>
        </w:tc>
        <w:tc>
          <w:tcPr>
            <w:tcW w:w="2169" w:type="dxa"/>
          </w:tcPr>
          <w:p w14:paraId="0ECB475C" w14:textId="77777777" w:rsidR="00055155" w:rsidRDefault="0008039E">
            <w:pPr>
              <w:pStyle w:val="TableText"/>
            </w:pPr>
            <w:r>
              <w:rPr>
                <w:sz w:val="20"/>
              </w:rPr>
              <w:t>Đơn đặt online vẫn phải có nhân viên gọi xác nhận thủ công trong 60 phút</w:t>
            </w:r>
          </w:p>
        </w:tc>
        <w:tc>
          <w:tcPr>
            <w:tcW w:w="1292" w:type="dxa"/>
          </w:tcPr>
          <w:p w14:paraId="277D426E" w14:textId="77777777" w:rsidR="00055155" w:rsidRDefault="0008039E">
            <w:pPr>
              <w:pStyle w:val="TableText"/>
            </w:pPr>
            <w:r>
              <w:rPr>
                <w:sz w:val="20"/>
              </w:rPr>
              <w:t>Trước E1 – kênh đặt hàng trực tuyến</w:t>
            </w:r>
          </w:p>
        </w:tc>
        <w:tc>
          <w:tcPr>
            <w:tcW w:w="800" w:type="dxa"/>
          </w:tcPr>
          <w:p w14:paraId="0B6A3DAC" w14:textId="77777777" w:rsidR="00055155" w:rsidRDefault="0008039E">
            <w:pPr>
              <w:pStyle w:val="TableText"/>
              <w:jc w:val="right"/>
            </w:pPr>
            <w:r>
              <w:rPr>
                <w:sz w:val="20"/>
              </w:rPr>
              <w:t>2</w:t>
            </w:r>
          </w:p>
        </w:tc>
        <w:tc>
          <w:tcPr>
            <w:tcW w:w="700" w:type="dxa"/>
          </w:tcPr>
          <w:p w14:paraId="05CC9C72" w14:textId="77777777" w:rsidR="00055155" w:rsidRDefault="0008039E">
            <w:pPr>
              <w:pStyle w:val="TableText"/>
              <w:jc w:val="right"/>
            </w:pPr>
            <w:r>
              <w:rPr>
                <w:sz w:val="20"/>
              </w:rPr>
              <w:t>22,2%</w:t>
            </w:r>
          </w:p>
        </w:tc>
        <w:tc>
          <w:tcPr>
            <w:tcW w:w="700" w:type="dxa"/>
          </w:tcPr>
          <w:p w14:paraId="159A744B" w14:textId="77777777" w:rsidR="00055155" w:rsidRDefault="0008039E">
            <w:pPr>
              <w:pStyle w:val="TableText"/>
              <w:jc w:val="right"/>
            </w:pPr>
            <w:r>
              <w:rPr>
                <w:sz w:val="20"/>
              </w:rPr>
              <w:t>88,9%</w:t>
            </w:r>
          </w:p>
        </w:tc>
        <w:tc>
          <w:tcPr>
            <w:tcW w:w="1727" w:type="dxa"/>
          </w:tcPr>
          <w:p w14:paraId="616C2188" w14:textId="77777777" w:rsidR="00055155" w:rsidRDefault="0008039E">
            <w:pPr>
              <w:pStyle w:val="TableText"/>
            </w:pPr>
            <w:r>
              <w:rPr>
                <w:sz w:val="20"/>
              </w:rPr>
              <w:t>Xác thực khách ngay lúc đặt online bằng OTP và đối chiếu căn cước điện tử, bỏ cuộc gọi xác nhận cho đơn đã xác thực</w:t>
            </w:r>
          </w:p>
        </w:tc>
      </w:tr>
      <w:tr w:rsidR="00055155" w14:paraId="25C7D9C5" w14:textId="77777777" w:rsidTr="00055155">
        <w:trPr>
          <w:cantSplit/>
        </w:trPr>
        <w:tc>
          <w:tcPr>
            <w:tcW w:w="700" w:type="dxa"/>
          </w:tcPr>
          <w:p w14:paraId="5B0D226E" w14:textId="77777777" w:rsidR="00055155" w:rsidRDefault="0008039E">
            <w:pPr>
              <w:pStyle w:val="TableText"/>
              <w:jc w:val="right"/>
            </w:pPr>
            <w:r>
              <w:rPr>
                <w:sz w:val="20"/>
              </w:rPr>
              <w:t>4</w:t>
            </w:r>
          </w:p>
        </w:tc>
        <w:tc>
          <w:tcPr>
            <w:tcW w:w="700" w:type="dxa"/>
          </w:tcPr>
          <w:p w14:paraId="21EEBDE3" w14:textId="77777777" w:rsidR="00055155" w:rsidRDefault="0008039E">
            <w:pPr>
              <w:pStyle w:val="TableText"/>
            </w:pPr>
            <w:r>
              <w:rPr>
                <w:sz w:val="20"/>
              </w:rPr>
              <w:t>TG5</w:t>
            </w:r>
          </w:p>
        </w:tc>
        <w:tc>
          <w:tcPr>
            <w:tcW w:w="2169" w:type="dxa"/>
          </w:tcPr>
          <w:p w14:paraId="5EF784D4" w14:textId="77777777" w:rsidR="00055155" w:rsidRDefault="0008039E">
            <w:pPr>
              <w:pStyle w:val="TableText"/>
            </w:pPr>
            <w:r>
              <w:rPr>
                <w:sz w:val="20"/>
              </w:rPr>
              <w:t>Hồ sơ bị từ chối thì phải chờ mới nộp lại được (có bên yêu cầu 6 tháng)</w:t>
            </w:r>
          </w:p>
        </w:tc>
        <w:tc>
          <w:tcPr>
            <w:tcW w:w="1292" w:type="dxa"/>
          </w:tcPr>
          <w:p w14:paraId="58AFB146" w14:textId="77777777" w:rsidR="00055155" w:rsidRDefault="0008039E">
            <w:pPr>
              <w:pStyle w:val="TableText"/>
            </w:pPr>
            <w:r>
              <w:rPr>
                <w:sz w:val="20"/>
              </w:rPr>
              <w:t>G6 nhánh "Từ chối" → T2</w:t>
            </w:r>
          </w:p>
        </w:tc>
        <w:tc>
          <w:tcPr>
            <w:tcW w:w="800" w:type="dxa"/>
          </w:tcPr>
          <w:p w14:paraId="6730B8B9" w14:textId="77777777" w:rsidR="00055155" w:rsidRDefault="0008039E">
            <w:pPr>
              <w:pStyle w:val="TableText"/>
              <w:jc w:val="right"/>
            </w:pPr>
            <w:r>
              <w:rPr>
                <w:sz w:val="20"/>
              </w:rPr>
              <w:t>1</w:t>
            </w:r>
          </w:p>
        </w:tc>
        <w:tc>
          <w:tcPr>
            <w:tcW w:w="700" w:type="dxa"/>
          </w:tcPr>
          <w:p w14:paraId="532B796E" w14:textId="77777777" w:rsidR="00055155" w:rsidRDefault="0008039E">
            <w:pPr>
              <w:pStyle w:val="TableText"/>
              <w:jc w:val="right"/>
            </w:pPr>
            <w:r>
              <w:rPr>
                <w:sz w:val="20"/>
              </w:rPr>
              <w:t>11,1%</w:t>
            </w:r>
          </w:p>
        </w:tc>
        <w:tc>
          <w:tcPr>
            <w:tcW w:w="700" w:type="dxa"/>
          </w:tcPr>
          <w:p w14:paraId="45DE6433" w14:textId="77777777" w:rsidR="00055155" w:rsidRDefault="0008039E">
            <w:pPr>
              <w:pStyle w:val="TableText"/>
              <w:jc w:val="right"/>
            </w:pPr>
            <w:r>
              <w:rPr>
                <w:sz w:val="20"/>
              </w:rPr>
              <w:t>100,0%</w:t>
            </w:r>
          </w:p>
        </w:tc>
        <w:tc>
          <w:tcPr>
            <w:tcW w:w="1727" w:type="dxa"/>
          </w:tcPr>
          <w:p w14:paraId="7FB6E04D" w14:textId="77777777" w:rsidR="00055155" w:rsidRDefault="0008039E">
            <w:pPr>
              <w:pStyle w:val="TableText"/>
            </w:pPr>
            <w:r>
              <w:rPr>
                <w:sz w:val="20"/>
              </w:rPr>
              <w:t>Sàng lọc sơ bộ ở T1 theo tiêu chí của từng bên cho vay để chọn đúng bên ngay lần đầu, tránh đốt cơ hội nộp (annotation A1)</w:t>
            </w:r>
          </w:p>
        </w:tc>
      </w:tr>
      <w:tr w:rsidR="00055155" w14:paraId="5396F8D7" w14:textId="77777777" w:rsidTr="00055155">
        <w:trPr>
          <w:cantSplit/>
        </w:trPr>
        <w:tc>
          <w:tcPr>
            <w:tcW w:w="700" w:type="dxa"/>
          </w:tcPr>
          <w:p w14:paraId="7EFA0E57" w14:textId="77777777" w:rsidR="00055155" w:rsidRDefault="00055155">
            <w:pPr>
              <w:pStyle w:val="TableText"/>
            </w:pPr>
          </w:p>
        </w:tc>
        <w:tc>
          <w:tcPr>
            <w:tcW w:w="700" w:type="dxa"/>
          </w:tcPr>
          <w:p w14:paraId="5A050D26" w14:textId="77777777" w:rsidR="00055155" w:rsidRDefault="00055155">
            <w:pPr>
              <w:pStyle w:val="TableText"/>
            </w:pPr>
          </w:p>
        </w:tc>
        <w:tc>
          <w:tcPr>
            <w:tcW w:w="2169" w:type="dxa"/>
          </w:tcPr>
          <w:p w14:paraId="0ED65A3A" w14:textId="77777777" w:rsidR="00055155" w:rsidRDefault="0008039E">
            <w:pPr>
              <w:pStyle w:val="TableText"/>
            </w:pPr>
            <w:r>
              <w:rPr>
                <w:b/>
                <w:bCs/>
                <w:sz w:val="20"/>
              </w:rPr>
              <w:t>Tổng</w:t>
            </w:r>
          </w:p>
        </w:tc>
        <w:tc>
          <w:tcPr>
            <w:tcW w:w="1292" w:type="dxa"/>
          </w:tcPr>
          <w:p w14:paraId="50501A5E" w14:textId="77777777" w:rsidR="00055155" w:rsidRDefault="00055155">
            <w:pPr>
              <w:pStyle w:val="TableText"/>
            </w:pPr>
          </w:p>
        </w:tc>
        <w:tc>
          <w:tcPr>
            <w:tcW w:w="800" w:type="dxa"/>
          </w:tcPr>
          <w:p w14:paraId="2C1063F0" w14:textId="77777777" w:rsidR="00055155" w:rsidRDefault="0008039E">
            <w:pPr>
              <w:pStyle w:val="TableText"/>
              <w:jc w:val="right"/>
            </w:pPr>
            <w:r>
              <w:rPr>
                <w:b/>
                <w:bCs/>
                <w:sz w:val="20"/>
              </w:rPr>
              <w:t>9</w:t>
            </w:r>
          </w:p>
        </w:tc>
        <w:tc>
          <w:tcPr>
            <w:tcW w:w="700" w:type="dxa"/>
          </w:tcPr>
          <w:p w14:paraId="0BD6B539" w14:textId="77777777" w:rsidR="00055155" w:rsidRDefault="0008039E">
            <w:pPr>
              <w:pStyle w:val="TableText"/>
              <w:jc w:val="right"/>
            </w:pPr>
            <w:r>
              <w:rPr>
                <w:b/>
                <w:bCs/>
                <w:sz w:val="20"/>
              </w:rPr>
              <w:t>100%</w:t>
            </w:r>
          </w:p>
        </w:tc>
        <w:tc>
          <w:tcPr>
            <w:tcW w:w="700" w:type="dxa"/>
          </w:tcPr>
          <w:p w14:paraId="46F306AD" w14:textId="77777777" w:rsidR="00055155" w:rsidRDefault="00055155">
            <w:pPr>
              <w:pStyle w:val="TableText"/>
            </w:pPr>
          </w:p>
        </w:tc>
        <w:tc>
          <w:tcPr>
            <w:tcW w:w="1727" w:type="dxa"/>
          </w:tcPr>
          <w:p w14:paraId="7453F2D0" w14:textId="77777777" w:rsidR="00055155" w:rsidRDefault="0008039E">
            <w:pPr>
              <w:pStyle w:val="TableText"/>
            </w:pPr>
            <w:r>
              <w:rPr>
                <w:b/>
                <w:bCs/>
                <w:sz w:val="20"/>
              </w:rPr>
              <w:t>Ba trở ngại đầu chiếm 88,9%</w:t>
            </w:r>
            <w:r>
              <w:rPr>
                <w:sz w:val="20"/>
              </w:rPr>
              <w:t xml:space="preserve"> – xử lý TG1, TG2, TG4 là xử lý gần như toàn bộ phần quan sát được</w:t>
            </w:r>
          </w:p>
        </w:tc>
      </w:tr>
    </w:tbl>
    <w:p w14:paraId="61D543DE" w14:textId="77777777" w:rsidR="00055155" w:rsidRDefault="0008039E">
      <w:pPr>
        <w:pStyle w:val="AnhTrongBai"/>
      </w:pPr>
      <w:r>
        <w:rPr>
          <w:noProof/>
        </w:rPr>
        <w:lastRenderedPageBreak/>
        <w:drawing>
          <wp:inline distT="0" distB="0" distL="0" distR="0" wp14:anchorId="507110D8" wp14:editId="1CA002C4">
            <wp:extent cx="5580000" cy="361327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eto-C3.png"/>
                    <pic:cNvPicPr/>
                  </pic:nvPicPr>
                  <pic:blipFill>
                    <a:blip r:embed="rId37"/>
                    <a:stretch>
                      <a:fillRect/>
                    </a:stretch>
                  </pic:blipFill>
                  <pic:spPr>
                    <a:xfrm>
                      <a:off x="0" y="0"/>
                      <a:ext cx="5580000" cy="3613278"/>
                    </a:xfrm>
                    <a:prstGeom prst="rect">
                      <a:avLst/>
                    </a:prstGeom>
                  </pic:spPr>
                </pic:pic>
              </a:graphicData>
            </a:graphic>
          </wp:inline>
        </w:drawing>
      </w:r>
    </w:p>
    <w:p w14:paraId="4D998DD7" w14:textId="43513CD3" w:rsidR="00055155" w:rsidRDefault="0008039E">
      <w:pPr>
        <w:pStyle w:val="CaptionHinh"/>
      </w:pPr>
      <w:bookmarkStart w:id="353" w:name="_Toc239845445"/>
      <w:r>
        <w:t>Hình 4.</w:t>
      </w:r>
      <w:r>
        <w:rPr>
          <w:i w:val="0"/>
        </w:rPr>
        <w:fldChar w:fldCharType="begin"/>
      </w:r>
      <w:r>
        <w:rPr>
          <w:i w:val="0"/>
        </w:rPr>
        <w:instrText xml:space="preserve"> SEQ Hinh \* ARABIC \s 1 </w:instrText>
      </w:r>
      <w:r>
        <w:rPr>
          <w:i w:val="0"/>
        </w:rPr>
        <w:fldChar w:fldCharType="separate"/>
      </w:r>
      <w:r w:rsidR="00A936FA">
        <w:rPr>
          <w:i w:val="0"/>
          <w:noProof/>
        </w:rPr>
        <w:t>7</w:t>
      </w:r>
      <w:r>
        <w:rPr>
          <w:i w:val="0"/>
        </w:rPr>
        <w:fldChar w:fldCharType="end"/>
      </w:r>
      <w:r>
        <w:t>. Biểu đồ Pareto theo số nguồn nhắc tới – trở ngại trên đường hồ sơ trả góp đi tới giải ngân (C3)</w:t>
      </w:r>
      <w:bookmarkEnd w:id="353"/>
    </w:p>
    <w:p w14:paraId="16E3440E" w14:textId="77777777" w:rsidR="00055155" w:rsidRDefault="0008039E">
      <w:pPr>
        <w:pStyle w:val="Heading4"/>
      </w:pPr>
      <w:bookmarkStart w:id="354" w:name="d-kết-luận"/>
      <w:bookmarkEnd w:id="351"/>
      <w:r>
        <w:t>d) Kết luận</w:t>
      </w:r>
    </w:p>
    <w:p w14:paraId="27B6837C" w14:textId="77777777" w:rsidR="00055155" w:rsidRDefault="0008039E">
      <w:pPr>
        <w:pStyle w:val="FirstParagraph"/>
      </w:pPr>
      <w:r>
        <w:t>Đọc riêng biểu đồ đếm nguồn: ba chủ đề TG1, TG2, TG4 chiếm 88,9% tổng lượt nhắc, riêng TG1 đã 44,4%. Cả ba nằm ở nửa đầu quy trình, đoạn chuẩn bị và nộp hồ sơ, xác minh và xác nhận đơn, chứ không nằm ở khâu thanh toán hay bàn giao.</w:t>
      </w:r>
    </w:p>
    <w:p w14:paraId="1FDF00F1" w14:textId="77777777" w:rsidR="00055155" w:rsidRDefault="0008039E">
      <w:pPr>
        <w:pStyle w:val="BodyText"/>
      </w:pPr>
      <w:r>
        <w:t>Đọc chồng hai biểu đồ thì thấy chỗ chúng lệch nhau, và chỗ lệch mới là phát hiện. TG5 (hồ sơ bị từ chối) đứng cuối biểu đồ đếm nguồn với đúng 1 lượt nhắc, nhưng chính nó là I-15, cột cao nhất của biểu đồ tiền với 67,2%. Lý do khá dễ hiểu: khách bị từ chối vay thường im lặng, còn khách phải chạy đi bổ sung giấy tờ thì lên diễn đàn hỏi. Số lượt nhắc đo mức ồn ào, tiền đo mức thiệt hại, và hai thứ đó không đi cùng nhau. Nếu chỉ có biểu đồ đếm nguồn thì nhóm đã xếp sai thứ tự ưu tiên cải tiến.</w:t>
      </w:r>
    </w:p>
    <w:p w14:paraId="4933EFAC" w14:textId="77777777" w:rsidR="00055155" w:rsidRDefault="0008039E">
      <w:pPr>
        <w:pStyle w:val="BodyText"/>
      </w:pPr>
      <w:r>
        <w:t xml:space="preserve">Chỗ hai biểu đồ đồng ý với nhau cũng đáng ghi: TG1 và I-04 là cùng một vấn đề, đứng đầu ở biểu đồ này và đứng thứ hai ở biểu đồ kia, và phần định lượng đo </w:t>
      </w:r>
      <w:r>
        <w:lastRenderedPageBreak/>
        <w:t>được nó sinh ra 60,7% toàn bộ thời gian chờ của C3. Ba cách đo độc lập cùng chỉ vào bước lập hồ sơ vay.</w:t>
      </w:r>
    </w:p>
    <w:p w14:paraId="687E7652" w14:textId="77777777" w:rsidR="00055155" w:rsidRDefault="0008039E">
      <w:pPr>
        <w:pStyle w:val="BodyText"/>
      </w:pPr>
      <w:r>
        <w:rPr>
          <w:b/>
          <w:bCs/>
        </w:rPr>
        <w:t>Bốn giới hạn phải giữ nguyên khi đưa vào báo cáo:</w:t>
      </w:r>
    </w:p>
    <w:p w14:paraId="568E03A6" w14:textId="77777777" w:rsidR="00055155" w:rsidRDefault="0008039E">
      <w:pPr>
        <w:pStyle w:val="Compact"/>
        <w:numPr>
          <w:ilvl w:val="0"/>
          <w:numId w:val="34"/>
        </w:numPr>
      </w:pPr>
      <w:r>
        <w:t>Cỡ mẫu của biểu đồ đếm nguồn nhỏ (n = 9 lượt nhắc trên 4 chủ đề). Kết luận 88,9% mô tả phần quan sát được từ nguồn công khai, không phải phân bố thật của doanh nghiệp.</w:t>
      </w:r>
    </w:p>
    <w:p w14:paraId="212EEBAC" w14:textId="77777777" w:rsidR="00055155" w:rsidRDefault="0008039E">
      <w:pPr>
        <w:pStyle w:val="Compact"/>
        <w:numPr>
          <w:ilvl w:val="0"/>
          <w:numId w:val="34"/>
        </w:numPr>
      </w:pPr>
      <w:r>
        <w:t>Thiên lệch chọn mẫu: người có trải nghiệm suôn sẻ hầu như không viết bài. Không được suy ra tỷ lệ hồ sơ rớt từ biểu đồ đếm nguồn.</w:t>
      </w:r>
    </w:p>
    <w:p w14:paraId="2013DC56" w14:textId="77777777" w:rsidR="00055155" w:rsidRDefault="0008039E">
      <w:pPr>
        <w:pStyle w:val="Compact"/>
        <w:numPr>
          <w:ilvl w:val="0"/>
          <w:numId w:val="34"/>
        </w:numPr>
      </w:pPr>
      <w:r>
        <w:t>Lệch thời gian: TG2 lấy từ nguồn năm 2016, trong khi trang đối tác năm 2026 ghi "không yêu cầu thẩm định người thân". Hai nguồn không mâu thuẫn mà là dấu vết quy trình đã thay đổi, phải ghi năm bên cạnh mọi trích dẫn.</w:t>
      </w:r>
    </w:p>
    <w:p w14:paraId="34F88138" w14:textId="77777777" w:rsidR="00055155" w:rsidRDefault="0008039E">
      <w:pPr>
        <w:pStyle w:val="Compact"/>
        <w:numPr>
          <w:ilvl w:val="0"/>
          <w:numId w:val="34"/>
        </w:numPr>
      </w:pPr>
      <w:r>
        <w:t>Biểu đồ tiền là ước lượng có điều kiện: nó đứng trên các tỷ lệ nhánh do nhóm tự đặt. Con số 6.953 đ và 3.125 đ đi liền với tỷ lệ từ chối 15% và tỷ lệ bổ sung giấy tờ 20%; hai tỷ lệ ấy đổi thì hai con số đổi theo đúng tỷ lệ, cấu trúc biểu đồ giữ nguyên.</w:t>
      </w:r>
    </w:p>
    <w:p w14:paraId="3C82211A" w14:textId="77777777" w:rsidR="00055155" w:rsidRDefault="0008039E">
      <w:pPr>
        <w:pStyle w:val="FirstParagraph"/>
      </w:pPr>
      <w:r>
        <w:t>Cách lấy số thật nếu có quyền truy cập: trích log ERP và log hệ thống của bên cho vay trong 3 tháng, đếm số hồ sơ theo trạng thái kết thúc (bổ sung giấy tờ, không đạt điều kiện thu nhập, khách từ chối lãi suất, hết hạn giữ máy, không đủ khoản trả trước), rồi thay tỷ lệ thật vào đúng những ô mang mã GT của bảng nguồn. Khung 5 lý do đó đã có sẵn trong quy ước phân tích của nhóm, giữ nguyên để thay số vào khi có dữ liệu.</w:t>
      </w:r>
    </w:p>
    <w:p w14:paraId="673CC187" w14:textId="77777777" w:rsidR="00055155" w:rsidRDefault="0008039E">
      <w:pPr>
        <w:pStyle w:val="Heading3"/>
      </w:pPr>
      <w:bookmarkStart w:id="355" w:name="biểu-đồ-pareto-cho-quy-trình-c4"/>
      <w:bookmarkEnd w:id="347"/>
      <w:bookmarkEnd w:id="354"/>
      <w:r>
        <w:t>4.2.7. Biểu đồ Pareto cho quy trình C4</w:t>
      </w:r>
    </w:p>
    <w:p w14:paraId="20D94524" w14:textId="77777777" w:rsidR="00055155" w:rsidRDefault="0008039E">
      <w:pPr>
        <w:pStyle w:val="FirstParagraph"/>
      </w:pPr>
      <w:r>
        <w:t>C4 làm đúng cặp biểu đồ như C3: một biểu đồ tiền làm chính, một biểu đồ đếm nguồn làm bằng chứng phụ. Bộ đếm của C4 dày hơn hẳn bộ của C3, 34 lượt nhắc trên 9 chủ đề, nên chỗ hai biểu đồ lệch nhau càng rõ.</w:t>
      </w:r>
    </w:p>
    <w:p w14:paraId="4A3E3B89" w14:textId="77777777" w:rsidR="00055155" w:rsidRDefault="0008039E">
      <w:pPr>
        <w:pStyle w:val="AnhTrongBai"/>
      </w:pPr>
      <w:r>
        <w:rPr>
          <w:noProof/>
        </w:rPr>
        <w:lastRenderedPageBreak/>
        <w:drawing>
          <wp:inline distT="0" distB="0" distL="0" distR="0" wp14:anchorId="4196D9F1" wp14:editId="5333C9FE">
            <wp:extent cx="5580000" cy="370475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eto-tien-C4.png"/>
                    <pic:cNvPicPr/>
                  </pic:nvPicPr>
                  <pic:blipFill>
                    <a:blip r:embed="rId38"/>
                    <a:stretch>
                      <a:fillRect/>
                    </a:stretch>
                  </pic:blipFill>
                  <pic:spPr>
                    <a:xfrm>
                      <a:off x="0" y="0"/>
                      <a:ext cx="5580000" cy="3704754"/>
                    </a:xfrm>
                    <a:prstGeom prst="rect">
                      <a:avLst/>
                    </a:prstGeom>
                  </pic:spPr>
                </pic:pic>
              </a:graphicData>
            </a:graphic>
          </wp:inline>
        </w:drawing>
      </w:r>
    </w:p>
    <w:p w14:paraId="507EDF38" w14:textId="19A45CC1" w:rsidR="00055155" w:rsidRDefault="0008039E">
      <w:pPr>
        <w:pStyle w:val="CaptionHinh"/>
      </w:pPr>
      <w:bookmarkStart w:id="356" w:name="_Toc239845446"/>
      <w:r>
        <w:t>Hình 4.</w:t>
      </w:r>
      <w:r>
        <w:rPr>
          <w:i w:val="0"/>
        </w:rPr>
        <w:fldChar w:fldCharType="begin"/>
      </w:r>
      <w:r>
        <w:rPr>
          <w:i w:val="0"/>
        </w:rPr>
        <w:instrText xml:space="preserve"> SEQ Hinh \* ARABIC \s 1 </w:instrText>
      </w:r>
      <w:r>
        <w:rPr>
          <w:i w:val="0"/>
        </w:rPr>
        <w:fldChar w:fldCharType="separate"/>
      </w:r>
      <w:r w:rsidR="00A936FA">
        <w:rPr>
          <w:i w:val="0"/>
          <w:noProof/>
        </w:rPr>
        <w:t>8</w:t>
      </w:r>
      <w:r>
        <w:rPr>
          <w:i w:val="0"/>
        </w:rPr>
        <w:fldChar w:fldCharType="end"/>
      </w:r>
      <w:r>
        <w:t>. Biểu đồ Pareto theo chi phí – ba khoản lãng phí một ca của quy trình C4</w:t>
      </w:r>
      <w:bookmarkEnd w:id="356"/>
    </w:p>
    <w:p w14:paraId="2E464920" w14:textId="77777777" w:rsidR="00055155" w:rsidRDefault="0008039E">
      <w:pPr>
        <w:pStyle w:val="BodyText"/>
      </w:pPr>
      <w:r>
        <w:t>Ba khoản lãng phí của C4 quy được ra tiền:</w:t>
      </w:r>
    </w:p>
    <w:p w14:paraId="59702C09" w14:textId="77777777" w:rsidR="00055155" w:rsidRDefault="0008039E">
      <w:pPr>
        <w:pStyle w:val="Compact"/>
        <w:numPr>
          <w:ilvl w:val="0"/>
          <w:numId w:val="35"/>
        </w:numPr>
      </w:pPr>
      <w:r>
        <w:t>I-03 Công và vận chuyển bỏ đi ở ca bị từ chối, 20.756 đ/ca (ước lượng), 73,4%. Ca bị kết luận "lỗi do người dùng" chỉ sau khi máy đã được lập phiếu, chở lên Trung tâm Bảo hành, xếp hàng chờ và thẩm định xong. Toàn bộ công và hai lượt vận chuyển đổ vào 25% số ca này không đem lại gì – máy đi lên rồi lại phải chở về cho khách theo MF10, vì nó là tài sản của khách chứ không phải hàng của cửa hàng.</w:t>
      </w:r>
    </w:p>
    <w:p w14:paraId="3F564630" w14:textId="77777777" w:rsidR="00055155" w:rsidRDefault="0008039E">
      <w:pPr>
        <w:pStyle w:val="Compact"/>
        <w:numPr>
          <w:ilvl w:val="0"/>
          <w:numId w:val="35"/>
        </w:numPr>
      </w:pPr>
      <w:r>
        <w:t>I-02 Vận chuyển thừa của ca lẽ ra xong tại cửa hàng, 6.606 đ/ca (ước lượng), lũy kế 96,8%. Trên mô hình không có đường đi nào kết thúc tại cửa hàng, mọi ca đều phải qua bước chuyển máy đi. Khoản này tính trên phần ca không bị từ chối mà lẽ ra kết luận được ngay tại quầy nếu có danh mục lỗi hiển nhiên.</w:t>
      </w:r>
    </w:p>
    <w:p w14:paraId="6BCF6F02" w14:textId="77777777" w:rsidR="00055155" w:rsidRDefault="0008039E">
      <w:pPr>
        <w:pStyle w:val="Compact"/>
        <w:numPr>
          <w:ilvl w:val="0"/>
          <w:numId w:val="35"/>
        </w:numPr>
      </w:pPr>
      <w:r>
        <w:lastRenderedPageBreak/>
        <w:t>I-10 Công tính phí thiếu hộp và thiếu phụ kiện, 902 đ/ca (ước lượng), lũy kế 100,0%. Bước tính phí chạy trên 30% số ca chỉ vì khách không được nhắc mang đủ hộp trước khi tới.</w:t>
      </w:r>
    </w:p>
    <w:p w14:paraId="0FE29C30" w14:textId="77777777" w:rsidR="00055155" w:rsidRDefault="0008039E">
      <w:pPr>
        <w:pStyle w:val="FirstParagraph"/>
      </w:pPr>
      <w:r>
        <w:t>Cộng lại 28.264 đ mỗi ca, tức 339.168 đ một cửa hàng một tháng với 12 ca C4 (ước lượng), và ≈ 4,1 tỷ đồng một năm cho cả chuỗi. Cộng cả hai quy trình, phần lãng phí quy được ra tiền là ≈ 16,2 tỷ đồng mỗi năm (ước lượng).</w:t>
      </w:r>
    </w:p>
    <w:p w14:paraId="038E85AE" w14:textId="77777777" w:rsidR="00055155" w:rsidRDefault="0008039E">
      <w:pPr>
        <w:pStyle w:val="BodyText"/>
      </w:pPr>
      <w:r>
        <w:t>Ba khoản này không chồng lấn nhau: I-03 tính trên 25% ca bị từ chối, I-02 tính trên 75% ca không bị từ chối, hai tập rời nhau theo đúng cách chia của cổng G3; I-10 là công của một bước khác hẳn. Bảng nguồn Bảng 4.58 ghi phép kiểm cho chỗ này.</w:t>
      </w:r>
    </w:p>
    <w:p w14:paraId="0DAB0615" w14:textId="043763E5" w:rsidR="00055155" w:rsidRDefault="0008039E">
      <w:pPr>
        <w:pStyle w:val="CaptionBang"/>
      </w:pPr>
      <w:bookmarkStart w:id="357" w:name="_Toc239845556"/>
      <w:r>
        <w:t>Bảng 4.</w:t>
      </w:r>
      <w:r>
        <w:fldChar w:fldCharType="begin"/>
      </w:r>
      <w:r>
        <w:instrText xml:space="preserve"> SEQ Bang \* ARABIC \s 1 </w:instrText>
      </w:r>
      <w:r>
        <w:fldChar w:fldCharType="separate"/>
      </w:r>
      <w:r w:rsidR="00A936FA">
        <w:rPr>
          <w:noProof/>
        </w:rPr>
        <w:t>22</w:t>
      </w:r>
      <w:r>
        <w:fldChar w:fldCharType="end"/>
      </w:r>
      <w:r>
        <w:t>. Bảng nguồn của biểu đồ Pareto quy trình C4</w:t>
      </w:r>
      <w:bookmarkEnd w:id="357"/>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700"/>
        <w:gridCol w:w="700"/>
        <w:gridCol w:w="2071"/>
        <w:gridCol w:w="800"/>
        <w:gridCol w:w="700"/>
        <w:gridCol w:w="721"/>
        <w:gridCol w:w="1065"/>
        <w:gridCol w:w="2031"/>
      </w:tblGrid>
      <w:tr w:rsidR="00055155" w14:paraId="74AE3259"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700" w:type="dxa"/>
          </w:tcPr>
          <w:p w14:paraId="75150AFF" w14:textId="77777777" w:rsidR="00055155" w:rsidRDefault="0008039E">
            <w:pPr>
              <w:pStyle w:val="TableText"/>
              <w:jc w:val="center"/>
            </w:pPr>
            <w:r>
              <w:rPr>
                <w:b/>
                <w:sz w:val="20"/>
              </w:rPr>
              <w:t>Thứ tự</w:t>
            </w:r>
          </w:p>
        </w:tc>
        <w:tc>
          <w:tcPr>
            <w:tcW w:w="700" w:type="dxa"/>
          </w:tcPr>
          <w:p w14:paraId="4353E1C1" w14:textId="77777777" w:rsidR="00055155" w:rsidRDefault="0008039E">
            <w:pPr>
              <w:pStyle w:val="TableText"/>
              <w:jc w:val="center"/>
            </w:pPr>
            <w:r>
              <w:rPr>
                <w:b/>
                <w:sz w:val="20"/>
              </w:rPr>
              <w:t>Mã</w:t>
            </w:r>
          </w:p>
        </w:tc>
        <w:tc>
          <w:tcPr>
            <w:tcW w:w="2071" w:type="dxa"/>
          </w:tcPr>
          <w:p w14:paraId="0408928B" w14:textId="77777777" w:rsidR="00055155" w:rsidRDefault="0008039E">
            <w:pPr>
              <w:pStyle w:val="TableText"/>
              <w:jc w:val="center"/>
            </w:pPr>
            <w:r>
              <w:rPr>
                <w:b/>
                <w:sz w:val="20"/>
              </w:rPr>
              <w:t>Chủ đề vấn đề</w:t>
            </w:r>
          </w:p>
        </w:tc>
        <w:tc>
          <w:tcPr>
            <w:tcW w:w="800" w:type="dxa"/>
          </w:tcPr>
          <w:p w14:paraId="57EA8169" w14:textId="77777777" w:rsidR="00055155" w:rsidRDefault="0008039E">
            <w:pPr>
              <w:pStyle w:val="TableText"/>
              <w:jc w:val="center"/>
            </w:pPr>
            <w:r>
              <w:rPr>
                <w:b/>
                <w:sz w:val="20"/>
              </w:rPr>
              <w:t>Số nguồn</w:t>
            </w:r>
          </w:p>
        </w:tc>
        <w:tc>
          <w:tcPr>
            <w:tcW w:w="700" w:type="dxa"/>
          </w:tcPr>
          <w:p w14:paraId="5A738BB5" w14:textId="77777777" w:rsidR="00055155" w:rsidRDefault="0008039E">
            <w:pPr>
              <w:pStyle w:val="TableText"/>
              <w:jc w:val="center"/>
            </w:pPr>
            <w:r>
              <w:rPr>
                <w:b/>
                <w:sz w:val="20"/>
              </w:rPr>
              <w:t>%</w:t>
            </w:r>
          </w:p>
        </w:tc>
        <w:tc>
          <w:tcPr>
            <w:tcW w:w="721" w:type="dxa"/>
          </w:tcPr>
          <w:p w14:paraId="1DC3948B" w14:textId="77777777" w:rsidR="00055155" w:rsidRDefault="0008039E">
            <w:pPr>
              <w:pStyle w:val="TableText"/>
              <w:jc w:val="center"/>
            </w:pPr>
            <w:r>
              <w:rPr>
                <w:b/>
                <w:sz w:val="20"/>
              </w:rPr>
              <w:t>% lũy kế</w:t>
            </w:r>
          </w:p>
        </w:tc>
        <w:tc>
          <w:tcPr>
            <w:tcW w:w="1065" w:type="dxa"/>
          </w:tcPr>
          <w:p w14:paraId="732660A6" w14:textId="77777777" w:rsidR="00055155" w:rsidRDefault="0008039E">
            <w:pPr>
              <w:pStyle w:val="TableText"/>
              <w:jc w:val="center"/>
            </w:pPr>
            <w:r>
              <w:rPr>
                <w:b/>
                <w:sz w:val="20"/>
              </w:rPr>
              <w:t>Nhóm lãng phí</w:t>
            </w:r>
          </w:p>
        </w:tc>
        <w:tc>
          <w:tcPr>
            <w:tcW w:w="2031" w:type="dxa"/>
          </w:tcPr>
          <w:p w14:paraId="2256BD70" w14:textId="77777777" w:rsidR="00055155" w:rsidRDefault="0008039E">
            <w:pPr>
              <w:pStyle w:val="TableText"/>
              <w:jc w:val="center"/>
            </w:pPr>
            <w:r>
              <w:rPr>
                <w:b/>
                <w:sz w:val="20"/>
              </w:rPr>
              <w:t>Khắc phục</w:t>
            </w:r>
          </w:p>
        </w:tc>
      </w:tr>
      <w:tr w:rsidR="00055155" w14:paraId="0B07CD19" w14:textId="77777777" w:rsidTr="00055155">
        <w:trPr>
          <w:cantSplit/>
        </w:trPr>
        <w:tc>
          <w:tcPr>
            <w:tcW w:w="700" w:type="dxa"/>
          </w:tcPr>
          <w:p w14:paraId="59CE772B" w14:textId="77777777" w:rsidR="00055155" w:rsidRDefault="0008039E">
            <w:pPr>
              <w:pStyle w:val="TableText"/>
              <w:jc w:val="right"/>
            </w:pPr>
            <w:r>
              <w:rPr>
                <w:sz w:val="20"/>
              </w:rPr>
              <w:t>1</w:t>
            </w:r>
          </w:p>
        </w:tc>
        <w:tc>
          <w:tcPr>
            <w:tcW w:w="700" w:type="dxa"/>
          </w:tcPr>
          <w:p w14:paraId="60BE89C1" w14:textId="77777777" w:rsidR="00055155" w:rsidRDefault="0008039E">
            <w:pPr>
              <w:pStyle w:val="TableText"/>
            </w:pPr>
            <w:r>
              <w:rPr>
                <w:sz w:val="20"/>
              </w:rPr>
              <w:t>BH1</w:t>
            </w:r>
          </w:p>
        </w:tc>
        <w:tc>
          <w:tcPr>
            <w:tcW w:w="2071" w:type="dxa"/>
          </w:tcPr>
          <w:p w14:paraId="08B7A8DA" w14:textId="77777777" w:rsidR="00055155" w:rsidRDefault="0008039E">
            <w:pPr>
              <w:pStyle w:val="TableText"/>
            </w:pPr>
            <w:r>
              <w:rPr>
                <w:sz w:val="20"/>
              </w:rPr>
              <w:t>Máy phải đi qua nhiều tầng: cửa hàng → Trung tâm Bảo hành → hãng</w:t>
            </w:r>
          </w:p>
        </w:tc>
        <w:tc>
          <w:tcPr>
            <w:tcW w:w="800" w:type="dxa"/>
          </w:tcPr>
          <w:p w14:paraId="08D570B7" w14:textId="77777777" w:rsidR="00055155" w:rsidRDefault="0008039E">
            <w:pPr>
              <w:pStyle w:val="TableText"/>
              <w:jc w:val="right"/>
            </w:pPr>
            <w:r>
              <w:rPr>
                <w:sz w:val="20"/>
              </w:rPr>
              <w:t>5</w:t>
            </w:r>
          </w:p>
        </w:tc>
        <w:tc>
          <w:tcPr>
            <w:tcW w:w="700" w:type="dxa"/>
          </w:tcPr>
          <w:p w14:paraId="7F51D4D3" w14:textId="77777777" w:rsidR="00055155" w:rsidRDefault="0008039E">
            <w:pPr>
              <w:pStyle w:val="TableText"/>
              <w:jc w:val="right"/>
            </w:pPr>
            <w:r>
              <w:rPr>
                <w:sz w:val="20"/>
              </w:rPr>
              <w:t>14,7%</w:t>
            </w:r>
          </w:p>
        </w:tc>
        <w:tc>
          <w:tcPr>
            <w:tcW w:w="721" w:type="dxa"/>
          </w:tcPr>
          <w:p w14:paraId="015E9346" w14:textId="77777777" w:rsidR="00055155" w:rsidRDefault="0008039E">
            <w:pPr>
              <w:pStyle w:val="TableText"/>
              <w:jc w:val="right"/>
            </w:pPr>
            <w:r>
              <w:rPr>
                <w:sz w:val="20"/>
              </w:rPr>
              <w:t>14,7%</w:t>
            </w:r>
          </w:p>
        </w:tc>
        <w:tc>
          <w:tcPr>
            <w:tcW w:w="1065" w:type="dxa"/>
          </w:tcPr>
          <w:p w14:paraId="24449835" w14:textId="77777777" w:rsidR="00055155" w:rsidRDefault="0008039E">
            <w:pPr>
              <w:pStyle w:val="TableText"/>
            </w:pPr>
            <w:r>
              <w:rPr>
                <w:sz w:val="20"/>
              </w:rPr>
              <w:t>Move</w:t>
            </w:r>
          </w:p>
        </w:tc>
        <w:tc>
          <w:tcPr>
            <w:tcW w:w="2031" w:type="dxa"/>
          </w:tcPr>
          <w:p w14:paraId="768FF06F" w14:textId="77777777" w:rsidR="00055155" w:rsidRDefault="0008039E">
            <w:pPr>
              <w:pStyle w:val="TableText"/>
            </w:pPr>
            <w:r>
              <w:rPr>
                <w:sz w:val="20"/>
              </w:rPr>
              <w:t>Phân quyền kết luận tại cửa hàng cho danh mục lỗi hiển nhiên; giữ máy tại trung tâm giữa hai chặng</w:t>
            </w:r>
          </w:p>
        </w:tc>
      </w:tr>
      <w:tr w:rsidR="00055155" w14:paraId="000AE791" w14:textId="77777777" w:rsidTr="00055155">
        <w:trPr>
          <w:cantSplit/>
        </w:trPr>
        <w:tc>
          <w:tcPr>
            <w:tcW w:w="700" w:type="dxa"/>
          </w:tcPr>
          <w:p w14:paraId="4553F034" w14:textId="77777777" w:rsidR="00055155" w:rsidRDefault="0008039E">
            <w:pPr>
              <w:pStyle w:val="TableText"/>
              <w:jc w:val="right"/>
            </w:pPr>
            <w:r>
              <w:rPr>
                <w:sz w:val="20"/>
              </w:rPr>
              <w:t>2</w:t>
            </w:r>
          </w:p>
        </w:tc>
        <w:tc>
          <w:tcPr>
            <w:tcW w:w="700" w:type="dxa"/>
          </w:tcPr>
          <w:p w14:paraId="4032D69A" w14:textId="77777777" w:rsidR="00055155" w:rsidRDefault="0008039E">
            <w:pPr>
              <w:pStyle w:val="TableText"/>
            </w:pPr>
            <w:r>
              <w:rPr>
                <w:sz w:val="20"/>
              </w:rPr>
              <w:t>BH2</w:t>
            </w:r>
          </w:p>
        </w:tc>
        <w:tc>
          <w:tcPr>
            <w:tcW w:w="2071" w:type="dxa"/>
          </w:tcPr>
          <w:p w14:paraId="795FB85E" w14:textId="77777777" w:rsidR="00055155" w:rsidRDefault="0008039E">
            <w:pPr>
              <w:pStyle w:val="TableText"/>
            </w:pPr>
            <w:r>
              <w:rPr>
                <w:sz w:val="20"/>
              </w:rPr>
              <w:t>Thẩm định kết luận không thuộc diện bảo hành, khách bị từ chối</w:t>
            </w:r>
          </w:p>
        </w:tc>
        <w:tc>
          <w:tcPr>
            <w:tcW w:w="800" w:type="dxa"/>
          </w:tcPr>
          <w:p w14:paraId="6830F9F6" w14:textId="77777777" w:rsidR="00055155" w:rsidRDefault="0008039E">
            <w:pPr>
              <w:pStyle w:val="TableText"/>
              <w:jc w:val="right"/>
            </w:pPr>
            <w:r>
              <w:rPr>
                <w:sz w:val="20"/>
              </w:rPr>
              <w:t>5</w:t>
            </w:r>
          </w:p>
        </w:tc>
        <w:tc>
          <w:tcPr>
            <w:tcW w:w="700" w:type="dxa"/>
          </w:tcPr>
          <w:p w14:paraId="39F25079" w14:textId="77777777" w:rsidR="00055155" w:rsidRDefault="0008039E">
            <w:pPr>
              <w:pStyle w:val="TableText"/>
              <w:jc w:val="right"/>
            </w:pPr>
            <w:r>
              <w:rPr>
                <w:sz w:val="20"/>
              </w:rPr>
              <w:t>14,7%</w:t>
            </w:r>
          </w:p>
        </w:tc>
        <w:tc>
          <w:tcPr>
            <w:tcW w:w="721" w:type="dxa"/>
          </w:tcPr>
          <w:p w14:paraId="20060056" w14:textId="77777777" w:rsidR="00055155" w:rsidRDefault="0008039E">
            <w:pPr>
              <w:pStyle w:val="TableText"/>
              <w:jc w:val="right"/>
            </w:pPr>
            <w:r>
              <w:rPr>
                <w:sz w:val="20"/>
              </w:rPr>
              <w:t>29,4%</w:t>
            </w:r>
          </w:p>
        </w:tc>
        <w:tc>
          <w:tcPr>
            <w:tcW w:w="1065" w:type="dxa"/>
          </w:tcPr>
          <w:p w14:paraId="21479692" w14:textId="77777777" w:rsidR="00055155" w:rsidRDefault="0008039E">
            <w:pPr>
              <w:pStyle w:val="TableText"/>
            </w:pPr>
            <w:r>
              <w:rPr>
                <w:sz w:val="20"/>
              </w:rPr>
              <w:t>Overdo</w:t>
            </w:r>
          </w:p>
        </w:tc>
        <w:tc>
          <w:tcPr>
            <w:tcW w:w="2031" w:type="dxa"/>
          </w:tcPr>
          <w:p w14:paraId="526822C6" w14:textId="77777777" w:rsidR="00055155" w:rsidRDefault="0008039E">
            <w:pPr>
              <w:pStyle w:val="TableText"/>
            </w:pPr>
            <w:r>
              <w:rPr>
                <w:sz w:val="20"/>
              </w:rPr>
              <w:t>Đưa danh sách trường hợp loại trừ lên bước T1, chụp ảnh hiện trạng làm căn cứ, cho khách xác nhận trước khi gửi máy</w:t>
            </w:r>
          </w:p>
        </w:tc>
      </w:tr>
      <w:tr w:rsidR="00055155" w14:paraId="1959C33D" w14:textId="77777777" w:rsidTr="00055155">
        <w:trPr>
          <w:cantSplit/>
        </w:trPr>
        <w:tc>
          <w:tcPr>
            <w:tcW w:w="700" w:type="dxa"/>
          </w:tcPr>
          <w:p w14:paraId="3D624CCA" w14:textId="77777777" w:rsidR="00055155" w:rsidRDefault="0008039E">
            <w:pPr>
              <w:pStyle w:val="TableText"/>
              <w:jc w:val="right"/>
            </w:pPr>
            <w:r>
              <w:rPr>
                <w:sz w:val="20"/>
              </w:rPr>
              <w:t>3</w:t>
            </w:r>
          </w:p>
        </w:tc>
        <w:tc>
          <w:tcPr>
            <w:tcW w:w="700" w:type="dxa"/>
          </w:tcPr>
          <w:p w14:paraId="7F28B42D" w14:textId="77777777" w:rsidR="00055155" w:rsidRDefault="0008039E">
            <w:pPr>
              <w:pStyle w:val="TableText"/>
            </w:pPr>
            <w:r>
              <w:rPr>
                <w:sz w:val="20"/>
              </w:rPr>
              <w:t>BH3</w:t>
            </w:r>
          </w:p>
        </w:tc>
        <w:tc>
          <w:tcPr>
            <w:tcW w:w="2071" w:type="dxa"/>
          </w:tcPr>
          <w:p w14:paraId="5795252C" w14:textId="77777777" w:rsidR="00055155" w:rsidRDefault="0008039E">
            <w:pPr>
              <w:pStyle w:val="TableText"/>
            </w:pPr>
            <w:r>
              <w:rPr>
                <w:sz w:val="20"/>
              </w:rPr>
              <w:t>Thời gian chờ thực tế dài hơn thời gian nhân viên hẹn</w:t>
            </w:r>
          </w:p>
        </w:tc>
        <w:tc>
          <w:tcPr>
            <w:tcW w:w="800" w:type="dxa"/>
          </w:tcPr>
          <w:p w14:paraId="0FBFE885" w14:textId="77777777" w:rsidR="00055155" w:rsidRDefault="0008039E">
            <w:pPr>
              <w:pStyle w:val="TableText"/>
              <w:jc w:val="right"/>
            </w:pPr>
            <w:r>
              <w:rPr>
                <w:sz w:val="20"/>
              </w:rPr>
              <w:t>4</w:t>
            </w:r>
          </w:p>
        </w:tc>
        <w:tc>
          <w:tcPr>
            <w:tcW w:w="700" w:type="dxa"/>
          </w:tcPr>
          <w:p w14:paraId="5048007F" w14:textId="77777777" w:rsidR="00055155" w:rsidRDefault="0008039E">
            <w:pPr>
              <w:pStyle w:val="TableText"/>
              <w:jc w:val="right"/>
            </w:pPr>
            <w:r>
              <w:rPr>
                <w:sz w:val="20"/>
              </w:rPr>
              <w:t>11,8%</w:t>
            </w:r>
          </w:p>
        </w:tc>
        <w:tc>
          <w:tcPr>
            <w:tcW w:w="721" w:type="dxa"/>
          </w:tcPr>
          <w:p w14:paraId="7547DB3B" w14:textId="77777777" w:rsidR="00055155" w:rsidRDefault="0008039E">
            <w:pPr>
              <w:pStyle w:val="TableText"/>
              <w:jc w:val="right"/>
            </w:pPr>
            <w:r>
              <w:rPr>
                <w:sz w:val="20"/>
              </w:rPr>
              <w:t>41,2%</w:t>
            </w:r>
          </w:p>
        </w:tc>
        <w:tc>
          <w:tcPr>
            <w:tcW w:w="1065" w:type="dxa"/>
          </w:tcPr>
          <w:p w14:paraId="60B25121" w14:textId="77777777" w:rsidR="00055155" w:rsidRDefault="0008039E">
            <w:pPr>
              <w:pStyle w:val="TableText"/>
            </w:pPr>
            <w:r>
              <w:rPr>
                <w:sz w:val="20"/>
              </w:rPr>
              <w:t>Hold</w:t>
            </w:r>
          </w:p>
        </w:tc>
        <w:tc>
          <w:tcPr>
            <w:tcW w:w="2031" w:type="dxa"/>
          </w:tcPr>
          <w:p w14:paraId="33DF5201" w14:textId="77777777" w:rsidR="00055155" w:rsidRDefault="0008039E">
            <w:pPr>
              <w:pStyle w:val="TableText"/>
            </w:pPr>
            <w:r>
              <w:rPr>
                <w:sz w:val="20"/>
              </w:rPr>
              <w:t>Trang tra cứu trạng thái ca; xếp hàng chờ theo hạn cam kết 15 ngày; đo và công bố tỷ lệ đạt cam kết</w:t>
            </w:r>
          </w:p>
        </w:tc>
      </w:tr>
      <w:tr w:rsidR="00055155" w14:paraId="4367A7DA" w14:textId="77777777" w:rsidTr="00055155">
        <w:trPr>
          <w:cantSplit/>
        </w:trPr>
        <w:tc>
          <w:tcPr>
            <w:tcW w:w="700" w:type="dxa"/>
          </w:tcPr>
          <w:p w14:paraId="23A3AA98" w14:textId="77777777" w:rsidR="00055155" w:rsidRDefault="0008039E">
            <w:pPr>
              <w:pStyle w:val="TableText"/>
              <w:jc w:val="right"/>
            </w:pPr>
            <w:r>
              <w:rPr>
                <w:sz w:val="20"/>
              </w:rPr>
              <w:t>4</w:t>
            </w:r>
          </w:p>
        </w:tc>
        <w:tc>
          <w:tcPr>
            <w:tcW w:w="700" w:type="dxa"/>
          </w:tcPr>
          <w:p w14:paraId="58D43BDE" w14:textId="77777777" w:rsidR="00055155" w:rsidRDefault="0008039E">
            <w:pPr>
              <w:pStyle w:val="TableText"/>
            </w:pPr>
            <w:r>
              <w:rPr>
                <w:sz w:val="20"/>
              </w:rPr>
              <w:t>BH4</w:t>
            </w:r>
          </w:p>
        </w:tc>
        <w:tc>
          <w:tcPr>
            <w:tcW w:w="2071" w:type="dxa"/>
          </w:tcPr>
          <w:p w14:paraId="6109ABC2" w14:textId="77777777" w:rsidR="00055155" w:rsidRDefault="0008039E">
            <w:pPr>
              <w:pStyle w:val="TableText"/>
            </w:pPr>
            <w:r>
              <w:rPr>
                <w:sz w:val="20"/>
              </w:rPr>
              <w:t>Mốc 30 ngày quyết định đổi tại chỗ hay phải gửi thẩm định</w:t>
            </w:r>
          </w:p>
        </w:tc>
        <w:tc>
          <w:tcPr>
            <w:tcW w:w="800" w:type="dxa"/>
          </w:tcPr>
          <w:p w14:paraId="4B0F11D6" w14:textId="77777777" w:rsidR="00055155" w:rsidRDefault="0008039E">
            <w:pPr>
              <w:pStyle w:val="TableText"/>
              <w:jc w:val="right"/>
            </w:pPr>
            <w:r>
              <w:rPr>
                <w:sz w:val="20"/>
              </w:rPr>
              <w:t>4</w:t>
            </w:r>
          </w:p>
        </w:tc>
        <w:tc>
          <w:tcPr>
            <w:tcW w:w="700" w:type="dxa"/>
          </w:tcPr>
          <w:p w14:paraId="1C2C08D9" w14:textId="77777777" w:rsidR="00055155" w:rsidRDefault="0008039E">
            <w:pPr>
              <w:pStyle w:val="TableText"/>
              <w:jc w:val="right"/>
            </w:pPr>
            <w:r>
              <w:rPr>
                <w:sz w:val="20"/>
              </w:rPr>
              <w:t>11,8%</w:t>
            </w:r>
          </w:p>
        </w:tc>
        <w:tc>
          <w:tcPr>
            <w:tcW w:w="721" w:type="dxa"/>
          </w:tcPr>
          <w:p w14:paraId="605C38F5" w14:textId="77777777" w:rsidR="00055155" w:rsidRDefault="0008039E">
            <w:pPr>
              <w:pStyle w:val="TableText"/>
              <w:jc w:val="right"/>
            </w:pPr>
            <w:r>
              <w:rPr>
                <w:sz w:val="20"/>
              </w:rPr>
              <w:t>52,9%</w:t>
            </w:r>
          </w:p>
        </w:tc>
        <w:tc>
          <w:tcPr>
            <w:tcW w:w="1065" w:type="dxa"/>
          </w:tcPr>
          <w:p w14:paraId="4D01FDD3" w14:textId="77777777" w:rsidR="00055155" w:rsidRDefault="0008039E">
            <w:pPr>
              <w:pStyle w:val="TableText"/>
            </w:pPr>
            <w:r>
              <w:rPr>
                <w:sz w:val="20"/>
              </w:rPr>
              <w:t>– (điểm rẽ chính sách)</w:t>
            </w:r>
          </w:p>
        </w:tc>
        <w:tc>
          <w:tcPr>
            <w:tcW w:w="2031" w:type="dxa"/>
          </w:tcPr>
          <w:p w14:paraId="607353ED" w14:textId="77777777" w:rsidR="00055155" w:rsidRDefault="0008039E">
            <w:pPr>
              <w:pStyle w:val="TableText"/>
            </w:pPr>
            <w:r>
              <w:rPr>
                <w:sz w:val="20"/>
              </w:rPr>
              <w:t>Hiển thị số ngày còn lại của mốc tháng đầu ngay trên app và trên phiếu tiếp nhận</w:t>
            </w:r>
          </w:p>
        </w:tc>
      </w:tr>
      <w:tr w:rsidR="00055155" w14:paraId="2D6403C3" w14:textId="77777777" w:rsidTr="00055155">
        <w:trPr>
          <w:cantSplit/>
        </w:trPr>
        <w:tc>
          <w:tcPr>
            <w:tcW w:w="700" w:type="dxa"/>
          </w:tcPr>
          <w:p w14:paraId="7A9F4097" w14:textId="77777777" w:rsidR="00055155" w:rsidRDefault="0008039E">
            <w:pPr>
              <w:pStyle w:val="TableText"/>
              <w:jc w:val="right"/>
            </w:pPr>
            <w:r>
              <w:rPr>
                <w:sz w:val="20"/>
              </w:rPr>
              <w:t>5</w:t>
            </w:r>
          </w:p>
        </w:tc>
        <w:tc>
          <w:tcPr>
            <w:tcW w:w="700" w:type="dxa"/>
          </w:tcPr>
          <w:p w14:paraId="4A7DDE5C" w14:textId="77777777" w:rsidR="00055155" w:rsidRDefault="0008039E">
            <w:pPr>
              <w:pStyle w:val="TableText"/>
            </w:pPr>
            <w:r>
              <w:rPr>
                <w:sz w:val="20"/>
              </w:rPr>
              <w:t>BH6</w:t>
            </w:r>
          </w:p>
        </w:tc>
        <w:tc>
          <w:tcPr>
            <w:tcW w:w="2071" w:type="dxa"/>
          </w:tcPr>
          <w:p w14:paraId="59C852DA" w14:textId="77777777" w:rsidR="00055155" w:rsidRDefault="0008039E">
            <w:pPr>
              <w:pStyle w:val="TableText"/>
            </w:pPr>
            <w:r>
              <w:rPr>
                <w:sz w:val="20"/>
              </w:rPr>
              <w:t>Thông tin không nhất quán giữa nhân viên, tổng đài và chính sách công bố</w:t>
            </w:r>
          </w:p>
        </w:tc>
        <w:tc>
          <w:tcPr>
            <w:tcW w:w="800" w:type="dxa"/>
          </w:tcPr>
          <w:p w14:paraId="751F5074" w14:textId="77777777" w:rsidR="00055155" w:rsidRDefault="0008039E">
            <w:pPr>
              <w:pStyle w:val="TableText"/>
              <w:jc w:val="right"/>
            </w:pPr>
            <w:r>
              <w:rPr>
                <w:sz w:val="20"/>
              </w:rPr>
              <w:t>4</w:t>
            </w:r>
          </w:p>
        </w:tc>
        <w:tc>
          <w:tcPr>
            <w:tcW w:w="700" w:type="dxa"/>
          </w:tcPr>
          <w:p w14:paraId="4D5E7B7C" w14:textId="77777777" w:rsidR="00055155" w:rsidRDefault="0008039E">
            <w:pPr>
              <w:pStyle w:val="TableText"/>
              <w:jc w:val="right"/>
            </w:pPr>
            <w:r>
              <w:rPr>
                <w:sz w:val="20"/>
              </w:rPr>
              <w:t>11,8%</w:t>
            </w:r>
          </w:p>
        </w:tc>
        <w:tc>
          <w:tcPr>
            <w:tcW w:w="721" w:type="dxa"/>
          </w:tcPr>
          <w:p w14:paraId="3CB41BF0" w14:textId="77777777" w:rsidR="00055155" w:rsidRDefault="0008039E">
            <w:pPr>
              <w:pStyle w:val="TableText"/>
              <w:jc w:val="right"/>
            </w:pPr>
            <w:r>
              <w:rPr>
                <w:sz w:val="20"/>
              </w:rPr>
              <w:t>64,7%</w:t>
            </w:r>
          </w:p>
        </w:tc>
        <w:tc>
          <w:tcPr>
            <w:tcW w:w="1065" w:type="dxa"/>
          </w:tcPr>
          <w:p w14:paraId="64A0A27F" w14:textId="77777777" w:rsidR="00055155" w:rsidRDefault="0008039E">
            <w:pPr>
              <w:pStyle w:val="TableText"/>
            </w:pPr>
            <w:r>
              <w:rPr>
                <w:sz w:val="20"/>
              </w:rPr>
              <w:t>Overdo</w:t>
            </w:r>
          </w:p>
        </w:tc>
        <w:tc>
          <w:tcPr>
            <w:tcW w:w="2031" w:type="dxa"/>
          </w:tcPr>
          <w:p w14:paraId="0186D9F4" w14:textId="77777777" w:rsidR="00055155" w:rsidRDefault="0008039E">
            <w:pPr>
              <w:pStyle w:val="TableText"/>
            </w:pPr>
            <w:r>
              <w:rPr>
                <w:sz w:val="20"/>
              </w:rPr>
              <w:t>Một nguồn chính sách duy nhất có ghi ngày hiệu lực dùng chung cho ba kênh</w:t>
            </w:r>
          </w:p>
        </w:tc>
      </w:tr>
      <w:tr w:rsidR="00055155" w14:paraId="2A1D0168" w14:textId="77777777" w:rsidTr="00055155">
        <w:trPr>
          <w:cantSplit/>
        </w:trPr>
        <w:tc>
          <w:tcPr>
            <w:tcW w:w="700" w:type="dxa"/>
          </w:tcPr>
          <w:p w14:paraId="70F12A6D" w14:textId="77777777" w:rsidR="00055155" w:rsidRDefault="0008039E">
            <w:pPr>
              <w:pStyle w:val="TableText"/>
              <w:jc w:val="right"/>
            </w:pPr>
            <w:r>
              <w:rPr>
                <w:sz w:val="20"/>
              </w:rPr>
              <w:lastRenderedPageBreak/>
              <w:t>6</w:t>
            </w:r>
          </w:p>
        </w:tc>
        <w:tc>
          <w:tcPr>
            <w:tcW w:w="700" w:type="dxa"/>
          </w:tcPr>
          <w:p w14:paraId="6EF59417" w14:textId="77777777" w:rsidR="00055155" w:rsidRDefault="0008039E">
            <w:pPr>
              <w:pStyle w:val="TableText"/>
            </w:pPr>
            <w:r>
              <w:rPr>
                <w:sz w:val="20"/>
              </w:rPr>
              <w:t>BH5</w:t>
            </w:r>
          </w:p>
        </w:tc>
        <w:tc>
          <w:tcPr>
            <w:tcW w:w="2071" w:type="dxa"/>
          </w:tcPr>
          <w:p w14:paraId="5E3F1B95" w14:textId="77777777" w:rsidR="00055155" w:rsidRDefault="0008039E">
            <w:pPr>
              <w:pStyle w:val="TableText"/>
            </w:pPr>
            <w:r>
              <w:rPr>
                <w:sz w:val="20"/>
              </w:rPr>
              <w:t>Phí đổi trả theo tháng sử dụng gây bất ngờ cho khách</w:t>
            </w:r>
          </w:p>
        </w:tc>
        <w:tc>
          <w:tcPr>
            <w:tcW w:w="800" w:type="dxa"/>
          </w:tcPr>
          <w:p w14:paraId="36120C41" w14:textId="77777777" w:rsidR="00055155" w:rsidRDefault="0008039E">
            <w:pPr>
              <w:pStyle w:val="TableText"/>
              <w:jc w:val="right"/>
            </w:pPr>
            <w:r>
              <w:rPr>
                <w:sz w:val="20"/>
              </w:rPr>
              <w:t>3</w:t>
            </w:r>
          </w:p>
        </w:tc>
        <w:tc>
          <w:tcPr>
            <w:tcW w:w="700" w:type="dxa"/>
          </w:tcPr>
          <w:p w14:paraId="6D6CED61" w14:textId="77777777" w:rsidR="00055155" w:rsidRDefault="0008039E">
            <w:pPr>
              <w:pStyle w:val="TableText"/>
              <w:jc w:val="right"/>
            </w:pPr>
            <w:r>
              <w:rPr>
                <w:sz w:val="20"/>
              </w:rPr>
              <w:t>8,8%</w:t>
            </w:r>
          </w:p>
        </w:tc>
        <w:tc>
          <w:tcPr>
            <w:tcW w:w="721" w:type="dxa"/>
          </w:tcPr>
          <w:p w14:paraId="06DBA54B" w14:textId="77777777" w:rsidR="00055155" w:rsidRDefault="0008039E">
            <w:pPr>
              <w:pStyle w:val="TableText"/>
              <w:jc w:val="right"/>
            </w:pPr>
            <w:r>
              <w:rPr>
                <w:sz w:val="20"/>
              </w:rPr>
              <w:t>73,5%</w:t>
            </w:r>
          </w:p>
        </w:tc>
        <w:tc>
          <w:tcPr>
            <w:tcW w:w="1065" w:type="dxa"/>
          </w:tcPr>
          <w:p w14:paraId="3360D5E2" w14:textId="77777777" w:rsidR="00055155" w:rsidRDefault="0008039E">
            <w:pPr>
              <w:pStyle w:val="TableText"/>
            </w:pPr>
            <w:r>
              <w:rPr>
                <w:sz w:val="20"/>
              </w:rPr>
              <w:t>Overdo</w:t>
            </w:r>
          </w:p>
        </w:tc>
        <w:tc>
          <w:tcPr>
            <w:tcW w:w="2031" w:type="dxa"/>
          </w:tcPr>
          <w:p w14:paraId="24FA1C50" w14:textId="77777777" w:rsidR="00055155" w:rsidRDefault="0008039E">
            <w:pPr>
              <w:pStyle w:val="TableText"/>
            </w:pPr>
            <w:r>
              <w:rPr>
                <w:sz w:val="20"/>
              </w:rPr>
              <w:t>Hiển thị biểu phí lũy tiến theo số tháng đã dùng ngay khi khách tra cứu, trước khi tới cửa hàng</w:t>
            </w:r>
          </w:p>
        </w:tc>
      </w:tr>
      <w:tr w:rsidR="00055155" w14:paraId="6702EDF5" w14:textId="77777777" w:rsidTr="00055155">
        <w:trPr>
          <w:cantSplit/>
        </w:trPr>
        <w:tc>
          <w:tcPr>
            <w:tcW w:w="700" w:type="dxa"/>
          </w:tcPr>
          <w:p w14:paraId="35CBAC2D" w14:textId="77777777" w:rsidR="00055155" w:rsidRDefault="0008039E">
            <w:pPr>
              <w:pStyle w:val="TableText"/>
              <w:jc w:val="right"/>
            </w:pPr>
            <w:r>
              <w:rPr>
                <w:sz w:val="20"/>
              </w:rPr>
              <w:t>7</w:t>
            </w:r>
          </w:p>
        </w:tc>
        <w:tc>
          <w:tcPr>
            <w:tcW w:w="700" w:type="dxa"/>
          </w:tcPr>
          <w:p w14:paraId="6199196E" w14:textId="77777777" w:rsidR="00055155" w:rsidRDefault="0008039E">
            <w:pPr>
              <w:pStyle w:val="TableText"/>
            </w:pPr>
            <w:r>
              <w:rPr>
                <w:sz w:val="20"/>
              </w:rPr>
              <w:t>BH7</w:t>
            </w:r>
          </w:p>
        </w:tc>
        <w:tc>
          <w:tcPr>
            <w:tcW w:w="2071" w:type="dxa"/>
          </w:tcPr>
          <w:p w14:paraId="49717E0E" w14:textId="77777777" w:rsidR="00055155" w:rsidRDefault="0008039E">
            <w:pPr>
              <w:pStyle w:val="TableText"/>
            </w:pPr>
            <w:r>
              <w:rPr>
                <w:sz w:val="20"/>
              </w:rPr>
              <w:t>Khách phải quay lại cửa hàng thêm lần nữa để nhận máy</w:t>
            </w:r>
          </w:p>
        </w:tc>
        <w:tc>
          <w:tcPr>
            <w:tcW w:w="800" w:type="dxa"/>
          </w:tcPr>
          <w:p w14:paraId="21FDCAE9" w14:textId="77777777" w:rsidR="00055155" w:rsidRDefault="0008039E">
            <w:pPr>
              <w:pStyle w:val="TableText"/>
              <w:jc w:val="right"/>
            </w:pPr>
            <w:r>
              <w:rPr>
                <w:sz w:val="20"/>
              </w:rPr>
              <w:t>3</w:t>
            </w:r>
          </w:p>
        </w:tc>
        <w:tc>
          <w:tcPr>
            <w:tcW w:w="700" w:type="dxa"/>
          </w:tcPr>
          <w:p w14:paraId="205E0EBC" w14:textId="77777777" w:rsidR="00055155" w:rsidRDefault="0008039E">
            <w:pPr>
              <w:pStyle w:val="TableText"/>
              <w:jc w:val="right"/>
            </w:pPr>
            <w:r>
              <w:rPr>
                <w:sz w:val="20"/>
              </w:rPr>
              <w:t>8,8%</w:t>
            </w:r>
          </w:p>
        </w:tc>
        <w:tc>
          <w:tcPr>
            <w:tcW w:w="721" w:type="dxa"/>
          </w:tcPr>
          <w:p w14:paraId="5367FDB7" w14:textId="77777777" w:rsidR="00055155" w:rsidRDefault="0008039E">
            <w:pPr>
              <w:pStyle w:val="TableText"/>
              <w:jc w:val="right"/>
            </w:pPr>
            <w:r>
              <w:rPr>
                <w:sz w:val="20"/>
              </w:rPr>
              <w:t>82,4%</w:t>
            </w:r>
          </w:p>
        </w:tc>
        <w:tc>
          <w:tcPr>
            <w:tcW w:w="1065" w:type="dxa"/>
          </w:tcPr>
          <w:p w14:paraId="577D30E4" w14:textId="77777777" w:rsidR="00055155" w:rsidRDefault="0008039E">
            <w:pPr>
              <w:pStyle w:val="TableText"/>
            </w:pPr>
            <w:r>
              <w:rPr>
                <w:sz w:val="20"/>
              </w:rPr>
              <w:t>Move</w:t>
            </w:r>
          </w:p>
        </w:tc>
        <w:tc>
          <w:tcPr>
            <w:tcW w:w="2031" w:type="dxa"/>
          </w:tcPr>
          <w:p w14:paraId="78C98BBE" w14:textId="77777777" w:rsidR="00055155" w:rsidRDefault="0008039E">
            <w:pPr>
              <w:pStyle w:val="TableText"/>
            </w:pPr>
            <w:r>
              <w:rPr>
                <w:sz w:val="20"/>
              </w:rPr>
              <w:t>Cho chọn nhận máy tại nhà sau khi sửa xong</w:t>
            </w:r>
          </w:p>
        </w:tc>
      </w:tr>
      <w:tr w:rsidR="00055155" w14:paraId="7781280B" w14:textId="77777777" w:rsidTr="00055155">
        <w:trPr>
          <w:cantSplit/>
        </w:trPr>
        <w:tc>
          <w:tcPr>
            <w:tcW w:w="700" w:type="dxa"/>
          </w:tcPr>
          <w:p w14:paraId="766FCC9B" w14:textId="77777777" w:rsidR="00055155" w:rsidRDefault="0008039E">
            <w:pPr>
              <w:pStyle w:val="TableText"/>
              <w:jc w:val="right"/>
            </w:pPr>
            <w:r>
              <w:rPr>
                <w:sz w:val="20"/>
              </w:rPr>
              <w:t>8</w:t>
            </w:r>
          </w:p>
        </w:tc>
        <w:tc>
          <w:tcPr>
            <w:tcW w:w="700" w:type="dxa"/>
          </w:tcPr>
          <w:p w14:paraId="3A095922" w14:textId="77777777" w:rsidR="00055155" w:rsidRDefault="0008039E">
            <w:pPr>
              <w:pStyle w:val="TableText"/>
            </w:pPr>
            <w:r>
              <w:rPr>
                <w:sz w:val="20"/>
              </w:rPr>
              <w:t>BH8</w:t>
            </w:r>
          </w:p>
        </w:tc>
        <w:tc>
          <w:tcPr>
            <w:tcW w:w="2071" w:type="dxa"/>
          </w:tcPr>
          <w:p w14:paraId="13AD4CE3" w14:textId="77777777" w:rsidR="00055155" w:rsidRDefault="0008039E">
            <w:pPr>
              <w:pStyle w:val="TableText"/>
            </w:pPr>
            <w:r>
              <w:rPr>
                <w:sz w:val="20"/>
              </w:rPr>
              <w:t>Thiếu phụ kiện hoặc thiếu hộp làm phát sinh phí</w:t>
            </w:r>
          </w:p>
        </w:tc>
        <w:tc>
          <w:tcPr>
            <w:tcW w:w="800" w:type="dxa"/>
          </w:tcPr>
          <w:p w14:paraId="7A6B6AA4" w14:textId="77777777" w:rsidR="00055155" w:rsidRDefault="0008039E">
            <w:pPr>
              <w:pStyle w:val="TableText"/>
              <w:jc w:val="right"/>
            </w:pPr>
            <w:r>
              <w:rPr>
                <w:sz w:val="20"/>
              </w:rPr>
              <w:t>3</w:t>
            </w:r>
          </w:p>
        </w:tc>
        <w:tc>
          <w:tcPr>
            <w:tcW w:w="700" w:type="dxa"/>
          </w:tcPr>
          <w:p w14:paraId="05E70F0A" w14:textId="77777777" w:rsidR="00055155" w:rsidRDefault="0008039E">
            <w:pPr>
              <w:pStyle w:val="TableText"/>
              <w:jc w:val="right"/>
            </w:pPr>
            <w:r>
              <w:rPr>
                <w:sz w:val="20"/>
              </w:rPr>
              <w:t>8,8%</w:t>
            </w:r>
          </w:p>
        </w:tc>
        <w:tc>
          <w:tcPr>
            <w:tcW w:w="721" w:type="dxa"/>
          </w:tcPr>
          <w:p w14:paraId="0C38B70C" w14:textId="77777777" w:rsidR="00055155" w:rsidRDefault="0008039E">
            <w:pPr>
              <w:pStyle w:val="TableText"/>
              <w:jc w:val="right"/>
            </w:pPr>
            <w:r>
              <w:rPr>
                <w:sz w:val="20"/>
              </w:rPr>
              <w:t>91,2%</w:t>
            </w:r>
          </w:p>
        </w:tc>
        <w:tc>
          <w:tcPr>
            <w:tcW w:w="1065" w:type="dxa"/>
          </w:tcPr>
          <w:p w14:paraId="76D2F49D" w14:textId="77777777" w:rsidR="00055155" w:rsidRDefault="0008039E">
            <w:pPr>
              <w:pStyle w:val="TableText"/>
            </w:pPr>
            <w:r>
              <w:rPr>
                <w:sz w:val="20"/>
              </w:rPr>
              <w:t>Overdo</w:t>
            </w:r>
          </w:p>
        </w:tc>
        <w:tc>
          <w:tcPr>
            <w:tcW w:w="2031" w:type="dxa"/>
          </w:tcPr>
          <w:p w14:paraId="15FF2027" w14:textId="77777777" w:rsidR="00055155" w:rsidRDefault="0008039E">
            <w:pPr>
              <w:pStyle w:val="TableText"/>
            </w:pPr>
            <w:r>
              <w:rPr>
                <w:sz w:val="20"/>
              </w:rPr>
              <w:t>Nhắc mang đủ hộp và phụ kiện khi đặt lịch; checklist ảnh tại T1</w:t>
            </w:r>
          </w:p>
        </w:tc>
      </w:tr>
      <w:tr w:rsidR="00055155" w14:paraId="6FE05F02" w14:textId="77777777" w:rsidTr="00055155">
        <w:trPr>
          <w:cantSplit/>
        </w:trPr>
        <w:tc>
          <w:tcPr>
            <w:tcW w:w="700" w:type="dxa"/>
          </w:tcPr>
          <w:p w14:paraId="30EA30D2" w14:textId="77777777" w:rsidR="00055155" w:rsidRDefault="0008039E">
            <w:pPr>
              <w:pStyle w:val="TableText"/>
              <w:jc w:val="right"/>
            </w:pPr>
            <w:r>
              <w:rPr>
                <w:sz w:val="20"/>
              </w:rPr>
              <w:t>9</w:t>
            </w:r>
          </w:p>
        </w:tc>
        <w:tc>
          <w:tcPr>
            <w:tcW w:w="700" w:type="dxa"/>
          </w:tcPr>
          <w:p w14:paraId="235FC7D3" w14:textId="77777777" w:rsidR="00055155" w:rsidRDefault="0008039E">
            <w:pPr>
              <w:pStyle w:val="TableText"/>
            </w:pPr>
            <w:r>
              <w:rPr>
                <w:sz w:val="20"/>
              </w:rPr>
              <w:t>BH9</w:t>
            </w:r>
          </w:p>
        </w:tc>
        <w:tc>
          <w:tcPr>
            <w:tcW w:w="2071" w:type="dxa"/>
          </w:tcPr>
          <w:p w14:paraId="2C81B3D5" w14:textId="77777777" w:rsidR="00055155" w:rsidRDefault="0008039E">
            <w:pPr>
              <w:pStyle w:val="TableText"/>
            </w:pPr>
            <w:r>
              <w:rPr>
                <w:sz w:val="20"/>
              </w:rPr>
              <w:t>Hàng cũ, hàng trưng bày có quyền lợi bảo hành khác hàng mới</w:t>
            </w:r>
          </w:p>
        </w:tc>
        <w:tc>
          <w:tcPr>
            <w:tcW w:w="800" w:type="dxa"/>
          </w:tcPr>
          <w:p w14:paraId="06DCC57A" w14:textId="77777777" w:rsidR="00055155" w:rsidRDefault="0008039E">
            <w:pPr>
              <w:pStyle w:val="TableText"/>
              <w:jc w:val="right"/>
            </w:pPr>
            <w:r>
              <w:rPr>
                <w:sz w:val="20"/>
              </w:rPr>
              <w:t>3</w:t>
            </w:r>
          </w:p>
        </w:tc>
        <w:tc>
          <w:tcPr>
            <w:tcW w:w="700" w:type="dxa"/>
          </w:tcPr>
          <w:p w14:paraId="5E909DA7" w14:textId="77777777" w:rsidR="00055155" w:rsidRDefault="0008039E">
            <w:pPr>
              <w:pStyle w:val="TableText"/>
              <w:jc w:val="right"/>
            </w:pPr>
            <w:r>
              <w:rPr>
                <w:sz w:val="20"/>
              </w:rPr>
              <w:t>8,8%</w:t>
            </w:r>
          </w:p>
        </w:tc>
        <w:tc>
          <w:tcPr>
            <w:tcW w:w="721" w:type="dxa"/>
          </w:tcPr>
          <w:p w14:paraId="6CFD02AE" w14:textId="77777777" w:rsidR="00055155" w:rsidRDefault="0008039E">
            <w:pPr>
              <w:pStyle w:val="TableText"/>
              <w:jc w:val="right"/>
            </w:pPr>
            <w:r>
              <w:rPr>
                <w:sz w:val="20"/>
              </w:rPr>
              <w:t>100,0%</w:t>
            </w:r>
          </w:p>
        </w:tc>
        <w:tc>
          <w:tcPr>
            <w:tcW w:w="1065" w:type="dxa"/>
          </w:tcPr>
          <w:p w14:paraId="415CC672" w14:textId="77777777" w:rsidR="00055155" w:rsidRDefault="0008039E">
            <w:pPr>
              <w:pStyle w:val="TableText"/>
            </w:pPr>
            <w:r>
              <w:rPr>
                <w:sz w:val="20"/>
              </w:rPr>
              <w:t>– (phạm vi chính sách)</w:t>
            </w:r>
          </w:p>
        </w:tc>
        <w:tc>
          <w:tcPr>
            <w:tcW w:w="2031" w:type="dxa"/>
          </w:tcPr>
          <w:p w14:paraId="1F35D95C" w14:textId="77777777" w:rsidR="00055155" w:rsidRDefault="0008039E">
            <w:pPr>
              <w:pStyle w:val="TableText"/>
            </w:pPr>
            <w:r>
              <w:rPr>
                <w:sz w:val="20"/>
              </w:rPr>
              <w:t>Ghi rõ nhóm sản phẩm và quyền lợi tương ứng trên hóa đơn ngay lúc bán</w:t>
            </w:r>
          </w:p>
        </w:tc>
      </w:tr>
      <w:tr w:rsidR="00055155" w14:paraId="7B91F681" w14:textId="77777777" w:rsidTr="00055155">
        <w:trPr>
          <w:cantSplit/>
        </w:trPr>
        <w:tc>
          <w:tcPr>
            <w:tcW w:w="700" w:type="dxa"/>
          </w:tcPr>
          <w:p w14:paraId="0DA9BF99" w14:textId="77777777" w:rsidR="00055155" w:rsidRDefault="00055155">
            <w:pPr>
              <w:pStyle w:val="TableText"/>
            </w:pPr>
          </w:p>
        </w:tc>
        <w:tc>
          <w:tcPr>
            <w:tcW w:w="700" w:type="dxa"/>
          </w:tcPr>
          <w:p w14:paraId="44280B67" w14:textId="77777777" w:rsidR="00055155" w:rsidRDefault="00055155">
            <w:pPr>
              <w:pStyle w:val="TableText"/>
            </w:pPr>
          </w:p>
        </w:tc>
        <w:tc>
          <w:tcPr>
            <w:tcW w:w="2071" w:type="dxa"/>
          </w:tcPr>
          <w:p w14:paraId="4F4A3872" w14:textId="77777777" w:rsidR="00055155" w:rsidRDefault="0008039E">
            <w:pPr>
              <w:pStyle w:val="TableText"/>
            </w:pPr>
            <w:r>
              <w:rPr>
                <w:b/>
                <w:bCs/>
                <w:sz w:val="20"/>
              </w:rPr>
              <w:t>Tổng</w:t>
            </w:r>
          </w:p>
        </w:tc>
        <w:tc>
          <w:tcPr>
            <w:tcW w:w="800" w:type="dxa"/>
          </w:tcPr>
          <w:p w14:paraId="6D6458EF" w14:textId="77777777" w:rsidR="00055155" w:rsidRDefault="0008039E">
            <w:pPr>
              <w:pStyle w:val="TableText"/>
              <w:jc w:val="right"/>
            </w:pPr>
            <w:r>
              <w:rPr>
                <w:b/>
                <w:bCs/>
                <w:sz w:val="20"/>
              </w:rPr>
              <w:t>34</w:t>
            </w:r>
          </w:p>
        </w:tc>
        <w:tc>
          <w:tcPr>
            <w:tcW w:w="700" w:type="dxa"/>
          </w:tcPr>
          <w:p w14:paraId="3DB4BBC4" w14:textId="77777777" w:rsidR="00055155" w:rsidRDefault="0008039E">
            <w:pPr>
              <w:pStyle w:val="TableText"/>
              <w:jc w:val="right"/>
            </w:pPr>
            <w:r>
              <w:rPr>
                <w:b/>
                <w:bCs/>
                <w:sz w:val="20"/>
              </w:rPr>
              <w:t>100%</w:t>
            </w:r>
          </w:p>
        </w:tc>
        <w:tc>
          <w:tcPr>
            <w:tcW w:w="721" w:type="dxa"/>
          </w:tcPr>
          <w:p w14:paraId="59941A41" w14:textId="77777777" w:rsidR="00055155" w:rsidRDefault="00055155">
            <w:pPr>
              <w:pStyle w:val="TableText"/>
            </w:pPr>
          </w:p>
        </w:tc>
        <w:tc>
          <w:tcPr>
            <w:tcW w:w="1065" w:type="dxa"/>
          </w:tcPr>
          <w:p w14:paraId="21C01777" w14:textId="77777777" w:rsidR="00055155" w:rsidRDefault="00055155">
            <w:pPr>
              <w:pStyle w:val="TableText"/>
            </w:pPr>
          </w:p>
        </w:tc>
        <w:tc>
          <w:tcPr>
            <w:tcW w:w="2031" w:type="dxa"/>
          </w:tcPr>
          <w:p w14:paraId="615100A0" w14:textId="77777777" w:rsidR="00055155" w:rsidRDefault="0008039E">
            <w:pPr>
              <w:pStyle w:val="TableText"/>
            </w:pPr>
            <w:r>
              <w:rPr>
                <w:b/>
                <w:bCs/>
                <w:sz w:val="20"/>
              </w:rPr>
              <w:t>Bảy chủ đề đầu chiếm 82,4%</w:t>
            </w:r>
            <w:r>
              <w:rPr>
                <w:sz w:val="20"/>
              </w:rPr>
              <w:t xml:space="preserve">; năm chủ đề đầu đã chiếm </w:t>
            </w:r>
            <w:r>
              <w:rPr>
                <w:b/>
                <w:bCs/>
                <w:sz w:val="20"/>
              </w:rPr>
              <w:t>64,7%</w:t>
            </w:r>
          </w:p>
        </w:tc>
      </w:tr>
    </w:tbl>
    <w:p w14:paraId="29AAA0C9" w14:textId="77777777" w:rsidR="00055155" w:rsidRDefault="00055155">
      <w:pPr>
        <w:sectPr w:rsidR="00055155">
          <w:pgSz w:w="11906" w:h="16838"/>
          <w:pgMar w:top="1701" w:right="1134" w:bottom="1984" w:left="1984" w:header="850" w:footer="850" w:gutter="0"/>
          <w:cols w:space="708"/>
          <w:docGrid w:linePitch="360"/>
        </w:sectPr>
      </w:pPr>
    </w:p>
    <w:p w14:paraId="11E7047B" w14:textId="77777777" w:rsidR="00055155" w:rsidRDefault="0008039E">
      <w:pPr>
        <w:pStyle w:val="AnhTrongBai"/>
      </w:pPr>
      <w:r>
        <w:rPr>
          <w:noProof/>
        </w:rPr>
        <w:lastRenderedPageBreak/>
        <w:drawing>
          <wp:inline distT="0" distB="0" distL="0" distR="0" wp14:anchorId="04D8EE24" wp14:editId="11349EE4">
            <wp:extent cx="9610158" cy="493766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eto-C4.png"/>
                    <pic:cNvPicPr/>
                  </pic:nvPicPr>
                  <pic:blipFill>
                    <a:blip r:embed="rId39"/>
                    <a:stretch>
                      <a:fillRect/>
                    </a:stretch>
                  </pic:blipFill>
                  <pic:spPr>
                    <a:xfrm>
                      <a:off x="0" y="0"/>
                      <a:ext cx="9610158" cy="4937664"/>
                    </a:xfrm>
                    <a:prstGeom prst="rect">
                      <a:avLst/>
                    </a:prstGeom>
                  </pic:spPr>
                </pic:pic>
              </a:graphicData>
            </a:graphic>
          </wp:inline>
        </w:drawing>
      </w:r>
    </w:p>
    <w:p w14:paraId="66A3A4C5" w14:textId="4580C12F" w:rsidR="00055155" w:rsidRDefault="0008039E">
      <w:pPr>
        <w:pStyle w:val="CaptionHinh"/>
        <w:sectPr w:rsidR="00055155">
          <w:pgSz w:w="16838" w:h="11906" w:orient="landscape"/>
          <w:pgMar w:top="851" w:right="851" w:bottom="851" w:left="851" w:header="850" w:footer="850" w:gutter="0"/>
          <w:cols w:space="708"/>
          <w:docGrid w:linePitch="360"/>
        </w:sectPr>
      </w:pPr>
      <w:bookmarkStart w:id="358" w:name="_Toc239845447"/>
      <w:r>
        <w:t>Hình 4.</w:t>
      </w:r>
      <w:r>
        <w:rPr>
          <w:i w:val="0"/>
        </w:rPr>
        <w:fldChar w:fldCharType="begin"/>
      </w:r>
      <w:r>
        <w:rPr>
          <w:i w:val="0"/>
        </w:rPr>
        <w:instrText xml:space="preserve"> SEQ Hinh \* ARABIC \s 1 </w:instrText>
      </w:r>
      <w:r>
        <w:rPr>
          <w:i w:val="0"/>
        </w:rPr>
        <w:fldChar w:fldCharType="separate"/>
      </w:r>
      <w:r w:rsidR="00A936FA">
        <w:rPr>
          <w:i w:val="0"/>
          <w:noProof/>
        </w:rPr>
        <w:t>9</w:t>
      </w:r>
      <w:r>
        <w:rPr>
          <w:i w:val="0"/>
        </w:rPr>
        <w:fldChar w:fldCharType="end"/>
      </w:r>
      <w:r>
        <w:t>. Biểu đồ Pareto theo số nguồn nhắc tới – chủ đề vấn đề trong bảo hành, đổi trả một đổi một (C4)</w:t>
      </w:r>
      <w:bookmarkEnd w:id="358"/>
    </w:p>
    <w:p w14:paraId="2EF4FB59" w14:textId="77777777" w:rsidR="00055155" w:rsidRDefault="0008039E">
      <w:pPr>
        <w:pStyle w:val="BodyText"/>
      </w:pPr>
      <w:r>
        <w:lastRenderedPageBreak/>
        <w:t>Kết luận Pareto C4. Phân bố của biểu đồ đếm nguồn phẳng hơn hẳn C3, không chủ đề nào áp đảo, phải gộp tới bảy chủ đề mới chạm 82,4%. Nhưng năm chủ đề đầu (BH1, BH2, BH3, BH4, BH6) đã chiếm 64,7%, và bốn trong năm nằm trên cùng một đoạn: từ lúc tiếp nhận máy ở T1 đến lúc có kết luận thẩm định ở IE1. Kết luận này trùng khớp với hai công cụ khác:</w:t>
      </w:r>
    </w:p>
    <w:p w14:paraId="075B60C0" w14:textId="77777777" w:rsidR="00055155" w:rsidRDefault="0008039E">
      <w:pPr>
        <w:pStyle w:val="Compact"/>
        <w:numPr>
          <w:ilvl w:val="0"/>
          <w:numId w:val="36"/>
        </w:numPr>
      </w:pPr>
      <w:r>
        <w:t>Bảng giá trị gia tăng của C4 chỉ ra bảy trong mười một bước NVA (T3.2, T3.3, T3.4, IE1.1, IE1.2, T10.1, T10.2) nằm trên đúng đoạn này, và đó là bảy bước gánh gần như toàn bộ thời gian chờ.</w:t>
      </w:r>
    </w:p>
    <w:p w14:paraId="579B49F0" w14:textId="77777777" w:rsidR="00055155" w:rsidRDefault="0008039E">
      <w:pPr>
        <w:pStyle w:val="Compact"/>
        <w:numPr>
          <w:ilvl w:val="0"/>
          <w:numId w:val="36"/>
        </w:numPr>
      </w:pPr>
      <w:r>
        <w:t>Bảng 6M chỉ ra hai nhánh Method và Machine, đều nói về đoạn này, mang nhiều nguyên nhân nhất.</w:t>
      </w:r>
    </w:p>
    <w:p w14:paraId="7B70721F" w14:textId="77777777" w:rsidR="00055155" w:rsidRDefault="0008039E">
      <w:pPr>
        <w:pStyle w:val="FirstParagraph"/>
      </w:pPr>
      <w:r>
        <w:t>Biểu đồ tiền vừa đồng ý vừa sửa lại kết luận đó, và cả hai chiều đều phải nói ra:</w:t>
      </w:r>
    </w:p>
    <w:p w14:paraId="23D70BB8" w14:textId="77777777" w:rsidR="00055155" w:rsidRDefault="0008039E">
      <w:pPr>
        <w:pStyle w:val="Compact"/>
        <w:numPr>
          <w:ilvl w:val="0"/>
          <w:numId w:val="37"/>
        </w:numPr>
      </w:pPr>
      <w:r>
        <w:t>Đồng ý ở chỗ ưu tiên số một. BH2 (thẩm định kết luận không thuộc diện bảo hành) đứng đồng hạng nhất ở biểu đồ đếm nguồn, và chính nó là I-03, đứng nhất ở biểu đồ tiền với 70,6%. Hai thước đo hoàn toàn khác nhau cùng chỉ vào một việc: phải nói cho khách biết khả năng bị từ chối trước khi gửi máy đi, chứ không phải sau khi đã tốn cả tuần.</w:t>
      </w:r>
    </w:p>
    <w:p w14:paraId="0BE96072" w14:textId="77777777" w:rsidR="00055155" w:rsidRDefault="0008039E">
      <w:pPr>
        <w:pStyle w:val="Compact"/>
        <w:numPr>
          <w:ilvl w:val="0"/>
          <w:numId w:val="37"/>
        </w:numPr>
      </w:pPr>
      <w:r>
        <w:t>Sửa lại ở chỗ vấn đề tốn thời gian nhất. BH3 và BH1, tức hàng đợi và quãng đường, đứng đầu bảng đếm nguồn và cũng là thứ phần định lượng đo được là chiếm 82,0% toàn bộ thời gian chờ, nhưng chúng không có mặt trên biểu đồ tiền. Lý do không phải bỏ sót mà là một phát hiện: máy nằm chờ là tài sản của khách chứ không phải tồn kho của cửa hàng, còn hàng đợi thì nằm trong pool của đối tác, nên quãng chờ ấy gần như không tốn đồng nào của doanh nghiệp. Toàn bộ tiền của nó rơi sang khách hàng, ước lượng 93.789 đ một</w:t>
      </w:r>
      <w:r>
        <w:t xml:space="preserve"> ca, nhiều hơn cả ba khoản trên biểu đồ cộng lại.</w:t>
      </w:r>
    </w:p>
    <w:p w14:paraId="1325BDA6" w14:textId="77777777" w:rsidR="00055155" w:rsidRDefault="0008039E">
      <w:pPr>
        <w:pStyle w:val="FirstParagraph"/>
      </w:pPr>
      <w:r>
        <w:t xml:space="preserve">Đó là câu trả lời cho một câu hỏi mà báo cáo phải trả lời được: vì sao một quy trình lãng phí 96,8% thời gian mà vẫn tồn tại nhiều năm. Vì cái giá của nó không nằm trong sổ sách của người có quyền sửa nó. Muốn khoản đó xuất hiện trên biểu </w:t>
      </w:r>
      <w:r>
        <w:lastRenderedPageBreak/>
        <w:t>đồ tiền của doanh nghiệp thì phải đưa nó vào hợp đồng với Trung tâm Bảo hành dưới dạng mức phí hoặc mức phạt theo thời gian lưu, hoặc phải đo nó bằng một thước khác, chẳng hạn tỷ lệ khách quay lại mua tiếp.</w:t>
      </w:r>
    </w:p>
    <w:p w14:paraId="29E940AE" w14:textId="77777777" w:rsidR="00055155" w:rsidRDefault="0008039E">
      <w:pPr>
        <w:pStyle w:val="BodyText"/>
      </w:pPr>
      <w:r>
        <w:rPr>
          <w:b/>
          <w:bCs/>
        </w:rPr>
        <w:t>Ba giới hạn của cặp biểu đồ C4:</w:t>
      </w:r>
    </w:p>
    <w:p w14:paraId="74630F9A" w14:textId="77777777" w:rsidR="00055155" w:rsidRDefault="0008039E">
      <w:pPr>
        <w:pStyle w:val="Compact"/>
        <w:numPr>
          <w:ilvl w:val="0"/>
          <w:numId w:val="38"/>
        </w:numPr>
      </w:pPr>
      <w:r>
        <w:t>Thiên lệch chọn mẫu của biểu đồ đếm nguồn: khách hài lòng hầu như không viết bài, nên nó cho biết chủ đề nào bị nói tới nhiều nhất, không cho biết tần suất ca thực tế.</w:t>
      </w:r>
    </w:p>
    <w:p w14:paraId="175A7039" w14:textId="77777777" w:rsidR="00055155" w:rsidRDefault="0008039E">
      <w:pPr>
        <w:pStyle w:val="Compact"/>
        <w:numPr>
          <w:ilvl w:val="0"/>
          <w:numId w:val="38"/>
        </w:numPr>
      </w:pPr>
      <w:r>
        <w:t>Biểu đồ tiền chỉ đếm tiền doanh nghiệp bỏ ra. Khoản 93.789 đ khách hàng chịu cố ý để ngoài, vì cộng hai túi tiền khác nhau vào một cột lũy kế là làm hỏng nghĩa của biểu đồ. Nó được ghi riêng trong bảng đăng ký vấn đề.</w:t>
      </w:r>
    </w:p>
    <w:p w14:paraId="038FF621" w14:textId="77777777" w:rsidR="00055155" w:rsidRDefault="0008039E">
      <w:pPr>
        <w:pStyle w:val="Compact"/>
        <w:numPr>
          <w:ilvl w:val="0"/>
          <w:numId w:val="38"/>
        </w:numPr>
      </w:pPr>
      <w:r>
        <w:t>Những vấn đề còn lại của C4 chưa quy được ra tiền, trong đó có trễ cam kết 15 ngày và chuyển động nội bộ của nhân viên. Bảng 4.60 ghi rõ từng trường hợp thiếu dữ kiện gì và lấy ở đâu, thay vì điền một con số ước lượng cho đủ cột.</w:t>
      </w:r>
    </w:p>
    <w:p w14:paraId="44E2050A" w14:textId="77777777" w:rsidR="00055155" w:rsidRDefault="0008039E">
      <w:pPr>
        <w:pStyle w:val="Heading2"/>
      </w:pPr>
      <w:bookmarkStart w:id="359" w:name="phân-tích-định-lượng"/>
      <w:bookmarkStart w:id="360" w:name="_Toc239845407"/>
      <w:bookmarkEnd w:id="324"/>
      <w:bookmarkEnd w:id="355"/>
      <w:r>
        <w:t>4.3. Phân tích định lượng</w:t>
      </w:r>
      <w:bookmarkEnd w:id="360"/>
    </w:p>
    <w:p w14:paraId="2DE81B30" w14:textId="77777777" w:rsidR="00055155" w:rsidRDefault="0008039E">
      <w:pPr>
        <w:pStyle w:val="FirstParagraph"/>
      </w:pPr>
      <w:r>
        <w:t>Phần định lượng đo ba khía cạnh mà tài liệu môn học [17] đặt ra cho giai đoạn phân tích: thời gian, chất lượng và chi phí, làm trên đúng cặp quy trình đã phân tích định tính ở mục 4.2. Toàn bộ giá trị đầu vào nằm ở bảng giả định mục 4.3.1; không một con số nào trong các mục sau xuất hiện mà không dẫn được về một mã giả định, một nguồn công bố hoặc một công thức.</w:t>
      </w:r>
    </w:p>
    <w:p w14:paraId="3C67D003" w14:textId="77777777" w:rsidR="00055155" w:rsidRDefault="0008039E">
      <w:pPr>
        <w:pStyle w:val="Heading3"/>
      </w:pPr>
      <w:bookmarkStart w:id="361" w:name="bảng-giả-định"/>
      <w:r>
        <w:t>4.3.1. Bảng giả định</w:t>
      </w:r>
    </w:p>
    <w:p w14:paraId="75A3D92E" w14:textId="77777777" w:rsidR="00055155" w:rsidRDefault="0008039E">
      <w:pPr>
        <w:pStyle w:val="Heading4"/>
      </w:pPr>
      <w:bookmarkStart w:id="362" w:name="a-nhóm-a-quy-ước-đơn-vị-và-ngày-công"/>
      <w:r>
        <w:t>a) Nhóm A – quy ước đơn vị và ngày công</w:t>
      </w:r>
    </w:p>
    <w:p w14:paraId="29CFAE9A" w14:textId="4E1A25F2" w:rsidR="00055155" w:rsidRDefault="0008039E">
      <w:pPr>
        <w:pStyle w:val="CaptionBang"/>
      </w:pPr>
      <w:bookmarkStart w:id="363" w:name="_Toc239845557"/>
      <w:r>
        <w:t>Bảng 4.</w:t>
      </w:r>
      <w:r>
        <w:fldChar w:fldCharType="begin"/>
      </w:r>
      <w:r>
        <w:instrText xml:space="preserve"> SEQ Bang \* ARABIC \s 1 </w:instrText>
      </w:r>
      <w:r>
        <w:fldChar w:fldCharType="separate"/>
      </w:r>
      <w:r w:rsidR="00A936FA">
        <w:rPr>
          <w:noProof/>
        </w:rPr>
        <w:t>23</w:t>
      </w:r>
      <w:r>
        <w:fldChar w:fldCharType="end"/>
      </w:r>
      <w:r>
        <w:t>. Giả định nhóm A – quy ước đơn vị và ngày công</w:t>
      </w:r>
      <w:bookmarkEnd w:id="363"/>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835"/>
        <w:gridCol w:w="1583"/>
        <w:gridCol w:w="1352"/>
        <w:gridCol w:w="3172"/>
        <w:gridCol w:w="1846"/>
      </w:tblGrid>
      <w:tr w:rsidR="00055155" w14:paraId="7D7EF8C5"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835" w:type="dxa"/>
          </w:tcPr>
          <w:p w14:paraId="1F6A0B36" w14:textId="77777777" w:rsidR="00055155" w:rsidRDefault="0008039E">
            <w:pPr>
              <w:pStyle w:val="TableText"/>
              <w:jc w:val="center"/>
            </w:pPr>
            <w:r>
              <w:rPr>
                <w:b/>
              </w:rPr>
              <w:t>Mã GT</w:t>
            </w:r>
          </w:p>
        </w:tc>
        <w:tc>
          <w:tcPr>
            <w:tcW w:w="1583" w:type="dxa"/>
          </w:tcPr>
          <w:p w14:paraId="423CD21C" w14:textId="77777777" w:rsidR="00055155" w:rsidRDefault="0008039E">
            <w:pPr>
              <w:pStyle w:val="TableText"/>
              <w:jc w:val="center"/>
            </w:pPr>
            <w:r>
              <w:rPr>
                <w:b/>
              </w:rPr>
              <w:t>Giả định</w:t>
            </w:r>
          </w:p>
        </w:tc>
        <w:tc>
          <w:tcPr>
            <w:tcW w:w="1352" w:type="dxa"/>
          </w:tcPr>
          <w:p w14:paraId="32555E8E" w14:textId="77777777" w:rsidR="00055155" w:rsidRDefault="0008039E">
            <w:pPr>
              <w:pStyle w:val="TableText"/>
              <w:jc w:val="center"/>
            </w:pPr>
            <w:r>
              <w:rPr>
                <w:b/>
              </w:rPr>
              <w:t>Giá trị dùng</w:t>
            </w:r>
          </w:p>
        </w:tc>
        <w:tc>
          <w:tcPr>
            <w:tcW w:w="3172" w:type="dxa"/>
          </w:tcPr>
          <w:p w14:paraId="10193406" w14:textId="77777777" w:rsidR="00055155" w:rsidRDefault="0008039E">
            <w:pPr>
              <w:pStyle w:val="TableText"/>
              <w:jc w:val="center"/>
            </w:pPr>
            <w:r>
              <w:rPr>
                <w:b/>
              </w:rPr>
              <w:t>Căn cứ</w:t>
            </w:r>
          </w:p>
        </w:tc>
        <w:tc>
          <w:tcPr>
            <w:tcW w:w="1846" w:type="dxa"/>
          </w:tcPr>
          <w:p w14:paraId="31ED73C4" w14:textId="77777777" w:rsidR="00055155" w:rsidRDefault="0008039E">
            <w:pPr>
              <w:pStyle w:val="TableText"/>
              <w:jc w:val="center"/>
            </w:pPr>
            <w:r>
              <w:rPr>
                <w:b/>
              </w:rPr>
              <w:t>Mức tin cậy</w:t>
            </w:r>
          </w:p>
        </w:tc>
      </w:tr>
      <w:tr w:rsidR="00055155" w14:paraId="4ABE01B5" w14:textId="77777777" w:rsidTr="00055155">
        <w:trPr>
          <w:cantSplit/>
        </w:trPr>
        <w:tc>
          <w:tcPr>
            <w:tcW w:w="835" w:type="dxa"/>
          </w:tcPr>
          <w:p w14:paraId="0B1AA437" w14:textId="77777777" w:rsidR="00055155" w:rsidRDefault="0008039E">
            <w:pPr>
              <w:pStyle w:val="TableText"/>
            </w:pPr>
            <w:r>
              <w:t>GT01</w:t>
            </w:r>
          </w:p>
        </w:tc>
        <w:tc>
          <w:tcPr>
            <w:tcW w:w="1583" w:type="dxa"/>
          </w:tcPr>
          <w:p w14:paraId="181A9532" w14:textId="77777777" w:rsidR="00055155" w:rsidRDefault="0008039E">
            <w:pPr>
              <w:pStyle w:val="TableText"/>
            </w:pPr>
            <w:r>
              <w:t>Một ngày quy ra phút</w:t>
            </w:r>
          </w:p>
        </w:tc>
        <w:tc>
          <w:tcPr>
            <w:tcW w:w="1352" w:type="dxa"/>
          </w:tcPr>
          <w:p w14:paraId="4EDA5004" w14:textId="77777777" w:rsidR="00055155" w:rsidRDefault="0008039E">
            <w:pPr>
              <w:pStyle w:val="TableText"/>
            </w:pPr>
            <w:r>
              <w:t>480 phút (8 giờ)</w:t>
            </w:r>
          </w:p>
        </w:tc>
        <w:tc>
          <w:tcPr>
            <w:tcW w:w="3172" w:type="dxa"/>
          </w:tcPr>
          <w:p w14:paraId="283C93C7" w14:textId="77777777" w:rsidR="00055155" w:rsidRDefault="0008039E">
            <w:pPr>
              <w:pStyle w:val="TableText"/>
            </w:pPr>
            <w:r>
              <w:t>Cách quy đổi của [17]</w:t>
            </w:r>
          </w:p>
        </w:tc>
        <w:tc>
          <w:tcPr>
            <w:tcW w:w="1846" w:type="dxa"/>
          </w:tcPr>
          <w:p w14:paraId="36FE0978" w14:textId="77777777" w:rsidR="00055155" w:rsidRDefault="0008039E">
            <w:pPr>
              <w:pStyle w:val="TableText"/>
            </w:pPr>
            <w:r>
              <w:t>ước lượng (theo quy ước giáo trình)</w:t>
            </w:r>
          </w:p>
        </w:tc>
      </w:tr>
      <w:tr w:rsidR="00055155" w14:paraId="78156A50" w14:textId="77777777" w:rsidTr="00055155">
        <w:trPr>
          <w:cantSplit/>
        </w:trPr>
        <w:tc>
          <w:tcPr>
            <w:tcW w:w="835" w:type="dxa"/>
          </w:tcPr>
          <w:p w14:paraId="765450AC" w14:textId="77777777" w:rsidR="00055155" w:rsidRDefault="0008039E">
            <w:pPr>
              <w:pStyle w:val="TableText"/>
            </w:pPr>
            <w:r>
              <w:lastRenderedPageBreak/>
              <w:t>GT02</w:t>
            </w:r>
          </w:p>
        </w:tc>
        <w:tc>
          <w:tcPr>
            <w:tcW w:w="1583" w:type="dxa"/>
          </w:tcPr>
          <w:p w14:paraId="1BA7C11C" w14:textId="77777777" w:rsidR="00055155" w:rsidRDefault="0008039E">
            <w:pPr>
              <w:pStyle w:val="TableText"/>
            </w:pPr>
            <w:r>
              <w:t>Số ngày công một tháng</w:t>
            </w:r>
          </w:p>
        </w:tc>
        <w:tc>
          <w:tcPr>
            <w:tcW w:w="1352" w:type="dxa"/>
          </w:tcPr>
          <w:p w14:paraId="0DA814EF" w14:textId="77777777" w:rsidR="00055155" w:rsidRDefault="0008039E">
            <w:pPr>
              <w:pStyle w:val="TableText"/>
            </w:pPr>
            <w:r>
              <w:t>26 ngày</w:t>
            </w:r>
          </w:p>
        </w:tc>
        <w:tc>
          <w:tcPr>
            <w:tcW w:w="3172" w:type="dxa"/>
          </w:tcPr>
          <w:p w14:paraId="0437CC6D" w14:textId="77777777" w:rsidR="00055155" w:rsidRDefault="0008039E">
            <w:pPr>
              <w:pStyle w:val="TableText"/>
            </w:pPr>
            <w:r>
              <w:t>Tin tuyển dụng công bố ca xoay 08:00–… [#31] nhưng không ghi số ngày công; nhóm lấy 26 ngày (nghỉ 1 ngày mỗi tuần)</w:t>
            </w:r>
          </w:p>
        </w:tc>
        <w:tc>
          <w:tcPr>
            <w:tcW w:w="1846" w:type="dxa"/>
          </w:tcPr>
          <w:p w14:paraId="6BAA1C87" w14:textId="77777777" w:rsidR="00055155" w:rsidRDefault="0008039E">
            <w:pPr>
              <w:pStyle w:val="TableText"/>
            </w:pPr>
            <w:r>
              <w:t>ước lượng</w:t>
            </w:r>
          </w:p>
        </w:tc>
      </w:tr>
    </w:tbl>
    <w:p w14:paraId="689C8841" w14:textId="77777777" w:rsidR="00055155" w:rsidRDefault="0008039E">
      <w:pPr>
        <w:pStyle w:val="Heading4"/>
      </w:pPr>
      <w:bookmarkStart w:id="364" w:name="b-nhóm-b-đơn-giá-nhân-công"/>
      <w:bookmarkEnd w:id="362"/>
      <w:r>
        <w:t>b) Nhóm B – đơn giá nhân công</w:t>
      </w:r>
    </w:p>
    <w:p w14:paraId="582415EE" w14:textId="77777777" w:rsidR="00055155" w:rsidRDefault="0008039E">
      <w:pPr>
        <w:pStyle w:val="FirstParagraph"/>
      </w:pPr>
      <w:r>
        <w:t>Công thức chung: đơn giá giờ = trung điểm khoảng lương công bố ÷ GT02 ÷ 8 giờ. Khoảng lương lấy nguyên từ Phụ lục B mục 3.2, là khoảng lương niêm yết trong tin tuyển dụng, không phải quỹ lương thực chi.</w:t>
      </w:r>
    </w:p>
    <w:p w14:paraId="7B6A3003" w14:textId="48F8CF08" w:rsidR="00055155" w:rsidRDefault="0008039E">
      <w:pPr>
        <w:pStyle w:val="CaptionBang"/>
      </w:pPr>
      <w:bookmarkStart w:id="365" w:name="_Toc239845558"/>
      <w:r>
        <w:t>Bảng 4.</w:t>
      </w:r>
      <w:r>
        <w:fldChar w:fldCharType="begin"/>
      </w:r>
      <w:r>
        <w:instrText xml:space="preserve"> SEQ Bang \* ARABIC \s 1 </w:instrText>
      </w:r>
      <w:r>
        <w:fldChar w:fldCharType="separate"/>
      </w:r>
      <w:r w:rsidR="00A936FA">
        <w:rPr>
          <w:noProof/>
        </w:rPr>
        <w:t>24</w:t>
      </w:r>
      <w:r>
        <w:fldChar w:fldCharType="end"/>
      </w:r>
      <w:r>
        <w:t>. Giả định nhóm B – đơn giá nhân công theo giờ</w:t>
      </w:r>
      <w:bookmarkEnd w:id="365"/>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700"/>
        <w:gridCol w:w="1776"/>
        <w:gridCol w:w="1500"/>
        <w:gridCol w:w="850"/>
        <w:gridCol w:w="1303"/>
        <w:gridCol w:w="850"/>
        <w:gridCol w:w="1809"/>
      </w:tblGrid>
      <w:tr w:rsidR="00055155" w14:paraId="7D062F09"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700" w:type="dxa"/>
          </w:tcPr>
          <w:p w14:paraId="33C0DA27" w14:textId="77777777" w:rsidR="00055155" w:rsidRDefault="0008039E">
            <w:pPr>
              <w:pStyle w:val="TableText"/>
              <w:jc w:val="center"/>
            </w:pPr>
            <w:r>
              <w:rPr>
                <w:b/>
                <w:sz w:val="20"/>
              </w:rPr>
              <w:t>Mã GT</w:t>
            </w:r>
          </w:p>
        </w:tc>
        <w:tc>
          <w:tcPr>
            <w:tcW w:w="1776" w:type="dxa"/>
          </w:tcPr>
          <w:p w14:paraId="087DD5C6" w14:textId="77777777" w:rsidR="00055155" w:rsidRDefault="0008039E">
            <w:pPr>
              <w:pStyle w:val="TableText"/>
              <w:jc w:val="center"/>
            </w:pPr>
            <w:r>
              <w:rPr>
                <w:b/>
                <w:sz w:val="20"/>
              </w:rPr>
              <w:t>Vị trí</w:t>
            </w:r>
          </w:p>
        </w:tc>
        <w:tc>
          <w:tcPr>
            <w:tcW w:w="1500" w:type="dxa"/>
          </w:tcPr>
          <w:p w14:paraId="5E7ECAF8" w14:textId="77777777" w:rsidR="00055155" w:rsidRDefault="0008039E">
            <w:pPr>
              <w:pStyle w:val="TableText"/>
              <w:jc w:val="center"/>
            </w:pPr>
            <w:r>
              <w:rPr>
                <w:b/>
                <w:sz w:val="20"/>
              </w:rPr>
              <w:t>Khoảng công bố</w:t>
            </w:r>
          </w:p>
        </w:tc>
        <w:tc>
          <w:tcPr>
            <w:tcW w:w="850" w:type="dxa"/>
          </w:tcPr>
          <w:p w14:paraId="413D7538" w14:textId="77777777" w:rsidR="00055155" w:rsidRDefault="0008039E">
            <w:pPr>
              <w:pStyle w:val="TableText"/>
              <w:jc w:val="center"/>
            </w:pPr>
            <w:r>
              <w:rPr>
                <w:b/>
                <w:sz w:val="20"/>
              </w:rPr>
              <w:t>Trung điểm</w:t>
            </w:r>
          </w:p>
        </w:tc>
        <w:tc>
          <w:tcPr>
            <w:tcW w:w="1303" w:type="dxa"/>
          </w:tcPr>
          <w:p w14:paraId="6DC6B91C" w14:textId="77777777" w:rsidR="00055155" w:rsidRDefault="0008039E">
            <w:pPr>
              <w:pStyle w:val="TableText"/>
              <w:jc w:val="center"/>
            </w:pPr>
            <w:r>
              <w:rPr>
                <w:b/>
                <w:sz w:val="20"/>
              </w:rPr>
              <w:t>Đơn giá giờ</w:t>
            </w:r>
          </w:p>
        </w:tc>
        <w:tc>
          <w:tcPr>
            <w:tcW w:w="850" w:type="dxa"/>
          </w:tcPr>
          <w:p w14:paraId="7BB86A38" w14:textId="77777777" w:rsidR="00055155" w:rsidRDefault="0008039E">
            <w:pPr>
              <w:pStyle w:val="TableText"/>
              <w:jc w:val="center"/>
            </w:pPr>
            <w:r>
              <w:rPr>
                <w:b/>
                <w:sz w:val="20"/>
              </w:rPr>
              <w:t>Nguồn</w:t>
            </w:r>
          </w:p>
        </w:tc>
        <w:tc>
          <w:tcPr>
            <w:tcW w:w="1809" w:type="dxa"/>
          </w:tcPr>
          <w:p w14:paraId="6CCFDAB4" w14:textId="77777777" w:rsidR="00055155" w:rsidRDefault="0008039E">
            <w:pPr>
              <w:pStyle w:val="TableText"/>
              <w:jc w:val="center"/>
            </w:pPr>
            <w:r>
              <w:rPr>
                <w:b/>
                <w:sz w:val="20"/>
              </w:rPr>
              <w:t>Mức tin cậy</w:t>
            </w:r>
          </w:p>
        </w:tc>
      </w:tr>
      <w:tr w:rsidR="00055155" w14:paraId="42C869B4" w14:textId="77777777" w:rsidTr="00055155">
        <w:trPr>
          <w:cantSplit/>
        </w:trPr>
        <w:tc>
          <w:tcPr>
            <w:tcW w:w="700" w:type="dxa"/>
          </w:tcPr>
          <w:p w14:paraId="71477204" w14:textId="77777777" w:rsidR="00055155" w:rsidRDefault="0008039E">
            <w:pPr>
              <w:pStyle w:val="TableText"/>
            </w:pPr>
            <w:r>
              <w:rPr>
                <w:sz w:val="20"/>
              </w:rPr>
              <w:t>GT03</w:t>
            </w:r>
          </w:p>
        </w:tc>
        <w:tc>
          <w:tcPr>
            <w:tcW w:w="1776" w:type="dxa"/>
          </w:tcPr>
          <w:p w14:paraId="5CEDE622" w14:textId="77777777" w:rsidR="00055155" w:rsidRDefault="0008039E">
            <w:pPr>
              <w:pStyle w:val="TableText"/>
            </w:pPr>
            <w:r>
              <w:rPr>
                <w:sz w:val="20"/>
              </w:rPr>
              <w:t>Nhân viên tư vấn bán hàng</w:t>
            </w:r>
          </w:p>
        </w:tc>
        <w:tc>
          <w:tcPr>
            <w:tcW w:w="1500" w:type="dxa"/>
          </w:tcPr>
          <w:p w14:paraId="2DA288BC" w14:textId="77777777" w:rsidR="00055155" w:rsidRDefault="0008039E">
            <w:pPr>
              <w:pStyle w:val="TableText"/>
            </w:pPr>
            <w:r>
              <w:rPr>
                <w:sz w:val="20"/>
              </w:rPr>
              <w:t>11 – 15 tr/tháng</w:t>
            </w:r>
          </w:p>
        </w:tc>
        <w:tc>
          <w:tcPr>
            <w:tcW w:w="850" w:type="dxa"/>
          </w:tcPr>
          <w:p w14:paraId="4F645ABB" w14:textId="77777777" w:rsidR="00055155" w:rsidRDefault="0008039E">
            <w:pPr>
              <w:pStyle w:val="TableText"/>
              <w:jc w:val="right"/>
            </w:pPr>
            <w:r>
              <w:rPr>
                <w:sz w:val="20"/>
              </w:rPr>
              <w:t>13.000.000</w:t>
            </w:r>
          </w:p>
        </w:tc>
        <w:tc>
          <w:tcPr>
            <w:tcW w:w="1303" w:type="dxa"/>
          </w:tcPr>
          <w:p w14:paraId="57F987E2" w14:textId="77777777" w:rsidR="00055155" w:rsidRDefault="0008039E">
            <w:pPr>
              <w:pStyle w:val="TableText"/>
              <w:jc w:val="right"/>
            </w:pPr>
            <w:r>
              <w:rPr>
                <w:b/>
                <w:bCs/>
                <w:sz w:val="20"/>
              </w:rPr>
              <w:t>62.500 đ/giờ</w:t>
            </w:r>
          </w:p>
        </w:tc>
        <w:tc>
          <w:tcPr>
            <w:tcW w:w="850" w:type="dxa"/>
          </w:tcPr>
          <w:p w14:paraId="1ADEBBAD" w14:textId="77777777" w:rsidR="00055155" w:rsidRDefault="0008039E">
            <w:pPr>
              <w:pStyle w:val="TableText"/>
            </w:pPr>
            <w:r>
              <w:rPr>
                <w:sz w:val="20"/>
              </w:rPr>
              <w:t>[#28]</w:t>
            </w:r>
          </w:p>
        </w:tc>
        <w:tc>
          <w:tcPr>
            <w:tcW w:w="1809" w:type="dxa"/>
          </w:tcPr>
          <w:p w14:paraId="6DD295C4" w14:textId="77777777" w:rsidR="00055155" w:rsidRDefault="0008039E">
            <w:pPr>
              <w:pStyle w:val="TableText"/>
            </w:pPr>
            <w:r>
              <w:rPr>
                <w:sz w:val="20"/>
              </w:rPr>
              <w:t>công bố (khoảng lương) + GT02</w:t>
            </w:r>
          </w:p>
        </w:tc>
      </w:tr>
      <w:tr w:rsidR="00055155" w14:paraId="6EF892D9" w14:textId="77777777" w:rsidTr="00055155">
        <w:trPr>
          <w:cantSplit/>
        </w:trPr>
        <w:tc>
          <w:tcPr>
            <w:tcW w:w="700" w:type="dxa"/>
          </w:tcPr>
          <w:p w14:paraId="1D8BEEA4" w14:textId="77777777" w:rsidR="00055155" w:rsidRDefault="0008039E">
            <w:pPr>
              <w:pStyle w:val="TableText"/>
            </w:pPr>
            <w:r>
              <w:rPr>
                <w:sz w:val="20"/>
              </w:rPr>
              <w:t>GT04</w:t>
            </w:r>
          </w:p>
        </w:tc>
        <w:tc>
          <w:tcPr>
            <w:tcW w:w="1776" w:type="dxa"/>
          </w:tcPr>
          <w:p w14:paraId="1C4ED1A9" w14:textId="77777777" w:rsidR="00055155" w:rsidRDefault="0008039E">
            <w:pPr>
              <w:pStyle w:val="TableText"/>
            </w:pPr>
            <w:r>
              <w:rPr>
                <w:sz w:val="20"/>
              </w:rPr>
              <w:t>Nhân viên thu ngân</w:t>
            </w:r>
          </w:p>
        </w:tc>
        <w:tc>
          <w:tcPr>
            <w:tcW w:w="1500" w:type="dxa"/>
          </w:tcPr>
          <w:p w14:paraId="16CE1032" w14:textId="77777777" w:rsidR="00055155" w:rsidRDefault="0008039E">
            <w:pPr>
              <w:pStyle w:val="TableText"/>
            </w:pPr>
            <w:r>
              <w:rPr>
                <w:sz w:val="20"/>
              </w:rPr>
              <w:t>5 – 8 tr/tháng</w:t>
            </w:r>
          </w:p>
        </w:tc>
        <w:tc>
          <w:tcPr>
            <w:tcW w:w="850" w:type="dxa"/>
          </w:tcPr>
          <w:p w14:paraId="7A5012CC" w14:textId="77777777" w:rsidR="00055155" w:rsidRDefault="0008039E">
            <w:pPr>
              <w:pStyle w:val="TableText"/>
              <w:jc w:val="right"/>
            </w:pPr>
            <w:r>
              <w:rPr>
                <w:sz w:val="20"/>
              </w:rPr>
              <w:t>6.500.000</w:t>
            </w:r>
          </w:p>
        </w:tc>
        <w:tc>
          <w:tcPr>
            <w:tcW w:w="1303" w:type="dxa"/>
          </w:tcPr>
          <w:p w14:paraId="6CEE04A2" w14:textId="77777777" w:rsidR="00055155" w:rsidRDefault="0008039E">
            <w:pPr>
              <w:pStyle w:val="TableText"/>
              <w:jc w:val="right"/>
            </w:pPr>
            <w:r>
              <w:rPr>
                <w:b/>
                <w:bCs/>
                <w:sz w:val="20"/>
              </w:rPr>
              <w:t>31.250 đ/giờ</w:t>
            </w:r>
          </w:p>
        </w:tc>
        <w:tc>
          <w:tcPr>
            <w:tcW w:w="850" w:type="dxa"/>
          </w:tcPr>
          <w:p w14:paraId="0234A3AE" w14:textId="77777777" w:rsidR="00055155" w:rsidRDefault="0008039E">
            <w:pPr>
              <w:pStyle w:val="TableText"/>
            </w:pPr>
            <w:r>
              <w:rPr>
                <w:sz w:val="20"/>
              </w:rPr>
              <w:t>[#33]</w:t>
            </w:r>
          </w:p>
        </w:tc>
        <w:tc>
          <w:tcPr>
            <w:tcW w:w="1809" w:type="dxa"/>
          </w:tcPr>
          <w:p w14:paraId="3878022F" w14:textId="77777777" w:rsidR="00055155" w:rsidRDefault="0008039E">
            <w:pPr>
              <w:pStyle w:val="TableText"/>
            </w:pPr>
            <w:r>
              <w:rPr>
                <w:sz w:val="20"/>
              </w:rPr>
              <w:t>công bố + GT02</w:t>
            </w:r>
          </w:p>
        </w:tc>
      </w:tr>
      <w:tr w:rsidR="00055155" w14:paraId="4535FFAE" w14:textId="77777777" w:rsidTr="00055155">
        <w:trPr>
          <w:cantSplit/>
        </w:trPr>
        <w:tc>
          <w:tcPr>
            <w:tcW w:w="700" w:type="dxa"/>
          </w:tcPr>
          <w:p w14:paraId="51269481" w14:textId="77777777" w:rsidR="00055155" w:rsidRDefault="0008039E">
            <w:pPr>
              <w:pStyle w:val="TableText"/>
            </w:pPr>
            <w:r>
              <w:rPr>
                <w:sz w:val="20"/>
              </w:rPr>
              <w:t>GT05</w:t>
            </w:r>
          </w:p>
        </w:tc>
        <w:tc>
          <w:tcPr>
            <w:tcW w:w="1776" w:type="dxa"/>
          </w:tcPr>
          <w:p w14:paraId="501BF480" w14:textId="77777777" w:rsidR="00055155" w:rsidRDefault="0008039E">
            <w:pPr>
              <w:pStyle w:val="TableText"/>
            </w:pPr>
            <w:r>
              <w:rPr>
                <w:sz w:val="20"/>
              </w:rPr>
              <w:t>Nhân viên kho</w:t>
            </w:r>
          </w:p>
        </w:tc>
        <w:tc>
          <w:tcPr>
            <w:tcW w:w="1500" w:type="dxa"/>
          </w:tcPr>
          <w:p w14:paraId="5B7FB1F5" w14:textId="77777777" w:rsidR="00055155" w:rsidRDefault="0008039E">
            <w:pPr>
              <w:pStyle w:val="TableText"/>
            </w:pPr>
            <w:r>
              <w:rPr>
                <w:sz w:val="20"/>
              </w:rPr>
              <w:t>5 – 8 tr/tháng</w:t>
            </w:r>
          </w:p>
        </w:tc>
        <w:tc>
          <w:tcPr>
            <w:tcW w:w="850" w:type="dxa"/>
          </w:tcPr>
          <w:p w14:paraId="4CDAED94" w14:textId="77777777" w:rsidR="00055155" w:rsidRDefault="0008039E">
            <w:pPr>
              <w:pStyle w:val="TableText"/>
              <w:jc w:val="right"/>
            </w:pPr>
            <w:r>
              <w:rPr>
                <w:sz w:val="20"/>
              </w:rPr>
              <w:t>6.500.000</w:t>
            </w:r>
          </w:p>
        </w:tc>
        <w:tc>
          <w:tcPr>
            <w:tcW w:w="1303" w:type="dxa"/>
          </w:tcPr>
          <w:p w14:paraId="05D91DFC" w14:textId="77777777" w:rsidR="00055155" w:rsidRDefault="0008039E">
            <w:pPr>
              <w:pStyle w:val="TableText"/>
              <w:jc w:val="right"/>
            </w:pPr>
            <w:r>
              <w:rPr>
                <w:b/>
                <w:bCs/>
                <w:sz w:val="20"/>
              </w:rPr>
              <w:t>31.250 đ/giờ</w:t>
            </w:r>
          </w:p>
        </w:tc>
        <w:tc>
          <w:tcPr>
            <w:tcW w:w="850" w:type="dxa"/>
          </w:tcPr>
          <w:p w14:paraId="75601081" w14:textId="77777777" w:rsidR="00055155" w:rsidRDefault="0008039E">
            <w:pPr>
              <w:pStyle w:val="TableText"/>
            </w:pPr>
            <w:r>
              <w:rPr>
                <w:sz w:val="20"/>
              </w:rPr>
              <w:t>[#34]</w:t>
            </w:r>
          </w:p>
        </w:tc>
        <w:tc>
          <w:tcPr>
            <w:tcW w:w="1809" w:type="dxa"/>
          </w:tcPr>
          <w:p w14:paraId="01661B67" w14:textId="77777777" w:rsidR="00055155" w:rsidRDefault="0008039E">
            <w:pPr>
              <w:pStyle w:val="TableText"/>
            </w:pPr>
            <w:r>
              <w:rPr>
                <w:sz w:val="20"/>
              </w:rPr>
              <w:t>công bố + GT02</w:t>
            </w:r>
          </w:p>
        </w:tc>
      </w:tr>
      <w:tr w:rsidR="00055155" w14:paraId="5EDA1FE0" w14:textId="77777777" w:rsidTr="00055155">
        <w:trPr>
          <w:cantSplit/>
        </w:trPr>
        <w:tc>
          <w:tcPr>
            <w:tcW w:w="700" w:type="dxa"/>
          </w:tcPr>
          <w:p w14:paraId="439E9812" w14:textId="77777777" w:rsidR="00055155" w:rsidRDefault="0008039E">
            <w:pPr>
              <w:pStyle w:val="TableText"/>
            </w:pPr>
            <w:r>
              <w:rPr>
                <w:sz w:val="20"/>
              </w:rPr>
              <w:t>GT06</w:t>
            </w:r>
          </w:p>
        </w:tc>
        <w:tc>
          <w:tcPr>
            <w:tcW w:w="1776" w:type="dxa"/>
          </w:tcPr>
          <w:p w14:paraId="363CB206" w14:textId="77777777" w:rsidR="00055155" w:rsidRDefault="0008039E">
            <w:pPr>
              <w:pStyle w:val="TableText"/>
            </w:pPr>
            <w:r>
              <w:rPr>
                <w:sz w:val="20"/>
              </w:rPr>
              <w:t>Nhân viên hỗ trợ kỹ thuật (đóng vai NV tiếp nhận bảo hành)</w:t>
            </w:r>
          </w:p>
        </w:tc>
        <w:tc>
          <w:tcPr>
            <w:tcW w:w="1500" w:type="dxa"/>
          </w:tcPr>
          <w:p w14:paraId="51864E98" w14:textId="77777777" w:rsidR="00055155" w:rsidRDefault="0008039E">
            <w:pPr>
              <w:pStyle w:val="TableText"/>
            </w:pPr>
            <w:r>
              <w:rPr>
                <w:sz w:val="20"/>
              </w:rPr>
              <w:t>10 – 15 tr/tháng</w:t>
            </w:r>
          </w:p>
        </w:tc>
        <w:tc>
          <w:tcPr>
            <w:tcW w:w="850" w:type="dxa"/>
          </w:tcPr>
          <w:p w14:paraId="288202D3" w14:textId="77777777" w:rsidR="00055155" w:rsidRDefault="0008039E">
            <w:pPr>
              <w:pStyle w:val="TableText"/>
              <w:jc w:val="right"/>
            </w:pPr>
            <w:r>
              <w:rPr>
                <w:sz w:val="20"/>
              </w:rPr>
              <w:t>12.500.000</w:t>
            </w:r>
          </w:p>
        </w:tc>
        <w:tc>
          <w:tcPr>
            <w:tcW w:w="1303" w:type="dxa"/>
          </w:tcPr>
          <w:p w14:paraId="1EB317D2" w14:textId="77777777" w:rsidR="00055155" w:rsidRDefault="0008039E">
            <w:pPr>
              <w:pStyle w:val="TableText"/>
              <w:jc w:val="right"/>
            </w:pPr>
            <w:r>
              <w:rPr>
                <w:b/>
                <w:bCs/>
                <w:sz w:val="20"/>
              </w:rPr>
              <w:t>60.100 đ/giờ</w:t>
            </w:r>
          </w:p>
        </w:tc>
        <w:tc>
          <w:tcPr>
            <w:tcW w:w="850" w:type="dxa"/>
          </w:tcPr>
          <w:p w14:paraId="57A58B7C" w14:textId="77777777" w:rsidR="00055155" w:rsidRDefault="0008039E">
            <w:pPr>
              <w:pStyle w:val="TableText"/>
            </w:pPr>
            <w:r>
              <w:rPr>
                <w:sz w:val="20"/>
              </w:rPr>
              <w:t>[#30]</w:t>
            </w:r>
          </w:p>
        </w:tc>
        <w:tc>
          <w:tcPr>
            <w:tcW w:w="1809" w:type="dxa"/>
          </w:tcPr>
          <w:p w14:paraId="04E4F6BB" w14:textId="77777777" w:rsidR="00055155" w:rsidRDefault="0008039E">
            <w:pPr>
              <w:pStyle w:val="TableText"/>
            </w:pPr>
            <w:r>
              <w:rPr>
                <w:sz w:val="20"/>
              </w:rPr>
              <w:t>công bố + GT02</w:t>
            </w:r>
          </w:p>
        </w:tc>
      </w:tr>
      <w:tr w:rsidR="00055155" w14:paraId="45430A6D" w14:textId="77777777" w:rsidTr="00055155">
        <w:trPr>
          <w:cantSplit/>
        </w:trPr>
        <w:tc>
          <w:tcPr>
            <w:tcW w:w="700" w:type="dxa"/>
          </w:tcPr>
          <w:p w14:paraId="7105BA33" w14:textId="77777777" w:rsidR="00055155" w:rsidRDefault="0008039E">
            <w:pPr>
              <w:pStyle w:val="TableText"/>
            </w:pPr>
            <w:r>
              <w:rPr>
                <w:sz w:val="20"/>
              </w:rPr>
              <w:t>GT07</w:t>
            </w:r>
          </w:p>
        </w:tc>
        <w:tc>
          <w:tcPr>
            <w:tcW w:w="1776" w:type="dxa"/>
          </w:tcPr>
          <w:p w14:paraId="03C530F7" w14:textId="77777777" w:rsidR="00055155" w:rsidRDefault="0008039E">
            <w:pPr>
              <w:pStyle w:val="TableText"/>
            </w:pPr>
            <w:r>
              <w:rPr>
                <w:sz w:val="20"/>
              </w:rPr>
              <w:t>Nhân viên giao nhận kho trung tâm</w:t>
            </w:r>
          </w:p>
        </w:tc>
        <w:tc>
          <w:tcPr>
            <w:tcW w:w="1500" w:type="dxa"/>
          </w:tcPr>
          <w:p w14:paraId="3EF41FB7" w14:textId="77777777" w:rsidR="00055155" w:rsidRDefault="0008039E">
            <w:pPr>
              <w:pStyle w:val="TableText"/>
            </w:pPr>
            <w:r>
              <w:rPr>
                <w:sz w:val="20"/>
              </w:rPr>
              <w:t>10 – 15 tr/tháng</w:t>
            </w:r>
          </w:p>
        </w:tc>
        <w:tc>
          <w:tcPr>
            <w:tcW w:w="850" w:type="dxa"/>
          </w:tcPr>
          <w:p w14:paraId="36717ADC" w14:textId="77777777" w:rsidR="00055155" w:rsidRDefault="0008039E">
            <w:pPr>
              <w:pStyle w:val="TableText"/>
              <w:jc w:val="right"/>
            </w:pPr>
            <w:r>
              <w:rPr>
                <w:sz w:val="20"/>
              </w:rPr>
              <w:t>12.500.000</w:t>
            </w:r>
          </w:p>
        </w:tc>
        <w:tc>
          <w:tcPr>
            <w:tcW w:w="1303" w:type="dxa"/>
          </w:tcPr>
          <w:p w14:paraId="3A83196C" w14:textId="77777777" w:rsidR="00055155" w:rsidRDefault="0008039E">
            <w:pPr>
              <w:pStyle w:val="TableText"/>
              <w:jc w:val="right"/>
            </w:pPr>
            <w:r>
              <w:rPr>
                <w:b/>
                <w:bCs/>
                <w:sz w:val="20"/>
              </w:rPr>
              <w:t>60.100 đ/giờ</w:t>
            </w:r>
          </w:p>
        </w:tc>
        <w:tc>
          <w:tcPr>
            <w:tcW w:w="850" w:type="dxa"/>
          </w:tcPr>
          <w:p w14:paraId="5273135C" w14:textId="77777777" w:rsidR="00055155" w:rsidRDefault="0008039E">
            <w:pPr>
              <w:pStyle w:val="TableText"/>
            </w:pPr>
            <w:r>
              <w:rPr>
                <w:sz w:val="20"/>
              </w:rPr>
              <w:t>[#35]</w:t>
            </w:r>
          </w:p>
        </w:tc>
        <w:tc>
          <w:tcPr>
            <w:tcW w:w="1809" w:type="dxa"/>
          </w:tcPr>
          <w:p w14:paraId="23BA8312" w14:textId="77777777" w:rsidR="00055155" w:rsidRDefault="0008039E">
            <w:pPr>
              <w:pStyle w:val="TableText"/>
            </w:pPr>
            <w:r>
              <w:rPr>
                <w:sz w:val="20"/>
              </w:rPr>
              <w:t>công bố + GT02</w:t>
            </w:r>
          </w:p>
        </w:tc>
      </w:tr>
      <w:tr w:rsidR="00055155" w14:paraId="7DFFF1BF" w14:textId="77777777" w:rsidTr="00055155">
        <w:trPr>
          <w:cantSplit/>
        </w:trPr>
        <w:tc>
          <w:tcPr>
            <w:tcW w:w="700" w:type="dxa"/>
          </w:tcPr>
          <w:p w14:paraId="37F3DCFA" w14:textId="77777777" w:rsidR="00055155" w:rsidRDefault="0008039E">
            <w:pPr>
              <w:pStyle w:val="TableText"/>
            </w:pPr>
            <w:r>
              <w:rPr>
                <w:sz w:val="20"/>
              </w:rPr>
              <w:t>GT08</w:t>
            </w:r>
          </w:p>
        </w:tc>
        <w:tc>
          <w:tcPr>
            <w:tcW w:w="1776" w:type="dxa"/>
          </w:tcPr>
          <w:p w14:paraId="21713372" w14:textId="77777777" w:rsidR="00055155" w:rsidRDefault="0008039E">
            <w:pPr>
              <w:pStyle w:val="TableText"/>
            </w:pPr>
            <w:r>
              <w:rPr>
                <w:sz w:val="20"/>
              </w:rPr>
              <w:t>Quản lý cửa hàng</w:t>
            </w:r>
          </w:p>
        </w:tc>
        <w:tc>
          <w:tcPr>
            <w:tcW w:w="1500" w:type="dxa"/>
          </w:tcPr>
          <w:p w14:paraId="0ECF60FA" w14:textId="77777777" w:rsidR="00055155" w:rsidRDefault="0008039E">
            <w:pPr>
              <w:pStyle w:val="TableText"/>
            </w:pPr>
            <w:r>
              <w:rPr>
                <w:b/>
                <w:bCs/>
                <w:sz w:val="20"/>
              </w:rPr>
              <w:t>không có tin tuyển dụng trong bộ nguồn</w:t>
            </w:r>
          </w:p>
        </w:tc>
        <w:tc>
          <w:tcPr>
            <w:tcW w:w="850" w:type="dxa"/>
          </w:tcPr>
          <w:p w14:paraId="44C81204" w14:textId="77777777" w:rsidR="00055155" w:rsidRDefault="0008039E">
            <w:pPr>
              <w:pStyle w:val="TableText"/>
              <w:jc w:val="right"/>
            </w:pPr>
            <w:r>
              <w:rPr>
                <w:sz w:val="20"/>
              </w:rPr>
              <w:t>–</w:t>
            </w:r>
          </w:p>
        </w:tc>
        <w:tc>
          <w:tcPr>
            <w:tcW w:w="1303" w:type="dxa"/>
          </w:tcPr>
          <w:p w14:paraId="4A67E9F6" w14:textId="77777777" w:rsidR="00055155" w:rsidRDefault="0008039E">
            <w:pPr>
              <w:pStyle w:val="TableText"/>
              <w:jc w:val="right"/>
            </w:pPr>
            <w:r>
              <w:rPr>
                <w:b/>
                <w:bCs/>
                <w:sz w:val="20"/>
              </w:rPr>
              <w:t>62.500 đ/giờ</w:t>
            </w:r>
            <w:r>
              <w:rPr>
                <w:sz w:val="20"/>
              </w:rPr>
              <w:t xml:space="preserve"> (lấy bằng GT03)</w:t>
            </w:r>
          </w:p>
        </w:tc>
        <w:tc>
          <w:tcPr>
            <w:tcW w:w="850" w:type="dxa"/>
          </w:tcPr>
          <w:p w14:paraId="0F87594A" w14:textId="77777777" w:rsidR="00055155" w:rsidRDefault="0008039E">
            <w:pPr>
              <w:pStyle w:val="TableText"/>
            </w:pPr>
            <w:r>
              <w:rPr>
                <w:sz w:val="20"/>
              </w:rPr>
              <w:t>suy từ GT03</w:t>
            </w:r>
          </w:p>
        </w:tc>
        <w:tc>
          <w:tcPr>
            <w:tcW w:w="1809" w:type="dxa"/>
          </w:tcPr>
          <w:p w14:paraId="567913F8" w14:textId="77777777" w:rsidR="00055155" w:rsidRDefault="0008039E">
            <w:pPr>
              <w:pStyle w:val="TableText"/>
            </w:pPr>
            <w:r>
              <w:rPr>
                <w:sz w:val="20"/>
              </w:rPr>
              <w:t xml:space="preserve">ước lượng – đây là </w:t>
            </w:r>
            <w:r>
              <w:rPr>
                <w:b/>
                <w:bCs/>
                <w:sz w:val="20"/>
              </w:rPr>
              <w:t>cận dưới</w:t>
            </w:r>
            <w:r>
              <w:rPr>
                <w:sz w:val="20"/>
              </w:rPr>
              <w:t>, lương quản lý chắc chắn cao hơn nhân viên</w:t>
            </w:r>
          </w:p>
        </w:tc>
      </w:tr>
      <w:tr w:rsidR="00055155" w14:paraId="38F57046" w14:textId="77777777" w:rsidTr="00055155">
        <w:trPr>
          <w:cantSplit/>
        </w:trPr>
        <w:tc>
          <w:tcPr>
            <w:tcW w:w="700" w:type="dxa"/>
          </w:tcPr>
          <w:p w14:paraId="5EEA38BA" w14:textId="77777777" w:rsidR="00055155" w:rsidRDefault="0008039E">
            <w:pPr>
              <w:pStyle w:val="TableText"/>
            </w:pPr>
            <w:r>
              <w:rPr>
                <w:sz w:val="20"/>
              </w:rPr>
              <w:t>GT09</w:t>
            </w:r>
          </w:p>
        </w:tc>
        <w:tc>
          <w:tcPr>
            <w:tcW w:w="1776" w:type="dxa"/>
          </w:tcPr>
          <w:p w14:paraId="5A8F19A6" w14:textId="77777777" w:rsidR="00055155" w:rsidRDefault="0008039E">
            <w:pPr>
              <w:pStyle w:val="TableText"/>
            </w:pPr>
            <w:r>
              <w:rPr>
                <w:sz w:val="20"/>
              </w:rPr>
              <w:t>Kỹ thuật viên Trung tâm Bảo hành</w:t>
            </w:r>
          </w:p>
        </w:tc>
        <w:tc>
          <w:tcPr>
            <w:tcW w:w="1500" w:type="dxa"/>
          </w:tcPr>
          <w:p w14:paraId="3ED7EC97" w14:textId="77777777" w:rsidR="00055155" w:rsidRDefault="0008039E">
            <w:pPr>
              <w:pStyle w:val="TableText"/>
            </w:pPr>
            <w:r>
              <w:rPr>
                <w:b/>
                <w:bCs/>
                <w:sz w:val="20"/>
              </w:rPr>
              <w:t>không có tin tuyển dụng trong bộ nguồn</w:t>
            </w:r>
          </w:p>
        </w:tc>
        <w:tc>
          <w:tcPr>
            <w:tcW w:w="850" w:type="dxa"/>
          </w:tcPr>
          <w:p w14:paraId="7C9C3D49" w14:textId="77777777" w:rsidR="00055155" w:rsidRDefault="0008039E">
            <w:pPr>
              <w:pStyle w:val="TableText"/>
              <w:jc w:val="right"/>
            </w:pPr>
            <w:r>
              <w:rPr>
                <w:sz w:val="20"/>
              </w:rPr>
              <w:t>–</w:t>
            </w:r>
          </w:p>
        </w:tc>
        <w:tc>
          <w:tcPr>
            <w:tcW w:w="1303" w:type="dxa"/>
          </w:tcPr>
          <w:p w14:paraId="10E810F5" w14:textId="77777777" w:rsidR="00055155" w:rsidRDefault="0008039E">
            <w:pPr>
              <w:pStyle w:val="TableText"/>
              <w:jc w:val="right"/>
            </w:pPr>
            <w:r>
              <w:rPr>
                <w:b/>
                <w:bCs/>
                <w:sz w:val="20"/>
              </w:rPr>
              <w:t>60.100 đ/giờ</w:t>
            </w:r>
            <w:r>
              <w:rPr>
                <w:sz w:val="20"/>
              </w:rPr>
              <w:t xml:space="preserve"> (lấy bằng GT06)</w:t>
            </w:r>
          </w:p>
        </w:tc>
        <w:tc>
          <w:tcPr>
            <w:tcW w:w="850" w:type="dxa"/>
          </w:tcPr>
          <w:p w14:paraId="31DF4F29" w14:textId="77777777" w:rsidR="00055155" w:rsidRDefault="0008039E">
            <w:pPr>
              <w:pStyle w:val="TableText"/>
            </w:pPr>
            <w:r>
              <w:rPr>
                <w:sz w:val="20"/>
              </w:rPr>
              <w:t>suy từ GT06</w:t>
            </w:r>
          </w:p>
        </w:tc>
        <w:tc>
          <w:tcPr>
            <w:tcW w:w="1809" w:type="dxa"/>
          </w:tcPr>
          <w:p w14:paraId="5EECAEA9" w14:textId="77777777" w:rsidR="00055155" w:rsidRDefault="0008039E">
            <w:pPr>
              <w:pStyle w:val="TableText"/>
            </w:pPr>
            <w:r>
              <w:rPr>
                <w:sz w:val="20"/>
              </w:rPr>
              <w:t>ước lượng</w:t>
            </w:r>
          </w:p>
        </w:tc>
      </w:tr>
    </w:tbl>
    <w:p w14:paraId="3AE0EFF7" w14:textId="77777777" w:rsidR="00055155" w:rsidRDefault="0008039E">
      <w:pPr>
        <w:pStyle w:val="BodyText"/>
      </w:pPr>
      <w:r>
        <w:t>Làm tròn: 12.500.000 ÷ 26 ÷ 8 = 60.096,15 → lấy 60.100 đ/giờ. Hai đơn giá còn lại chia hết nên không phải làm tròn.</w:t>
      </w:r>
    </w:p>
    <w:p w14:paraId="6262BBF5" w14:textId="77777777" w:rsidR="00055155" w:rsidRDefault="0008039E">
      <w:pPr>
        <w:pStyle w:val="Heading4"/>
      </w:pPr>
      <w:bookmarkStart w:id="366" w:name="c-nhóm-c-thang-thời-gian-thao-tác"/>
      <w:bookmarkEnd w:id="364"/>
      <w:r>
        <w:t>c) Nhóm C – thang thời gian thao tác</w:t>
      </w:r>
    </w:p>
    <w:p w14:paraId="00D18F0F" w14:textId="77777777" w:rsidR="00055155" w:rsidRDefault="0008039E">
      <w:pPr>
        <w:pStyle w:val="FirstParagraph"/>
      </w:pPr>
      <w:r>
        <w:t>Không có buổi bấm giờ, nên nhóm không gán một con số riêng cho từng bước, làm vậy chỉ tạo cảm giác chính xác giả. Thay vào đó dùng một thang năm mức, mỗi bước được xếp vào một mức và ghi rõ mức đó ngay trong bảng thời gian.</w:t>
      </w:r>
    </w:p>
    <w:p w14:paraId="0269D8E4" w14:textId="1CC0F725" w:rsidR="00055155" w:rsidRDefault="0008039E">
      <w:pPr>
        <w:pStyle w:val="CaptionBang"/>
      </w:pPr>
      <w:bookmarkStart w:id="367" w:name="_Toc239845559"/>
      <w:r>
        <w:lastRenderedPageBreak/>
        <w:t>Bảng 4.</w:t>
      </w:r>
      <w:r>
        <w:fldChar w:fldCharType="begin"/>
      </w:r>
      <w:r>
        <w:instrText xml:space="preserve"> SEQ Bang \* ARABIC \s 1 </w:instrText>
      </w:r>
      <w:r>
        <w:fldChar w:fldCharType="separate"/>
      </w:r>
      <w:r w:rsidR="00A936FA">
        <w:rPr>
          <w:noProof/>
        </w:rPr>
        <w:t>25</w:t>
      </w:r>
      <w:r>
        <w:fldChar w:fldCharType="end"/>
      </w:r>
      <w:r>
        <w:t>. Giả định nhóm C – thang thời gian thao tác</w:t>
      </w:r>
      <w:bookmarkEnd w:id="367"/>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902"/>
        <w:gridCol w:w="715"/>
        <w:gridCol w:w="1077"/>
        <w:gridCol w:w="2980"/>
        <w:gridCol w:w="3114"/>
      </w:tblGrid>
      <w:tr w:rsidR="00055155" w14:paraId="1FEE7415"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902" w:type="dxa"/>
          </w:tcPr>
          <w:p w14:paraId="31B25D46" w14:textId="77777777" w:rsidR="00055155" w:rsidRDefault="0008039E">
            <w:pPr>
              <w:pStyle w:val="TableText"/>
              <w:jc w:val="center"/>
            </w:pPr>
            <w:r>
              <w:rPr>
                <w:b/>
              </w:rPr>
              <w:t>Mã GT</w:t>
            </w:r>
          </w:p>
        </w:tc>
        <w:tc>
          <w:tcPr>
            <w:tcW w:w="715" w:type="dxa"/>
          </w:tcPr>
          <w:p w14:paraId="22B11F7B" w14:textId="77777777" w:rsidR="00055155" w:rsidRDefault="0008039E">
            <w:pPr>
              <w:pStyle w:val="TableText"/>
              <w:jc w:val="center"/>
            </w:pPr>
            <w:r>
              <w:rPr>
                <w:b/>
              </w:rPr>
              <w:t>Mức</w:t>
            </w:r>
          </w:p>
        </w:tc>
        <w:tc>
          <w:tcPr>
            <w:tcW w:w="1077" w:type="dxa"/>
          </w:tcPr>
          <w:p w14:paraId="00118319" w14:textId="77777777" w:rsidR="00055155" w:rsidRDefault="0008039E">
            <w:pPr>
              <w:pStyle w:val="TableText"/>
              <w:jc w:val="center"/>
            </w:pPr>
            <w:r>
              <w:rPr>
                <w:b/>
              </w:rPr>
              <w:t>Giá trị</w:t>
            </w:r>
          </w:p>
        </w:tc>
        <w:tc>
          <w:tcPr>
            <w:tcW w:w="2980" w:type="dxa"/>
          </w:tcPr>
          <w:p w14:paraId="3ADF03E7" w14:textId="77777777" w:rsidR="00055155" w:rsidRDefault="0008039E">
            <w:pPr>
              <w:pStyle w:val="TableText"/>
              <w:jc w:val="center"/>
            </w:pPr>
            <w:r>
              <w:rPr>
                <w:b/>
              </w:rPr>
              <w:t>Áp dụng cho loại thao tác</w:t>
            </w:r>
          </w:p>
        </w:tc>
        <w:tc>
          <w:tcPr>
            <w:tcW w:w="3114" w:type="dxa"/>
          </w:tcPr>
          <w:p w14:paraId="18A57E64" w14:textId="77777777" w:rsidR="00055155" w:rsidRDefault="0008039E">
            <w:pPr>
              <w:pStyle w:val="TableText"/>
              <w:jc w:val="center"/>
            </w:pPr>
            <w:r>
              <w:rPr>
                <w:b/>
              </w:rPr>
              <w:t>Neo theo</w:t>
            </w:r>
          </w:p>
        </w:tc>
      </w:tr>
      <w:tr w:rsidR="00055155" w14:paraId="45430FB3" w14:textId="77777777" w:rsidTr="00055155">
        <w:trPr>
          <w:cantSplit/>
        </w:trPr>
        <w:tc>
          <w:tcPr>
            <w:tcW w:w="902" w:type="dxa"/>
          </w:tcPr>
          <w:p w14:paraId="19E8147C" w14:textId="77777777" w:rsidR="00055155" w:rsidRDefault="0008039E">
            <w:pPr>
              <w:pStyle w:val="TableText"/>
            </w:pPr>
            <w:r>
              <w:t>GT10</w:t>
            </w:r>
          </w:p>
        </w:tc>
        <w:tc>
          <w:tcPr>
            <w:tcW w:w="715" w:type="dxa"/>
          </w:tcPr>
          <w:p w14:paraId="77669E21" w14:textId="77777777" w:rsidR="00055155" w:rsidRDefault="0008039E">
            <w:pPr>
              <w:pStyle w:val="TableText"/>
            </w:pPr>
            <w:r>
              <w:t>M1</w:t>
            </w:r>
          </w:p>
        </w:tc>
        <w:tc>
          <w:tcPr>
            <w:tcW w:w="1077" w:type="dxa"/>
          </w:tcPr>
          <w:p w14:paraId="36CD43F6" w14:textId="77777777" w:rsidR="00055155" w:rsidRDefault="0008039E">
            <w:pPr>
              <w:pStyle w:val="TableText"/>
              <w:jc w:val="right"/>
            </w:pPr>
            <w:r>
              <w:t>3 phút</w:t>
            </w:r>
          </w:p>
        </w:tc>
        <w:tc>
          <w:tcPr>
            <w:tcW w:w="2980" w:type="dxa"/>
          </w:tcPr>
          <w:p w14:paraId="7BB50476" w14:textId="77777777" w:rsidR="00055155" w:rsidRDefault="0008039E">
            <w:pPr>
              <w:pStyle w:val="TableText"/>
            </w:pPr>
            <w:r>
              <w:t>Thao tác hệ thống đơn: quét mã, tra cứu, cập nhật ERP</w:t>
            </w:r>
          </w:p>
        </w:tc>
        <w:tc>
          <w:tcPr>
            <w:tcW w:w="3114" w:type="dxa"/>
          </w:tcPr>
          <w:p w14:paraId="6A7929BC" w14:textId="77777777" w:rsidR="00055155" w:rsidRDefault="0008039E">
            <w:pPr>
              <w:pStyle w:val="TableText"/>
            </w:pPr>
            <w:r>
              <w:t>Đối tác công bố quy trình đã số hóa "chỉ mất 3 phút" [#26] – dùng làm mốc cho thao tác hệ thống thuần</w:t>
            </w:r>
          </w:p>
        </w:tc>
      </w:tr>
      <w:tr w:rsidR="00055155" w14:paraId="7B25BA2F" w14:textId="77777777" w:rsidTr="00055155">
        <w:trPr>
          <w:cantSplit/>
        </w:trPr>
        <w:tc>
          <w:tcPr>
            <w:tcW w:w="902" w:type="dxa"/>
          </w:tcPr>
          <w:p w14:paraId="38BE3047" w14:textId="77777777" w:rsidR="00055155" w:rsidRDefault="0008039E">
            <w:pPr>
              <w:pStyle w:val="TableText"/>
            </w:pPr>
            <w:r>
              <w:t>GT10</w:t>
            </w:r>
          </w:p>
        </w:tc>
        <w:tc>
          <w:tcPr>
            <w:tcW w:w="715" w:type="dxa"/>
          </w:tcPr>
          <w:p w14:paraId="734EDCFF" w14:textId="77777777" w:rsidR="00055155" w:rsidRDefault="0008039E">
            <w:pPr>
              <w:pStyle w:val="TableText"/>
            </w:pPr>
            <w:r>
              <w:t>M2</w:t>
            </w:r>
          </w:p>
        </w:tc>
        <w:tc>
          <w:tcPr>
            <w:tcW w:w="1077" w:type="dxa"/>
          </w:tcPr>
          <w:p w14:paraId="33810E3C" w14:textId="77777777" w:rsidR="00055155" w:rsidRDefault="0008039E">
            <w:pPr>
              <w:pStyle w:val="TableText"/>
              <w:jc w:val="right"/>
            </w:pPr>
            <w:r>
              <w:t>10 phút</w:t>
            </w:r>
          </w:p>
        </w:tc>
        <w:tc>
          <w:tcPr>
            <w:tcW w:w="2980" w:type="dxa"/>
          </w:tcPr>
          <w:p w14:paraId="790BE757" w14:textId="77777777" w:rsidR="00055155" w:rsidRDefault="0008039E">
            <w:pPr>
              <w:pStyle w:val="TableText"/>
            </w:pPr>
            <w:r>
              <w:t>Thao tác có chứng từ hoặc giao tiếp khách ngắn: lập phiếu, thu tiền, bàn giao</w:t>
            </w:r>
          </w:p>
        </w:tc>
        <w:tc>
          <w:tcPr>
            <w:tcW w:w="3114" w:type="dxa"/>
          </w:tcPr>
          <w:p w14:paraId="58B6E2C0" w14:textId="77777777" w:rsidR="00055155" w:rsidRDefault="0008039E">
            <w:pPr>
              <w:pStyle w:val="TableText"/>
            </w:pPr>
            <w:r>
              <w:t>ước lượng</w:t>
            </w:r>
          </w:p>
        </w:tc>
      </w:tr>
      <w:tr w:rsidR="00055155" w14:paraId="01F3D82C" w14:textId="77777777" w:rsidTr="00055155">
        <w:trPr>
          <w:cantSplit/>
        </w:trPr>
        <w:tc>
          <w:tcPr>
            <w:tcW w:w="902" w:type="dxa"/>
          </w:tcPr>
          <w:p w14:paraId="7164A67D" w14:textId="77777777" w:rsidR="00055155" w:rsidRDefault="0008039E">
            <w:pPr>
              <w:pStyle w:val="TableText"/>
            </w:pPr>
            <w:r>
              <w:t>GT10</w:t>
            </w:r>
          </w:p>
        </w:tc>
        <w:tc>
          <w:tcPr>
            <w:tcW w:w="715" w:type="dxa"/>
          </w:tcPr>
          <w:p w14:paraId="3D540EB5" w14:textId="77777777" w:rsidR="00055155" w:rsidRDefault="0008039E">
            <w:pPr>
              <w:pStyle w:val="TableText"/>
            </w:pPr>
            <w:r>
              <w:t>M3</w:t>
            </w:r>
          </w:p>
        </w:tc>
        <w:tc>
          <w:tcPr>
            <w:tcW w:w="1077" w:type="dxa"/>
          </w:tcPr>
          <w:p w14:paraId="5CC514FD" w14:textId="77777777" w:rsidR="00055155" w:rsidRDefault="0008039E">
            <w:pPr>
              <w:pStyle w:val="TableText"/>
              <w:jc w:val="right"/>
            </w:pPr>
            <w:r>
              <w:t>15 phút</w:t>
            </w:r>
          </w:p>
        </w:tc>
        <w:tc>
          <w:tcPr>
            <w:tcW w:w="2980" w:type="dxa"/>
          </w:tcPr>
          <w:p w14:paraId="0FC30295" w14:textId="77777777" w:rsidR="00055155" w:rsidRDefault="0008039E">
            <w:pPr>
              <w:pStyle w:val="TableText"/>
            </w:pPr>
            <w:r>
              <w:t>Tư vấn, thương lượng, ký kết</w:t>
            </w:r>
          </w:p>
        </w:tc>
        <w:tc>
          <w:tcPr>
            <w:tcW w:w="3114" w:type="dxa"/>
          </w:tcPr>
          <w:p w14:paraId="4746CB58" w14:textId="77777777" w:rsidR="00055155" w:rsidRDefault="0008039E">
            <w:pPr>
              <w:pStyle w:val="TableText"/>
            </w:pPr>
            <w:r>
              <w:t>ước lượng</w:t>
            </w:r>
          </w:p>
        </w:tc>
      </w:tr>
      <w:tr w:rsidR="00055155" w14:paraId="53424B5A" w14:textId="77777777" w:rsidTr="00055155">
        <w:trPr>
          <w:cantSplit/>
        </w:trPr>
        <w:tc>
          <w:tcPr>
            <w:tcW w:w="902" w:type="dxa"/>
          </w:tcPr>
          <w:p w14:paraId="02B8C45D" w14:textId="77777777" w:rsidR="00055155" w:rsidRDefault="0008039E">
            <w:pPr>
              <w:pStyle w:val="TableText"/>
            </w:pPr>
            <w:r>
              <w:t>GT11</w:t>
            </w:r>
          </w:p>
        </w:tc>
        <w:tc>
          <w:tcPr>
            <w:tcW w:w="715" w:type="dxa"/>
          </w:tcPr>
          <w:p w14:paraId="0551D5FE" w14:textId="77777777" w:rsidR="00055155" w:rsidRDefault="0008039E">
            <w:pPr>
              <w:pStyle w:val="TableText"/>
            </w:pPr>
            <w:r>
              <w:t>–</w:t>
            </w:r>
          </w:p>
        </w:tc>
        <w:tc>
          <w:tcPr>
            <w:tcW w:w="1077" w:type="dxa"/>
          </w:tcPr>
          <w:p w14:paraId="2F8B3036" w14:textId="77777777" w:rsidR="00055155" w:rsidRDefault="0008039E">
            <w:pPr>
              <w:pStyle w:val="TableText"/>
              <w:jc w:val="right"/>
            </w:pPr>
            <w:r>
              <w:t>10 phút</w:t>
            </w:r>
          </w:p>
        </w:tc>
        <w:tc>
          <w:tcPr>
            <w:tcW w:w="2980" w:type="dxa"/>
          </w:tcPr>
          <w:p w14:paraId="09C549A6" w14:textId="77777777" w:rsidR="00055155" w:rsidRDefault="0008039E">
            <w:pPr>
              <w:pStyle w:val="TableText"/>
            </w:pPr>
            <w:r>
              <w:t>Chờ tới lượt tại quầy, giờ thường</w:t>
            </w:r>
          </w:p>
        </w:tc>
        <w:tc>
          <w:tcPr>
            <w:tcW w:w="3114" w:type="dxa"/>
          </w:tcPr>
          <w:p w14:paraId="70A70A47" w14:textId="77777777" w:rsidR="00055155" w:rsidRDefault="0008039E">
            <w:pPr>
              <w:pStyle w:val="TableText"/>
            </w:pPr>
            <w:r>
              <w:t xml:space="preserve">ước lượng – </w:t>
            </w:r>
            <w:r>
              <w:rPr>
                <w:b/>
                <w:bCs/>
              </w:rPr>
              <w:t>không phải phần tử trên mô hình</w:t>
            </w:r>
            <w:r>
              <w:t>, xem mục 4.3.4.2</w:t>
            </w:r>
          </w:p>
        </w:tc>
      </w:tr>
      <w:tr w:rsidR="00055155" w14:paraId="048B1D8E" w14:textId="77777777" w:rsidTr="00055155">
        <w:trPr>
          <w:cantSplit/>
        </w:trPr>
        <w:tc>
          <w:tcPr>
            <w:tcW w:w="902" w:type="dxa"/>
          </w:tcPr>
          <w:p w14:paraId="3151A02D" w14:textId="77777777" w:rsidR="00055155" w:rsidRDefault="0008039E">
            <w:pPr>
              <w:pStyle w:val="TableText"/>
            </w:pPr>
            <w:r>
              <w:t>GT12</w:t>
            </w:r>
          </w:p>
        </w:tc>
        <w:tc>
          <w:tcPr>
            <w:tcW w:w="715" w:type="dxa"/>
          </w:tcPr>
          <w:p w14:paraId="237AA814" w14:textId="77777777" w:rsidR="00055155" w:rsidRDefault="0008039E">
            <w:pPr>
              <w:pStyle w:val="TableText"/>
            </w:pPr>
            <w:r>
              <w:t>M4</w:t>
            </w:r>
          </w:p>
        </w:tc>
        <w:tc>
          <w:tcPr>
            <w:tcW w:w="1077" w:type="dxa"/>
          </w:tcPr>
          <w:p w14:paraId="338ED6EA" w14:textId="77777777" w:rsidR="00055155" w:rsidRDefault="0008039E">
            <w:pPr>
              <w:pStyle w:val="TableText"/>
              <w:jc w:val="right"/>
            </w:pPr>
            <w:r>
              <w:t>30 phút</w:t>
            </w:r>
          </w:p>
        </w:tc>
        <w:tc>
          <w:tcPr>
            <w:tcW w:w="2980" w:type="dxa"/>
          </w:tcPr>
          <w:p w14:paraId="09D7AC13" w14:textId="77777777" w:rsidR="00055155" w:rsidRDefault="0008039E">
            <w:pPr>
              <w:pStyle w:val="TableText"/>
            </w:pPr>
            <w:r>
              <w:t>Thẩm định kỹ thuật tại Trung tâm Bảo hành</w:t>
            </w:r>
          </w:p>
        </w:tc>
        <w:tc>
          <w:tcPr>
            <w:tcW w:w="3114" w:type="dxa"/>
          </w:tcPr>
          <w:p w14:paraId="31F0F8F2" w14:textId="77777777" w:rsidR="00055155" w:rsidRDefault="0008039E">
            <w:pPr>
              <w:pStyle w:val="TableText"/>
            </w:pPr>
            <w:r>
              <w:t>ước lượng</w:t>
            </w:r>
          </w:p>
        </w:tc>
      </w:tr>
      <w:tr w:rsidR="00055155" w14:paraId="15751019" w14:textId="77777777" w:rsidTr="00055155">
        <w:trPr>
          <w:cantSplit/>
        </w:trPr>
        <w:tc>
          <w:tcPr>
            <w:tcW w:w="902" w:type="dxa"/>
          </w:tcPr>
          <w:p w14:paraId="67F9888E" w14:textId="77777777" w:rsidR="00055155" w:rsidRDefault="0008039E">
            <w:pPr>
              <w:pStyle w:val="TableText"/>
            </w:pPr>
            <w:r>
              <w:t>GT13</w:t>
            </w:r>
          </w:p>
        </w:tc>
        <w:tc>
          <w:tcPr>
            <w:tcW w:w="715" w:type="dxa"/>
          </w:tcPr>
          <w:p w14:paraId="6AF8A3B9" w14:textId="77777777" w:rsidR="00055155" w:rsidRDefault="0008039E">
            <w:pPr>
              <w:pStyle w:val="TableText"/>
            </w:pPr>
            <w:r>
              <w:t>M5</w:t>
            </w:r>
          </w:p>
        </w:tc>
        <w:tc>
          <w:tcPr>
            <w:tcW w:w="1077" w:type="dxa"/>
          </w:tcPr>
          <w:p w14:paraId="5FADDEE0" w14:textId="77777777" w:rsidR="00055155" w:rsidRDefault="0008039E">
            <w:pPr>
              <w:pStyle w:val="TableText"/>
              <w:jc w:val="right"/>
            </w:pPr>
            <w:r>
              <w:t>90 phút</w:t>
            </w:r>
          </w:p>
        </w:tc>
        <w:tc>
          <w:tcPr>
            <w:tcW w:w="2980" w:type="dxa"/>
          </w:tcPr>
          <w:p w14:paraId="2C4C1C28" w14:textId="77777777" w:rsidR="00055155" w:rsidRDefault="0008039E">
            <w:pPr>
              <w:pStyle w:val="TableText"/>
            </w:pPr>
            <w:r>
              <w:t>Thao tác sửa chữa tại Trung tâm Bảo hành</w:t>
            </w:r>
          </w:p>
        </w:tc>
        <w:tc>
          <w:tcPr>
            <w:tcW w:w="3114" w:type="dxa"/>
          </w:tcPr>
          <w:p w14:paraId="7EE0E9C4" w14:textId="77777777" w:rsidR="00055155" w:rsidRDefault="0008039E">
            <w:pPr>
              <w:pStyle w:val="TableText"/>
            </w:pPr>
            <w:r>
              <w:t>ước lượng</w:t>
            </w:r>
          </w:p>
        </w:tc>
      </w:tr>
    </w:tbl>
    <w:p w14:paraId="46F7475A" w14:textId="77777777" w:rsidR="00055155" w:rsidRDefault="0008039E">
      <w:pPr>
        <w:pStyle w:val="BodyText"/>
      </w:pPr>
      <w:r>
        <w:t>Mức tin cậy của cả nhóm C: ước lượng. GT10-M1 có neo công bố cho cận dưới, phần còn lại không có neo.</w:t>
      </w:r>
    </w:p>
    <w:p w14:paraId="17793159" w14:textId="77777777" w:rsidR="00055155" w:rsidRDefault="0008039E">
      <w:pPr>
        <w:pStyle w:val="Heading4"/>
      </w:pPr>
      <w:bookmarkStart w:id="368" w:name="d-nhóm-d-thời-gian-chờ"/>
      <w:bookmarkEnd w:id="366"/>
      <w:r>
        <w:t>d) Nhóm D – thời gian chờ</w:t>
      </w:r>
    </w:p>
    <w:p w14:paraId="1F66DB28" w14:textId="349D7874" w:rsidR="00055155" w:rsidRDefault="0008039E">
      <w:pPr>
        <w:pStyle w:val="CaptionBang"/>
      </w:pPr>
      <w:bookmarkStart w:id="369" w:name="_Toc239845560"/>
      <w:r>
        <w:t>Bảng 4.</w:t>
      </w:r>
      <w:r>
        <w:fldChar w:fldCharType="begin"/>
      </w:r>
      <w:r>
        <w:instrText xml:space="preserve"> SEQ Bang \* ARABIC \s 1 </w:instrText>
      </w:r>
      <w:r>
        <w:fldChar w:fldCharType="separate"/>
      </w:r>
      <w:r w:rsidR="00A936FA">
        <w:rPr>
          <w:noProof/>
        </w:rPr>
        <w:t>26</w:t>
      </w:r>
      <w:r>
        <w:fldChar w:fldCharType="end"/>
      </w:r>
      <w:r>
        <w:t>. Giả định nhóm D – thời gian chờ</w:t>
      </w:r>
      <w:bookmarkEnd w:id="369"/>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700"/>
        <w:gridCol w:w="2152"/>
        <w:gridCol w:w="1039"/>
        <w:gridCol w:w="3687"/>
        <w:gridCol w:w="1210"/>
      </w:tblGrid>
      <w:tr w:rsidR="00055155" w14:paraId="3BA4BB6B"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700" w:type="dxa"/>
          </w:tcPr>
          <w:p w14:paraId="47F24D5F" w14:textId="77777777" w:rsidR="00055155" w:rsidRDefault="0008039E">
            <w:pPr>
              <w:pStyle w:val="TableText"/>
              <w:jc w:val="center"/>
            </w:pPr>
            <w:r>
              <w:rPr>
                <w:b/>
              </w:rPr>
              <w:t>Mã GT</w:t>
            </w:r>
          </w:p>
        </w:tc>
        <w:tc>
          <w:tcPr>
            <w:tcW w:w="2152" w:type="dxa"/>
          </w:tcPr>
          <w:p w14:paraId="358F0610" w14:textId="77777777" w:rsidR="00055155" w:rsidRDefault="0008039E">
            <w:pPr>
              <w:pStyle w:val="TableText"/>
              <w:jc w:val="center"/>
            </w:pPr>
            <w:r>
              <w:rPr>
                <w:b/>
              </w:rPr>
              <w:t>Giả định</w:t>
            </w:r>
          </w:p>
        </w:tc>
        <w:tc>
          <w:tcPr>
            <w:tcW w:w="1039" w:type="dxa"/>
          </w:tcPr>
          <w:p w14:paraId="4AE85167" w14:textId="77777777" w:rsidR="00055155" w:rsidRDefault="0008039E">
            <w:pPr>
              <w:pStyle w:val="TableText"/>
              <w:jc w:val="center"/>
            </w:pPr>
            <w:r>
              <w:rPr>
                <w:b/>
              </w:rPr>
              <w:t>Giá trị dùng</w:t>
            </w:r>
          </w:p>
        </w:tc>
        <w:tc>
          <w:tcPr>
            <w:tcW w:w="3687" w:type="dxa"/>
          </w:tcPr>
          <w:p w14:paraId="4D87C218" w14:textId="77777777" w:rsidR="00055155" w:rsidRDefault="0008039E">
            <w:pPr>
              <w:pStyle w:val="TableText"/>
              <w:jc w:val="center"/>
            </w:pPr>
            <w:r>
              <w:rPr>
                <w:b/>
              </w:rPr>
              <w:t>Căn cứ</w:t>
            </w:r>
          </w:p>
        </w:tc>
        <w:tc>
          <w:tcPr>
            <w:tcW w:w="1210" w:type="dxa"/>
          </w:tcPr>
          <w:p w14:paraId="6C2DFF36" w14:textId="77777777" w:rsidR="00055155" w:rsidRDefault="0008039E">
            <w:pPr>
              <w:pStyle w:val="TableText"/>
              <w:jc w:val="center"/>
            </w:pPr>
            <w:r>
              <w:rPr>
                <w:b/>
              </w:rPr>
              <w:t>Mức tin cậy</w:t>
            </w:r>
          </w:p>
        </w:tc>
      </w:tr>
      <w:tr w:rsidR="00055155" w14:paraId="5EDA2AE5" w14:textId="77777777" w:rsidTr="00055155">
        <w:trPr>
          <w:cantSplit/>
        </w:trPr>
        <w:tc>
          <w:tcPr>
            <w:tcW w:w="700" w:type="dxa"/>
          </w:tcPr>
          <w:p w14:paraId="39B6DB00" w14:textId="77777777" w:rsidR="00055155" w:rsidRDefault="0008039E">
            <w:pPr>
              <w:pStyle w:val="TableText"/>
            </w:pPr>
            <w:r>
              <w:t>GT14</w:t>
            </w:r>
          </w:p>
        </w:tc>
        <w:tc>
          <w:tcPr>
            <w:tcW w:w="2152" w:type="dxa"/>
          </w:tcPr>
          <w:p w14:paraId="36FC74C1" w14:textId="77777777" w:rsidR="00055155" w:rsidRDefault="0008039E">
            <w:pPr>
              <w:pStyle w:val="TableText"/>
            </w:pPr>
            <w:r>
              <w:t>C3 – chờ kết quả thẩm định của công ty tài chính (quãng trước IE1)</w:t>
            </w:r>
          </w:p>
        </w:tc>
        <w:tc>
          <w:tcPr>
            <w:tcW w:w="1039" w:type="dxa"/>
          </w:tcPr>
          <w:p w14:paraId="0E17DD38" w14:textId="77777777" w:rsidR="00055155" w:rsidRDefault="0008039E">
            <w:pPr>
              <w:pStyle w:val="TableText"/>
              <w:jc w:val="right"/>
            </w:pPr>
            <w:r>
              <w:rPr>
                <w:b/>
                <w:bCs/>
              </w:rPr>
              <w:t>60 phút</w:t>
            </w:r>
          </w:p>
        </w:tc>
        <w:tc>
          <w:tcPr>
            <w:tcW w:w="3687" w:type="dxa"/>
          </w:tcPr>
          <w:p w14:paraId="448E5D4C" w14:textId="77777777" w:rsidR="00055155" w:rsidRDefault="0008039E">
            <w:pPr>
              <w:pStyle w:val="TableText"/>
            </w:pPr>
            <w:r>
              <w:t>Dải quan sát được từ nguồn rất rộng: đối tác quảng cáo "3 phút" [#26], trang đối tác ghi nhân viên gọi xác nhận "trong 60 phút" [#27], còn nguồn 2016 mô tả thẩm định gọi 2 người thân, tới 3 cuộc cho một người [#25]. Nhóm lấy mốc 60 phút – đầu trên của con số công bố</w:t>
            </w:r>
          </w:p>
        </w:tc>
        <w:tc>
          <w:tcPr>
            <w:tcW w:w="1210" w:type="dxa"/>
          </w:tcPr>
          <w:p w14:paraId="249E100B" w14:textId="77777777" w:rsidR="00055155" w:rsidRDefault="0008039E">
            <w:pPr>
              <w:pStyle w:val="TableText"/>
            </w:pPr>
            <w:r>
              <w:t>ước lượng (neo [#27])</w:t>
            </w:r>
          </w:p>
        </w:tc>
      </w:tr>
      <w:tr w:rsidR="00055155" w14:paraId="4B3AA7FF" w14:textId="77777777" w:rsidTr="00055155">
        <w:trPr>
          <w:cantSplit/>
        </w:trPr>
        <w:tc>
          <w:tcPr>
            <w:tcW w:w="700" w:type="dxa"/>
          </w:tcPr>
          <w:p w14:paraId="72AC762B" w14:textId="77777777" w:rsidR="00055155" w:rsidRDefault="0008039E">
            <w:pPr>
              <w:pStyle w:val="TableText"/>
            </w:pPr>
            <w:r>
              <w:t>GT15</w:t>
            </w:r>
          </w:p>
        </w:tc>
        <w:tc>
          <w:tcPr>
            <w:tcW w:w="2152" w:type="dxa"/>
          </w:tcPr>
          <w:p w14:paraId="5D3E4DCD" w14:textId="77777777" w:rsidR="00055155" w:rsidRDefault="0008039E">
            <w:pPr>
              <w:pStyle w:val="TableText"/>
            </w:pPr>
            <w:r>
              <w:t>C3 – khách về lấy giấy tờ bổ sung rồi quay lại</w:t>
            </w:r>
          </w:p>
        </w:tc>
        <w:tc>
          <w:tcPr>
            <w:tcW w:w="1039" w:type="dxa"/>
          </w:tcPr>
          <w:p w14:paraId="3A3B86D1" w14:textId="77777777" w:rsidR="00055155" w:rsidRDefault="0008039E">
            <w:pPr>
              <w:pStyle w:val="TableText"/>
              <w:jc w:val="right"/>
            </w:pPr>
            <w:r>
              <w:rPr>
                <w:b/>
                <w:bCs/>
              </w:rPr>
              <w:t>1 ngày</w:t>
            </w:r>
            <w:r>
              <w:t xml:space="preserve"> = 480 phút</w:t>
            </w:r>
          </w:p>
        </w:tc>
        <w:tc>
          <w:tcPr>
            <w:tcW w:w="3687" w:type="dxa"/>
          </w:tcPr>
          <w:p w14:paraId="18AFD57F" w14:textId="77777777" w:rsidR="00055155" w:rsidRDefault="0008039E">
            <w:pPr>
              <w:pStyle w:val="TableText"/>
            </w:pPr>
            <w:r>
              <w:t>ước lượng, chưa kiểm chứng</w:t>
            </w:r>
          </w:p>
        </w:tc>
        <w:tc>
          <w:tcPr>
            <w:tcW w:w="1210" w:type="dxa"/>
          </w:tcPr>
          <w:p w14:paraId="2C9E2D40" w14:textId="77777777" w:rsidR="00055155" w:rsidRDefault="0008039E">
            <w:pPr>
              <w:pStyle w:val="TableText"/>
            </w:pPr>
            <w:r>
              <w:t>ước lượng</w:t>
            </w:r>
          </w:p>
        </w:tc>
      </w:tr>
      <w:tr w:rsidR="00055155" w14:paraId="58D4EE36" w14:textId="77777777" w:rsidTr="00055155">
        <w:trPr>
          <w:cantSplit/>
        </w:trPr>
        <w:tc>
          <w:tcPr>
            <w:tcW w:w="700" w:type="dxa"/>
          </w:tcPr>
          <w:p w14:paraId="244BC0DF" w14:textId="77777777" w:rsidR="00055155" w:rsidRDefault="0008039E">
            <w:pPr>
              <w:pStyle w:val="TableText"/>
            </w:pPr>
            <w:r>
              <w:t>GT16</w:t>
            </w:r>
          </w:p>
        </w:tc>
        <w:tc>
          <w:tcPr>
            <w:tcW w:w="2152" w:type="dxa"/>
          </w:tcPr>
          <w:p w14:paraId="0932FFAF" w14:textId="77777777" w:rsidR="00055155" w:rsidRDefault="0008039E">
            <w:pPr>
              <w:pStyle w:val="TableText"/>
            </w:pPr>
            <w:r>
              <w:t>C3 – hạn giữ máy chờ hồ sơ (timer IE2)</w:t>
            </w:r>
          </w:p>
        </w:tc>
        <w:tc>
          <w:tcPr>
            <w:tcW w:w="1039" w:type="dxa"/>
          </w:tcPr>
          <w:p w14:paraId="048799CB" w14:textId="77777777" w:rsidR="00055155" w:rsidRDefault="0008039E">
            <w:pPr>
              <w:pStyle w:val="TableText"/>
              <w:jc w:val="right"/>
            </w:pPr>
            <w:r>
              <w:rPr>
                <w:b/>
                <w:bCs/>
              </w:rPr>
              <w:t>1 ngày</w:t>
            </w:r>
          </w:p>
        </w:tc>
        <w:tc>
          <w:tcPr>
            <w:tcW w:w="3687" w:type="dxa"/>
          </w:tcPr>
          <w:p w14:paraId="6123C395" w14:textId="77777777" w:rsidR="00055155" w:rsidRDefault="0008039E">
            <w:pPr>
              <w:pStyle w:val="TableText"/>
            </w:pPr>
            <w:r>
              <w:t>Mô hình có timer nhưng không ghi hạn; ước lượng</w:t>
            </w:r>
          </w:p>
        </w:tc>
        <w:tc>
          <w:tcPr>
            <w:tcW w:w="1210" w:type="dxa"/>
          </w:tcPr>
          <w:p w14:paraId="341305DE" w14:textId="77777777" w:rsidR="00055155" w:rsidRDefault="0008039E">
            <w:pPr>
              <w:pStyle w:val="TableText"/>
            </w:pPr>
            <w:r>
              <w:t>ước lượng</w:t>
            </w:r>
          </w:p>
        </w:tc>
      </w:tr>
      <w:tr w:rsidR="00055155" w14:paraId="36C9F892" w14:textId="77777777" w:rsidTr="00055155">
        <w:trPr>
          <w:cantSplit/>
        </w:trPr>
        <w:tc>
          <w:tcPr>
            <w:tcW w:w="700" w:type="dxa"/>
          </w:tcPr>
          <w:p w14:paraId="7BC38247" w14:textId="77777777" w:rsidR="00055155" w:rsidRDefault="0008039E">
            <w:pPr>
              <w:pStyle w:val="TableText"/>
            </w:pPr>
            <w:r>
              <w:t>GT17</w:t>
            </w:r>
          </w:p>
        </w:tc>
        <w:tc>
          <w:tcPr>
            <w:tcW w:w="2152" w:type="dxa"/>
          </w:tcPr>
          <w:p w14:paraId="1669D6E1" w14:textId="77777777" w:rsidR="00055155" w:rsidRDefault="0008039E">
            <w:pPr>
              <w:pStyle w:val="TableText"/>
            </w:pPr>
            <w:r>
              <w:t xml:space="preserve">C4 – chờ chuyến và vận chuyển </w:t>
            </w:r>
            <w:r>
              <w:rPr>
                <w:b/>
                <w:bCs/>
              </w:rPr>
              <w:t>một lượt</w:t>
            </w:r>
            <w:r>
              <w:t xml:space="preserve"> cửa hàng ↔ Trung tâm Bảo hành</w:t>
            </w:r>
          </w:p>
        </w:tc>
        <w:tc>
          <w:tcPr>
            <w:tcW w:w="1039" w:type="dxa"/>
          </w:tcPr>
          <w:p w14:paraId="75653D97" w14:textId="77777777" w:rsidR="00055155" w:rsidRDefault="0008039E">
            <w:pPr>
              <w:pStyle w:val="TableText"/>
              <w:jc w:val="right"/>
            </w:pPr>
            <w:r>
              <w:rPr>
                <w:b/>
                <w:bCs/>
              </w:rPr>
              <w:t>1 ngày</w:t>
            </w:r>
          </w:p>
        </w:tc>
        <w:tc>
          <w:tcPr>
            <w:tcW w:w="3687" w:type="dxa"/>
          </w:tcPr>
          <w:p w14:paraId="47F8D17A" w14:textId="77777777" w:rsidR="00055155" w:rsidRDefault="0008039E">
            <w:pPr>
              <w:pStyle w:val="TableText"/>
            </w:pPr>
            <w:r>
              <w:t>ước lượng; nguồn thứ cấp không mô tả lịch chuyến (Phụ lục B mục 4.2)</w:t>
            </w:r>
          </w:p>
        </w:tc>
        <w:tc>
          <w:tcPr>
            <w:tcW w:w="1210" w:type="dxa"/>
          </w:tcPr>
          <w:p w14:paraId="2F890678" w14:textId="77777777" w:rsidR="00055155" w:rsidRDefault="0008039E">
            <w:pPr>
              <w:pStyle w:val="TableText"/>
            </w:pPr>
            <w:r>
              <w:t>ước lượng</w:t>
            </w:r>
          </w:p>
        </w:tc>
      </w:tr>
      <w:tr w:rsidR="00055155" w14:paraId="2E41B7C4" w14:textId="77777777" w:rsidTr="00055155">
        <w:trPr>
          <w:cantSplit/>
        </w:trPr>
        <w:tc>
          <w:tcPr>
            <w:tcW w:w="700" w:type="dxa"/>
          </w:tcPr>
          <w:p w14:paraId="7D51BDBF" w14:textId="77777777" w:rsidR="00055155" w:rsidRDefault="0008039E">
            <w:pPr>
              <w:pStyle w:val="TableText"/>
            </w:pPr>
            <w:r>
              <w:lastRenderedPageBreak/>
              <w:t>GT18</w:t>
            </w:r>
          </w:p>
        </w:tc>
        <w:tc>
          <w:tcPr>
            <w:tcW w:w="2152" w:type="dxa"/>
          </w:tcPr>
          <w:p w14:paraId="43E937E1" w14:textId="77777777" w:rsidR="00055155" w:rsidRDefault="0008039E">
            <w:pPr>
              <w:pStyle w:val="TableText"/>
            </w:pPr>
            <w:r>
              <w:t>C4 – chờ tới lượt thẩm định tại Trung tâm Bảo hành</w:t>
            </w:r>
          </w:p>
        </w:tc>
        <w:tc>
          <w:tcPr>
            <w:tcW w:w="1039" w:type="dxa"/>
          </w:tcPr>
          <w:p w14:paraId="6511975D" w14:textId="77777777" w:rsidR="00055155" w:rsidRDefault="0008039E">
            <w:pPr>
              <w:pStyle w:val="TableText"/>
              <w:jc w:val="right"/>
            </w:pPr>
            <w:r>
              <w:rPr>
                <w:b/>
                <w:bCs/>
              </w:rPr>
              <w:t>4 ngày</w:t>
            </w:r>
          </w:p>
        </w:tc>
        <w:tc>
          <w:tcPr>
            <w:tcW w:w="3687" w:type="dxa"/>
          </w:tcPr>
          <w:p w14:paraId="6EE8C8D0" w14:textId="77777777" w:rsidR="00055155" w:rsidRDefault="0008039E">
            <w:pPr>
              <w:pStyle w:val="TableText"/>
            </w:pPr>
            <w:r>
              <w:t xml:space="preserve">Chọn sao cho tổng nhánh sửa chữa nằm </w:t>
            </w:r>
            <w:r>
              <w:rPr>
                <w:b/>
                <w:bCs/>
              </w:rPr>
              <w:t>trong</w:t>
            </w:r>
            <w:r>
              <w:t xml:space="preserve"> cam kết 15 ngày [#18]. Người dùng tự thuật "gần 20 ngày chưa có kết quả" và "phải mất 1 tháng" [#3] [#4] – tức thực tế có thể xấu hơn</w:t>
            </w:r>
          </w:p>
        </w:tc>
        <w:tc>
          <w:tcPr>
            <w:tcW w:w="1210" w:type="dxa"/>
          </w:tcPr>
          <w:p w14:paraId="736CC154" w14:textId="77777777" w:rsidR="00055155" w:rsidRDefault="0008039E">
            <w:pPr>
              <w:pStyle w:val="TableText"/>
            </w:pPr>
            <w:r>
              <w:t>ước lượng (neo [#18])</w:t>
            </w:r>
          </w:p>
        </w:tc>
      </w:tr>
      <w:tr w:rsidR="00055155" w14:paraId="4FA7A034" w14:textId="77777777" w:rsidTr="00055155">
        <w:trPr>
          <w:cantSplit/>
        </w:trPr>
        <w:tc>
          <w:tcPr>
            <w:tcW w:w="700" w:type="dxa"/>
          </w:tcPr>
          <w:p w14:paraId="2A33A49C" w14:textId="77777777" w:rsidR="00055155" w:rsidRDefault="0008039E">
            <w:pPr>
              <w:pStyle w:val="TableText"/>
            </w:pPr>
            <w:r>
              <w:t>GT19</w:t>
            </w:r>
          </w:p>
        </w:tc>
        <w:tc>
          <w:tcPr>
            <w:tcW w:w="2152" w:type="dxa"/>
          </w:tcPr>
          <w:p w14:paraId="1A3EB650" w14:textId="77777777" w:rsidR="00055155" w:rsidRDefault="0008039E">
            <w:pPr>
              <w:pStyle w:val="TableText"/>
            </w:pPr>
            <w:r>
              <w:t>C4 – chờ linh kiện và xếp hàng sửa chữa tại Trung tâm Bảo hành</w:t>
            </w:r>
          </w:p>
        </w:tc>
        <w:tc>
          <w:tcPr>
            <w:tcW w:w="1039" w:type="dxa"/>
          </w:tcPr>
          <w:p w14:paraId="72E4D308" w14:textId="77777777" w:rsidR="00055155" w:rsidRDefault="0008039E">
            <w:pPr>
              <w:pStyle w:val="TableText"/>
              <w:jc w:val="right"/>
            </w:pPr>
            <w:r>
              <w:rPr>
                <w:b/>
                <w:bCs/>
              </w:rPr>
              <w:t>6 ngày</w:t>
            </w:r>
          </w:p>
        </w:tc>
        <w:tc>
          <w:tcPr>
            <w:tcW w:w="3687" w:type="dxa"/>
          </w:tcPr>
          <w:p w14:paraId="4F80CE0B" w14:textId="77777777" w:rsidR="00055155" w:rsidRDefault="0008039E">
            <w:pPr>
              <w:pStyle w:val="TableText"/>
            </w:pPr>
            <w:r>
              <w:t>Cùng lý do GT18</w:t>
            </w:r>
          </w:p>
        </w:tc>
        <w:tc>
          <w:tcPr>
            <w:tcW w:w="1210" w:type="dxa"/>
          </w:tcPr>
          <w:p w14:paraId="1B6D6AD1" w14:textId="77777777" w:rsidR="00055155" w:rsidRDefault="0008039E">
            <w:pPr>
              <w:pStyle w:val="TableText"/>
            </w:pPr>
            <w:r>
              <w:t>ước lượng (neo [#18])</w:t>
            </w:r>
          </w:p>
        </w:tc>
      </w:tr>
    </w:tbl>
    <w:p w14:paraId="6CB9C148" w14:textId="77777777" w:rsidR="00055155" w:rsidRDefault="0008039E">
      <w:pPr>
        <w:pStyle w:val="BodyText"/>
      </w:pPr>
      <w:r>
        <w:t>GT17 + GT18 + GT19 + GT17 = 1 + 4 + 6 + 1 = 12 ngày, tức nhánh sửa chữa vừa lọt cam kết 15 ngày với biên 3 ngày. Đây là lựa chọn có lợi cho doanh nghiệp: nhóm cố tình đặt giả định ở phía đẹp, để kết luận "quy trình vẫn kém hiệu quả" không bị quy là do chọn số xấu.</w:t>
      </w:r>
    </w:p>
    <w:p w14:paraId="2D38D18E" w14:textId="77777777" w:rsidR="00055155" w:rsidRDefault="0008039E">
      <w:pPr>
        <w:pStyle w:val="Heading4"/>
      </w:pPr>
      <w:bookmarkStart w:id="370" w:name="e-nhóm-e-phân-bố-nhánh"/>
      <w:bookmarkEnd w:id="368"/>
      <w:r>
        <w:t>e) Nhóm E – phân bố nhánh</w:t>
      </w:r>
    </w:p>
    <w:p w14:paraId="77CC0BB9" w14:textId="77777777" w:rsidR="00055155" w:rsidRDefault="0008039E">
      <w:pPr>
        <w:pStyle w:val="FirstParagraph"/>
      </w:pPr>
      <w:r>
        <w:t>Nhóm E là ước lượng thuần, không có nguồn nào, trừ đúng một dòng: GT44 là số dẫn xuất từ ba mã khác, không phải một giá trị nhóm tự đặt thêm. Phụ lục B mục 4.3.4 ghi rõ nhóm không biết tỷ lệ thật của từng nhánh.</w:t>
      </w:r>
    </w:p>
    <w:p w14:paraId="69EAC1EC" w14:textId="77777777" w:rsidR="00055155" w:rsidRDefault="0008039E">
      <w:pPr>
        <w:pStyle w:val="BlockText"/>
      </w:pPr>
      <w:r>
        <w:t>Không được suy tỷ lệ nhánh từ biểu đồ Pareto đếm nguồn. Hai hình pareto-C3 và pareto-C4 đếm số nguồn công khai nhắc tới một chủ đề, không phải số ca. Giới hạn 2 nêu ở mục 4.2.6 đã cấm phép suy này. Các số dưới đây do nhóm tự đặt, và mục 2.3 với 2.6 cho biết kết luận đổi thế nào nếu đặt sai.</w:t>
      </w:r>
    </w:p>
    <w:p w14:paraId="6E1E758A" w14:textId="77777777" w:rsidR="00055155" w:rsidRDefault="0008039E">
      <w:pPr>
        <w:pStyle w:val="BlockText"/>
      </w:pPr>
      <w:r>
        <w:t>Chiều ngược lại cũng phải nói cho rõ: hai hình pareto-tien-C3 và pareto-tien-C4 ở phần Pareto theo chi phí đứng trên chính các tỷ lệ của nhóm E này, chứ không phải là nguồn độc lập xác nhận chúng. Đặt hai loại Pareto cạnh nhau là để đối chiếu, không phải để cái này chứng minh cái kia.</w:t>
      </w:r>
    </w:p>
    <w:p w14:paraId="2190242C" w14:textId="6BEE5E60" w:rsidR="00055155" w:rsidRDefault="0008039E">
      <w:pPr>
        <w:pStyle w:val="CaptionBang"/>
      </w:pPr>
      <w:bookmarkStart w:id="371" w:name="_Toc239845561"/>
      <w:r>
        <w:t>Bảng 4.</w:t>
      </w:r>
      <w:r>
        <w:fldChar w:fldCharType="begin"/>
      </w:r>
      <w:r>
        <w:instrText xml:space="preserve"> SEQ Bang \* ARABIC \s 1 </w:instrText>
      </w:r>
      <w:r>
        <w:fldChar w:fldCharType="separate"/>
      </w:r>
      <w:r w:rsidR="00A936FA">
        <w:rPr>
          <w:noProof/>
        </w:rPr>
        <w:t>27</w:t>
      </w:r>
      <w:r>
        <w:fldChar w:fldCharType="end"/>
      </w:r>
      <w:r>
        <w:t>. Giả định nhóm E – phân bố nhánh</w:t>
      </w:r>
      <w:bookmarkEnd w:id="371"/>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700"/>
        <w:gridCol w:w="2025"/>
        <w:gridCol w:w="2518"/>
        <w:gridCol w:w="3545"/>
      </w:tblGrid>
      <w:tr w:rsidR="00055155" w14:paraId="3ECE8D2C"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700" w:type="dxa"/>
          </w:tcPr>
          <w:p w14:paraId="31C87B56" w14:textId="77777777" w:rsidR="00055155" w:rsidRDefault="0008039E">
            <w:pPr>
              <w:pStyle w:val="TableText"/>
              <w:jc w:val="center"/>
            </w:pPr>
            <w:r>
              <w:rPr>
                <w:b/>
              </w:rPr>
              <w:t>Mã GT</w:t>
            </w:r>
          </w:p>
        </w:tc>
        <w:tc>
          <w:tcPr>
            <w:tcW w:w="2025" w:type="dxa"/>
          </w:tcPr>
          <w:p w14:paraId="7330536D" w14:textId="77777777" w:rsidR="00055155" w:rsidRDefault="0008039E">
            <w:pPr>
              <w:pStyle w:val="TableText"/>
              <w:jc w:val="center"/>
            </w:pPr>
            <w:r>
              <w:rPr>
                <w:b/>
              </w:rPr>
              <w:t>Điểm rẽ</w:t>
            </w:r>
          </w:p>
        </w:tc>
        <w:tc>
          <w:tcPr>
            <w:tcW w:w="2518" w:type="dxa"/>
          </w:tcPr>
          <w:p w14:paraId="1FFD7DDA" w14:textId="77777777" w:rsidR="00055155" w:rsidRDefault="0008039E">
            <w:pPr>
              <w:pStyle w:val="TableText"/>
              <w:jc w:val="center"/>
            </w:pPr>
            <w:r>
              <w:rPr>
                <w:b/>
              </w:rPr>
              <w:t>Phân bố dùng</w:t>
            </w:r>
          </w:p>
        </w:tc>
        <w:tc>
          <w:tcPr>
            <w:tcW w:w="3545" w:type="dxa"/>
          </w:tcPr>
          <w:p w14:paraId="5AD1D468" w14:textId="77777777" w:rsidR="00055155" w:rsidRDefault="0008039E">
            <w:pPr>
              <w:pStyle w:val="TableText"/>
              <w:jc w:val="center"/>
            </w:pPr>
            <w:r>
              <w:rPr>
                <w:b/>
              </w:rPr>
              <w:t>Ghi chú</w:t>
            </w:r>
          </w:p>
        </w:tc>
      </w:tr>
      <w:tr w:rsidR="00055155" w14:paraId="04AEE24E" w14:textId="77777777" w:rsidTr="00055155">
        <w:trPr>
          <w:cantSplit/>
        </w:trPr>
        <w:tc>
          <w:tcPr>
            <w:tcW w:w="700" w:type="dxa"/>
          </w:tcPr>
          <w:p w14:paraId="150AA056" w14:textId="77777777" w:rsidR="00055155" w:rsidRDefault="0008039E">
            <w:pPr>
              <w:pStyle w:val="TableText"/>
            </w:pPr>
            <w:r>
              <w:t>GT20</w:t>
            </w:r>
          </w:p>
        </w:tc>
        <w:tc>
          <w:tcPr>
            <w:tcW w:w="2025" w:type="dxa"/>
          </w:tcPr>
          <w:p w14:paraId="53B5C46E" w14:textId="77777777" w:rsidR="00055155" w:rsidRDefault="0008039E">
            <w:pPr>
              <w:pStyle w:val="TableText"/>
            </w:pPr>
            <w:r>
              <w:t>C3 G1 – đủ điều kiện sơ bộ</w:t>
            </w:r>
          </w:p>
        </w:tc>
        <w:tc>
          <w:tcPr>
            <w:tcW w:w="2518" w:type="dxa"/>
          </w:tcPr>
          <w:p w14:paraId="7F3D8AD8" w14:textId="77777777" w:rsidR="00055155" w:rsidRDefault="0008039E">
            <w:pPr>
              <w:pStyle w:val="TableText"/>
            </w:pPr>
            <w:r>
              <w:t>85% đủ / 15% không</w:t>
            </w:r>
          </w:p>
        </w:tc>
        <w:tc>
          <w:tcPr>
            <w:tcW w:w="3545" w:type="dxa"/>
          </w:tcPr>
          <w:p w14:paraId="77048D55" w14:textId="77777777" w:rsidR="00055155" w:rsidRDefault="0008039E">
            <w:pPr>
              <w:pStyle w:val="TableText"/>
            </w:pPr>
            <w:r>
              <w:t>Chỉ dùng cho ngoại suy quy mô</w:t>
            </w:r>
          </w:p>
        </w:tc>
      </w:tr>
      <w:tr w:rsidR="00055155" w14:paraId="2481EA76" w14:textId="77777777" w:rsidTr="00055155">
        <w:trPr>
          <w:cantSplit/>
        </w:trPr>
        <w:tc>
          <w:tcPr>
            <w:tcW w:w="700" w:type="dxa"/>
          </w:tcPr>
          <w:p w14:paraId="442C7785" w14:textId="77777777" w:rsidR="00055155" w:rsidRDefault="0008039E">
            <w:pPr>
              <w:pStyle w:val="TableText"/>
            </w:pPr>
            <w:r>
              <w:lastRenderedPageBreak/>
              <w:t>GT21</w:t>
            </w:r>
          </w:p>
        </w:tc>
        <w:tc>
          <w:tcPr>
            <w:tcW w:w="2025" w:type="dxa"/>
          </w:tcPr>
          <w:p w14:paraId="78F1F118" w14:textId="77777777" w:rsidR="00055155" w:rsidRDefault="0008039E">
            <w:pPr>
              <w:pStyle w:val="TableText"/>
            </w:pPr>
            <w:r>
              <w:t>C3 G2 – hình thức trả góp</w:t>
            </w:r>
          </w:p>
        </w:tc>
        <w:tc>
          <w:tcPr>
            <w:tcW w:w="2518" w:type="dxa"/>
          </w:tcPr>
          <w:p w14:paraId="74BB265E" w14:textId="77777777" w:rsidR="00055155" w:rsidRDefault="0008039E">
            <w:pPr>
              <w:pStyle w:val="TableText"/>
            </w:pPr>
            <w:r>
              <w:t>80% qua công ty tài chính / 20% qua thẻ tín dụng</w:t>
            </w:r>
          </w:p>
        </w:tc>
        <w:tc>
          <w:tcPr>
            <w:tcW w:w="3545" w:type="dxa"/>
          </w:tcPr>
          <w:p w14:paraId="4ABBDFB4" w14:textId="77777777" w:rsidR="00055155" w:rsidRDefault="00055155">
            <w:pPr>
              <w:pStyle w:val="TableText"/>
            </w:pPr>
          </w:p>
        </w:tc>
      </w:tr>
      <w:tr w:rsidR="00055155" w14:paraId="75D72E5D" w14:textId="77777777" w:rsidTr="00055155">
        <w:trPr>
          <w:cantSplit/>
        </w:trPr>
        <w:tc>
          <w:tcPr>
            <w:tcW w:w="700" w:type="dxa"/>
          </w:tcPr>
          <w:p w14:paraId="270C8430" w14:textId="77777777" w:rsidR="00055155" w:rsidRDefault="0008039E">
            <w:pPr>
              <w:pStyle w:val="TableText"/>
            </w:pPr>
            <w:r>
              <w:t>GT22</w:t>
            </w:r>
          </w:p>
        </w:tc>
        <w:tc>
          <w:tcPr>
            <w:tcW w:w="2025" w:type="dxa"/>
          </w:tcPr>
          <w:p w14:paraId="2637FEAE" w14:textId="77777777" w:rsidR="00055155" w:rsidRDefault="0008039E">
            <w:pPr>
              <w:pStyle w:val="TableText"/>
            </w:pPr>
            <w:r>
              <w:t xml:space="preserve">C3 – kịch bản kết cục, </w:t>
            </w:r>
            <w:r>
              <w:rPr>
                <w:b/>
                <w:bCs/>
              </w:rPr>
              <w:t>tính trên nhánh đi qua công ty tài chính</w:t>
            </w:r>
          </w:p>
        </w:tc>
        <w:tc>
          <w:tcPr>
            <w:tcW w:w="2518" w:type="dxa"/>
          </w:tcPr>
          <w:p w14:paraId="4D321980" w14:textId="77777777" w:rsidR="00055155" w:rsidRDefault="0008039E">
            <w:pPr>
              <w:pStyle w:val="TableText"/>
            </w:pPr>
            <w:r>
              <w:t>Duyệt thẳng 45% · Duyệt có điều kiện &amp; khách chấp nhận 20% · Bổ sung giấy tờ rồi mới duyệt 20% · Từ chối 15%</w:t>
            </w:r>
          </w:p>
        </w:tc>
        <w:tc>
          <w:tcPr>
            <w:tcW w:w="3545" w:type="dxa"/>
          </w:tcPr>
          <w:p w14:paraId="1609177F" w14:textId="77777777" w:rsidR="00055155" w:rsidRDefault="0008039E">
            <w:pPr>
              <w:pStyle w:val="TableText"/>
            </w:pPr>
            <w:r>
              <w:t xml:space="preserve">Bốn kịch bản mà đề bài yêu cầu. Con số 20% "bổ sung giấy tờ" là </w:t>
            </w:r>
            <w:r>
              <w:rPr>
                <w:b/>
                <w:bCs/>
              </w:rPr>
              <w:t>một lượt bổ sung</w:t>
            </w:r>
            <w:r>
              <w:t xml:space="preserve">, và mọi bảng thời gian đều tính theo một lượt. Mô hình khai thêm trần </w:t>
            </w:r>
            <w:r>
              <w:rPr>
                <w:b/>
                <w:bCs/>
              </w:rPr>
              <w:t>2 lượt</w:t>
            </w:r>
            <w:r>
              <w:t xml:space="preserve"> ở chú thích A7 cạnh G12 – đó là </w:t>
            </w:r>
            <w:r>
              <w:rPr>
                <w:b/>
                <w:bCs/>
              </w:rPr>
              <w:t>giới hạn trên để vòng lặp có lối thoát</w:t>
            </w:r>
            <w:r>
              <w:t>, không phải giá trị dùng để tính</w:t>
            </w:r>
          </w:p>
        </w:tc>
      </w:tr>
      <w:tr w:rsidR="00055155" w14:paraId="4FBA59E5" w14:textId="77777777" w:rsidTr="00055155">
        <w:trPr>
          <w:cantSplit/>
        </w:trPr>
        <w:tc>
          <w:tcPr>
            <w:tcW w:w="700" w:type="dxa"/>
          </w:tcPr>
          <w:p w14:paraId="5B1A8DB6" w14:textId="77777777" w:rsidR="00055155" w:rsidRDefault="0008039E">
            <w:pPr>
              <w:pStyle w:val="TableText"/>
            </w:pPr>
            <w:r>
              <w:t>GT23</w:t>
            </w:r>
          </w:p>
        </w:tc>
        <w:tc>
          <w:tcPr>
            <w:tcW w:w="2025" w:type="dxa"/>
          </w:tcPr>
          <w:p w14:paraId="24BB568F" w14:textId="77777777" w:rsidR="00055155" w:rsidRDefault="0008039E">
            <w:pPr>
              <w:pStyle w:val="TableText"/>
            </w:pPr>
            <w:r>
              <w:t>C3 G9 – thu khoản trả trước</w:t>
            </w:r>
          </w:p>
        </w:tc>
        <w:tc>
          <w:tcPr>
            <w:tcW w:w="2518" w:type="dxa"/>
          </w:tcPr>
          <w:p w14:paraId="41F484D0" w14:textId="77777777" w:rsidR="00055155" w:rsidRDefault="0008039E">
            <w:pPr>
              <w:pStyle w:val="TableText"/>
            </w:pPr>
            <w:r>
              <w:t>97% thành công / 3% không</w:t>
            </w:r>
          </w:p>
        </w:tc>
        <w:tc>
          <w:tcPr>
            <w:tcW w:w="3545" w:type="dxa"/>
          </w:tcPr>
          <w:p w14:paraId="5C9809BC" w14:textId="77777777" w:rsidR="00055155" w:rsidRDefault="00055155">
            <w:pPr>
              <w:pStyle w:val="TableText"/>
            </w:pPr>
          </w:p>
        </w:tc>
      </w:tr>
      <w:tr w:rsidR="00055155" w14:paraId="277CB4FA" w14:textId="77777777" w:rsidTr="00055155">
        <w:trPr>
          <w:cantSplit/>
        </w:trPr>
        <w:tc>
          <w:tcPr>
            <w:tcW w:w="700" w:type="dxa"/>
          </w:tcPr>
          <w:p w14:paraId="3B1795E9" w14:textId="77777777" w:rsidR="00055155" w:rsidRDefault="0008039E">
            <w:pPr>
              <w:pStyle w:val="TableText"/>
            </w:pPr>
            <w:r>
              <w:t>GT24</w:t>
            </w:r>
          </w:p>
        </w:tc>
        <w:tc>
          <w:tcPr>
            <w:tcW w:w="2025" w:type="dxa"/>
          </w:tcPr>
          <w:p w14:paraId="12DEDED1" w14:textId="77777777" w:rsidR="00055155" w:rsidRDefault="0008039E">
            <w:pPr>
              <w:pStyle w:val="TableText"/>
            </w:pPr>
            <w:r>
              <w:t>C3 G10 – nhận máy</w:t>
            </w:r>
          </w:p>
        </w:tc>
        <w:tc>
          <w:tcPr>
            <w:tcW w:w="2518" w:type="dxa"/>
          </w:tcPr>
          <w:p w14:paraId="0B16C33B" w14:textId="77777777" w:rsidR="00055155" w:rsidRDefault="0008039E">
            <w:pPr>
              <w:pStyle w:val="TableText"/>
            </w:pPr>
            <w:r>
              <w:t>85% nhận ngay / 15% hẹn nhận sau</w:t>
            </w:r>
          </w:p>
        </w:tc>
        <w:tc>
          <w:tcPr>
            <w:tcW w:w="3545" w:type="dxa"/>
          </w:tcPr>
          <w:p w14:paraId="034C76F8" w14:textId="77777777" w:rsidR="00055155" w:rsidRDefault="00055155">
            <w:pPr>
              <w:pStyle w:val="TableText"/>
            </w:pPr>
          </w:p>
        </w:tc>
      </w:tr>
      <w:tr w:rsidR="00055155" w14:paraId="262E01A7" w14:textId="77777777" w:rsidTr="00055155">
        <w:trPr>
          <w:cantSplit/>
        </w:trPr>
        <w:tc>
          <w:tcPr>
            <w:tcW w:w="700" w:type="dxa"/>
          </w:tcPr>
          <w:p w14:paraId="7637AD17" w14:textId="77777777" w:rsidR="00055155" w:rsidRDefault="0008039E">
            <w:pPr>
              <w:pStyle w:val="TableText"/>
            </w:pPr>
            <w:r>
              <w:t>GT25</w:t>
            </w:r>
          </w:p>
        </w:tc>
        <w:tc>
          <w:tcPr>
            <w:tcW w:w="2025" w:type="dxa"/>
          </w:tcPr>
          <w:p w14:paraId="50F84D21" w14:textId="77777777" w:rsidR="00055155" w:rsidRDefault="0008039E">
            <w:pPr>
              <w:pStyle w:val="TableText"/>
            </w:pPr>
            <w:r>
              <w:t>C4 G1 – hộp và phụ kiện</w:t>
            </w:r>
          </w:p>
        </w:tc>
        <w:tc>
          <w:tcPr>
            <w:tcW w:w="2518" w:type="dxa"/>
          </w:tcPr>
          <w:p w14:paraId="60B3DBE7" w14:textId="77777777" w:rsidR="00055155" w:rsidRDefault="0008039E">
            <w:pPr>
              <w:pStyle w:val="TableText"/>
            </w:pPr>
            <w:r>
              <w:t xml:space="preserve">70% đủ / </w:t>
            </w:r>
            <w:r>
              <w:rPr>
                <w:b/>
                <w:bCs/>
              </w:rPr>
              <w:t>30% thiếu</w:t>
            </w:r>
            <w:r>
              <w:t xml:space="preserve"> → phát sinh phí 5% hoặc 2% [#19] [#21]</w:t>
            </w:r>
          </w:p>
        </w:tc>
        <w:tc>
          <w:tcPr>
            <w:tcW w:w="3545" w:type="dxa"/>
          </w:tcPr>
          <w:p w14:paraId="6F0822DA" w14:textId="77777777" w:rsidR="00055155" w:rsidRDefault="00055155">
            <w:pPr>
              <w:pStyle w:val="TableText"/>
            </w:pPr>
          </w:p>
        </w:tc>
      </w:tr>
      <w:tr w:rsidR="00055155" w14:paraId="75E9A27A" w14:textId="77777777" w:rsidTr="00055155">
        <w:trPr>
          <w:cantSplit/>
        </w:trPr>
        <w:tc>
          <w:tcPr>
            <w:tcW w:w="700" w:type="dxa"/>
          </w:tcPr>
          <w:p w14:paraId="4E023244" w14:textId="77777777" w:rsidR="00055155" w:rsidRDefault="0008039E">
            <w:pPr>
              <w:pStyle w:val="TableText"/>
            </w:pPr>
            <w:r>
              <w:t>GT26</w:t>
            </w:r>
          </w:p>
        </w:tc>
        <w:tc>
          <w:tcPr>
            <w:tcW w:w="2025" w:type="dxa"/>
          </w:tcPr>
          <w:p w14:paraId="454F494C" w14:textId="77777777" w:rsidR="00055155" w:rsidRDefault="0008039E">
            <w:pPr>
              <w:pStyle w:val="TableText"/>
            </w:pPr>
            <w:r>
              <w:t>C4 G3 – kết luận thẩm định</w:t>
            </w:r>
          </w:p>
        </w:tc>
        <w:tc>
          <w:tcPr>
            <w:tcW w:w="2518" w:type="dxa"/>
          </w:tcPr>
          <w:p w14:paraId="0DBBC659" w14:textId="77777777" w:rsidR="00055155" w:rsidRDefault="0008039E">
            <w:pPr>
              <w:pStyle w:val="TableText"/>
            </w:pPr>
            <w:r>
              <w:t xml:space="preserve">75% lỗi do nhà sản xuất / </w:t>
            </w:r>
            <w:r>
              <w:rPr>
                <w:b/>
                <w:bCs/>
              </w:rPr>
              <w:t>25% do người dùng</w:t>
            </w:r>
            <w:r>
              <w:t xml:space="preserve"> (bị từ chối)</w:t>
            </w:r>
          </w:p>
        </w:tc>
        <w:tc>
          <w:tcPr>
            <w:tcW w:w="3545" w:type="dxa"/>
          </w:tcPr>
          <w:p w14:paraId="77B500B9" w14:textId="77777777" w:rsidR="00055155" w:rsidRDefault="00055155">
            <w:pPr>
              <w:pStyle w:val="TableText"/>
            </w:pPr>
          </w:p>
        </w:tc>
      </w:tr>
      <w:tr w:rsidR="00055155" w14:paraId="58F4E57C" w14:textId="77777777" w:rsidTr="00055155">
        <w:trPr>
          <w:cantSplit/>
        </w:trPr>
        <w:tc>
          <w:tcPr>
            <w:tcW w:w="700" w:type="dxa"/>
          </w:tcPr>
          <w:p w14:paraId="1F0B2A78" w14:textId="77777777" w:rsidR="00055155" w:rsidRDefault="0008039E">
            <w:pPr>
              <w:pStyle w:val="TableText"/>
            </w:pPr>
            <w:r>
              <w:t>GT27</w:t>
            </w:r>
          </w:p>
        </w:tc>
        <w:tc>
          <w:tcPr>
            <w:tcW w:w="2025" w:type="dxa"/>
          </w:tcPr>
          <w:p w14:paraId="0A68F2B9" w14:textId="77777777" w:rsidR="00055155" w:rsidRDefault="0008039E">
            <w:pPr>
              <w:pStyle w:val="TableText"/>
            </w:pPr>
            <w:r>
              <w:t>C4 G6 – phương án khách chọn</w:t>
            </w:r>
          </w:p>
        </w:tc>
        <w:tc>
          <w:tcPr>
            <w:tcW w:w="2518" w:type="dxa"/>
          </w:tcPr>
          <w:p w14:paraId="77344E5D" w14:textId="77777777" w:rsidR="00055155" w:rsidRDefault="0008039E">
            <w:pPr>
              <w:pStyle w:val="TableText"/>
            </w:pPr>
            <w:r>
              <w:t>Đổi máy 30% · Trả hàng 10% · Sửa chữa 60%</w:t>
            </w:r>
          </w:p>
        </w:tc>
        <w:tc>
          <w:tcPr>
            <w:tcW w:w="3545" w:type="dxa"/>
          </w:tcPr>
          <w:p w14:paraId="2CAF379A" w14:textId="77777777" w:rsidR="00055155" w:rsidRDefault="0008039E">
            <w:pPr>
              <w:pStyle w:val="TableText"/>
            </w:pPr>
            <w:r>
              <w:t>Tính trên phần đã qua G3</w:t>
            </w:r>
          </w:p>
        </w:tc>
      </w:tr>
      <w:tr w:rsidR="00055155" w14:paraId="63159334" w14:textId="77777777" w:rsidTr="00055155">
        <w:trPr>
          <w:cantSplit/>
        </w:trPr>
        <w:tc>
          <w:tcPr>
            <w:tcW w:w="700" w:type="dxa"/>
          </w:tcPr>
          <w:p w14:paraId="4614BE62" w14:textId="77777777" w:rsidR="00055155" w:rsidRDefault="0008039E">
            <w:pPr>
              <w:pStyle w:val="TableText"/>
            </w:pPr>
            <w:r>
              <w:t>GT28</w:t>
            </w:r>
          </w:p>
        </w:tc>
        <w:tc>
          <w:tcPr>
            <w:tcW w:w="2025" w:type="dxa"/>
          </w:tcPr>
          <w:p w14:paraId="24D88481" w14:textId="77777777" w:rsidR="00055155" w:rsidRDefault="0008039E">
            <w:pPr>
              <w:pStyle w:val="TableText"/>
            </w:pPr>
            <w:r>
              <w:t>C4 G7 – tồn kho hàng đổi</w:t>
            </w:r>
          </w:p>
        </w:tc>
        <w:tc>
          <w:tcPr>
            <w:tcW w:w="2518" w:type="dxa"/>
          </w:tcPr>
          <w:p w14:paraId="2160069B" w14:textId="77777777" w:rsidR="00055155" w:rsidRDefault="0008039E">
            <w:pPr>
              <w:pStyle w:val="TableText"/>
            </w:pPr>
            <w:r>
              <w:t>70% còn hàng đúng model / 30% đã hết</w:t>
            </w:r>
          </w:p>
        </w:tc>
        <w:tc>
          <w:tcPr>
            <w:tcW w:w="3545" w:type="dxa"/>
          </w:tcPr>
          <w:p w14:paraId="7BEA358E" w14:textId="77777777" w:rsidR="00055155" w:rsidRDefault="00055155">
            <w:pPr>
              <w:pStyle w:val="TableText"/>
            </w:pPr>
          </w:p>
        </w:tc>
      </w:tr>
      <w:tr w:rsidR="00055155" w14:paraId="08D3F2C0" w14:textId="77777777" w:rsidTr="00055155">
        <w:trPr>
          <w:cantSplit/>
        </w:trPr>
        <w:tc>
          <w:tcPr>
            <w:tcW w:w="700" w:type="dxa"/>
          </w:tcPr>
          <w:p w14:paraId="4DBD0D3A" w14:textId="77777777" w:rsidR="00055155" w:rsidRDefault="0008039E">
            <w:pPr>
              <w:pStyle w:val="TableText"/>
            </w:pPr>
            <w:r>
              <w:t>GT29</w:t>
            </w:r>
          </w:p>
        </w:tc>
        <w:tc>
          <w:tcPr>
            <w:tcW w:w="2025" w:type="dxa"/>
          </w:tcPr>
          <w:p w14:paraId="68B15404" w14:textId="77777777" w:rsidR="00055155" w:rsidRDefault="0008039E">
            <w:pPr>
              <w:pStyle w:val="TableText"/>
            </w:pPr>
            <w:r>
              <w:t>C4 G9 – cam kết 15 ngày</w:t>
            </w:r>
          </w:p>
        </w:tc>
        <w:tc>
          <w:tcPr>
            <w:tcW w:w="2518" w:type="dxa"/>
          </w:tcPr>
          <w:p w14:paraId="75F11782" w14:textId="77777777" w:rsidR="00055155" w:rsidRDefault="0008039E">
            <w:pPr>
              <w:pStyle w:val="TableText"/>
            </w:pPr>
            <w:r>
              <w:t xml:space="preserve">80% đúng hạn / </w:t>
            </w:r>
            <w:r>
              <w:rPr>
                <w:b/>
                <w:bCs/>
              </w:rPr>
              <w:t>20% trễ hạn</w:t>
            </w:r>
          </w:p>
        </w:tc>
        <w:tc>
          <w:tcPr>
            <w:tcW w:w="3545" w:type="dxa"/>
          </w:tcPr>
          <w:p w14:paraId="3D1FD24F" w14:textId="77777777" w:rsidR="00055155" w:rsidRDefault="00055155">
            <w:pPr>
              <w:pStyle w:val="TableText"/>
            </w:pPr>
          </w:p>
        </w:tc>
      </w:tr>
      <w:tr w:rsidR="00055155" w14:paraId="1FD9107F" w14:textId="77777777" w:rsidTr="00055155">
        <w:trPr>
          <w:cantSplit/>
        </w:trPr>
        <w:tc>
          <w:tcPr>
            <w:tcW w:w="700" w:type="dxa"/>
          </w:tcPr>
          <w:p w14:paraId="46145F41" w14:textId="77777777" w:rsidR="00055155" w:rsidRDefault="0008039E">
            <w:pPr>
              <w:pStyle w:val="TableText"/>
            </w:pPr>
            <w:r>
              <w:t>GT30</w:t>
            </w:r>
          </w:p>
        </w:tc>
        <w:tc>
          <w:tcPr>
            <w:tcW w:w="2025" w:type="dxa"/>
          </w:tcPr>
          <w:p w14:paraId="16972099" w14:textId="77777777" w:rsidR="00055155" w:rsidRDefault="0008039E">
            <w:pPr>
              <w:pStyle w:val="TableText"/>
            </w:pPr>
            <w:r>
              <w:t>C4 G4 – mốc tháng đầu</w:t>
            </w:r>
          </w:p>
        </w:tc>
        <w:tc>
          <w:tcPr>
            <w:tcW w:w="2518" w:type="dxa"/>
          </w:tcPr>
          <w:p w14:paraId="3ECA5B35" w14:textId="77777777" w:rsidR="00055155" w:rsidRDefault="0008039E">
            <w:pPr>
              <w:pStyle w:val="TableText"/>
            </w:pPr>
            <w:r>
              <w:t>20% còn trong tháng đầu / 80% từ tháng thứ hai</w:t>
            </w:r>
          </w:p>
        </w:tc>
        <w:tc>
          <w:tcPr>
            <w:tcW w:w="3545" w:type="dxa"/>
          </w:tcPr>
          <w:p w14:paraId="7419E0FC" w14:textId="77777777" w:rsidR="00055155" w:rsidRDefault="0008039E">
            <w:pPr>
              <w:pStyle w:val="TableText"/>
            </w:pPr>
            <w:r>
              <w:t xml:space="preserve">Mốc 30 ngày là số công bố [#17]; </w:t>
            </w:r>
            <w:r>
              <w:rPr>
                <w:b/>
                <w:bCs/>
              </w:rPr>
              <w:t>tỷ lệ</w:t>
            </w:r>
            <w:r>
              <w:t xml:space="preserve"> là ước lượng</w:t>
            </w:r>
          </w:p>
        </w:tc>
      </w:tr>
      <w:tr w:rsidR="00055155" w14:paraId="3ABB918A" w14:textId="77777777" w:rsidTr="00055155">
        <w:trPr>
          <w:cantSplit/>
        </w:trPr>
        <w:tc>
          <w:tcPr>
            <w:tcW w:w="700" w:type="dxa"/>
          </w:tcPr>
          <w:p w14:paraId="655A8FCE" w14:textId="77777777" w:rsidR="00055155" w:rsidRDefault="0008039E">
            <w:pPr>
              <w:pStyle w:val="TableText"/>
            </w:pPr>
            <w:r>
              <w:t>GT42</w:t>
            </w:r>
          </w:p>
        </w:tc>
        <w:tc>
          <w:tcPr>
            <w:tcW w:w="2025" w:type="dxa"/>
          </w:tcPr>
          <w:p w14:paraId="5E4BD077" w14:textId="77777777" w:rsidR="00055155" w:rsidRDefault="0008039E">
            <w:pPr>
              <w:pStyle w:val="TableText"/>
            </w:pPr>
            <w:r>
              <w:t>C3 G7 – khách chấp nhận điều kiện vay mới</w:t>
            </w:r>
          </w:p>
        </w:tc>
        <w:tc>
          <w:tcPr>
            <w:tcW w:w="2518" w:type="dxa"/>
          </w:tcPr>
          <w:p w14:paraId="1D893E06" w14:textId="77777777" w:rsidR="00055155" w:rsidRDefault="0008039E">
            <w:pPr>
              <w:pStyle w:val="TableText"/>
            </w:pPr>
            <w:r>
              <w:t>100% chấp nhận / 0% không chấp nhận</w:t>
            </w:r>
          </w:p>
        </w:tc>
        <w:tc>
          <w:tcPr>
            <w:tcW w:w="3545" w:type="dxa"/>
          </w:tcPr>
          <w:p w14:paraId="351D2906" w14:textId="77777777" w:rsidR="00055155" w:rsidRDefault="0008039E">
            <w:pPr>
              <w:pStyle w:val="TableText"/>
            </w:pPr>
            <w:r>
              <w:rPr>
                <w:b/>
                <w:bCs/>
              </w:rPr>
              <w:t>Ước lượng.</w:t>
            </w:r>
            <w:r>
              <w:t xml:space="preserve"> Tách phần vốn nằm ngầm trong GT22 – xem giải thích ngay dưới bảng</w:t>
            </w:r>
          </w:p>
        </w:tc>
      </w:tr>
      <w:tr w:rsidR="00055155" w14:paraId="70CD7308" w14:textId="77777777" w:rsidTr="00055155">
        <w:trPr>
          <w:cantSplit/>
        </w:trPr>
        <w:tc>
          <w:tcPr>
            <w:tcW w:w="700" w:type="dxa"/>
          </w:tcPr>
          <w:p w14:paraId="48CB241D" w14:textId="77777777" w:rsidR="00055155" w:rsidRDefault="0008039E">
            <w:pPr>
              <w:pStyle w:val="TableText"/>
            </w:pPr>
            <w:r>
              <w:t>GT43</w:t>
            </w:r>
          </w:p>
        </w:tc>
        <w:tc>
          <w:tcPr>
            <w:tcW w:w="2025" w:type="dxa"/>
          </w:tcPr>
          <w:p w14:paraId="3435433A" w14:textId="77777777" w:rsidR="00055155" w:rsidRDefault="0008039E">
            <w:pPr>
              <w:pStyle w:val="TableText"/>
            </w:pPr>
            <w:r>
              <w:t>C4 G8 – khách chấp nhận model tương đương khi hết hàng đúng model</w:t>
            </w:r>
          </w:p>
        </w:tc>
        <w:tc>
          <w:tcPr>
            <w:tcW w:w="2518" w:type="dxa"/>
          </w:tcPr>
          <w:p w14:paraId="7A60E7FA" w14:textId="77777777" w:rsidR="00055155" w:rsidRDefault="0008039E">
            <w:pPr>
              <w:pStyle w:val="TableText"/>
            </w:pPr>
            <w:r>
              <w:t>100% chấp nhận model tương đương / 0% chuyển sang hoàn tiền</w:t>
            </w:r>
          </w:p>
        </w:tc>
        <w:tc>
          <w:tcPr>
            <w:tcW w:w="3545" w:type="dxa"/>
          </w:tcPr>
          <w:p w14:paraId="72B04ED7" w14:textId="77777777" w:rsidR="00055155" w:rsidRDefault="0008039E">
            <w:pPr>
              <w:pStyle w:val="TableText"/>
            </w:pPr>
            <w:r>
              <w:rPr>
                <w:b/>
                <w:bCs/>
              </w:rPr>
              <w:t>Ước lượng.</w:t>
            </w:r>
            <w:r>
              <w:t xml:space="preserve"> Tách phần vốn nằm ngầm trong GT27 và GT28 – xem giải thích ngay dưới bảng</w:t>
            </w:r>
          </w:p>
        </w:tc>
      </w:tr>
      <w:tr w:rsidR="00055155" w14:paraId="2162BDC5" w14:textId="77777777" w:rsidTr="00055155">
        <w:trPr>
          <w:cantSplit/>
        </w:trPr>
        <w:tc>
          <w:tcPr>
            <w:tcW w:w="700" w:type="dxa"/>
          </w:tcPr>
          <w:p w14:paraId="14C2ED86" w14:textId="77777777" w:rsidR="00055155" w:rsidRDefault="0008039E">
            <w:pPr>
              <w:pStyle w:val="TableText"/>
            </w:pPr>
            <w:r>
              <w:t>GT44</w:t>
            </w:r>
          </w:p>
        </w:tc>
        <w:tc>
          <w:tcPr>
            <w:tcW w:w="2025" w:type="dxa"/>
          </w:tcPr>
          <w:p w14:paraId="151EEBA6" w14:textId="77777777" w:rsidR="00055155" w:rsidRDefault="0008039E">
            <w:pPr>
              <w:pStyle w:val="TableText"/>
            </w:pPr>
            <w:r>
              <w:t>C3 G16 – ca dừng tại T2 có đang giữ máy theo IMEI hay không</w:t>
            </w:r>
          </w:p>
        </w:tc>
        <w:tc>
          <w:tcPr>
            <w:tcW w:w="2518" w:type="dxa"/>
          </w:tcPr>
          <w:p w14:paraId="5E42FB19" w14:textId="77777777" w:rsidR="00055155" w:rsidRDefault="0008039E">
            <w:pPr>
              <w:pStyle w:val="TableText"/>
            </w:pPr>
            <w:r>
              <w:t>40,5% đang giữ máy / 59,5% chưa giữ máy</w:t>
            </w:r>
          </w:p>
        </w:tc>
        <w:tc>
          <w:tcPr>
            <w:tcW w:w="3545" w:type="dxa"/>
          </w:tcPr>
          <w:p w14:paraId="4AA7C5F9" w14:textId="77777777" w:rsidR="00055155" w:rsidRDefault="0008039E">
            <w:pPr>
              <w:pStyle w:val="TableText"/>
            </w:pPr>
            <w:r>
              <w:rPr>
                <w:b/>
                <w:bCs/>
              </w:rPr>
              <w:t>Dẫn xuất</w:t>
            </w:r>
            <w:r>
              <w:t>, không phải ước lượng mới. Cổng G16 thêm ngày 08/09/2026 khi chốt I-08; phép tính đầy đủ ngay dưới bảng</w:t>
            </w:r>
          </w:p>
        </w:tc>
      </w:tr>
    </w:tbl>
    <w:p w14:paraId="64170003" w14:textId="77777777" w:rsidR="00055155" w:rsidRDefault="0008039E">
      <w:pPr>
        <w:pStyle w:val="BodyText"/>
      </w:pPr>
      <w:r>
        <w:rPr>
          <w:b/>
          <w:bCs/>
        </w:rPr>
        <w:t>Hai giả định vừa tách, và vì sao cả hai bằng 100 / 0.</w:t>
      </w:r>
    </w:p>
    <w:p w14:paraId="61685DF0" w14:textId="77777777" w:rsidR="00055155" w:rsidRDefault="0008039E">
      <w:pPr>
        <w:pStyle w:val="BodyText"/>
      </w:pPr>
      <w:r>
        <w:lastRenderedPageBreak/>
        <w:t>GT42 và GT43 không phải số mới. Chúng là tỷ lệ mà Bảng 4.36 và Bảng 4.40 vẫn luôn dùng nhưng chưa viết ra, nay ghi tường minh để mọi nhánh cổng trên hình tra ngược được về đúng một mã.</w:t>
      </w:r>
    </w:p>
    <w:p w14:paraId="7BE89AC6" w14:textId="77777777" w:rsidR="00055155" w:rsidRDefault="0008039E">
      <w:pPr>
        <w:pStyle w:val="Compact"/>
        <w:numPr>
          <w:ilvl w:val="0"/>
          <w:numId w:val="39"/>
        </w:numPr>
      </w:pPr>
      <w:r>
        <w:t>GT42 – C3 G7. GT22 gộp sẵn hai việc vào một con số ở dòng "Duyệt có điều kiện &amp; khách chấp nhận 20%". Bảng 4.36 chỉ có bốn kịch bản, không có kịch bản thứ năm cho ca khách không chấp nhận điều kiện vay mới. Tức bảng cũ đã ngầm đặt tỷ lệ chấp nhận tại G7 bằng 100%. Ghi ra thành GT42 = 100 / 0.</w:t>
      </w:r>
    </w:p>
    <w:p w14:paraId="25868EEC" w14:textId="77777777" w:rsidR="00055155" w:rsidRDefault="0008039E">
      <w:pPr>
        <w:pStyle w:val="Compact"/>
        <w:numPr>
          <w:ilvl w:val="0"/>
          <w:numId w:val="39"/>
        </w:numPr>
      </w:pPr>
      <w:r>
        <w:t>GT43 – C4 G8. Bảng 4.40 tính nhánh đổi máy đủ 22,5% = 75% × 30%, tức toàn bộ phần khách chọn đổi máy, kể cả 30% mà GT28 báo đã hết hàng đúng model. Nhánh hoàn tiền chỉ nhận đúng 7,5% = 75% × 10%, bằng phần chọn trả hàng của GT27 và không nhận thêm ca nào từ G8. Tức bảng cũ đã ngầm đặt tỷ lệ chấp nhận model tương đương tại G8 bằng 100%. Ghi ra thành GT43 = 100 / 0.</w:t>
      </w:r>
    </w:p>
    <w:p w14:paraId="3625CA47" w14:textId="77777777" w:rsidR="00055155" w:rsidRDefault="0008039E">
      <w:pPr>
        <w:pStyle w:val="FirstParagraph"/>
      </w:pPr>
      <w:r>
        <w:t>Nhánh 0% vẫn giữ trên mô hình: đó là đường đi quy trình cho phép, chỉ là phần định lượng chưa gán ca nào cho nó. Đây là lựa chọn dè dặt về phía có lợi cho doanh nghiệp, cùng hướng với GT17–GT19 ở mục 1.4: giả định khách luôn thuận, để kết luận "quy trình kém hiệu quả" không bị quy là do nhóm chọn số xấu. Có số thật thì chỉ phải sửa hai dòng này, không phải dựng lại bảng nào.</w:t>
      </w:r>
    </w:p>
    <w:p w14:paraId="62CDD7C3" w14:textId="77777777" w:rsidR="00055155" w:rsidRDefault="0008039E">
      <w:pPr>
        <w:pStyle w:val="BodyText"/>
      </w:pPr>
      <w:r>
        <w:t>Vì cả hai bằng 100 / 0 nên việc tách không làm đổi một con số kết quả nào của chương: cycle time, CTE và chi phí kỳ vọng giữ nguyên.</w:t>
      </w:r>
    </w:p>
    <w:p w14:paraId="0DDB491B" w14:textId="77777777" w:rsidR="00055155" w:rsidRDefault="0008039E">
      <w:pPr>
        <w:pStyle w:val="BodyText"/>
      </w:pPr>
      <w:r>
        <w:rPr>
          <w:b/>
          <w:bCs/>
        </w:rPr>
        <w:t>GT44 được tính ra, không được đặt ra.</w:t>
      </w:r>
    </w:p>
    <w:p w14:paraId="30904E8D" w14:textId="77777777" w:rsidR="00055155" w:rsidRDefault="0008039E">
      <w:pPr>
        <w:pStyle w:val="BodyText"/>
      </w:pPr>
      <w:r>
        <w:t>Cổng G16 Máy đang bị khóa IMEI và giữ trên ERP? đặt sau T2, thêm khi chốt I-08. Hai loại ca cùng đi qua T2, và chỉ một loại có máy phải giải phóng:</w:t>
      </w:r>
    </w:p>
    <w:p w14:paraId="2B22447A" w14:textId="6F81743C" w:rsidR="00055155" w:rsidRDefault="0008039E">
      <w:pPr>
        <w:pStyle w:val="CaptionBang"/>
      </w:pPr>
      <w:bookmarkStart w:id="372" w:name="_Toc239845562"/>
      <w:r>
        <w:t>Bảng 4.</w:t>
      </w:r>
      <w:r>
        <w:fldChar w:fldCharType="begin"/>
      </w:r>
      <w:r>
        <w:instrText xml:space="preserve"> SEQ Bang \* ARABIC \s 1 </w:instrText>
      </w:r>
      <w:r>
        <w:fldChar w:fldCharType="separate"/>
      </w:r>
      <w:r w:rsidR="00A936FA">
        <w:rPr>
          <w:noProof/>
        </w:rPr>
        <w:t>28</w:t>
      </w:r>
      <w:r>
        <w:fldChar w:fldCharType="end"/>
      </w:r>
      <w:r>
        <w:t>. Cách tính tỷ lệ tại cổng G16 của C3 – hai loại ca cùng đi qua bước tư vấn phương án thay thế</w:t>
      </w:r>
      <w:bookmarkEnd w:id="372"/>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2387"/>
        <w:gridCol w:w="2382"/>
        <w:gridCol w:w="1133"/>
        <w:gridCol w:w="2886"/>
      </w:tblGrid>
      <w:tr w:rsidR="00055155" w14:paraId="256CD889"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2387" w:type="dxa"/>
          </w:tcPr>
          <w:p w14:paraId="5CA9BA36" w14:textId="77777777" w:rsidR="00055155" w:rsidRDefault="0008039E">
            <w:pPr>
              <w:pStyle w:val="TableText"/>
              <w:jc w:val="center"/>
            </w:pPr>
            <w:r>
              <w:rPr>
                <w:b/>
              </w:rPr>
              <w:t>Ca đi tới T2</w:t>
            </w:r>
          </w:p>
        </w:tc>
        <w:tc>
          <w:tcPr>
            <w:tcW w:w="2382" w:type="dxa"/>
          </w:tcPr>
          <w:p w14:paraId="765984CD" w14:textId="77777777" w:rsidR="00055155" w:rsidRDefault="0008039E">
            <w:pPr>
              <w:pStyle w:val="TableText"/>
              <w:jc w:val="center"/>
            </w:pPr>
            <w:r>
              <w:rPr>
                <w:b/>
              </w:rPr>
              <w:t>Cách tính trên 100 ca C3 vào E1</w:t>
            </w:r>
          </w:p>
        </w:tc>
        <w:tc>
          <w:tcPr>
            <w:tcW w:w="1133" w:type="dxa"/>
          </w:tcPr>
          <w:p w14:paraId="6348AED9" w14:textId="77777777" w:rsidR="00055155" w:rsidRDefault="0008039E">
            <w:pPr>
              <w:pStyle w:val="TableText"/>
              <w:jc w:val="center"/>
            </w:pPr>
            <w:r>
              <w:rPr>
                <w:b/>
              </w:rPr>
              <w:t>Số ca</w:t>
            </w:r>
          </w:p>
        </w:tc>
        <w:tc>
          <w:tcPr>
            <w:tcW w:w="2886" w:type="dxa"/>
          </w:tcPr>
          <w:p w14:paraId="766896C4" w14:textId="77777777" w:rsidR="00055155" w:rsidRDefault="0008039E">
            <w:pPr>
              <w:pStyle w:val="TableText"/>
              <w:jc w:val="center"/>
            </w:pPr>
            <w:r>
              <w:rPr>
                <w:b/>
              </w:rPr>
              <w:t>Có máy đang bị khóa IMEI?</w:t>
            </w:r>
          </w:p>
        </w:tc>
      </w:tr>
      <w:tr w:rsidR="00055155" w14:paraId="05B8001C" w14:textId="77777777" w:rsidTr="00055155">
        <w:trPr>
          <w:cantSplit/>
        </w:trPr>
        <w:tc>
          <w:tcPr>
            <w:tcW w:w="2387" w:type="dxa"/>
          </w:tcPr>
          <w:p w14:paraId="5BBBD902" w14:textId="77777777" w:rsidR="00055155" w:rsidRDefault="0008039E">
            <w:pPr>
              <w:pStyle w:val="TableText"/>
            </w:pPr>
            <w:r>
              <w:lastRenderedPageBreak/>
              <w:t>G1 nhánh "Không đủ điều kiện"</w:t>
            </w:r>
          </w:p>
        </w:tc>
        <w:tc>
          <w:tcPr>
            <w:tcW w:w="2382" w:type="dxa"/>
          </w:tcPr>
          <w:p w14:paraId="50810861" w14:textId="77777777" w:rsidR="00055155" w:rsidRDefault="0008039E">
            <w:pPr>
              <w:pStyle w:val="TableText"/>
            </w:pPr>
            <w:r>
              <w:t>15% GT20</w:t>
            </w:r>
          </w:p>
        </w:tc>
        <w:tc>
          <w:tcPr>
            <w:tcW w:w="1133" w:type="dxa"/>
          </w:tcPr>
          <w:p w14:paraId="012B453D" w14:textId="77777777" w:rsidR="00055155" w:rsidRDefault="0008039E">
            <w:pPr>
              <w:pStyle w:val="TableText"/>
              <w:jc w:val="right"/>
            </w:pPr>
            <w:r>
              <w:t>15,0</w:t>
            </w:r>
          </w:p>
        </w:tc>
        <w:tc>
          <w:tcPr>
            <w:tcW w:w="2886" w:type="dxa"/>
          </w:tcPr>
          <w:p w14:paraId="740BDA06" w14:textId="77777777" w:rsidR="00055155" w:rsidRDefault="0008039E">
            <w:pPr>
              <w:pStyle w:val="TableText"/>
              <w:jc w:val="center"/>
            </w:pPr>
            <w:r>
              <w:t>không – dừng trước cặp AND G3–G4 nên T5 chưa chạy</w:t>
            </w:r>
          </w:p>
        </w:tc>
      </w:tr>
      <w:tr w:rsidR="00055155" w14:paraId="3144383D" w14:textId="77777777" w:rsidTr="00055155">
        <w:trPr>
          <w:cantSplit/>
        </w:trPr>
        <w:tc>
          <w:tcPr>
            <w:tcW w:w="2387" w:type="dxa"/>
          </w:tcPr>
          <w:p w14:paraId="7EE8EEC9" w14:textId="77777777" w:rsidR="00055155" w:rsidRDefault="0008039E">
            <w:pPr>
              <w:pStyle w:val="TableText"/>
            </w:pPr>
            <w:r>
              <w:t>G6 nhánh "Từ chối"</w:t>
            </w:r>
          </w:p>
        </w:tc>
        <w:tc>
          <w:tcPr>
            <w:tcW w:w="2382" w:type="dxa"/>
          </w:tcPr>
          <w:p w14:paraId="491D9333" w14:textId="77777777" w:rsidR="00055155" w:rsidRDefault="0008039E">
            <w:pPr>
              <w:pStyle w:val="TableText"/>
            </w:pPr>
            <w:r>
              <w:t>85% GT20 × 80% GT21 × 15% GT22</w:t>
            </w:r>
          </w:p>
        </w:tc>
        <w:tc>
          <w:tcPr>
            <w:tcW w:w="1133" w:type="dxa"/>
          </w:tcPr>
          <w:p w14:paraId="0EA4E0E0" w14:textId="77777777" w:rsidR="00055155" w:rsidRDefault="0008039E">
            <w:pPr>
              <w:pStyle w:val="TableText"/>
              <w:jc w:val="right"/>
            </w:pPr>
            <w:r>
              <w:t>10,2</w:t>
            </w:r>
          </w:p>
        </w:tc>
        <w:tc>
          <w:tcPr>
            <w:tcW w:w="2886" w:type="dxa"/>
          </w:tcPr>
          <w:p w14:paraId="6653A094" w14:textId="77777777" w:rsidR="00055155" w:rsidRDefault="0008039E">
            <w:pPr>
              <w:pStyle w:val="TableText"/>
              <w:jc w:val="center"/>
            </w:pPr>
            <w:r>
              <w:t>có</w:t>
            </w:r>
          </w:p>
        </w:tc>
      </w:tr>
      <w:tr w:rsidR="00055155" w14:paraId="159278BC" w14:textId="77777777" w:rsidTr="00055155">
        <w:trPr>
          <w:cantSplit/>
        </w:trPr>
        <w:tc>
          <w:tcPr>
            <w:tcW w:w="2387" w:type="dxa"/>
          </w:tcPr>
          <w:p w14:paraId="212E5A46" w14:textId="77777777" w:rsidR="00055155" w:rsidRDefault="0008039E">
            <w:pPr>
              <w:pStyle w:val="TableText"/>
            </w:pPr>
            <w:r>
              <w:t>G7 nhánh "Không chấp nhận"</w:t>
            </w:r>
          </w:p>
        </w:tc>
        <w:tc>
          <w:tcPr>
            <w:tcW w:w="2382" w:type="dxa"/>
          </w:tcPr>
          <w:p w14:paraId="0A49E84E" w14:textId="77777777" w:rsidR="00055155" w:rsidRDefault="0008039E">
            <w:pPr>
              <w:pStyle w:val="TableText"/>
            </w:pPr>
            <w:r>
              <w:t>GT42 = 0%</w:t>
            </w:r>
          </w:p>
        </w:tc>
        <w:tc>
          <w:tcPr>
            <w:tcW w:w="1133" w:type="dxa"/>
          </w:tcPr>
          <w:p w14:paraId="5061A6A4" w14:textId="77777777" w:rsidR="00055155" w:rsidRDefault="0008039E">
            <w:pPr>
              <w:pStyle w:val="TableText"/>
              <w:jc w:val="right"/>
            </w:pPr>
            <w:r>
              <w:t>0,0</w:t>
            </w:r>
          </w:p>
        </w:tc>
        <w:tc>
          <w:tcPr>
            <w:tcW w:w="2886" w:type="dxa"/>
          </w:tcPr>
          <w:p w14:paraId="4D42C528" w14:textId="77777777" w:rsidR="00055155" w:rsidRDefault="0008039E">
            <w:pPr>
              <w:pStyle w:val="TableText"/>
              <w:jc w:val="center"/>
            </w:pPr>
            <w:r>
              <w:t>có, nhưng chưa gán ca nào</w:t>
            </w:r>
          </w:p>
        </w:tc>
      </w:tr>
      <w:tr w:rsidR="00055155" w14:paraId="12BED9C7" w14:textId="77777777" w:rsidTr="00055155">
        <w:trPr>
          <w:cantSplit/>
        </w:trPr>
        <w:tc>
          <w:tcPr>
            <w:tcW w:w="2387" w:type="dxa"/>
          </w:tcPr>
          <w:p w14:paraId="2F2E78AC" w14:textId="77777777" w:rsidR="00055155" w:rsidRDefault="0008039E">
            <w:pPr>
              <w:pStyle w:val="TableText"/>
            </w:pPr>
            <w:r>
              <w:rPr>
                <w:b/>
                <w:bCs/>
              </w:rPr>
              <w:t>Cộng</w:t>
            </w:r>
          </w:p>
        </w:tc>
        <w:tc>
          <w:tcPr>
            <w:tcW w:w="2382" w:type="dxa"/>
          </w:tcPr>
          <w:p w14:paraId="24D8370D" w14:textId="77777777" w:rsidR="00055155" w:rsidRDefault="00055155">
            <w:pPr>
              <w:pStyle w:val="TableText"/>
            </w:pPr>
          </w:p>
        </w:tc>
        <w:tc>
          <w:tcPr>
            <w:tcW w:w="1133" w:type="dxa"/>
          </w:tcPr>
          <w:p w14:paraId="15C4BC07" w14:textId="77777777" w:rsidR="00055155" w:rsidRDefault="0008039E">
            <w:pPr>
              <w:pStyle w:val="TableText"/>
              <w:jc w:val="right"/>
            </w:pPr>
            <w:r>
              <w:rPr>
                <w:b/>
                <w:bCs/>
              </w:rPr>
              <w:t>25,2</w:t>
            </w:r>
          </w:p>
        </w:tc>
        <w:tc>
          <w:tcPr>
            <w:tcW w:w="2886" w:type="dxa"/>
          </w:tcPr>
          <w:p w14:paraId="376E04E7" w14:textId="77777777" w:rsidR="00055155" w:rsidRDefault="00055155">
            <w:pPr>
              <w:pStyle w:val="TableText"/>
            </w:pPr>
          </w:p>
        </w:tc>
      </w:tr>
    </w:tbl>
    <w:p w14:paraId="3EB56230" w14:textId="77777777" w:rsidR="00055155" w:rsidRDefault="0008039E">
      <w:pPr>
        <w:pStyle w:val="BodyText"/>
      </w:pPr>
      <w:r>
        <w:t>Tỷ lệ tại cổng: 10,2 ÷ 25,2 = 40,5% đang giữ máy, phần còn lại 59,5% chưa giữ máy.</w:t>
      </w:r>
    </w:p>
    <w:p w14:paraId="4F849C6F" w14:textId="77777777" w:rsidR="00055155" w:rsidRDefault="0008039E">
      <w:pPr>
        <w:pStyle w:val="BodyText"/>
      </w:pPr>
      <w:r>
        <w:t>GT44 không đi vào bảng nào của mục 2 và mục 4, và đây không phải sơ suất. Mọi bảng định lượng của C3 lấy GT22 làm mẫu số, tức chỉ đếm nhánh đi qua công ty tài chính; trong mẫu số ấy thì 100% ca dừng ở T2 đều đang giữ máy, nên bước T6 nhận trọng số đúng bằng tỷ lệ từ chối 15%. Con số 40,5% chỉ là xác suất tại cổng, dùng để chú lên hình C3-time, đúng như phần "Xác suất tại cổng khác xác suất trên toàn quy trình" ngay dưới đây đã nói.</w:t>
      </w:r>
    </w:p>
    <w:p w14:paraId="2D7235BA" w14:textId="77777777" w:rsidR="00055155" w:rsidRDefault="0008039E">
      <w:pPr>
        <w:pStyle w:val="BodyText"/>
      </w:pPr>
      <w:r>
        <w:rPr>
          <w:b/>
          <w:bCs/>
        </w:rPr>
        <w:t>Xác suất tại cổng khác xác suất trên toàn quy trình.</w:t>
      </w:r>
    </w:p>
    <w:p w14:paraId="1183ED86" w14:textId="77777777" w:rsidR="00055155" w:rsidRDefault="0008039E">
      <w:pPr>
        <w:pStyle w:val="BodyText"/>
      </w:pPr>
      <w:r>
        <w:t>Số chú lên nhánh của hai hình C3-time và C4-time là xác suất của chính cổng đó, tính trên số ca đi tới cổng, nên tổng các nhánh ra của một cổng luôn bằng 100%. Đó không phải xác suất trên toàn quy trình. Bảng ghép bốn nhánh kết cục ngay dưới cho thấy khoảng cách: nhánh sửa chữa là 60% tại cổng G6 nhưng 45,0% trên toàn quy trình.</w:t>
      </w:r>
    </w:p>
    <w:p w14:paraId="0D3BF610" w14:textId="77777777" w:rsidR="00055155" w:rsidRDefault="0008039E">
      <w:pPr>
        <w:pStyle w:val="BodyText"/>
      </w:pPr>
      <w:r>
        <w:t>Riêng G12 của C3 có vòng làm lại chạy ngược về chính nó, nên số ghi ở cổng này là tỷ lệ của lượt đi qua đầu tiên, không phải tỷ lệ trên tổng số lượt đi qua cổng. Đó cũng đúng bằng tỷ lệ làm lại r = 20% mà mục 4.2.3 dùng trong công thức 15 ÷ (1 − 0,2), nên hình và bảng nói cùng một con số.</w:t>
      </w:r>
    </w:p>
    <w:p w14:paraId="505B891F" w14:textId="77777777" w:rsidR="00055155" w:rsidRDefault="0008039E">
      <w:pPr>
        <w:pStyle w:val="BodyText"/>
      </w:pPr>
      <w:r>
        <w:t>Hai chỗ phải cộng dồn mới ra được xác suất tại cổng, cả hai đều từ GT22:</w:t>
      </w:r>
    </w:p>
    <w:p w14:paraId="62A844C6" w14:textId="77777777" w:rsidR="00055155" w:rsidRDefault="0008039E">
      <w:pPr>
        <w:pStyle w:val="Compact"/>
        <w:numPr>
          <w:ilvl w:val="0"/>
          <w:numId w:val="40"/>
        </w:numPr>
      </w:pPr>
      <w:r>
        <w:t>C3 G12 nhánh Đủ chứng từ = 45 + 20 + 15 = 80%, tức ba kịch bản không phải kịch bản bổ sung giấy tờ.</w:t>
      </w:r>
    </w:p>
    <w:p w14:paraId="6C6349F3" w14:textId="77777777" w:rsidR="00055155" w:rsidRDefault="0008039E">
      <w:pPr>
        <w:pStyle w:val="Compact"/>
        <w:numPr>
          <w:ilvl w:val="0"/>
          <w:numId w:val="40"/>
        </w:numPr>
      </w:pPr>
      <w:r>
        <w:lastRenderedPageBreak/>
        <w:t>C3 G6 nhánh Duyệt = 45 + 20 = 65%, vì kịch bản "bổ sung giấy tờ rồi mới duyệt" chạy lại vòng G12 → G13 → T4 rồi mới tới G6, và tới nơi thì nó cũng đi nhánh Duyệt. Ghi 45% lên nhánh này là sai: 45% là tỷ lệ trên toàn nhánh trả góp, không phải tỷ lệ tại G6.</w:t>
      </w:r>
    </w:p>
    <w:p w14:paraId="3818F04E" w14:textId="77777777" w:rsidR="00055155" w:rsidRDefault="0008039E">
      <w:pPr>
        <w:pStyle w:val="FirstParagraph"/>
      </w:pPr>
      <w:r>
        <w:t>Bảng tra ngược cho toàn bộ nhánh có chú số trên hai hình:</w:t>
      </w:r>
    </w:p>
    <w:p w14:paraId="2FC7B216" w14:textId="6EBC5CA8" w:rsidR="00055155" w:rsidRDefault="0008039E">
      <w:pPr>
        <w:pStyle w:val="CaptionBang"/>
      </w:pPr>
      <w:bookmarkStart w:id="373" w:name="_Toc239845563"/>
      <w:r>
        <w:t>Bảng 4.</w:t>
      </w:r>
      <w:r>
        <w:fldChar w:fldCharType="begin"/>
      </w:r>
      <w:r>
        <w:instrText xml:space="preserve"> SEQ Bang \* ARABIC \s 1 </w:instrText>
      </w:r>
      <w:r>
        <w:fldChar w:fldCharType="separate"/>
      </w:r>
      <w:r w:rsidR="00A936FA">
        <w:rPr>
          <w:noProof/>
        </w:rPr>
        <w:t>29</w:t>
      </w:r>
      <w:r>
        <w:fldChar w:fldCharType="end"/>
      </w:r>
      <w:r>
        <w:t>. Xác suất từng nhánh cổng chú lên hai hình biến thể chú thời gian</w:t>
      </w:r>
      <w:bookmarkEnd w:id="373"/>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1544"/>
        <w:gridCol w:w="1108"/>
        <w:gridCol w:w="2492"/>
        <w:gridCol w:w="1515"/>
        <w:gridCol w:w="2129"/>
      </w:tblGrid>
      <w:tr w:rsidR="00055155" w14:paraId="463B95D4"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1544" w:type="dxa"/>
          </w:tcPr>
          <w:p w14:paraId="1B07AFFD" w14:textId="77777777" w:rsidR="00055155" w:rsidRDefault="0008039E">
            <w:pPr>
              <w:pStyle w:val="TableText"/>
              <w:jc w:val="center"/>
            </w:pPr>
            <w:r>
              <w:rPr>
                <w:b/>
              </w:rPr>
              <w:t>Hình</w:t>
            </w:r>
          </w:p>
        </w:tc>
        <w:tc>
          <w:tcPr>
            <w:tcW w:w="1108" w:type="dxa"/>
          </w:tcPr>
          <w:p w14:paraId="10F74704" w14:textId="77777777" w:rsidR="00055155" w:rsidRDefault="0008039E">
            <w:pPr>
              <w:pStyle w:val="TableText"/>
              <w:jc w:val="center"/>
            </w:pPr>
            <w:r>
              <w:rPr>
                <w:b/>
              </w:rPr>
              <w:t>Cổng</w:t>
            </w:r>
          </w:p>
        </w:tc>
        <w:tc>
          <w:tcPr>
            <w:tcW w:w="2492" w:type="dxa"/>
          </w:tcPr>
          <w:p w14:paraId="796C3094" w14:textId="77777777" w:rsidR="00055155" w:rsidRDefault="0008039E">
            <w:pPr>
              <w:pStyle w:val="TableText"/>
              <w:jc w:val="center"/>
            </w:pPr>
            <w:r>
              <w:rPr>
                <w:b/>
              </w:rPr>
              <w:t>Nhánh</w:t>
            </w:r>
          </w:p>
        </w:tc>
        <w:tc>
          <w:tcPr>
            <w:tcW w:w="1515" w:type="dxa"/>
          </w:tcPr>
          <w:p w14:paraId="46908C96" w14:textId="77777777" w:rsidR="00055155" w:rsidRDefault="0008039E">
            <w:pPr>
              <w:pStyle w:val="TableText"/>
              <w:jc w:val="center"/>
            </w:pPr>
            <w:r>
              <w:rPr>
                <w:b/>
              </w:rPr>
              <w:t>% tại cổng</w:t>
            </w:r>
          </w:p>
        </w:tc>
        <w:tc>
          <w:tcPr>
            <w:tcW w:w="2129" w:type="dxa"/>
          </w:tcPr>
          <w:p w14:paraId="326E22D8" w14:textId="77777777" w:rsidR="00055155" w:rsidRDefault="0008039E">
            <w:pPr>
              <w:pStyle w:val="TableText"/>
              <w:jc w:val="center"/>
            </w:pPr>
            <w:r>
              <w:rPr>
                <w:b/>
              </w:rPr>
              <w:t>Lấy từ</w:t>
            </w:r>
          </w:p>
        </w:tc>
      </w:tr>
      <w:tr w:rsidR="00055155" w14:paraId="7E5EC94B" w14:textId="77777777" w:rsidTr="00055155">
        <w:trPr>
          <w:cantSplit/>
        </w:trPr>
        <w:tc>
          <w:tcPr>
            <w:tcW w:w="1544" w:type="dxa"/>
          </w:tcPr>
          <w:p w14:paraId="76EFCC4A" w14:textId="77777777" w:rsidR="00055155" w:rsidRDefault="0008039E">
            <w:pPr>
              <w:pStyle w:val="TableText"/>
            </w:pPr>
            <w:r>
              <w:t>C3-time</w:t>
            </w:r>
          </w:p>
        </w:tc>
        <w:tc>
          <w:tcPr>
            <w:tcW w:w="1108" w:type="dxa"/>
          </w:tcPr>
          <w:p w14:paraId="687D30C3" w14:textId="77777777" w:rsidR="00055155" w:rsidRDefault="0008039E">
            <w:pPr>
              <w:pStyle w:val="TableText"/>
            </w:pPr>
            <w:r>
              <w:t>G1</w:t>
            </w:r>
          </w:p>
        </w:tc>
        <w:tc>
          <w:tcPr>
            <w:tcW w:w="2492" w:type="dxa"/>
          </w:tcPr>
          <w:p w14:paraId="25C488AD" w14:textId="77777777" w:rsidR="00055155" w:rsidRDefault="0008039E">
            <w:pPr>
              <w:pStyle w:val="TableText"/>
            </w:pPr>
            <w:r>
              <w:t>Đủ điều kiện</w:t>
            </w:r>
          </w:p>
        </w:tc>
        <w:tc>
          <w:tcPr>
            <w:tcW w:w="1515" w:type="dxa"/>
          </w:tcPr>
          <w:p w14:paraId="7FBC1488" w14:textId="77777777" w:rsidR="00055155" w:rsidRDefault="0008039E">
            <w:pPr>
              <w:pStyle w:val="TableText"/>
              <w:jc w:val="right"/>
            </w:pPr>
            <w:r>
              <w:t>85%</w:t>
            </w:r>
          </w:p>
        </w:tc>
        <w:tc>
          <w:tcPr>
            <w:tcW w:w="2129" w:type="dxa"/>
          </w:tcPr>
          <w:p w14:paraId="6D6CB4BE" w14:textId="77777777" w:rsidR="00055155" w:rsidRDefault="0008039E">
            <w:pPr>
              <w:pStyle w:val="TableText"/>
            </w:pPr>
            <w:r>
              <w:t>GT20</w:t>
            </w:r>
          </w:p>
        </w:tc>
      </w:tr>
      <w:tr w:rsidR="00055155" w14:paraId="297213F9" w14:textId="77777777" w:rsidTr="00055155">
        <w:trPr>
          <w:cantSplit/>
        </w:trPr>
        <w:tc>
          <w:tcPr>
            <w:tcW w:w="1544" w:type="dxa"/>
          </w:tcPr>
          <w:p w14:paraId="155D2E38" w14:textId="77777777" w:rsidR="00055155" w:rsidRDefault="0008039E">
            <w:pPr>
              <w:pStyle w:val="TableText"/>
            </w:pPr>
            <w:r>
              <w:t>C3-time</w:t>
            </w:r>
          </w:p>
        </w:tc>
        <w:tc>
          <w:tcPr>
            <w:tcW w:w="1108" w:type="dxa"/>
          </w:tcPr>
          <w:p w14:paraId="32C2EA71" w14:textId="77777777" w:rsidR="00055155" w:rsidRDefault="0008039E">
            <w:pPr>
              <w:pStyle w:val="TableText"/>
            </w:pPr>
            <w:r>
              <w:t>G1</w:t>
            </w:r>
          </w:p>
        </w:tc>
        <w:tc>
          <w:tcPr>
            <w:tcW w:w="2492" w:type="dxa"/>
          </w:tcPr>
          <w:p w14:paraId="7AA8D18E" w14:textId="77777777" w:rsidR="00055155" w:rsidRDefault="0008039E">
            <w:pPr>
              <w:pStyle w:val="TableText"/>
            </w:pPr>
            <w:r>
              <w:t>Không đủ điều kiện</w:t>
            </w:r>
          </w:p>
        </w:tc>
        <w:tc>
          <w:tcPr>
            <w:tcW w:w="1515" w:type="dxa"/>
          </w:tcPr>
          <w:p w14:paraId="397C32FE" w14:textId="77777777" w:rsidR="00055155" w:rsidRDefault="0008039E">
            <w:pPr>
              <w:pStyle w:val="TableText"/>
              <w:jc w:val="right"/>
            </w:pPr>
            <w:r>
              <w:t>15%</w:t>
            </w:r>
          </w:p>
        </w:tc>
        <w:tc>
          <w:tcPr>
            <w:tcW w:w="2129" w:type="dxa"/>
          </w:tcPr>
          <w:p w14:paraId="6CBCFE3B" w14:textId="77777777" w:rsidR="00055155" w:rsidRDefault="0008039E">
            <w:pPr>
              <w:pStyle w:val="TableText"/>
            </w:pPr>
            <w:r>
              <w:t>GT20</w:t>
            </w:r>
          </w:p>
        </w:tc>
      </w:tr>
      <w:tr w:rsidR="00055155" w14:paraId="45130F0D" w14:textId="77777777" w:rsidTr="00055155">
        <w:trPr>
          <w:cantSplit/>
        </w:trPr>
        <w:tc>
          <w:tcPr>
            <w:tcW w:w="1544" w:type="dxa"/>
          </w:tcPr>
          <w:p w14:paraId="1874F8B9" w14:textId="77777777" w:rsidR="00055155" w:rsidRDefault="0008039E">
            <w:pPr>
              <w:pStyle w:val="TableText"/>
            </w:pPr>
            <w:r>
              <w:t>C3-time</w:t>
            </w:r>
          </w:p>
        </w:tc>
        <w:tc>
          <w:tcPr>
            <w:tcW w:w="1108" w:type="dxa"/>
          </w:tcPr>
          <w:p w14:paraId="5A768CB3" w14:textId="77777777" w:rsidR="00055155" w:rsidRDefault="0008039E">
            <w:pPr>
              <w:pStyle w:val="TableText"/>
            </w:pPr>
            <w:r>
              <w:t>G2</w:t>
            </w:r>
          </w:p>
        </w:tc>
        <w:tc>
          <w:tcPr>
            <w:tcW w:w="2492" w:type="dxa"/>
          </w:tcPr>
          <w:p w14:paraId="11009169" w14:textId="77777777" w:rsidR="00055155" w:rsidRDefault="0008039E">
            <w:pPr>
              <w:pStyle w:val="TableText"/>
            </w:pPr>
            <w:r>
              <w:t>Qua công ty tài chính</w:t>
            </w:r>
          </w:p>
        </w:tc>
        <w:tc>
          <w:tcPr>
            <w:tcW w:w="1515" w:type="dxa"/>
          </w:tcPr>
          <w:p w14:paraId="5DD72F93" w14:textId="77777777" w:rsidR="00055155" w:rsidRDefault="0008039E">
            <w:pPr>
              <w:pStyle w:val="TableText"/>
              <w:jc w:val="right"/>
            </w:pPr>
            <w:r>
              <w:t>80%</w:t>
            </w:r>
          </w:p>
        </w:tc>
        <w:tc>
          <w:tcPr>
            <w:tcW w:w="2129" w:type="dxa"/>
          </w:tcPr>
          <w:p w14:paraId="234910B7" w14:textId="77777777" w:rsidR="00055155" w:rsidRDefault="0008039E">
            <w:pPr>
              <w:pStyle w:val="TableText"/>
            </w:pPr>
            <w:r>
              <w:t>GT21</w:t>
            </w:r>
          </w:p>
        </w:tc>
      </w:tr>
      <w:tr w:rsidR="00055155" w14:paraId="3A900746" w14:textId="77777777" w:rsidTr="00055155">
        <w:trPr>
          <w:cantSplit/>
        </w:trPr>
        <w:tc>
          <w:tcPr>
            <w:tcW w:w="1544" w:type="dxa"/>
          </w:tcPr>
          <w:p w14:paraId="07354602" w14:textId="77777777" w:rsidR="00055155" w:rsidRDefault="0008039E">
            <w:pPr>
              <w:pStyle w:val="TableText"/>
            </w:pPr>
            <w:r>
              <w:t>C3-time</w:t>
            </w:r>
          </w:p>
        </w:tc>
        <w:tc>
          <w:tcPr>
            <w:tcW w:w="1108" w:type="dxa"/>
          </w:tcPr>
          <w:p w14:paraId="21CB7DDD" w14:textId="77777777" w:rsidR="00055155" w:rsidRDefault="0008039E">
            <w:pPr>
              <w:pStyle w:val="TableText"/>
            </w:pPr>
            <w:r>
              <w:t>G2</w:t>
            </w:r>
          </w:p>
        </w:tc>
        <w:tc>
          <w:tcPr>
            <w:tcW w:w="2492" w:type="dxa"/>
          </w:tcPr>
          <w:p w14:paraId="16A85789" w14:textId="77777777" w:rsidR="00055155" w:rsidRDefault="0008039E">
            <w:pPr>
              <w:pStyle w:val="TableText"/>
            </w:pPr>
            <w:r>
              <w:t>Qua thẻ tín dụng</w:t>
            </w:r>
          </w:p>
        </w:tc>
        <w:tc>
          <w:tcPr>
            <w:tcW w:w="1515" w:type="dxa"/>
          </w:tcPr>
          <w:p w14:paraId="5332EADA" w14:textId="77777777" w:rsidR="00055155" w:rsidRDefault="0008039E">
            <w:pPr>
              <w:pStyle w:val="TableText"/>
              <w:jc w:val="right"/>
            </w:pPr>
            <w:r>
              <w:t>20%</w:t>
            </w:r>
          </w:p>
        </w:tc>
        <w:tc>
          <w:tcPr>
            <w:tcW w:w="2129" w:type="dxa"/>
          </w:tcPr>
          <w:p w14:paraId="63687CFE" w14:textId="77777777" w:rsidR="00055155" w:rsidRDefault="0008039E">
            <w:pPr>
              <w:pStyle w:val="TableText"/>
            </w:pPr>
            <w:r>
              <w:t>GT21</w:t>
            </w:r>
          </w:p>
        </w:tc>
      </w:tr>
      <w:tr w:rsidR="00055155" w14:paraId="5CC0EE56" w14:textId="77777777" w:rsidTr="00055155">
        <w:trPr>
          <w:cantSplit/>
        </w:trPr>
        <w:tc>
          <w:tcPr>
            <w:tcW w:w="1544" w:type="dxa"/>
          </w:tcPr>
          <w:p w14:paraId="4273CA97" w14:textId="77777777" w:rsidR="00055155" w:rsidRDefault="0008039E">
            <w:pPr>
              <w:pStyle w:val="TableText"/>
            </w:pPr>
            <w:r>
              <w:t>C3-time</w:t>
            </w:r>
          </w:p>
        </w:tc>
        <w:tc>
          <w:tcPr>
            <w:tcW w:w="1108" w:type="dxa"/>
          </w:tcPr>
          <w:p w14:paraId="6F2FEB9A" w14:textId="77777777" w:rsidR="00055155" w:rsidRDefault="0008039E">
            <w:pPr>
              <w:pStyle w:val="TableText"/>
            </w:pPr>
            <w:r>
              <w:t>G12</w:t>
            </w:r>
          </w:p>
        </w:tc>
        <w:tc>
          <w:tcPr>
            <w:tcW w:w="2492" w:type="dxa"/>
          </w:tcPr>
          <w:p w14:paraId="1C6E709A" w14:textId="77777777" w:rsidR="00055155" w:rsidRDefault="0008039E">
            <w:pPr>
              <w:pStyle w:val="TableText"/>
            </w:pPr>
            <w:r>
              <w:t>Đủ chứng từ</w:t>
            </w:r>
          </w:p>
        </w:tc>
        <w:tc>
          <w:tcPr>
            <w:tcW w:w="1515" w:type="dxa"/>
          </w:tcPr>
          <w:p w14:paraId="53E28EF3" w14:textId="77777777" w:rsidR="00055155" w:rsidRDefault="0008039E">
            <w:pPr>
              <w:pStyle w:val="TableText"/>
              <w:jc w:val="right"/>
            </w:pPr>
            <w:r>
              <w:t>80%</w:t>
            </w:r>
          </w:p>
        </w:tc>
        <w:tc>
          <w:tcPr>
            <w:tcW w:w="2129" w:type="dxa"/>
          </w:tcPr>
          <w:p w14:paraId="3592D34D" w14:textId="77777777" w:rsidR="00055155" w:rsidRDefault="0008039E">
            <w:pPr>
              <w:pStyle w:val="TableText"/>
            </w:pPr>
            <w:r>
              <w:t>GT22, cộng ba kịch bản</w:t>
            </w:r>
          </w:p>
        </w:tc>
      </w:tr>
      <w:tr w:rsidR="00055155" w14:paraId="42052C24" w14:textId="77777777" w:rsidTr="00055155">
        <w:trPr>
          <w:cantSplit/>
        </w:trPr>
        <w:tc>
          <w:tcPr>
            <w:tcW w:w="1544" w:type="dxa"/>
          </w:tcPr>
          <w:p w14:paraId="70845060" w14:textId="77777777" w:rsidR="00055155" w:rsidRDefault="0008039E">
            <w:pPr>
              <w:pStyle w:val="TableText"/>
            </w:pPr>
            <w:r>
              <w:t>C3-time</w:t>
            </w:r>
          </w:p>
        </w:tc>
        <w:tc>
          <w:tcPr>
            <w:tcW w:w="1108" w:type="dxa"/>
          </w:tcPr>
          <w:p w14:paraId="1F0C6BBD" w14:textId="77777777" w:rsidR="00055155" w:rsidRDefault="0008039E">
            <w:pPr>
              <w:pStyle w:val="TableText"/>
            </w:pPr>
            <w:r>
              <w:t>G12</w:t>
            </w:r>
          </w:p>
        </w:tc>
        <w:tc>
          <w:tcPr>
            <w:tcW w:w="2492" w:type="dxa"/>
          </w:tcPr>
          <w:p w14:paraId="3A8DE4B0" w14:textId="77777777" w:rsidR="00055155" w:rsidRDefault="0008039E">
            <w:pPr>
              <w:pStyle w:val="TableText"/>
            </w:pPr>
            <w:r>
              <w:t>Thiếu chứng từ</w:t>
            </w:r>
          </w:p>
        </w:tc>
        <w:tc>
          <w:tcPr>
            <w:tcW w:w="1515" w:type="dxa"/>
          </w:tcPr>
          <w:p w14:paraId="708B0229" w14:textId="77777777" w:rsidR="00055155" w:rsidRDefault="0008039E">
            <w:pPr>
              <w:pStyle w:val="TableText"/>
              <w:jc w:val="right"/>
            </w:pPr>
            <w:r>
              <w:t>20%</w:t>
            </w:r>
          </w:p>
        </w:tc>
        <w:tc>
          <w:tcPr>
            <w:tcW w:w="2129" w:type="dxa"/>
          </w:tcPr>
          <w:p w14:paraId="1FDED103" w14:textId="77777777" w:rsidR="00055155" w:rsidRDefault="0008039E">
            <w:pPr>
              <w:pStyle w:val="TableText"/>
            </w:pPr>
            <w:r>
              <w:t>GT22</w:t>
            </w:r>
          </w:p>
        </w:tc>
      </w:tr>
      <w:tr w:rsidR="00055155" w14:paraId="2722F412" w14:textId="77777777" w:rsidTr="00055155">
        <w:trPr>
          <w:cantSplit/>
        </w:trPr>
        <w:tc>
          <w:tcPr>
            <w:tcW w:w="1544" w:type="dxa"/>
          </w:tcPr>
          <w:p w14:paraId="5B7B48ED" w14:textId="77777777" w:rsidR="00055155" w:rsidRDefault="0008039E">
            <w:pPr>
              <w:pStyle w:val="TableText"/>
            </w:pPr>
            <w:r>
              <w:t>C3-time</w:t>
            </w:r>
          </w:p>
        </w:tc>
        <w:tc>
          <w:tcPr>
            <w:tcW w:w="1108" w:type="dxa"/>
          </w:tcPr>
          <w:p w14:paraId="23A9A2DC" w14:textId="77777777" w:rsidR="00055155" w:rsidRDefault="0008039E">
            <w:pPr>
              <w:pStyle w:val="TableText"/>
            </w:pPr>
            <w:r>
              <w:t>G6</w:t>
            </w:r>
          </w:p>
        </w:tc>
        <w:tc>
          <w:tcPr>
            <w:tcW w:w="2492" w:type="dxa"/>
          </w:tcPr>
          <w:p w14:paraId="3DD9A7F1" w14:textId="77777777" w:rsidR="00055155" w:rsidRDefault="0008039E">
            <w:pPr>
              <w:pStyle w:val="TableText"/>
            </w:pPr>
            <w:r>
              <w:t>Duyệt</w:t>
            </w:r>
          </w:p>
        </w:tc>
        <w:tc>
          <w:tcPr>
            <w:tcW w:w="1515" w:type="dxa"/>
          </w:tcPr>
          <w:p w14:paraId="620C901B" w14:textId="77777777" w:rsidR="00055155" w:rsidRDefault="0008039E">
            <w:pPr>
              <w:pStyle w:val="TableText"/>
              <w:jc w:val="right"/>
            </w:pPr>
            <w:r>
              <w:t>65%</w:t>
            </w:r>
          </w:p>
        </w:tc>
        <w:tc>
          <w:tcPr>
            <w:tcW w:w="2129" w:type="dxa"/>
          </w:tcPr>
          <w:p w14:paraId="1701478F" w14:textId="77777777" w:rsidR="00055155" w:rsidRDefault="0008039E">
            <w:pPr>
              <w:pStyle w:val="TableText"/>
            </w:pPr>
            <w:r>
              <w:t>GT22, cộng hai kịch bản</w:t>
            </w:r>
          </w:p>
        </w:tc>
      </w:tr>
      <w:tr w:rsidR="00055155" w14:paraId="57AB3B14" w14:textId="77777777" w:rsidTr="00055155">
        <w:trPr>
          <w:cantSplit/>
        </w:trPr>
        <w:tc>
          <w:tcPr>
            <w:tcW w:w="1544" w:type="dxa"/>
          </w:tcPr>
          <w:p w14:paraId="02FA1615" w14:textId="77777777" w:rsidR="00055155" w:rsidRDefault="0008039E">
            <w:pPr>
              <w:pStyle w:val="TableText"/>
            </w:pPr>
            <w:r>
              <w:t>C3-time</w:t>
            </w:r>
          </w:p>
        </w:tc>
        <w:tc>
          <w:tcPr>
            <w:tcW w:w="1108" w:type="dxa"/>
          </w:tcPr>
          <w:p w14:paraId="4F2DD84E" w14:textId="77777777" w:rsidR="00055155" w:rsidRDefault="0008039E">
            <w:pPr>
              <w:pStyle w:val="TableText"/>
            </w:pPr>
            <w:r>
              <w:t>G6</w:t>
            </w:r>
          </w:p>
        </w:tc>
        <w:tc>
          <w:tcPr>
            <w:tcW w:w="2492" w:type="dxa"/>
          </w:tcPr>
          <w:p w14:paraId="2CCFF66A" w14:textId="77777777" w:rsidR="00055155" w:rsidRDefault="0008039E">
            <w:pPr>
              <w:pStyle w:val="TableText"/>
            </w:pPr>
            <w:r>
              <w:t>Duyệt có điều kiện</w:t>
            </w:r>
          </w:p>
        </w:tc>
        <w:tc>
          <w:tcPr>
            <w:tcW w:w="1515" w:type="dxa"/>
          </w:tcPr>
          <w:p w14:paraId="412D1554" w14:textId="77777777" w:rsidR="00055155" w:rsidRDefault="0008039E">
            <w:pPr>
              <w:pStyle w:val="TableText"/>
              <w:jc w:val="right"/>
            </w:pPr>
            <w:r>
              <w:t>20%</w:t>
            </w:r>
          </w:p>
        </w:tc>
        <w:tc>
          <w:tcPr>
            <w:tcW w:w="2129" w:type="dxa"/>
          </w:tcPr>
          <w:p w14:paraId="799802AA" w14:textId="77777777" w:rsidR="00055155" w:rsidRDefault="0008039E">
            <w:pPr>
              <w:pStyle w:val="TableText"/>
            </w:pPr>
            <w:r>
              <w:t>GT22</w:t>
            </w:r>
          </w:p>
        </w:tc>
      </w:tr>
      <w:tr w:rsidR="00055155" w14:paraId="1A10CFC2" w14:textId="77777777" w:rsidTr="00055155">
        <w:trPr>
          <w:cantSplit/>
        </w:trPr>
        <w:tc>
          <w:tcPr>
            <w:tcW w:w="1544" w:type="dxa"/>
          </w:tcPr>
          <w:p w14:paraId="5F0649E7" w14:textId="77777777" w:rsidR="00055155" w:rsidRDefault="0008039E">
            <w:pPr>
              <w:pStyle w:val="TableText"/>
            </w:pPr>
            <w:r>
              <w:t>C3-time</w:t>
            </w:r>
          </w:p>
        </w:tc>
        <w:tc>
          <w:tcPr>
            <w:tcW w:w="1108" w:type="dxa"/>
          </w:tcPr>
          <w:p w14:paraId="0F4E0261" w14:textId="77777777" w:rsidR="00055155" w:rsidRDefault="0008039E">
            <w:pPr>
              <w:pStyle w:val="TableText"/>
            </w:pPr>
            <w:r>
              <w:t>G6</w:t>
            </w:r>
          </w:p>
        </w:tc>
        <w:tc>
          <w:tcPr>
            <w:tcW w:w="2492" w:type="dxa"/>
          </w:tcPr>
          <w:p w14:paraId="3EBE0673" w14:textId="77777777" w:rsidR="00055155" w:rsidRDefault="0008039E">
            <w:pPr>
              <w:pStyle w:val="TableText"/>
            </w:pPr>
            <w:r>
              <w:t>Từ chối</w:t>
            </w:r>
          </w:p>
        </w:tc>
        <w:tc>
          <w:tcPr>
            <w:tcW w:w="1515" w:type="dxa"/>
          </w:tcPr>
          <w:p w14:paraId="1B0A40FF" w14:textId="77777777" w:rsidR="00055155" w:rsidRDefault="0008039E">
            <w:pPr>
              <w:pStyle w:val="TableText"/>
              <w:jc w:val="right"/>
            </w:pPr>
            <w:r>
              <w:t>15%</w:t>
            </w:r>
          </w:p>
        </w:tc>
        <w:tc>
          <w:tcPr>
            <w:tcW w:w="2129" w:type="dxa"/>
          </w:tcPr>
          <w:p w14:paraId="736C3A98" w14:textId="77777777" w:rsidR="00055155" w:rsidRDefault="0008039E">
            <w:pPr>
              <w:pStyle w:val="TableText"/>
            </w:pPr>
            <w:r>
              <w:t>GT22</w:t>
            </w:r>
          </w:p>
        </w:tc>
      </w:tr>
      <w:tr w:rsidR="00055155" w14:paraId="66DCFF71" w14:textId="77777777" w:rsidTr="00055155">
        <w:trPr>
          <w:cantSplit/>
        </w:trPr>
        <w:tc>
          <w:tcPr>
            <w:tcW w:w="1544" w:type="dxa"/>
          </w:tcPr>
          <w:p w14:paraId="11FF06BE" w14:textId="77777777" w:rsidR="00055155" w:rsidRDefault="0008039E">
            <w:pPr>
              <w:pStyle w:val="TableText"/>
            </w:pPr>
            <w:r>
              <w:t>C3-time</w:t>
            </w:r>
          </w:p>
        </w:tc>
        <w:tc>
          <w:tcPr>
            <w:tcW w:w="1108" w:type="dxa"/>
          </w:tcPr>
          <w:p w14:paraId="7FB26283" w14:textId="77777777" w:rsidR="00055155" w:rsidRDefault="0008039E">
            <w:pPr>
              <w:pStyle w:val="TableText"/>
            </w:pPr>
            <w:r>
              <w:t>G7</w:t>
            </w:r>
          </w:p>
        </w:tc>
        <w:tc>
          <w:tcPr>
            <w:tcW w:w="2492" w:type="dxa"/>
          </w:tcPr>
          <w:p w14:paraId="797A4455" w14:textId="77777777" w:rsidR="00055155" w:rsidRDefault="0008039E">
            <w:pPr>
              <w:pStyle w:val="TableText"/>
            </w:pPr>
            <w:r>
              <w:t>Chấp nhận</w:t>
            </w:r>
          </w:p>
        </w:tc>
        <w:tc>
          <w:tcPr>
            <w:tcW w:w="1515" w:type="dxa"/>
          </w:tcPr>
          <w:p w14:paraId="629C5DBF" w14:textId="77777777" w:rsidR="00055155" w:rsidRDefault="0008039E">
            <w:pPr>
              <w:pStyle w:val="TableText"/>
              <w:jc w:val="right"/>
            </w:pPr>
            <w:r>
              <w:t>100%</w:t>
            </w:r>
          </w:p>
        </w:tc>
        <w:tc>
          <w:tcPr>
            <w:tcW w:w="2129" w:type="dxa"/>
          </w:tcPr>
          <w:p w14:paraId="23C565BE" w14:textId="77777777" w:rsidR="00055155" w:rsidRDefault="0008039E">
            <w:pPr>
              <w:pStyle w:val="TableText"/>
            </w:pPr>
            <w:r>
              <w:t>GT42</w:t>
            </w:r>
          </w:p>
        </w:tc>
      </w:tr>
      <w:tr w:rsidR="00055155" w14:paraId="0A94AFB8" w14:textId="77777777" w:rsidTr="00055155">
        <w:trPr>
          <w:cantSplit/>
        </w:trPr>
        <w:tc>
          <w:tcPr>
            <w:tcW w:w="1544" w:type="dxa"/>
          </w:tcPr>
          <w:p w14:paraId="47406E96" w14:textId="77777777" w:rsidR="00055155" w:rsidRDefault="0008039E">
            <w:pPr>
              <w:pStyle w:val="TableText"/>
            </w:pPr>
            <w:r>
              <w:t>C3-time</w:t>
            </w:r>
          </w:p>
        </w:tc>
        <w:tc>
          <w:tcPr>
            <w:tcW w:w="1108" w:type="dxa"/>
          </w:tcPr>
          <w:p w14:paraId="0DDF56D9" w14:textId="77777777" w:rsidR="00055155" w:rsidRDefault="0008039E">
            <w:pPr>
              <w:pStyle w:val="TableText"/>
            </w:pPr>
            <w:r>
              <w:t>G7</w:t>
            </w:r>
          </w:p>
        </w:tc>
        <w:tc>
          <w:tcPr>
            <w:tcW w:w="2492" w:type="dxa"/>
          </w:tcPr>
          <w:p w14:paraId="4C137AF4" w14:textId="77777777" w:rsidR="00055155" w:rsidRDefault="0008039E">
            <w:pPr>
              <w:pStyle w:val="TableText"/>
            </w:pPr>
            <w:r>
              <w:t>Không chấp nhận</w:t>
            </w:r>
          </w:p>
        </w:tc>
        <w:tc>
          <w:tcPr>
            <w:tcW w:w="1515" w:type="dxa"/>
          </w:tcPr>
          <w:p w14:paraId="2260BE5B" w14:textId="77777777" w:rsidR="00055155" w:rsidRDefault="0008039E">
            <w:pPr>
              <w:pStyle w:val="TableText"/>
              <w:jc w:val="right"/>
            </w:pPr>
            <w:r>
              <w:t>0%</w:t>
            </w:r>
          </w:p>
        </w:tc>
        <w:tc>
          <w:tcPr>
            <w:tcW w:w="2129" w:type="dxa"/>
          </w:tcPr>
          <w:p w14:paraId="7473691F" w14:textId="77777777" w:rsidR="00055155" w:rsidRDefault="0008039E">
            <w:pPr>
              <w:pStyle w:val="TableText"/>
            </w:pPr>
            <w:r>
              <w:t>GT42</w:t>
            </w:r>
          </w:p>
        </w:tc>
      </w:tr>
      <w:tr w:rsidR="00055155" w14:paraId="098B180B" w14:textId="77777777" w:rsidTr="00055155">
        <w:trPr>
          <w:cantSplit/>
        </w:trPr>
        <w:tc>
          <w:tcPr>
            <w:tcW w:w="1544" w:type="dxa"/>
          </w:tcPr>
          <w:p w14:paraId="0525D73A" w14:textId="77777777" w:rsidR="00055155" w:rsidRDefault="0008039E">
            <w:pPr>
              <w:pStyle w:val="TableText"/>
            </w:pPr>
            <w:r>
              <w:t>C3-time</w:t>
            </w:r>
          </w:p>
        </w:tc>
        <w:tc>
          <w:tcPr>
            <w:tcW w:w="1108" w:type="dxa"/>
          </w:tcPr>
          <w:p w14:paraId="17BE7416" w14:textId="77777777" w:rsidR="00055155" w:rsidRDefault="0008039E">
            <w:pPr>
              <w:pStyle w:val="TableText"/>
            </w:pPr>
            <w:r>
              <w:t>G9</w:t>
            </w:r>
          </w:p>
        </w:tc>
        <w:tc>
          <w:tcPr>
            <w:tcW w:w="2492" w:type="dxa"/>
          </w:tcPr>
          <w:p w14:paraId="00782353" w14:textId="77777777" w:rsidR="00055155" w:rsidRDefault="0008039E">
            <w:pPr>
              <w:pStyle w:val="TableText"/>
            </w:pPr>
            <w:r>
              <w:t>Thành công</w:t>
            </w:r>
          </w:p>
        </w:tc>
        <w:tc>
          <w:tcPr>
            <w:tcW w:w="1515" w:type="dxa"/>
          </w:tcPr>
          <w:p w14:paraId="1BEFC487" w14:textId="77777777" w:rsidR="00055155" w:rsidRDefault="0008039E">
            <w:pPr>
              <w:pStyle w:val="TableText"/>
              <w:jc w:val="right"/>
            </w:pPr>
            <w:r>
              <w:t>97%</w:t>
            </w:r>
          </w:p>
        </w:tc>
        <w:tc>
          <w:tcPr>
            <w:tcW w:w="2129" w:type="dxa"/>
          </w:tcPr>
          <w:p w14:paraId="58532A50" w14:textId="77777777" w:rsidR="00055155" w:rsidRDefault="0008039E">
            <w:pPr>
              <w:pStyle w:val="TableText"/>
            </w:pPr>
            <w:r>
              <w:t>GT23</w:t>
            </w:r>
          </w:p>
        </w:tc>
      </w:tr>
      <w:tr w:rsidR="00055155" w14:paraId="77084371" w14:textId="77777777" w:rsidTr="00055155">
        <w:trPr>
          <w:cantSplit/>
        </w:trPr>
        <w:tc>
          <w:tcPr>
            <w:tcW w:w="1544" w:type="dxa"/>
          </w:tcPr>
          <w:p w14:paraId="3826190A" w14:textId="77777777" w:rsidR="00055155" w:rsidRDefault="0008039E">
            <w:pPr>
              <w:pStyle w:val="TableText"/>
            </w:pPr>
            <w:r>
              <w:t>C3-time</w:t>
            </w:r>
          </w:p>
        </w:tc>
        <w:tc>
          <w:tcPr>
            <w:tcW w:w="1108" w:type="dxa"/>
          </w:tcPr>
          <w:p w14:paraId="289B7392" w14:textId="77777777" w:rsidR="00055155" w:rsidRDefault="0008039E">
            <w:pPr>
              <w:pStyle w:val="TableText"/>
            </w:pPr>
            <w:r>
              <w:t>G9</w:t>
            </w:r>
          </w:p>
        </w:tc>
        <w:tc>
          <w:tcPr>
            <w:tcW w:w="2492" w:type="dxa"/>
          </w:tcPr>
          <w:p w14:paraId="6EAD60D5" w14:textId="77777777" w:rsidR="00055155" w:rsidRDefault="0008039E">
            <w:pPr>
              <w:pStyle w:val="TableText"/>
            </w:pPr>
            <w:r>
              <w:t>Không thành công</w:t>
            </w:r>
          </w:p>
        </w:tc>
        <w:tc>
          <w:tcPr>
            <w:tcW w:w="1515" w:type="dxa"/>
          </w:tcPr>
          <w:p w14:paraId="0C68BF72" w14:textId="77777777" w:rsidR="00055155" w:rsidRDefault="0008039E">
            <w:pPr>
              <w:pStyle w:val="TableText"/>
              <w:jc w:val="right"/>
            </w:pPr>
            <w:r>
              <w:t>3%</w:t>
            </w:r>
          </w:p>
        </w:tc>
        <w:tc>
          <w:tcPr>
            <w:tcW w:w="2129" w:type="dxa"/>
          </w:tcPr>
          <w:p w14:paraId="298539D4" w14:textId="77777777" w:rsidR="00055155" w:rsidRDefault="0008039E">
            <w:pPr>
              <w:pStyle w:val="TableText"/>
            </w:pPr>
            <w:r>
              <w:t>GT23</w:t>
            </w:r>
          </w:p>
        </w:tc>
      </w:tr>
      <w:tr w:rsidR="00055155" w14:paraId="3CF971F5" w14:textId="77777777" w:rsidTr="00055155">
        <w:trPr>
          <w:cantSplit/>
        </w:trPr>
        <w:tc>
          <w:tcPr>
            <w:tcW w:w="1544" w:type="dxa"/>
          </w:tcPr>
          <w:p w14:paraId="1310468E" w14:textId="77777777" w:rsidR="00055155" w:rsidRDefault="0008039E">
            <w:pPr>
              <w:pStyle w:val="TableText"/>
            </w:pPr>
            <w:r>
              <w:t>C3-time</w:t>
            </w:r>
          </w:p>
        </w:tc>
        <w:tc>
          <w:tcPr>
            <w:tcW w:w="1108" w:type="dxa"/>
          </w:tcPr>
          <w:p w14:paraId="726F7CD7" w14:textId="77777777" w:rsidR="00055155" w:rsidRDefault="0008039E">
            <w:pPr>
              <w:pStyle w:val="TableText"/>
            </w:pPr>
            <w:r>
              <w:t>G16</w:t>
            </w:r>
          </w:p>
        </w:tc>
        <w:tc>
          <w:tcPr>
            <w:tcW w:w="2492" w:type="dxa"/>
          </w:tcPr>
          <w:p w14:paraId="3A153A58" w14:textId="77777777" w:rsidR="00055155" w:rsidRDefault="0008039E">
            <w:pPr>
              <w:pStyle w:val="TableText"/>
            </w:pPr>
            <w:r>
              <w:t>Đang giữ máy</w:t>
            </w:r>
          </w:p>
        </w:tc>
        <w:tc>
          <w:tcPr>
            <w:tcW w:w="1515" w:type="dxa"/>
          </w:tcPr>
          <w:p w14:paraId="5B6C0DB8" w14:textId="77777777" w:rsidR="00055155" w:rsidRDefault="0008039E">
            <w:pPr>
              <w:pStyle w:val="TableText"/>
              <w:jc w:val="right"/>
            </w:pPr>
            <w:r>
              <w:t>40,5%</w:t>
            </w:r>
          </w:p>
        </w:tc>
        <w:tc>
          <w:tcPr>
            <w:tcW w:w="2129" w:type="dxa"/>
          </w:tcPr>
          <w:p w14:paraId="5B573E2F" w14:textId="77777777" w:rsidR="00055155" w:rsidRDefault="0008039E">
            <w:pPr>
              <w:pStyle w:val="TableText"/>
            </w:pPr>
            <w:r>
              <w:t>GT44</w:t>
            </w:r>
          </w:p>
        </w:tc>
      </w:tr>
      <w:tr w:rsidR="00055155" w14:paraId="7C3D279D" w14:textId="77777777" w:rsidTr="00055155">
        <w:trPr>
          <w:cantSplit/>
        </w:trPr>
        <w:tc>
          <w:tcPr>
            <w:tcW w:w="1544" w:type="dxa"/>
          </w:tcPr>
          <w:p w14:paraId="48959886" w14:textId="77777777" w:rsidR="00055155" w:rsidRDefault="0008039E">
            <w:pPr>
              <w:pStyle w:val="TableText"/>
            </w:pPr>
            <w:r>
              <w:t>C3-time</w:t>
            </w:r>
          </w:p>
        </w:tc>
        <w:tc>
          <w:tcPr>
            <w:tcW w:w="1108" w:type="dxa"/>
          </w:tcPr>
          <w:p w14:paraId="2E092253" w14:textId="77777777" w:rsidR="00055155" w:rsidRDefault="0008039E">
            <w:pPr>
              <w:pStyle w:val="TableText"/>
            </w:pPr>
            <w:r>
              <w:t>G16</w:t>
            </w:r>
          </w:p>
        </w:tc>
        <w:tc>
          <w:tcPr>
            <w:tcW w:w="2492" w:type="dxa"/>
          </w:tcPr>
          <w:p w14:paraId="2F76953B" w14:textId="77777777" w:rsidR="00055155" w:rsidRDefault="0008039E">
            <w:pPr>
              <w:pStyle w:val="TableText"/>
            </w:pPr>
            <w:r>
              <w:t>Chưa giữ máy</w:t>
            </w:r>
          </w:p>
        </w:tc>
        <w:tc>
          <w:tcPr>
            <w:tcW w:w="1515" w:type="dxa"/>
          </w:tcPr>
          <w:p w14:paraId="7347D26B" w14:textId="77777777" w:rsidR="00055155" w:rsidRDefault="0008039E">
            <w:pPr>
              <w:pStyle w:val="TableText"/>
              <w:jc w:val="right"/>
            </w:pPr>
            <w:r>
              <w:t>59,5%</w:t>
            </w:r>
          </w:p>
        </w:tc>
        <w:tc>
          <w:tcPr>
            <w:tcW w:w="2129" w:type="dxa"/>
          </w:tcPr>
          <w:p w14:paraId="256058D8" w14:textId="77777777" w:rsidR="00055155" w:rsidRDefault="0008039E">
            <w:pPr>
              <w:pStyle w:val="TableText"/>
            </w:pPr>
            <w:r>
              <w:t>GT44</w:t>
            </w:r>
          </w:p>
        </w:tc>
      </w:tr>
      <w:tr w:rsidR="00055155" w14:paraId="59F28CC8" w14:textId="77777777" w:rsidTr="00055155">
        <w:trPr>
          <w:cantSplit/>
        </w:trPr>
        <w:tc>
          <w:tcPr>
            <w:tcW w:w="1544" w:type="dxa"/>
          </w:tcPr>
          <w:p w14:paraId="5125A75F" w14:textId="77777777" w:rsidR="00055155" w:rsidRDefault="0008039E">
            <w:pPr>
              <w:pStyle w:val="TableText"/>
            </w:pPr>
            <w:r>
              <w:t>C4-time</w:t>
            </w:r>
          </w:p>
        </w:tc>
        <w:tc>
          <w:tcPr>
            <w:tcW w:w="1108" w:type="dxa"/>
          </w:tcPr>
          <w:p w14:paraId="2C92D2BC" w14:textId="77777777" w:rsidR="00055155" w:rsidRDefault="0008039E">
            <w:pPr>
              <w:pStyle w:val="TableText"/>
            </w:pPr>
            <w:r>
              <w:t>G1</w:t>
            </w:r>
          </w:p>
        </w:tc>
        <w:tc>
          <w:tcPr>
            <w:tcW w:w="2492" w:type="dxa"/>
          </w:tcPr>
          <w:p w14:paraId="17AB4D5E" w14:textId="77777777" w:rsidR="00055155" w:rsidRDefault="0008039E">
            <w:pPr>
              <w:pStyle w:val="TableText"/>
            </w:pPr>
            <w:r>
              <w:t>Đủ</w:t>
            </w:r>
          </w:p>
        </w:tc>
        <w:tc>
          <w:tcPr>
            <w:tcW w:w="1515" w:type="dxa"/>
          </w:tcPr>
          <w:p w14:paraId="21C3C52D" w14:textId="77777777" w:rsidR="00055155" w:rsidRDefault="0008039E">
            <w:pPr>
              <w:pStyle w:val="TableText"/>
              <w:jc w:val="right"/>
            </w:pPr>
            <w:r>
              <w:t>70%</w:t>
            </w:r>
          </w:p>
        </w:tc>
        <w:tc>
          <w:tcPr>
            <w:tcW w:w="2129" w:type="dxa"/>
          </w:tcPr>
          <w:p w14:paraId="6E700166" w14:textId="77777777" w:rsidR="00055155" w:rsidRDefault="0008039E">
            <w:pPr>
              <w:pStyle w:val="TableText"/>
            </w:pPr>
            <w:r>
              <w:t>GT25</w:t>
            </w:r>
          </w:p>
        </w:tc>
      </w:tr>
      <w:tr w:rsidR="00055155" w14:paraId="53025CF9" w14:textId="77777777" w:rsidTr="00055155">
        <w:trPr>
          <w:cantSplit/>
        </w:trPr>
        <w:tc>
          <w:tcPr>
            <w:tcW w:w="1544" w:type="dxa"/>
          </w:tcPr>
          <w:p w14:paraId="490FAFB2" w14:textId="77777777" w:rsidR="00055155" w:rsidRDefault="0008039E">
            <w:pPr>
              <w:pStyle w:val="TableText"/>
            </w:pPr>
            <w:r>
              <w:t>C4-time</w:t>
            </w:r>
          </w:p>
        </w:tc>
        <w:tc>
          <w:tcPr>
            <w:tcW w:w="1108" w:type="dxa"/>
          </w:tcPr>
          <w:p w14:paraId="79D40DBC" w14:textId="77777777" w:rsidR="00055155" w:rsidRDefault="0008039E">
            <w:pPr>
              <w:pStyle w:val="TableText"/>
            </w:pPr>
            <w:r>
              <w:t>G1</w:t>
            </w:r>
          </w:p>
        </w:tc>
        <w:tc>
          <w:tcPr>
            <w:tcW w:w="2492" w:type="dxa"/>
          </w:tcPr>
          <w:p w14:paraId="571FEFD7" w14:textId="77777777" w:rsidR="00055155" w:rsidRDefault="0008039E">
            <w:pPr>
              <w:pStyle w:val="TableText"/>
            </w:pPr>
            <w:r>
              <w:t>Thiếu</w:t>
            </w:r>
          </w:p>
        </w:tc>
        <w:tc>
          <w:tcPr>
            <w:tcW w:w="1515" w:type="dxa"/>
          </w:tcPr>
          <w:p w14:paraId="7F40DF65" w14:textId="77777777" w:rsidR="00055155" w:rsidRDefault="0008039E">
            <w:pPr>
              <w:pStyle w:val="TableText"/>
              <w:jc w:val="right"/>
            </w:pPr>
            <w:r>
              <w:t>30%</w:t>
            </w:r>
          </w:p>
        </w:tc>
        <w:tc>
          <w:tcPr>
            <w:tcW w:w="2129" w:type="dxa"/>
          </w:tcPr>
          <w:p w14:paraId="76C73327" w14:textId="77777777" w:rsidR="00055155" w:rsidRDefault="0008039E">
            <w:pPr>
              <w:pStyle w:val="TableText"/>
            </w:pPr>
            <w:r>
              <w:t>GT25</w:t>
            </w:r>
          </w:p>
        </w:tc>
      </w:tr>
      <w:tr w:rsidR="00055155" w14:paraId="48FB3061" w14:textId="77777777" w:rsidTr="00055155">
        <w:trPr>
          <w:cantSplit/>
        </w:trPr>
        <w:tc>
          <w:tcPr>
            <w:tcW w:w="1544" w:type="dxa"/>
          </w:tcPr>
          <w:p w14:paraId="1CB59566" w14:textId="77777777" w:rsidR="00055155" w:rsidRDefault="0008039E">
            <w:pPr>
              <w:pStyle w:val="TableText"/>
            </w:pPr>
            <w:r>
              <w:t>C4-time</w:t>
            </w:r>
          </w:p>
        </w:tc>
        <w:tc>
          <w:tcPr>
            <w:tcW w:w="1108" w:type="dxa"/>
          </w:tcPr>
          <w:p w14:paraId="7D3134D4" w14:textId="77777777" w:rsidR="00055155" w:rsidRDefault="0008039E">
            <w:pPr>
              <w:pStyle w:val="TableText"/>
            </w:pPr>
            <w:r>
              <w:t>G3</w:t>
            </w:r>
          </w:p>
        </w:tc>
        <w:tc>
          <w:tcPr>
            <w:tcW w:w="2492" w:type="dxa"/>
          </w:tcPr>
          <w:p w14:paraId="63C4B3DB" w14:textId="77777777" w:rsidR="00055155" w:rsidRDefault="0008039E">
            <w:pPr>
              <w:pStyle w:val="TableText"/>
            </w:pPr>
            <w:r>
              <w:t>Do nhà sản xuất</w:t>
            </w:r>
          </w:p>
        </w:tc>
        <w:tc>
          <w:tcPr>
            <w:tcW w:w="1515" w:type="dxa"/>
          </w:tcPr>
          <w:p w14:paraId="0C34C8BB" w14:textId="77777777" w:rsidR="00055155" w:rsidRDefault="0008039E">
            <w:pPr>
              <w:pStyle w:val="TableText"/>
              <w:jc w:val="right"/>
            </w:pPr>
            <w:r>
              <w:t>75%</w:t>
            </w:r>
          </w:p>
        </w:tc>
        <w:tc>
          <w:tcPr>
            <w:tcW w:w="2129" w:type="dxa"/>
          </w:tcPr>
          <w:p w14:paraId="60055E30" w14:textId="77777777" w:rsidR="00055155" w:rsidRDefault="0008039E">
            <w:pPr>
              <w:pStyle w:val="TableText"/>
            </w:pPr>
            <w:r>
              <w:t>GT26</w:t>
            </w:r>
          </w:p>
        </w:tc>
      </w:tr>
      <w:tr w:rsidR="00055155" w14:paraId="4D4E867A" w14:textId="77777777" w:rsidTr="00055155">
        <w:trPr>
          <w:cantSplit/>
        </w:trPr>
        <w:tc>
          <w:tcPr>
            <w:tcW w:w="1544" w:type="dxa"/>
          </w:tcPr>
          <w:p w14:paraId="677BC404" w14:textId="77777777" w:rsidR="00055155" w:rsidRDefault="0008039E">
            <w:pPr>
              <w:pStyle w:val="TableText"/>
            </w:pPr>
            <w:r>
              <w:t>C4-time</w:t>
            </w:r>
          </w:p>
        </w:tc>
        <w:tc>
          <w:tcPr>
            <w:tcW w:w="1108" w:type="dxa"/>
          </w:tcPr>
          <w:p w14:paraId="121BB1EF" w14:textId="77777777" w:rsidR="00055155" w:rsidRDefault="0008039E">
            <w:pPr>
              <w:pStyle w:val="TableText"/>
            </w:pPr>
            <w:r>
              <w:t>G3</w:t>
            </w:r>
          </w:p>
        </w:tc>
        <w:tc>
          <w:tcPr>
            <w:tcW w:w="2492" w:type="dxa"/>
          </w:tcPr>
          <w:p w14:paraId="4B85E78E" w14:textId="77777777" w:rsidR="00055155" w:rsidRDefault="0008039E">
            <w:pPr>
              <w:pStyle w:val="TableText"/>
            </w:pPr>
            <w:r>
              <w:t>Do người dùng</w:t>
            </w:r>
          </w:p>
        </w:tc>
        <w:tc>
          <w:tcPr>
            <w:tcW w:w="1515" w:type="dxa"/>
          </w:tcPr>
          <w:p w14:paraId="6B11023B" w14:textId="77777777" w:rsidR="00055155" w:rsidRDefault="0008039E">
            <w:pPr>
              <w:pStyle w:val="TableText"/>
              <w:jc w:val="right"/>
            </w:pPr>
            <w:r>
              <w:t>25%</w:t>
            </w:r>
          </w:p>
        </w:tc>
        <w:tc>
          <w:tcPr>
            <w:tcW w:w="2129" w:type="dxa"/>
          </w:tcPr>
          <w:p w14:paraId="068F94DD" w14:textId="77777777" w:rsidR="00055155" w:rsidRDefault="0008039E">
            <w:pPr>
              <w:pStyle w:val="TableText"/>
            </w:pPr>
            <w:r>
              <w:t>GT26</w:t>
            </w:r>
          </w:p>
        </w:tc>
      </w:tr>
      <w:tr w:rsidR="00055155" w14:paraId="2FF3F8EE" w14:textId="77777777" w:rsidTr="00055155">
        <w:trPr>
          <w:cantSplit/>
        </w:trPr>
        <w:tc>
          <w:tcPr>
            <w:tcW w:w="1544" w:type="dxa"/>
          </w:tcPr>
          <w:p w14:paraId="5889C5E5" w14:textId="77777777" w:rsidR="00055155" w:rsidRDefault="0008039E">
            <w:pPr>
              <w:pStyle w:val="TableText"/>
            </w:pPr>
            <w:r>
              <w:t>C4-time</w:t>
            </w:r>
          </w:p>
        </w:tc>
        <w:tc>
          <w:tcPr>
            <w:tcW w:w="1108" w:type="dxa"/>
          </w:tcPr>
          <w:p w14:paraId="3879B849" w14:textId="77777777" w:rsidR="00055155" w:rsidRDefault="0008039E">
            <w:pPr>
              <w:pStyle w:val="TableText"/>
            </w:pPr>
            <w:r>
              <w:t>G4</w:t>
            </w:r>
          </w:p>
        </w:tc>
        <w:tc>
          <w:tcPr>
            <w:tcW w:w="2492" w:type="dxa"/>
          </w:tcPr>
          <w:p w14:paraId="309F970C" w14:textId="77777777" w:rsidR="00055155" w:rsidRDefault="0008039E">
            <w:pPr>
              <w:pStyle w:val="TableText"/>
            </w:pPr>
            <w:r>
              <w:t>Còn trong tháng đầu</w:t>
            </w:r>
          </w:p>
        </w:tc>
        <w:tc>
          <w:tcPr>
            <w:tcW w:w="1515" w:type="dxa"/>
          </w:tcPr>
          <w:p w14:paraId="7572689E" w14:textId="77777777" w:rsidR="00055155" w:rsidRDefault="0008039E">
            <w:pPr>
              <w:pStyle w:val="TableText"/>
              <w:jc w:val="right"/>
            </w:pPr>
            <w:r>
              <w:t>20%</w:t>
            </w:r>
          </w:p>
        </w:tc>
        <w:tc>
          <w:tcPr>
            <w:tcW w:w="2129" w:type="dxa"/>
          </w:tcPr>
          <w:p w14:paraId="41247D9E" w14:textId="77777777" w:rsidR="00055155" w:rsidRDefault="0008039E">
            <w:pPr>
              <w:pStyle w:val="TableText"/>
            </w:pPr>
            <w:r>
              <w:t>GT30</w:t>
            </w:r>
          </w:p>
        </w:tc>
      </w:tr>
      <w:tr w:rsidR="00055155" w14:paraId="3EEF201F" w14:textId="77777777" w:rsidTr="00055155">
        <w:trPr>
          <w:cantSplit/>
        </w:trPr>
        <w:tc>
          <w:tcPr>
            <w:tcW w:w="1544" w:type="dxa"/>
          </w:tcPr>
          <w:p w14:paraId="3DA196D5" w14:textId="77777777" w:rsidR="00055155" w:rsidRDefault="0008039E">
            <w:pPr>
              <w:pStyle w:val="TableText"/>
            </w:pPr>
            <w:r>
              <w:t>C4-time</w:t>
            </w:r>
          </w:p>
        </w:tc>
        <w:tc>
          <w:tcPr>
            <w:tcW w:w="1108" w:type="dxa"/>
          </w:tcPr>
          <w:p w14:paraId="7B243115" w14:textId="77777777" w:rsidR="00055155" w:rsidRDefault="0008039E">
            <w:pPr>
              <w:pStyle w:val="TableText"/>
            </w:pPr>
            <w:r>
              <w:t>G4</w:t>
            </w:r>
          </w:p>
        </w:tc>
        <w:tc>
          <w:tcPr>
            <w:tcW w:w="2492" w:type="dxa"/>
          </w:tcPr>
          <w:p w14:paraId="367BEC50" w14:textId="77777777" w:rsidR="00055155" w:rsidRDefault="0008039E">
            <w:pPr>
              <w:pStyle w:val="TableText"/>
            </w:pPr>
            <w:r>
              <w:t>Từ tháng thứ hai</w:t>
            </w:r>
          </w:p>
        </w:tc>
        <w:tc>
          <w:tcPr>
            <w:tcW w:w="1515" w:type="dxa"/>
          </w:tcPr>
          <w:p w14:paraId="4B25924D" w14:textId="77777777" w:rsidR="00055155" w:rsidRDefault="0008039E">
            <w:pPr>
              <w:pStyle w:val="TableText"/>
              <w:jc w:val="right"/>
            </w:pPr>
            <w:r>
              <w:t>80%</w:t>
            </w:r>
          </w:p>
        </w:tc>
        <w:tc>
          <w:tcPr>
            <w:tcW w:w="2129" w:type="dxa"/>
          </w:tcPr>
          <w:p w14:paraId="7B6A7A9F" w14:textId="77777777" w:rsidR="00055155" w:rsidRDefault="0008039E">
            <w:pPr>
              <w:pStyle w:val="TableText"/>
            </w:pPr>
            <w:r>
              <w:t>GT30</w:t>
            </w:r>
          </w:p>
        </w:tc>
      </w:tr>
      <w:tr w:rsidR="00055155" w14:paraId="756D2439" w14:textId="77777777" w:rsidTr="00055155">
        <w:trPr>
          <w:cantSplit/>
        </w:trPr>
        <w:tc>
          <w:tcPr>
            <w:tcW w:w="1544" w:type="dxa"/>
          </w:tcPr>
          <w:p w14:paraId="76B01090" w14:textId="77777777" w:rsidR="00055155" w:rsidRDefault="0008039E">
            <w:pPr>
              <w:pStyle w:val="TableText"/>
            </w:pPr>
            <w:r>
              <w:t>C4-time</w:t>
            </w:r>
          </w:p>
        </w:tc>
        <w:tc>
          <w:tcPr>
            <w:tcW w:w="1108" w:type="dxa"/>
          </w:tcPr>
          <w:p w14:paraId="5B785334" w14:textId="77777777" w:rsidR="00055155" w:rsidRDefault="0008039E">
            <w:pPr>
              <w:pStyle w:val="TableText"/>
            </w:pPr>
            <w:r>
              <w:t>G6</w:t>
            </w:r>
          </w:p>
        </w:tc>
        <w:tc>
          <w:tcPr>
            <w:tcW w:w="2492" w:type="dxa"/>
          </w:tcPr>
          <w:p w14:paraId="321CEB80" w14:textId="77777777" w:rsidR="00055155" w:rsidRDefault="0008039E">
            <w:pPr>
              <w:pStyle w:val="TableText"/>
            </w:pPr>
            <w:r>
              <w:t>Đổi máy mới</w:t>
            </w:r>
          </w:p>
        </w:tc>
        <w:tc>
          <w:tcPr>
            <w:tcW w:w="1515" w:type="dxa"/>
          </w:tcPr>
          <w:p w14:paraId="1A835FC6" w14:textId="77777777" w:rsidR="00055155" w:rsidRDefault="0008039E">
            <w:pPr>
              <w:pStyle w:val="TableText"/>
              <w:jc w:val="right"/>
            </w:pPr>
            <w:r>
              <w:t>30%</w:t>
            </w:r>
          </w:p>
        </w:tc>
        <w:tc>
          <w:tcPr>
            <w:tcW w:w="2129" w:type="dxa"/>
          </w:tcPr>
          <w:p w14:paraId="3CFDF357" w14:textId="77777777" w:rsidR="00055155" w:rsidRDefault="0008039E">
            <w:pPr>
              <w:pStyle w:val="TableText"/>
            </w:pPr>
            <w:r>
              <w:t>GT27</w:t>
            </w:r>
          </w:p>
        </w:tc>
      </w:tr>
      <w:tr w:rsidR="00055155" w14:paraId="5D65A821" w14:textId="77777777" w:rsidTr="00055155">
        <w:trPr>
          <w:cantSplit/>
        </w:trPr>
        <w:tc>
          <w:tcPr>
            <w:tcW w:w="1544" w:type="dxa"/>
          </w:tcPr>
          <w:p w14:paraId="771393D1" w14:textId="77777777" w:rsidR="00055155" w:rsidRDefault="0008039E">
            <w:pPr>
              <w:pStyle w:val="TableText"/>
            </w:pPr>
            <w:r>
              <w:t>C4-time</w:t>
            </w:r>
          </w:p>
        </w:tc>
        <w:tc>
          <w:tcPr>
            <w:tcW w:w="1108" w:type="dxa"/>
          </w:tcPr>
          <w:p w14:paraId="451AB588" w14:textId="77777777" w:rsidR="00055155" w:rsidRDefault="0008039E">
            <w:pPr>
              <w:pStyle w:val="TableText"/>
            </w:pPr>
            <w:r>
              <w:t>G6</w:t>
            </w:r>
          </w:p>
        </w:tc>
        <w:tc>
          <w:tcPr>
            <w:tcW w:w="2492" w:type="dxa"/>
          </w:tcPr>
          <w:p w14:paraId="2CB2FEF2" w14:textId="77777777" w:rsidR="00055155" w:rsidRDefault="0008039E">
            <w:pPr>
              <w:pStyle w:val="TableText"/>
            </w:pPr>
            <w:r>
              <w:t>Trả hàng</w:t>
            </w:r>
          </w:p>
        </w:tc>
        <w:tc>
          <w:tcPr>
            <w:tcW w:w="1515" w:type="dxa"/>
          </w:tcPr>
          <w:p w14:paraId="69EB49E7" w14:textId="77777777" w:rsidR="00055155" w:rsidRDefault="0008039E">
            <w:pPr>
              <w:pStyle w:val="TableText"/>
              <w:jc w:val="right"/>
            </w:pPr>
            <w:r>
              <w:t>10%</w:t>
            </w:r>
          </w:p>
        </w:tc>
        <w:tc>
          <w:tcPr>
            <w:tcW w:w="2129" w:type="dxa"/>
          </w:tcPr>
          <w:p w14:paraId="027F0168" w14:textId="77777777" w:rsidR="00055155" w:rsidRDefault="0008039E">
            <w:pPr>
              <w:pStyle w:val="TableText"/>
            </w:pPr>
            <w:r>
              <w:t>GT27</w:t>
            </w:r>
          </w:p>
        </w:tc>
      </w:tr>
      <w:tr w:rsidR="00055155" w14:paraId="5208EED5" w14:textId="77777777" w:rsidTr="00055155">
        <w:trPr>
          <w:cantSplit/>
        </w:trPr>
        <w:tc>
          <w:tcPr>
            <w:tcW w:w="1544" w:type="dxa"/>
          </w:tcPr>
          <w:p w14:paraId="1FEFE06B" w14:textId="77777777" w:rsidR="00055155" w:rsidRDefault="0008039E">
            <w:pPr>
              <w:pStyle w:val="TableText"/>
            </w:pPr>
            <w:r>
              <w:t>C4-time</w:t>
            </w:r>
          </w:p>
        </w:tc>
        <w:tc>
          <w:tcPr>
            <w:tcW w:w="1108" w:type="dxa"/>
          </w:tcPr>
          <w:p w14:paraId="50813EF7" w14:textId="77777777" w:rsidR="00055155" w:rsidRDefault="0008039E">
            <w:pPr>
              <w:pStyle w:val="TableText"/>
            </w:pPr>
            <w:r>
              <w:t>G6</w:t>
            </w:r>
          </w:p>
        </w:tc>
        <w:tc>
          <w:tcPr>
            <w:tcW w:w="2492" w:type="dxa"/>
          </w:tcPr>
          <w:p w14:paraId="09595842" w14:textId="77777777" w:rsidR="00055155" w:rsidRDefault="0008039E">
            <w:pPr>
              <w:pStyle w:val="TableText"/>
            </w:pPr>
            <w:r>
              <w:t>Sửa chữa</w:t>
            </w:r>
          </w:p>
        </w:tc>
        <w:tc>
          <w:tcPr>
            <w:tcW w:w="1515" w:type="dxa"/>
          </w:tcPr>
          <w:p w14:paraId="439B9D3D" w14:textId="77777777" w:rsidR="00055155" w:rsidRDefault="0008039E">
            <w:pPr>
              <w:pStyle w:val="TableText"/>
              <w:jc w:val="right"/>
            </w:pPr>
            <w:r>
              <w:t>60%</w:t>
            </w:r>
          </w:p>
        </w:tc>
        <w:tc>
          <w:tcPr>
            <w:tcW w:w="2129" w:type="dxa"/>
          </w:tcPr>
          <w:p w14:paraId="43EC0F04" w14:textId="77777777" w:rsidR="00055155" w:rsidRDefault="0008039E">
            <w:pPr>
              <w:pStyle w:val="TableText"/>
            </w:pPr>
            <w:r>
              <w:t>GT27</w:t>
            </w:r>
          </w:p>
        </w:tc>
      </w:tr>
      <w:tr w:rsidR="00055155" w14:paraId="2203072E" w14:textId="77777777" w:rsidTr="00055155">
        <w:trPr>
          <w:cantSplit/>
        </w:trPr>
        <w:tc>
          <w:tcPr>
            <w:tcW w:w="1544" w:type="dxa"/>
          </w:tcPr>
          <w:p w14:paraId="3BBF4E2D" w14:textId="77777777" w:rsidR="00055155" w:rsidRDefault="0008039E">
            <w:pPr>
              <w:pStyle w:val="TableText"/>
            </w:pPr>
            <w:r>
              <w:t>C4-time</w:t>
            </w:r>
          </w:p>
        </w:tc>
        <w:tc>
          <w:tcPr>
            <w:tcW w:w="1108" w:type="dxa"/>
          </w:tcPr>
          <w:p w14:paraId="3526E44C" w14:textId="77777777" w:rsidR="00055155" w:rsidRDefault="0008039E">
            <w:pPr>
              <w:pStyle w:val="TableText"/>
            </w:pPr>
            <w:r>
              <w:t>G7</w:t>
            </w:r>
          </w:p>
        </w:tc>
        <w:tc>
          <w:tcPr>
            <w:tcW w:w="2492" w:type="dxa"/>
          </w:tcPr>
          <w:p w14:paraId="30110A2F" w14:textId="77777777" w:rsidR="00055155" w:rsidRDefault="0008039E">
            <w:pPr>
              <w:pStyle w:val="TableText"/>
            </w:pPr>
            <w:r>
              <w:t>Còn hàng</w:t>
            </w:r>
          </w:p>
        </w:tc>
        <w:tc>
          <w:tcPr>
            <w:tcW w:w="1515" w:type="dxa"/>
          </w:tcPr>
          <w:p w14:paraId="18C066FF" w14:textId="77777777" w:rsidR="00055155" w:rsidRDefault="0008039E">
            <w:pPr>
              <w:pStyle w:val="TableText"/>
              <w:jc w:val="right"/>
            </w:pPr>
            <w:r>
              <w:t>70%</w:t>
            </w:r>
          </w:p>
        </w:tc>
        <w:tc>
          <w:tcPr>
            <w:tcW w:w="2129" w:type="dxa"/>
          </w:tcPr>
          <w:p w14:paraId="283C07C6" w14:textId="77777777" w:rsidR="00055155" w:rsidRDefault="0008039E">
            <w:pPr>
              <w:pStyle w:val="TableText"/>
            </w:pPr>
            <w:r>
              <w:t>GT28</w:t>
            </w:r>
          </w:p>
        </w:tc>
      </w:tr>
      <w:tr w:rsidR="00055155" w14:paraId="23B8A7B7" w14:textId="77777777" w:rsidTr="00055155">
        <w:trPr>
          <w:cantSplit/>
        </w:trPr>
        <w:tc>
          <w:tcPr>
            <w:tcW w:w="1544" w:type="dxa"/>
          </w:tcPr>
          <w:p w14:paraId="693737CA" w14:textId="77777777" w:rsidR="00055155" w:rsidRDefault="0008039E">
            <w:pPr>
              <w:pStyle w:val="TableText"/>
            </w:pPr>
            <w:r>
              <w:lastRenderedPageBreak/>
              <w:t>C4-time</w:t>
            </w:r>
          </w:p>
        </w:tc>
        <w:tc>
          <w:tcPr>
            <w:tcW w:w="1108" w:type="dxa"/>
          </w:tcPr>
          <w:p w14:paraId="0664368C" w14:textId="77777777" w:rsidR="00055155" w:rsidRDefault="0008039E">
            <w:pPr>
              <w:pStyle w:val="TableText"/>
            </w:pPr>
            <w:r>
              <w:t>G7</w:t>
            </w:r>
          </w:p>
        </w:tc>
        <w:tc>
          <w:tcPr>
            <w:tcW w:w="2492" w:type="dxa"/>
          </w:tcPr>
          <w:p w14:paraId="4D8D5D7E" w14:textId="77777777" w:rsidR="00055155" w:rsidRDefault="0008039E">
            <w:pPr>
              <w:pStyle w:val="TableText"/>
            </w:pPr>
            <w:r>
              <w:t>Đã hết</w:t>
            </w:r>
          </w:p>
        </w:tc>
        <w:tc>
          <w:tcPr>
            <w:tcW w:w="1515" w:type="dxa"/>
          </w:tcPr>
          <w:p w14:paraId="4348934C" w14:textId="77777777" w:rsidR="00055155" w:rsidRDefault="0008039E">
            <w:pPr>
              <w:pStyle w:val="TableText"/>
              <w:jc w:val="right"/>
            </w:pPr>
            <w:r>
              <w:t>30%</w:t>
            </w:r>
          </w:p>
        </w:tc>
        <w:tc>
          <w:tcPr>
            <w:tcW w:w="2129" w:type="dxa"/>
          </w:tcPr>
          <w:p w14:paraId="5247B35C" w14:textId="77777777" w:rsidR="00055155" w:rsidRDefault="0008039E">
            <w:pPr>
              <w:pStyle w:val="TableText"/>
            </w:pPr>
            <w:r>
              <w:t>GT28</w:t>
            </w:r>
          </w:p>
        </w:tc>
      </w:tr>
      <w:tr w:rsidR="00055155" w14:paraId="368BE3BE" w14:textId="77777777" w:rsidTr="00055155">
        <w:trPr>
          <w:cantSplit/>
        </w:trPr>
        <w:tc>
          <w:tcPr>
            <w:tcW w:w="1544" w:type="dxa"/>
          </w:tcPr>
          <w:p w14:paraId="7E06E268" w14:textId="77777777" w:rsidR="00055155" w:rsidRDefault="0008039E">
            <w:pPr>
              <w:pStyle w:val="TableText"/>
            </w:pPr>
            <w:r>
              <w:t>C4-time</w:t>
            </w:r>
          </w:p>
        </w:tc>
        <w:tc>
          <w:tcPr>
            <w:tcW w:w="1108" w:type="dxa"/>
          </w:tcPr>
          <w:p w14:paraId="6928A232" w14:textId="77777777" w:rsidR="00055155" w:rsidRDefault="0008039E">
            <w:pPr>
              <w:pStyle w:val="TableText"/>
            </w:pPr>
            <w:r>
              <w:t>G8</w:t>
            </w:r>
          </w:p>
        </w:tc>
        <w:tc>
          <w:tcPr>
            <w:tcW w:w="2492" w:type="dxa"/>
          </w:tcPr>
          <w:p w14:paraId="56E34017" w14:textId="77777777" w:rsidR="00055155" w:rsidRDefault="0008039E">
            <w:pPr>
              <w:pStyle w:val="TableText"/>
            </w:pPr>
            <w:r>
              <w:t>Chấp nhận model tương đương</w:t>
            </w:r>
          </w:p>
        </w:tc>
        <w:tc>
          <w:tcPr>
            <w:tcW w:w="1515" w:type="dxa"/>
          </w:tcPr>
          <w:p w14:paraId="671E89B8" w14:textId="77777777" w:rsidR="00055155" w:rsidRDefault="0008039E">
            <w:pPr>
              <w:pStyle w:val="TableText"/>
              <w:jc w:val="right"/>
            </w:pPr>
            <w:r>
              <w:t>100%</w:t>
            </w:r>
          </w:p>
        </w:tc>
        <w:tc>
          <w:tcPr>
            <w:tcW w:w="2129" w:type="dxa"/>
          </w:tcPr>
          <w:p w14:paraId="1996501B" w14:textId="77777777" w:rsidR="00055155" w:rsidRDefault="0008039E">
            <w:pPr>
              <w:pStyle w:val="TableText"/>
            </w:pPr>
            <w:r>
              <w:t>GT43</w:t>
            </w:r>
          </w:p>
        </w:tc>
      </w:tr>
      <w:tr w:rsidR="00055155" w14:paraId="35F3808B" w14:textId="77777777" w:rsidTr="00055155">
        <w:trPr>
          <w:cantSplit/>
        </w:trPr>
        <w:tc>
          <w:tcPr>
            <w:tcW w:w="1544" w:type="dxa"/>
          </w:tcPr>
          <w:p w14:paraId="2FACB1E3" w14:textId="77777777" w:rsidR="00055155" w:rsidRDefault="0008039E">
            <w:pPr>
              <w:pStyle w:val="TableText"/>
            </w:pPr>
            <w:r>
              <w:t>C4-time</w:t>
            </w:r>
          </w:p>
        </w:tc>
        <w:tc>
          <w:tcPr>
            <w:tcW w:w="1108" w:type="dxa"/>
          </w:tcPr>
          <w:p w14:paraId="0F311E58" w14:textId="77777777" w:rsidR="00055155" w:rsidRDefault="0008039E">
            <w:pPr>
              <w:pStyle w:val="TableText"/>
            </w:pPr>
            <w:r>
              <w:t>G8</w:t>
            </w:r>
          </w:p>
        </w:tc>
        <w:tc>
          <w:tcPr>
            <w:tcW w:w="2492" w:type="dxa"/>
          </w:tcPr>
          <w:p w14:paraId="6A65D761" w14:textId="77777777" w:rsidR="00055155" w:rsidRDefault="0008039E">
            <w:pPr>
              <w:pStyle w:val="TableText"/>
            </w:pPr>
            <w:r>
              <w:t>Chuyển sang hoàn tiền</w:t>
            </w:r>
          </w:p>
        </w:tc>
        <w:tc>
          <w:tcPr>
            <w:tcW w:w="1515" w:type="dxa"/>
          </w:tcPr>
          <w:p w14:paraId="60049408" w14:textId="77777777" w:rsidR="00055155" w:rsidRDefault="0008039E">
            <w:pPr>
              <w:pStyle w:val="TableText"/>
              <w:jc w:val="right"/>
            </w:pPr>
            <w:r>
              <w:t>0%</w:t>
            </w:r>
          </w:p>
        </w:tc>
        <w:tc>
          <w:tcPr>
            <w:tcW w:w="2129" w:type="dxa"/>
          </w:tcPr>
          <w:p w14:paraId="2AAFD10C" w14:textId="77777777" w:rsidR="00055155" w:rsidRDefault="0008039E">
            <w:pPr>
              <w:pStyle w:val="TableText"/>
            </w:pPr>
            <w:r>
              <w:t>GT43</w:t>
            </w:r>
          </w:p>
        </w:tc>
      </w:tr>
      <w:tr w:rsidR="00055155" w14:paraId="3E85F1C5" w14:textId="77777777" w:rsidTr="00055155">
        <w:trPr>
          <w:cantSplit/>
        </w:trPr>
        <w:tc>
          <w:tcPr>
            <w:tcW w:w="1544" w:type="dxa"/>
          </w:tcPr>
          <w:p w14:paraId="59971D66" w14:textId="77777777" w:rsidR="00055155" w:rsidRDefault="0008039E">
            <w:pPr>
              <w:pStyle w:val="TableText"/>
            </w:pPr>
            <w:r>
              <w:t>C4-time</w:t>
            </w:r>
          </w:p>
        </w:tc>
        <w:tc>
          <w:tcPr>
            <w:tcW w:w="1108" w:type="dxa"/>
          </w:tcPr>
          <w:p w14:paraId="154FC825" w14:textId="77777777" w:rsidR="00055155" w:rsidRDefault="0008039E">
            <w:pPr>
              <w:pStyle w:val="TableText"/>
            </w:pPr>
            <w:r>
              <w:t>G9</w:t>
            </w:r>
          </w:p>
        </w:tc>
        <w:tc>
          <w:tcPr>
            <w:tcW w:w="2492" w:type="dxa"/>
          </w:tcPr>
          <w:p w14:paraId="30BDF11C" w14:textId="77777777" w:rsidR="00055155" w:rsidRDefault="0008039E">
            <w:pPr>
              <w:pStyle w:val="TableText"/>
            </w:pPr>
            <w:r>
              <w:t>Đúng hạn</w:t>
            </w:r>
          </w:p>
        </w:tc>
        <w:tc>
          <w:tcPr>
            <w:tcW w:w="1515" w:type="dxa"/>
          </w:tcPr>
          <w:p w14:paraId="01D78575" w14:textId="77777777" w:rsidR="00055155" w:rsidRDefault="0008039E">
            <w:pPr>
              <w:pStyle w:val="TableText"/>
              <w:jc w:val="right"/>
            </w:pPr>
            <w:r>
              <w:t>80%</w:t>
            </w:r>
          </w:p>
        </w:tc>
        <w:tc>
          <w:tcPr>
            <w:tcW w:w="2129" w:type="dxa"/>
          </w:tcPr>
          <w:p w14:paraId="44279B84" w14:textId="77777777" w:rsidR="00055155" w:rsidRDefault="0008039E">
            <w:pPr>
              <w:pStyle w:val="TableText"/>
            </w:pPr>
            <w:r>
              <w:t>GT29</w:t>
            </w:r>
          </w:p>
        </w:tc>
      </w:tr>
      <w:tr w:rsidR="00055155" w14:paraId="0AB37A5C" w14:textId="77777777" w:rsidTr="00055155">
        <w:trPr>
          <w:cantSplit/>
        </w:trPr>
        <w:tc>
          <w:tcPr>
            <w:tcW w:w="1544" w:type="dxa"/>
          </w:tcPr>
          <w:p w14:paraId="3398E2BE" w14:textId="77777777" w:rsidR="00055155" w:rsidRDefault="0008039E">
            <w:pPr>
              <w:pStyle w:val="TableText"/>
            </w:pPr>
            <w:r>
              <w:t>C4-time</w:t>
            </w:r>
          </w:p>
        </w:tc>
        <w:tc>
          <w:tcPr>
            <w:tcW w:w="1108" w:type="dxa"/>
          </w:tcPr>
          <w:p w14:paraId="0B3F5424" w14:textId="77777777" w:rsidR="00055155" w:rsidRDefault="0008039E">
            <w:pPr>
              <w:pStyle w:val="TableText"/>
            </w:pPr>
            <w:r>
              <w:t>G9</w:t>
            </w:r>
          </w:p>
        </w:tc>
        <w:tc>
          <w:tcPr>
            <w:tcW w:w="2492" w:type="dxa"/>
          </w:tcPr>
          <w:p w14:paraId="178B96A3" w14:textId="77777777" w:rsidR="00055155" w:rsidRDefault="0008039E">
            <w:pPr>
              <w:pStyle w:val="TableText"/>
            </w:pPr>
            <w:r>
              <w:t>Trễ hạn cam kết</w:t>
            </w:r>
          </w:p>
        </w:tc>
        <w:tc>
          <w:tcPr>
            <w:tcW w:w="1515" w:type="dxa"/>
          </w:tcPr>
          <w:p w14:paraId="611EAF79" w14:textId="77777777" w:rsidR="00055155" w:rsidRDefault="0008039E">
            <w:pPr>
              <w:pStyle w:val="TableText"/>
              <w:jc w:val="right"/>
            </w:pPr>
            <w:r>
              <w:t>20%</w:t>
            </w:r>
          </w:p>
        </w:tc>
        <w:tc>
          <w:tcPr>
            <w:tcW w:w="2129" w:type="dxa"/>
          </w:tcPr>
          <w:p w14:paraId="713EA100" w14:textId="77777777" w:rsidR="00055155" w:rsidRDefault="0008039E">
            <w:pPr>
              <w:pStyle w:val="TableText"/>
            </w:pPr>
            <w:r>
              <w:t>GT29</w:t>
            </w:r>
          </w:p>
        </w:tc>
      </w:tr>
    </w:tbl>
    <w:p w14:paraId="2269CA8E" w14:textId="77777777" w:rsidR="00055155" w:rsidRDefault="0008039E">
      <w:pPr>
        <w:pStyle w:val="BodyText"/>
      </w:pPr>
      <w:r>
        <w:t>Ba chỗ cố ý để trống, không phải bỏ sót:</w:t>
      </w:r>
    </w:p>
    <w:p w14:paraId="4F8C66BA" w14:textId="77777777" w:rsidR="00055155" w:rsidRDefault="0008039E">
      <w:pPr>
        <w:pStyle w:val="Compact"/>
        <w:numPr>
          <w:ilvl w:val="0"/>
          <w:numId w:val="41"/>
        </w:numPr>
      </w:pPr>
      <w:r>
        <w:t>C3 G5 là cổng dựa trên sự kiện, hai nhánh đua nhau xem sự kiện nào nổ trước chứ không phải ai đó cân nhắc rồi chọn. Nhóm không có tỷ lệ quan sát được cho nó nên để trống, không bịa.</w:t>
      </w:r>
    </w:p>
    <w:p w14:paraId="584DCFCD" w14:textId="77777777" w:rsidR="00055155" w:rsidRDefault="0008039E">
      <w:pPr>
        <w:pStyle w:val="Compact"/>
        <w:numPr>
          <w:ilvl w:val="0"/>
          <w:numId w:val="41"/>
        </w:numPr>
      </w:pPr>
      <w:r>
        <w:t>C3 G3 là cổng AND, không có điều kiện rẽ nên không có xác suất.</w:t>
      </w:r>
    </w:p>
    <w:p w14:paraId="3C29CA55" w14:textId="77777777" w:rsidR="00055155" w:rsidRDefault="0008039E">
      <w:pPr>
        <w:pStyle w:val="Compact"/>
        <w:numPr>
          <w:ilvl w:val="0"/>
          <w:numId w:val="41"/>
        </w:numPr>
      </w:pPr>
      <w:r>
        <w:t>GT24 (C3 G10 – nhận máy, 85 / 15) nằm ở hình chi tiết C3a-time, đợt này chưa chú lên hình.</w:t>
      </w:r>
    </w:p>
    <w:p w14:paraId="2A43F712" w14:textId="77777777" w:rsidR="00055155" w:rsidRDefault="0008039E">
      <w:pPr>
        <w:pStyle w:val="FirstParagraph"/>
      </w:pPr>
      <w:r>
        <w:t>Số chỉ chú lên hai hình -time. Hình mô hình gốc là bản nộp cho tiêu chí 2 nên giữ sạch; hình -va phân loại giá trị, không liên quan tới xác suất; hình -cost đã kín số tiền trên từng bước.</w:t>
      </w:r>
    </w:p>
    <w:p w14:paraId="0C6A3F5D" w14:textId="77777777" w:rsidR="00055155" w:rsidRDefault="0008039E">
      <w:pPr>
        <w:pStyle w:val="BodyText"/>
      </w:pPr>
      <w:r>
        <w:t>Xác suất bốn nhánh kết cục của C4 dùng ở mục 4.3.4.2 được ghép từ GT26 và GT27:</w:t>
      </w:r>
    </w:p>
    <w:p w14:paraId="630D93BF" w14:textId="79E1E1DC" w:rsidR="00055155" w:rsidRDefault="0008039E">
      <w:pPr>
        <w:pStyle w:val="CaptionBang"/>
      </w:pPr>
      <w:bookmarkStart w:id="374" w:name="_Toc239845564"/>
      <w:r>
        <w:t>Bảng 4.</w:t>
      </w:r>
      <w:r>
        <w:fldChar w:fldCharType="begin"/>
      </w:r>
      <w:r>
        <w:instrText xml:space="preserve"> SEQ Bang \* ARABIC \s 1 </w:instrText>
      </w:r>
      <w:r>
        <w:fldChar w:fldCharType="separate"/>
      </w:r>
      <w:r w:rsidR="00A936FA">
        <w:rPr>
          <w:noProof/>
        </w:rPr>
        <w:t>30</w:t>
      </w:r>
      <w:r>
        <w:fldChar w:fldCharType="end"/>
      </w:r>
      <w:r>
        <w:t>. Cách ghép xác suất bốn nhánh kết cục của C4</w:t>
      </w:r>
      <w:bookmarkEnd w:id="374"/>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3807"/>
        <w:gridCol w:w="2652"/>
        <w:gridCol w:w="2329"/>
      </w:tblGrid>
      <w:tr w:rsidR="00055155" w14:paraId="4A5B4ED1"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3807" w:type="dxa"/>
          </w:tcPr>
          <w:p w14:paraId="1AE9F2BC" w14:textId="77777777" w:rsidR="00055155" w:rsidRDefault="0008039E">
            <w:pPr>
              <w:pStyle w:val="TableText"/>
              <w:jc w:val="center"/>
            </w:pPr>
            <w:r>
              <w:rPr>
                <w:b/>
              </w:rPr>
              <w:t>Nhánh</w:t>
            </w:r>
          </w:p>
        </w:tc>
        <w:tc>
          <w:tcPr>
            <w:tcW w:w="2652" w:type="dxa"/>
          </w:tcPr>
          <w:p w14:paraId="1C11E2CD" w14:textId="77777777" w:rsidR="00055155" w:rsidRDefault="0008039E">
            <w:pPr>
              <w:pStyle w:val="TableText"/>
              <w:jc w:val="center"/>
            </w:pPr>
            <w:r>
              <w:rPr>
                <w:b/>
              </w:rPr>
              <w:t>Cách ghép</w:t>
            </w:r>
          </w:p>
        </w:tc>
        <w:tc>
          <w:tcPr>
            <w:tcW w:w="2329" w:type="dxa"/>
          </w:tcPr>
          <w:p w14:paraId="75369767" w14:textId="77777777" w:rsidR="00055155" w:rsidRDefault="0008039E">
            <w:pPr>
              <w:pStyle w:val="TableText"/>
              <w:jc w:val="center"/>
            </w:pPr>
            <w:r>
              <w:rPr>
                <w:b/>
              </w:rPr>
              <w:t>Xác suất</w:t>
            </w:r>
          </w:p>
        </w:tc>
      </w:tr>
      <w:tr w:rsidR="00055155" w14:paraId="11BDA060" w14:textId="77777777" w:rsidTr="00055155">
        <w:trPr>
          <w:cantSplit/>
        </w:trPr>
        <w:tc>
          <w:tcPr>
            <w:tcW w:w="3807" w:type="dxa"/>
          </w:tcPr>
          <w:p w14:paraId="2BEB8045" w14:textId="77777777" w:rsidR="00055155" w:rsidRDefault="0008039E">
            <w:pPr>
              <w:pStyle w:val="TableText"/>
            </w:pPr>
            <w:r>
              <w:t>Từ chối (T4 → E2)</w:t>
            </w:r>
          </w:p>
        </w:tc>
        <w:tc>
          <w:tcPr>
            <w:tcW w:w="2652" w:type="dxa"/>
          </w:tcPr>
          <w:p w14:paraId="04A49077" w14:textId="77777777" w:rsidR="00055155" w:rsidRDefault="0008039E">
            <w:pPr>
              <w:pStyle w:val="TableText"/>
            </w:pPr>
            <w:r>
              <w:t>GT26 = 25%</w:t>
            </w:r>
          </w:p>
        </w:tc>
        <w:tc>
          <w:tcPr>
            <w:tcW w:w="2329" w:type="dxa"/>
          </w:tcPr>
          <w:p w14:paraId="3846DDF4" w14:textId="77777777" w:rsidR="00055155" w:rsidRDefault="0008039E">
            <w:pPr>
              <w:pStyle w:val="TableText"/>
              <w:jc w:val="right"/>
            </w:pPr>
            <w:r>
              <w:rPr>
                <w:b/>
                <w:bCs/>
              </w:rPr>
              <w:t>25,0%</w:t>
            </w:r>
          </w:p>
        </w:tc>
      </w:tr>
      <w:tr w:rsidR="00055155" w14:paraId="0A13CC07" w14:textId="77777777" w:rsidTr="00055155">
        <w:trPr>
          <w:cantSplit/>
        </w:trPr>
        <w:tc>
          <w:tcPr>
            <w:tcW w:w="3807" w:type="dxa"/>
          </w:tcPr>
          <w:p w14:paraId="32BE4856" w14:textId="77777777" w:rsidR="00055155" w:rsidRDefault="0008039E">
            <w:pPr>
              <w:pStyle w:val="TableText"/>
            </w:pPr>
            <w:r>
              <w:t>Đổi máy (T7 → T8)</w:t>
            </w:r>
          </w:p>
        </w:tc>
        <w:tc>
          <w:tcPr>
            <w:tcW w:w="2652" w:type="dxa"/>
          </w:tcPr>
          <w:p w14:paraId="48E9CD54" w14:textId="77777777" w:rsidR="00055155" w:rsidRDefault="0008039E">
            <w:pPr>
              <w:pStyle w:val="TableText"/>
            </w:pPr>
            <w:r>
              <w:t>75% × 30%</w:t>
            </w:r>
          </w:p>
        </w:tc>
        <w:tc>
          <w:tcPr>
            <w:tcW w:w="2329" w:type="dxa"/>
          </w:tcPr>
          <w:p w14:paraId="4C76F14C" w14:textId="77777777" w:rsidR="00055155" w:rsidRDefault="0008039E">
            <w:pPr>
              <w:pStyle w:val="TableText"/>
              <w:jc w:val="right"/>
            </w:pPr>
            <w:r>
              <w:rPr>
                <w:b/>
                <w:bCs/>
              </w:rPr>
              <w:t>22,5%</w:t>
            </w:r>
          </w:p>
        </w:tc>
      </w:tr>
      <w:tr w:rsidR="00055155" w14:paraId="2C028656" w14:textId="77777777" w:rsidTr="00055155">
        <w:trPr>
          <w:cantSplit/>
        </w:trPr>
        <w:tc>
          <w:tcPr>
            <w:tcW w:w="3807" w:type="dxa"/>
          </w:tcPr>
          <w:p w14:paraId="3486CCBC" w14:textId="77777777" w:rsidR="00055155" w:rsidRDefault="0008039E">
            <w:pPr>
              <w:pStyle w:val="TableText"/>
            </w:pPr>
            <w:r>
              <w:t>Trả hàng, hoàn tiền (T9)</w:t>
            </w:r>
          </w:p>
        </w:tc>
        <w:tc>
          <w:tcPr>
            <w:tcW w:w="2652" w:type="dxa"/>
          </w:tcPr>
          <w:p w14:paraId="326917DF" w14:textId="77777777" w:rsidR="00055155" w:rsidRDefault="0008039E">
            <w:pPr>
              <w:pStyle w:val="TableText"/>
            </w:pPr>
            <w:r>
              <w:t>75% × 10%</w:t>
            </w:r>
          </w:p>
        </w:tc>
        <w:tc>
          <w:tcPr>
            <w:tcW w:w="2329" w:type="dxa"/>
          </w:tcPr>
          <w:p w14:paraId="04C59C1C" w14:textId="77777777" w:rsidR="00055155" w:rsidRDefault="0008039E">
            <w:pPr>
              <w:pStyle w:val="TableText"/>
              <w:jc w:val="right"/>
            </w:pPr>
            <w:r>
              <w:rPr>
                <w:b/>
                <w:bCs/>
              </w:rPr>
              <w:t>7,5%</w:t>
            </w:r>
          </w:p>
        </w:tc>
      </w:tr>
      <w:tr w:rsidR="00055155" w14:paraId="45EDB83F" w14:textId="77777777" w:rsidTr="00055155">
        <w:trPr>
          <w:cantSplit/>
        </w:trPr>
        <w:tc>
          <w:tcPr>
            <w:tcW w:w="3807" w:type="dxa"/>
          </w:tcPr>
          <w:p w14:paraId="77E85280" w14:textId="77777777" w:rsidR="00055155" w:rsidRDefault="0008039E">
            <w:pPr>
              <w:pStyle w:val="TableText"/>
            </w:pPr>
            <w:r>
              <w:t>Sửa chữa (T10 → T11)</w:t>
            </w:r>
          </w:p>
        </w:tc>
        <w:tc>
          <w:tcPr>
            <w:tcW w:w="2652" w:type="dxa"/>
          </w:tcPr>
          <w:p w14:paraId="26B200B9" w14:textId="77777777" w:rsidR="00055155" w:rsidRDefault="0008039E">
            <w:pPr>
              <w:pStyle w:val="TableText"/>
            </w:pPr>
            <w:r>
              <w:t>75% × 60%</w:t>
            </w:r>
          </w:p>
        </w:tc>
        <w:tc>
          <w:tcPr>
            <w:tcW w:w="2329" w:type="dxa"/>
          </w:tcPr>
          <w:p w14:paraId="15D27561" w14:textId="77777777" w:rsidR="00055155" w:rsidRDefault="0008039E">
            <w:pPr>
              <w:pStyle w:val="TableText"/>
              <w:jc w:val="right"/>
            </w:pPr>
            <w:r>
              <w:rPr>
                <w:b/>
                <w:bCs/>
              </w:rPr>
              <w:t>45,0%</w:t>
            </w:r>
          </w:p>
        </w:tc>
      </w:tr>
      <w:tr w:rsidR="00055155" w14:paraId="3543683D" w14:textId="77777777" w:rsidTr="00055155">
        <w:trPr>
          <w:cantSplit/>
        </w:trPr>
        <w:tc>
          <w:tcPr>
            <w:tcW w:w="3807" w:type="dxa"/>
          </w:tcPr>
          <w:p w14:paraId="4BC21098" w14:textId="77777777" w:rsidR="00055155" w:rsidRDefault="0008039E">
            <w:pPr>
              <w:pStyle w:val="TableText"/>
            </w:pPr>
            <w:r>
              <w:rPr>
                <w:b/>
                <w:bCs/>
              </w:rPr>
              <w:t>Tổng</w:t>
            </w:r>
          </w:p>
        </w:tc>
        <w:tc>
          <w:tcPr>
            <w:tcW w:w="2652" w:type="dxa"/>
          </w:tcPr>
          <w:p w14:paraId="6F036A89" w14:textId="77777777" w:rsidR="00055155" w:rsidRDefault="00055155">
            <w:pPr>
              <w:pStyle w:val="TableText"/>
            </w:pPr>
          </w:p>
        </w:tc>
        <w:tc>
          <w:tcPr>
            <w:tcW w:w="2329" w:type="dxa"/>
          </w:tcPr>
          <w:p w14:paraId="711B095F" w14:textId="77777777" w:rsidR="00055155" w:rsidRDefault="0008039E">
            <w:pPr>
              <w:pStyle w:val="TableText"/>
              <w:jc w:val="right"/>
            </w:pPr>
            <w:r>
              <w:rPr>
                <w:b/>
                <w:bCs/>
              </w:rPr>
              <w:t>100%</w:t>
            </w:r>
          </w:p>
        </w:tc>
      </w:tr>
    </w:tbl>
    <w:p w14:paraId="7602C732" w14:textId="77777777" w:rsidR="00055155" w:rsidRDefault="0008039E">
      <w:pPr>
        <w:pStyle w:val="Heading4"/>
      </w:pPr>
      <w:bookmarkStart w:id="375" w:name="f-nhóm-f-chi-phí"/>
      <w:bookmarkEnd w:id="370"/>
      <w:r>
        <w:t>f) Nhóm F – chi phí</w:t>
      </w:r>
    </w:p>
    <w:p w14:paraId="63A0BD9A" w14:textId="34B9EB54" w:rsidR="00055155" w:rsidRDefault="0008039E">
      <w:pPr>
        <w:pStyle w:val="CaptionBang"/>
      </w:pPr>
      <w:bookmarkStart w:id="376" w:name="_Toc239845565"/>
      <w:r>
        <w:t>Bảng 4.</w:t>
      </w:r>
      <w:r>
        <w:fldChar w:fldCharType="begin"/>
      </w:r>
      <w:r>
        <w:instrText xml:space="preserve"> SEQ Bang \* ARABIC \s 1 </w:instrText>
      </w:r>
      <w:r>
        <w:fldChar w:fldCharType="separate"/>
      </w:r>
      <w:r w:rsidR="00A936FA">
        <w:rPr>
          <w:noProof/>
        </w:rPr>
        <w:t>31</w:t>
      </w:r>
      <w:r>
        <w:fldChar w:fldCharType="end"/>
      </w:r>
      <w:r>
        <w:t>. Giả định nhóm F – chi phí</w:t>
      </w:r>
      <w:bookmarkEnd w:id="376"/>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1002"/>
        <w:gridCol w:w="2944"/>
        <w:gridCol w:w="1417"/>
        <w:gridCol w:w="2008"/>
        <w:gridCol w:w="1417"/>
      </w:tblGrid>
      <w:tr w:rsidR="00055155" w14:paraId="250BBFFE"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1002" w:type="dxa"/>
          </w:tcPr>
          <w:p w14:paraId="2896A147" w14:textId="77777777" w:rsidR="00055155" w:rsidRDefault="0008039E">
            <w:pPr>
              <w:pStyle w:val="TableText"/>
              <w:jc w:val="center"/>
            </w:pPr>
            <w:r>
              <w:rPr>
                <w:b/>
              </w:rPr>
              <w:t>Mã GT</w:t>
            </w:r>
          </w:p>
        </w:tc>
        <w:tc>
          <w:tcPr>
            <w:tcW w:w="2944" w:type="dxa"/>
          </w:tcPr>
          <w:p w14:paraId="35B5DC96" w14:textId="77777777" w:rsidR="00055155" w:rsidRDefault="0008039E">
            <w:pPr>
              <w:pStyle w:val="TableText"/>
              <w:jc w:val="center"/>
            </w:pPr>
            <w:r>
              <w:rPr>
                <w:b/>
              </w:rPr>
              <w:t>Giả định</w:t>
            </w:r>
          </w:p>
        </w:tc>
        <w:tc>
          <w:tcPr>
            <w:tcW w:w="1417" w:type="dxa"/>
          </w:tcPr>
          <w:p w14:paraId="1CDC3E63" w14:textId="77777777" w:rsidR="00055155" w:rsidRDefault="0008039E">
            <w:pPr>
              <w:pStyle w:val="TableText"/>
              <w:jc w:val="center"/>
            </w:pPr>
            <w:r>
              <w:rPr>
                <w:b/>
              </w:rPr>
              <w:t>Giá trị dùng</w:t>
            </w:r>
          </w:p>
        </w:tc>
        <w:tc>
          <w:tcPr>
            <w:tcW w:w="2008" w:type="dxa"/>
          </w:tcPr>
          <w:p w14:paraId="485211EA" w14:textId="77777777" w:rsidR="00055155" w:rsidRDefault="0008039E">
            <w:pPr>
              <w:pStyle w:val="TableText"/>
              <w:jc w:val="center"/>
            </w:pPr>
            <w:r>
              <w:rPr>
                <w:b/>
              </w:rPr>
              <w:t>Căn cứ</w:t>
            </w:r>
          </w:p>
        </w:tc>
        <w:tc>
          <w:tcPr>
            <w:tcW w:w="1417" w:type="dxa"/>
          </w:tcPr>
          <w:p w14:paraId="0F860F75" w14:textId="77777777" w:rsidR="00055155" w:rsidRDefault="0008039E">
            <w:pPr>
              <w:pStyle w:val="TableText"/>
              <w:jc w:val="center"/>
            </w:pPr>
            <w:r>
              <w:rPr>
                <w:b/>
              </w:rPr>
              <w:t>Mức tin cậy</w:t>
            </w:r>
          </w:p>
        </w:tc>
      </w:tr>
      <w:tr w:rsidR="00055155" w14:paraId="57F071D1" w14:textId="77777777" w:rsidTr="00055155">
        <w:trPr>
          <w:cantSplit/>
        </w:trPr>
        <w:tc>
          <w:tcPr>
            <w:tcW w:w="1002" w:type="dxa"/>
          </w:tcPr>
          <w:p w14:paraId="4ED1277F" w14:textId="77777777" w:rsidR="00055155" w:rsidRDefault="0008039E">
            <w:pPr>
              <w:pStyle w:val="TableText"/>
            </w:pPr>
            <w:r>
              <w:lastRenderedPageBreak/>
              <w:t>GT31</w:t>
            </w:r>
          </w:p>
        </w:tc>
        <w:tc>
          <w:tcPr>
            <w:tcW w:w="2944" w:type="dxa"/>
          </w:tcPr>
          <w:p w14:paraId="48E52421" w14:textId="77777777" w:rsidR="00055155" w:rsidRDefault="0008039E">
            <w:pPr>
              <w:pStyle w:val="TableText"/>
            </w:pPr>
            <w:r>
              <w:t>Số máy gom trong một chuyến cửa hàng ↔ Trung tâm Bảo hành</w:t>
            </w:r>
          </w:p>
        </w:tc>
        <w:tc>
          <w:tcPr>
            <w:tcW w:w="1417" w:type="dxa"/>
          </w:tcPr>
          <w:p w14:paraId="19A7DC88" w14:textId="77777777" w:rsidR="00055155" w:rsidRDefault="0008039E">
            <w:pPr>
              <w:pStyle w:val="TableText"/>
              <w:jc w:val="right"/>
            </w:pPr>
            <w:r>
              <w:t>20 máy</w:t>
            </w:r>
          </w:p>
        </w:tc>
        <w:tc>
          <w:tcPr>
            <w:tcW w:w="2008" w:type="dxa"/>
          </w:tcPr>
          <w:p w14:paraId="57C41F60" w14:textId="77777777" w:rsidR="00055155" w:rsidRDefault="0008039E">
            <w:pPr>
              <w:pStyle w:val="TableText"/>
            </w:pPr>
            <w:r>
              <w:t>ước lượng</w:t>
            </w:r>
          </w:p>
        </w:tc>
        <w:tc>
          <w:tcPr>
            <w:tcW w:w="1417" w:type="dxa"/>
          </w:tcPr>
          <w:p w14:paraId="19F49B24" w14:textId="77777777" w:rsidR="00055155" w:rsidRDefault="0008039E">
            <w:pPr>
              <w:pStyle w:val="TableText"/>
            </w:pPr>
            <w:r>
              <w:t>ước lượng</w:t>
            </w:r>
          </w:p>
        </w:tc>
      </w:tr>
      <w:tr w:rsidR="00055155" w14:paraId="69515A45" w14:textId="77777777" w:rsidTr="00055155">
        <w:trPr>
          <w:cantSplit/>
        </w:trPr>
        <w:tc>
          <w:tcPr>
            <w:tcW w:w="1002" w:type="dxa"/>
          </w:tcPr>
          <w:p w14:paraId="3E4B528A" w14:textId="77777777" w:rsidR="00055155" w:rsidRDefault="0008039E">
            <w:pPr>
              <w:pStyle w:val="TableText"/>
            </w:pPr>
            <w:r>
              <w:t>GT32</w:t>
            </w:r>
          </w:p>
        </w:tc>
        <w:tc>
          <w:tcPr>
            <w:tcW w:w="2944" w:type="dxa"/>
          </w:tcPr>
          <w:p w14:paraId="6AAA5C62" w14:textId="77777777" w:rsidR="00055155" w:rsidRDefault="0008039E">
            <w:pPr>
              <w:pStyle w:val="TableText"/>
            </w:pPr>
            <w:r>
              <w:t>Thời gian nhân công một chuyến (hai chiều, gồm bốc dỡ)</w:t>
            </w:r>
          </w:p>
        </w:tc>
        <w:tc>
          <w:tcPr>
            <w:tcW w:w="1417" w:type="dxa"/>
          </w:tcPr>
          <w:p w14:paraId="24A71D28" w14:textId="77777777" w:rsidR="00055155" w:rsidRDefault="0008039E">
            <w:pPr>
              <w:pStyle w:val="TableText"/>
              <w:jc w:val="right"/>
            </w:pPr>
            <w:r>
              <w:t>2 giờ</w:t>
            </w:r>
          </w:p>
        </w:tc>
        <w:tc>
          <w:tcPr>
            <w:tcW w:w="2008" w:type="dxa"/>
          </w:tcPr>
          <w:p w14:paraId="3A163D2E" w14:textId="77777777" w:rsidR="00055155" w:rsidRDefault="0008039E">
            <w:pPr>
              <w:pStyle w:val="TableText"/>
            </w:pPr>
            <w:r>
              <w:t>ước lượng</w:t>
            </w:r>
          </w:p>
        </w:tc>
        <w:tc>
          <w:tcPr>
            <w:tcW w:w="1417" w:type="dxa"/>
          </w:tcPr>
          <w:p w14:paraId="0235E9A7" w14:textId="77777777" w:rsidR="00055155" w:rsidRDefault="0008039E">
            <w:pPr>
              <w:pStyle w:val="TableText"/>
            </w:pPr>
            <w:r>
              <w:t>ước lượng</w:t>
            </w:r>
          </w:p>
        </w:tc>
      </w:tr>
      <w:tr w:rsidR="00055155" w14:paraId="32362F4E" w14:textId="77777777" w:rsidTr="00055155">
        <w:trPr>
          <w:cantSplit/>
        </w:trPr>
        <w:tc>
          <w:tcPr>
            <w:tcW w:w="1002" w:type="dxa"/>
          </w:tcPr>
          <w:p w14:paraId="71010885" w14:textId="77777777" w:rsidR="00055155" w:rsidRDefault="0008039E">
            <w:pPr>
              <w:pStyle w:val="TableText"/>
            </w:pPr>
            <w:r>
              <w:t>GT33</w:t>
            </w:r>
          </w:p>
        </w:tc>
        <w:tc>
          <w:tcPr>
            <w:tcW w:w="2944" w:type="dxa"/>
          </w:tcPr>
          <w:p w14:paraId="4FB0C609" w14:textId="77777777" w:rsidR="00055155" w:rsidRDefault="0008039E">
            <w:pPr>
              <w:pStyle w:val="TableText"/>
            </w:pPr>
            <w:r>
              <w:t>Nhiên liệu và cầu đường một chuyến</w:t>
            </w:r>
          </w:p>
        </w:tc>
        <w:tc>
          <w:tcPr>
            <w:tcW w:w="1417" w:type="dxa"/>
          </w:tcPr>
          <w:p w14:paraId="4BAA1A84" w14:textId="77777777" w:rsidR="00055155" w:rsidRDefault="0008039E">
            <w:pPr>
              <w:pStyle w:val="TableText"/>
              <w:jc w:val="right"/>
            </w:pPr>
            <w:r>
              <w:t>100.000 đ</w:t>
            </w:r>
          </w:p>
        </w:tc>
        <w:tc>
          <w:tcPr>
            <w:tcW w:w="2008" w:type="dxa"/>
          </w:tcPr>
          <w:p w14:paraId="57C80C39" w14:textId="77777777" w:rsidR="00055155" w:rsidRDefault="0008039E">
            <w:pPr>
              <w:pStyle w:val="TableText"/>
            </w:pPr>
            <w:r>
              <w:t>ước lượng</w:t>
            </w:r>
          </w:p>
        </w:tc>
        <w:tc>
          <w:tcPr>
            <w:tcW w:w="1417" w:type="dxa"/>
          </w:tcPr>
          <w:p w14:paraId="3089D17B" w14:textId="77777777" w:rsidR="00055155" w:rsidRDefault="0008039E">
            <w:pPr>
              <w:pStyle w:val="TableText"/>
            </w:pPr>
            <w:r>
              <w:t>ước lượng</w:t>
            </w:r>
          </w:p>
        </w:tc>
      </w:tr>
      <w:tr w:rsidR="00055155" w14:paraId="4D7ED583" w14:textId="77777777" w:rsidTr="00055155">
        <w:trPr>
          <w:cantSplit/>
        </w:trPr>
        <w:tc>
          <w:tcPr>
            <w:tcW w:w="1002" w:type="dxa"/>
          </w:tcPr>
          <w:p w14:paraId="63C19215" w14:textId="77777777" w:rsidR="00055155" w:rsidRDefault="0008039E">
            <w:pPr>
              <w:pStyle w:val="TableText"/>
            </w:pPr>
            <w:r>
              <w:t>GT34</w:t>
            </w:r>
          </w:p>
        </w:tc>
        <w:tc>
          <w:tcPr>
            <w:tcW w:w="2944" w:type="dxa"/>
          </w:tcPr>
          <w:p w14:paraId="140E2C2A" w14:textId="77777777" w:rsidR="00055155" w:rsidRDefault="0008039E">
            <w:pPr>
              <w:pStyle w:val="TableText"/>
            </w:pPr>
            <w:r>
              <w:t>Giá trị hóa đơn bình quân một máy</w:t>
            </w:r>
          </w:p>
        </w:tc>
        <w:tc>
          <w:tcPr>
            <w:tcW w:w="1417" w:type="dxa"/>
          </w:tcPr>
          <w:p w14:paraId="7EC0F662" w14:textId="77777777" w:rsidR="00055155" w:rsidRDefault="0008039E">
            <w:pPr>
              <w:pStyle w:val="TableText"/>
              <w:jc w:val="right"/>
            </w:pPr>
            <w:r>
              <w:t>8.000.000 đ</w:t>
            </w:r>
          </w:p>
        </w:tc>
        <w:tc>
          <w:tcPr>
            <w:tcW w:w="2008" w:type="dxa"/>
          </w:tcPr>
          <w:p w14:paraId="4BB91778" w14:textId="77777777" w:rsidR="00055155" w:rsidRDefault="0008039E">
            <w:pPr>
              <w:pStyle w:val="TableText"/>
            </w:pPr>
            <w:r>
              <w:t>ước lượng – có kiểm chéo ở GT38</w:t>
            </w:r>
          </w:p>
        </w:tc>
        <w:tc>
          <w:tcPr>
            <w:tcW w:w="1417" w:type="dxa"/>
          </w:tcPr>
          <w:p w14:paraId="16C638D4" w14:textId="77777777" w:rsidR="00055155" w:rsidRDefault="0008039E">
            <w:pPr>
              <w:pStyle w:val="TableText"/>
            </w:pPr>
            <w:r>
              <w:t>ước lượng</w:t>
            </w:r>
          </w:p>
        </w:tc>
      </w:tr>
      <w:tr w:rsidR="00055155" w14:paraId="36800EE6" w14:textId="77777777" w:rsidTr="00055155">
        <w:trPr>
          <w:cantSplit/>
        </w:trPr>
        <w:tc>
          <w:tcPr>
            <w:tcW w:w="1002" w:type="dxa"/>
          </w:tcPr>
          <w:p w14:paraId="15D1DAC9" w14:textId="77777777" w:rsidR="00055155" w:rsidRDefault="0008039E">
            <w:pPr>
              <w:pStyle w:val="TableText"/>
            </w:pPr>
            <w:r>
              <w:t>GT35</w:t>
            </w:r>
          </w:p>
        </w:tc>
        <w:tc>
          <w:tcPr>
            <w:tcW w:w="2944" w:type="dxa"/>
          </w:tcPr>
          <w:p w14:paraId="2EC2FC7B" w14:textId="77777777" w:rsidR="00055155" w:rsidRDefault="0008039E">
            <w:pPr>
              <w:pStyle w:val="TableText"/>
            </w:pPr>
            <w:r>
              <w:t>Chi phí vốn tồn kho</w:t>
            </w:r>
          </w:p>
        </w:tc>
        <w:tc>
          <w:tcPr>
            <w:tcW w:w="1417" w:type="dxa"/>
          </w:tcPr>
          <w:p w14:paraId="095CBBA6" w14:textId="77777777" w:rsidR="00055155" w:rsidRDefault="0008039E">
            <w:pPr>
              <w:pStyle w:val="TableText"/>
              <w:jc w:val="right"/>
            </w:pPr>
            <w:r>
              <w:t>10%/năm</w:t>
            </w:r>
          </w:p>
        </w:tc>
        <w:tc>
          <w:tcPr>
            <w:tcW w:w="2008" w:type="dxa"/>
          </w:tcPr>
          <w:p w14:paraId="4597954A" w14:textId="77777777" w:rsidR="00055155" w:rsidRDefault="0008039E">
            <w:pPr>
              <w:pStyle w:val="TableText"/>
            </w:pPr>
            <w:r>
              <w:t>ước lượng</w:t>
            </w:r>
          </w:p>
        </w:tc>
        <w:tc>
          <w:tcPr>
            <w:tcW w:w="1417" w:type="dxa"/>
          </w:tcPr>
          <w:p w14:paraId="63470462" w14:textId="77777777" w:rsidR="00055155" w:rsidRDefault="0008039E">
            <w:pPr>
              <w:pStyle w:val="TableText"/>
            </w:pPr>
            <w:r>
              <w:t>ước lượng</w:t>
            </w:r>
          </w:p>
        </w:tc>
      </w:tr>
      <w:tr w:rsidR="00055155" w14:paraId="39D67C45" w14:textId="77777777" w:rsidTr="00055155">
        <w:trPr>
          <w:cantSplit/>
        </w:trPr>
        <w:tc>
          <w:tcPr>
            <w:tcW w:w="1002" w:type="dxa"/>
          </w:tcPr>
          <w:p w14:paraId="69C86B96" w14:textId="77777777" w:rsidR="00055155" w:rsidRDefault="0008039E">
            <w:pPr>
              <w:pStyle w:val="TableText"/>
            </w:pPr>
            <w:r>
              <w:t>GT36</w:t>
            </w:r>
          </w:p>
        </w:tc>
        <w:tc>
          <w:tcPr>
            <w:tcW w:w="2944" w:type="dxa"/>
          </w:tcPr>
          <w:p w14:paraId="48D4581F" w14:textId="77777777" w:rsidR="00055155" w:rsidRDefault="0008039E">
            <w:pPr>
              <w:pStyle w:val="TableText"/>
            </w:pPr>
            <w:r>
              <w:t>Vòng đời sử dụng máy, để quy giá trị sử dụng theo ngày</w:t>
            </w:r>
          </w:p>
        </w:tc>
        <w:tc>
          <w:tcPr>
            <w:tcW w:w="1417" w:type="dxa"/>
          </w:tcPr>
          <w:p w14:paraId="1545760E" w14:textId="77777777" w:rsidR="00055155" w:rsidRDefault="0008039E">
            <w:pPr>
              <w:pStyle w:val="TableText"/>
              <w:jc w:val="right"/>
            </w:pPr>
            <w:r>
              <w:t>24 tháng</w:t>
            </w:r>
          </w:p>
        </w:tc>
        <w:tc>
          <w:tcPr>
            <w:tcW w:w="2008" w:type="dxa"/>
          </w:tcPr>
          <w:p w14:paraId="24CEB3EE" w14:textId="77777777" w:rsidR="00055155" w:rsidRDefault="0008039E">
            <w:pPr>
              <w:pStyle w:val="TableText"/>
            </w:pPr>
            <w:r>
              <w:t>ước lượng</w:t>
            </w:r>
          </w:p>
        </w:tc>
        <w:tc>
          <w:tcPr>
            <w:tcW w:w="1417" w:type="dxa"/>
          </w:tcPr>
          <w:p w14:paraId="28D977D2" w14:textId="77777777" w:rsidR="00055155" w:rsidRDefault="0008039E">
            <w:pPr>
              <w:pStyle w:val="TableText"/>
            </w:pPr>
            <w:r>
              <w:t>ước lượng</w:t>
            </w:r>
          </w:p>
        </w:tc>
      </w:tr>
    </w:tbl>
    <w:p w14:paraId="746A39C1" w14:textId="77777777" w:rsidR="00055155" w:rsidRDefault="0008039E">
      <w:pPr>
        <w:pStyle w:val="BodyText"/>
      </w:pPr>
      <w:r>
        <w:t>Ba đơn giá dẫn xuất từ nhóm F, không phải giả định mới:</w:t>
      </w:r>
    </w:p>
    <w:p w14:paraId="2A36A763" w14:textId="5FDA89A6" w:rsidR="00055155" w:rsidRDefault="0008039E">
      <w:pPr>
        <w:pStyle w:val="CaptionBang"/>
      </w:pPr>
      <w:bookmarkStart w:id="377" w:name="_Toc239845566"/>
      <w:r>
        <w:t>Bảng 4.</w:t>
      </w:r>
      <w:r>
        <w:fldChar w:fldCharType="begin"/>
      </w:r>
      <w:r>
        <w:instrText xml:space="preserve"> SEQ Bang \* ARABIC \s 1 </w:instrText>
      </w:r>
      <w:r>
        <w:fldChar w:fldCharType="separate"/>
      </w:r>
      <w:r w:rsidR="00A936FA">
        <w:rPr>
          <w:noProof/>
        </w:rPr>
        <w:t>32</w:t>
      </w:r>
      <w:r>
        <w:fldChar w:fldCharType="end"/>
      </w:r>
      <w:r>
        <w:t>. Ba đơn giá dẫn xuất từ nhóm giả định F</w:t>
      </w:r>
      <w:bookmarkEnd w:id="377"/>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3417"/>
        <w:gridCol w:w="3415"/>
        <w:gridCol w:w="1956"/>
      </w:tblGrid>
      <w:tr w:rsidR="00055155" w14:paraId="1559BDB8"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3417" w:type="dxa"/>
          </w:tcPr>
          <w:p w14:paraId="0DC047A0" w14:textId="77777777" w:rsidR="00055155" w:rsidRDefault="0008039E">
            <w:pPr>
              <w:pStyle w:val="TableText"/>
              <w:jc w:val="center"/>
            </w:pPr>
            <w:r>
              <w:rPr>
                <w:b/>
              </w:rPr>
              <w:t>Đại lượng</w:t>
            </w:r>
          </w:p>
        </w:tc>
        <w:tc>
          <w:tcPr>
            <w:tcW w:w="3415" w:type="dxa"/>
          </w:tcPr>
          <w:p w14:paraId="2488839E" w14:textId="77777777" w:rsidR="00055155" w:rsidRDefault="0008039E">
            <w:pPr>
              <w:pStyle w:val="TableText"/>
              <w:jc w:val="center"/>
            </w:pPr>
            <w:r>
              <w:rPr>
                <w:b/>
              </w:rPr>
              <w:t>Công thức</w:t>
            </w:r>
          </w:p>
        </w:tc>
        <w:tc>
          <w:tcPr>
            <w:tcW w:w="1956" w:type="dxa"/>
          </w:tcPr>
          <w:p w14:paraId="242E0A9C" w14:textId="77777777" w:rsidR="00055155" w:rsidRDefault="0008039E">
            <w:pPr>
              <w:pStyle w:val="TableText"/>
              <w:jc w:val="center"/>
            </w:pPr>
            <w:r>
              <w:rPr>
                <w:b/>
              </w:rPr>
              <w:t>Giá trị</w:t>
            </w:r>
          </w:p>
        </w:tc>
      </w:tr>
      <w:tr w:rsidR="00055155" w14:paraId="2C104611" w14:textId="77777777" w:rsidTr="00055155">
        <w:trPr>
          <w:cantSplit/>
        </w:trPr>
        <w:tc>
          <w:tcPr>
            <w:tcW w:w="3417" w:type="dxa"/>
          </w:tcPr>
          <w:p w14:paraId="2ECFF46A" w14:textId="77777777" w:rsidR="00055155" w:rsidRDefault="0008039E">
            <w:pPr>
              <w:pStyle w:val="TableText"/>
            </w:pPr>
            <w:r>
              <w:t>Chi phí phân bổ một lượt vận chuyển cho một máy</w:t>
            </w:r>
          </w:p>
        </w:tc>
        <w:tc>
          <w:tcPr>
            <w:tcW w:w="3415" w:type="dxa"/>
          </w:tcPr>
          <w:p w14:paraId="7AE065AA" w14:textId="77777777" w:rsidR="00055155" w:rsidRDefault="0008039E">
            <w:pPr>
              <w:pStyle w:val="TableText"/>
            </w:pPr>
            <w:r>
              <w:t>(GT32 × GT07 + GT33) ÷ GT31 = (2 × 60.100 + 100.000) ÷ 20</w:t>
            </w:r>
          </w:p>
        </w:tc>
        <w:tc>
          <w:tcPr>
            <w:tcW w:w="1956" w:type="dxa"/>
          </w:tcPr>
          <w:p w14:paraId="0DA91ED3" w14:textId="77777777" w:rsidR="00055155" w:rsidRDefault="0008039E">
            <w:pPr>
              <w:pStyle w:val="TableText"/>
              <w:jc w:val="right"/>
            </w:pPr>
            <w:r>
              <w:rPr>
                <w:b/>
                <w:bCs/>
              </w:rPr>
              <w:t>11.010 đ/lượt/máy</w:t>
            </w:r>
          </w:p>
        </w:tc>
      </w:tr>
      <w:tr w:rsidR="00055155" w14:paraId="1DA3E346" w14:textId="77777777" w:rsidTr="00055155">
        <w:trPr>
          <w:cantSplit/>
        </w:trPr>
        <w:tc>
          <w:tcPr>
            <w:tcW w:w="3417" w:type="dxa"/>
          </w:tcPr>
          <w:p w14:paraId="075CC39C" w14:textId="77777777" w:rsidR="00055155" w:rsidRDefault="0008039E">
            <w:pPr>
              <w:pStyle w:val="TableText"/>
            </w:pPr>
            <w:r>
              <w:t>Chi phí vốn của một máy nằm chờ, theo ngày</w:t>
            </w:r>
          </w:p>
        </w:tc>
        <w:tc>
          <w:tcPr>
            <w:tcW w:w="3415" w:type="dxa"/>
          </w:tcPr>
          <w:p w14:paraId="0CC8EB73" w14:textId="77777777" w:rsidR="00055155" w:rsidRDefault="0008039E">
            <w:pPr>
              <w:pStyle w:val="TableText"/>
            </w:pPr>
            <w:r>
              <w:t>GT34 × GT35 ÷ 365 = 8.000.000 × 10% ÷ 365</w:t>
            </w:r>
          </w:p>
        </w:tc>
        <w:tc>
          <w:tcPr>
            <w:tcW w:w="1956" w:type="dxa"/>
          </w:tcPr>
          <w:p w14:paraId="12FD61F6" w14:textId="77777777" w:rsidR="00055155" w:rsidRDefault="0008039E">
            <w:pPr>
              <w:pStyle w:val="TableText"/>
              <w:jc w:val="right"/>
            </w:pPr>
            <w:r>
              <w:rPr>
                <w:b/>
                <w:bCs/>
              </w:rPr>
              <w:t>2.192 đ/ngày</w:t>
            </w:r>
          </w:p>
        </w:tc>
      </w:tr>
      <w:tr w:rsidR="00055155" w14:paraId="0991DF94" w14:textId="77777777" w:rsidTr="00055155">
        <w:trPr>
          <w:cantSplit/>
        </w:trPr>
        <w:tc>
          <w:tcPr>
            <w:tcW w:w="3417" w:type="dxa"/>
          </w:tcPr>
          <w:p w14:paraId="3352C428" w14:textId="77777777" w:rsidR="00055155" w:rsidRDefault="0008039E">
            <w:pPr>
              <w:pStyle w:val="TableText"/>
            </w:pPr>
            <w:r>
              <w:t xml:space="preserve">Giá trị sử dụng một máy, theo ngày (chi phí </w:t>
            </w:r>
            <w:r>
              <w:rPr>
                <w:b/>
                <w:bCs/>
              </w:rPr>
              <w:t>khách</w:t>
            </w:r>
            <w:r>
              <w:t xml:space="preserve"> chịu)</w:t>
            </w:r>
          </w:p>
        </w:tc>
        <w:tc>
          <w:tcPr>
            <w:tcW w:w="3415" w:type="dxa"/>
          </w:tcPr>
          <w:p w14:paraId="093BF033" w14:textId="77777777" w:rsidR="00055155" w:rsidRDefault="0008039E">
            <w:pPr>
              <w:pStyle w:val="TableText"/>
            </w:pPr>
            <w:r>
              <w:t>GT34 ÷ GT36 ÷ 30 = 8.000.000 ÷ 24 ÷ 30</w:t>
            </w:r>
          </w:p>
        </w:tc>
        <w:tc>
          <w:tcPr>
            <w:tcW w:w="1956" w:type="dxa"/>
          </w:tcPr>
          <w:p w14:paraId="5B7A9ACF" w14:textId="77777777" w:rsidR="00055155" w:rsidRDefault="0008039E">
            <w:pPr>
              <w:pStyle w:val="TableText"/>
              <w:jc w:val="right"/>
            </w:pPr>
            <w:r>
              <w:rPr>
                <w:b/>
                <w:bCs/>
              </w:rPr>
              <w:t>11.111 đ/ngày</w:t>
            </w:r>
          </w:p>
        </w:tc>
      </w:tr>
    </w:tbl>
    <w:p w14:paraId="3C3AE537" w14:textId="77777777" w:rsidR="00055155" w:rsidRDefault="0008039E">
      <w:pPr>
        <w:pStyle w:val="Heading4"/>
      </w:pPr>
      <w:bookmarkStart w:id="378" w:name="g-nhóm-g-quy-mô-dùng-cho-phần-ngoại-suy"/>
      <w:bookmarkEnd w:id="375"/>
      <w:r>
        <w:t>g) Nhóm G – quy mô dùng cho phần ngoại suy</w:t>
      </w:r>
    </w:p>
    <w:p w14:paraId="3A784E84" w14:textId="77777777" w:rsidR="00055155" w:rsidRDefault="0008039E">
      <w:pPr>
        <w:pStyle w:val="FirstParagraph"/>
      </w:pPr>
      <w:r>
        <w:t>Khác các nhóm trên, nhóm G có hai đầu vào công bố thật, chỉ hai tỷ lệ cuối là ước lượng.</w:t>
      </w:r>
    </w:p>
    <w:p w14:paraId="3468E822" w14:textId="66B5408E" w:rsidR="00055155" w:rsidRDefault="0008039E">
      <w:pPr>
        <w:pStyle w:val="CaptionBang"/>
      </w:pPr>
      <w:bookmarkStart w:id="379" w:name="_Toc239845567"/>
      <w:r>
        <w:t>Bảng 4.</w:t>
      </w:r>
      <w:r>
        <w:fldChar w:fldCharType="begin"/>
      </w:r>
      <w:r>
        <w:instrText xml:space="preserve"> SEQ Bang \* ARABIC \s 1 </w:instrText>
      </w:r>
      <w:r>
        <w:fldChar w:fldCharType="separate"/>
      </w:r>
      <w:r w:rsidR="00A936FA">
        <w:rPr>
          <w:noProof/>
        </w:rPr>
        <w:t>33</w:t>
      </w:r>
      <w:r>
        <w:fldChar w:fldCharType="end"/>
      </w:r>
      <w:r>
        <w:t>. Giả định nhóm G – quy mô dùng cho phần ngoại suy</w:t>
      </w:r>
      <w:bookmarkEnd w:id="379"/>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827"/>
        <w:gridCol w:w="2564"/>
        <w:gridCol w:w="1966"/>
        <w:gridCol w:w="1797"/>
        <w:gridCol w:w="1634"/>
      </w:tblGrid>
      <w:tr w:rsidR="00055155" w14:paraId="17F40A88"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827" w:type="dxa"/>
          </w:tcPr>
          <w:p w14:paraId="379E3373" w14:textId="77777777" w:rsidR="00055155" w:rsidRDefault="0008039E">
            <w:pPr>
              <w:pStyle w:val="TableText"/>
              <w:jc w:val="center"/>
            </w:pPr>
            <w:r>
              <w:rPr>
                <w:b/>
              </w:rPr>
              <w:t>Mã GT</w:t>
            </w:r>
          </w:p>
        </w:tc>
        <w:tc>
          <w:tcPr>
            <w:tcW w:w="2564" w:type="dxa"/>
          </w:tcPr>
          <w:p w14:paraId="4B28871D" w14:textId="77777777" w:rsidR="00055155" w:rsidRDefault="0008039E">
            <w:pPr>
              <w:pStyle w:val="TableText"/>
              <w:jc w:val="center"/>
            </w:pPr>
            <w:r>
              <w:rPr>
                <w:b/>
              </w:rPr>
              <w:t>Đại lượng</w:t>
            </w:r>
          </w:p>
        </w:tc>
        <w:tc>
          <w:tcPr>
            <w:tcW w:w="1966" w:type="dxa"/>
          </w:tcPr>
          <w:p w14:paraId="6CD4302F" w14:textId="77777777" w:rsidR="00055155" w:rsidRDefault="0008039E">
            <w:pPr>
              <w:pStyle w:val="TableText"/>
              <w:jc w:val="center"/>
            </w:pPr>
            <w:r>
              <w:rPr>
                <w:b/>
              </w:rPr>
              <w:t>Cách tính</w:t>
            </w:r>
          </w:p>
        </w:tc>
        <w:tc>
          <w:tcPr>
            <w:tcW w:w="1797" w:type="dxa"/>
          </w:tcPr>
          <w:p w14:paraId="2349744F" w14:textId="77777777" w:rsidR="00055155" w:rsidRDefault="0008039E">
            <w:pPr>
              <w:pStyle w:val="TableText"/>
              <w:jc w:val="center"/>
            </w:pPr>
            <w:r>
              <w:rPr>
                <w:b/>
              </w:rPr>
              <w:t>Giá trị</w:t>
            </w:r>
          </w:p>
        </w:tc>
        <w:tc>
          <w:tcPr>
            <w:tcW w:w="1634" w:type="dxa"/>
          </w:tcPr>
          <w:p w14:paraId="53FFD0A4" w14:textId="77777777" w:rsidR="00055155" w:rsidRDefault="0008039E">
            <w:pPr>
              <w:pStyle w:val="TableText"/>
              <w:jc w:val="center"/>
            </w:pPr>
            <w:r>
              <w:rPr>
                <w:b/>
              </w:rPr>
              <w:t>Mức tin cậy</w:t>
            </w:r>
          </w:p>
        </w:tc>
      </w:tr>
      <w:tr w:rsidR="00055155" w14:paraId="505412B9" w14:textId="77777777" w:rsidTr="00055155">
        <w:trPr>
          <w:cantSplit/>
        </w:trPr>
        <w:tc>
          <w:tcPr>
            <w:tcW w:w="827" w:type="dxa"/>
          </w:tcPr>
          <w:p w14:paraId="0844CCEA" w14:textId="77777777" w:rsidR="00055155" w:rsidRDefault="0008039E">
            <w:pPr>
              <w:pStyle w:val="TableText"/>
            </w:pPr>
            <w:r>
              <w:t>–</w:t>
            </w:r>
          </w:p>
        </w:tc>
        <w:tc>
          <w:tcPr>
            <w:tcW w:w="2564" w:type="dxa"/>
          </w:tcPr>
          <w:p w14:paraId="5275E7C0" w14:textId="77777777" w:rsidR="00055155" w:rsidRDefault="0008039E">
            <w:pPr>
              <w:pStyle w:val="TableText"/>
            </w:pPr>
            <w:r>
              <w:t>Doanh thu chuỗi thegioididong.com + TopZone năm 2025</w:t>
            </w:r>
          </w:p>
        </w:tc>
        <w:tc>
          <w:tcPr>
            <w:tcW w:w="1966" w:type="dxa"/>
          </w:tcPr>
          <w:p w14:paraId="10489A2D" w14:textId="77777777" w:rsidR="00055155" w:rsidRDefault="0008039E">
            <w:pPr>
              <w:pStyle w:val="TableText"/>
            </w:pPr>
            <w:r>
              <w:t>–</w:t>
            </w:r>
          </w:p>
        </w:tc>
        <w:tc>
          <w:tcPr>
            <w:tcW w:w="1797" w:type="dxa"/>
          </w:tcPr>
          <w:p w14:paraId="4C4F79A1" w14:textId="77777777" w:rsidR="00055155" w:rsidRDefault="0008039E">
            <w:pPr>
              <w:pStyle w:val="TableText"/>
              <w:jc w:val="right"/>
            </w:pPr>
            <w:r>
              <w:t>37.300 tỷ đồng</w:t>
            </w:r>
          </w:p>
        </w:tc>
        <w:tc>
          <w:tcPr>
            <w:tcW w:w="1634" w:type="dxa"/>
          </w:tcPr>
          <w:p w14:paraId="1FF9E1B1" w14:textId="77777777" w:rsidR="00055155" w:rsidRDefault="0008039E">
            <w:pPr>
              <w:pStyle w:val="TableText"/>
            </w:pPr>
            <w:r>
              <w:rPr>
                <w:b/>
                <w:bCs/>
              </w:rPr>
              <w:t>công bố</w:t>
            </w:r>
            <w:r>
              <w:t xml:space="preserve"> [2]</w:t>
            </w:r>
          </w:p>
        </w:tc>
      </w:tr>
      <w:tr w:rsidR="00055155" w14:paraId="5B26CB4A" w14:textId="77777777" w:rsidTr="00055155">
        <w:trPr>
          <w:cantSplit/>
        </w:trPr>
        <w:tc>
          <w:tcPr>
            <w:tcW w:w="827" w:type="dxa"/>
          </w:tcPr>
          <w:p w14:paraId="445F31BA" w14:textId="77777777" w:rsidR="00055155" w:rsidRDefault="0008039E">
            <w:pPr>
              <w:pStyle w:val="TableText"/>
            </w:pPr>
            <w:r>
              <w:t>–</w:t>
            </w:r>
          </w:p>
        </w:tc>
        <w:tc>
          <w:tcPr>
            <w:tcW w:w="2564" w:type="dxa"/>
          </w:tcPr>
          <w:p w14:paraId="13038357" w14:textId="77777777" w:rsidR="00055155" w:rsidRDefault="0008039E">
            <w:pPr>
              <w:pStyle w:val="TableText"/>
            </w:pPr>
            <w:r>
              <w:t>Số cửa hàng thegioididong.com cuối 2025</w:t>
            </w:r>
          </w:p>
        </w:tc>
        <w:tc>
          <w:tcPr>
            <w:tcW w:w="1966" w:type="dxa"/>
          </w:tcPr>
          <w:p w14:paraId="08D2611F" w14:textId="77777777" w:rsidR="00055155" w:rsidRDefault="0008039E">
            <w:pPr>
              <w:pStyle w:val="TableText"/>
            </w:pPr>
            <w:r>
              <w:t>–</w:t>
            </w:r>
          </w:p>
        </w:tc>
        <w:tc>
          <w:tcPr>
            <w:tcW w:w="1797" w:type="dxa"/>
          </w:tcPr>
          <w:p w14:paraId="09E4A4CD" w14:textId="77777777" w:rsidR="00055155" w:rsidRDefault="0008039E">
            <w:pPr>
              <w:pStyle w:val="TableText"/>
              <w:jc w:val="right"/>
            </w:pPr>
            <w:r>
              <w:t>1.012 cửa hàng</w:t>
            </w:r>
          </w:p>
        </w:tc>
        <w:tc>
          <w:tcPr>
            <w:tcW w:w="1634" w:type="dxa"/>
          </w:tcPr>
          <w:p w14:paraId="23930B57" w14:textId="77777777" w:rsidR="00055155" w:rsidRDefault="0008039E">
            <w:pPr>
              <w:pStyle w:val="TableText"/>
            </w:pPr>
            <w:r>
              <w:rPr>
                <w:b/>
                <w:bCs/>
              </w:rPr>
              <w:t>công bố</w:t>
            </w:r>
            <w:r>
              <w:t xml:space="preserve"> [2]</w:t>
            </w:r>
          </w:p>
        </w:tc>
      </w:tr>
      <w:tr w:rsidR="00055155" w14:paraId="17CF9565" w14:textId="77777777" w:rsidTr="00055155">
        <w:trPr>
          <w:cantSplit/>
        </w:trPr>
        <w:tc>
          <w:tcPr>
            <w:tcW w:w="827" w:type="dxa"/>
          </w:tcPr>
          <w:p w14:paraId="7A51C90B" w14:textId="77777777" w:rsidR="00055155" w:rsidRDefault="0008039E">
            <w:pPr>
              <w:pStyle w:val="TableText"/>
            </w:pPr>
            <w:r>
              <w:t>GT37</w:t>
            </w:r>
          </w:p>
        </w:tc>
        <w:tc>
          <w:tcPr>
            <w:tcW w:w="2564" w:type="dxa"/>
          </w:tcPr>
          <w:p w14:paraId="2E9AB22B" w14:textId="77777777" w:rsidR="00055155" w:rsidRDefault="0008039E">
            <w:pPr>
              <w:pStyle w:val="TableText"/>
            </w:pPr>
            <w:r>
              <w:t>Doanh thu bình quân một cửa hàng một tháng</w:t>
            </w:r>
          </w:p>
        </w:tc>
        <w:tc>
          <w:tcPr>
            <w:tcW w:w="1966" w:type="dxa"/>
          </w:tcPr>
          <w:p w14:paraId="7FB1E92B" w14:textId="77777777" w:rsidR="00055155" w:rsidRDefault="0008039E">
            <w:pPr>
              <w:pStyle w:val="TableText"/>
            </w:pPr>
            <w:r>
              <w:t>37.300 tỷ ÷ 1.012 ÷ 12</w:t>
            </w:r>
          </w:p>
        </w:tc>
        <w:tc>
          <w:tcPr>
            <w:tcW w:w="1797" w:type="dxa"/>
          </w:tcPr>
          <w:p w14:paraId="674B16BF" w14:textId="77777777" w:rsidR="00055155" w:rsidRDefault="0008039E">
            <w:pPr>
              <w:pStyle w:val="TableText"/>
              <w:jc w:val="right"/>
            </w:pPr>
            <w:r>
              <w:rPr>
                <w:b/>
                <w:bCs/>
              </w:rPr>
              <w:t>3,071 tỷ đồng</w:t>
            </w:r>
          </w:p>
        </w:tc>
        <w:tc>
          <w:tcPr>
            <w:tcW w:w="1634" w:type="dxa"/>
          </w:tcPr>
          <w:p w14:paraId="46B48E9A" w14:textId="77777777" w:rsidR="00055155" w:rsidRDefault="0008039E">
            <w:pPr>
              <w:pStyle w:val="TableText"/>
            </w:pPr>
            <w:r>
              <w:t>dẫn xuất từ hai số công bố</w:t>
            </w:r>
          </w:p>
        </w:tc>
      </w:tr>
      <w:tr w:rsidR="00055155" w14:paraId="39A95AEA" w14:textId="77777777" w:rsidTr="00055155">
        <w:trPr>
          <w:cantSplit/>
        </w:trPr>
        <w:tc>
          <w:tcPr>
            <w:tcW w:w="827" w:type="dxa"/>
          </w:tcPr>
          <w:p w14:paraId="11A3094E" w14:textId="77777777" w:rsidR="00055155" w:rsidRDefault="0008039E">
            <w:pPr>
              <w:pStyle w:val="TableText"/>
            </w:pPr>
            <w:r>
              <w:lastRenderedPageBreak/>
              <w:t>GT38</w:t>
            </w:r>
          </w:p>
        </w:tc>
        <w:tc>
          <w:tcPr>
            <w:tcW w:w="2564" w:type="dxa"/>
          </w:tcPr>
          <w:p w14:paraId="36A89EFF" w14:textId="77777777" w:rsidR="00055155" w:rsidRDefault="0008039E">
            <w:pPr>
              <w:pStyle w:val="TableText"/>
            </w:pPr>
            <w:r>
              <w:t>Số hóa đơn một cửa hàng một tháng</w:t>
            </w:r>
          </w:p>
        </w:tc>
        <w:tc>
          <w:tcPr>
            <w:tcW w:w="1966" w:type="dxa"/>
          </w:tcPr>
          <w:p w14:paraId="7DE8762C" w14:textId="77777777" w:rsidR="00055155" w:rsidRDefault="0008039E">
            <w:pPr>
              <w:pStyle w:val="TableText"/>
            </w:pPr>
            <w:r>
              <w:t>GT37 ÷ GT34 = 3.071.475.626 ÷ 8.000.000</w:t>
            </w:r>
          </w:p>
        </w:tc>
        <w:tc>
          <w:tcPr>
            <w:tcW w:w="1797" w:type="dxa"/>
          </w:tcPr>
          <w:p w14:paraId="5A0A7882" w14:textId="77777777" w:rsidR="00055155" w:rsidRDefault="0008039E">
            <w:pPr>
              <w:pStyle w:val="TableText"/>
              <w:jc w:val="right"/>
            </w:pPr>
            <w:r>
              <w:rPr>
                <w:b/>
                <w:bCs/>
              </w:rPr>
              <w:t>≈ 384 hóa đơn</w:t>
            </w:r>
            <w:r>
              <w:t xml:space="preserve"> ≈ 13 hóa đơn/ngày</w:t>
            </w:r>
          </w:p>
        </w:tc>
        <w:tc>
          <w:tcPr>
            <w:tcW w:w="1634" w:type="dxa"/>
          </w:tcPr>
          <w:p w14:paraId="5EBDFD40" w14:textId="77777777" w:rsidR="00055155" w:rsidRDefault="0008039E">
            <w:pPr>
              <w:pStyle w:val="TableText"/>
            </w:pPr>
            <w:r>
              <w:t>dẫn xuất</w:t>
            </w:r>
          </w:p>
        </w:tc>
      </w:tr>
      <w:tr w:rsidR="00055155" w14:paraId="5266C631" w14:textId="77777777" w:rsidTr="00055155">
        <w:trPr>
          <w:cantSplit/>
        </w:trPr>
        <w:tc>
          <w:tcPr>
            <w:tcW w:w="827" w:type="dxa"/>
          </w:tcPr>
          <w:p w14:paraId="3111949B" w14:textId="77777777" w:rsidR="00055155" w:rsidRDefault="0008039E">
            <w:pPr>
              <w:pStyle w:val="TableText"/>
            </w:pPr>
            <w:r>
              <w:t>GT39</w:t>
            </w:r>
          </w:p>
        </w:tc>
        <w:tc>
          <w:tcPr>
            <w:tcW w:w="2564" w:type="dxa"/>
          </w:tcPr>
          <w:p w14:paraId="0A7ED0BC" w14:textId="77777777" w:rsidR="00055155" w:rsidRDefault="0008039E">
            <w:pPr>
              <w:pStyle w:val="TableText"/>
            </w:pPr>
            <w:r>
              <w:t>Tỷ lệ giao dịch chọn hình thức trả góp</w:t>
            </w:r>
          </w:p>
        </w:tc>
        <w:tc>
          <w:tcPr>
            <w:tcW w:w="1966" w:type="dxa"/>
          </w:tcPr>
          <w:p w14:paraId="3E1A6848" w14:textId="77777777" w:rsidR="00055155" w:rsidRDefault="0008039E">
            <w:pPr>
              <w:pStyle w:val="TableText"/>
            </w:pPr>
            <w:r>
              <w:t>ước lượng 25% → 384 × 25%</w:t>
            </w:r>
          </w:p>
        </w:tc>
        <w:tc>
          <w:tcPr>
            <w:tcW w:w="1797" w:type="dxa"/>
          </w:tcPr>
          <w:p w14:paraId="161F5D89" w14:textId="77777777" w:rsidR="00055155" w:rsidRDefault="0008039E">
            <w:pPr>
              <w:pStyle w:val="TableText"/>
              <w:jc w:val="right"/>
            </w:pPr>
            <w:r>
              <w:rPr>
                <w:b/>
                <w:bCs/>
              </w:rPr>
              <w:t>96 ca C3/tháng</w:t>
            </w:r>
          </w:p>
        </w:tc>
        <w:tc>
          <w:tcPr>
            <w:tcW w:w="1634" w:type="dxa"/>
          </w:tcPr>
          <w:p w14:paraId="4C542045" w14:textId="77777777" w:rsidR="00055155" w:rsidRDefault="0008039E">
            <w:pPr>
              <w:pStyle w:val="TableText"/>
            </w:pPr>
            <w:r>
              <w:t>ước lượng</w:t>
            </w:r>
          </w:p>
        </w:tc>
      </w:tr>
      <w:tr w:rsidR="00055155" w14:paraId="698A98D0" w14:textId="77777777" w:rsidTr="00055155">
        <w:trPr>
          <w:cantSplit/>
        </w:trPr>
        <w:tc>
          <w:tcPr>
            <w:tcW w:w="827" w:type="dxa"/>
          </w:tcPr>
          <w:p w14:paraId="4BCE1872" w14:textId="77777777" w:rsidR="00055155" w:rsidRDefault="0008039E">
            <w:pPr>
              <w:pStyle w:val="TableText"/>
            </w:pPr>
            <w:r>
              <w:t>GT40</w:t>
            </w:r>
          </w:p>
        </w:tc>
        <w:tc>
          <w:tcPr>
            <w:tcW w:w="2564" w:type="dxa"/>
          </w:tcPr>
          <w:p w14:paraId="3C8CB4AA" w14:textId="77777777" w:rsidR="00055155" w:rsidRDefault="0008039E">
            <w:pPr>
              <w:pStyle w:val="TableText"/>
            </w:pPr>
            <w:r>
              <w:t>Tỷ lệ máy bán ra phát sinh yêu cầu bảo hành trong vòng đời</w:t>
            </w:r>
          </w:p>
        </w:tc>
        <w:tc>
          <w:tcPr>
            <w:tcW w:w="1966" w:type="dxa"/>
          </w:tcPr>
          <w:p w14:paraId="7CFBC322" w14:textId="77777777" w:rsidR="00055155" w:rsidRDefault="0008039E">
            <w:pPr>
              <w:pStyle w:val="TableText"/>
            </w:pPr>
            <w:r>
              <w:t>ước lượng 3% → 384 × 3%</w:t>
            </w:r>
          </w:p>
        </w:tc>
        <w:tc>
          <w:tcPr>
            <w:tcW w:w="1797" w:type="dxa"/>
          </w:tcPr>
          <w:p w14:paraId="6179E656" w14:textId="77777777" w:rsidR="00055155" w:rsidRDefault="0008039E">
            <w:pPr>
              <w:pStyle w:val="TableText"/>
              <w:jc w:val="right"/>
            </w:pPr>
            <w:r>
              <w:rPr>
                <w:b/>
                <w:bCs/>
              </w:rPr>
              <w:t>≈ 12 ca C4/tháng</w:t>
            </w:r>
          </w:p>
        </w:tc>
        <w:tc>
          <w:tcPr>
            <w:tcW w:w="1634" w:type="dxa"/>
          </w:tcPr>
          <w:p w14:paraId="1C865C2B" w14:textId="77777777" w:rsidR="00055155" w:rsidRDefault="0008039E">
            <w:pPr>
              <w:pStyle w:val="TableText"/>
            </w:pPr>
            <w:r>
              <w:t>ước lượng</w:t>
            </w:r>
          </w:p>
        </w:tc>
      </w:tr>
    </w:tbl>
    <w:p w14:paraId="05155070" w14:textId="77777777" w:rsidR="00055155" w:rsidRDefault="0008039E">
      <w:pPr>
        <w:pStyle w:val="BodyText"/>
      </w:pPr>
      <w:r>
        <w:t>Ba điều phải nói kèm GT37, không được bỏ:</w:t>
      </w:r>
    </w:p>
    <w:p w14:paraId="1DBB893E" w14:textId="77777777" w:rsidR="00055155" w:rsidRDefault="0008039E">
      <w:pPr>
        <w:pStyle w:val="Compact"/>
        <w:numPr>
          <w:ilvl w:val="0"/>
          <w:numId w:val="42"/>
        </w:numPr>
      </w:pPr>
      <w:r>
        <w:t>Doanh thu 37.300 tỷ gồm cả TopZone, nhưng 1.012 là số cửa hàng riêng thegioididong.com. Phép chia vì thế thổi lên doanh thu bình quân mỗi cửa hàng. Đây là sai lệch theo hướng làm chi phí ngoại suy cao hơn thực tế.</w:t>
      </w:r>
    </w:p>
    <w:p w14:paraId="3E8CDDF9" w14:textId="77777777" w:rsidR="00055155" w:rsidRDefault="0008039E">
      <w:pPr>
        <w:pStyle w:val="Compact"/>
        <w:numPr>
          <w:ilvl w:val="0"/>
          <w:numId w:val="42"/>
        </w:numPr>
      </w:pPr>
      <w:r>
        <w:t>Năm 2025 chuỗi này giảm khoảng 100 điểm bán so với bình quân năm [2], nên 1.012 là số cuối kỳ, không phải số bình quân năm.</w:t>
      </w:r>
    </w:p>
    <w:p w14:paraId="3D2C7A1D" w14:textId="77777777" w:rsidR="00055155" w:rsidRDefault="0008039E">
      <w:pPr>
        <w:pStyle w:val="Compact"/>
        <w:numPr>
          <w:ilvl w:val="0"/>
          <w:numId w:val="42"/>
        </w:numPr>
      </w:pPr>
      <w:r>
        <w:t>GT38 cho ra ≈ 13 hóa đơn mỗi cửa hàng mỗi ngày. Con số này là phép kiểm chéo cho GT34: nếu ai đó thấy 13 giao dịch mỗi ngày quá thấp hoặc quá cao so với thực tế, thì cái sai nằm ở GT34, sửa GT34 rồi tính lại toàn bộ mục 4.3.4.5.</w:t>
      </w:r>
    </w:p>
    <w:p w14:paraId="6E559083" w14:textId="77777777" w:rsidR="00055155" w:rsidRDefault="0008039E">
      <w:pPr>
        <w:pStyle w:val="Heading3"/>
      </w:pPr>
      <w:bookmarkStart w:id="380" w:name="thời-gian"/>
      <w:bookmarkEnd w:id="361"/>
      <w:bookmarkEnd w:id="378"/>
      <w:r>
        <w:t>4.3.2. Thời gian</w:t>
      </w:r>
    </w:p>
    <w:p w14:paraId="6395D398" w14:textId="77777777" w:rsidR="00055155" w:rsidRDefault="0008039E">
      <w:pPr>
        <w:pStyle w:val="FirstParagraph"/>
      </w:pPr>
      <w:r>
        <w:t>Công thức dùng suốt mục này [17]:</w:t>
      </w:r>
    </w:p>
    <w:p w14:paraId="05E35E8A" w14:textId="77777777" w:rsidR="00055155" w:rsidRDefault="0008039E">
      <w:pPr>
        <w:pStyle w:val="SourceCode"/>
      </w:pPr>
      <w:r>
        <w:rPr>
          <w:rStyle w:val="VerbatimChar"/>
        </w:rPr>
        <w:t>CT  = PT + WT</w:t>
      </w:r>
      <w:r>
        <w:br/>
      </w:r>
      <w:r>
        <w:rPr>
          <w:rStyle w:val="VerbatimChar"/>
        </w:rPr>
        <w:t>CTE = PT / CT</w:t>
      </w:r>
    </w:p>
    <w:p w14:paraId="7EAE9252" w14:textId="77777777" w:rsidR="00055155" w:rsidRDefault="0008039E">
      <w:pPr>
        <w:pStyle w:val="FirstParagraph"/>
      </w:pPr>
      <w:r>
        <w:t>Ba quy tắc ghép nhánh, lấy đúng cách thầy làm ở ví dụ credit application [17] và cách nhóm đã làm ở bài tập trên lớp của nhóm:</w:t>
      </w:r>
    </w:p>
    <w:p w14:paraId="0A304ADB" w14:textId="713670E7" w:rsidR="00055155" w:rsidRDefault="0008039E">
      <w:pPr>
        <w:pStyle w:val="CaptionBang"/>
      </w:pPr>
      <w:bookmarkStart w:id="381" w:name="_Toc239845568"/>
      <w:r>
        <w:t>Bảng 4.</w:t>
      </w:r>
      <w:r>
        <w:fldChar w:fldCharType="begin"/>
      </w:r>
      <w:r>
        <w:instrText xml:space="preserve"> SEQ Bang \* ARABIC \s 1 </w:instrText>
      </w:r>
      <w:r>
        <w:fldChar w:fldCharType="separate"/>
      </w:r>
      <w:r w:rsidR="00A936FA">
        <w:rPr>
          <w:noProof/>
        </w:rPr>
        <w:t>34</w:t>
      </w:r>
      <w:r>
        <w:fldChar w:fldCharType="end"/>
      </w:r>
      <w:r>
        <w:t>. Ba quy tắc ghép nhánh khi tính thời gian chu kỳ</w:t>
      </w:r>
      <w:bookmarkEnd w:id="381"/>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3077"/>
        <w:gridCol w:w="3991"/>
        <w:gridCol w:w="1720"/>
      </w:tblGrid>
      <w:tr w:rsidR="00055155" w14:paraId="0CF9C041"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3077" w:type="dxa"/>
          </w:tcPr>
          <w:p w14:paraId="79B458CB" w14:textId="77777777" w:rsidR="00055155" w:rsidRDefault="0008039E">
            <w:pPr>
              <w:pStyle w:val="TableText"/>
              <w:jc w:val="center"/>
            </w:pPr>
            <w:r>
              <w:rPr>
                <w:b/>
              </w:rPr>
              <w:t>Cấu trúc</w:t>
            </w:r>
          </w:p>
        </w:tc>
        <w:tc>
          <w:tcPr>
            <w:tcW w:w="3991" w:type="dxa"/>
          </w:tcPr>
          <w:p w14:paraId="16BF6E84" w14:textId="77777777" w:rsidR="00055155" w:rsidRDefault="0008039E">
            <w:pPr>
              <w:pStyle w:val="TableText"/>
              <w:jc w:val="center"/>
            </w:pPr>
            <w:r>
              <w:rPr>
                <w:b/>
              </w:rPr>
              <w:t>Quy tắc cho cycle time</w:t>
            </w:r>
          </w:p>
        </w:tc>
        <w:tc>
          <w:tcPr>
            <w:tcW w:w="1720" w:type="dxa"/>
          </w:tcPr>
          <w:p w14:paraId="48FF80B7" w14:textId="77777777" w:rsidR="00055155" w:rsidRDefault="0008039E">
            <w:pPr>
              <w:pStyle w:val="TableText"/>
              <w:jc w:val="center"/>
            </w:pPr>
            <w:r>
              <w:rPr>
                <w:b/>
              </w:rPr>
              <w:t>Nguồn</w:t>
            </w:r>
          </w:p>
        </w:tc>
      </w:tr>
      <w:tr w:rsidR="00055155" w14:paraId="416610C1" w14:textId="77777777" w:rsidTr="00055155">
        <w:trPr>
          <w:cantSplit/>
        </w:trPr>
        <w:tc>
          <w:tcPr>
            <w:tcW w:w="3077" w:type="dxa"/>
          </w:tcPr>
          <w:p w14:paraId="645133EF" w14:textId="77777777" w:rsidR="00055155" w:rsidRDefault="0008039E">
            <w:pPr>
              <w:pStyle w:val="TableText"/>
            </w:pPr>
            <w:r>
              <w:t>Nhánh AND song song</w:t>
            </w:r>
          </w:p>
        </w:tc>
        <w:tc>
          <w:tcPr>
            <w:tcW w:w="3991" w:type="dxa"/>
          </w:tcPr>
          <w:p w14:paraId="1A424C1E" w14:textId="77777777" w:rsidR="00055155" w:rsidRDefault="0008039E">
            <w:pPr>
              <w:pStyle w:val="TableText"/>
            </w:pPr>
            <w:r>
              <w:t xml:space="preserve">lấy </w:t>
            </w:r>
            <w:r>
              <w:rPr>
                <w:b/>
                <w:bCs/>
              </w:rPr>
              <w:t>max</w:t>
            </w:r>
            <w:r>
              <w:t xml:space="preserve"> của các nhánh</w:t>
            </w:r>
          </w:p>
        </w:tc>
        <w:tc>
          <w:tcPr>
            <w:tcW w:w="1720" w:type="dxa"/>
          </w:tcPr>
          <w:p w14:paraId="7C6ECAC6" w14:textId="77777777" w:rsidR="00055155" w:rsidRDefault="0008039E">
            <w:pPr>
              <w:pStyle w:val="TableText"/>
            </w:pPr>
            <w:r>
              <w:t>[17]</w:t>
            </w:r>
          </w:p>
        </w:tc>
      </w:tr>
      <w:tr w:rsidR="00055155" w14:paraId="082B98C8" w14:textId="77777777" w:rsidTr="00055155">
        <w:trPr>
          <w:cantSplit/>
        </w:trPr>
        <w:tc>
          <w:tcPr>
            <w:tcW w:w="3077" w:type="dxa"/>
          </w:tcPr>
          <w:p w14:paraId="039D9BA7" w14:textId="77777777" w:rsidR="00055155" w:rsidRDefault="0008039E">
            <w:pPr>
              <w:pStyle w:val="TableText"/>
            </w:pPr>
            <w:r>
              <w:t>Nhánh XOR</w:t>
            </w:r>
          </w:p>
        </w:tc>
        <w:tc>
          <w:tcPr>
            <w:tcW w:w="3991" w:type="dxa"/>
          </w:tcPr>
          <w:p w14:paraId="5068F97C" w14:textId="77777777" w:rsidR="00055155" w:rsidRDefault="0008039E">
            <w:pPr>
              <w:pStyle w:val="TableText"/>
            </w:pPr>
            <w:r>
              <w:rPr>
                <w:b/>
                <w:bCs/>
              </w:rPr>
              <w:t>trung bình có trọng số</w:t>
            </w:r>
            <w:r>
              <w:t xml:space="preserve"> theo xác suất</w:t>
            </w:r>
          </w:p>
        </w:tc>
        <w:tc>
          <w:tcPr>
            <w:tcW w:w="1720" w:type="dxa"/>
          </w:tcPr>
          <w:p w14:paraId="6637DD24" w14:textId="77777777" w:rsidR="00055155" w:rsidRDefault="0008039E">
            <w:pPr>
              <w:pStyle w:val="TableText"/>
            </w:pPr>
            <w:r>
              <w:t>[17]</w:t>
            </w:r>
          </w:p>
        </w:tc>
      </w:tr>
      <w:tr w:rsidR="00055155" w14:paraId="1DCB1C94" w14:textId="77777777" w:rsidTr="00055155">
        <w:trPr>
          <w:cantSplit/>
        </w:trPr>
        <w:tc>
          <w:tcPr>
            <w:tcW w:w="3077" w:type="dxa"/>
          </w:tcPr>
          <w:p w14:paraId="0B90D6F3" w14:textId="77777777" w:rsidR="00055155" w:rsidRDefault="0008039E">
            <w:pPr>
              <w:pStyle w:val="TableText"/>
            </w:pPr>
            <w:r>
              <w:t>Vòng làm lại tỷ lệ r</w:t>
            </w:r>
          </w:p>
        </w:tc>
        <w:tc>
          <w:tcPr>
            <w:tcW w:w="3991" w:type="dxa"/>
          </w:tcPr>
          <w:p w14:paraId="4E92D4C9" w14:textId="77777777" w:rsidR="00055155" w:rsidRDefault="0008039E">
            <w:pPr>
              <w:pStyle w:val="TableText"/>
            </w:pPr>
            <w:r>
              <w:t>T ÷ (1 − r)</w:t>
            </w:r>
          </w:p>
        </w:tc>
        <w:tc>
          <w:tcPr>
            <w:tcW w:w="1720" w:type="dxa"/>
          </w:tcPr>
          <w:p w14:paraId="71F9F8CF" w14:textId="77777777" w:rsidR="00055155" w:rsidRDefault="0008039E">
            <w:pPr>
              <w:pStyle w:val="TableText"/>
            </w:pPr>
            <w:r>
              <w:t>[17]</w:t>
            </w:r>
          </w:p>
        </w:tc>
      </w:tr>
    </w:tbl>
    <w:p w14:paraId="14142B84" w14:textId="77777777" w:rsidR="00055155" w:rsidRDefault="0008039E">
      <w:pPr>
        <w:pStyle w:val="BodyText"/>
      </w:pPr>
      <w:r>
        <w:lastRenderedPageBreak/>
        <w:t>Điểm cần phân biệt, dùng lại ở mục 4: cycle time lấy max của nhánh song song, còn chi phí lấy tổng, vì hai việc song song vẫn tiêu tốn công của hai người, dù chỉ chiếm thời gian của việc dài hơn.</w:t>
      </w:r>
    </w:p>
    <w:p w14:paraId="64D620F2" w14:textId="77777777" w:rsidR="00055155" w:rsidRDefault="0008039E">
      <w:pPr>
        <w:pStyle w:val="Heading4"/>
      </w:pPr>
      <w:bookmarkStart w:id="382" w:name="a-c3-thời-gian-từng-bước"/>
      <w:r>
        <w:t>a) C3 – thời gian từng bước</w:t>
      </w:r>
    </w:p>
    <w:p w14:paraId="05BAD463" w14:textId="77777777" w:rsidR="00055155" w:rsidRDefault="0008039E">
      <w:pPr>
        <w:pStyle w:val="FirstParagraph"/>
      </w:pPr>
      <w:r>
        <w:t>Danh sách bước lấy nguyên id và name từ mô hình C3, giữ đúng thứ tự và cách phân loại VA/BVA/NVA của Bảng 4.13 ở phần định tính. Dòng đầu tiên là quãng chờ tới lượt tại quầy: nó không phải phần tử trên mô hình (mô hình khởi động ở E1 khi khách đã tới quầy), nhưng đề bài và quy ước phân tích của nhóm đều yêu cầu tính, nên để lại và đánh dấu rõ.</w:t>
      </w:r>
    </w:p>
    <w:p w14:paraId="6B727FBA" w14:textId="77777777" w:rsidR="00055155" w:rsidRDefault="0008039E">
      <w:pPr>
        <w:pStyle w:val="BodyText"/>
      </w:pPr>
      <w:r>
        <w:t>Trước khi vào bảng, hai hình dưới đây ghi thời gian xử lý PT và thời gian chờ WT lên thẳng từng bước của mô hình C3, kèm hộp tổng ở dải trên cùng. Đọc trên hình thấy ngay điều mà cột số trong bảng nói vòng hơn: gần như toàn bộ thời gian chờ của kịch bản duyệt thẳng đọng ở đúng một chỗ, sự kiện IE1 chờ kết quả thẩm định.</w:t>
      </w:r>
    </w:p>
    <w:p w14:paraId="229AF164" w14:textId="77777777" w:rsidR="00055155" w:rsidRDefault="00055155">
      <w:pPr>
        <w:sectPr w:rsidR="00055155">
          <w:pgSz w:w="11906" w:h="16838"/>
          <w:pgMar w:top="1701" w:right="1134" w:bottom="1984" w:left="1984" w:header="850" w:footer="850" w:gutter="0"/>
          <w:cols w:space="708"/>
          <w:docGrid w:linePitch="360"/>
        </w:sectPr>
      </w:pPr>
    </w:p>
    <w:p w14:paraId="2D2B55AE" w14:textId="77777777" w:rsidR="00055155" w:rsidRDefault="0008039E">
      <w:pPr>
        <w:pStyle w:val="AnhTrongBai"/>
      </w:pPr>
      <w:r>
        <w:rPr>
          <w:noProof/>
        </w:rPr>
        <w:lastRenderedPageBreak/>
        <w:drawing>
          <wp:inline distT="0" distB="0" distL="0" distR="0" wp14:anchorId="2AC05311" wp14:editId="2F3F7C88">
            <wp:extent cx="7206117" cy="5494603"/>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3-time.png"/>
                    <pic:cNvPicPr/>
                  </pic:nvPicPr>
                  <pic:blipFill>
                    <a:blip r:embed="rId40"/>
                    <a:stretch>
                      <a:fillRect/>
                    </a:stretch>
                  </pic:blipFill>
                  <pic:spPr>
                    <a:xfrm>
                      <a:off x="0" y="0"/>
                      <a:ext cx="7206117" cy="5494603"/>
                    </a:xfrm>
                    <a:prstGeom prst="rect">
                      <a:avLst/>
                    </a:prstGeom>
                  </pic:spPr>
                </pic:pic>
              </a:graphicData>
            </a:graphic>
          </wp:inline>
        </w:drawing>
      </w:r>
    </w:p>
    <w:p w14:paraId="7282D192" w14:textId="2A90E2AB" w:rsidR="00055155" w:rsidRDefault="0008039E">
      <w:pPr>
        <w:pStyle w:val="CaptionHinh"/>
      </w:pPr>
      <w:bookmarkStart w:id="383" w:name="_Toc239845448"/>
      <w:r>
        <w:t>Hình 4.</w:t>
      </w:r>
      <w:r>
        <w:rPr>
          <w:i w:val="0"/>
        </w:rPr>
        <w:fldChar w:fldCharType="begin"/>
      </w:r>
      <w:r>
        <w:rPr>
          <w:i w:val="0"/>
        </w:rPr>
        <w:instrText xml:space="preserve"> SEQ Hinh \* ARABIC \s 1 </w:instrText>
      </w:r>
      <w:r>
        <w:rPr>
          <w:i w:val="0"/>
        </w:rPr>
        <w:fldChar w:fldCharType="separate"/>
      </w:r>
      <w:r w:rsidR="00A936FA">
        <w:rPr>
          <w:i w:val="0"/>
          <w:noProof/>
        </w:rPr>
        <w:t>10</w:t>
      </w:r>
      <w:r>
        <w:rPr>
          <w:i w:val="0"/>
        </w:rPr>
        <w:fldChar w:fldCharType="end"/>
      </w:r>
      <w:r>
        <w:t>. Thời gian xử lý và thời gian chờ chú trực tiếp trên mô hình BPMN quy trình C3</w:t>
      </w:r>
      <w:bookmarkEnd w:id="383"/>
    </w:p>
    <w:p w14:paraId="1FAEB452" w14:textId="77777777" w:rsidR="00055155" w:rsidRDefault="0008039E">
      <w:pPr>
        <w:pStyle w:val="AnhTrongBai"/>
      </w:pPr>
      <w:r>
        <w:rPr>
          <w:noProof/>
        </w:rPr>
        <w:lastRenderedPageBreak/>
        <w:drawing>
          <wp:inline distT="0" distB="0" distL="0" distR="0" wp14:anchorId="31994094" wp14:editId="5F4F3911">
            <wp:extent cx="8405759" cy="549460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3a-time.png"/>
                    <pic:cNvPicPr/>
                  </pic:nvPicPr>
                  <pic:blipFill>
                    <a:blip r:embed="rId41"/>
                    <a:stretch>
                      <a:fillRect/>
                    </a:stretch>
                  </pic:blipFill>
                  <pic:spPr>
                    <a:xfrm>
                      <a:off x="0" y="0"/>
                      <a:ext cx="8405759" cy="5494603"/>
                    </a:xfrm>
                    <a:prstGeom prst="rect">
                      <a:avLst/>
                    </a:prstGeom>
                  </pic:spPr>
                </pic:pic>
              </a:graphicData>
            </a:graphic>
          </wp:inline>
        </w:drawing>
      </w:r>
    </w:p>
    <w:p w14:paraId="0C485F05" w14:textId="353BBF26" w:rsidR="00055155" w:rsidRDefault="0008039E">
      <w:pPr>
        <w:pStyle w:val="CaptionHinh"/>
        <w:sectPr w:rsidR="00055155">
          <w:pgSz w:w="16838" w:h="11906" w:orient="landscape"/>
          <w:pgMar w:top="851" w:right="851" w:bottom="851" w:left="851" w:header="850" w:footer="850" w:gutter="0"/>
          <w:cols w:space="708"/>
          <w:docGrid w:linePitch="360"/>
        </w:sectPr>
      </w:pPr>
      <w:bookmarkStart w:id="384" w:name="_Toc239845449"/>
      <w:r>
        <w:t>Hình 4.</w:t>
      </w:r>
      <w:r>
        <w:rPr>
          <w:i w:val="0"/>
        </w:rPr>
        <w:fldChar w:fldCharType="begin"/>
      </w:r>
      <w:r>
        <w:rPr>
          <w:i w:val="0"/>
        </w:rPr>
        <w:instrText xml:space="preserve"> SEQ Hinh \* ARABIC \s 1 </w:instrText>
      </w:r>
      <w:r>
        <w:rPr>
          <w:i w:val="0"/>
        </w:rPr>
        <w:fldChar w:fldCharType="separate"/>
      </w:r>
      <w:r w:rsidR="00A936FA">
        <w:rPr>
          <w:i w:val="0"/>
          <w:noProof/>
        </w:rPr>
        <w:t>11</w:t>
      </w:r>
      <w:r>
        <w:rPr>
          <w:i w:val="0"/>
        </w:rPr>
        <w:fldChar w:fldCharType="end"/>
      </w:r>
      <w:r>
        <w:t>. Thời gian xử lý chú trên chi tiết sub-process SP1 của quy trình C3</w:t>
      </w:r>
      <w:bookmarkEnd w:id="384"/>
    </w:p>
    <w:p w14:paraId="4F720341" w14:textId="21F676E4" w:rsidR="00055155" w:rsidRDefault="0008039E">
      <w:pPr>
        <w:pStyle w:val="CaptionBang"/>
      </w:pPr>
      <w:bookmarkStart w:id="385" w:name="_Toc239845569"/>
      <w:r>
        <w:lastRenderedPageBreak/>
        <w:t>Bảng 4.</w:t>
      </w:r>
      <w:r>
        <w:fldChar w:fldCharType="begin"/>
      </w:r>
      <w:r>
        <w:instrText xml:space="preserve"> SEQ Bang \* ARABIC \s 1 </w:instrText>
      </w:r>
      <w:r>
        <w:fldChar w:fldCharType="separate"/>
      </w:r>
      <w:r w:rsidR="00A936FA">
        <w:rPr>
          <w:noProof/>
        </w:rPr>
        <w:t>35</w:t>
      </w:r>
      <w:r>
        <w:fldChar w:fldCharType="end"/>
      </w:r>
      <w:r>
        <w:t>. Thời gian từng bước của quy trình C3</w:t>
      </w:r>
      <w:bookmarkEnd w:id="385"/>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700"/>
        <w:gridCol w:w="700"/>
        <w:gridCol w:w="2011"/>
        <w:gridCol w:w="823"/>
        <w:gridCol w:w="908"/>
        <w:gridCol w:w="908"/>
        <w:gridCol w:w="1418"/>
        <w:gridCol w:w="1320"/>
      </w:tblGrid>
      <w:tr w:rsidR="00055155" w14:paraId="3B920145"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700" w:type="dxa"/>
          </w:tcPr>
          <w:p w14:paraId="63F3B68B" w14:textId="77777777" w:rsidR="00055155" w:rsidRDefault="0008039E">
            <w:pPr>
              <w:pStyle w:val="TableText"/>
              <w:jc w:val="center"/>
            </w:pPr>
            <w:r>
              <w:rPr>
                <w:b/>
                <w:sz w:val="20"/>
              </w:rPr>
              <w:t>STT</w:t>
            </w:r>
          </w:p>
        </w:tc>
        <w:tc>
          <w:tcPr>
            <w:tcW w:w="700" w:type="dxa"/>
          </w:tcPr>
          <w:p w14:paraId="17AEDBD9" w14:textId="77777777" w:rsidR="00055155" w:rsidRDefault="0008039E">
            <w:pPr>
              <w:pStyle w:val="TableText"/>
              <w:jc w:val="center"/>
            </w:pPr>
            <w:r>
              <w:rPr>
                <w:b/>
                <w:sz w:val="20"/>
              </w:rPr>
              <w:t>Mã</w:t>
            </w:r>
          </w:p>
        </w:tc>
        <w:tc>
          <w:tcPr>
            <w:tcW w:w="2011" w:type="dxa"/>
          </w:tcPr>
          <w:p w14:paraId="2A34D625" w14:textId="77777777" w:rsidR="00055155" w:rsidRDefault="0008039E">
            <w:pPr>
              <w:pStyle w:val="TableText"/>
              <w:jc w:val="center"/>
            </w:pPr>
            <w:r>
              <w:rPr>
                <w:b/>
                <w:sz w:val="20"/>
              </w:rPr>
              <w:t>Bước</w:t>
            </w:r>
          </w:p>
        </w:tc>
        <w:tc>
          <w:tcPr>
            <w:tcW w:w="823" w:type="dxa"/>
          </w:tcPr>
          <w:p w14:paraId="480819C4" w14:textId="77777777" w:rsidR="00055155" w:rsidRDefault="0008039E">
            <w:pPr>
              <w:pStyle w:val="TableText"/>
              <w:jc w:val="center"/>
            </w:pPr>
            <w:r>
              <w:rPr>
                <w:b/>
                <w:sz w:val="20"/>
              </w:rPr>
              <w:t>Loại</w:t>
            </w:r>
          </w:p>
        </w:tc>
        <w:tc>
          <w:tcPr>
            <w:tcW w:w="908" w:type="dxa"/>
          </w:tcPr>
          <w:p w14:paraId="79D14340" w14:textId="77777777" w:rsidR="00055155" w:rsidRDefault="0008039E">
            <w:pPr>
              <w:pStyle w:val="TableText"/>
              <w:jc w:val="center"/>
            </w:pPr>
            <w:r>
              <w:rPr>
                <w:b/>
                <w:sz w:val="20"/>
              </w:rPr>
              <w:t>PT (phút)</w:t>
            </w:r>
          </w:p>
        </w:tc>
        <w:tc>
          <w:tcPr>
            <w:tcW w:w="908" w:type="dxa"/>
          </w:tcPr>
          <w:p w14:paraId="6C0DE04A" w14:textId="77777777" w:rsidR="00055155" w:rsidRDefault="0008039E">
            <w:pPr>
              <w:pStyle w:val="TableText"/>
              <w:jc w:val="center"/>
            </w:pPr>
            <w:r>
              <w:rPr>
                <w:b/>
                <w:sz w:val="20"/>
              </w:rPr>
              <w:t>WT (phút)</w:t>
            </w:r>
          </w:p>
        </w:tc>
        <w:tc>
          <w:tcPr>
            <w:tcW w:w="1418" w:type="dxa"/>
          </w:tcPr>
          <w:p w14:paraId="6B626267" w14:textId="77777777" w:rsidR="00055155" w:rsidRDefault="0008039E">
            <w:pPr>
              <w:pStyle w:val="TableText"/>
              <w:jc w:val="center"/>
            </w:pPr>
            <w:r>
              <w:rPr>
                <w:b/>
                <w:sz w:val="20"/>
              </w:rPr>
              <w:t>Mã GT / nguồn</w:t>
            </w:r>
          </w:p>
        </w:tc>
        <w:tc>
          <w:tcPr>
            <w:tcW w:w="1320" w:type="dxa"/>
          </w:tcPr>
          <w:p w14:paraId="3865FC6F" w14:textId="77777777" w:rsidR="00055155" w:rsidRDefault="0008039E">
            <w:pPr>
              <w:pStyle w:val="TableText"/>
              <w:jc w:val="center"/>
            </w:pPr>
            <w:r>
              <w:rPr>
                <w:b/>
                <w:sz w:val="20"/>
              </w:rPr>
              <w:t>Trên kịch bản duyệt thẳng</w:t>
            </w:r>
          </w:p>
        </w:tc>
      </w:tr>
      <w:tr w:rsidR="00055155" w14:paraId="64AA8599" w14:textId="77777777" w:rsidTr="00055155">
        <w:trPr>
          <w:cantSplit/>
        </w:trPr>
        <w:tc>
          <w:tcPr>
            <w:tcW w:w="700" w:type="dxa"/>
          </w:tcPr>
          <w:p w14:paraId="6B4790D3" w14:textId="77777777" w:rsidR="00055155" w:rsidRDefault="0008039E">
            <w:pPr>
              <w:pStyle w:val="TableText"/>
              <w:jc w:val="right"/>
            </w:pPr>
            <w:r>
              <w:rPr>
                <w:sz w:val="20"/>
              </w:rPr>
              <w:t>0</w:t>
            </w:r>
          </w:p>
        </w:tc>
        <w:tc>
          <w:tcPr>
            <w:tcW w:w="700" w:type="dxa"/>
          </w:tcPr>
          <w:p w14:paraId="338BE9E9" w14:textId="77777777" w:rsidR="00055155" w:rsidRDefault="0008039E">
            <w:pPr>
              <w:pStyle w:val="TableText"/>
            </w:pPr>
            <w:r>
              <w:rPr>
                <w:sz w:val="20"/>
              </w:rPr>
              <w:t>–</w:t>
            </w:r>
          </w:p>
        </w:tc>
        <w:tc>
          <w:tcPr>
            <w:tcW w:w="2011" w:type="dxa"/>
          </w:tcPr>
          <w:p w14:paraId="199961D8" w14:textId="77777777" w:rsidR="00055155" w:rsidRDefault="0008039E">
            <w:pPr>
              <w:pStyle w:val="TableText"/>
            </w:pPr>
            <w:r>
              <w:rPr>
                <w:i/>
                <w:iCs/>
                <w:sz w:val="20"/>
              </w:rPr>
              <w:t>Chờ tới lượt tại quầy (ngoài phạm vi mô hình)</w:t>
            </w:r>
          </w:p>
        </w:tc>
        <w:tc>
          <w:tcPr>
            <w:tcW w:w="823" w:type="dxa"/>
          </w:tcPr>
          <w:p w14:paraId="2C4B58E9" w14:textId="77777777" w:rsidR="00055155" w:rsidRDefault="0008039E">
            <w:pPr>
              <w:pStyle w:val="TableText"/>
            </w:pPr>
            <w:r>
              <w:rPr>
                <w:sz w:val="20"/>
              </w:rPr>
              <w:t>NVA</w:t>
            </w:r>
          </w:p>
        </w:tc>
        <w:tc>
          <w:tcPr>
            <w:tcW w:w="908" w:type="dxa"/>
          </w:tcPr>
          <w:p w14:paraId="619EBA62" w14:textId="77777777" w:rsidR="00055155" w:rsidRDefault="0008039E">
            <w:pPr>
              <w:pStyle w:val="TableText"/>
              <w:jc w:val="right"/>
            </w:pPr>
            <w:r>
              <w:rPr>
                <w:sz w:val="20"/>
              </w:rPr>
              <w:t>0</w:t>
            </w:r>
          </w:p>
        </w:tc>
        <w:tc>
          <w:tcPr>
            <w:tcW w:w="908" w:type="dxa"/>
          </w:tcPr>
          <w:p w14:paraId="21613658" w14:textId="77777777" w:rsidR="00055155" w:rsidRDefault="0008039E">
            <w:pPr>
              <w:pStyle w:val="TableText"/>
              <w:jc w:val="right"/>
            </w:pPr>
            <w:r>
              <w:rPr>
                <w:sz w:val="20"/>
              </w:rPr>
              <w:t>10</w:t>
            </w:r>
          </w:p>
        </w:tc>
        <w:tc>
          <w:tcPr>
            <w:tcW w:w="1418" w:type="dxa"/>
          </w:tcPr>
          <w:p w14:paraId="296E814C" w14:textId="77777777" w:rsidR="00055155" w:rsidRDefault="0008039E">
            <w:pPr>
              <w:pStyle w:val="TableText"/>
            </w:pPr>
            <w:r>
              <w:rPr>
                <w:sz w:val="20"/>
              </w:rPr>
              <w:t>GT11</w:t>
            </w:r>
          </w:p>
        </w:tc>
        <w:tc>
          <w:tcPr>
            <w:tcW w:w="1320" w:type="dxa"/>
          </w:tcPr>
          <w:p w14:paraId="0F630459" w14:textId="77777777" w:rsidR="00055155" w:rsidRDefault="0008039E">
            <w:pPr>
              <w:pStyle w:val="TableText"/>
              <w:jc w:val="center"/>
            </w:pPr>
            <w:r>
              <w:rPr>
                <w:sz w:val="20"/>
              </w:rPr>
              <w:t>✔</w:t>
            </w:r>
          </w:p>
        </w:tc>
      </w:tr>
      <w:tr w:rsidR="00055155" w14:paraId="3EFBBF41" w14:textId="77777777" w:rsidTr="00055155">
        <w:trPr>
          <w:cantSplit/>
        </w:trPr>
        <w:tc>
          <w:tcPr>
            <w:tcW w:w="700" w:type="dxa"/>
          </w:tcPr>
          <w:p w14:paraId="7CD4326B" w14:textId="77777777" w:rsidR="00055155" w:rsidRDefault="0008039E">
            <w:pPr>
              <w:pStyle w:val="TableText"/>
              <w:jc w:val="right"/>
            </w:pPr>
            <w:r>
              <w:rPr>
                <w:sz w:val="20"/>
              </w:rPr>
              <w:t>1</w:t>
            </w:r>
          </w:p>
        </w:tc>
        <w:tc>
          <w:tcPr>
            <w:tcW w:w="700" w:type="dxa"/>
          </w:tcPr>
          <w:p w14:paraId="739F2C07" w14:textId="77777777" w:rsidR="00055155" w:rsidRDefault="0008039E">
            <w:pPr>
              <w:pStyle w:val="TableText"/>
            </w:pPr>
            <w:r>
              <w:rPr>
                <w:sz w:val="20"/>
              </w:rPr>
              <w:t>E1</w:t>
            </w:r>
          </w:p>
        </w:tc>
        <w:tc>
          <w:tcPr>
            <w:tcW w:w="2011" w:type="dxa"/>
          </w:tcPr>
          <w:p w14:paraId="3C68FDCE" w14:textId="77777777" w:rsidR="00055155" w:rsidRDefault="0008039E">
            <w:pPr>
              <w:pStyle w:val="TableText"/>
            </w:pPr>
            <w:r>
              <w:rPr>
                <w:sz w:val="20"/>
              </w:rPr>
              <w:t>Khách đã chọn hình thức thanh toán trả góp</w:t>
            </w:r>
          </w:p>
        </w:tc>
        <w:tc>
          <w:tcPr>
            <w:tcW w:w="823" w:type="dxa"/>
          </w:tcPr>
          <w:p w14:paraId="22DDAC04" w14:textId="77777777" w:rsidR="00055155" w:rsidRDefault="0008039E">
            <w:pPr>
              <w:pStyle w:val="TableText"/>
            </w:pPr>
            <w:r>
              <w:rPr>
                <w:sz w:val="20"/>
              </w:rPr>
              <w:t>– (mốc)</w:t>
            </w:r>
          </w:p>
        </w:tc>
        <w:tc>
          <w:tcPr>
            <w:tcW w:w="908" w:type="dxa"/>
          </w:tcPr>
          <w:p w14:paraId="2D1CE9AD" w14:textId="77777777" w:rsidR="00055155" w:rsidRDefault="0008039E">
            <w:pPr>
              <w:pStyle w:val="TableText"/>
              <w:jc w:val="right"/>
            </w:pPr>
            <w:r>
              <w:rPr>
                <w:sz w:val="20"/>
              </w:rPr>
              <w:t>0</w:t>
            </w:r>
          </w:p>
        </w:tc>
        <w:tc>
          <w:tcPr>
            <w:tcW w:w="908" w:type="dxa"/>
          </w:tcPr>
          <w:p w14:paraId="493D4B9E" w14:textId="77777777" w:rsidR="00055155" w:rsidRDefault="0008039E">
            <w:pPr>
              <w:pStyle w:val="TableText"/>
              <w:jc w:val="right"/>
            </w:pPr>
            <w:r>
              <w:rPr>
                <w:sz w:val="20"/>
              </w:rPr>
              <w:t>0</w:t>
            </w:r>
          </w:p>
        </w:tc>
        <w:tc>
          <w:tcPr>
            <w:tcW w:w="1418" w:type="dxa"/>
          </w:tcPr>
          <w:p w14:paraId="4F8AC7F6" w14:textId="77777777" w:rsidR="00055155" w:rsidRDefault="0008039E">
            <w:pPr>
              <w:pStyle w:val="TableText"/>
            </w:pPr>
            <w:r>
              <w:rPr>
                <w:sz w:val="20"/>
              </w:rPr>
              <w:t>mốc, không tiêu tốn công</w:t>
            </w:r>
          </w:p>
        </w:tc>
        <w:tc>
          <w:tcPr>
            <w:tcW w:w="1320" w:type="dxa"/>
          </w:tcPr>
          <w:p w14:paraId="1A2600DC" w14:textId="77777777" w:rsidR="00055155" w:rsidRDefault="0008039E">
            <w:pPr>
              <w:pStyle w:val="TableText"/>
              <w:jc w:val="center"/>
            </w:pPr>
            <w:r>
              <w:rPr>
                <w:sz w:val="20"/>
              </w:rPr>
              <w:t>✔</w:t>
            </w:r>
          </w:p>
        </w:tc>
      </w:tr>
      <w:tr w:rsidR="00055155" w14:paraId="1B2E3F78" w14:textId="77777777" w:rsidTr="00055155">
        <w:trPr>
          <w:cantSplit/>
        </w:trPr>
        <w:tc>
          <w:tcPr>
            <w:tcW w:w="700" w:type="dxa"/>
          </w:tcPr>
          <w:p w14:paraId="5AE4F774" w14:textId="77777777" w:rsidR="00055155" w:rsidRDefault="0008039E">
            <w:pPr>
              <w:pStyle w:val="TableText"/>
              <w:jc w:val="right"/>
            </w:pPr>
            <w:r>
              <w:rPr>
                <w:sz w:val="20"/>
              </w:rPr>
              <w:t>2</w:t>
            </w:r>
          </w:p>
        </w:tc>
        <w:tc>
          <w:tcPr>
            <w:tcW w:w="700" w:type="dxa"/>
          </w:tcPr>
          <w:p w14:paraId="1CF60AFD" w14:textId="77777777" w:rsidR="00055155" w:rsidRDefault="0008039E">
            <w:pPr>
              <w:pStyle w:val="TableText"/>
            </w:pPr>
            <w:r>
              <w:rPr>
                <w:sz w:val="20"/>
              </w:rPr>
              <w:t>T1</w:t>
            </w:r>
          </w:p>
        </w:tc>
        <w:tc>
          <w:tcPr>
            <w:tcW w:w="2011" w:type="dxa"/>
          </w:tcPr>
          <w:p w14:paraId="26104A54" w14:textId="77777777" w:rsidR="00055155" w:rsidRDefault="0008039E">
            <w:pPr>
              <w:pStyle w:val="TableText"/>
            </w:pPr>
            <w:r>
              <w:rPr>
                <w:sz w:val="20"/>
              </w:rPr>
              <w:t>Sàng lọc sơ bộ và trình bày phương án trả góp</w:t>
            </w:r>
          </w:p>
        </w:tc>
        <w:tc>
          <w:tcPr>
            <w:tcW w:w="823" w:type="dxa"/>
          </w:tcPr>
          <w:p w14:paraId="5A0037C1" w14:textId="77777777" w:rsidR="00055155" w:rsidRDefault="0008039E">
            <w:pPr>
              <w:pStyle w:val="TableText"/>
            </w:pPr>
            <w:r>
              <w:rPr>
                <w:sz w:val="20"/>
              </w:rPr>
              <w:t>VA</w:t>
            </w:r>
          </w:p>
        </w:tc>
        <w:tc>
          <w:tcPr>
            <w:tcW w:w="908" w:type="dxa"/>
          </w:tcPr>
          <w:p w14:paraId="5567CCA4" w14:textId="77777777" w:rsidR="00055155" w:rsidRDefault="0008039E">
            <w:pPr>
              <w:pStyle w:val="TableText"/>
              <w:jc w:val="right"/>
            </w:pPr>
            <w:r>
              <w:rPr>
                <w:sz w:val="20"/>
              </w:rPr>
              <w:t>15</w:t>
            </w:r>
          </w:p>
        </w:tc>
        <w:tc>
          <w:tcPr>
            <w:tcW w:w="908" w:type="dxa"/>
          </w:tcPr>
          <w:p w14:paraId="0A228E24" w14:textId="77777777" w:rsidR="00055155" w:rsidRDefault="0008039E">
            <w:pPr>
              <w:pStyle w:val="TableText"/>
              <w:jc w:val="right"/>
            </w:pPr>
            <w:r>
              <w:rPr>
                <w:sz w:val="20"/>
              </w:rPr>
              <w:t>0</w:t>
            </w:r>
          </w:p>
        </w:tc>
        <w:tc>
          <w:tcPr>
            <w:tcW w:w="1418" w:type="dxa"/>
          </w:tcPr>
          <w:p w14:paraId="6AB3B765" w14:textId="77777777" w:rsidR="00055155" w:rsidRDefault="0008039E">
            <w:pPr>
              <w:pStyle w:val="TableText"/>
            </w:pPr>
            <w:r>
              <w:rPr>
                <w:sz w:val="20"/>
              </w:rPr>
              <w:t>GT10-M3</w:t>
            </w:r>
          </w:p>
        </w:tc>
        <w:tc>
          <w:tcPr>
            <w:tcW w:w="1320" w:type="dxa"/>
          </w:tcPr>
          <w:p w14:paraId="0B8F8000" w14:textId="77777777" w:rsidR="00055155" w:rsidRDefault="0008039E">
            <w:pPr>
              <w:pStyle w:val="TableText"/>
              <w:jc w:val="center"/>
            </w:pPr>
            <w:r>
              <w:rPr>
                <w:sz w:val="20"/>
              </w:rPr>
              <w:t>✔</w:t>
            </w:r>
          </w:p>
        </w:tc>
      </w:tr>
      <w:tr w:rsidR="00055155" w14:paraId="475BB350" w14:textId="77777777" w:rsidTr="00055155">
        <w:trPr>
          <w:cantSplit/>
        </w:trPr>
        <w:tc>
          <w:tcPr>
            <w:tcW w:w="700" w:type="dxa"/>
          </w:tcPr>
          <w:p w14:paraId="58458C4D" w14:textId="77777777" w:rsidR="00055155" w:rsidRDefault="0008039E">
            <w:pPr>
              <w:pStyle w:val="TableText"/>
              <w:jc w:val="right"/>
            </w:pPr>
            <w:r>
              <w:rPr>
                <w:sz w:val="20"/>
              </w:rPr>
              <w:t>3</w:t>
            </w:r>
          </w:p>
        </w:tc>
        <w:tc>
          <w:tcPr>
            <w:tcW w:w="700" w:type="dxa"/>
          </w:tcPr>
          <w:p w14:paraId="7F24382A" w14:textId="77777777" w:rsidR="00055155" w:rsidRDefault="0008039E">
            <w:pPr>
              <w:pStyle w:val="TableText"/>
            </w:pPr>
            <w:r>
              <w:rPr>
                <w:sz w:val="20"/>
              </w:rPr>
              <w:t>T2</w:t>
            </w:r>
          </w:p>
        </w:tc>
        <w:tc>
          <w:tcPr>
            <w:tcW w:w="2011" w:type="dxa"/>
          </w:tcPr>
          <w:p w14:paraId="2B8BAD6D" w14:textId="77777777" w:rsidR="00055155" w:rsidRDefault="0008039E">
            <w:pPr>
              <w:pStyle w:val="TableText"/>
            </w:pPr>
            <w:r>
              <w:rPr>
                <w:sz w:val="20"/>
              </w:rPr>
              <w:t>Tư vấn phương án thay thế cho khách</w:t>
            </w:r>
          </w:p>
        </w:tc>
        <w:tc>
          <w:tcPr>
            <w:tcW w:w="823" w:type="dxa"/>
          </w:tcPr>
          <w:p w14:paraId="28890657" w14:textId="77777777" w:rsidR="00055155" w:rsidRDefault="0008039E">
            <w:pPr>
              <w:pStyle w:val="TableText"/>
            </w:pPr>
            <w:r>
              <w:rPr>
                <w:sz w:val="20"/>
              </w:rPr>
              <w:t>BVA</w:t>
            </w:r>
          </w:p>
        </w:tc>
        <w:tc>
          <w:tcPr>
            <w:tcW w:w="908" w:type="dxa"/>
          </w:tcPr>
          <w:p w14:paraId="2BC505FB" w14:textId="77777777" w:rsidR="00055155" w:rsidRDefault="0008039E">
            <w:pPr>
              <w:pStyle w:val="TableText"/>
              <w:jc w:val="right"/>
            </w:pPr>
            <w:r>
              <w:rPr>
                <w:sz w:val="20"/>
              </w:rPr>
              <w:t>10</w:t>
            </w:r>
          </w:p>
        </w:tc>
        <w:tc>
          <w:tcPr>
            <w:tcW w:w="908" w:type="dxa"/>
          </w:tcPr>
          <w:p w14:paraId="408347E0" w14:textId="77777777" w:rsidR="00055155" w:rsidRDefault="0008039E">
            <w:pPr>
              <w:pStyle w:val="TableText"/>
              <w:jc w:val="right"/>
            </w:pPr>
            <w:r>
              <w:rPr>
                <w:sz w:val="20"/>
              </w:rPr>
              <w:t>0</w:t>
            </w:r>
          </w:p>
        </w:tc>
        <w:tc>
          <w:tcPr>
            <w:tcW w:w="1418" w:type="dxa"/>
          </w:tcPr>
          <w:p w14:paraId="0769201D" w14:textId="77777777" w:rsidR="00055155" w:rsidRDefault="0008039E">
            <w:pPr>
              <w:pStyle w:val="TableText"/>
            </w:pPr>
            <w:r>
              <w:rPr>
                <w:sz w:val="20"/>
              </w:rPr>
              <w:t>GT10-M2</w:t>
            </w:r>
          </w:p>
        </w:tc>
        <w:tc>
          <w:tcPr>
            <w:tcW w:w="1320" w:type="dxa"/>
          </w:tcPr>
          <w:p w14:paraId="6701B3CD" w14:textId="77777777" w:rsidR="00055155" w:rsidRDefault="0008039E">
            <w:pPr>
              <w:pStyle w:val="TableText"/>
              <w:jc w:val="center"/>
            </w:pPr>
            <w:r>
              <w:rPr>
                <w:sz w:val="20"/>
              </w:rPr>
              <w:t>–</w:t>
            </w:r>
          </w:p>
        </w:tc>
      </w:tr>
      <w:tr w:rsidR="00055155" w14:paraId="663DD9B4" w14:textId="77777777" w:rsidTr="00055155">
        <w:trPr>
          <w:cantSplit/>
        </w:trPr>
        <w:tc>
          <w:tcPr>
            <w:tcW w:w="700" w:type="dxa"/>
          </w:tcPr>
          <w:p w14:paraId="23FAD6DC" w14:textId="77777777" w:rsidR="00055155" w:rsidRDefault="0008039E">
            <w:pPr>
              <w:pStyle w:val="TableText"/>
              <w:jc w:val="right"/>
            </w:pPr>
            <w:r>
              <w:rPr>
                <w:sz w:val="20"/>
              </w:rPr>
              <w:t>4</w:t>
            </w:r>
          </w:p>
        </w:tc>
        <w:tc>
          <w:tcPr>
            <w:tcW w:w="700" w:type="dxa"/>
          </w:tcPr>
          <w:p w14:paraId="691184BF" w14:textId="77777777" w:rsidR="00055155" w:rsidRDefault="0008039E">
            <w:pPr>
              <w:pStyle w:val="TableText"/>
            </w:pPr>
            <w:r>
              <w:rPr>
                <w:sz w:val="20"/>
              </w:rPr>
              <w:t>E2</w:t>
            </w:r>
          </w:p>
        </w:tc>
        <w:tc>
          <w:tcPr>
            <w:tcW w:w="2011" w:type="dxa"/>
          </w:tcPr>
          <w:p w14:paraId="601E7085" w14:textId="77777777" w:rsidR="00055155" w:rsidRDefault="0008039E">
            <w:pPr>
              <w:pStyle w:val="TableText"/>
            </w:pPr>
            <w:r>
              <w:rPr>
                <w:sz w:val="20"/>
              </w:rPr>
              <w:t>Giao dịch trả góp đã dừng, khách chuyển phương án khác</w:t>
            </w:r>
          </w:p>
        </w:tc>
        <w:tc>
          <w:tcPr>
            <w:tcW w:w="823" w:type="dxa"/>
          </w:tcPr>
          <w:p w14:paraId="0ACF960E" w14:textId="77777777" w:rsidR="00055155" w:rsidRDefault="0008039E">
            <w:pPr>
              <w:pStyle w:val="TableText"/>
            </w:pPr>
            <w:r>
              <w:rPr>
                <w:sz w:val="20"/>
              </w:rPr>
              <w:t>– (mốc)</w:t>
            </w:r>
          </w:p>
        </w:tc>
        <w:tc>
          <w:tcPr>
            <w:tcW w:w="908" w:type="dxa"/>
          </w:tcPr>
          <w:p w14:paraId="58BC549A" w14:textId="77777777" w:rsidR="00055155" w:rsidRDefault="0008039E">
            <w:pPr>
              <w:pStyle w:val="TableText"/>
              <w:jc w:val="right"/>
            </w:pPr>
            <w:r>
              <w:rPr>
                <w:sz w:val="20"/>
              </w:rPr>
              <w:t>0</w:t>
            </w:r>
          </w:p>
        </w:tc>
        <w:tc>
          <w:tcPr>
            <w:tcW w:w="908" w:type="dxa"/>
          </w:tcPr>
          <w:p w14:paraId="4C0676A7" w14:textId="77777777" w:rsidR="00055155" w:rsidRDefault="0008039E">
            <w:pPr>
              <w:pStyle w:val="TableText"/>
              <w:jc w:val="right"/>
            </w:pPr>
            <w:r>
              <w:rPr>
                <w:sz w:val="20"/>
              </w:rPr>
              <w:t>0</w:t>
            </w:r>
          </w:p>
        </w:tc>
        <w:tc>
          <w:tcPr>
            <w:tcW w:w="1418" w:type="dxa"/>
          </w:tcPr>
          <w:p w14:paraId="2F02D549" w14:textId="77777777" w:rsidR="00055155" w:rsidRDefault="0008039E">
            <w:pPr>
              <w:pStyle w:val="TableText"/>
            </w:pPr>
            <w:r>
              <w:rPr>
                <w:sz w:val="20"/>
              </w:rPr>
              <w:t>mốc</w:t>
            </w:r>
          </w:p>
        </w:tc>
        <w:tc>
          <w:tcPr>
            <w:tcW w:w="1320" w:type="dxa"/>
          </w:tcPr>
          <w:p w14:paraId="1ABD2B96" w14:textId="77777777" w:rsidR="00055155" w:rsidRDefault="0008039E">
            <w:pPr>
              <w:pStyle w:val="TableText"/>
              <w:jc w:val="center"/>
            </w:pPr>
            <w:r>
              <w:rPr>
                <w:sz w:val="20"/>
              </w:rPr>
              <w:t>–</w:t>
            </w:r>
          </w:p>
        </w:tc>
      </w:tr>
      <w:tr w:rsidR="00055155" w14:paraId="57B132BE" w14:textId="77777777" w:rsidTr="00055155">
        <w:trPr>
          <w:cantSplit/>
        </w:trPr>
        <w:tc>
          <w:tcPr>
            <w:tcW w:w="700" w:type="dxa"/>
          </w:tcPr>
          <w:p w14:paraId="6DD5C1C7" w14:textId="77777777" w:rsidR="00055155" w:rsidRDefault="0008039E">
            <w:pPr>
              <w:pStyle w:val="TableText"/>
              <w:jc w:val="right"/>
            </w:pPr>
            <w:r>
              <w:rPr>
                <w:sz w:val="20"/>
              </w:rPr>
              <w:t>5</w:t>
            </w:r>
          </w:p>
        </w:tc>
        <w:tc>
          <w:tcPr>
            <w:tcW w:w="700" w:type="dxa"/>
          </w:tcPr>
          <w:p w14:paraId="3C77E502" w14:textId="77777777" w:rsidR="00055155" w:rsidRDefault="0008039E">
            <w:pPr>
              <w:pStyle w:val="TableText"/>
            </w:pPr>
            <w:r>
              <w:rPr>
                <w:sz w:val="20"/>
              </w:rPr>
              <w:t>T3</w:t>
            </w:r>
          </w:p>
        </w:tc>
        <w:tc>
          <w:tcPr>
            <w:tcW w:w="2011" w:type="dxa"/>
          </w:tcPr>
          <w:p w14:paraId="5E993EFD" w14:textId="77777777" w:rsidR="00055155" w:rsidRDefault="0008039E">
            <w:pPr>
              <w:pStyle w:val="TableText"/>
            </w:pPr>
            <w:r>
              <w:rPr>
                <w:sz w:val="20"/>
              </w:rPr>
              <w:t>Lập giao dịch trả góp qua thẻ tín dụng</w:t>
            </w:r>
          </w:p>
        </w:tc>
        <w:tc>
          <w:tcPr>
            <w:tcW w:w="823" w:type="dxa"/>
          </w:tcPr>
          <w:p w14:paraId="381251C4" w14:textId="77777777" w:rsidR="00055155" w:rsidRDefault="0008039E">
            <w:pPr>
              <w:pStyle w:val="TableText"/>
            </w:pPr>
            <w:r>
              <w:rPr>
                <w:sz w:val="20"/>
              </w:rPr>
              <w:t>VA</w:t>
            </w:r>
          </w:p>
        </w:tc>
        <w:tc>
          <w:tcPr>
            <w:tcW w:w="908" w:type="dxa"/>
          </w:tcPr>
          <w:p w14:paraId="31D7AE96" w14:textId="77777777" w:rsidR="00055155" w:rsidRDefault="0008039E">
            <w:pPr>
              <w:pStyle w:val="TableText"/>
              <w:jc w:val="right"/>
            </w:pPr>
            <w:r>
              <w:rPr>
                <w:sz w:val="20"/>
              </w:rPr>
              <w:t>10</w:t>
            </w:r>
          </w:p>
        </w:tc>
        <w:tc>
          <w:tcPr>
            <w:tcW w:w="908" w:type="dxa"/>
          </w:tcPr>
          <w:p w14:paraId="3A5176ED" w14:textId="77777777" w:rsidR="00055155" w:rsidRDefault="0008039E">
            <w:pPr>
              <w:pStyle w:val="TableText"/>
              <w:jc w:val="right"/>
            </w:pPr>
            <w:r>
              <w:rPr>
                <w:sz w:val="20"/>
              </w:rPr>
              <w:t>0</w:t>
            </w:r>
          </w:p>
        </w:tc>
        <w:tc>
          <w:tcPr>
            <w:tcW w:w="1418" w:type="dxa"/>
          </w:tcPr>
          <w:p w14:paraId="624C320B" w14:textId="77777777" w:rsidR="00055155" w:rsidRDefault="0008039E">
            <w:pPr>
              <w:pStyle w:val="TableText"/>
            </w:pPr>
            <w:r>
              <w:rPr>
                <w:sz w:val="20"/>
              </w:rPr>
              <w:t>GT10-M2</w:t>
            </w:r>
          </w:p>
        </w:tc>
        <w:tc>
          <w:tcPr>
            <w:tcW w:w="1320" w:type="dxa"/>
          </w:tcPr>
          <w:p w14:paraId="2028C8EF" w14:textId="77777777" w:rsidR="00055155" w:rsidRDefault="0008039E">
            <w:pPr>
              <w:pStyle w:val="TableText"/>
              <w:jc w:val="center"/>
            </w:pPr>
            <w:r>
              <w:rPr>
                <w:sz w:val="20"/>
              </w:rPr>
              <w:t>– (nhánh thẻ, GT21)</w:t>
            </w:r>
          </w:p>
        </w:tc>
      </w:tr>
      <w:tr w:rsidR="00055155" w14:paraId="03D45F3D" w14:textId="77777777" w:rsidTr="00055155">
        <w:trPr>
          <w:cantSplit/>
        </w:trPr>
        <w:tc>
          <w:tcPr>
            <w:tcW w:w="700" w:type="dxa"/>
          </w:tcPr>
          <w:p w14:paraId="43F48C86" w14:textId="77777777" w:rsidR="00055155" w:rsidRDefault="0008039E">
            <w:pPr>
              <w:pStyle w:val="TableText"/>
              <w:jc w:val="right"/>
            </w:pPr>
            <w:r>
              <w:rPr>
                <w:sz w:val="20"/>
              </w:rPr>
              <w:t>6</w:t>
            </w:r>
          </w:p>
        </w:tc>
        <w:tc>
          <w:tcPr>
            <w:tcW w:w="700" w:type="dxa"/>
          </w:tcPr>
          <w:p w14:paraId="17BFC0EE" w14:textId="77777777" w:rsidR="00055155" w:rsidRDefault="0008039E">
            <w:pPr>
              <w:pStyle w:val="TableText"/>
            </w:pPr>
            <w:r>
              <w:rPr>
                <w:sz w:val="20"/>
              </w:rPr>
              <w:t>T4</w:t>
            </w:r>
          </w:p>
        </w:tc>
        <w:tc>
          <w:tcPr>
            <w:tcW w:w="2011" w:type="dxa"/>
          </w:tcPr>
          <w:p w14:paraId="3259328B" w14:textId="77777777" w:rsidR="00055155" w:rsidRDefault="0008039E">
            <w:pPr>
              <w:pStyle w:val="TableText"/>
            </w:pPr>
            <w:r>
              <w:rPr>
                <w:sz w:val="20"/>
              </w:rPr>
              <w:t>Lập hồ sơ vay và tải chứng từ lên hệ thống bên cho vay</w:t>
            </w:r>
          </w:p>
        </w:tc>
        <w:tc>
          <w:tcPr>
            <w:tcW w:w="823" w:type="dxa"/>
          </w:tcPr>
          <w:p w14:paraId="22F4CE4C" w14:textId="77777777" w:rsidR="00055155" w:rsidRDefault="0008039E">
            <w:pPr>
              <w:pStyle w:val="TableText"/>
            </w:pPr>
            <w:r>
              <w:rPr>
                <w:sz w:val="20"/>
              </w:rPr>
              <w:t>BVA</w:t>
            </w:r>
          </w:p>
        </w:tc>
        <w:tc>
          <w:tcPr>
            <w:tcW w:w="908" w:type="dxa"/>
          </w:tcPr>
          <w:p w14:paraId="249AFE3F" w14:textId="77777777" w:rsidR="00055155" w:rsidRDefault="0008039E">
            <w:pPr>
              <w:pStyle w:val="TableText"/>
              <w:jc w:val="right"/>
            </w:pPr>
            <w:r>
              <w:rPr>
                <w:sz w:val="20"/>
              </w:rPr>
              <w:t>15</w:t>
            </w:r>
          </w:p>
        </w:tc>
        <w:tc>
          <w:tcPr>
            <w:tcW w:w="908" w:type="dxa"/>
          </w:tcPr>
          <w:p w14:paraId="6918790C" w14:textId="77777777" w:rsidR="00055155" w:rsidRDefault="0008039E">
            <w:pPr>
              <w:pStyle w:val="TableText"/>
              <w:jc w:val="right"/>
            </w:pPr>
            <w:r>
              <w:rPr>
                <w:sz w:val="20"/>
              </w:rPr>
              <w:t>0</w:t>
            </w:r>
          </w:p>
        </w:tc>
        <w:tc>
          <w:tcPr>
            <w:tcW w:w="1418" w:type="dxa"/>
          </w:tcPr>
          <w:p w14:paraId="6AE8AA1B" w14:textId="77777777" w:rsidR="00055155" w:rsidRDefault="0008039E">
            <w:pPr>
              <w:pStyle w:val="TableText"/>
            </w:pPr>
            <w:r>
              <w:rPr>
                <w:sz w:val="20"/>
              </w:rPr>
              <w:t>GT10-M3</w:t>
            </w:r>
          </w:p>
        </w:tc>
        <w:tc>
          <w:tcPr>
            <w:tcW w:w="1320" w:type="dxa"/>
          </w:tcPr>
          <w:p w14:paraId="7AD2CB76" w14:textId="77777777" w:rsidR="00055155" w:rsidRDefault="0008039E">
            <w:pPr>
              <w:pStyle w:val="TableText"/>
              <w:jc w:val="center"/>
            </w:pPr>
            <w:r>
              <w:rPr>
                <w:sz w:val="20"/>
              </w:rPr>
              <w:t>✔ (song song với T5)</w:t>
            </w:r>
          </w:p>
        </w:tc>
      </w:tr>
      <w:tr w:rsidR="00055155" w14:paraId="54D58321" w14:textId="77777777" w:rsidTr="00055155">
        <w:trPr>
          <w:cantSplit/>
        </w:trPr>
        <w:tc>
          <w:tcPr>
            <w:tcW w:w="700" w:type="dxa"/>
          </w:tcPr>
          <w:p w14:paraId="055653E5" w14:textId="77777777" w:rsidR="00055155" w:rsidRDefault="0008039E">
            <w:pPr>
              <w:pStyle w:val="TableText"/>
              <w:jc w:val="right"/>
            </w:pPr>
            <w:r>
              <w:rPr>
                <w:sz w:val="20"/>
              </w:rPr>
              <w:t>7</w:t>
            </w:r>
          </w:p>
        </w:tc>
        <w:tc>
          <w:tcPr>
            <w:tcW w:w="700" w:type="dxa"/>
          </w:tcPr>
          <w:p w14:paraId="5BDD3C86" w14:textId="77777777" w:rsidR="00055155" w:rsidRDefault="0008039E">
            <w:pPr>
              <w:pStyle w:val="TableText"/>
            </w:pPr>
            <w:r>
              <w:rPr>
                <w:sz w:val="20"/>
              </w:rPr>
              <w:t>T5</w:t>
            </w:r>
          </w:p>
        </w:tc>
        <w:tc>
          <w:tcPr>
            <w:tcW w:w="2011" w:type="dxa"/>
          </w:tcPr>
          <w:p w14:paraId="5167D3B2" w14:textId="77777777" w:rsidR="00055155" w:rsidRDefault="0008039E">
            <w:pPr>
              <w:pStyle w:val="TableText"/>
            </w:pPr>
            <w:r>
              <w:rPr>
                <w:sz w:val="20"/>
              </w:rPr>
              <w:t>Khóa số IMEI và giữ máy trên ERP</w:t>
            </w:r>
          </w:p>
        </w:tc>
        <w:tc>
          <w:tcPr>
            <w:tcW w:w="823" w:type="dxa"/>
          </w:tcPr>
          <w:p w14:paraId="1731268A" w14:textId="77777777" w:rsidR="00055155" w:rsidRDefault="0008039E">
            <w:pPr>
              <w:pStyle w:val="TableText"/>
            </w:pPr>
            <w:r>
              <w:rPr>
                <w:sz w:val="20"/>
              </w:rPr>
              <w:t>BVA</w:t>
            </w:r>
          </w:p>
        </w:tc>
        <w:tc>
          <w:tcPr>
            <w:tcW w:w="908" w:type="dxa"/>
          </w:tcPr>
          <w:p w14:paraId="53A02B90" w14:textId="77777777" w:rsidR="00055155" w:rsidRDefault="0008039E">
            <w:pPr>
              <w:pStyle w:val="TableText"/>
              <w:jc w:val="right"/>
            </w:pPr>
            <w:r>
              <w:rPr>
                <w:sz w:val="20"/>
              </w:rPr>
              <w:t>3</w:t>
            </w:r>
          </w:p>
        </w:tc>
        <w:tc>
          <w:tcPr>
            <w:tcW w:w="908" w:type="dxa"/>
          </w:tcPr>
          <w:p w14:paraId="42B40C54" w14:textId="77777777" w:rsidR="00055155" w:rsidRDefault="0008039E">
            <w:pPr>
              <w:pStyle w:val="TableText"/>
              <w:jc w:val="right"/>
            </w:pPr>
            <w:r>
              <w:rPr>
                <w:sz w:val="20"/>
              </w:rPr>
              <w:t>0</w:t>
            </w:r>
          </w:p>
        </w:tc>
        <w:tc>
          <w:tcPr>
            <w:tcW w:w="1418" w:type="dxa"/>
          </w:tcPr>
          <w:p w14:paraId="1049C444" w14:textId="77777777" w:rsidR="00055155" w:rsidRDefault="0008039E">
            <w:pPr>
              <w:pStyle w:val="TableText"/>
            </w:pPr>
            <w:r>
              <w:rPr>
                <w:sz w:val="20"/>
              </w:rPr>
              <w:t>GT10-M1</w:t>
            </w:r>
          </w:p>
        </w:tc>
        <w:tc>
          <w:tcPr>
            <w:tcW w:w="1320" w:type="dxa"/>
          </w:tcPr>
          <w:p w14:paraId="78FB1EB2" w14:textId="77777777" w:rsidR="00055155" w:rsidRDefault="0008039E">
            <w:pPr>
              <w:pStyle w:val="TableText"/>
              <w:jc w:val="center"/>
            </w:pPr>
            <w:r>
              <w:rPr>
                <w:sz w:val="20"/>
              </w:rPr>
              <w:t>✔ (song song với T4)</w:t>
            </w:r>
          </w:p>
        </w:tc>
      </w:tr>
      <w:tr w:rsidR="00055155" w14:paraId="7F006C3D" w14:textId="77777777" w:rsidTr="00055155">
        <w:trPr>
          <w:cantSplit/>
        </w:trPr>
        <w:tc>
          <w:tcPr>
            <w:tcW w:w="700" w:type="dxa"/>
          </w:tcPr>
          <w:p w14:paraId="1E147B8E" w14:textId="77777777" w:rsidR="00055155" w:rsidRDefault="0008039E">
            <w:pPr>
              <w:pStyle w:val="TableText"/>
              <w:jc w:val="right"/>
            </w:pPr>
            <w:r>
              <w:rPr>
                <w:sz w:val="20"/>
              </w:rPr>
              <w:t>8</w:t>
            </w:r>
          </w:p>
        </w:tc>
        <w:tc>
          <w:tcPr>
            <w:tcW w:w="700" w:type="dxa"/>
          </w:tcPr>
          <w:p w14:paraId="12D4C603" w14:textId="77777777" w:rsidR="00055155" w:rsidRDefault="0008039E">
            <w:pPr>
              <w:pStyle w:val="TableText"/>
            </w:pPr>
            <w:r>
              <w:rPr>
                <w:sz w:val="20"/>
              </w:rPr>
              <w:t>IE1</w:t>
            </w:r>
          </w:p>
        </w:tc>
        <w:tc>
          <w:tcPr>
            <w:tcW w:w="2011" w:type="dxa"/>
          </w:tcPr>
          <w:p w14:paraId="07BD2940" w14:textId="77777777" w:rsidR="00055155" w:rsidRDefault="0008039E">
            <w:pPr>
              <w:pStyle w:val="TableText"/>
            </w:pPr>
            <w:r>
              <w:rPr>
                <w:sz w:val="20"/>
              </w:rPr>
              <w:t>Kết quả thẩm định đã nhận</w:t>
            </w:r>
          </w:p>
        </w:tc>
        <w:tc>
          <w:tcPr>
            <w:tcW w:w="823" w:type="dxa"/>
          </w:tcPr>
          <w:p w14:paraId="7EE42CA6" w14:textId="77777777" w:rsidR="00055155" w:rsidRDefault="0008039E">
            <w:pPr>
              <w:pStyle w:val="TableText"/>
            </w:pPr>
            <w:r>
              <w:rPr>
                <w:b/>
                <w:bCs/>
                <w:sz w:val="20"/>
              </w:rPr>
              <w:t>NVA</w:t>
            </w:r>
          </w:p>
        </w:tc>
        <w:tc>
          <w:tcPr>
            <w:tcW w:w="908" w:type="dxa"/>
          </w:tcPr>
          <w:p w14:paraId="1291E98C" w14:textId="77777777" w:rsidR="00055155" w:rsidRDefault="0008039E">
            <w:pPr>
              <w:pStyle w:val="TableText"/>
              <w:jc w:val="right"/>
            </w:pPr>
            <w:r>
              <w:rPr>
                <w:sz w:val="20"/>
              </w:rPr>
              <w:t>0</w:t>
            </w:r>
          </w:p>
        </w:tc>
        <w:tc>
          <w:tcPr>
            <w:tcW w:w="908" w:type="dxa"/>
          </w:tcPr>
          <w:p w14:paraId="02B9627A" w14:textId="77777777" w:rsidR="00055155" w:rsidRDefault="0008039E">
            <w:pPr>
              <w:pStyle w:val="TableText"/>
              <w:jc w:val="right"/>
            </w:pPr>
            <w:r>
              <w:rPr>
                <w:b/>
                <w:bCs/>
                <w:sz w:val="20"/>
              </w:rPr>
              <w:t>60</w:t>
            </w:r>
          </w:p>
        </w:tc>
        <w:tc>
          <w:tcPr>
            <w:tcW w:w="1418" w:type="dxa"/>
          </w:tcPr>
          <w:p w14:paraId="1D0381CB" w14:textId="77777777" w:rsidR="00055155" w:rsidRDefault="0008039E">
            <w:pPr>
              <w:pStyle w:val="TableText"/>
            </w:pPr>
            <w:r>
              <w:rPr>
                <w:sz w:val="20"/>
              </w:rPr>
              <w:t>GT14</w:t>
            </w:r>
          </w:p>
        </w:tc>
        <w:tc>
          <w:tcPr>
            <w:tcW w:w="1320" w:type="dxa"/>
          </w:tcPr>
          <w:p w14:paraId="2A970751" w14:textId="77777777" w:rsidR="00055155" w:rsidRDefault="0008039E">
            <w:pPr>
              <w:pStyle w:val="TableText"/>
              <w:jc w:val="center"/>
            </w:pPr>
            <w:r>
              <w:rPr>
                <w:sz w:val="20"/>
              </w:rPr>
              <w:t>✔</w:t>
            </w:r>
          </w:p>
        </w:tc>
      </w:tr>
      <w:tr w:rsidR="00055155" w14:paraId="3F5EEDF7" w14:textId="77777777" w:rsidTr="00055155">
        <w:trPr>
          <w:cantSplit/>
        </w:trPr>
        <w:tc>
          <w:tcPr>
            <w:tcW w:w="700" w:type="dxa"/>
          </w:tcPr>
          <w:p w14:paraId="4E455ABE" w14:textId="77777777" w:rsidR="00055155" w:rsidRDefault="0008039E">
            <w:pPr>
              <w:pStyle w:val="TableText"/>
              <w:jc w:val="right"/>
            </w:pPr>
            <w:r>
              <w:rPr>
                <w:sz w:val="20"/>
              </w:rPr>
              <w:t>9</w:t>
            </w:r>
          </w:p>
        </w:tc>
        <w:tc>
          <w:tcPr>
            <w:tcW w:w="700" w:type="dxa"/>
          </w:tcPr>
          <w:p w14:paraId="55B70B28" w14:textId="77777777" w:rsidR="00055155" w:rsidRDefault="0008039E">
            <w:pPr>
              <w:pStyle w:val="TableText"/>
            </w:pPr>
            <w:r>
              <w:rPr>
                <w:sz w:val="20"/>
              </w:rPr>
              <w:t>IE2</w:t>
            </w:r>
          </w:p>
        </w:tc>
        <w:tc>
          <w:tcPr>
            <w:tcW w:w="2011" w:type="dxa"/>
          </w:tcPr>
          <w:p w14:paraId="6A33D917" w14:textId="77777777" w:rsidR="00055155" w:rsidRDefault="0008039E">
            <w:pPr>
              <w:pStyle w:val="TableText"/>
            </w:pPr>
            <w:r>
              <w:rPr>
                <w:sz w:val="20"/>
              </w:rPr>
              <w:t>Hết thời hạn giữ máy chờ hồ sơ</w:t>
            </w:r>
          </w:p>
        </w:tc>
        <w:tc>
          <w:tcPr>
            <w:tcW w:w="823" w:type="dxa"/>
          </w:tcPr>
          <w:p w14:paraId="621C4635" w14:textId="77777777" w:rsidR="00055155" w:rsidRDefault="0008039E">
            <w:pPr>
              <w:pStyle w:val="TableText"/>
            </w:pPr>
            <w:r>
              <w:rPr>
                <w:b/>
                <w:bCs/>
                <w:sz w:val="20"/>
              </w:rPr>
              <w:t>NVA</w:t>
            </w:r>
          </w:p>
        </w:tc>
        <w:tc>
          <w:tcPr>
            <w:tcW w:w="908" w:type="dxa"/>
          </w:tcPr>
          <w:p w14:paraId="71BE4CF2" w14:textId="77777777" w:rsidR="00055155" w:rsidRDefault="0008039E">
            <w:pPr>
              <w:pStyle w:val="TableText"/>
              <w:jc w:val="right"/>
            </w:pPr>
            <w:r>
              <w:rPr>
                <w:sz w:val="20"/>
              </w:rPr>
              <w:t>0</w:t>
            </w:r>
          </w:p>
        </w:tc>
        <w:tc>
          <w:tcPr>
            <w:tcW w:w="908" w:type="dxa"/>
          </w:tcPr>
          <w:p w14:paraId="2C9ADD1F" w14:textId="77777777" w:rsidR="00055155" w:rsidRDefault="0008039E">
            <w:pPr>
              <w:pStyle w:val="TableText"/>
              <w:jc w:val="right"/>
            </w:pPr>
            <w:r>
              <w:rPr>
                <w:sz w:val="20"/>
              </w:rPr>
              <w:t>480</w:t>
            </w:r>
          </w:p>
        </w:tc>
        <w:tc>
          <w:tcPr>
            <w:tcW w:w="1418" w:type="dxa"/>
          </w:tcPr>
          <w:p w14:paraId="4C21B5D1" w14:textId="77777777" w:rsidR="00055155" w:rsidRDefault="0008039E">
            <w:pPr>
              <w:pStyle w:val="TableText"/>
            </w:pPr>
            <w:r>
              <w:rPr>
                <w:sz w:val="20"/>
              </w:rPr>
              <w:t>GT16</w:t>
            </w:r>
          </w:p>
        </w:tc>
        <w:tc>
          <w:tcPr>
            <w:tcW w:w="1320" w:type="dxa"/>
          </w:tcPr>
          <w:p w14:paraId="4448FEAC" w14:textId="77777777" w:rsidR="00055155" w:rsidRDefault="0008039E">
            <w:pPr>
              <w:pStyle w:val="TableText"/>
              <w:jc w:val="center"/>
            </w:pPr>
            <w:r>
              <w:rPr>
                <w:sz w:val="20"/>
              </w:rPr>
              <w:t>–</w:t>
            </w:r>
          </w:p>
        </w:tc>
      </w:tr>
      <w:tr w:rsidR="00055155" w14:paraId="609A8BB1" w14:textId="77777777" w:rsidTr="00055155">
        <w:trPr>
          <w:cantSplit/>
        </w:trPr>
        <w:tc>
          <w:tcPr>
            <w:tcW w:w="700" w:type="dxa"/>
          </w:tcPr>
          <w:p w14:paraId="37DC02A2" w14:textId="77777777" w:rsidR="00055155" w:rsidRDefault="0008039E">
            <w:pPr>
              <w:pStyle w:val="TableText"/>
              <w:jc w:val="right"/>
            </w:pPr>
            <w:r>
              <w:rPr>
                <w:sz w:val="20"/>
              </w:rPr>
              <w:t>10</w:t>
            </w:r>
          </w:p>
        </w:tc>
        <w:tc>
          <w:tcPr>
            <w:tcW w:w="700" w:type="dxa"/>
          </w:tcPr>
          <w:p w14:paraId="0E5DDBE5" w14:textId="77777777" w:rsidR="00055155" w:rsidRDefault="0008039E">
            <w:pPr>
              <w:pStyle w:val="TableText"/>
            </w:pPr>
            <w:r>
              <w:rPr>
                <w:sz w:val="20"/>
              </w:rPr>
              <w:t>T6</w:t>
            </w:r>
          </w:p>
        </w:tc>
        <w:tc>
          <w:tcPr>
            <w:tcW w:w="2011" w:type="dxa"/>
          </w:tcPr>
          <w:p w14:paraId="41C987E7" w14:textId="77777777" w:rsidR="00055155" w:rsidRDefault="0008039E">
            <w:pPr>
              <w:pStyle w:val="TableText"/>
            </w:pPr>
            <w:r>
              <w:rPr>
                <w:sz w:val="20"/>
              </w:rPr>
              <w:t>Giải phóng máy về tồn bán và hủy đơn</w:t>
            </w:r>
          </w:p>
        </w:tc>
        <w:tc>
          <w:tcPr>
            <w:tcW w:w="823" w:type="dxa"/>
          </w:tcPr>
          <w:p w14:paraId="6B6F8D18" w14:textId="77777777" w:rsidR="00055155" w:rsidRDefault="0008039E">
            <w:pPr>
              <w:pStyle w:val="TableText"/>
            </w:pPr>
            <w:r>
              <w:rPr>
                <w:b/>
                <w:bCs/>
                <w:sz w:val="20"/>
              </w:rPr>
              <w:t>NVA</w:t>
            </w:r>
          </w:p>
        </w:tc>
        <w:tc>
          <w:tcPr>
            <w:tcW w:w="908" w:type="dxa"/>
          </w:tcPr>
          <w:p w14:paraId="3184CC4D" w14:textId="77777777" w:rsidR="00055155" w:rsidRDefault="0008039E">
            <w:pPr>
              <w:pStyle w:val="TableText"/>
              <w:jc w:val="right"/>
            </w:pPr>
            <w:r>
              <w:rPr>
                <w:sz w:val="20"/>
              </w:rPr>
              <w:t>3</w:t>
            </w:r>
          </w:p>
        </w:tc>
        <w:tc>
          <w:tcPr>
            <w:tcW w:w="908" w:type="dxa"/>
          </w:tcPr>
          <w:p w14:paraId="4E9E861B" w14:textId="77777777" w:rsidR="00055155" w:rsidRDefault="0008039E">
            <w:pPr>
              <w:pStyle w:val="TableText"/>
              <w:jc w:val="right"/>
            </w:pPr>
            <w:r>
              <w:rPr>
                <w:sz w:val="20"/>
              </w:rPr>
              <w:t>0</w:t>
            </w:r>
          </w:p>
        </w:tc>
        <w:tc>
          <w:tcPr>
            <w:tcW w:w="1418" w:type="dxa"/>
          </w:tcPr>
          <w:p w14:paraId="328B955F" w14:textId="77777777" w:rsidR="00055155" w:rsidRDefault="0008039E">
            <w:pPr>
              <w:pStyle w:val="TableText"/>
            </w:pPr>
            <w:r>
              <w:rPr>
                <w:sz w:val="20"/>
              </w:rPr>
              <w:t>GT10-M1</w:t>
            </w:r>
          </w:p>
        </w:tc>
        <w:tc>
          <w:tcPr>
            <w:tcW w:w="1320" w:type="dxa"/>
          </w:tcPr>
          <w:p w14:paraId="2FEE3601" w14:textId="77777777" w:rsidR="00055155" w:rsidRDefault="0008039E">
            <w:pPr>
              <w:pStyle w:val="TableText"/>
              <w:jc w:val="center"/>
            </w:pPr>
            <w:r>
              <w:rPr>
                <w:sz w:val="20"/>
              </w:rPr>
              <w:t>–</w:t>
            </w:r>
          </w:p>
        </w:tc>
      </w:tr>
      <w:tr w:rsidR="00055155" w14:paraId="5E1C6D8C" w14:textId="77777777" w:rsidTr="00055155">
        <w:trPr>
          <w:cantSplit/>
        </w:trPr>
        <w:tc>
          <w:tcPr>
            <w:tcW w:w="700" w:type="dxa"/>
          </w:tcPr>
          <w:p w14:paraId="23EE0282" w14:textId="77777777" w:rsidR="00055155" w:rsidRDefault="0008039E">
            <w:pPr>
              <w:pStyle w:val="TableText"/>
              <w:jc w:val="right"/>
            </w:pPr>
            <w:r>
              <w:rPr>
                <w:sz w:val="20"/>
              </w:rPr>
              <w:t>11</w:t>
            </w:r>
          </w:p>
        </w:tc>
        <w:tc>
          <w:tcPr>
            <w:tcW w:w="700" w:type="dxa"/>
          </w:tcPr>
          <w:p w14:paraId="7CE2FCB4" w14:textId="77777777" w:rsidR="00055155" w:rsidRDefault="0008039E">
            <w:pPr>
              <w:pStyle w:val="TableText"/>
            </w:pPr>
            <w:r>
              <w:rPr>
                <w:sz w:val="20"/>
              </w:rPr>
              <w:t>E3</w:t>
            </w:r>
          </w:p>
        </w:tc>
        <w:tc>
          <w:tcPr>
            <w:tcW w:w="2011" w:type="dxa"/>
          </w:tcPr>
          <w:p w14:paraId="2B059089" w14:textId="77777777" w:rsidR="00055155" w:rsidRDefault="0008039E">
            <w:pPr>
              <w:pStyle w:val="TableText"/>
            </w:pPr>
            <w:r>
              <w:rPr>
                <w:sz w:val="20"/>
              </w:rPr>
              <w:t>Đơn đã hủy, máy được giải phóng về tồn bán</w:t>
            </w:r>
          </w:p>
        </w:tc>
        <w:tc>
          <w:tcPr>
            <w:tcW w:w="823" w:type="dxa"/>
          </w:tcPr>
          <w:p w14:paraId="0F869716" w14:textId="77777777" w:rsidR="00055155" w:rsidRDefault="0008039E">
            <w:pPr>
              <w:pStyle w:val="TableText"/>
            </w:pPr>
            <w:r>
              <w:rPr>
                <w:sz w:val="20"/>
              </w:rPr>
              <w:t>– (mốc)</w:t>
            </w:r>
          </w:p>
        </w:tc>
        <w:tc>
          <w:tcPr>
            <w:tcW w:w="908" w:type="dxa"/>
          </w:tcPr>
          <w:p w14:paraId="395EED20" w14:textId="77777777" w:rsidR="00055155" w:rsidRDefault="0008039E">
            <w:pPr>
              <w:pStyle w:val="TableText"/>
              <w:jc w:val="right"/>
            </w:pPr>
            <w:r>
              <w:rPr>
                <w:sz w:val="20"/>
              </w:rPr>
              <w:t>0</w:t>
            </w:r>
          </w:p>
        </w:tc>
        <w:tc>
          <w:tcPr>
            <w:tcW w:w="908" w:type="dxa"/>
          </w:tcPr>
          <w:p w14:paraId="09BBBF11" w14:textId="77777777" w:rsidR="00055155" w:rsidRDefault="0008039E">
            <w:pPr>
              <w:pStyle w:val="TableText"/>
              <w:jc w:val="right"/>
            </w:pPr>
            <w:r>
              <w:rPr>
                <w:sz w:val="20"/>
              </w:rPr>
              <w:t>0</w:t>
            </w:r>
          </w:p>
        </w:tc>
        <w:tc>
          <w:tcPr>
            <w:tcW w:w="1418" w:type="dxa"/>
          </w:tcPr>
          <w:p w14:paraId="029DABDF" w14:textId="77777777" w:rsidR="00055155" w:rsidRDefault="0008039E">
            <w:pPr>
              <w:pStyle w:val="TableText"/>
            </w:pPr>
            <w:r>
              <w:rPr>
                <w:sz w:val="20"/>
              </w:rPr>
              <w:t>mốc</w:t>
            </w:r>
          </w:p>
        </w:tc>
        <w:tc>
          <w:tcPr>
            <w:tcW w:w="1320" w:type="dxa"/>
          </w:tcPr>
          <w:p w14:paraId="75D7426E" w14:textId="77777777" w:rsidR="00055155" w:rsidRDefault="0008039E">
            <w:pPr>
              <w:pStyle w:val="TableText"/>
              <w:jc w:val="center"/>
            </w:pPr>
            <w:r>
              <w:rPr>
                <w:sz w:val="20"/>
              </w:rPr>
              <w:t>–</w:t>
            </w:r>
          </w:p>
        </w:tc>
      </w:tr>
      <w:tr w:rsidR="00055155" w14:paraId="4982963E" w14:textId="77777777" w:rsidTr="00055155">
        <w:trPr>
          <w:cantSplit/>
        </w:trPr>
        <w:tc>
          <w:tcPr>
            <w:tcW w:w="700" w:type="dxa"/>
          </w:tcPr>
          <w:p w14:paraId="03A380E2" w14:textId="77777777" w:rsidR="00055155" w:rsidRDefault="0008039E">
            <w:pPr>
              <w:pStyle w:val="TableText"/>
              <w:jc w:val="right"/>
            </w:pPr>
            <w:r>
              <w:rPr>
                <w:sz w:val="20"/>
              </w:rPr>
              <w:t>12</w:t>
            </w:r>
          </w:p>
        </w:tc>
        <w:tc>
          <w:tcPr>
            <w:tcW w:w="700" w:type="dxa"/>
          </w:tcPr>
          <w:p w14:paraId="32941C98" w14:textId="77777777" w:rsidR="00055155" w:rsidRDefault="0008039E">
            <w:pPr>
              <w:pStyle w:val="TableText"/>
            </w:pPr>
            <w:r>
              <w:rPr>
                <w:sz w:val="20"/>
              </w:rPr>
              <w:t>T7</w:t>
            </w:r>
          </w:p>
        </w:tc>
        <w:tc>
          <w:tcPr>
            <w:tcW w:w="2011" w:type="dxa"/>
          </w:tcPr>
          <w:p w14:paraId="7719B96C" w14:textId="77777777" w:rsidR="00055155" w:rsidRDefault="0008039E">
            <w:pPr>
              <w:pStyle w:val="TableText"/>
            </w:pPr>
            <w:r>
              <w:rPr>
                <w:sz w:val="20"/>
              </w:rPr>
              <w:t>Thương lượng mức trả trước và kỳ hạn mới với khách</w:t>
            </w:r>
          </w:p>
        </w:tc>
        <w:tc>
          <w:tcPr>
            <w:tcW w:w="823" w:type="dxa"/>
          </w:tcPr>
          <w:p w14:paraId="30EB6C01" w14:textId="77777777" w:rsidR="00055155" w:rsidRDefault="0008039E">
            <w:pPr>
              <w:pStyle w:val="TableText"/>
            </w:pPr>
            <w:r>
              <w:rPr>
                <w:sz w:val="20"/>
              </w:rPr>
              <w:t>VA</w:t>
            </w:r>
          </w:p>
        </w:tc>
        <w:tc>
          <w:tcPr>
            <w:tcW w:w="908" w:type="dxa"/>
          </w:tcPr>
          <w:p w14:paraId="529B414C" w14:textId="77777777" w:rsidR="00055155" w:rsidRDefault="0008039E">
            <w:pPr>
              <w:pStyle w:val="TableText"/>
              <w:jc w:val="right"/>
            </w:pPr>
            <w:r>
              <w:rPr>
                <w:sz w:val="20"/>
              </w:rPr>
              <w:t>15</w:t>
            </w:r>
          </w:p>
        </w:tc>
        <w:tc>
          <w:tcPr>
            <w:tcW w:w="908" w:type="dxa"/>
          </w:tcPr>
          <w:p w14:paraId="2924DFC5" w14:textId="77777777" w:rsidR="00055155" w:rsidRDefault="0008039E">
            <w:pPr>
              <w:pStyle w:val="TableText"/>
              <w:jc w:val="right"/>
            </w:pPr>
            <w:r>
              <w:rPr>
                <w:sz w:val="20"/>
              </w:rPr>
              <w:t>0</w:t>
            </w:r>
          </w:p>
        </w:tc>
        <w:tc>
          <w:tcPr>
            <w:tcW w:w="1418" w:type="dxa"/>
          </w:tcPr>
          <w:p w14:paraId="06A95645" w14:textId="77777777" w:rsidR="00055155" w:rsidRDefault="0008039E">
            <w:pPr>
              <w:pStyle w:val="TableText"/>
            </w:pPr>
            <w:r>
              <w:rPr>
                <w:sz w:val="20"/>
              </w:rPr>
              <w:t>GT10-M3</w:t>
            </w:r>
          </w:p>
        </w:tc>
        <w:tc>
          <w:tcPr>
            <w:tcW w:w="1320" w:type="dxa"/>
          </w:tcPr>
          <w:p w14:paraId="295F5668" w14:textId="77777777" w:rsidR="00055155" w:rsidRDefault="0008039E">
            <w:pPr>
              <w:pStyle w:val="TableText"/>
              <w:jc w:val="center"/>
            </w:pPr>
            <w:r>
              <w:rPr>
                <w:sz w:val="20"/>
              </w:rPr>
              <w:t>–</w:t>
            </w:r>
          </w:p>
        </w:tc>
      </w:tr>
      <w:tr w:rsidR="00055155" w14:paraId="0A374EFD" w14:textId="77777777" w:rsidTr="00055155">
        <w:trPr>
          <w:cantSplit/>
        </w:trPr>
        <w:tc>
          <w:tcPr>
            <w:tcW w:w="700" w:type="dxa"/>
          </w:tcPr>
          <w:p w14:paraId="31CAA6C9" w14:textId="77777777" w:rsidR="00055155" w:rsidRDefault="0008039E">
            <w:pPr>
              <w:pStyle w:val="TableText"/>
              <w:jc w:val="right"/>
            </w:pPr>
            <w:r>
              <w:rPr>
                <w:sz w:val="20"/>
              </w:rPr>
              <w:t>13</w:t>
            </w:r>
          </w:p>
        </w:tc>
        <w:tc>
          <w:tcPr>
            <w:tcW w:w="700" w:type="dxa"/>
          </w:tcPr>
          <w:p w14:paraId="466D33D4" w14:textId="77777777" w:rsidR="00055155" w:rsidRDefault="0008039E">
            <w:pPr>
              <w:pStyle w:val="TableText"/>
            </w:pPr>
            <w:r>
              <w:rPr>
                <w:sz w:val="20"/>
              </w:rPr>
              <w:t>T8</w:t>
            </w:r>
          </w:p>
        </w:tc>
        <w:tc>
          <w:tcPr>
            <w:tcW w:w="2011" w:type="dxa"/>
          </w:tcPr>
          <w:p w14:paraId="666A1871" w14:textId="77777777" w:rsidR="00055155" w:rsidRDefault="0008039E">
            <w:pPr>
              <w:pStyle w:val="TableText"/>
            </w:pPr>
            <w:r>
              <w:rPr>
                <w:sz w:val="20"/>
              </w:rPr>
              <w:t>Ký hợp đồng vay với công ty tài chính</w:t>
            </w:r>
          </w:p>
        </w:tc>
        <w:tc>
          <w:tcPr>
            <w:tcW w:w="823" w:type="dxa"/>
          </w:tcPr>
          <w:p w14:paraId="0F388B62" w14:textId="77777777" w:rsidR="00055155" w:rsidRDefault="0008039E">
            <w:pPr>
              <w:pStyle w:val="TableText"/>
            </w:pPr>
            <w:r>
              <w:rPr>
                <w:sz w:val="20"/>
              </w:rPr>
              <w:t>BVA</w:t>
            </w:r>
          </w:p>
        </w:tc>
        <w:tc>
          <w:tcPr>
            <w:tcW w:w="908" w:type="dxa"/>
          </w:tcPr>
          <w:p w14:paraId="0747EA66" w14:textId="77777777" w:rsidR="00055155" w:rsidRDefault="0008039E">
            <w:pPr>
              <w:pStyle w:val="TableText"/>
              <w:jc w:val="right"/>
            </w:pPr>
            <w:r>
              <w:rPr>
                <w:sz w:val="20"/>
              </w:rPr>
              <w:t>15</w:t>
            </w:r>
          </w:p>
        </w:tc>
        <w:tc>
          <w:tcPr>
            <w:tcW w:w="908" w:type="dxa"/>
          </w:tcPr>
          <w:p w14:paraId="6CF7FC94" w14:textId="77777777" w:rsidR="00055155" w:rsidRDefault="0008039E">
            <w:pPr>
              <w:pStyle w:val="TableText"/>
              <w:jc w:val="right"/>
            </w:pPr>
            <w:r>
              <w:rPr>
                <w:sz w:val="20"/>
              </w:rPr>
              <w:t>0</w:t>
            </w:r>
          </w:p>
        </w:tc>
        <w:tc>
          <w:tcPr>
            <w:tcW w:w="1418" w:type="dxa"/>
          </w:tcPr>
          <w:p w14:paraId="00A1BC72" w14:textId="77777777" w:rsidR="00055155" w:rsidRDefault="0008039E">
            <w:pPr>
              <w:pStyle w:val="TableText"/>
            </w:pPr>
            <w:r>
              <w:rPr>
                <w:sz w:val="20"/>
              </w:rPr>
              <w:t>GT10-M3</w:t>
            </w:r>
          </w:p>
        </w:tc>
        <w:tc>
          <w:tcPr>
            <w:tcW w:w="1320" w:type="dxa"/>
          </w:tcPr>
          <w:p w14:paraId="57C70C7F" w14:textId="77777777" w:rsidR="00055155" w:rsidRDefault="0008039E">
            <w:pPr>
              <w:pStyle w:val="TableText"/>
              <w:jc w:val="center"/>
            </w:pPr>
            <w:r>
              <w:rPr>
                <w:sz w:val="20"/>
              </w:rPr>
              <w:t>✔</w:t>
            </w:r>
          </w:p>
        </w:tc>
      </w:tr>
      <w:tr w:rsidR="00055155" w14:paraId="228DAEBC" w14:textId="77777777" w:rsidTr="00055155">
        <w:trPr>
          <w:cantSplit/>
        </w:trPr>
        <w:tc>
          <w:tcPr>
            <w:tcW w:w="700" w:type="dxa"/>
          </w:tcPr>
          <w:p w14:paraId="06DDFF9A" w14:textId="77777777" w:rsidR="00055155" w:rsidRDefault="0008039E">
            <w:pPr>
              <w:pStyle w:val="TableText"/>
              <w:jc w:val="right"/>
            </w:pPr>
            <w:r>
              <w:rPr>
                <w:sz w:val="20"/>
              </w:rPr>
              <w:t>14</w:t>
            </w:r>
          </w:p>
        </w:tc>
        <w:tc>
          <w:tcPr>
            <w:tcW w:w="700" w:type="dxa"/>
          </w:tcPr>
          <w:p w14:paraId="0DA3798F" w14:textId="77777777" w:rsidR="00055155" w:rsidRDefault="0008039E">
            <w:pPr>
              <w:pStyle w:val="TableText"/>
            </w:pPr>
            <w:r>
              <w:rPr>
                <w:sz w:val="20"/>
              </w:rPr>
              <w:t>T9</w:t>
            </w:r>
          </w:p>
        </w:tc>
        <w:tc>
          <w:tcPr>
            <w:tcW w:w="2011" w:type="dxa"/>
          </w:tcPr>
          <w:p w14:paraId="537B28C8" w14:textId="77777777" w:rsidR="00055155" w:rsidRDefault="0008039E">
            <w:pPr>
              <w:pStyle w:val="TableText"/>
            </w:pPr>
            <w:r>
              <w:rPr>
                <w:sz w:val="20"/>
              </w:rPr>
              <w:t>Thu khoản trả trước và lập hóa đơn</w:t>
            </w:r>
          </w:p>
        </w:tc>
        <w:tc>
          <w:tcPr>
            <w:tcW w:w="823" w:type="dxa"/>
          </w:tcPr>
          <w:p w14:paraId="36D86596" w14:textId="77777777" w:rsidR="00055155" w:rsidRDefault="0008039E">
            <w:pPr>
              <w:pStyle w:val="TableText"/>
            </w:pPr>
            <w:r>
              <w:rPr>
                <w:sz w:val="20"/>
              </w:rPr>
              <w:t>BVA</w:t>
            </w:r>
          </w:p>
        </w:tc>
        <w:tc>
          <w:tcPr>
            <w:tcW w:w="908" w:type="dxa"/>
          </w:tcPr>
          <w:p w14:paraId="26BDF8AC" w14:textId="77777777" w:rsidR="00055155" w:rsidRDefault="0008039E">
            <w:pPr>
              <w:pStyle w:val="TableText"/>
              <w:jc w:val="right"/>
            </w:pPr>
            <w:r>
              <w:rPr>
                <w:sz w:val="20"/>
              </w:rPr>
              <w:t>10</w:t>
            </w:r>
          </w:p>
        </w:tc>
        <w:tc>
          <w:tcPr>
            <w:tcW w:w="908" w:type="dxa"/>
          </w:tcPr>
          <w:p w14:paraId="60F99568" w14:textId="77777777" w:rsidR="00055155" w:rsidRDefault="0008039E">
            <w:pPr>
              <w:pStyle w:val="TableText"/>
              <w:jc w:val="right"/>
            </w:pPr>
            <w:r>
              <w:rPr>
                <w:sz w:val="20"/>
              </w:rPr>
              <w:t>0</w:t>
            </w:r>
          </w:p>
        </w:tc>
        <w:tc>
          <w:tcPr>
            <w:tcW w:w="1418" w:type="dxa"/>
          </w:tcPr>
          <w:p w14:paraId="61E59617" w14:textId="77777777" w:rsidR="00055155" w:rsidRDefault="0008039E">
            <w:pPr>
              <w:pStyle w:val="TableText"/>
            </w:pPr>
            <w:r>
              <w:rPr>
                <w:sz w:val="20"/>
              </w:rPr>
              <w:t>GT10-M2</w:t>
            </w:r>
          </w:p>
        </w:tc>
        <w:tc>
          <w:tcPr>
            <w:tcW w:w="1320" w:type="dxa"/>
          </w:tcPr>
          <w:p w14:paraId="3FBBCBFE" w14:textId="77777777" w:rsidR="00055155" w:rsidRDefault="0008039E">
            <w:pPr>
              <w:pStyle w:val="TableText"/>
              <w:jc w:val="center"/>
            </w:pPr>
            <w:r>
              <w:rPr>
                <w:sz w:val="20"/>
              </w:rPr>
              <w:t>✔</w:t>
            </w:r>
          </w:p>
        </w:tc>
      </w:tr>
      <w:tr w:rsidR="00055155" w14:paraId="3A17077E" w14:textId="77777777" w:rsidTr="00055155">
        <w:trPr>
          <w:cantSplit/>
        </w:trPr>
        <w:tc>
          <w:tcPr>
            <w:tcW w:w="700" w:type="dxa"/>
          </w:tcPr>
          <w:p w14:paraId="30752582" w14:textId="77777777" w:rsidR="00055155" w:rsidRDefault="0008039E">
            <w:pPr>
              <w:pStyle w:val="TableText"/>
              <w:jc w:val="right"/>
            </w:pPr>
            <w:r>
              <w:rPr>
                <w:sz w:val="20"/>
              </w:rPr>
              <w:t>15</w:t>
            </w:r>
          </w:p>
        </w:tc>
        <w:tc>
          <w:tcPr>
            <w:tcW w:w="700" w:type="dxa"/>
          </w:tcPr>
          <w:p w14:paraId="192CC372" w14:textId="77777777" w:rsidR="00055155" w:rsidRDefault="0008039E">
            <w:pPr>
              <w:pStyle w:val="TableText"/>
            </w:pPr>
            <w:r>
              <w:rPr>
                <w:sz w:val="20"/>
              </w:rPr>
              <w:t>T10</w:t>
            </w:r>
          </w:p>
        </w:tc>
        <w:tc>
          <w:tcPr>
            <w:tcW w:w="2011" w:type="dxa"/>
          </w:tcPr>
          <w:p w14:paraId="6552B05F" w14:textId="77777777" w:rsidR="00055155" w:rsidRDefault="0008039E">
            <w:pPr>
              <w:pStyle w:val="TableText"/>
            </w:pPr>
            <w:r>
              <w:rPr>
                <w:sz w:val="20"/>
              </w:rPr>
              <w:t>Bàn giao máy và hướng dẫn khui hộp kiểm tra</w:t>
            </w:r>
          </w:p>
        </w:tc>
        <w:tc>
          <w:tcPr>
            <w:tcW w:w="823" w:type="dxa"/>
          </w:tcPr>
          <w:p w14:paraId="3045230D" w14:textId="77777777" w:rsidR="00055155" w:rsidRDefault="0008039E">
            <w:pPr>
              <w:pStyle w:val="TableText"/>
            </w:pPr>
            <w:r>
              <w:rPr>
                <w:sz w:val="20"/>
              </w:rPr>
              <w:t>VA</w:t>
            </w:r>
          </w:p>
        </w:tc>
        <w:tc>
          <w:tcPr>
            <w:tcW w:w="908" w:type="dxa"/>
          </w:tcPr>
          <w:p w14:paraId="675E6AD5" w14:textId="77777777" w:rsidR="00055155" w:rsidRDefault="0008039E">
            <w:pPr>
              <w:pStyle w:val="TableText"/>
              <w:jc w:val="right"/>
            </w:pPr>
            <w:r>
              <w:rPr>
                <w:sz w:val="20"/>
              </w:rPr>
              <w:t>10</w:t>
            </w:r>
          </w:p>
        </w:tc>
        <w:tc>
          <w:tcPr>
            <w:tcW w:w="908" w:type="dxa"/>
          </w:tcPr>
          <w:p w14:paraId="2C3567AA" w14:textId="77777777" w:rsidR="00055155" w:rsidRDefault="0008039E">
            <w:pPr>
              <w:pStyle w:val="TableText"/>
              <w:jc w:val="right"/>
            </w:pPr>
            <w:r>
              <w:rPr>
                <w:sz w:val="20"/>
              </w:rPr>
              <w:t>0</w:t>
            </w:r>
          </w:p>
        </w:tc>
        <w:tc>
          <w:tcPr>
            <w:tcW w:w="1418" w:type="dxa"/>
          </w:tcPr>
          <w:p w14:paraId="17D6A905" w14:textId="77777777" w:rsidR="00055155" w:rsidRDefault="0008039E">
            <w:pPr>
              <w:pStyle w:val="TableText"/>
            </w:pPr>
            <w:r>
              <w:rPr>
                <w:sz w:val="20"/>
              </w:rPr>
              <w:t>GT10-M2</w:t>
            </w:r>
          </w:p>
        </w:tc>
        <w:tc>
          <w:tcPr>
            <w:tcW w:w="1320" w:type="dxa"/>
          </w:tcPr>
          <w:p w14:paraId="211EEA80" w14:textId="77777777" w:rsidR="00055155" w:rsidRDefault="0008039E">
            <w:pPr>
              <w:pStyle w:val="TableText"/>
              <w:jc w:val="center"/>
            </w:pPr>
            <w:r>
              <w:rPr>
                <w:sz w:val="20"/>
              </w:rPr>
              <w:t>✔</w:t>
            </w:r>
          </w:p>
        </w:tc>
      </w:tr>
      <w:tr w:rsidR="00055155" w14:paraId="7302D45D" w14:textId="77777777" w:rsidTr="00055155">
        <w:trPr>
          <w:cantSplit/>
        </w:trPr>
        <w:tc>
          <w:tcPr>
            <w:tcW w:w="700" w:type="dxa"/>
          </w:tcPr>
          <w:p w14:paraId="20874232" w14:textId="77777777" w:rsidR="00055155" w:rsidRDefault="0008039E">
            <w:pPr>
              <w:pStyle w:val="TableText"/>
              <w:jc w:val="right"/>
            </w:pPr>
            <w:r>
              <w:rPr>
                <w:sz w:val="20"/>
              </w:rPr>
              <w:t>16</w:t>
            </w:r>
          </w:p>
        </w:tc>
        <w:tc>
          <w:tcPr>
            <w:tcW w:w="700" w:type="dxa"/>
          </w:tcPr>
          <w:p w14:paraId="00032E57" w14:textId="77777777" w:rsidR="00055155" w:rsidRDefault="0008039E">
            <w:pPr>
              <w:pStyle w:val="TableText"/>
            </w:pPr>
            <w:r>
              <w:rPr>
                <w:sz w:val="20"/>
              </w:rPr>
              <w:t>T11</w:t>
            </w:r>
          </w:p>
        </w:tc>
        <w:tc>
          <w:tcPr>
            <w:tcW w:w="2011" w:type="dxa"/>
          </w:tcPr>
          <w:p w14:paraId="15157F99" w14:textId="77777777" w:rsidR="00055155" w:rsidRDefault="0008039E">
            <w:pPr>
              <w:pStyle w:val="TableText"/>
            </w:pPr>
            <w:r>
              <w:rPr>
                <w:sz w:val="20"/>
              </w:rPr>
              <w:t>Hẹn lịch giao và giữ máy theo số IMEI</w:t>
            </w:r>
          </w:p>
        </w:tc>
        <w:tc>
          <w:tcPr>
            <w:tcW w:w="823" w:type="dxa"/>
          </w:tcPr>
          <w:p w14:paraId="74CCC8B4" w14:textId="77777777" w:rsidR="00055155" w:rsidRDefault="0008039E">
            <w:pPr>
              <w:pStyle w:val="TableText"/>
            </w:pPr>
            <w:r>
              <w:rPr>
                <w:sz w:val="20"/>
              </w:rPr>
              <w:t>BVA</w:t>
            </w:r>
          </w:p>
        </w:tc>
        <w:tc>
          <w:tcPr>
            <w:tcW w:w="908" w:type="dxa"/>
          </w:tcPr>
          <w:p w14:paraId="6F3C8AED" w14:textId="77777777" w:rsidR="00055155" w:rsidRDefault="0008039E">
            <w:pPr>
              <w:pStyle w:val="TableText"/>
              <w:jc w:val="right"/>
            </w:pPr>
            <w:r>
              <w:rPr>
                <w:sz w:val="20"/>
              </w:rPr>
              <w:t>3</w:t>
            </w:r>
          </w:p>
        </w:tc>
        <w:tc>
          <w:tcPr>
            <w:tcW w:w="908" w:type="dxa"/>
          </w:tcPr>
          <w:p w14:paraId="00AA8D21" w14:textId="77777777" w:rsidR="00055155" w:rsidRDefault="0008039E">
            <w:pPr>
              <w:pStyle w:val="TableText"/>
              <w:jc w:val="right"/>
            </w:pPr>
            <w:r>
              <w:rPr>
                <w:sz w:val="20"/>
              </w:rPr>
              <w:t>0</w:t>
            </w:r>
          </w:p>
        </w:tc>
        <w:tc>
          <w:tcPr>
            <w:tcW w:w="1418" w:type="dxa"/>
          </w:tcPr>
          <w:p w14:paraId="29F4D52D" w14:textId="77777777" w:rsidR="00055155" w:rsidRDefault="0008039E">
            <w:pPr>
              <w:pStyle w:val="TableText"/>
            </w:pPr>
            <w:r>
              <w:rPr>
                <w:sz w:val="20"/>
              </w:rPr>
              <w:t>GT10-M1</w:t>
            </w:r>
          </w:p>
        </w:tc>
        <w:tc>
          <w:tcPr>
            <w:tcW w:w="1320" w:type="dxa"/>
          </w:tcPr>
          <w:p w14:paraId="30A2DCF1" w14:textId="77777777" w:rsidR="00055155" w:rsidRDefault="0008039E">
            <w:pPr>
              <w:pStyle w:val="TableText"/>
              <w:jc w:val="center"/>
            </w:pPr>
            <w:r>
              <w:rPr>
                <w:sz w:val="20"/>
              </w:rPr>
              <w:t>– (GT24)</w:t>
            </w:r>
          </w:p>
        </w:tc>
      </w:tr>
      <w:tr w:rsidR="00055155" w14:paraId="249B33EE" w14:textId="77777777" w:rsidTr="00055155">
        <w:trPr>
          <w:cantSplit/>
        </w:trPr>
        <w:tc>
          <w:tcPr>
            <w:tcW w:w="700" w:type="dxa"/>
          </w:tcPr>
          <w:p w14:paraId="4E99EEEE" w14:textId="77777777" w:rsidR="00055155" w:rsidRDefault="0008039E">
            <w:pPr>
              <w:pStyle w:val="TableText"/>
              <w:jc w:val="right"/>
            </w:pPr>
            <w:r>
              <w:rPr>
                <w:sz w:val="20"/>
              </w:rPr>
              <w:lastRenderedPageBreak/>
              <w:t>17</w:t>
            </w:r>
          </w:p>
        </w:tc>
        <w:tc>
          <w:tcPr>
            <w:tcW w:w="700" w:type="dxa"/>
          </w:tcPr>
          <w:p w14:paraId="026FFB5A" w14:textId="77777777" w:rsidR="00055155" w:rsidRDefault="0008039E">
            <w:pPr>
              <w:pStyle w:val="TableText"/>
            </w:pPr>
            <w:r>
              <w:rPr>
                <w:sz w:val="20"/>
              </w:rPr>
              <w:t>T12</w:t>
            </w:r>
          </w:p>
        </w:tc>
        <w:tc>
          <w:tcPr>
            <w:tcW w:w="2011" w:type="dxa"/>
          </w:tcPr>
          <w:p w14:paraId="1D0A6BD6" w14:textId="77777777" w:rsidR="00055155" w:rsidRDefault="0008039E">
            <w:pPr>
              <w:pStyle w:val="TableText"/>
            </w:pPr>
            <w:r>
              <w:rPr>
                <w:sz w:val="20"/>
              </w:rPr>
              <w:t>Đối chiếu khoản giải ngân của công ty tài chính với hóa đơn</w:t>
            </w:r>
          </w:p>
        </w:tc>
        <w:tc>
          <w:tcPr>
            <w:tcW w:w="823" w:type="dxa"/>
          </w:tcPr>
          <w:p w14:paraId="33D7B6CE" w14:textId="77777777" w:rsidR="00055155" w:rsidRDefault="0008039E">
            <w:pPr>
              <w:pStyle w:val="TableText"/>
            </w:pPr>
            <w:r>
              <w:rPr>
                <w:sz w:val="20"/>
              </w:rPr>
              <w:t>BVA</w:t>
            </w:r>
          </w:p>
        </w:tc>
        <w:tc>
          <w:tcPr>
            <w:tcW w:w="908" w:type="dxa"/>
          </w:tcPr>
          <w:p w14:paraId="758CC0F1" w14:textId="77777777" w:rsidR="00055155" w:rsidRDefault="0008039E">
            <w:pPr>
              <w:pStyle w:val="TableText"/>
              <w:jc w:val="right"/>
            </w:pPr>
            <w:r>
              <w:rPr>
                <w:sz w:val="20"/>
              </w:rPr>
              <w:t>3</w:t>
            </w:r>
          </w:p>
        </w:tc>
        <w:tc>
          <w:tcPr>
            <w:tcW w:w="908" w:type="dxa"/>
          </w:tcPr>
          <w:p w14:paraId="33D2E206" w14:textId="77777777" w:rsidR="00055155" w:rsidRDefault="0008039E">
            <w:pPr>
              <w:pStyle w:val="TableText"/>
              <w:jc w:val="right"/>
            </w:pPr>
            <w:r>
              <w:rPr>
                <w:sz w:val="20"/>
              </w:rPr>
              <w:t>0</w:t>
            </w:r>
          </w:p>
        </w:tc>
        <w:tc>
          <w:tcPr>
            <w:tcW w:w="1418" w:type="dxa"/>
          </w:tcPr>
          <w:p w14:paraId="3C35DF6A" w14:textId="77777777" w:rsidR="00055155" w:rsidRDefault="0008039E">
            <w:pPr>
              <w:pStyle w:val="TableText"/>
            </w:pPr>
            <w:r>
              <w:rPr>
                <w:sz w:val="20"/>
              </w:rPr>
              <w:t>GT10-M1</w:t>
            </w:r>
          </w:p>
        </w:tc>
        <w:tc>
          <w:tcPr>
            <w:tcW w:w="1320" w:type="dxa"/>
          </w:tcPr>
          <w:p w14:paraId="79C8BA2C" w14:textId="77777777" w:rsidR="00055155" w:rsidRDefault="0008039E">
            <w:pPr>
              <w:pStyle w:val="TableText"/>
              <w:jc w:val="center"/>
            </w:pPr>
            <w:r>
              <w:rPr>
                <w:sz w:val="20"/>
              </w:rPr>
              <w:t>✔</w:t>
            </w:r>
          </w:p>
        </w:tc>
      </w:tr>
      <w:tr w:rsidR="00055155" w14:paraId="20F929B7" w14:textId="77777777" w:rsidTr="00055155">
        <w:trPr>
          <w:cantSplit/>
        </w:trPr>
        <w:tc>
          <w:tcPr>
            <w:tcW w:w="700" w:type="dxa"/>
          </w:tcPr>
          <w:p w14:paraId="7123F45F" w14:textId="77777777" w:rsidR="00055155" w:rsidRDefault="0008039E">
            <w:pPr>
              <w:pStyle w:val="TableText"/>
              <w:jc w:val="right"/>
            </w:pPr>
            <w:r>
              <w:rPr>
                <w:sz w:val="20"/>
              </w:rPr>
              <w:t>18</w:t>
            </w:r>
          </w:p>
        </w:tc>
        <w:tc>
          <w:tcPr>
            <w:tcW w:w="700" w:type="dxa"/>
          </w:tcPr>
          <w:p w14:paraId="0B62C239" w14:textId="77777777" w:rsidR="00055155" w:rsidRDefault="0008039E">
            <w:pPr>
              <w:pStyle w:val="TableText"/>
            </w:pPr>
            <w:r>
              <w:rPr>
                <w:sz w:val="20"/>
              </w:rPr>
              <w:t>E4</w:t>
            </w:r>
          </w:p>
        </w:tc>
        <w:tc>
          <w:tcPr>
            <w:tcW w:w="2011" w:type="dxa"/>
          </w:tcPr>
          <w:p w14:paraId="66C1B2C9" w14:textId="77777777" w:rsidR="00055155" w:rsidRDefault="0008039E">
            <w:pPr>
              <w:pStyle w:val="TableText"/>
            </w:pPr>
            <w:r>
              <w:rPr>
                <w:sz w:val="20"/>
              </w:rPr>
              <w:t>Hợp đồng đã giải ngân và máy đã bàn giao cho khách</w:t>
            </w:r>
          </w:p>
        </w:tc>
        <w:tc>
          <w:tcPr>
            <w:tcW w:w="823" w:type="dxa"/>
          </w:tcPr>
          <w:p w14:paraId="2FF4BE0F" w14:textId="77777777" w:rsidR="00055155" w:rsidRDefault="0008039E">
            <w:pPr>
              <w:pStyle w:val="TableText"/>
            </w:pPr>
            <w:r>
              <w:rPr>
                <w:sz w:val="20"/>
              </w:rPr>
              <w:t>– (mốc)</w:t>
            </w:r>
          </w:p>
        </w:tc>
        <w:tc>
          <w:tcPr>
            <w:tcW w:w="908" w:type="dxa"/>
          </w:tcPr>
          <w:p w14:paraId="5B2C14A6" w14:textId="77777777" w:rsidR="00055155" w:rsidRDefault="0008039E">
            <w:pPr>
              <w:pStyle w:val="TableText"/>
              <w:jc w:val="right"/>
            </w:pPr>
            <w:r>
              <w:rPr>
                <w:sz w:val="20"/>
              </w:rPr>
              <w:t>0</w:t>
            </w:r>
          </w:p>
        </w:tc>
        <w:tc>
          <w:tcPr>
            <w:tcW w:w="908" w:type="dxa"/>
          </w:tcPr>
          <w:p w14:paraId="4520FDEB" w14:textId="77777777" w:rsidR="00055155" w:rsidRDefault="0008039E">
            <w:pPr>
              <w:pStyle w:val="TableText"/>
              <w:jc w:val="right"/>
            </w:pPr>
            <w:r>
              <w:rPr>
                <w:sz w:val="20"/>
              </w:rPr>
              <w:t>0</w:t>
            </w:r>
          </w:p>
        </w:tc>
        <w:tc>
          <w:tcPr>
            <w:tcW w:w="1418" w:type="dxa"/>
          </w:tcPr>
          <w:p w14:paraId="1DBA0381" w14:textId="77777777" w:rsidR="00055155" w:rsidRDefault="0008039E">
            <w:pPr>
              <w:pStyle w:val="TableText"/>
            </w:pPr>
            <w:r>
              <w:rPr>
                <w:sz w:val="20"/>
              </w:rPr>
              <w:t>mốc</w:t>
            </w:r>
          </w:p>
        </w:tc>
        <w:tc>
          <w:tcPr>
            <w:tcW w:w="1320" w:type="dxa"/>
          </w:tcPr>
          <w:p w14:paraId="04252B42" w14:textId="77777777" w:rsidR="00055155" w:rsidRDefault="0008039E">
            <w:pPr>
              <w:pStyle w:val="TableText"/>
              <w:jc w:val="center"/>
            </w:pPr>
            <w:r>
              <w:rPr>
                <w:sz w:val="20"/>
              </w:rPr>
              <w:t>✔</w:t>
            </w:r>
          </w:p>
        </w:tc>
      </w:tr>
      <w:tr w:rsidR="00055155" w14:paraId="72290292" w14:textId="77777777" w:rsidTr="00055155">
        <w:trPr>
          <w:cantSplit/>
        </w:trPr>
        <w:tc>
          <w:tcPr>
            <w:tcW w:w="700" w:type="dxa"/>
          </w:tcPr>
          <w:p w14:paraId="11C227CD" w14:textId="77777777" w:rsidR="00055155" w:rsidRDefault="00055155">
            <w:pPr>
              <w:pStyle w:val="TableText"/>
            </w:pPr>
          </w:p>
        </w:tc>
        <w:tc>
          <w:tcPr>
            <w:tcW w:w="700" w:type="dxa"/>
          </w:tcPr>
          <w:p w14:paraId="607DA08A" w14:textId="77777777" w:rsidR="00055155" w:rsidRDefault="00055155">
            <w:pPr>
              <w:pStyle w:val="TableText"/>
            </w:pPr>
          </w:p>
        </w:tc>
        <w:tc>
          <w:tcPr>
            <w:tcW w:w="2011" w:type="dxa"/>
          </w:tcPr>
          <w:p w14:paraId="4E84A965" w14:textId="77777777" w:rsidR="00055155" w:rsidRDefault="0008039E">
            <w:pPr>
              <w:pStyle w:val="TableText"/>
            </w:pPr>
            <w:r>
              <w:rPr>
                <w:b/>
                <w:bCs/>
                <w:sz w:val="20"/>
              </w:rPr>
              <w:t>Cộng riêng kịch bản duyệt thẳng</w:t>
            </w:r>
          </w:p>
        </w:tc>
        <w:tc>
          <w:tcPr>
            <w:tcW w:w="823" w:type="dxa"/>
          </w:tcPr>
          <w:p w14:paraId="52636AAC" w14:textId="77777777" w:rsidR="00055155" w:rsidRDefault="00055155">
            <w:pPr>
              <w:pStyle w:val="TableText"/>
            </w:pPr>
          </w:p>
        </w:tc>
        <w:tc>
          <w:tcPr>
            <w:tcW w:w="908" w:type="dxa"/>
          </w:tcPr>
          <w:p w14:paraId="4B00204D" w14:textId="77777777" w:rsidR="00055155" w:rsidRDefault="0008039E">
            <w:pPr>
              <w:pStyle w:val="TableText"/>
              <w:jc w:val="right"/>
            </w:pPr>
            <w:r>
              <w:rPr>
                <w:b/>
                <w:bCs/>
                <w:sz w:val="20"/>
              </w:rPr>
              <w:t>PT = 68</w:t>
            </w:r>
          </w:p>
        </w:tc>
        <w:tc>
          <w:tcPr>
            <w:tcW w:w="908" w:type="dxa"/>
          </w:tcPr>
          <w:p w14:paraId="5EE3FF50" w14:textId="77777777" w:rsidR="00055155" w:rsidRDefault="0008039E">
            <w:pPr>
              <w:pStyle w:val="TableText"/>
              <w:jc w:val="right"/>
            </w:pPr>
            <w:r>
              <w:rPr>
                <w:b/>
                <w:bCs/>
                <w:sz w:val="20"/>
              </w:rPr>
              <w:t>WT = 70</w:t>
            </w:r>
          </w:p>
        </w:tc>
        <w:tc>
          <w:tcPr>
            <w:tcW w:w="1418" w:type="dxa"/>
          </w:tcPr>
          <w:p w14:paraId="6BC69BFE" w14:textId="77777777" w:rsidR="00055155" w:rsidRDefault="0008039E">
            <w:pPr>
              <w:pStyle w:val="TableText"/>
            </w:pPr>
            <w:r>
              <w:rPr>
                <w:sz w:val="20"/>
              </w:rPr>
              <w:t>T4 ‖ T5 lấy max(15, 3) = 15</w:t>
            </w:r>
          </w:p>
        </w:tc>
        <w:tc>
          <w:tcPr>
            <w:tcW w:w="1320" w:type="dxa"/>
          </w:tcPr>
          <w:p w14:paraId="3D5B49BF" w14:textId="77777777" w:rsidR="00055155" w:rsidRDefault="00055155">
            <w:pPr>
              <w:pStyle w:val="TableText"/>
            </w:pPr>
          </w:p>
        </w:tc>
      </w:tr>
    </w:tbl>
    <w:p w14:paraId="2A54813E" w14:textId="77777777" w:rsidR="00055155" w:rsidRDefault="0008039E">
      <w:pPr>
        <w:pStyle w:val="SourceCode"/>
      </w:pPr>
      <w:r>
        <w:rPr>
          <w:rStyle w:val="VerbatimChar"/>
        </w:rPr>
        <w:t>Kịch bản duyệt thẳng:</w:t>
      </w:r>
      <w:r>
        <w:br/>
      </w:r>
      <w:r>
        <w:rPr>
          <w:rStyle w:val="VerbatimChar"/>
        </w:rPr>
        <w:t>CT  = PT + WT = 68 + 70 = 138 phút = 0,29 ngày</w:t>
      </w:r>
      <w:r>
        <w:br/>
      </w:r>
      <w:r>
        <w:rPr>
          <w:rStyle w:val="VerbatimChar"/>
        </w:rPr>
        <w:t>CTE = 68 / 138 = 49,3%</w:t>
      </w:r>
    </w:p>
    <w:p w14:paraId="06EEF813" w14:textId="77777777" w:rsidR="00055155" w:rsidRDefault="0008039E">
      <w:pPr>
        <w:pStyle w:val="Heading4"/>
      </w:pPr>
      <w:bookmarkStart w:id="386" w:name="b-c3-thời-gian-chu-kỳ-theo-kịch-bản"/>
      <w:bookmarkEnd w:id="382"/>
      <w:r>
        <w:t>b) C3 – thời gian chu kỳ theo kịch bản</w:t>
      </w:r>
    </w:p>
    <w:p w14:paraId="18AFAE7F" w14:textId="77777777" w:rsidR="00055155" w:rsidRDefault="0008039E">
      <w:pPr>
        <w:pStyle w:val="FirstParagraph"/>
      </w:pPr>
      <w:r>
        <w:t>Xác suất lấy từ GT22, tính trên nhánh đi qua công ty tài chính. Kịch bản "bổ sung giấy tờ" đã có trên mô hình: cổng G12 Hồ sơ đủ chứng từ theo yêu cầu bên cho vay? đặt ngay sau IE1, nhánh "Thiếu chứng từ" quay ngược về G13 (cổng XOR hội tụ đặt trước cặp AND G3–G4), nên hồ sơ chạy lại T4 rồi chờ thẩm định thêm một vòng. Cách quy vòng lặp thành thời gian vẫn theo [17]: lặp lại T4 một vòng, cộng một vòng chờ IE1, cộng quãng khách về lấy giấy tờ GT15.</w:t>
      </w:r>
    </w:p>
    <w:p w14:paraId="26C5FD74" w14:textId="577EFE65" w:rsidR="00055155" w:rsidRDefault="0008039E">
      <w:pPr>
        <w:pStyle w:val="CaptionBang"/>
      </w:pPr>
      <w:bookmarkStart w:id="387" w:name="_Toc239845570"/>
      <w:r>
        <w:t>Bảng 4.</w:t>
      </w:r>
      <w:r>
        <w:fldChar w:fldCharType="begin"/>
      </w:r>
      <w:r>
        <w:instrText xml:space="preserve"> SEQ Bang \* ARABIC \s 1 </w:instrText>
      </w:r>
      <w:r>
        <w:fldChar w:fldCharType="separate"/>
      </w:r>
      <w:r w:rsidR="00A936FA">
        <w:rPr>
          <w:noProof/>
        </w:rPr>
        <w:t>36</w:t>
      </w:r>
      <w:r>
        <w:fldChar w:fldCharType="end"/>
      </w:r>
      <w:r>
        <w:t>. Thời gian chu kỳ C3 theo bốn kịch bản, có trọng số xác suất</w:t>
      </w:r>
      <w:bookmarkEnd w:id="387"/>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1556"/>
        <w:gridCol w:w="842"/>
        <w:gridCol w:w="1799"/>
        <w:gridCol w:w="700"/>
        <w:gridCol w:w="1455"/>
        <w:gridCol w:w="700"/>
        <w:gridCol w:w="1036"/>
        <w:gridCol w:w="700"/>
      </w:tblGrid>
      <w:tr w:rsidR="00055155" w14:paraId="5261B973"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1556" w:type="dxa"/>
          </w:tcPr>
          <w:p w14:paraId="14991147" w14:textId="77777777" w:rsidR="00055155" w:rsidRDefault="0008039E">
            <w:pPr>
              <w:pStyle w:val="TableText"/>
              <w:jc w:val="center"/>
            </w:pPr>
            <w:r>
              <w:rPr>
                <w:b/>
                <w:sz w:val="20"/>
              </w:rPr>
              <w:t>Kịch bản</w:t>
            </w:r>
          </w:p>
        </w:tc>
        <w:tc>
          <w:tcPr>
            <w:tcW w:w="842" w:type="dxa"/>
          </w:tcPr>
          <w:p w14:paraId="4F3884DE" w14:textId="77777777" w:rsidR="00055155" w:rsidRDefault="0008039E">
            <w:pPr>
              <w:pStyle w:val="TableText"/>
              <w:jc w:val="center"/>
            </w:pPr>
            <w:r>
              <w:rPr>
                <w:b/>
                <w:sz w:val="20"/>
              </w:rPr>
              <w:t>Xác suất GT22</w:t>
            </w:r>
          </w:p>
        </w:tc>
        <w:tc>
          <w:tcPr>
            <w:tcW w:w="1799" w:type="dxa"/>
          </w:tcPr>
          <w:p w14:paraId="464E1BB4" w14:textId="77777777" w:rsidR="00055155" w:rsidRDefault="0008039E">
            <w:pPr>
              <w:pStyle w:val="TableText"/>
              <w:jc w:val="center"/>
            </w:pPr>
            <w:r>
              <w:rPr>
                <w:b/>
                <w:sz w:val="20"/>
              </w:rPr>
              <w:t>Cách tính PT</w:t>
            </w:r>
          </w:p>
        </w:tc>
        <w:tc>
          <w:tcPr>
            <w:tcW w:w="700" w:type="dxa"/>
          </w:tcPr>
          <w:p w14:paraId="3D89A72D" w14:textId="77777777" w:rsidR="00055155" w:rsidRDefault="0008039E">
            <w:pPr>
              <w:pStyle w:val="TableText"/>
              <w:jc w:val="center"/>
            </w:pPr>
            <w:r>
              <w:rPr>
                <w:b/>
                <w:sz w:val="20"/>
              </w:rPr>
              <w:t>PT</w:t>
            </w:r>
          </w:p>
        </w:tc>
        <w:tc>
          <w:tcPr>
            <w:tcW w:w="1455" w:type="dxa"/>
          </w:tcPr>
          <w:p w14:paraId="64DF3A91" w14:textId="77777777" w:rsidR="00055155" w:rsidRDefault="0008039E">
            <w:pPr>
              <w:pStyle w:val="TableText"/>
              <w:jc w:val="center"/>
            </w:pPr>
            <w:r>
              <w:rPr>
                <w:b/>
                <w:sz w:val="20"/>
              </w:rPr>
              <w:t>Cách tính WT</w:t>
            </w:r>
          </w:p>
        </w:tc>
        <w:tc>
          <w:tcPr>
            <w:tcW w:w="700" w:type="dxa"/>
          </w:tcPr>
          <w:p w14:paraId="62D6C8FB" w14:textId="77777777" w:rsidR="00055155" w:rsidRDefault="0008039E">
            <w:pPr>
              <w:pStyle w:val="TableText"/>
              <w:jc w:val="center"/>
            </w:pPr>
            <w:r>
              <w:rPr>
                <w:b/>
                <w:sz w:val="20"/>
              </w:rPr>
              <w:t>WT</w:t>
            </w:r>
          </w:p>
        </w:tc>
        <w:tc>
          <w:tcPr>
            <w:tcW w:w="1036" w:type="dxa"/>
          </w:tcPr>
          <w:p w14:paraId="64E92C22" w14:textId="77777777" w:rsidR="00055155" w:rsidRDefault="0008039E">
            <w:pPr>
              <w:pStyle w:val="TableText"/>
              <w:jc w:val="center"/>
            </w:pPr>
            <w:r>
              <w:rPr>
                <w:b/>
                <w:sz w:val="20"/>
              </w:rPr>
              <w:t>CT</w:t>
            </w:r>
          </w:p>
        </w:tc>
        <w:tc>
          <w:tcPr>
            <w:tcW w:w="700" w:type="dxa"/>
          </w:tcPr>
          <w:p w14:paraId="604F0438" w14:textId="77777777" w:rsidR="00055155" w:rsidRDefault="0008039E">
            <w:pPr>
              <w:pStyle w:val="TableText"/>
              <w:jc w:val="center"/>
            </w:pPr>
            <w:r>
              <w:rPr>
                <w:b/>
                <w:sz w:val="20"/>
              </w:rPr>
              <w:t>CTE</w:t>
            </w:r>
          </w:p>
        </w:tc>
      </w:tr>
      <w:tr w:rsidR="00055155" w14:paraId="457807F1" w14:textId="77777777" w:rsidTr="00055155">
        <w:trPr>
          <w:cantSplit/>
        </w:trPr>
        <w:tc>
          <w:tcPr>
            <w:tcW w:w="1556" w:type="dxa"/>
          </w:tcPr>
          <w:p w14:paraId="0A145A34" w14:textId="77777777" w:rsidR="00055155" w:rsidRDefault="0008039E">
            <w:pPr>
              <w:pStyle w:val="TableText"/>
            </w:pPr>
            <w:r>
              <w:rPr>
                <w:sz w:val="20"/>
              </w:rPr>
              <w:t>Duyệt thẳng (G6 = Duyệt)</w:t>
            </w:r>
          </w:p>
        </w:tc>
        <w:tc>
          <w:tcPr>
            <w:tcW w:w="842" w:type="dxa"/>
          </w:tcPr>
          <w:p w14:paraId="49D5462C" w14:textId="77777777" w:rsidR="00055155" w:rsidRDefault="0008039E">
            <w:pPr>
              <w:pStyle w:val="TableText"/>
              <w:jc w:val="right"/>
            </w:pPr>
            <w:r>
              <w:rPr>
                <w:sz w:val="20"/>
              </w:rPr>
              <w:t>45%</w:t>
            </w:r>
          </w:p>
        </w:tc>
        <w:tc>
          <w:tcPr>
            <w:tcW w:w="1799" w:type="dxa"/>
          </w:tcPr>
          <w:p w14:paraId="15F1D230" w14:textId="77777777" w:rsidR="00055155" w:rsidRDefault="0008039E">
            <w:pPr>
              <w:pStyle w:val="TableText"/>
            </w:pPr>
            <w:r>
              <w:rPr>
                <w:sz w:val="20"/>
              </w:rPr>
              <w:t>T1 15 + max(T4 15, T5 3) + T8 15 + T9 10 + T10 10 + T12 3</w:t>
            </w:r>
          </w:p>
        </w:tc>
        <w:tc>
          <w:tcPr>
            <w:tcW w:w="700" w:type="dxa"/>
          </w:tcPr>
          <w:p w14:paraId="79194ADC" w14:textId="77777777" w:rsidR="00055155" w:rsidRDefault="0008039E">
            <w:pPr>
              <w:pStyle w:val="TableText"/>
              <w:jc w:val="right"/>
            </w:pPr>
            <w:r>
              <w:rPr>
                <w:sz w:val="20"/>
              </w:rPr>
              <w:t>68</w:t>
            </w:r>
          </w:p>
        </w:tc>
        <w:tc>
          <w:tcPr>
            <w:tcW w:w="1455" w:type="dxa"/>
          </w:tcPr>
          <w:p w14:paraId="5A59C871" w14:textId="77777777" w:rsidR="00055155" w:rsidRDefault="0008039E">
            <w:pPr>
              <w:pStyle w:val="TableText"/>
            </w:pPr>
            <w:r>
              <w:rPr>
                <w:sz w:val="20"/>
              </w:rPr>
              <w:t>GT11 10 + GT14 60</w:t>
            </w:r>
          </w:p>
        </w:tc>
        <w:tc>
          <w:tcPr>
            <w:tcW w:w="700" w:type="dxa"/>
          </w:tcPr>
          <w:p w14:paraId="416B6DE5" w14:textId="77777777" w:rsidR="00055155" w:rsidRDefault="0008039E">
            <w:pPr>
              <w:pStyle w:val="TableText"/>
              <w:jc w:val="right"/>
            </w:pPr>
            <w:r>
              <w:rPr>
                <w:sz w:val="20"/>
              </w:rPr>
              <w:t>70</w:t>
            </w:r>
          </w:p>
        </w:tc>
        <w:tc>
          <w:tcPr>
            <w:tcW w:w="1036" w:type="dxa"/>
          </w:tcPr>
          <w:p w14:paraId="5163B1AC" w14:textId="77777777" w:rsidR="00055155" w:rsidRDefault="0008039E">
            <w:pPr>
              <w:pStyle w:val="TableText"/>
              <w:jc w:val="right"/>
            </w:pPr>
            <w:r>
              <w:rPr>
                <w:b/>
                <w:bCs/>
                <w:sz w:val="20"/>
              </w:rPr>
              <w:t>138</w:t>
            </w:r>
          </w:p>
        </w:tc>
        <w:tc>
          <w:tcPr>
            <w:tcW w:w="700" w:type="dxa"/>
          </w:tcPr>
          <w:p w14:paraId="78A3F843" w14:textId="77777777" w:rsidR="00055155" w:rsidRDefault="0008039E">
            <w:pPr>
              <w:pStyle w:val="TableText"/>
              <w:jc w:val="right"/>
            </w:pPr>
            <w:r>
              <w:rPr>
                <w:sz w:val="20"/>
              </w:rPr>
              <w:t>49,3%</w:t>
            </w:r>
          </w:p>
        </w:tc>
      </w:tr>
      <w:tr w:rsidR="00055155" w14:paraId="0BB62DC8" w14:textId="77777777" w:rsidTr="00055155">
        <w:trPr>
          <w:cantSplit/>
        </w:trPr>
        <w:tc>
          <w:tcPr>
            <w:tcW w:w="1556" w:type="dxa"/>
          </w:tcPr>
          <w:p w14:paraId="28D58E15" w14:textId="77777777" w:rsidR="00055155" w:rsidRDefault="0008039E">
            <w:pPr>
              <w:pStyle w:val="TableText"/>
            </w:pPr>
            <w:r>
              <w:rPr>
                <w:sz w:val="20"/>
              </w:rPr>
              <w:t>Duyệt có điều kiện, khách chấp nhận (G6 → T7 → G7 Chấp nhận)</w:t>
            </w:r>
          </w:p>
        </w:tc>
        <w:tc>
          <w:tcPr>
            <w:tcW w:w="842" w:type="dxa"/>
          </w:tcPr>
          <w:p w14:paraId="23B873D4" w14:textId="77777777" w:rsidR="00055155" w:rsidRDefault="0008039E">
            <w:pPr>
              <w:pStyle w:val="TableText"/>
              <w:jc w:val="right"/>
            </w:pPr>
            <w:r>
              <w:rPr>
                <w:sz w:val="20"/>
              </w:rPr>
              <w:t>20%</w:t>
            </w:r>
          </w:p>
        </w:tc>
        <w:tc>
          <w:tcPr>
            <w:tcW w:w="1799" w:type="dxa"/>
          </w:tcPr>
          <w:p w14:paraId="76404854" w14:textId="77777777" w:rsidR="00055155" w:rsidRDefault="0008039E">
            <w:pPr>
              <w:pStyle w:val="TableText"/>
            </w:pPr>
            <w:r>
              <w:rPr>
                <w:sz w:val="20"/>
              </w:rPr>
              <w:t>duyệt thẳng + T7 15</w:t>
            </w:r>
          </w:p>
        </w:tc>
        <w:tc>
          <w:tcPr>
            <w:tcW w:w="700" w:type="dxa"/>
          </w:tcPr>
          <w:p w14:paraId="1B23C730" w14:textId="77777777" w:rsidR="00055155" w:rsidRDefault="0008039E">
            <w:pPr>
              <w:pStyle w:val="TableText"/>
              <w:jc w:val="right"/>
            </w:pPr>
            <w:r>
              <w:rPr>
                <w:sz w:val="20"/>
              </w:rPr>
              <w:t>83</w:t>
            </w:r>
          </w:p>
        </w:tc>
        <w:tc>
          <w:tcPr>
            <w:tcW w:w="1455" w:type="dxa"/>
          </w:tcPr>
          <w:p w14:paraId="469D3BE7" w14:textId="77777777" w:rsidR="00055155" w:rsidRDefault="0008039E">
            <w:pPr>
              <w:pStyle w:val="TableText"/>
            </w:pPr>
            <w:r>
              <w:rPr>
                <w:sz w:val="20"/>
              </w:rPr>
              <w:t>như trên</w:t>
            </w:r>
          </w:p>
        </w:tc>
        <w:tc>
          <w:tcPr>
            <w:tcW w:w="700" w:type="dxa"/>
          </w:tcPr>
          <w:p w14:paraId="190FE0FD" w14:textId="77777777" w:rsidR="00055155" w:rsidRDefault="0008039E">
            <w:pPr>
              <w:pStyle w:val="TableText"/>
              <w:jc w:val="right"/>
            </w:pPr>
            <w:r>
              <w:rPr>
                <w:sz w:val="20"/>
              </w:rPr>
              <w:t>70</w:t>
            </w:r>
          </w:p>
        </w:tc>
        <w:tc>
          <w:tcPr>
            <w:tcW w:w="1036" w:type="dxa"/>
          </w:tcPr>
          <w:p w14:paraId="11371C1C" w14:textId="77777777" w:rsidR="00055155" w:rsidRDefault="0008039E">
            <w:pPr>
              <w:pStyle w:val="TableText"/>
              <w:jc w:val="right"/>
            </w:pPr>
            <w:r>
              <w:rPr>
                <w:b/>
                <w:bCs/>
                <w:sz w:val="20"/>
              </w:rPr>
              <w:t>153</w:t>
            </w:r>
          </w:p>
        </w:tc>
        <w:tc>
          <w:tcPr>
            <w:tcW w:w="700" w:type="dxa"/>
          </w:tcPr>
          <w:p w14:paraId="0A3E1B9E" w14:textId="77777777" w:rsidR="00055155" w:rsidRDefault="0008039E">
            <w:pPr>
              <w:pStyle w:val="TableText"/>
              <w:jc w:val="right"/>
            </w:pPr>
            <w:r>
              <w:rPr>
                <w:sz w:val="20"/>
              </w:rPr>
              <w:t>54,2%</w:t>
            </w:r>
          </w:p>
        </w:tc>
      </w:tr>
      <w:tr w:rsidR="00055155" w14:paraId="604402E3" w14:textId="77777777" w:rsidTr="00055155">
        <w:trPr>
          <w:cantSplit/>
        </w:trPr>
        <w:tc>
          <w:tcPr>
            <w:tcW w:w="1556" w:type="dxa"/>
          </w:tcPr>
          <w:p w14:paraId="6706F9AA" w14:textId="77777777" w:rsidR="00055155" w:rsidRDefault="0008039E">
            <w:pPr>
              <w:pStyle w:val="TableText"/>
            </w:pPr>
            <w:r>
              <w:rPr>
                <w:sz w:val="20"/>
              </w:rPr>
              <w:t>Bổ sung giấy tờ rồi mới duyệt (vòng làm lại G12 → G13 → T4)</w:t>
            </w:r>
          </w:p>
        </w:tc>
        <w:tc>
          <w:tcPr>
            <w:tcW w:w="842" w:type="dxa"/>
          </w:tcPr>
          <w:p w14:paraId="11A4EED0" w14:textId="77777777" w:rsidR="00055155" w:rsidRDefault="0008039E">
            <w:pPr>
              <w:pStyle w:val="TableText"/>
              <w:jc w:val="right"/>
            </w:pPr>
            <w:r>
              <w:rPr>
                <w:sz w:val="20"/>
              </w:rPr>
              <w:t>20%</w:t>
            </w:r>
          </w:p>
        </w:tc>
        <w:tc>
          <w:tcPr>
            <w:tcW w:w="1799" w:type="dxa"/>
          </w:tcPr>
          <w:p w14:paraId="7F6A654B" w14:textId="77777777" w:rsidR="00055155" w:rsidRDefault="0008039E">
            <w:pPr>
              <w:pStyle w:val="TableText"/>
            </w:pPr>
            <w:r>
              <w:rPr>
                <w:sz w:val="20"/>
              </w:rPr>
              <w:t>duyệt thẳng + T4 làm lại 15</w:t>
            </w:r>
          </w:p>
        </w:tc>
        <w:tc>
          <w:tcPr>
            <w:tcW w:w="700" w:type="dxa"/>
          </w:tcPr>
          <w:p w14:paraId="2FBCF63E" w14:textId="77777777" w:rsidR="00055155" w:rsidRDefault="0008039E">
            <w:pPr>
              <w:pStyle w:val="TableText"/>
              <w:jc w:val="right"/>
            </w:pPr>
            <w:r>
              <w:rPr>
                <w:sz w:val="20"/>
              </w:rPr>
              <w:t>83</w:t>
            </w:r>
          </w:p>
        </w:tc>
        <w:tc>
          <w:tcPr>
            <w:tcW w:w="1455" w:type="dxa"/>
          </w:tcPr>
          <w:p w14:paraId="7F3F7612" w14:textId="77777777" w:rsidR="00055155" w:rsidRDefault="0008039E">
            <w:pPr>
              <w:pStyle w:val="TableText"/>
            </w:pPr>
            <w:r>
              <w:rPr>
                <w:sz w:val="20"/>
              </w:rPr>
              <w:t>70 + GT15 480 + GT14 60</w:t>
            </w:r>
          </w:p>
        </w:tc>
        <w:tc>
          <w:tcPr>
            <w:tcW w:w="700" w:type="dxa"/>
          </w:tcPr>
          <w:p w14:paraId="40A190AB" w14:textId="77777777" w:rsidR="00055155" w:rsidRDefault="0008039E">
            <w:pPr>
              <w:pStyle w:val="TableText"/>
              <w:jc w:val="right"/>
            </w:pPr>
            <w:r>
              <w:rPr>
                <w:sz w:val="20"/>
              </w:rPr>
              <w:t>610</w:t>
            </w:r>
          </w:p>
        </w:tc>
        <w:tc>
          <w:tcPr>
            <w:tcW w:w="1036" w:type="dxa"/>
          </w:tcPr>
          <w:p w14:paraId="1137BAFA" w14:textId="77777777" w:rsidR="00055155" w:rsidRDefault="0008039E">
            <w:pPr>
              <w:pStyle w:val="TableText"/>
              <w:jc w:val="right"/>
            </w:pPr>
            <w:r>
              <w:rPr>
                <w:b/>
                <w:bCs/>
                <w:sz w:val="20"/>
              </w:rPr>
              <w:t>693</w:t>
            </w:r>
          </w:p>
        </w:tc>
        <w:tc>
          <w:tcPr>
            <w:tcW w:w="700" w:type="dxa"/>
          </w:tcPr>
          <w:p w14:paraId="220CCDE8" w14:textId="77777777" w:rsidR="00055155" w:rsidRDefault="0008039E">
            <w:pPr>
              <w:pStyle w:val="TableText"/>
              <w:jc w:val="right"/>
            </w:pPr>
            <w:r>
              <w:rPr>
                <w:sz w:val="20"/>
              </w:rPr>
              <w:t>12,0%</w:t>
            </w:r>
          </w:p>
        </w:tc>
      </w:tr>
      <w:tr w:rsidR="00055155" w14:paraId="11C88607" w14:textId="77777777" w:rsidTr="00055155">
        <w:trPr>
          <w:cantSplit/>
        </w:trPr>
        <w:tc>
          <w:tcPr>
            <w:tcW w:w="1556" w:type="dxa"/>
          </w:tcPr>
          <w:p w14:paraId="2C2FB4DA" w14:textId="77777777" w:rsidR="00055155" w:rsidRDefault="0008039E">
            <w:pPr>
              <w:pStyle w:val="TableText"/>
            </w:pPr>
            <w:r>
              <w:rPr>
                <w:sz w:val="20"/>
              </w:rPr>
              <w:lastRenderedPageBreak/>
              <w:t>Từ chối (G6 = Từ chối → T2 → G16 → T6 → E3)</w:t>
            </w:r>
          </w:p>
        </w:tc>
        <w:tc>
          <w:tcPr>
            <w:tcW w:w="842" w:type="dxa"/>
          </w:tcPr>
          <w:p w14:paraId="3D39E8BC" w14:textId="77777777" w:rsidR="00055155" w:rsidRDefault="0008039E">
            <w:pPr>
              <w:pStyle w:val="TableText"/>
              <w:jc w:val="right"/>
            </w:pPr>
            <w:r>
              <w:rPr>
                <w:sz w:val="20"/>
              </w:rPr>
              <w:t>15%</w:t>
            </w:r>
          </w:p>
        </w:tc>
        <w:tc>
          <w:tcPr>
            <w:tcW w:w="1799" w:type="dxa"/>
          </w:tcPr>
          <w:p w14:paraId="71A25075" w14:textId="77777777" w:rsidR="00055155" w:rsidRDefault="0008039E">
            <w:pPr>
              <w:pStyle w:val="TableText"/>
            </w:pPr>
            <w:r>
              <w:rPr>
                <w:sz w:val="20"/>
              </w:rPr>
              <w:t>T1 15 + max(T4, T5) 15 + T2 10 + T6 3</w:t>
            </w:r>
          </w:p>
        </w:tc>
        <w:tc>
          <w:tcPr>
            <w:tcW w:w="700" w:type="dxa"/>
          </w:tcPr>
          <w:p w14:paraId="7AF58260" w14:textId="77777777" w:rsidR="00055155" w:rsidRDefault="0008039E">
            <w:pPr>
              <w:pStyle w:val="TableText"/>
              <w:jc w:val="right"/>
            </w:pPr>
            <w:r>
              <w:rPr>
                <w:sz w:val="20"/>
              </w:rPr>
              <w:t>43</w:t>
            </w:r>
          </w:p>
        </w:tc>
        <w:tc>
          <w:tcPr>
            <w:tcW w:w="1455" w:type="dxa"/>
          </w:tcPr>
          <w:p w14:paraId="3797900A" w14:textId="77777777" w:rsidR="00055155" w:rsidRDefault="0008039E">
            <w:pPr>
              <w:pStyle w:val="TableText"/>
            </w:pPr>
            <w:r>
              <w:rPr>
                <w:sz w:val="20"/>
              </w:rPr>
              <w:t>GT11 10 + GT14 60</w:t>
            </w:r>
          </w:p>
        </w:tc>
        <w:tc>
          <w:tcPr>
            <w:tcW w:w="700" w:type="dxa"/>
          </w:tcPr>
          <w:p w14:paraId="4C7DB084" w14:textId="77777777" w:rsidR="00055155" w:rsidRDefault="0008039E">
            <w:pPr>
              <w:pStyle w:val="TableText"/>
              <w:jc w:val="right"/>
            </w:pPr>
            <w:r>
              <w:rPr>
                <w:sz w:val="20"/>
              </w:rPr>
              <w:t>70</w:t>
            </w:r>
          </w:p>
        </w:tc>
        <w:tc>
          <w:tcPr>
            <w:tcW w:w="1036" w:type="dxa"/>
          </w:tcPr>
          <w:p w14:paraId="0CE98C7A" w14:textId="77777777" w:rsidR="00055155" w:rsidRDefault="0008039E">
            <w:pPr>
              <w:pStyle w:val="TableText"/>
              <w:jc w:val="right"/>
            </w:pPr>
            <w:r>
              <w:rPr>
                <w:b/>
                <w:bCs/>
                <w:sz w:val="20"/>
              </w:rPr>
              <w:t>113</w:t>
            </w:r>
          </w:p>
        </w:tc>
        <w:tc>
          <w:tcPr>
            <w:tcW w:w="700" w:type="dxa"/>
          </w:tcPr>
          <w:p w14:paraId="76BED399" w14:textId="77777777" w:rsidR="00055155" w:rsidRDefault="0008039E">
            <w:pPr>
              <w:pStyle w:val="TableText"/>
              <w:jc w:val="right"/>
            </w:pPr>
            <w:r>
              <w:rPr>
                <w:sz w:val="20"/>
              </w:rPr>
              <w:t>38,1%</w:t>
            </w:r>
          </w:p>
        </w:tc>
      </w:tr>
      <w:tr w:rsidR="00055155" w14:paraId="12C507AC" w14:textId="77777777" w:rsidTr="00055155">
        <w:trPr>
          <w:cantSplit/>
        </w:trPr>
        <w:tc>
          <w:tcPr>
            <w:tcW w:w="1556" w:type="dxa"/>
          </w:tcPr>
          <w:p w14:paraId="54CA6E51" w14:textId="77777777" w:rsidR="00055155" w:rsidRDefault="0008039E">
            <w:pPr>
              <w:pStyle w:val="TableText"/>
            </w:pPr>
            <w:r>
              <w:rPr>
                <w:b/>
                <w:bCs/>
                <w:sz w:val="20"/>
              </w:rPr>
              <w:t>Trung bình có trọng số</w:t>
            </w:r>
          </w:p>
        </w:tc>
        <w:tc>
          <w:tcPr>
            <w:tcW w:w="842" w:type="dxa"/>
          </w:tcPr>
          <w:p w14:paraId="74F706F8" w14:textId="77777777" w:rsidR="00055155" w:rsidRDefault="0008039E">
            <w:pPr>
              <w:pStyle w:val="TableText"/>
              <w:jc w:val="right"/>
            </w:pPr>
            <w:r>
              <w:rPr>
                <w:b/>
                <w:bCs/>
                <w:sz w:val="20"/>
              </w:rPr>
              <w:t>100%</w:t>
            </w:r>
          </w:p>
        </w:tc>
        <w:tc>
          <w:tcPr>
            <w:tcW w:w="1799" w:type="dxa"/>
          </w:tcPr>
          <w:p w14:paraId="43D3475D" w14:textId="77777777" w:rsidR="00055155" w:rsidRDefault="0008039E">
            <w:pPr>
              <w:pStyle w:val="TableText"/>
            </w:pPr>
            <w:r>
              <w:rPr>
                <w:sz w:val="20"/>
              </w:rPr>
              <w:t>0,45×68 + 0,20×83 + 0,20×83 + 0,15×43</w:t>
            </w:r>
          </w:p>
        </w:tc>
        <w:tc>
          <w:tcPr>
            <w:tcW w:w="700" w:type="dxa"/>
          </w:tcPr>
          <w:p w14:paraId="1B658A96" w14:textId="77777777" w:rsidR="00055155" w:rsidRDefault="0008039E">
            <w:pPr>
              <w:pStyle w:val="TableText"/>
              <w:jc w:val="right"/>
            </w:pPr>
            <w:r>
              <w:rPr>
                <w:b/>
                <w:bCs/>
                <w:sz w:val="20"/>
              </w:rPr>
              <w:t>70,3</w:t>
            </w:r>
          </w:p>
        </w:tc>
        <w:tc>
          <w:tcPr>
            <w:tcW w:w="1455" w:type="dxa"/>
          </w:tcPr>
          <w:p w14:paraId="21826121" w14:textId="77777777" w:rsidR="00055155" w:rsidRDefault="0008039E">
            <w:pPr>
              <w:pStyle w:val="TableText"/>
            </w:pPr>
            <w:r>
              <w:rPr>
                <w:sz w:val="20"/>
              </w:rPr>
              <w:t>0,45×70 + 0,20×70 + 0,20×610 + 0,15×70</w:t>
            </w:r>
          </w:p>
        </w:tc>
        <w:tc>
          <w:tcPr>
            <w:tcW w:w="700" w:type="dxa"/>
          </w:tcPr>
          <w:p w14:paraId="21D4F127" w14:textId="77777777" w:rsidR="00055155" w:rsidRDefault="0008039E">
            <w:pPr>
              <w:pStyle w:val="TableText"/>
              <w:jc w:val="right"/>
            </w:pPr>
            <w:r>
              <w:rPr>
                <w:b/>
                <w:bCs/>
                <w:sz w:val="20"/>
              </w:rPr>
              <w:t>178,0</w:t>
            </w:r>
          </w:p>
        </w:tc>
        <w:tc>
          <w:tcPr>
            <w:tcW w:w="1036" w:type="dxa"/>
          </w:tcPr>
          <w:p w14:paraId="0134278F" w14:textId="77777777" w:rsidR="00055155" w:rsidRDefault="0008039E">
            <w:pPr>
              <w:pStyle w:val="TableText"/>
              <w:jc w:val="right"/>
            </w:pPr>
            <w:r>
              <w:rPr>
                <w:b/>
                <w:bCs/>
                <w:sz w:val="20"/>
              </w:rPr>
              <w:t>248,3 phút = 0,52 ngày</w:t>
            </w:r>
          </w:p>
        </w:tc>
        <w:tc>
          <w:tcPr>
            <w:tcW w:w="700" w:type="dxa"/>
          </w:tcPr>
          <w:p w14:paraId="48DE49E1" w14:textId="77777777" w:rsidR="00055155" w:rsidRDefault="0008039E">
            <w:pPr>
              <w:pStyle w:val="TableText"/>
              <w:jc w:val="right"/>
            </w:pPr>
            <w:r>
              <w:rPr>
                <w:b/>
                <w:bCs/>
                <w:sz w:val="20"/>
              </w:rPr>
              <w:t>28,3%</w:t>
            </w:r>
          </w:p>
        </w:tc>
      </w:tr>
    </w:tbl>
    <w:p w14:paraId="2BC402A4" w14:textId="77777777" w:rsidR="00055155" w:rsidRDefault="0008039E">
      <w:pPr>
        <w:pStyle w:val="BodyText"/>
      </w:pPr>
      <w:r>
        <w:t>Kiểm chéo bằng công thức vòng làm lại của thầy: với r = 20%, thời gian hiệu dụng của T4 là 15 ÷ (1 − 0,2) = 18,75 phút, mỗi hồ sơ gánh thêm 3,75 phút công lập hồ sơ chỉ vì vòng bổ sung giấy tờ. Công thức 1 ÷ (1 − r) giả định vòng lặp không chặn số lượt, nên 18,75 phút là cận trên; với trần 2 lượt mà A7 khai trên hình thì con số đúng là 15 × (1 + 0,2 + 0,04) = 18,6 phút. Chênh 0,15 phút, và đây chỉ là phép kiểm chéo – Bảng 4.36 không dùng con số này, nên không dòng nào của bảng đổi.</w:t>
      </w:r>
    </w:p>
    <w:p w14:paraId="19A6070D" w14:textId="77777777" w:rsidR="00055155" w:rsidRDefault="0008039E">
      <w:pPr>
        <w:pStyle w:val="BodyText"/>
      </w:pPr>
      <w:r>
        <w:t>Waiting time của C3 nằm ở đâu. Tách 178 phút chờ trung bình:</w:t>
      </w:r>
    </w:p>
    <w:p w14:paraId="11693D6A" w14:textId="258A41CF" w:rsidR="00055155" w:rsidRDefault="0008039E">
      <w:pPr>
        <w:pStyle w:val="CaptionBang"/>
      </w:pPr>
      <w:bookmarkStart w:id="388" w:name="_Toc239845571"/>
      <w:r>
        <w:t>Bảng 4.</w:t>
      </w:r>
      <w:r>
        <w:fldChar w:fldCharType="begin"/>
      </w:r>
      <w:r>
        <w:instrText xml:space="preserve"> SEQ Bang \* ARABIC \s 1 </w:instrText>
      </w:r>
      <w:r>
        <w:fldChar w:fldCharType="separate"/>
      </w:r>
      <w:r w:rsidR="00A936FA">
        <w:rPr>
          <w:noProof/>
        </w:rPr>
        <w:t>37</w:t>
      </w:r>
      <w:r>
        <w:fldChar w:fldCharType="end"/>
      </w:r>
      <w:r>
        <w:t>. Phân rã thời gian chờ trung bình của C3 theo chặng</w:t>
      </w:r>
      <w:bookmarkEnd w:id="388"/>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4674"/>
        <w:gridCol w:w="2454"/>
        <w:gridCol w:w="1660"/>
      </w:tblGrid>
      <w:tr w:rsidR="00055155" w14:paraId="6A4A1F7B"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4674" w:type="dxa"/>
          </w:tcPr>
          <w:p w14:paraId="0D65CE1F" w14:textId="77777777" w:rsidR="00055155" w:rsidRDefault="0008039E">
            <w:pPr>
              <w:pStyle w:val="TableText"/>
              <w:jc w:val="center"/>
            </w:pPr>
            <w:r>
              <w:rPr>
                <w:b/>
              </w:rPr>
              <w:t>Chặng chờ</w:t>
            </w:r>
          </w:p>
        </w:tc>
        <w:tc>
          <w:tcPr>
            <w:tcW w:w="2454" w:type="dxa"/>
          </w:tcPr>
          <w:p w14:paraId="15A14119" w14:textId="77777777" w:rsidR="00055155" w:rsidRDefault="0008039E">
            <w:pPr>
              <w:pStyle w:val="TableText"/>
              <w:jc w:val="center"/>
            </w:pPr>
            <w:r>
              <w:rPr>
                <w:b/>
              </w:rPr>
              <w:t>Phút (đã nhân xác suất)</w:t>
            </w:r>
          </w:p>
        </w:tc>
        <w:tc>
          <w:tcPr>
            <w:tcW w:w="1660" w:type="dxa"/>
          </w:tcPr>
          <w:p w14:paraId="664B1AA5" w14:textId="77777777" w:rsidR="00055155" w:rsidRDefault="0008039E">
            <w:pPr>
              <w:pStyle w:val="TableText"/>
              <w:jc w:val="center"/>
            </w:pPr>
            <w:r>
              <w:rPr>
                <w:b/>
              </w:rPr>
              <w:t>% của WT</w:t>
            </w:r>
          </w:p>
        </w:tc>
      </w:tr>
      <w:tr w:rsidR="00055155" w14:paraId="6D970E8B" w14:textId="77777777" w:rsidTr="00055155">
        <w:trPr>
          <w:cantSplit/>
        </w:trPr>
        <w:tc>
          <w:tcPr>
            <w:tcW w:w="4674" w:type="dxa"/>
          </w:tcPr>
          <w:p w14:paraId="38A68EF8" w14:textId="77777777" w:rsidR="00055155" w:rsidRDefault="0008039E">
            <w:pPr>
              <w:pStyle w:val="TableText"/>
            </w:pPr>
            <w:r>
              <w:t>Vòng bổ sung giấy tờ – khách về lấy giấy tờ và chờ thẩm định lại (GT15 + GT14, ×20%)</w:t>
            </w:r>
          </w:p>
        </w:tc>
        <w:tc>
          <w:tcPr>
            <w:tcW w:w="2454" w:type="dxa"/>
          </w:tcPr>
          <w:p w14:paraId="68C79F66" w14:textId="77777777" w:rsidR="00055155" w:rsidRDefault="0008039E">
            <w:pPr>
              <w:pStyle w:val="TableText"/>
              <w:jc w:val="right"/>
            </w:pPr>
            <w:r>
              <w:t>108,0</w:t>
            </w:r>
          </w:p>
        </w:tc>
        <w:tc>
          <w:tcPr>
            <w:tcW w:w="1660" w:type="dxa"/>
          </w:tcPr>
          <w:p w14:paraId="4D3B0E0E" w14:textId="77777777" w:rsidR="00055155" w:rsidRDefault="0008039E">
            <w:pPr>
              <w:pStyle w:val="TableText"/>
              <w:jc w:val="right"/>
            </w:pPr>
            <w:r>
              <w:rPr>
                <w:b/>
                <w:bCs/>
              </w:rPr>
              <w:t>60,7%</w:t>
            </w:r>
          </w:p>
        </w:tc>
      </w:tr>
      <w:tr w:rsidR="00055155" w14:paraId="08BF75C1" w14:textId="77777777" w:rsidTr="00055155">
        <w:trPr>
          <w:cantSplit/>
        </w:trPr>
        <w:tc>
          <w:tcPr>
            <w:tcW w:w="4674" w:type="dxa"/>
          </w:tcPr>
          <w:p w14:paraId="5715D412" w14:textId="77777777" w:rsidR="00055155" w:rsidRDefault="0008039E">
            <w:pPr>
              <w:pStyle w:val="TableText"/>
            </w:pPr>
            <w:r>
              <w:t>Chờ kết quả thẩm định lần đầu IE1 (GT14, ×100%)</w:t>
            </w:r>
          </w:p>
        </w:tc>
        <w:tc>
          <w:tcPr>
            <w:tcW w:w="2454" w:type="dxa"/>
          </w:tcPr>
          <w:p w14:paraId="7B758DD4" w14:textId="77777777" w:rsidR="00055155" w:rsidRDefault="0008039E">
            <w:pPr>
              <w:pStyle w:val="TableText"/>
              <w:jc w:val="right"/>
            </w:pPr>
            <w:r>
              <w:t>60,0</w:t>
            </w:r>
          </w:p>
        </w:tc>
        <w:tc>
          <w:tcPr>
            <w:tcW w:w="1660" w:type="dxa"/>
          </w:tcPr>
          <w:p w14:paraId="67CEEF4E" w14:textId="77777777" w:rsidR="00055155" w:rsidRDefault="0008039E">
            <w:pPr>
              <w:pStyle w:val="TableText"/>
              <w:jc w:val="right"/>
            </w:pPr>
            <w:r>
              <w:t>33,7%</w:t>
            </w:r>
          </w:p>
        </w:tc>
      </w:tr>
      <w:tr w:rsidR="00055155" w14:paraId="35406C78" w14:textId="77777777" w:rsidTr="00055155">
        <w:trPr>
          <w:cantSplit/>
        </w:trPr>
        <w:tc>
          <w:tcPr>
            <w:tcW w:w="4674" w:type="dxa"/>
          </w:tcPr>
          <w:p w14:paraId="34152E9A" w14:textId="77777777" w:rsidR="00055155" w:rsidRDefault="0008039E">
            <w:pPr>
              <w:pStyle w:val="TableText"/>
            </w:pPr>
            <w:r>
              <w:t>Chờ tới lượt tại quầy (GT11)</w:t>
            </w:r>
          </w:p>
        </w:tc>
        <w:tc>
          <w:tcPr>
            <w:tcW w:w="2454" w:type="dxa"/>
          </w:tcPr>
          <w:p w14:paraId="2BA99A58" w14:textId="77777777" w:rsidR="00055155" w:rsidRDefault="0008039E">
            <w:pPr>
              <w:pStyle w:val="TableText"/>
              <w:jc w:val="right"/>
            </w:pPr>
            <w:r>
              <w:t>10,0</w:t>
            </w:r>
          </w:p>
        </w:tc>
        <w:tc>
          <w:tcPr>
            <w:tcW w:w="1660" w:type="dxa"/>
          </w:tcPr>
          <w:p w14:paraId="2492F7FD" w14:textId="77777777" w:rsidR="00055155" w:rsidRDefault="0008039E">
            <w:pPr>
              <w:pStyle w:val="TableText"/>
              <w:jc w:val="right"/>
            </w:pPr>
            <w:r>
              <w:t>5,6%</w:t>
            </w:r>
          </w:p>
        </w:tc>
      </w:tr>
      <w:tr w:rsidR="00055155" w14:paraId="73ADC369" w14:textId="77777777" w:rsidTr="00055155">
        <w:trPr>
          <w:cantSplit/>
        </w:trPr>
        <w:tc>
          <w:tcPr>
            <w:tcW w:w="4674" w:type="dxa"/>
          </w:tcPr>
          <w:p w14:paraId="038DFCFB" w14:textId="77777777" w:rsidR="00055155" w:rsidRDefault="0008039E">
            <w:pPr>
              <w:pStyle w:val="TableText"/>
            </w:pPr>
            <w:r>
              <w:rPr>
                <w:b/>
                <w:bCs/>
              </w:rPr>
              <w:t>Tổng</w:t>
            </w:r>
          </w:p>
        </w:tc>
        <w:tc>
          <w:tcPr>
            <w:tcW w:w="2454" w:type="dxa"/>
          </w:tcPr>
          <w:p w14:paraId="792EE44D" w14:textId="77777777" w:rsidR="00055155" w:rsidRDefault="0008039E">
            <w:pPr>
              <w:pStyle w:val="TableText"/>
              <w:jc w:val="right"/>
            </w:pPr>
            <w:r>
              <w:rPr>
                <w:b/>
                <w:bCs/>
              </w:rPr>
              <w:t>178,0</w:t>
            </w:r>
          </w:p>
        </w:tc>
        <w:tc>
          <w:tcPr>
            <w:tcW w:w="1660" w:type="dxa"/>
          </w:tcPr>
          <w:p w14:paraId="16F943E1" w14:textId="77777777" w:rsidR="00055155" w:rsidRDefault="0008039E">
            <w:pPr>
              <w:pStyle w:val="TableText"/>
              <w:jc w:val="right"/>
            </w:pPr>
            <w:r>
              <w:rPr>
                <w:b/>
                <w:bCs/>
              </w:rPr>
              <w:t>100%</w:t>
            </w:r>
          </w:p>
        </w:tc>
      </w:tr>
    </w:tbl>
    <w:p w14:paraId="6C2E8795" w14:textId="77777777" w:rsidR="00055155" w:rsidRDefault="0008039E">
      <w:pPr>
        <w:pStyle w:val="BodyText"/>
      </w:pPr>
      <w:r>
        <w:t>Một kịch bản chiếm 20% số ca sinh ra 60,7% toàn bộ thời gian chờ. Điều này khớp độc lập với Pareto C3 ở phần định tính: chủ đề TG1 (bộ giấy tờ thay đổi theo công ty tài chính, dễ chuẩn bị thiếu) chiếm 44,4% lượt nhắc và đứng đầu bảng. Hai công cụ khác nhau, hai bộ dữ liệu khác nhau, cùng chỉ vào bước T4.</w:t>
      </w:r>
    </w:p>
    <w:p w14:paraId="50144375" w14:textId="77777777" w:rsidR="00055155" w:rsidRDefault="0008039E">
      <w:pPr>
        <w:pStyle w:val="Heading4"/>
      </w:pPr>
      <w:bookmarkStart w:id="389" w:name="c-c3-độ-nhạy-theo-tỷ-lệ-bổ-sung-giấy-tờ"/>
      <w:bookmarkEnd w:id="386"/>
      <w:r>
        <w:t>c) C3 – độ nhạy theo tỷ lệ bổ sung giấy tờ</w:t>
      </w:r>
    </w:p>
    <w:p w14:paraId="346CC1BC" w14:textId="77777777" w:rsidR="00055155" w:rsidRDefault="0008039E">
      <w:pPr>
        <w:pStyle w:val="FirstParagraph"/>
      </w:pPr>
      <w:r>
        <w:t>GT22 là ước lượng thuần, nên phải cho biết kết luận đổi thế nào nếu đặt sai. Giữ nguyên 20% duyệt có điều kiện và 15% từ chối, chỉ đổi tỷ lệ bổ sung giấy tờ r:</w:t>
      </w:r>
    </w:p>
    <w:p w14:paraId="4B512828" w14:textId="2F0EB6E0" w:rsidR="00055155" w:rsidRDefault="0008039E">
      <w:pPr>
        <w:pStyle w:val="CaptionBang"/>
      </w:pPr>
      <w:bookmarkStart w:id="390" w:name="_Toc239845572"/>
      <w:r>
        <w:lastRenderedPageBreak/>
        <w:t>Bảng 4.</w:t>
      </w:r>
      <w:r>
        <w:fldChar w:fldCharType="begin"/>
      </w:r>
      <w:r>
        <w:instrText xml:space="preserve"> SEQ Bang \* ARABIC \s 1 </w:instrText>
      </w:r>
      <w:r>
        <w:fldChar w:fldCharType="separate"/>
      </w:r>
      <w:r w:rsidR="00A936FA">
        <w:rPr>
          <w:noProof/>
        </w:rPr>
        <w:t>38</w:t>
      </w:r>
      <w:r>
        <w:fldChar w:fldCharType="end"/>
      </w:r>
      <w:r>
        <w:t>. Độ nhạy của C3 theo tỷ lệ hồ sơ phải bổ sung giấy tờ</w:t>
      </w:r>
      <w:bookmarkEnd w:id="390"/>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3871"/>
        <w:gridCol w:w="2939"/>
        <w:gridCol w:w="1978"/>
      </w:tblGrid>
      <w:tr w:rsidR="00055155" w14:paraId="3CAD70FF"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3871" w:type="dxa"/>
          </w:tcPr>
          <w:p w14:paraId="037E5EBA" w14:textId="77777777" w:rsidR="00055155" w:rsidRDefault="0008039E">
            <w:pPr>
              <w:pStyle w:val="TableText"/>
              <w:jc w:val="center"/>
            </w:pPr>
            <w:r>
              <w:rPr>
                <w:b/>
              </w:rPr>
              <w:t>r – thay cho tỷ lệ 20% của GT22</w:t>
            </w:r>
          </w:p>
        </w:tc>
        <w:tc>
          <w:tcPr>
            <w:tcW w:w="2939" w:type="dxa"/>
          </w:tcPr>
          <w:p w14:paraId="2204B108" w14:textId="77777777" w:rsidR="00055155" w:rsidRDefault="0008039E">
            <w:pPr>
              <w:pStyle w:val="TableText"/>
              <w:jc w:val="center"/>
            </w:pPr>
            <w:r>
              <w:rPr>
                <w:b/>
              </w:rPr>
              <w:t>CT trung bình</w:t>
            </w:r>
          </w:p>
        </w:tc>
        <w:tc>
          <w:tcPr>
            <w:tcW w:w="1978" w:type="dxa"/>
          </w:tcPr>
          <w:p w14:paraId="290840DF" w14:textId="77777777" w:rsidR="00055155" w:rsidRDefault="0008039E">
            <w:pPr>
              <w:pStyle w:val="TableText"/>
              <w:jc w:val="center"/>
            </w:pPr>
            <w:r>
              <w:rPr>
                <w:b/>
              </w:rPr>
              <w:t>CTE</w:t>
            </w:r>
          </w:p>
        </w:tc>
      </w:tr>
      <w:tr w:rsidR="00055155" w14:paraId="163289E5" w14:textId="77777777" w:rsidTr="00055155">
        <w:trPr>
          <w:cantSplit/>
        </w:trPr>
        <w:tc>
          <w:tcPr>
            <w:tcW w:w="3871" w:type="dxa"/>
          </w:tcPr>
          <w:p w14:paraId="64D4B323" w14:textId="77777777" w:rsidR="00055155" w:rsidRDefault="0008039E">
            <w:pPr>
              <w:pStyle w:val="TableText"/>
              <w:jc w:val="right"/>
            </w:pPr>
            <w:r>
              <w:t>0%</w:t>
            </w:r>
          </w:p>
        </w:tc>
        <w:tc>
          <w:tcPr>
            <w:tcW w:w="2939" w:type="dxa"/>
          </w:tcPr>
          <w:p w14:paraId="4EE93103" w14:textId="77777777" w:rsidR="00055155" w:rsidRDefault="0008039E">
            <w:pPr>
              <w:pStyle w:val="TableText"/>
              <w:jc w:val="right"/>
            </w:pPr>
            <w:r>
              <w:t>137,3 phút</w:t>
            </w:r>
          </w:p>
        </w:tc>
        <w:tc>
          <w:tcPr>
            <w:tcW w:w="1978" w:type="dxa"/>
          </w:tcPr>
          <w:p w14:paraId="630A1E1F" w14:textId="77777777" w:rsidR="00055155" w:rsidRDefault="0008039E">
            <w:pPr>
              <w:pStyle w:val="TableText"/>
              <w:jc w:val="right"/>
            </w:pPr>
            <w:r>
              <w:t>49,0%</w:t>
            </w:r>
          </w:p>
        </w:tc>
      </w:tr>
      <w:tr w:rsidR="00055155" w14:paraId="5CE3611A" w14:textId="77777777" w:rsidTr="00055155">
        <w:trPr>
          <w:cantSplit/>
        </w:trPr>
        <w:tc>
          <w:tcPr>
            <w:tcW w:w="3871" w:type="dxa"/>
          </w:tcPr>
          <w:p w14:paraId="2BE0C89F" w14:textId="77777777" w:rsidR="00055155" w:rsidRDefault="0008039E">
            <w:pPr>
              <w:pStyle w:val="TableText"/>
              <w:jc w:val="right"/>
            </w:pPr>
            <w:r>
              <w:t>10%</w:t>
            </w:r>
          </w:p>
        </w:tc>
        <w:tc>
          <w:tcPr>
            <w:tcW w:w="2939" w:type="dxa"/>
          </w:tcPr>
          <w:p w14:paraId="697D389A" w14:textId="77777777" w:rsidR="00055155" w:rsidRDefault="0008039E">
            <w:pPr>
              <w:pStyle w:val="TableText"/>
              <w:jc w:val="right"/>
            </w:pPr>
            <w:r>
              <w:t>192,8 phút</w:t>
            </w:r>
          </w:p>
        </w:tc>
        <w:tc>
          <w:tcPr>
            <w:tcW w:w="1978" w:type="dxa"/>
          </w:tcPr>
          <w:p w14:paraId="03F158AC" w14:textId="77777777" w:rsidR="00055155" w:rsidRDefault="0008039E">
            <w:pPr>
              <w:pStyle w:val="TableText"/>
              <w:jc w:val="right"/>
            </w:pPr>
            <w:r>
              <w:t>35,7%</w:t>
            </w:r>
          </w:p>
        </w:tc>
      </w:tr>
      <w:tr w:rsidR="00055155" w14:paraId="6F410882" w14:textId="77777777" w:rsidTr="00055155">
        <w:trPr>
          <w:cantSplit/>
        </w:trPr>
        <w:tc>
          <w:tcPr>
            <w:tcW w:w="3871" w:type="dxa"/>
          </w:tcPr>
          <w:p w14:paraId="1A10F924" w14:textId="77777777" w:rsidR="00055155" w:rsidRDefault="0008039E">
            <w:pPr>
              <w:pStyle w:val="TableText"/>
              <w:jc w:val="right"/>
            </w:pPr>
            <w:r>
              <w:rPr>
                <w:b/>
                <w:bCs/>
              </w:rPr>
              <w:t>20% (giá trị dùng)</w:t>
            </w:r>
          </w:p>
        </w:tc>
        <w:tc>
          <w:tcPr>
            <w:tcW w:w="2939" w:type="dxa"/>
          </w:tcPr>
          <w:p w14:paraId="183293A0" w14:textId="77777777" w:rsidR="00055155" w:rsidRDefault="0008039E">
            <w:pPr>
              <w:pStyle w:val="TableText"/>
              <w:jc w:val="right"/>
            </w:pPr>
            <w:r>
              <w:rPr>
                <w:b/>
                <w:bCs/>
              </w:rPr>
              <w:t>248,3 phút</w:t>
            </w:r>
          </w:p>
        </w:tc>
        <w:tc>
          <w:tcPr>
            <w:tcW w:w="1978" w:type="dxa"/>
          </w:tcPr>
          <w:p w14:paraId="675627C8" w14:textId="77777777" w:rsidR="00055155" w:rsidRDefault="0008039E">
            <w:pPr>
              <w:pStyle w:val="TableText"/>
              <w:jc w:val="right"/>
            </w:pPr>
            <w:r>
              <w:rPr>
                <w:b/>
                <w:bCs/>
              </w:rPr>
              <w:t>28,3%</w:t>
            </w:r>
          </w:p>
        </w:tc>
      </w:tr>
      <w:tr w:rsidR="00055155" w14:paraId="2E637184" w14:textId="77777777" w:rsidTr="00055155">
        <w:trPr>
          <w:cantSplit/>
        </w:trPr>
        <w:tc>
          <w:tcPr>
            <w:tcW w:w="3871" w:type="dxa"/>
          </w:tcPr>
          <w:p w14:paraId="2CF04FCD" w14:textId="77777777" w:rsidR="00055155" w:rsidRDefault="0008039E">
            <w:pPr>
              <w:pStyle w:val="TableText"/>
              <w:jc w:val="right"/>
            </w:pPr>
            <w:r>
              <w:t>35%</w:t>
            </w:r>
          </w:p>
        </w:tc>
        <w:tc>
          <w:tcPr>
            <w:tcW w:w="2939" w:type="dxa"/>
          </w:tcPr>
          <w:p w14:paraId="1A322698" w14:textId="77777777" w:rsidR="00055155" w:rsidRDefault="0008039E">
            <w:pPr>
              <w:pStyle w:val="TableText"/>
              <w:jc w:val="right"/>
            </w:pPr>
            <w:r>
              <w:t>331,5 phút</w:t>
            </w:r>
          </w:p>
        </w:tc>
        <w:tc>
          <w:tcPr>
            <w:tcW w:w="1978" w:type="dxa"/>
          </w:tcPr>
          <w:p w14:paraId="10FF54C3" w14:textId="77777777" w:rsidR="00055155" w:rsidRDefault="0008039E">
            <w:pPr>
              <w:pStyle w:val="TableText"/>
              <w:jc w:val="right"/>
            </w:pPr>
            <w:r>
              <w:t>21,9%</w:t>
            </w:r>
          </w:p>
        </w:tc>
      </w:tr>
    </w:tbl>
    <w:p w14:paraId="3806A307" w14:textId="77777777" w:rsidR="00055155" w:rsidRDefault="0008039E">
      <w:pPr>
        <w:pStyle w:val="BodyText"/>
      </w:pPr>
      <w:r>
        <w:t>Kết luận không đổi dấu trong toàn dải: vòng bổ sung giấy tờ là biến quyết định của C3. Từ 0% lên 35%, cycle time trung bình tăng 2,4 lần trong khi khối lượng công việc thật gần như không đổi.</w:t>
      </w:r>
    </w:p>
    <w:p w14:paraId="71A927B8" w14:textId="77777777" w:rsidR="00055155" w:rsidRDefault="0008039E">
      <w:pPr>
        <w:pStyle w:val="Heading4"/>
      </w:pPr>
      <w:bookmarkStart w:id="391" w:name="d-c4-thời-gian-từng-bước"/>
      <w:bookmarkEnd w:id="389"/>
      <w:r>
        <w:t>d) C4 – thời gian từng bước</w:t>
      </w:r>
    </w:p>
    <w:p w14:paraId="0165B86E" w14:textId="77777777" w:rsidR="00055155" w:rsidRDefault="0008039E">
      <w:pPr>
        <w:pStyle w:val="FirstParagraph"/>
      </w:pPr>
      <w:r>
        <w:t xml:space="preserve">Ba dòng đánh dấu </w:t>
      </w:r>
      <w:r>
        <w:rPr>
          <w:i/>
          <w:iCs/>
        </w:rPr>
        <w:t>(pool đối tác)</w:t>
      </w:r>
      <w:r>
        <w:t xml:space="preserve"> </w:t>
      </w:r>
      <w:r>
        <w:t>là công việc thật của Trung tâm Bảo hành. Mô hình vẽ Trung tâm Bảo hành là participant hộp đen, không có task bên trong, nên ba dòng này không mang mã bước, nhưng bỏ chúng ra khỏi PT thì CTE bị kéo xuống thấp một cách giả tạo, nên phải tính.</w:t>
      </w:r>
    </w:p>
    <w:p w14:paraId="36610DBB" w14:textId="77777777" w:rsidR="00055155" w:rsidRDefault="0008039E">
      <w:pPr>
        <w:pStyle w:val="BodyText"/>
      </w:pPr>
      <w:r>
        <w:t>Hai hình dưới đây chú PT và WT lên từng bước của mô hình C4. Ba dòng vừa nói được ghi thẳng lên hộp pool Trung tâm Bảo hành – không giấu đi, vì bỏ chúng khỏi hình thì cộng các số trên hình sẽ không ra được hộp tổng; còn quãng vận chuyển máy đã sửa quay về thì ghi trên nhãn của chính luồng thông điệp MF6. Đặt hình này cạnh hình của C3 là thấy ngay khoảng cách: cùng một cách đo, C3 hiệu suất chu kỳ gần một nửa, C4 chỉ hơn ba phần trăm.</w:t>
      </w:r>
    </w:p>
    <w:p w14:paraId="44589A7F" w14:textId="77777777" w:rsidR="00055155" w:rsidRDefault="00055155">
      <w:pPr>
        <w:sectPr w:rsidR="00055155">
          <w:pgSz w:w="11906" w:h="16838"/>
          <w:pgMar w:top="1701" w:right="1134" w:bottom="1984" w:left="1984" w:header="850" w:footer="850" w:gutter="0"/>
          <w:cols w:space="708"/>
          <w:docGrid w:linePitch="360"/>
        </w:sectPr>
      </w:pPr>
    </w:p>
    <w:p w14:paraId="162BDE18" w14:textId="77777777" w:rsidR="00055155" w:rsidRDefault="0008039E">
      <w:pPr>
        <w:pStyle w:val="AnhTrongBai"/>
      </w:pPr>
      <w:r>
        <w:rPr>
          <w:noProof/>
        </w:rPr>
        <w:lastRenderedPageBreak/>
        <w:drawing>
          <wp:inline distT="0" distB="0" distL="0" distR="0" wp14:anchorId="7D4D3011" wp14:editId="1539F5CA">
            <wp:extent cx="8306002" cy="5494603"/>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time.png"/>
                    <pic:cNvPicPr/>
                  </pic:nvPicPr>
                  <pic:blipFill>
                    <a:blip r:embed="rId42"/>
                    <a:stretch>
                      <a:fillRect/>
                    </a:stretch>
                  </pic:blipFill>
                  <pic:spPr>
                    <a:xfrm>
                      <a:off x="0" y="0"/>
                      <a:ext cx="8306002" cy="5494603"/>
                    </a:xfrm>
                    <a:prstGeom prst="rect">
                      <a:avLst/>
                    </a:prstGeom>
                  </pic:spPr>
                </pic:pic>
              </a:graphicData>
            </a:graphic>
          </wp:inline>
        </w:drawing>
      </w:r>
    </w:p>
    <w:p w14:paraId="2BF3FE09" w14:textId="6667BD61" w:rsidR="00055155" w:rsidRDefault="0008039E">
      <w:pPr>
        <w:pStyle w:val="CaptionHinh"/>
      </w:pPr>
      <w:bookmarkStart w:id="392" w:name="_Toc239845450"/>
      <w:r>
        <w:t>Hình 4.</w:t>
      </w:r>
      <w:r>
        <w:rPr>
          <w:i w:val="0"/>
        </w:rPr>
        <w:fldChar w:fldCharType="begin"/>
      </w:r>
      <w:r>
        <w:rPr>
          <w:i w:val="0"/>
        </w:rPr>
        <w:instrText xml:space="preserve"> SEQ Hinh \* ARABIC \s 1 </w:instrText>
      </w:r>
      <w:r>
        <w:rPr>
          <w:i w:val="0"/>
        </w:rPr>
        <w:fldChar w:fldCharType="separate"/>
      </w:r>
      <w:r w:rsidR="00A936FA">
        <w:rPr>
          <w:i w:val="0"/>
          <w:noProof/>
        </w:rPr>
        <w:t>12</w:t>
      </w:r>
      <w:r>
        <w:rPr>
          <w:i w:val="0"/>
        </w:rPr>
        <w:fldChar w:fldCharType="end"/>
      </w:r>
      <w:r>
        <w:t>. Thời gian xử lý và thời gian chờ chú trực tiếp trên mô hình BPMN quy trình C4</w:t>
      </w:r>
      <w:bookmarkEnd w:id="392"/>
    </w:p>
    <w:p w14:paraId="4A656567" w14:textId="77777777" w:rsidR="00055155" w:rsidRDefault="0008039E">
      <w:pPr>
        <w:pStyle w:val="AnhTrongBai"/>
      </w:pPr>
      <w:r>
        <w:rPr>
          <w:noProof/>
        </w:rPr>
        <w:lastRenderedPageBreak/>
        <w:drawing>
          <wp:inline distT="0" distB="0" distL="0" distR="0" wp14:anchorId="6B96F25D" wp14:editId="18DCCB87">
            <wp:extent cx="7086202" cy="5494603"/>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a-time.png"/>
                    <pic:cNvPicPr/>
                  </pic:nvPicPr>
                  <pic:blipFill>
                    <a:blip r:embed="rId43"/>
                    <a:stretch>
                      <a:fillRect/>
                    </a:stretch>
                  </pic:blipFill>
                  <pic:spPr>
                    <a:xfrm>
                      <a:off x="0" y="0"/>
                      <a:ext cx="7086202" cy="5494603"/>
                    </a:xfrm>
                    <a:prstGeom prst="rect">
                      <a:avLst/>
                    </a:prstGeom>
                  </pic:spPr>
                </pic:pic>
              </a:graphicData>
            </a:graphic>
          </wp:inline>
        </w:drawing>
      </w:r>
    </w:p>
    <w:p w14:paraId="2EEFFADC" w14:textId="6130E779" w:rsidR="00055155" w:rsidRDefault="0008039E">
      <w:pPr>
        <w:pStyle w:val="CaptionHinh"/>
        <w:sectPr w:rsidR="00055155">
          <w:pgSz w:w="16838" w:h="11906" w:orient="landscape"/>
          <w:pgMar w:top="851" w:right="851" w:bottom="851" w:left="851" w:header="850" w:footer="850" w:gutter="0"/>
          <w:cols w:space="708"/>
          <w:docGrid w:linePitch="360"/>
        </w:sectPr>
      </w:pPr>
      <w:bookmarkStart w:id="393" w:name="_Toc239845451"/>
      <w:r>
        <w:t>Hình 4.</w:t>
      </w:r>
      <w:r>
        <w:rPr>
          <w:i w:val="0"/>
        </w:rPr>
        <w:fldChar w:fldCharType="begin"/>
      </w:r>
      <w:r>
        <w:rPr>
          <w:i w:val="0"/>
        </w:rPr>
        <w:instrText xml:space="preserve"> SEQ Hinh \* ARABIC \s 1 </w:instrText>
      </w:r>
      <w:r>
        <w:rPr>
          <w:i w:val="0"/>
        </w:rPr>
        <w:fldChar w:fldCharType="separate"/>
      </w:r>
      <w:r w:rsidR="00A936FA">
        <w:rPr>
          <w:i w:val="0"/>
          <w:noProof/>
        </w:rPr>
        <w:t>13</w:t>
      </w:r>
      <w:r>
        <w:rPr>
          <w:i w:val="0"/>
        </w:rPr>
        <w:fldChar w:fldCharType="end"/>
      </w:r>
      <w:r>
        <w:t>. Thời gian xử lý chú trên chi tiết sub-process SP1 của quy trình C4</w:t>
      </w:r>
      <w:bookmarkEnd w:id="393"/>
    </w:p>
    <w:p w14:paraId="4777869D" w14:textId="587920E7" w:rsidR="00055155" w:rsidRDefault="0008039E">
      <w:pPr>
        <w:pStyle w:val="CaptionBang"/>
      </w:pPr>
      <w:bookmarkStart w:id="394" w:name="_Toc239845573"/>
      <w:r>
        <w:lastRenderedPageBreak/>
        <w:t>Bảng 4.</w:t>
      </w:r>
      <w:r>
        <w:fldChar w:fldCharType="begin"/>
      </w:r>
      <w:r>
        <w:instrText xml:space="preserve"> SEQ Bang \* ARABIC \s 1 </w:instrText>
      </w:r>
      <w:r>
        <w:fldChar w:fldCharType="separate"/>
      </w:r>
      <w:r w:rsidR="00A936FA">
        <w:rPr>
          <w:noProof/>
        </w:rPr>
        <w:t>39</w:t>
      </w:r>
      <w:r>
        <w:fldChar w:fldCharType="end"/>
      </w:r>
      <w:r>
        <w:t>. Thời gian từng bước của quy trình C4</w:t>
      </w:r>
      <w:bookmarkEnd w:id="394"/>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700"/>
        <w:gridCol w:w="700"/>
        <w:gridCol w:w="1899"/>
        <w:gridCol w:w="762"/>
        <w:gridCol w:w="908"/>
        <w:gridCol w:w="908"/>
        <w:gridCol w:w="1803"/>
        <w:gridCol w:w="1108"/>
      </w:tblGrid>
      <w:tr w:rsidR="00055155" w14:paraId="66685DF4"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700" w:type="dxa"/>
          </w:tcPr>
          <w:p w14:paraId="4F7413D2" w14:textId="77777777" w:rsidR="00055155" w:rsidRDefault="0008039E">
            <w:pPr>
              <w:pStyle w:val="TableText"/>
              <w:jc w:val="center"/>
            </w:pPr>
            <w:r>
              <w:rPr>
                <w:b/>
                <w:sz w:val="20"/>
              </w:rPr>
              <w:t>STT</w:t>
            </w:r>
          </w:p>
        </w:tc>
        <w:tc>
          <w:tcPr>
            <w:tcW w:w="700" w:type="dxa"/>
          </w:tcPr>
          <w:p w14:paraId="33293083" w14:textId="77777777" w:rsidR="00055155" w:rsidRDefault="0008039E">
            <w:pPr>
              <w:pStyle w:val="TableText"/>
              <w:jc w:val="center"/>
            </w:pPr>
            <w:r>
              <w:rPr>
                <w:b/>
                <w:sz w:val="20"/>
              </w:rPr>
              <w:t>Mã</w:t>
            </w:r>
          </w:p>
        </w:tc>
        <w:tc>
          <w:tcPr>
            <w:tcW w:w="1899" w:type="dxa"/>
          </w:tcPr>
          <w:p w14:paraId="4E36E788" w14:textId="77777777" w:rsidR="00055155" w:rsidRDefault="0008039E">
            <w:pPr>
              <w:pStyle w:val="TableText"/>
              <w:jc w:val="center"/>
            </w:pPr>
            <w:r>
              <w:rPr>
                <w:b/>
                <w:sz w:val="20"/>
              </w:rPr>
              <w:t>Bước</w:t>
            </w:r>
          </w:p>
        </w:tc>
        <w:tc>
          <w:tcPr>
            <w:tcW w:w="762" w:type="dxa"/>
          </w:tcPr>
          <w:p w14:paraId="2B5D335C" w14:textId="77777777" w:rsidR="00055155" w:rsidRDefault="0008039E">
            <w:pPr>
              <w:pStyle w:val="TableText"/>
              <w:jc w:val="center"/>
            </w:pPr>
            <w:r>
              <w:rPr>
                <w:b/>
                <w:sz w:val="20"/>
              </w:rPr>
              <w:t>Loại</w:t>
            </w:r>
          </w:p>
        </w:tc>
        <w:tc>
          <w:tcPr>
            <w:tcW w:w="908" w:type="dxa"/>
          </w:tcPr>
          <w:p w14:paraId="318819EE" w14:textId="77777777" w:rsidR="00055155" w:rsidRDefault="0008039E">
            <w:pPr>
              <w:pStyle w:val="TableText"/>
              <w:jc w:val="center"/>
            </w:pPr>
            <w:r>
              <w:rPr>
                <w:b/>
                <w:sz w:val="20"/>
              </w:rPr>
              <w:t>PT (phút)</w:t>
            </w:r>
          </w:p>
        </w:tc>
        <w:tc>
          <w:tcPr>
            <w:tcW w:w="908" w:type="dxa"/>
          </w:tcPr>
          <w:p w14:paraId="4D577A34" w14:textId="77777777" w:rsidR="00055155" w:rsidRDefault="0008039E">
            <w:pPr>
              <w:pStyle w:val="TableText"/>
              <w:jc w:val="center"/>
            </w:pPr>
            <w:r>
              <w:rPr>
                <w:b/>
                <w:sz w:val="20"/>
              </w:rPr>
              <w:t>WT (phút)</w:t>
            </w:r>
          </w:p>
        </w:tc>
        <w:tc>
          <w:tcPr>
            <w:tcW w:w="1803" w:type="dxa"/>
          </w:tcPr>
          <w:p w14:paraId="2FF80651" w14:textId="77777777" w:rsidR="00055155" w:rsidRDefault="0008039E">
            <w:pPr>
              <w:pStyle w:val="TableText"/>
              <w:jc w:val="center"/>
            </w:pPr>
            <w:r>
              <w:rPr>
                <w:b/>
                <w:sz w:val="20"/>
              </w:rPr>
              <w:t>Mã GT / nguồn</w:t>
            </w:r>
          </w:p>
        </w:tc>
        <w:tc>
          <w:tcPr>
            <w:tcW w:w="1108" w:type="dxa"/>
          </w:tcPr>
          <w:p w14:paraId="59171AB4" w14:textId="77777777" w:rsidR="00055155" w:rsidRDefault="0008039E">
            <w:pPr>
              <w:pStyle w:val="TableText"/>
              <w:jc w:val="center"/>
            </w:pPr>
            <w:r>
              <w:rPr>
                <w:b/>
                <w:sz w:val="20"/>
              </w:rPr>
              <w:t>Nhánh sửa chữa</w:t>
            </w:r>
          </w:p>
        </w:tc>
      </w:tr>
      <w:tr w:rsidR="00055155" w14:paraId="5A41BF5E" w14:textId="77777777" w:rsidTr="00055155">
        <w:trPr>
          <w:cantSplit/>
        </w:trPr>
        <w:tc>
          <w:tcPr>
            <w:tcW w:w="700" w:type="dxa"/>
          </w:tcPr>
          <w:p w14:paraId="4CE94F6D" w14:textId="77777777" w:rsidR="00055155" w:rsidRDefault="0008039E">
            <w:pPr>
              <w:pStyle w:val="TableText"/>
              <w:jc w:val="right"/>
            </w:pPr>
            <w:r>
              <w:rPr>
                <w:sz w:val="20"/>
              </w:rPr>
              <w:t>0</w:t>
            </w:r>
          </w:p>
        </w:tc>
        <w:tc>
          <w:tcPr>
            <w:tcW w:w="700" w:type="dxa"/>
          </w:tcPr>
          <w:p w14:paraId="2D98F71E" w14:textId="77777777" w:rsidR="00055155" w:rsidRDefault="0008039E">
            <w:pPr>
              <w:pStyle w:val="TableText"/>
            </w:pPr>
            <w:r>
              <w:rPr>
                <w:sz w:val="20"/>
              </w:rPr>
              <w:t>–</w:t>
            </w:r>
          </w:p>
        </w:tc>
        <w:tc>
          <w:tcPr>
            <w:tcW w:w="1899" w:type="dxa"/>
          </w:tcPr>
          <w:p w14:paraId="604D10AA" w14:textId="77777777" w:rsidR="00055155" w:rsidRDefault="0008039E">
            <w:pPr>
              <w:pStyle w:val="TableText"/>
            </w:pPr>
            <w:r>
              <w:rPr>
                <w:i/>
                <w:iCs/>
                <w:sz w:val="20"/>
              </w:rPr>
              <w:t>Chờ tới lượt tại quầy (ngoài phạm vi mô hình)</w:t>
            </w:r>
          </w:p>
        </w:tc>
        <w:tc>
          <w:tcPr>
            <w:tcW w:w="762" w:type="dxa"/>
          </w:tcPr>
          <w:p w14:paraId="078530A3" w14:textId="77777777" w:rsidR="00055155" w:rsidRDefault="0008039E">
            <w:pPr>
              <w:pStyle w:val="TableText"/>
            </w:pPr>
            <w:r>
              <w:rPr>
                <w:sz w:val="20"/>
              </w:rPr>
              <w:t>NVA</w:t>
            </w:r>
          </w:p>
        </w:tc>
        <w:tc>
          <w:tcPr>
            <w:tcW w:w="908" w:type="dxa"/>
          </w:tcPr>
          <w:p w14:paraId="1BA79FC1" w14:textId="77777777" w:rsidR="00055155" w:rsidRDefault="0008039E">
            <w:pPr>
              <w:pStyle w:val="TableText"/>
              <w:jc w:val="right"/>
            </w:pPr>
            <w:r>
              <w:rPr>
                <w:sz w:val="20"/>
              </w:rPr>
              <w:t>0</w:t>
            </w:r>
          </w:p>
        </w:tc>
        <w:tc>
          <w:tcPr>
            <w:tcW w:w="908" w:type="dxa"/>
          </w:tcPr>
          <w:p w14:paraId="08A86DFB" w14:textId="77777777" w:rsidR="00055155" w:rsidRDefault="0008039E">
            <w:pPr>
              <w:pStyle w:val="TableText"/>
              <w:jc w:val="right"/>
            </w:pPr>
            <w:r>
              <w:rPr>
                <w:sz w:val="20"/>
              </w:rPr>
              <w:t>10</w:t>
            </w:r>
          </w:p>
        </w:tc>
        <w:tc>
          <w:tcPr>
            <w:tcW w:w="1803" w:type="dxa"/>
          </w:tcPr>
          <w:p w14:paraId="408FF8DF" w14:textId="77777777" w:rsidR="00055155" w:rsidRDefault="0008039E">
            <w:pPr>
              <w:pStyle w:val="TableText"/>
            </w:pPr>
            <w:r>
              <w:rPr>
                <w:sz w:val="20"/>
              </w:rPr>
              <w:t>GT11</w:t>
            </w:r>
          </w:p>
        </w:tc>
        <w:tc>
          <w:tcPr>
            <w:tcW w:w="1108" w:type="dxa"/>
          </w:tcPr>
          <w:p w14:paraId="6E4B4FD0" w14:textId="77777777" w:rsidR="00055155" w:rsidRDefault="0008039E">
            <w:pPr>
              <w:pStyle w:val="TableText"/>
              <w:jc w:val="center"/>
            </w:pPr>
            <w:r>
              <w:rPr>
                <w:sz w:val="20"/>
              </w:rPr>
              <w:t>✔</w:t>
            </w:r>
          </w:p>
        </w:tc>
      </w:tr>
      <w:tr w:rsidR="00055155" w14:paraId="51C882D6" w14:textId="77777777" w:rsidTr="00055155">
        <w:trPr>
          <w:cantSplit/>
        </w:trPr>
        <w:tc>
          <w:tcPr>
            <w:tcW w:w="700" w:type="dxa"/>
          </w:tcPr>
          <w:p w14:paraId="27576D10" w14:textId="77777777" w:rsidR="00055155" w:rsidRDefault="0008039E">
            <w:pPr>
              <w:pStyle w:val="TableText"/>
              <w:jc w:val="right"/>
            </w:pPr>
            <w:r>
              <w:rPr>
                <w:sz w:val="20"/>
              </w:rPr>
              <w:t>1</w:t>
            </w:r>
          </w:p>
        </w:tc>
        <w:tc>
          <w:tcPr>
            <w:tcW w:w="700" w:type="dxa"/>
          </w:tcPr>
          <w:p w14:paraId="5FFFD893" w14:textId="77777777" w:rsidR="00055155" w:rsidRDefault="0008039E">
            <w:pPr>
              <w:pStyle w:val="TableText"/>
            </w:pPr>
            <w:r>
              <w:rPr>
                <w:sz w:val="20"/>
              </w:rPr>
              <w:t>E1</w:t>
            </w:r>
          </w:p>
        </w:tc>
        <w:tc>
          <w:tcPr>
            <w:tcW w:w="1899" w:type="dxa"/>
          </w:tcPr>
          <w:p w14:paraId="75247077" w14:textId="77777777" w:rsidR="00055155" w:rsidRDefault="0008039E">
            <w:pPr>
              <w:pStyle w:val="TableText"/>
            </w:pPr>
            <w:r>
              <w:rPr>
                <w:sz w:val="20"/>
              </w:rPr>
              <w:t>Khách đã mang máy lỗi và hóa đơn tới cửa hàng</w:t>
            </w:r>
          </w:p>
        </w:tc>
        <w:tc>
          <w:tcPr>
            <w:tcW w:w="762" w:type="dxa"/>
          </w:tcPr>
          <w:p w14:paraId="11FB891B" w14:textId="77777777" w:rsidR="00055155" w:rsidRDefault="0008039E">
            <w:pPr>
              <w:pStyle w:val="TableText"/>
            </w:pPr>
            <w:r>
              <w:rPr>
                <w:sz w:val="20"/>
              </w:rPr>
              <w:t>– (mốc)</w:t>
            </w:r>
          </w:p>
        </w:tc>
        <w:tc>
          <w:tcPr>
            <w:tcW w:w="908" w:type="dxa"/>
          </w:tcPr>
          <w:p w14:paraId="79C79EA8" w14:textId="77777777" w:rsidR="00055155" w:rsidRDefault="0008039E">
            <w:pPr>
              <w:pStyle w:val="TableText"/>
              <w:jc w:val="right"/>
            </w:pPr>
            <w:r>
              <w:rPr>
                <w:sz w:val="20"/>
              </w:rPr>
              <w:t>0</w:t>
            </w:r>
          </w:p>
        </w:tc>
        <w:tc>
          <w:tcPr>
            <w:tcW w:w="908" w:type="dxa"/>
          </w:tcPr>
          <w:p w14:paraId="7A1E88AA" w14:textId="77777777" w:rsidR="00055155" w:rsidRDefault="0008039E">
            <w:pPr>
              <w:pStyle w:val="TableText"/>
              <w:jc w:val="right"/>
            </w:pPr>
            <w:r>
              <w:rPr>
                <w:sz w:val="20"/>
              </w:rPr>
              <w:t>0</w:t>
            </w:r>
          </w:p>
        </w:tc>
        <w:tc>
          <w:tcPr>
            <w:tcW w:w="1803" w:type="dxa"/>
          </w:tcPr>
          <w:p w14:paraId="006DE8DC" w14:textId="77777777" w:rsidR="00055155" w:rsidRDefault="0008039E">
            <w:pPr>
              <w:pStyle w:val="TableText"/>
            </w:pPr>
            <w:r>
              <w:rPr>
                <w:sz w:val="20"/>
              </w:rPr>
              <w:t>mốc</w:t>
            </w:r>
          </w:p>
        </w:tc>
        <w:tc>
          <w:tcPr>
            <w:tcW w:w="1108" w:type="dxa"/>
          </w:tcPr>
          <w:p w14:paraId="138AE038" w14:textId="77777777" w:rsidR="00055155" w:rsidRDefault="0008039E">
            <w:pPr>
              <w:pStyle w:val="TableText"/>
              <w:jc w:val="center"/>
            </w:pPr>
            <w:r>
              <w:rPr>
                <w:sz w:val="20"/>
              </w:rPr>
              <w:t>✔</w:t>
            </w:r>
          </w:p>
        </w:tc>
      </w:tr>
      <w:tr w:rsidR="00055155" w14:paraId="021D9089" w14:textId="77777777" w:rsidTr="00055155">
        <w:trPr>
          <w:cantSplit/>
        </w:trPr>
        <w:tc>
          <w:tcPr>
            <w:tcW w:w="700" w:type="dxa"/>
          </w:tcPr>
          <w:p w14:paraId="14501D74" w14:textId="77777777" w:rsidR="00055155" w:rsidRDefault="0008039E">
            <w:pPr>
              <w:pStyle w:val="TableText"/>
              <w:jc w:val="right"/>
            </w:pPr>
            <w:r>
              <w:rPr>
                <w:sz w:val="20"/>
              </w:rPr>
              <w:t>2</w:t>
            </w:r>
          </w:p>
        </w:tc>
        <w:tc>
          <w:tcPr>
            <w:tcW w:w="700" w:type="dxa"/>
          </w:tcPr>
          <w:p w14:paraId="6086B4DE" w14:textId="77777777" w:rsidR="00055155" w:rsidRDefault="0008039E">
            <w:pPr>
              <w:pStyle w:val="TableText"/>
            </w:pPr>
            <w:r>
              <w:rPr>
                <w:sz w:val="20"/>
              </w:rPr>
              <w:t>T1</w:t>
            </w:r>
          </w:p>
        </w:tc>
        <w:tc>
          <w:tcPr>
            <w:tcW w:w="1899" w:type="dxa"/>
          </w:tcPr>
          <w:p w14:paraId="2AD59EAA" w14:textId="77777777" w:rsidR="00055155" w:rsidRDefault="0008039E">
            <w:pPr>
              <w:pStyle w:val="TableText"/>
            </w:pPr>
            <w:r>
              <w:rPr>
                <w:sz w:val="20"/>
              </w:rPr>
              <w:t>Quét IMEI, tra hóa đơn gốc và kiểm tra hộp cùng phụ kiện</w:t>
            </w:r>
          </w:p>
        </w:tc>
        <w:tc>
          <w:tcPr>
            <w:tcW w:w="762" w:type="dxa"/>
          </w:tcPr>
          <w:p w14:paraId="60349674" w14:textId="77777777" w:rsidR="00055155" w:rsidRDefault="0008039E">
            <w:pPr>
              <w:pStyle w:val="TableText"/>
            </w:pPr>
            <w:r>
              <w:rPr>
                <w:sz w:val="20"/>
              </w:rPr>
              <w:t>BVA</w:t>
            </w:r>
          </w:p>
        </w:tc>
        <w:tc>
          <w:tcPr>
            <w:tcW w:w="908" w:type="dxa"/>
          </w:tcPr>
          <w:p w14:paraId="5C7CD0E8" w14:textId="77777777" w:rsidR="00055155" w:rsidRDefault="0008039E">
            <w:pPr>
              <w:pStyle w:val="TableText"/>
              <w:jc w:val="right"/>
            </w:pPr>
            <w:r>
              <w:rPr>
                <w:sz w:val="20"/>
              </w:rPr>
              <w:t>10</w:t>
            </w:r>
          </w:p>
        </w:tc>
        <w:tc>
          <w:tcPr>
            <w:tcW w:w="908" w:type="dxa"/>
          </w:tcPr>
          <w:p w14:paraId="3B673C48" w14:textId="77777777" w:rsidR="00055155" w:rsidRDefault="0008039E">
            <w:pPr>
              <w:pStyle w:val="TableText"/>
              <w:jc w:val="right"/>
            </w:pPr>
            <w:r>
              <w:rPr>
                <w:sz w:val="20"/>
              </w:rPr>
              <w:t>0</w:t>
            </w:r>
          </w:p>
        </w:tc>
        <w:tc>
          <w:tcPr>
            <w:tcW w:w="1803" w:type="dxa"/>
          </w:tcPr>
          <w:p w14:paraId="0280747F" w14:textId="77777777" w:rsidR="00055155" w:rsidRDefault="0008039E">
            <w:pPr>
              <w:pStyle w:val="TableText"/>
            </w:pPr>
            <w:r>
              <w:rPr>
                <w:sz w:val="20"/>
              </w:rPr>
              <w:t>GT10-M2</w:t>
            </w:r>
          </w:p>
        </w:tc>
        <w:tc>
          <w:tcPr>
            <w:tcW w:w="1108" w:type="dxa"/>
          </w:tcPr>
          <w:p w14:paraId="1501D38D" w14:textId="77777777" w:rsidR="00055155" w:rsidRDefault="0008039E">
            <w:pPr>
              <w:pStyle w:val="TableText"/>
              <w:jc w:val="center"/>
            </w:pPr>
            <w:r>
              <w:rPr>
                <w:sz w:val="20"/>
              </w:rPr>
              <w:t>✔</w:t>
            </w:r>
          </w:p>
        </w:tc>
      </w:tr>
      <w:tr w:rsidR="00055155" w14:paraId="7279B2FF" w14:textId="77777777" w:rsidTr="00055155">
        <w:trPr>
          <w:cantSplit/>
        </w:trPr>
        <w:tc>
          <w:tcPr>
            <w:tcW w:w="700" w:type="dxa"/>
          </w:tcPr>
          <w:p w14:paraId="433E86C0" w14:textId="77777777" w:rsidR="00055155" w:rsidRDefault="0008039E">
            <w:pPr>
              <w:pStyle w:val="TableText"/>
              <w:jc w:val="right"/>
            </w:pPr>
            <w:r>
              <w:rPr>
                <w:sz w:val="20"/>
              </w:rPr>
              <w:t>3</w:t>
            </w:r>
          </w:p>
        </w:tc>
        <w:tc>
          <w:tcPr>
            <w:tcW w:w="700" w:type="dxa"/>
          </w:tcPr>
          <w:p w14:paraId="50C44952" w14:textId="77777777" w:rsidR="00055155" w:rsidRDefault="0008039E">
            <w:pPr>
              <w:pStyle w:val="TableText"/>
            </w:pPr>
            <w:r>
              <w:rPr>
                <w:sz w:val="20"/>
              </w:rPr>
              <w:t>T2</w:t>
            </w:r>
          </w:p>
        </w:tc>
        <w:tc>
          <w:tcPr>
            <w:tcW w:w="1899" w:type="dxa"/>
          </w:tcPr>
          <w:p w14:paraId="153DA9E8" w14:textId="77777777" w:rsidR="00055155" w:rsidRDefault="0008039E">
            <w:pPr>
              <w:pStyle w:val="TableText"/>
            </w:pPr>
            <w:r>
              <w:rPr>
                <w:sz w:val="20"/>
              </w:rPr>
              <w:t>Tính phí thiếu phụ kiện và thiếu hộp vào phiếu tiếp nhận</w:t>
            </w:r>
          </w:p>
        </w:tc>
        <w:tc>
          <w:tcPr>
            <w:tcW w:w="762" w:type="dxa"/>
          </w:tcPr>
          <w:p w14:paraId="79ABD7F5" w14:textId="77777777" w:rsidR="00055155" w:rsidRDefault="0008039E">
            <w:pPr>
              <w:pStyle w:val="TableText"/>
            </w:pPr>
            <w:r>
              <w:rPr>
                <w:sz w:val="20"/>
              </w:rPr>
              <w:t>BVA</w:t>
            </w:r>
          </w:p>
        </w:tc>
        <w:tc>
          <w:tcPr>
            <w:tcW w:w="908" w:type="dxa"/>
          </w:tcPr>
          <w:p w14:paraId="5088D86D" w14:textId="77777777" w:rsidR="00055155" w:rsidRDefault="0008039E">
            <w:pPr>
              <w:pStyle w:val="TableText"/>
              <w:jc w:val="right"/>
            </w:pPr>
            <w:r>
              <w:rPr>
                <w:sz w:val="20"/>
              </w:rPr>
              <w:t>3</w:t>
            </w:r>
          </w:p>
        </w:tc>
        <w:tc>
          <w:tcPr>
            <w:tcW w:w="908" w:type="dxa"/>
          </w:tcPr>
          <w:p w14:paraId="2CE3A258" w14:textId="77777777" w:rsidR="00055155" w:rsidRDefault="0008039E">
            <w:pPr>
              <w:pStyle w:val="TableText"/>
              <w:jc w:val="right"/>
            </w:pPr>
            <w:r>
              <w:rPr>
                <w:sz w:val="20"/>
              </w:rPr>
              <w:t>0</w:t>
            </w:r>
          </w:p>
        </w:tc>
        <w:tc>
          <w:tcPr>
            <w:tcW w:w="1803" w:type="dxa"/>
          </w:tcPr>
          <w:p w14:paraId="33D7CE28" w14:textId="77777777" w:rsidR="00055155" w:rsidRDefault="0008039E">
            <w:pPr>
              <w:pStyle w:val="TableText"/>
            </w:pPr>
            <w:r>
              <w:rPr>
                <w:sz w:val="20"/>
              </w:rPr>
              <w:t>GT10-M1, chỉ 30% ca GT25</w:t>
            </w:r>
          </w:p>
        </w:tc>
        <w:tc>
          <w:tcPr>
            <w:tcW w:w="1108" w:type="dxa"/>
          </w:tcPr>
          <w:p w14:paraId="790C933E" w14:textId="77777777" w:rsidR="00055155" w:rsidRDefault="0008039E">
            <w:pPr>
              <w:pStyle w:val="TableText"/>
              <w:jc w:val="center"/>
            </w:pPr>
            <w:r>
              <w:rPr>
                <w:sz w:val="20"/>
              </w:rPr>
              <w:t>30% ca</w:t>
            </w:r>
          </w:p>
        </w:tc>
      </w:tr>
      <w:tr w:rsidR="00055155" w14:paraId="5A3C8D3E" w14:textId="77777777" w:rsidTr="00055155">
        <w:trPr>
          <w:cantSplit/>
        </w:trPr>
        <w:tc>
          <w:tcPr>
            <w:tcW w:w="700" w:type="dxa"/>
          </w:tcPr>
          <w:p w14:paraId="41D4DC0B" w14:textId="77777777" w:rsidR="00055155" w:rsidRDefault="0008039E">
            <w:pPr>
              <w:pStyle w:val="TableText"/>
              <w:jc w:val="right"/>
            </w:pPr>
            <w:r>
              <w:rPr>
                <w:sz w:val="20"/>
              </w:rPr>
              <w:t>4</w:t>
            </w:r>
          </w:p>
        </w:tc>
        <w:tc>
          <w:tcPr>
            <w:tcW w:w="700" w:type="dxa"/>
          </w:tcPr>
          <w:p w14:paraId="1E0A7222" w14:textId="77777777" w:rsidR="00055155" w:rsidRDefault="0008039E">
            <w:pPr>
              <w:pStyle w:val="TableText"/>
            </w:pPr>
            <w:r>
              <w:rPr>
                <w:sz w:val="20"/>
              </w:rPr>
              <w:t>T3</w:t>
            </w:r>
          </w:p>
        </w:tc>
        <w:tc>
          <w:tcPr>
            <w:tcW w:w="1899" w:type="dxa"/>
          </w:tcPr>
          <w:p w14:paraId="11C9378E" w14:textId="77777777" w:rsidR="00055155" w:rsidRDefault="0008039E">
            <w:pPr>
              <w:pStyle w:val="TableText"/>
            </w:pPr>
            <w:r>
              <w:rPr>
                <w:sz w:val="20"/>
              </w:rPr>
              <w:t>Lập phiếu tiếp nhận và chuyển máy tới Trung tâm Bảo hành</w:t>
            </w:r>
          </w:p>
        </w:tc>
        <w:tc>
          <w:tcPr>
            <w:tcW w:w="762" w:type="dxa"/>
          </w:tcPr>
          <w:p w14:paraId="6F64F4B6" w14:textId="77777777" w:rsidR="00055155" w:rsidRDefault="0008039E">
            <w:pPr>
              <w:pStyle w:val="TableText"/>
            </w:pPr>
            <w:r>
              <w:rPr>
                <w:b/>
                <w:bCs/>
                <w:sz w:val="20"/>
              </w:rPr>
              <w:t>NVA</w:t>
            </w:r>
          </w:p>
        </w:tc>
        <w:tc>
          <w:tcPr>
            <w:tcW w:w="908" w:type="dxa"/>
          </w:tcPr>
          <w:p w14:paraId="0F0CD7D1" w14:textId="77777777" w:rsidR="00055155" w:rsidRDefault="0008039E">
            <w:pPr>
              <w:pStyle w:val="TableText"/>
              <w:jc w:val="right"/>
            </w:pPr>
            <w:r>
              <w:rPr>
                <w:sz w:val="20"/>
              </w:rPr>
              <w:t>10</w:t>
            </w:r>
          </w:p>
        </w:tc>
        <w:tc>
          <w:tcPr>
            <w:tcW w:w="908" w:type="dxa"/>
          </w:tcPr>
          <w:p w14:paraId="7AC01D67" w14:textId="77777777" w:rsidR="00055155" w:rsidRDefault="0008039E">
            <w:pPr>
              <w:pStyle w:val="TableText"/>
              <w:jc w:val="right"/>
            </w:pPr>
            <w:r>
              <w:rPr>
                <w:b/>
                <w:bCs/>
                <w:sz w:val="20"/>
              </w:rPr>
              <w:t>480</w:t>
            </w:r>
          </w:p>
        </w:tc>
        <w:tc>
          <w:tcPr>
            <w:tcW w:w="1803" w:type="dxa"/>
          </w:tcPr>
          <w:p w14:paraId="3734E644" w14:textId="77777777" w:rsidR="00055155" w:rsidRDefault="0008039E">
            <w:pPr>
              <w:pStyle w:val="TableText"/>
            </w:pPr>
            <w:r>
              <w:rPr>
                <w:sz w:val="20"/>
              </w:rPr>
              <w:t>PT GT10-M2; WT = 1 lượt GT17</w:t>
            </w:r>
          </w:p>
        </w:tc>
        <w:tc>
          <w:tcPr>
            <w:tcW w:w="1108" w:type="dxa"/>
          </w:tcPr>
          <w:p w14:paraId="03727D46" w14:textId="77777777" w:rsidR="00055155" w:rsidRDefault="0008039E">
            <w:pPr>
              <w:pStyle w:val="TableText"/>
              <w:jc w:val="center"/>
            </w:pPr>
            <w:r>
              <w:rPr>
                <w:sz w:val="20"/>
              </w:rPr>
              <w:t>✔</w:t>
            </w:r>
          </w:p>
        </w:tc>
      </w:tr>
      <w:tr w:rsidR="00055155" w14:paraId="0EFC58E4" w14:textId="77777777" w:rsidTr="00055155">
        <w:trPr>
          <w:cantSplit/>
        </w:trPr>
        <w:tc>
          <w:tcPr>
            <w:tcW w:w="700" w:type="dxa"/>
          </w:tcPr>
          <w:p w14:paraId="600360CF" w14:textId="77777777" w:rsidR="00055155" w:rsidRDefault="0008039E">
            <w:pPr>
              <w:pStyle w:val="TableText"/>
              <w:jc w:val="right"/>
            </w:pPr>
            <w:r>
              <w:rPr>
                <w:sz w:val="20"/>
              </w:rPr>
              <w:t>5</w:t>
            </w:r>
          </w:p>
        </w:tc>
        <w:tc>
          <w:tcPr>
            <w:tcW w:w="700" w:type="dxa"/>
          </w:tcPr>
          <w:p w14:paraId="7CA5C481" w14:textId="77777777" w:rsidR="00055155" w:rsidRDefault="0008039E">
            <w:pPr>
              <w:pStyle w:val="TableText"/>
            </w:pPr>
            <w:r>
              <w:rPr>
                <w:sz w:val="20"/>
              </w:rPr>
              <w:t>–</w:t>
            </w:r>
          </w:p>
        </w:tc>
        <w:tc>
          <w:tcPr>
            <w:tcW w:w="1899" w:type="dxa"/>
          </w:tcPr>
          <w:p w14:paraId="7E708ADC" w14:textId="77777777" w:rsidR="00055155" w:rsidRDefault="0008039E">
            <w:pPr>
              <w:pStyle w:val="TableText"/>
            </w:pPr>
            <w:r>
              <w:rPr>
                <w:i/>
                <w:iCs/>
                <w:sz w:val="20"/>
              </w:rPr>
              <w:t>Chờ tới lượt thẩm định tại Trung tâm Bảo hành (pool đối tác)</w:t>
            </w:r>
          </w:p>
        </w:tc>
        <w:tc>
          <w:tcPr>
            <w:tcW w:w="762" w:type="dxa"/>
          </w:tcPr>
          <w:p w14:paraId="3E8C1FD2" w14:textId="77777777" w:rsidR="00055155" w:rsidRDefault="0008039E">
            <w:pPr>
              <w:pStyle w:val="TableText"/>
            </w:pPr>
            <w:r>
              <w:rPr>
                <w:b/>
                <w:bCs/>
                <w:sz w:val="20"/>
              </w:rPr>
              <w:t>NVA</w:t>
            </w:r>
          </w:p>
        </w:tc>
        <w:tc>
          <w:tcPr>
            <w:tcW w:w="908" w:type="dxa"/>
          </w:tcPr>
          <w:p w14:paraId="20AD858C" w14:textId="77777777" w:rsidR="00055155" w:rsidRDefault="0008039E">
            <w:pPr>
              <w:pStyle w:val="TableText"/>
              <w:jc w:val="right"/>
            </w:pPr>
            <w:r>
              <w:rPr>
                <w:sz w:val="20"/>
              </w:rPr>
              <w:t>0</w:t>
            </w:r>
          </w:p>
        </w:tc>
        <w:tc>
          <w:tcPr>
            <w:tcW w:w="908" w:type="dxa"/>
          </w:tcPr>
          <w:p w14:paraId="3BE8FF8F" w14:textId="77777777" w:rsidR="00055155" w:rsidRDefault="0008039E">
            <w:pPr>
              <w:pStyle w:val="TableText"/>
              <w:jc w:val="right"/>
            </w:pPr>
            <w:r>
              <w:rPr>
                <w:b/>
                <w:bCs/>
                <w:sz w:val="20"/>
              </w:rPr>
              <w:t>1.920</w:t>
            </w:r>
          </w:p>
        </w:tc>
        <w:tc>
          <w:tcPr>
            <w:tcW w:w="1803" w:type="dxa"/>
          </w:tcPr>
          <w:p w14:paraId="74A0F786" w14:textId="77777777" w:rsidR="00055155" w:rsidRDefault="0008039E">
            <w:pPr>
              <w:pStyle w:val="TableText"/>
            </w:pPr>
            <w:r>
              <w:rPr>
                <w:sz w:val="20"/>
              </w:rPr>
              <w:t>GT18 = 4 ngày × GT01</w:t>
            </w:r>
          </w:p>
        </w:tc>
        <w:tc>
          <w:tcPr>
            <w:tcW w:w="1108" w:type="dxa"/>
          </w:tcPr>
          <w:p w14:paraId="5E44C311" w14:textId="77777777" w:rsidR="00055155" w:rsidRDefault="0008039E">
            <w:pPr>
              <w:pStyle w:val="TableText"/>
              <w:jc w:val="center"/>
            </w:pPr>
            <w:r>
              <w:rPr>
                <w:sz w:val="20"/>
              </w:rPr>
              <w:t>✔</w:t>
            </w:r>
          </w:p>
        </w:tc>
      </w:tr>
      <w:tr w:rsidR="00055155" w14:paraId="0843DBC7" w14:textId="77777777" w:rsidTr="00055155">
        <w:trPr>
          <w:cantSplit/>
        </w:trPr>
        <w:tc>
          <w:tcPr>
            <w:tcW w:w="700" w:type="dxa"/>
          </w:tcPr>
          <w:p w14:paraId="01EAE405" w14:textId="77777777" w:rsidR="00055155" w:rsidRDefault="0008039E">
            <w:pPr>
              <w:pStyle w:val="TableText"/>
              <w:jc w:val="right"/>
            </w:pPr>
            <w:r>
              <w:rPr>
                <w:sz w:val="20"/>
              </w:rPr>
              <w:t>6</w:t>
            </w:r>
          </w:p>
        </w:tc>
        <w:tc>
          <w:tcPr>
            <w:tcW w:w="700" w:type="dxa"/>
          </w:tcPr>
          <w:p w14:paraId="2B3A4858" w14:textId="77777777" w:rsidR="00055155" w:rsidRDefault="0008039E">
            <w:pPr>
              <w:pStyle w:val="TableText"/>
            </w:pPr>
            <w:r>
              <w:rPr>
                <w:sz w:val="20"/>
              </w:rPr>
              <w:t>–</w:t>
            </w:r>
          </w:p>
        </w:tc>
        <w:tc>
          <w:tcPr>
            <w:tcW w:w="1899" w:type="dxa"/>
          </w:tcPr>
          <w:p w14:paraId="75F6181B" w14:textId="77777777" w:rsidR="00055155" w:rsidRDefault="0008039E">
            <w:pPr>
              <w:pStyle w:val="TableText"/>
            </w:pPr>
            <w:r>
              <w:rPr>
                <w:i/>
                <w:iCs/>
                <w:sz w:val="20"/>
              </w:rPr>
              <w:t>Thẩm định kỹ thuật (pool đối tác)</w:t>
            </w:r>
          </w:p>
        </w:tc>
        <w:tc>
          <w:tcPr>
            <w:tcW w:w="762" w:type="dxa"/>
          </w:tcPr>
          <w:p w14:paraId="7D07C73B" w14:textId="77777777" w:rsidR="00055155" w:rsidRDefault="0008039E">
            <w:pPr>
              <w:pStyle w:val="TableText"/>
            </w:pPr>
            <w:r>
              <w:rPr>
                <w:sz w:val="20"/>
              </w:rPr>
              <w:t>BVA</w:t>
            </w:r>
          </w:p>
        </w:tc>
        <w:tc>
          <w:tcPr>
            <w:tcW w:w="908" w:type="dxa"/>
          </w:tcPr>
          <w:p w14:paraId="2E73135A" w14:textId="77777777" w:rsidR="00055155" w:rsidRDefault="0008039E">
            <w:pPr>
              <w:pStyle w:val="TableText"/>
              <w:jc w:val="right"/>
            </w:pPr>
            <w:r>
              <w:rPr>
                <w:b/>
                <w:bCs/>
                <w:sz w:val="20"/>
              </w:rPr>
              <w:t>30</w:t>
            </w:r>
          </w:p>
        </w:tc>
        <w:tc>
          <w:tcPr>
            <w:tcW w:w="908" w:type="dxa"/>
          </w:tcPr>
          <w:p w14:paraId="0FBA3359" w14:textId="77777777" w:rsidR="00055155" w:rsidRDefault="0008039E">
            <w:pPr>
              <w:pStyle w:val="TableText"/>
              <w:jc w:val="right"/>
            </w:pPr>
            <w:r>
              <w:rPr>
                <w:sz w:val="20"/>
              </w:rPr>
              <w:t>0</w:t>
            </w:r>
          </w:p>
        </w:tc>
        <w:tc>
          <w:tcPr>
            <w:tcW w:w="1803" w:type="dxa"/>
          </w:tcPr>
          <w:p w14:paraId="75509407" w14:textId="77777777" w:rsidR="00055155" w:rsidRDefault="0008039E">
            <w:pPr>
              <w:pStyle w:val="TableText"/>
            </w:pPr>
            <w:r>
              <w:rPr>
                <w:sz w:val="20"/>
              </w:rPr>
              <w:t>GT12-M4</w:t>
            </w:r>
          </w:p>
        </w:tc>
        <w:tc>
          <w:tcPr>
            <w:tcW w:w="1108" w:type="dxa"/>
          </w:tcPr>
          <w:p w14:paraId="2F4BC150" w14:textId="77777777" w:rsidR="00055155" w:rsidRDefault="0008039E">
            <w:pPr>
              <w:pStyle w:val="TableText"/>
              <w:jc w:val="center"/>
            </w:pPr>
            <w:r>
              <w:rPr>
                <w:sz w:val="20"/>
              </w:rPr>
              <w:t>✔</w:t>
            </w:r>
          </w:p>
        </w:tc>
      </w:tr>
      <w:tr w:rsidR="00055155" w14:paraId="4CD36363" w14:textId="77777777" w:rsidTr="00055155">
        <w:trPr>
          <w:cantSplit/>
        </w:trPr>
        <w:tc>
          <w:tcPr>
            <w:tcW w:w="700" w:type="dxa"/>
          </w:tcPr>
          <w:p w14:paraId="2E53203C" w14:textId="77777777" w:rsidR="00055155" w:rsidRDefault="0008039E">
            <w:pPr>
              <w:pStyle w:val="TableText"/>
              <w:jc w:val="right"/>
            </w:pPr>
            <w:r>
              <w:rPr>
                <w:sz w:val="20"/>
              </w:rPr>
              <w:t>7</w:t>
            </w:r>
          </w:p>
        </w:tc>
        <w:tc>
          <w:tcPr>
            <w:tcW w:w="700" w:type="dxa"/>
          </w:tcPr>
          <w:p w14:paraId="46086774" w14:textId="77777777" w:rsidR="00055155" w:rsidRDefault="0008039E">
            <w:pPr>
              <w:pStyle w:val="TableText"/>
            </w:pPr>
            <w:r>
              <w:rPr>
                <w:sz w:val="20"/>
              </w:rPr>
              <w:t>IE1</w:t>
            </w:r>
          </w:p>
        </w:tc>
        <w:tc>
          <w:tcPr>
            <w:tcW w:w="1899" w:type="dxa"/>
          </w:tcPr>
          <w:p w14:paraId="4B7595D2" w14:textId="77777777" w:rsidR="00055155" w:rsidRDefault="0008039E">
            <w:pPr>
              <w:pStyle w:val="TableText"/>
            </w:pPr>
            <w:r>
              <w:rPr>
                <w:sz w:val="20"/>
              </w:rPr>
              <w:t>Kết luận thẩm định đã nhận</w:t>
            </w:r>
          </w:p>
        </w:tc>
        <w:tc>
          <w:tcPr>
            <w:tcW w:w="762" w:type="dxa"/>
          </w:tcPr>
          <w:p w14:paraId="79017A78" w14:textId="77777777" w:rsidR="00055155" w:rsidRDefault="0008039E">
            <w:pPr>
              <w:pStyle w:val="TableText"/>
            </w:pPr>
            <w:r>
              <w:rPr>
                <w:b/>
                <w:bCs/>
                <w:sz w:val="20"/>
              </w:rPr>
              <w:t>NVA</w:t>
            </w:r>
          </w:p>
        </w:tc>
        <w:tc>
          <w:tcPr>
            <w:tcW w:w="908" w:type="dxa"/>
          </w:tcPr>
          <w:p w14:paraId="48C43DFC" w14:textId="77777777" w:rsidR="00055155" w:rsidRDefault="0008039E">
            <w:pPr>
              <w:pStyle w:val="TableText"/>
              <w:jc w:val="right"/>
            </w:pPr>
            <w:r>
              <w:rPr>
                <w:sz w:val="20"/>
              </w:rPr>
              <w:t>0</w:t>
            </w:r>
          </w:p>
        </w:tc>
        <w:tc>
          <w:tcPr>
            <w:tcW w:w="908" w:type="dxa"/>
          </w:tcPr>
          <w:p w14:paraId="2B8AD812" w14:textId="77777777" w:rsidR="00055155" w:rsidRDefault="0008039E">
            <w:pPr>
              <w:pStyle w:val="TableText"/>
              <w:jc w:val="right"/>
            </w:pPr>
            <w:r>
              <w:rPr>
                <w:sz w:val="20"/>
              </w:rPr>
              <w:t>0</w:t>
            </w:r>
          </w:p>
        </w:tc>
        <w:tc>
          <w:tcPr>
            <w:tcW w:w="1803" w:type="dxa"/>
          </w:tcPr>
          <w:p w14:paraId="088FF71F" w14:textId="77777777" w:rsidR="00055155" w:rsidRDefault="0008039E">
            <w:pPr>
              <w:pStyle w:val="TableText"/>
            </w:pPr>
            <w:r>
              <w:rPr>
                <w:sz w:val="20"/>
              </w:rPr>
              <w:t>mốc nhận tin; quãng chờ đã tính ở dòng 5</w:t>
            </w:r>
          </w:p>
        </w:tc>
        <w:tc>
          <w:tcPr>
            <w:tcW w:w="1108" w:type="dxa"/>
          </w:tcPr>
          <w:p w14:paraId="160805CE" w14:textId="77777777" w:rsidR="00055155" w:rsidRDefault="0008039E">
            <w:pPr>
              <w:pStyle w:val="TableText"/>
              <w:jc w:val="center"/>
            </w:pPr>
            <w:r>
              <w:rPr>
                <w:sz w:val="20"/>
              </w:rPr>
              <w:t>✔</w:t>
            </w:r>
          </w:p>
        </w:tc>
      </w:tr>
      <w:tr w:rsidR="00055155" w14:paraId="6BE56F6A" w14:textId="77777777" w:rsidTr="00055155">
        <w:trPr>
          <w:cantSplit/>
        </w:trPr>
        <w:tc>
          <w:tcPr>
            <w:tcW w:w="700" w:type="dxa"/>
          </w:tcPr>
          <w:p w14:paraId="6498A59A" w14:textId="77777777" w:rsidR="00055155" w:rsidRDefault="0008039E">
            <w:pPr>
              <w:pStyle w:val="TableText"/>
              <w:jc w:val="right"/>
            </w:pPr>
            <w:r>
              <w:rPr>
                <w:sz w:val="20"/>
              </w:rPr>
              <w:t>8</w:t>
            </w:r>
          </w:p>
        </w:tc>
        <w:tc>
          <w:tcPr>
            <w:tcW w:w="700" w:type="dxa"/>
          </w:tcPr>
          <w:p w14:paraId="4F160094" w14:textId="77777777" w:rsidR="00055155" w:rsidRDefault="0008039E">
            <w:pPr>
              <w:pStyle w:val="TableText"/>
            </w:pPr>
            <w:r>
              <w:rPr>
                <w:sz w:val="20"/>
              </w:rPr>
              <w:t>T4</w:t>
            </w:r>
          </w:p>
        </w:tc>
        <w:tc>
          <w:tcPr>
            <w:tcW w:w="1899" w:type="dxa"/>
          </w:tcPr>
          <w:p w14:paraId="1A20FC5E" w14:textId="77777777" w:rsidR="00055155" w:rsidRDefault="0008039E">
            <w:pPr>
              <w:pStyle w:val="TableText"/>
            </w:pPr>
            <w:r>
              <w:rPr>
                <w:sz w:val="20"/>
              </w:rPr>
              <w:t>Thông báo từ chối và báo giá sửa chữa có phí</w:t>
            </w:r>
          </w:p>
        </w:tc>
        <w:tc>
          <w:tcPr>
            <w:tcW w:w="762" w:type="dxa"/>
          </w:tcPr>
          <w:p w14:paraId="7E7E6A60" w14:textId="77777777" w:rsidR="00055155" w:rsidRDefault="0008039E">
            <w:pPr>
              <w:pStyle w:val="TableText"/>
            </w:pPr>
            <w:r>
              <w:rPr>
                <w:sz w:val="20"/>
              </w:rPr>
              <w:t>BVA</w:t>
            </w:r>
          </w:p>
        </w:tc>
        <w:tc>
          <w:tcPr>
            <w:tcW w:w="908" w:type="dxa"/>
          </w:tcPr>
          <w:p w14:paraId="52C3E8F9" w14:textId="77777777" w:rsidR="00055155" w:rsidRDefault="0008039E">
            <w:pPr>
              <w:pStyle w:val="TableText"/>
              <w:jc w:val="right"/>
            </w:pPr>
            <w:r>
              <w:rPr>
                <w:sz w:val="20"/>
              </w:rPr>
              <w:t>10</w:t>
            </w:r>
          </w:p>
        </w:tc>
        <w:tc>
          <w:tcPr>
            <w:tcW w:w="908" w:type="dxa"/>
          </w:tcPr>
          <w:p w14:paraId="40CD7B4A" w14:textId="77777777" w:rsidR="00055155" w:rsidRDefault="0008039E">
            <w:pPr>
              <w:pStyle w:val="TableText"/>
              <w:jc w:val="right"/>
            </w:pPr>
            <w:r>
              <w:rPr>
                <w:sz w:val="20"/>
              </w:rPr>
              <w:t>0</w:t>
            </w:r>
          </w:p>
        </w:tc>
        <w:tc>
          <w:tcPr>
            <w:tcW w:w="1803" w:type="dxa"/>
          </w:tcPr>
          <w:p w14:paraId="25FF8FC4" w14:textId="77777777" w:rsidR="00055155" w:rsidRDefault="0008039E">
            <w:pPr>
              <w:pStyle w:val="TableText"/>
            </w:pPr>
            <w:r>
              <w:rPr>
                <w:sz w:val="20"/>
              </w:rPr>
              <w:t>GT10-M2</w:t>
            </w:r>
          </w:p>
        </w:tc>
        <w:tc>
          <w:tcPr>
            <w:tcW w:w="1108" w:type="dxa"/>
          </w:tcPr>
          <w:p w14:paraId="583B096D" w14:textId="77777777" w:rsidR="00055155" w:rsidRDefault="0008039E">
            <w:pPr>
              <w:pStyle w:val="TableText"/>
              <w:jc w:val="center"/>
            </w:pPr>
            <w:r>
              <w:rPr>
                <w:sz w:val="20"/>
              </w:rPr>
              <w:t>– (nhánh từ chối)</w:t>
            </w:r>
          </w:p>
        </w:tc>
      </w:tr>
      <w:tr w:rsidR="00055155" w14:paraId="2FB921B5" w14:textId="77777777" w:rsidTr="00055155">
        <w:trPr>
          <w:cantSplit/>
        </w:trPr>
        <w:tc>
          <w:tcPr>
            <w:tcW w:w="700" w:type="dxa"/>
          </w:tcPr>
          <w:p w14:paraId="5BF02706" w14:textId="77777777" w:rsidR="00055155" w:rsidRDefault="0008039E">
            <w:pPr>
              <w:pStyle w:val="TableText"/>
              <w:jc w:val="right"/>
            </w:pPr>
            <w:r>
              <w:rPr>
                <w:sz w:val="20"/>
              </w:rPr>
              <w:t>9</w:t>
            </w:r>
          </w:p>
        </w:tc>
        <w:tc>
          <w:tcPr>
            <w:tcW w:w="700" w:type="dxa"/>
          </w:tcPr>
          <w:p w14:paraId="2715F237" w14:textId="77777777" w:rsidR="00055155" w:rsidRDefault="0008039E">
            <w:pPr>
              <w:pStyle w:val="TableText"/>
            </w:pPr>
            <w:r>
              <w:rPr>
                <w:sz w:val="20"/>
              </w:rPr>
              <w:t>E2</w:t>
            </w:r>
          </w:p>
        </w:tc>
        <w:tc>
          <w:tcPr>
            <w:tcW w:w="1899" w:type="dxa"/>
          </w:tcPr>
          <w:p w14:paraId="0FF9E414" w14:textId="77777777" w:rsidR="00055155" w:rsidRDefault="0008039E">
            <w:pPr>
              <w:pStyle w:val="TableText"/>
            </w:pPr>
            <w:r>
              <w:rPr>
                <w:sz w:val="20"/>
              </w:rPr>
              <w:t>Yêu cầu đã bị từ chối, khách đã nhận báo giá sửa chữa có phí</w:t>
            </w:r>
          </w:p>
        </w:tc>
        <w:tc>
          <w:tcPr>
            <w:tcW w:w="762" w:type="dxa"/>
          </w:tcPr>
          <w:p w14:paraId="00AF7A4F" w14:textId="77777777" w:rsidR="00055155" w:rsidRDefault="0008039E">
            <w:pPr>
              <w:pStyle w:val="TableText"/>
            </w:pPr>
            <w:r>
              <w:rPr>
                <w:sz w:val="20"/>
              </w:rPr>
              <w:t>– (mốc)</w:t>
            </w:r>
          </w:p>
        </w:tc>
        <w:tc>
          <w:tcPr>
            <w:tcW w:w="908" w:type="dxa"/>
          </w:tcPr>
          <w:p w14:paraId="66F3CE29" w14:textId="77777777" w:rsidR="00055155" w:rsidRDefault="0008039E">
            <w:pPr>
              <w:pStyle w:val="TableText"/>
              <w:jc w:val="right"/>
            </w:pPr>
            <w:r>
              <w:rPr>
                <w:sz w:val="20"/>
              </w:rPr>
              <w:t>0</w:t>
            </w:r>
          </w:p>
        </w:tc>
        <w:tc>
          <w:tcPr>
            <w:tcW w:w="908" w:type="dxa"/>
          </w:tcPr>
          <w:p w14:paraId="3238F435" w14:textId="77777777" w:rsidR="00055155" w:rsidRDefault="0008039E">
            <w:pPr>
              <w:pStyle w:val="TableText"/>
              <w:jc w:val="right"/>
            </w:pPr>
            <w:r>
              <w:rPr>
                <w:sz w:val="20"/>
              </w:rPr>
              <w:t>0</w:t>
            </w:r>
          </w:p>
        </w:tc>
        <w:tc>
          <w:tcPr>
            <w:tcW w:w="1803" w:type="dxa"/>
          </w:tcPr>
          <w:p w14:paraId="4DFD571E" w14:textId="77777777" w:rsidR="00055155" w:rsidRDefault="0008039E">
            <w:pPr>
              <w:pStyle w:val="TableText"/>
            </w:pPr>
            <w:r>
              <w:rPr>
                <w:sz w:val="20"/>
              </w:rPr>
              <w:t>mốc</w:t>
            </w:r>
          </w:p>
        </w:tc>
        <w:tc>
          <w:tcPr>
            <w:tcW w:w="1108" w:type="dxa"/>
          </w:tcPr>
          <w:p w14:paraId="0B03E6C7" w14:textId="77777777" w:rsidR="00055155" w:rsidRDefault="0008039E">
            <w:pPr>
              <w:pStyle w:val="TableText"/>
              <w:jc w:val="center"/>
            </w:pPr>
            <w:r>
              <w:rPr>
                <w:sz w:val="20"/>
              </w:rPr>
              <w:t>–</w:t>
            </w:r>
          </w:p>
        </w:tc>
      </w:tr>
      <w:tr w:rsidR="00055155" w14:paraId="72384472" w14:textId="77777777" w:rsidTr="00055155">
        <w:trPr>
          <w:cantSplit/>
        </w:trPr>
        <w:tc>
          <w:tcPr>
            <w:tcW w:w="700" w:type="dxa"/>
          </w:tcPr>
          <w:p w14:paraId="6C4EE62E" w14:textId="77777777" w:rsidR="00055155" w:rsidRDefault="0008039E">
            <w:pPr>
              <w:pStyle w:val="TableText"/>
              <w:jc w:val="right"/>
            </w:pPr>
            <w:r>
              <w:rPr>
                <w:sz w:val="20"/>
              </w:rPr>
              <w:t>10</w:t>
            </w:r>
          </w:p>
        </w:tc>
        <w:tc>
          <w:tcPr>
            <w:tcW w:w="700" w:type="dxa"/>
          </w:tcPr>
          <w:p w14:paraId="29E17337" w14:textId="77777777" w:rsidR="00055155" w:rsidRDefault="0008039E">
            <w:pPr>
              <w:pStyle w:val="TableText"/>
            </w:pPr>
            <w:r>
              <w:rPr>
                <w:sz w:val="20"/>
              </w:rPr>
              <w:t>T5</w:t>
            </w:r>
          </w:p>
        </w:tc>
        <w:tc>
          <w:tcPr>
            <w:tcW w:w="1899" w:type="dxa"/>
          </w:tcPr>
          <w:p w14:paraId="490DCC3D" w14:textId="77777777" w:rsidR="00055155" w:rsidRDefault="0008039E">
            <w:pPr>
              <w:pStyle w:val="TableText"/>
            </w:pPr>
            <w:r>
              <w:rPr>
                <w:sz w:val="20"/>
              </w:rPr>
              <w:t>Tư vấn phương án đổi mới miễn phí, trả hàng chịu phí hoặc sửa chữa</w:t>
            </w:r>
          </w:p>
        </w:tc>
        <w:tc>
          <w:tcPr>
            <w:tcW w:w="762" w:type="dxa"/>
          </w:tcPr>
          <w:p w14:paraId="31611009" w14:textId="77777777" w:rsidR="00055155" w:rsidRDefault="0008039E">
            <w:pPr>
              <w:pStyle w:val="TableText"/>
            </w:pPr>
            <w:r>
              <w:rPr>
                <w:sz w:val="20"/>
              </w:rPr>
              <w:t>VA</w:t>
            </w:r>
          </w:p>
        </w:tc>
        <w:tc>
          <w:tcPr>
            <w:tcW w:w="908" w:type="dxa"/>
          </w:tcPr>
          <w:p w14:paraId="73B0F4DF" w14:textId="77777777" w:rsidR="00055155" w:rsidRDefault="0008039E">
            <w:pPr>
              <w:pStyle w:val="TableText"/>
              <w:jc w:val="right"/>
            </w:pPr>
            <w:r>
              <w:rPr>
                <w:sz w:val="20"/>
              </w:rPr>
              <w:t>15</w:t>
            </w:r>
          </w:p>
        </w:tc>
        <w:tc>
          <w:tcPr>
            <w:tcW w:w="908" w:type="dxa"/>
          </w:tcPr>
          <w:p w14:paraId="66AEF36A" w14:textId="77777777" w:rsidR="00055155" w:rsidRDefault="0008039E">
            <w:pPr>
              <w:pStyle w:val="TableText"/>
              <w:jc w:val="right"/>
            </w:pPr>
            <w:r>
              <w:rPr>
                <w:sz w:val="20"/>
              </w:rPr>
              <w:t>0</w:t>
            </w:r>
          </w:p>
        </w:tc>
        <w:tc>
          <w:tcPr>
            <w:tcW w:w="1803" w:type="dxa"/>
          </w:tcPr>
          <w:p w14:paraId="60BD12A1" w14:textId="77777777" w:rsidR="00055155" w:rsidRDefault="0008039E">
            <w:pPr>
              <w:pStyle w:val="TableText"/>
            </w:pPr>
            <w:r>
              <w:rPr>
                <w:sz w:val="20"/>
              </w:rPr>
              <w:t>GT10-M3, nhánh tháng đầu GT30</w:t>
            </w:r>
          </w:p>
        </w:tc>
        <w:tc>
          <w:tcPr>
            <w:tcW w:w="1108" w:type="dxa"/>
          </w:tcPr>
          <w:p w14:paraId="5080A49F" w14:textId="77777777" w:rsidR="00055155" w:rsidRDefault="0008039E">
            <w:pPr>
              <w:pStyle w:val="TableText"/>
              <w:jc w:val="center"/>
            </w:pPr>
            <w:r>
              <w:rPr>
                <w:sz w:val="20"/>
              </w:rPr>
              <w:t>20% ca</w:t>
            </w:r>
          </w:p>
        </w:tc>
      </w:tr>
      <w:tr w:rsidR="00055155" w14:paraId="7AA9374A" w14:textId="77777777" w:rsidTr="00055155">
        <w:trPr>
          <w:cantSplit/>
        </w:trPr>
        <w:tc>
          <w:tcPr>
            <w:tcW w:w="700" w:type="dxa"/>
          </w:tcPr>
          <w:p w14:paraId="73A6BDB3" w14:textId="77777777" w:rsidR="00055155" w:rsidRDefault="0008039E">
            <w:pPr>
              <w:pStyle w:val="TableText"/>
              <w:jc w:val="right"/>
            </w:pPr>
            <w:r>
              <w:rPr>
                <w:sz w:val="20"/>
              </w:rPr>
              <w:t>11</w:t>
            </w:r>
          </w:p>
        </w:tc>
        <w:tc>
          <w:tcPr>
            <w:tcW w:w="700" w:type="dxa"/>
          </w:tcPr>
          <w:p w14:paraId="5EC878A2" w14:textId="77777777" w:rsidR="00055155" w:rsidRDefault="0008039E">
            <w:pPr>
              <w:pStyle w:val="TableText"/>
            </w:pPr>
            <w:r>
              <w:rPr>
                <w:sz w:val="20"/>
              </w:rPr>
              <w:t>T6</w:t>
            </w:r>
          </w:p>
        </w:tc>
        <w:tc>
          <w:tcPr>
            <w:tcW w:w="1899" w:type="dxa"/>
          </w:tcPr>
          <w:p w14:paraId="4BC8BB63" w14:textId="77777777" w:rsidR="00055155" w:rsidRDefault="0008039E">
            <w:pPr>
              <w:pStyle w:val="TableText"/>
            </w:pPr>
            <w:r>
              <w:rPr>
                <w:sz w:val="20"/>
              </w:rPr>
              <w:t>Tư vấn phương án trả hàng chịu phí lũy tiến hoặc sửa chữa</w:t>
            </w:r>
          </w:p>
        </w:tc>
        <w:tc>
          <w:tcPr>
            <w:tcW w:w="762" w:type="dxa"/>
          </w:tcPr>
          <w:p w14:paraId="6EC9AB50" w14:textId="77777777" w:rsidR="00055155" w:rsidRDefault="0008039E">
            <w:pPr>
              <w:pStyle w:val="TableText"/>
            </w:pPr>
            <w:r>
              <w:rPr>
                <w:sz w:val="20"/>
              </w:rPr>
              <w:t>VA</w:t>
            </w:r>
          </w:p>
        </w:tc>
        <w:tc>
          <w:tcPr>
            <w:tcW w:w="908" w:type="dxa"/>
          </w:tcPr>
          <w:p w14:paraId="49BE20E9" w14:textId="77777777" w:rsidR="00055155" w:rsidRDefault="0008039E">
            <w:pPr>
              <w:pStyle w:val="TableText"/>
              <w:jc w:val="right"/>
            </w:pPr>
            <w:r>
              <w:rPr>
                <w:sz w:val="20"/>
              </w:rPr>
              <w:t>15</w:t>
            </w:r>
          </w:p>
        </w:tc>
        <w:tc>
          <w:tcPr>
            <w:tcW w:w="908" w:type="dxa"/>
          </w:tcPr>
          <w:p w14:paraId="1E01666F" w14:textId="77777777" w:rsidR="00055155" w:rsidRDefault="0008039E">
            <w:pPr>
              <w:pStyle w:val="TableText"/>
              <w:jc w:val="right"/>
            </w:pPr>
            <w:r>
              <w:rPr>
                <w:sz w:val="20"/>
              </w:rPr>
              <w:t>0</w:t>
            </w:r>
          </w:p>
        </w:tc>
        <w:tc>
          <w:tcPr>
            <w:tcW w:w="1803" w:type="dxa"/>
          </w:tcPr>
          <w:p w14:paraId="36C3775B" w14:textId="77777777" w:rsidR="00055155" w:rsidRDefault="0008039E">
            <w:pPr>
              <w:pStyle w:val="TableText"/>
            </w:pPr>
            <w:r>
              <w:rPr>
                <w:sz w:val="20"/>
              </w:rPr>
              <w:t>GT10-M3, nhánh từ tháng hai GT30</w:t>
            </w:r>
          </w:p>
        </w:tc>
        <w:tc>
          <w:tcPr>
            <w:tcW w:w="1108" w:type="dxa"/>
          </w:tcPr>
          <w:p w14:paraId="03C6BF65" w14:textId="77777777" w:rsidR="00055155" w:rsidRDefault="0008039E">
            <w:pPr>
              <w:pStyle w:val="TableText"/>
              <w:jc w:val="center"/>
            </w:pPr>
            <w:r>
              <w:rPr>
                <w:sz w:val="20"/>
              </w:rPr>
              <w:t>80% ca</w:t>
            </w:r>
          </w:p>
        </w:tc>
      </w:tr>
      <w:tr w:rsidR="00055155" w14:paraId="3F627BB6" w14:textId="77777777" w:rsidTr="00055155">
        <w:trPr>
          <w:cantSplit/>
        </w:trPr>
        <w:tc>
          <w:tcPr>
            <w:tcW w:w="700" w:type="dxa"/>
          </w:tcPr>
          <w:p w14:paraId="48BB1B87" w14:textId="77777777" w:rsidR="00055155" w:rsidRDefault="0008039E">
            <w:pPr>
              <w:pStyle w:val="TableText"/>
              <w:jc w:val="right"/>
            </w:pPr>
            <w:r>
              <w:rPr>
                <w:sz w:val="20"/>
              </w:rPr>
              <w:t>12</w:t>
            </w:r>
          </w:p>
        </w:tc>
        <w:tc>
          <w:tcPr>
            <w:tcW w:w="700" w:type="dxa"/>
          </w:tcPr>
          <w:p w14:paraId="4D1BD772" w14:textId="77777777" w:rsidR="00055155" w:rsidRDefault="0008039E">
            <w:pPr>
              <w:pStyle w:val="TableText"/>
            </w:pPr>
            <w:r>
              <w:rPr>
                <w:sz w:val="20"/>
              </w:rPr>
              <w:t>T7</w:t>
            </w:r>
          </w:p>
        </w:tc>
        <w:tc>
          <w:tcPr>
            <w:tcW w:w="1899" w:type="dxa"/>
          </w:tcPr>
          <w:p w14:paraId="4024FC3E" w14:textId="77777777" w:rsidR="00055155" w:rsidRDefault="0008039E">
            <w:pPr>
              <w:pStyle w:val="TableText"/>
            </w:pPr>
            <w:r>
              <w:rPr>
                <w:sz w:val="20"/>
              </w:rPr>
              <w:t>Kiểm tra tồn kho hàng đổi cùng model</w:t>
            </w:r>
          </w:p>
        </w:tc>
        <w:tc>
          <w:tcPr>
            <w:tcW w:w="762" w:type="dxa"/>
          </w:tcPr>
          <w:p w14:paraId="65EDA978" w14:textId="77777777" w:rsidR="00055155" w:rsidRDefault="0008039E">
            <w:pPr>
              <w:pStyle w:val="TableText"/>
            </w:pPr>
            <w:r>
              <w:rPr>
                <w:sz w:val="20"/>
              </w:rPr>
              <w:t>BVA</w:t>
            </w:r>
          </w:p>
        </w:tc>
        <w:tc>
          <w:tcPr>
            <w:tcW w:w="908" w:type="dxa"/>
          </w:tcPr>
          <w:p w14:paraId="698B3D5A" w14:textId="77777777" w:rsidR="00055155" w:rsidRDefault="0008039E">
            <w:pPr>
              <w:pStyle w:val="TableText"/>
              <w:jc w:val="right"/>
            </w:pPr>
            <w:r>
              <w:rPr>
                <w:sz w:val="20"/>
              </w:rPr>
              <w:t>3</w:t>
            </w:r>
          </w:p>
        </w:tc>
        <w:tc>
          <w:tcPr>
            <w:tcW w:w="908" w:type="dxa"/>
          </w:tcPr>
          <w:p w14:paraId="1DBDA0F4" w14:textId="77777777" w:rsidR="00055155" w:rsidRDefault="0008039E">
            <w:pPr>
              <w:pStyle w:val="TableText"/>
              <w:jc w:val="right"/>
            </w:pPr>
            <w:r>
              <w:rPr>
                <w:sz w:val="20"/>
              </w:rPr>
              <w:t>0</w:t>
            </w:r>
          </w:p>
        </w:tc>
        <w:tc>
          <w:tcPr>
            <w:tcW w:w="1803" w:type="dxa"/>
          </w:tcPr>
          <w:p w14:paraId="0ED482C4" w14:textId="77777777" w:rsidR="00055155" w:rsidRDefault="0008039E">
            <w:pPr>
              <w:pStyle w:val="TableText"/>
            </w:pPr>
            <w:r>
              <w:rPr>
                <w:sz w:val="20"/>
              </w:rPr>
              <w:t>GT10-M1</w:t>
            </w:r>
          </w:p>
        </w:tc>
        <w:tc>
          <w:tcPr>
            <w:tcW w:w="1108" w:type="dxa"/>
          </w:tcPr>
          <w:p w14:paraId="09A94FAE" w14:textId="77777777" w:rsidR="00055155" w:rsidRDefault="0008039E">
            <w:pPr>
              <w:pStyle w:val="TableText"/>
              <w:jc w:val="center"/>
            </w:pPr>
            <w:r>
              <w:rPr>
                <w:sz w:val="20"/>
              </w:rPr>
              <w:t>– (nhánh đổi máy)</w:t>
            </w:r>
          </w:p>
        </w:tc>
      </w:tr>
      <w:tr w:rsidR="00055155" w14:paraId="1032D074" w14:textId="77777777" w:rsidTr="00055155">
        <w:trPr>
          <w:cantSplit/>
        </w:trPr>
        <w:tc>
          <w:tcPr>
            <w:tcW w:w="700" w:type="dxa"/>
          </w:tcPr>
          <w:p w14:paraId="4030C31E" w14:textId="77777777" w:rsidR="00055155" w:rsidRDefault="0008039E">
            <w:pPr>
              <w:pStyle w:val="TableText"/>
              <w:jc w:val="right"/>
            </w:pPr>
            <w:r>
              <w:rPr>
                <w:sz w:val="20"/>
              </w:rPr>
              <w:t>13</w:t>
            </w:r>
          </w:p>
        </w:tc>
        <w:tc>
          <w:tcPr>
            <w:tcW w:w="700" w:type="dxa"/>
          </w:tcPr>
          <w:p w14:paraId="29BA331C" w14:textId="77777777" w:rsidR="00055155" w:rsidRDefault="0008039E">
            <w:pPr>
              <w:pStyle w:val="TableText"/>
            </w:pPr>
            <w:r>
              <w:rPr>
                <w:sz w:val="20"/>
              </w:rPr>
              <w:t>T8</w:t>
            </w:r>
          </w:p>
        </w:tc>
        <w:tc>
          <w:tcPr>
            <w:tcW w:w="1899" w:type="dxa"/>
          </w:tcPr>
          <w:p w14:paraId="67479183" w14:textId="77777777" w:rsidR="00055155" w:rsidRDefault="0008039E">
            <w:pPr>
              <w:pStyle w:val="TableText"/>
            </w:pPr>
            <w:r>
              <w:rPr>
                <w:sz w:val="20"/>
              </w:rPr>
              <w:t>Xuất máy đổi và bàn giao cho khách</w:t>
            </w:r>
          </w:p>
        </w:tc>
        <w:tc>
          <w:tcPr>
            <w:tcW w:w="762" w:type="dxa"/>
          </w:tcPr>
          <w:p w14:paraId="3FA62E59" w14:textId="77777777" w:rsidR="00055155" w:rsidRDefault="0008039E">
            <w:pPr>
              <w:pStyle w:val="TableText"/>
            </w:pPr>
            <w:r>
              <w:rPr>
                <w:sz w:val="20"/>
              </w:rPr>
              <w:t>VA</w:t>
            </w:r>
          </w:p>
        </w:tc>
        <w:tc>
          <w:tcPr>
            <w:tcW w:w="908" w:type="dxa"/>
          </w:tcPr>
          <w:p w14:paraId="654CEB6A" w14:textId="77777777" w:rsidR="00055155" w:rsidRDefault="0008039E">
            <w:pPr>
              <w:pStyle w:val="TableText"/>
              <w:jc w:val="right"/>
            </w:pPr>
            <w:r>
              <w:rPr>
                <w:sz w:val="20"/>
              </w:rPr>
              <w:t>10</w:t>
            </w:r>
          </w:p>
        </w:tc>
        <w:tc>
          <w:tcPr>
            <w:tcW w:w="908" w:type="dxa"/>
          </w:tcPr>
          <w:p w14:paraId="52F02E9A" w14:textId="77777777" w:rsidR="00055155" w:rsidRDefault="0008039E">
            <w:pPr>
              <w:pStyle w:val="TableText"/>
              <w:jc w:val="right"/>
            </w:pPr>
            <w:r>
              <w:rPr>
                <w:sz w:val="20"/>
              </w:rPr>
              <w:t>0</w:t>
            </w:r>
          </w:p>
        </w:tc>
        <w:tc>
          <w:tcPr>
            <w:tcW w:w="1803" w:type="dxa"/>
          </w:tcPr>
          <w:p w14:paraId="6338B5C4" w14:textId="77777777" w:rsidR="00055155" w:rsidRDefault="0008039E">
            <w:pPr>
              <w:pStyle w:val="TableText"/>
            </w:pPr>
            <w:r>
              <w:rPr>
                <w:sz w:val="20"/>
              </w:rPr>
              <w:t>GT10-M2</w:t>
            </w:r>
          </w:p>
        </w:tc>
        <w:tc>
          <w:tcPr>
            <w:tcW w:w="1108" w:type="dxa"/>
          </w:tcPr>
          <w:p w14:paraId="11A208A8" w14:textId="77777777" w:rsidR="00055155" w:rsidRDefault="0008039E">
            <w:pPr>
              <w:pStyle w:val="TableText"/>
              <w:jc w:val="center"/>
            </w:pPr>
            <w:r>
              <w:rPr>
                <w:sz w:val="20"/>
              </w:rPr>
              <w:t>– (nhánh đổi máy)</w:t>
            </w:r>
          </w:p>
        </w:tc>
      </w:tr>
      <w:tr w:rsidR="00055155" w14:paraId="7656806F" w14:textId="77777777" w:rsidTr="00055155">
        <w:trPr>
          <w:cantSplit/>
        </w:trPr>
        <w:tc>
          <w:tcPr>
            <w:tcW w:w="700" w:type="dxa"/>
          </w:tcPr>
          <w:p w14:paraId="0873A732" w14:textId="77777777" w:rsidR="00055155" w:rsidRDefault="0008039E">
            <w:pPr>
              <w:pStyle w:val="TableText"/>
              <w:jc w:val="right"/>
            </w:pPr>
            <w:r>
              <w:rPr>
                <w:sz w:val="20"/>
              </w:rPr>
              <w:t>14</w:t>
            </w:r>
          </w:p>
        </w:tc>
        <w:tc>
          <w:tcPr>
            <w:tcW w:w="700" w:type="dxa"/>
          </w:tcPr>
          <w:p w14:paraId="57E1CD5A" w14:textId="77777777" w:rsidR="00055155" w:rsidRDefault="0008039E">
            <w:pPr>
              <w:pStyle w:val="TableText"/>
            </w:pPr>
            <w:r>
              <w:rPr>
                <w:sz w:val="20"/>
              </w:rPr>
              <w:t>T9</w:t>
            </w:r>
          </w:p>
        </w:tc>
        <w:tc>
          <w:tcPr>
            <w:tcW w:w="1899" w:type="dxa"/>
          </w:tcPr>
          <w:p w14:paraId="0C8FEBA3" w14:textId="77777777" w:rsidR="00055155" w:rsidRDefault="0008039E">
            <w:pPr>
              <w:pStyle w:val="TableText"/>
            </w:pPr>
            <w:r>
              <w:rPr>
                <w:sz w:val="20"/>
              </w:rPr>
              <w:t>Tính số tiền hoàn sau khi trừ phí và chi trả về phương thức gốc</w:t>
            </w:r>
          </w:p>
        </w:tc>
        <w:tc>
          <w:tcPr>
            <w:tcW w:w="762" w:type="dxa"/>
          </w:tcPr>
          <w:p w14:paraId="084F7BF3" w14:textId="77777777" w:rsidR="00055155" w:rsidRDefault="0008039E">
            <w:pPr>
              <w:pStyle w:val="TableText"/>
            </w:pPr>
            <w:r>
              <w:rPr>
                <w:sz w:val="20"/>
              </w:rPr>
              <w:t>VA</w:t>
            </w:r>
          </w:p>
        </w:tc>
        <w:tc>
          <w:tcPr>
            <w:tcW w:w="908" w:type="dxa"/>
          </w:tcPr>
          <w:p w14:paraId="6C52C170" w14:textId="77777777" w:rsidR="00055155" w:rsidRDefault="0008039E">
            <w:pPr>
              <w:pStyle w:val="TableText"/>
              <w:jc w:val="right"/>
            </w:pPr>
            <w:r>
              <w:rPr>
                <w:sz w:val="20"/>
              </w:rPr>
              <w:t>10</w:t>
            </w:r>
          </w:p>
        </w:tc>
        <w:tc>
          <w:tcPr>
            <w:tcW w:w="908" w:type="dxa"/>
          </w:tcPr>
          <w:p w14:paraId="3DD3CD50" w14:textId="77777777" w:rsidR="00055155" w:rsidRDefault="0008039E">
            <w:pPr>
              <w:pStyle w:val="TableText"/>
              <w:jc w:val="right"/>
            </w:pPr>
            <w:r>
              <w:rPr>
                <w:sz w:val="20"/>
              </w:rPr>
              <w:t>0</w:t>
            </w:r>
          </w:p>
        </w:tc>
        <w:tc>
          <w:tcPr>
            <w:tcW w:w="1803" w:type="dxa"/>
          </w:tcPr>
          <w:p w14:paraId="017857FF" w14:textId="77777777" w:rsidR="00055155" w:rsidRDefault="0008039E">
            <w:pPr>
              <w:pStyle w:val="TableText"/>
            </w:pPr>
            <w:r>
              <w:rPr>
                <w:sz w:val="20"/>
              </w:rPr>
              <w:t>GT10-M2</w:t>
            </w:r>
          </w:p>
        </w:tc>
        <w:tc>
          <w:tcPr>
            <w:tcW w:w="1108" w:type="dxa"/>
          </w:tcPr>
          <w:p w14:paraId="00D494A0" w14:textId="77777777" w:rsidR="00055155" w:rsidRDefault="0008039E">
            <w:pPr>
              <w:pStyle w:val="TableText"/>
              <w:jc w:val="center"/>
            </w:pPr>
            <w:r>
              <w:rPr>
                <w:sz w:val="20"/>
              </w:rPr>
              <w:t>– (nhánh hoàn tiền)</w:t>
            </w:r>
          </w:p>
        </w:tc>
      </w:tr>
      <w:tr w:rsidR="00055155" w14:paraId="0505E4E7" w14:textId="77777777" w:rsidTr="00055155">
        <w:trPr>
          <w:cantSplit/>
        </w:trPr>
        <w:tc>
          <w:tcPr>
            <w:tcW w:w="700" w:type="dxa"/>
          </w:tcPr>
          <w:p w14:paraId="6F8A2482" w14:textId="77777777" w:rsidR="00055155" w:rsidRDefault="0008039E">
            <w:pPr>
              <w:pStyle w:val="TableText"/>
              <w:jc w:val="right"/>
            </w:pPr>
            <w:r>
              <w:rPr>
                <w:sz w:val="20"/>
              </w:rPr>
              <w:lastRenderedPageBreak/>
              <w:t>15</w:t>
            </w:r>
          </w:p>
        </w:tc>
        <w:tc>
          <w:tcPr>
            <w:tcW w:w="700" w:type="dxa"/>
          </w:tcPr>
          <w:p w14:paraId="21A77C66" w14:textId="77777777" w:rsidR="00055155" w:rsidRDefault="0008039E">
            <w:pPr>
              <w:pStyle w:val="TableText"/>
            </w:pPr>
            <w:r>
              <w:rPr>
                <w:sz w:val="20"/>
              </w:rPr>
              <w:t>T10</w:t>
            </w:r>
          </w:p>
        </w:tc>
        <w:tc>
          <w:tcPr>
            <w:tcW w:w="1899" w:type="dxa"/>
          </w:tcPr>
          <w:p w14:paraId="315C218F" w14:textId="77777777" w:rsidR="00055155" w:rsidRDefault="0008039E">
            <w:pPr>
              <w:pStyle w:val="TableText"/>
            </w:pPr>
            <w:r>
              <w:rPr>
                <w:sz w:val="20"/>
              </w:rPr>
              <w:t>Chuyển máy đi sửa và theo dõi cam kết 15 ngày</w:t>
            </w:r>
          </w:p>
        </w:tc>
        <w:tc>
          <w:tcPr>
            <w:tcW w:w="762" w:type="dxa"/>
          </w:tcPr>
          <w:p w14:paraId="36802FE2" w14:textId="77777777" w:rsidR="00055155" w:rsidRDefault="0008039E">
            <w:pPr>
              <w:pStyle w:val="TableText"/>
            </w:pPr>
            <w:r>
              <w:rPr>
                <w:b/>
                <w:bCs/>
                <w:sz w:val="20"/>
              </w:rPr>
              <w:t>NVA</w:t>
            </w:r>
          </w:p>
        </w:tc>
        <w:tc>
          <w:tcPr>
            <w:tcW w:w="908" w:type="dxa"/>
          </w:tcPr>
          <w:p w14:paraId="6EB9CF22" w14:textId="77777777" w:rsidR="00055155" w:rsidRDefault="0008039E">
            <w:pPr>
              <w:pStyle w:val="TableText"/>
              <w:jc w:val="right"/>
            </w:pPr>
            <w:r>
              <w:rPr>
                <w:sz w:val="20"/>
              </w:rPr>
              <w:t>3</w:t>
            </w:r>
          </w:p>
        </w:tc>
        <w:tc>
          <w:tcPr>
            <w:tcW w:w="908" w:type="dxa"/>
          </w:tcPr>
          <w:p w14:paraId="694C49FA" w14:textId="77777777" w:rsidR="00055155" w:rsidRDefault="0008039E">
            <w:pPr>
              <w:pStyle w:val="TableText"/>
              <w:jc w:val="right"/>
            </w:pPr>
            <w:r>
              <w:rPr>
                <w:b/>
                <w:bCs/>
                <w:sz w:val="20"/>
              </w:rPr>
              <w:t>2.880</w:t>
            </w:r>
          </w:p>
        </w:tc>
        <w:tc>
          <w:tcPr>
            <w:tcW w:w="1803" w:type="dxa"/>
          </w:tcPr>
          <w:p w14:paraId="2EBEFB20" w14:textId="77777777" w:rsidR="00055155" w:rsidRDefault="0008039E">
            <w:pPr>
              <w:pStyle w:val="TableText"/>
            </w:pPr>
            <w:r>
              <w:rPr>
                <w:sz w:val="20"/>
              </w:rPr>
              <w:t>PT GT10-M1; WT GT19 = 6 ngày × GT01</w:t>
            </w:r>
          </w:p>
        </w:tc>
        <w:tc>
          <w:tcPr>
            <w:tcW w:w="1108" w:type="dxa"/>
          </w:tcPr>
          <w:p w14:paraId="6FB4C567" w14:textId="77777777" w:rsidR="00055155" w:rsidRDefault="0008039E">
            <w:pPr>
              <w:pStyle w:val="TableText"/>
              <w:jc w:val="center"/>
            </w:pPr>
            <w:r>
              <w:rPr>
                <w:sz w:val="20"/>
              </w:rPr>
              <w:t>✔</w:t>
            </w:r>
          </w:p>
        </w:tc>
      </w:tr>
      <w:tr w:rsidR="00055155" w14:paraId="5C324814" w14:textId="77777777" w:rsidTr="00055155">
        <w:trPr>
          <w:cantSplit/>
        </w:trPr>
        <w:tc>
          <w:tcPr>
            <w:tcW w:w="700" w:type="dxa"/>
          </w:tcPr>
          <w:p w14:paraId="4E2B155C" w14:textId="77777777" w:rsidR="00055155" w:rsidRDefault="0008039E">
            <w:pPr>
              <w:pStyle w:val="TableText"/>
              <w:jc w:val="right"/>
            </w:pPr>
            <w:r>
              <w:rPr>
                <w:sz w:val="20"/>
              </w:rPr>
              <w:t>16</w:t>
            </w:r>
          </w:p>
        </w:tc>
        <w:tc>
          <w:tcPr>
            <w:tcW w:w="700" w:type="dxa"/>
          </w:tcPr>
          <w:p w14:paraId="65DF4109" w14:textId="77777777" w:rsidR="00055155" w:rsidRDefault="0008039E">
            <w:pPr>
              <w:pStyle w:val="TableText"/>
            </w:pPr>
            <w:r>
              <w:rPr>
                <w:sz w:val="20"/>
              </w:rPr>
              <w:t>–</w:t>
            </w:r>
          </w:p>
        </w:tc>
        <w:tc>
          <w:tcPr>
            <w:tcW w:w="1899" w:type="dxa"/>
          </w:tcPr>
          <w:p w14:paraId="40CEF593" w14:textId="77777777" w:rsidR="00055155" w:rsidRDefault="0008039E">
            <w:pPr>
              <w:pStyle w:val="TableText"/>
            </w:pPr>
            <w:r>
              <w:rPr>
                <w:i/>
                <w:iCs/>
                <w:sz w:val="20"/>
              </w:rPr>
              <w:t>Sửa chữa tại Trung tâm Bảo hành (pool đối tác)</w:t>
            </w:r>
          </w:p>
        </w:tc>
        <w:tc>
          <w:tcPr>
            <w:tcW w:w="762" w:type="dxa"/>
          </w:tcPr>
          <w:p w14:paraId="5EAFD32E" w14:textId="77777777" w:rsidR="00055155" w:rsidRDefault="0008039E">
            <w:pPr>
              <w:pStyle w:val="TableText"/>
            </w:pPr>
            <w:r>
              <w:rPr>
                <w:sz w:val="20"/>
              </w:rPr>
              <w:t>VA</w:t>
            </w:r>
          </w:p>
        </w:tc>
        <w:tc>
          <w:tcPr>
            <w:tcW w:w="908" w:type="dxa"/>
          </w:tcPr>
          <w:p w14:paraId="1A457031" w14:textId="77777777" w:rsidR="00055155" w:rsidRDefault="0008039E">
            <w:pPr>
              <w:pStyle w:val="TableText"/>
              <w:jc w:val="right"/>
            </w:pPr>
            <w:r>
              <w:rPr>
                <w:b/>
                <w:bCs/>
                <w:sz w:val="20"/>
              </w:rPr>
              <w:t>90</w:t>
            </w:r>
          </w:p>
        </w:tc>
        <w:tc>
          <w:tcPr>
            <w:tcW w:w="908" w:type="dxa"/>
          </w:tcPr>
          <w:p w14:paraId="74EDD187" w14:textId="77777777" w:rsidR="00055155" w:rsidRDefault="0008039E">
            <w:pPr>
              <w:pStyle w:val="TableText"/>
              <w:jc w:val="right"/>
            </w:pPr>
            <w:r>
              <w:rPr>
                <w:sz w:val="20"/>
              </w:rPr>
              <w:t>0</w:t>
            </w:r>
          </w:p>
        </w:tc>
        <w:tc>
          <w:tcPr>
            <w:tcW w:w="1803" w:type="dxa"/>
          </w:tcPr>
          <w:p w14:paraId="628C1E0E" w14:textId="77777777" w:rsidR="00055155" w:rsidRDefault="0008039E">
            <w:pPr>
              <w:pStyle w:val="TableText"/>
            </w:pPr>
            <w:r>
              <w:rPr>
                <w:sz w:val="20"/>
              </w:rPr>
              <w:t>GT13-M5</w:t>
            </w:r>
          </w:p>
        </w:tc>
        <w:tc>
          <w:tcPr>
            <w:tcW w:w="1108" w:type="dxa"/>
          </w:tcPr>
          <w:p w14:paraId="3469DC39" w14:textId="77777777" w:rsidR="00055155" w:rsidRDefault="0008039E">
            <w:pPr>
              <w:pStyle w:val="TableText"/>
              <w:jc w:val="center"/>
            </w:pPr>
            <w:r>
              <w:rPr>
                <w:sz w:val="20"/>
              </w:rPr>
              <w:t>✔</w:t>
            </w:r>
          </w:p>
        </w:tc>
      </w:tr>
      <w:tr w:rsidR="00055155" w14:paraId="587C7229" w14:textId="77777777" w:rsidTr="00055155">
        <w:trPr>
          <w:cantSplit/>
        </w:trPr>
        <w:tc>
          <w:tcPr>
            <w:tcW w:w="700" w:type="dxa"/>
          </w:tcPr>
          <w:p w14:paraId="10040B26" w14:textId="77777777" w:rsidR="00055155" w:rsidRDefault="0008039E">
            <w:pPr>
              <w:pStyle w:val="TableText"/>
              <w:jc w:val="right"/>
            </w:pPr>
            <w:r>
              <w:rPr>
                <w:sz w:val="20"/>
              </w:rPr>
              <w:t>17</w:t>
            </w:r>
          </w:p>
        </w:tc>
        <w:tc>
          <w:tcPr>
            <w:tcW w:w="700" w:type="dxa"/>
          </w:tcPr>
          <w:p w14:paraId="062C6928" w14:textId="77777777" w:rsidR="00055155" w:rsidRDefault="0008039E">
            <w:pPr>
              <w:pStyle w:val="TableText"/>
            </w:pPr>
            <w:r>
              <w:rPr>
                <w:sz w:val="20"/>
              </w:rPr>
              <w:t>–</w:t>
            </w:r>
          </w:p>
        </w:tc>
        <w:tc>
          <w:tcPr>
            <w:tcW w:w="1899" w:type="dxa"/>
          </w:tcPr>
          <w:p w14:paraId="70CAC76B" w14:textId="77777777" w:rsidR="00055155" w:rsidRDefault="0008039E">
            <w:pPr>
              <w:pStyle w:val="TableText"/>
            </w:pPr>
            <w:r>
              <w:rPr>
                <w:i/>
                <w:iCs/>
                <w:sz w:val="20"/>
              </w:rPr>
              <w:t>Vận chuyển máy đã sửa về cửa hàng (message flow MF6)</w:t>
            </w:r>
          </w:p>
        </w:tc>
        <w:tc>
          <w:tcPr>
            <w:tcW w:w="762" w:type="dxa"/>
          </w:tcPr>
          <w:p w14:paraId="2E51544D" w14:textId="77777777" w:rsidR="00055155" w:rsidRDefault="0008039E">
            <w:pPr>
              <w:pStyle w:val="TableText"/>
            </w:pPr>
            <w:r>
              <w:rPr>
                <w:b/>
                <w:bCs/>
                <w:sz w:val="20"/>
              </w:rPr>
              <w:t>NVA</w:t>
            </w:r>
          </w:p>
        </w:tc>
        <w:tc>
          <w:tcPr>
            <w:tcW w:w="908" w:type="dxa"/>
          </w:tcPr>
          <w:p w14:paraId="011BCE57" w14:textId="77777777" w:rsidR="00055155" w:rsidRDefault="0008039E">
            <w:pPr>
              <w:pStyle w:val="TableText"/>
              <w:jc w:val="right"/>
            </w:pPr>
            <w:r>
              <w:rPr>
                <w:sz w:val="20"/>
              </w:rPr>
              <w:t>0</w:t>
            </w:r>
          </w:p>
        </w:tc>
        <w:tc>
          <w:tcPr>
            <w:tcW w:w="908" w:type="dxa"/>
          </w:tcPr>
          <w:p w14:paraId="22C79435" w14:textId="77777777" w:rsidR="00055155" w:rsidRDefault="0008039E">
            <w:pPr>
              <w:pStyle w:val="TableText"/>
              <w:jc w:val="right"/>
            </w:pPr>
            <w:r>
              <w:rPr>
                <w:b/>
                <w:bCs/>
                <w:sz w:val="20"/>
              </w:rPr>
              <w:t>480</w:t>
            </w:r>
          </w:p>
        </w:tc>
        <w:tc>
          <w:tcPr>
            <w:tcW w:w="1803" w:type="dxa"/>
          </w:tcPr>
          <w:p w14:paraId="5D8D7C5C" w14:textId="77777777" w:rsidR="00055155" w:rsidRDefault="0008039E">
            <w:pPr>
              <w:pStyle w:val="TableText"/>
            </w:pPr>
            <w:r>
              <w:rPr>
                <w:sz w:val="20"/>
              </w:rPr>
              <w:t>1 lượt GT17</w:t>
            </w:r>
          </w:p>
        </w:tc>
        <w:tc>
          <w:tcPr>
            <w:tcW w:w="1108" w:type="dxa"/>
          </w:tcPr>
          <w:p w14:paraId="17E8C93A" w14:textId="77777777" w:rsidR="00055155" w:rsidRDefault="0008039E">
            <w:pPr>
              <w:pStyle w:val="TableText"/>
              <w:jc w:val="center"/>
            </w:pPr>
            <w:r>
              <w:rPr>
                <w:sz w:val="20"/>
              </w:rPr>
              <w:t>✔</w:t>
            </w:r>
          </w:p>
        </w:tc>
      </w:tr>
      <w:tr w:rsidR="00055155" w14:paraId="2CDC92CD" w14:textId="77777777" w:rsidTr="00055155">
        <w:trPr>
          <w:cantSplit/>
        </w:trPr>
        <w:tc>
          <w:tcPr>
            <w:tcW w:w="700" w:type="dxa"/>
          </w:tcPr>
          <w:p w14:paraId="393482A9" w14:textId="77777777" w:rsidR="00055155" w:rsidRDefault="0008039E">
            <w:pPr>
              <w:pStyle w:val="TableText"/>
              <w:jc w:val="right"/>
            </w:pPr>
            <w:r>
              <w:rPr>
                <w:sz w:val="20"/>
              </w:rPr>
              <w:t>18</w:t>
            </w:r>
          </w:p>
        </w:tc>
        <w:tc>
          <w:tcPr>
            <w:tcW w:w="700" w:type="dxa"/>
          </w:tcPr>
          <w:p w14:paraId="2E855939" w14:textId="77777777" w:rsidR="00055155" w:rsidRDefault="0008039E">
            <w:pPr>
              <w:pStyle w:val="TableText"/>
            </w:pPr>
            <w:r>
              <w:rPr>
                <w:sz w:val="20"/>
              </w:rPr>
              <w:t>T11</w:t>
            </w:r>
          </w:p>
        </w:tc>
        <w:tc>
          <w:tcPr>
            <w:tcW w:w="1899" w:type="dxa"/>
          </w:tcPr>
          <w:p w14:paraId="4CBCB2A7" w14:textId="77777777" w:rsidR="00055155" w:rsidRDefault="0008039E">
            <w:pPr>
              <w:pStyle w:val="TableText"/>
            </w:pPr>
            <w:r>
              <w:rPr>
                <w:sz w:val="20"/>
              </w:rPr>
              <w:t>Bàn giao máy đã sửa kèm phiếu bảo hành</w:t>
            </w:r>
          </w:p>
        </w:tc>
        <w:tc>
          <w:tcPr>
            <w:tcW w:w="762" w:type="dxa"/>
          </w:tcPr>
          <w:p w14:paraId="7E1E8D6D" w14:textId="77777777" w:rsidR="00055155" w:rsidRDefault="0008039E">
            <w:pPr>
              <w:pStyle w:val="TableText"/>
            </w:pPr>
            <w:r>
              <w:rPr>
                <w:sz w:val="20"/>
              </w:rPr>
              <w:t>VA</w:t>
            </w:r>
          </w:p>
        </w:tc>
        <w:tc>
          <w:tcPr>
            <w:tcW w:w="908" w:type="dxa"/>
          </w:tcPr>
          <w:p w14:paraId="752489DA" w14:textId="77777777" w:rsidR="00055155" w:rsidRDefault="0008039E">
            <w:pPr>
              <w:pStyle w:val="TableText"/>
              <w:jc w:val="right"/>
            </w:pPr>
            <w:r>
              <w:rPr>
                <w:sz w:val="20"/>
              </w:rPr>
              <w:t>10</w:t>
            </w:r>
          </w:p>
        </w:tc>
        <w:tc>
          <w:tcPr>
            <w:tcW w:w="908" w:type="dxa"/>
          </w:tcPr>
          <w:p w14:paraId="15C968C2" w14:textId="77777777" w:rsidR="00055155" w:rsidRDefault="0008039E">
            <w:pPr>
              <w:pStyle w:val="TableText"/>
              <w:jc w:val="right"/>
            </w:pPr>
            <w:r>
              <w:rPr>
                <w:sz w:val="20"/>
              </w:rPr>
              <w:t>0</w:t>
            </w:r>
          </w:p>
        </w:tc>
        <w:tc>
          <w:tcPr>
            <w:tcW w:w="1803" w:type="dxa"/>
          </w:tcPr>
          <w:p w14:paraId="6AC497FE" w14:textId="77777777" w:rsidR="00055155" w:rsidRDefault="0008039E">
            <w:pPr>
              <w:pStyle w:val="TableText"/>
            </w:pPr>
            <w:r>
              <w:rPr>
                <w:sz w:val="20"/>
              </w:rPr>
              <w:t>GT10-M2</w:t>
            </w:r>
          </w:p>
        </w:tc>
        <w:tc>
          <w:tcPr>
            <w:tcW w:w="1108" w:type="dxa"/>
          </w:tcPr>
          <w:p w14:paraId="1307C9FC" w14:textId="77777777" w:rsidR="00055155" w:rsidRDefault="0008039E">
            <w:pPr>
              <w:pStyle w:val="TableText"/>
              <w:jc w:val="center"/>
            </w:pPr>
            <w:r>
              <w:rPr>
                <w:sz w:val="20"/>
              </w:rPr>
              <w:t>✔</w:t>
            </w:r>
          </w:p>
        </w:tc>
      </w:tr>
      <w:tr w:rsidR="00055155" w14:paraId="432F4421" w14:textId="77777777" w:rsidTr="00055155">
        <w:trPr>
          <w:cantSplit/>
        </w:trPr>
        <w:tc>
          <w:tcPr>
            <w:tcW w:w="700" w:type="dxa"/>
          </w:tcPr>
          <w:p w14:paraId="24F89C8A" w14:textId="77777777" w:rsidR="00055155" w:rsidRDefault="0008039E">
            <w:pPr>
              <w:pStyle w:val="TableText"/>
              <w:jc w:val="right"/>
            </w:pPr>
            <w:r>
              <w:rPr>
                <w:sz w:val="20"/>
              </w:rPr>
              <w:t>19</w:t>
            </w:r>
          </w:p>
        </w:tc>
        <w:tc>
          <w:tcPr>
            <w:tcW w:w="700" w:type="dxa"/>
          </w:tcPr>
          <w:p w14:paraId="709A1A58" w14:textId="77777777" w:rsidR="00055155" w:rsidRDefault="0008039E">
            <w:pPr>
              <w:pStyle w:val="TableText"/>
            </w:pPr>
            <w:r>
              <w:rPr>
                <w:sz w:val="20"/>
              </w:rPr>
              <w:t>T12</w:t>
            </w:r>
          </w:p>
        </w:tc>
        <w:tc>
          <w:tcPr>
            <w:tcW w:w="1899" w:type="dxa"/>
          </w:tcPr>
          <w:p w14:paraId="62F1955B" w14:textId="77777777" w:rsidR="00055155" w:rsidRDefault="0008039E">
            <w:pPr>
              <w:pStyle w:val="TableText"/>
            </w:pPr>
            <w:r>
              <w:rPr>
                <w:sz w:val="20"/>
              </w:rPr>
              <w:t>Thông báo kết quả xử lý cho khách</w:t>
            </w:r>
          </w:p>
        </w:tc>
        <w:tc>
          <w:tcPr>
            <w:tcW w:w="762" w:type="dxa"/>
          </w:tcPr>
          <w:p w14:paraId="68FBB9C5" w14:textId="77777777" w:rsidR="00055155" w:rsidRDefault="0008039E">
            <w:pPr>
              <w:pStyle w:val="TableText"/>
            </w:pPr>
            <w:r>
              <w:rPr>
                <w:sz w:val="20"/>
              </w:rPr>
              <w:t>BVA</w:t>
            </w:r>
          </w:p>
        </w:tc>
        <w:tc>
          <w:tcPr>
            <w:tcW w:w="908" w:type="dxa"/>
          </w:tcPr>
          <w:p w14:paraId="1C12A21F" w14:textId="77777777" w:rsidR="00055155" w:rsidRDefault="0008039E">
            <w:pPr>
              <w:pStyle w:val="TableText"/>
              <w:jc w:val="right"/>
            </w:pPr>
            <w:r>
              <w:rPr>
                <w:sz w:val="20"/>
              </w:rPr>
              <w:t>10</w:t>
            </w:r>
          </w:p>
        </w:tc>
        <w:tc>
          <w:tcPr>
            <w:tcW w:w="908" w:type="dxa"/>
          </w:tcPr>
          <w:p w14:paraId="11E233CA" w14:textId="77777777" w:rsidR="00055155" w:rsidRDefault="0008039E">
            <w:pPr>
              <w:pStyle w:val="TableText"/>
              <w:jc w:val="right"/>
            </w:pPr>
            <w:r>
              <w:rPr>
                <w:sz w:val="20"/>
              </w:rPr>
              <w:t>0</w:t>
            </w:r>
          </w:p>
        </w:tc>
        <w:tc>
          <w:tcPr>
            <w:tcW w:w="1803" w:type="dxa"/>
          </w:tcPr>
          <w:p w14:paraId="2DE98C86" w14:textId="77777777" w:rsidR="00055155" w:rsidRDefault="0008039E">
            <w:pPr>
              <w:pStyle w:val="TableText"/>
            </w:pPr>
            <w:r>
              <w:rPr>
                <w:sz w:val="20"/>
              </w:rPr>
              <w:t>GT10-M2, song song T13</w:t>
            </w:r>
          </w:p>
        </w:tc>
        <w:tc>
          <w:tcPr>
            <w:tcW w:w="1108" w:type="dxa"/>
          </w:tcPr>
          <w:p w14:paraId="73C0B6BC" w14:textId="77777777" w:rsidR="00055155" w:rsidRDefault="0008039E">
            <w:pPr>
              <w:pStyle w:val="TableText"/>
              <w:jc w:val="center"/>
            </w:pPr>
            <w:r>
              <w:rPr>
                <w:sz w:val="20"/>
              </w:rPr>
              <w:t>✔</w:t>
            </w:r>
          </w:p>
        </w:tc>
      </w:tr>
      <w:tr w:rsidR="00055155" w14:paraId="23602908" w14:textId="77777777" w:rsidTr="00055155">
        <w:trPr>
          <w:cantSplit/>
        </w:trPr>
        <w:tc>
          <w:tcPr>
            <w:tcW w:w="700" w:type="dxa"/>
          </w:tcPr>
          <w:p w14:paraId="07558D51" w14:textId="77777777" w:rsidR="00055155" w:rsidRDefault="0008039E">
            <w:pPr>
              <w:pStyle w:val="TableText"/>
              <w:jc w:val="right"/>
            </w:pPr>
            <w:r>
              <w:rPr>
                <w:sz w:val="20"/>
              </w:rPr>
              <w:t>20</w:t>
            </w:r>
          </w:p>
        </w:tc>
        <w:tc>
          <w:tcPr>
            <w:tcW w:w="700" w:type="dxa"/>
          </w:tcPr>
          <w:p w14:paraId="781B2268" w14:textId="77777777" w:rsidR="00055155" w:rsidRDefault="0008039E">
            <w:pPr>
              <w:pStyle w:val="TableText"/>
            </w:pPr>
            <w:r>
              <w:rPr>
                <w:sz w:val="20"/>
              </w:rPr>
              <w:t>T13</w:t>
            </w:r>
          </w:p>
        </w:tc>
        <w:tc>
          <w:tcPr>
            <w:tcW w:w="1899" w:type="dxa"/>
          </w:tcPr>
          <w:p w14:paraId="4403E2A5" w14:textId="77777777" w:rsidR="00055155" w:rsidRDefault="0008039E">
            <w:pPr>
              <w:pStyle w:val="TableText"/>
            </w:pPr>
            <w:r>
              <w:rPr>
                <w:sz w:val="20"/>
              </w:rPr>
              <w:t>Cập nhật nghiệp vụ nhập đổi hoặc nhập trả trên ERP</w:t>
            </w:r>
          </w:p>
        </w:tc>
        <w:tc>
          <w:tcPr>
            <w:tcW w:w="762" w:type="dxa"/>
          </w:tcPr>
          <w:p w14:paraId="641ABF50" w14:textId="77777777" w:rsidR="00055155" w:rsidRDefault="0008039E">
            <w:pPr>
              <w:pStyle w:val="TableText"/>
            </w:pPr>
            <w:r>
              <w:rPr>
                <w:sz w:val="20"/>
              </w:rPr>
              <w:t>BVA</w:t>
            </w:r>
          </w:p>
        </w:tc>
        <w:tc>
          <w:tcPr>
            <w:tcW w:w="908" w:type="dxa"/>
          </w:tcPr>
          <w:p w14:paraId="712A4510" w14:textId="77777777" w:rsidR="00055155" w:rsidRDefault="0008039E">
            <w:pPr>
              <w:pStyle w:val="TableText"/>
              <w:jc w:val="right"/>
            </w:pPr>
            <w:r>
              <w:rPr>
                <w:sz w:val="20"/>
              </w:rPr>
              <w:t>3</w:t>
            </w:r>
          </w:p>
        </w:tc>
        <w:tc>
          <w:tcPr>
            <w:tcW w:w="908" w:type="dxa"/>
          </w:tcPr>
          <w:p w14:paraId="7DA87151" w14:textId="77777777" w:rsidR="00055155" w:rsidRDefault="0008039E">
            <w:pPr>
              <w:pStyle w:val="TableText"/>
              <w:jc w:val="right"/>
            </w:pPr>
            <w:r>
              <w:rPr>
                <w:sz w:val="20"/>
              </w:rPr>
              <w:t>0</w:t>
            </w:r>
          </w:p>
        </w:tc>
        <w:tc>
          <w:tcPr>
            <w:tcW w:w="1803" w:type="dxa"/>
          </w:tcPr>
          <w:p w14:paraId="42103007" w14:textId="77777777" w:rsidR="00055155" w:rsidRDefault="0008039E">
            <w:pPr>
              <w:pStyle w:val="TableText"/>
            </w:pPr>
            <w:r>
              <w:rPr>
                <w:sz w:val="20"/>
              </w:rPr>
              <w:t>GT10-M1, song song T12</w:t>
            </w:r>
          </w:p>
        </w:tc>
        <w:tc>
          <w:tcPr>
            <w:tcW w:w="1108" w:type="dxa"/>
          </w:tcPr>
          <w:p w14:paraId="020F6346" w14:textId="77777777" w:rsidR="00055155" w:rsidRDefault="0008039E">
            <w:pPr>
              <w:pStyle w:val="TableText"/>
              <w:jc w:val="center"/>
            </w:pPr>
            <w:r>
              <w:rPr>
                <w:sz w:val="20"/>
              </w:rPr>
              <w:t>✔</w:t>
            </w:r>
          </w:p>
        </w:tc>
      </w:tr>
      <w:tr w:rsidR="00055155" w14:paraId="64AF555F" w14:textId="77777777" w:rsidTr="00055155">
        <w:trPr>
          <w:cantSplit/>
        </w:trPr>
        <w:tc>
          <w:tcPr>
            <w:tcW w:w="700" w:type="dxa"/>
          </w:tcPr>
          <w:p w14:paraId="3B12DF04" w14:textId="77777777" w:rsidR="00055155" w:rsidRDefault="0008039E">
            <w:pPr>
              <w:pStyle w:val="TableText"/>
              <w:jc w:val="right"/>
            </w:pPr>
            <w:r>
              <w:rPr>
                <w:sz w:val="20"/>
              </w:rPr>
              <w:t>21</w:t>
            </w:r>
          </w:p>
        </w:tc>
        <w:tc>
          <w:tcPr>
            <w:tcW w:w="700" w:type="dxa"/>
          </w:tcPr>
          <w:p w14:paraId="5E027564" w14:textId="77777777" w:rsidR="00055155" w:rsidRDefault="0008039E">
            <w:pPr>
              <w:pStyle w:val="TableText"/>
            </w:pPr>
            <w:r>
              <w:rPr>
                <w:sz w:val="20"/>
              </w:rPr>
              <w:t>T14</w:t>
            </w:r>
          </w:p>
        </w:tc>
        <w:tc>
          <w:tcPr>
            <w:tcW w:w="1899" w:type="dxa"/>
          </w:tcPr>
          <w:p w14:paraId="1F5E6E79" w14:textId="77777777" w:rsidR="00055155" w:rsidRDefault="0008039E">
            <w:pPr>
              <w:pStyle w:val="TableText"/>
            </w:pPr>
            <w:r>
              <w:rPr>
                <w:sz w:val="20"/>
              </w:rPr>
              <w:t>Nhập máy lỗi thu hồi và gom chuyển trả hãng theo kỳ</w:t>
            </w:r>
          </w:p>
        </w:tc>
        <w:tc>
          <w:tcPr>
            <w:tcW w:w="762" w:type="dxa"/>
          </w:tcPr>
          <w:p w14:paraId="04C0D614" w14:textId="77777777" w:rsidR="00055155" w:rsidRDefault="0008039E">
            <w:pPr>
              <w:pStyle w:val="TableText"/>
            </w:pPr>
            <w:r>
              <w:rPr>
                <w:sz w:val="20"/>
              </w:rPr>
              <w:t>BVA</w:t>
            </w:r>
          </w:p>
        </w:tc>
        <w:tc>
          <w:tcPr>
            <w:tcW w:w="908" w:type="dxa"/>
          </w:tcPr>
          <w:p w14:paraId="74E160A1" w14:textId="77777777" w:rsidR="00055155" w:rsidRDefault="0008039E">
            <w:pPr>
              <w:pStyle w:val="TableText"/>
              <w:jc w:val="right"/>
            </w:pPr>
            <w:r>
              <w:rPr>
                <w:sz w:val="20"/>
              </w:rPr>
              <w:t>10</w:t>
            </w:r>
          </w:p>
        </w:tc>
        <w:tc>
          <w:tcPr>
            <w:tcW w:w="908" w:type="dxa"/>
          </w:tcPr>
          <w:p w14:paraId="0544F681" w14:textId="77777777" w:rsidR="00055155" w:rsidRDefault="0008039E">
            <w:pPr>
              <w:pStyle w:val="TableText"/>
              <w:jc w:val="right"/>
            </w:pPr>
            <w:r>
              <w:rPr>
                <w:sz w:val="20"/>
              </w:rPr>
              <w:t>0</w:t>
            </w:r>
          </w:p>
        </w:tc>
        <w:tc>
          <w:tcPr>
            <w:tcW w:w="1803" w:type="dxa"/>
          </w:tcPr>
          <w:p w14:paraId="41B169A3" w14:textId="77777777" w:rsidR="00055155" w:rsidRDefault="0008039E">
            <w:pPr>
              <w:pStyle w:val="TableText"/>
            </w:pPr>
            <w:r>
              <w:rPr>
                <w:sz w:val="20"/>
              </w:rPr>
              <w:t>GT10-M2</w:t>
            </w:r>
          </w:p>
        </w:tc>
        <w:tc>
          <w:tcPr>
            <w:tcW w:w="1108" w:type="dxa"/>
          </w:tcPr>
          <w:p w14:paraId="4E2E6396" w14:textId="77777777" w:rsidR="00055155" w:rsidRDefault="0008039E">
            <w:pPr>
              <w:pStyle w:val="TableText"/>
              <w:jc w:val="center"/>
            </w:pPr>
            <w:r>
              <w:rPr>
                <w:sz w:val="20"/>
              </w:rPr>
              <w:t>✔</w:t>
            </w:r>
          </w:p>
        </w:tc>
      </w:tr>
      <w:tr w:rsidR="00055155" w14:paraId="492B06C6" w14:textId="77777777" w:rsidTr="00055155">
        <w:trPr>
          <w:cantSplit/>
        </w:trPr>
        <w:tc>
          <w:tcPr>
            <w:tcW w:w="700" w:type="dxa"/>
          </w:tcPr>
          <w:p w14:paraId="356AFC39" w14:textId="77777777" w:rsidR="00055155" w:rsidRDefault="0008039E">
            <w:pPr>
              <w:pStyle w:val="TableText"/>
              <w:jc w:val="right"/>
            </w:pPr>
            <w:r>
              <w:rPr>
                <w:sz w:val="20"/>
              </w:rPr>
              <w:t>22</w:t>
            </w:r>
          </w:p>
        </w:tc>
        <w:tc>
          <w:tcPr>
            <w:tcW w:w="700" w:type="dxa"/>
          </w:tcPr>
          <w:p w14:paraId="645AE0F6" w14:textId="77777777" w:rsidR="00055155" w:rsidRDefault="0008039E">
            <w:pPr>
              <w:pStyle w:val="TableText"/>
            </w:pPr>
            <w:r>
              <w:rPr>
                <w:sz w:val="20"/>
              </w:rPr>
              <w:t>E3</w:t>
            </w:r>
          </w:p>
        </w:tc>
        <w:tc>
          <w:tcPr>
            <w:tcW w:w="1899" w:type="dxa"/>
          </w:tcPr>
          <w:p w14:paraId="0D75176F" w14:textId="77777777" w:rsidR="00055155" w:rsidRDefault="0008039E">
            <w:pPr>
              <w:pStyle w:val="TableText"/>
            </w:pPr>
            <w:r>
              <w:rPr>
                <w:sz w:val="20"/>
              </w:rPr>
              <w:t>Yêu cầu đã xử lý xong và máy lỗi đã được thu hồi</w:t>
            </w:r>
          </w:p>
        </w:tc>
        <w:tc>
          <w:tcPr>
            <w:tcW w:w="762" w:type="dxa"/>
          </w:tcPr>
          <w:p w14:paraId="6010BD89" w14:textId="77777777" w:rsidR="00055155" w:rsidRDefault="0008039E">
            <w:pPr>
              <w:pStyle w:val="TableText"/>
            </w:pPr>
            <w:r>
              <w:rPr>
                <w:sz w:val="20"/>
              </w:rPr>
              <w:t>– (mốc)</w:t>
            </w:r>
          </w:p>
        </w:tc>
        <w:tc>
          <w:tcPr>
            <w:tcW w:w="908" w:type="dxa"/>
          </w:tcPr>
          <w:p w14:paraId="7D442428" w14:textId="77777777" w:rsidR="00055155" w:rsidRDefault="0008039E">
            <w:pPr>
              <w:pStyle w:val="TableText"/>
              <w:jc w:val="right"/>
            </w:pPr>
            <w:r>
              <w:rPr>
                <w:sz w:val="20"/>
              </w:rPr>
              <w:t>0</w:t>
            </w:r>
          </w:p>
        </w:tc>
        <w:tc>
          <w:tcPr>
            <w:tcW w:w="908" w:type="dxa"/>
          </w:tcPr>
          <w:p w14:paraId="3A2C083F" w14:textId="77777777" w:rsidR="00055155" w:rsidRDefault="0008039E">
            <w:pPr>
              <w:pStyle w:val="TableText"/>
              <w:jc w:val="right"/>
            </w:pPr>
            <w:r>
              <w:rPr>
                <w:sz w:val="20"/>
              </w:rPr>
              <w:t>0</w:t>
            </w:r>
          </w:p>
        </w:tc>
        <w:tc>
          <w:tcPr>
            <w:tcW w:w="1803" w:type="dxa"/>
          </w:tcPr>
          <w:p w14:paraId="46451A26" w14:textId="77777777" w:rsidR="00055155" w:rsidRDefault="0008039E">
            <w:pPr>
              <w:pStyle w:val="TableText"/>
            </w:pPr>
            <w:r>
              <w:rPr>
                <w:sz w:val="20"/>
              </w:rPr>
              <w:t>mốc</w:t>
            </w:r>
          </w:p>
        </w:tc>
        <w:tc>
          <w:tcPr>
            <w:tcW w:w="1108" w:type="dxa"/>
          </w:tcPr>
          <w:p w14:paraId="640905A9" w14:textId="77777777" w:rsidR="00055155" w:rsidRDefault="0008039E">
            <w:pPr>
              <w:pStyle w:val="TableText"/>
              <w:jc w:val="center"/>
            </w:pPr>
            <w:r>
              <w:rPr>
                <w:sz w:val="20"/>
              </w:rPr>
              <w:t>✔</w:t>
            </w:r>
          </w:p>
        </w:tc>
      </w:tr>
      <w:tr w:rsidR="00055155" w14:paraId="5B9815DF" w14:textId="77777777" w:rsidTr="00055155">
        <w:trPr>
          <w:cantSplit/>
        </w:trPr>
        <w:tc>
          <w:tcPr>
            <w:tcW w:w="700" w:type="dxa"/>
          </w:tcPr>
          <w:p w14:paraId="12AFC6BB" w14:textId="77777777" w:rsidR="00055155" w:rsidRDefault="00055155">
            <w:pPr>
              <w:pStyle w:val="TableText"/>
            </w:pPr>
          </w:p>
        </w:tc>
        <w:tc>
          <w:tcPr>
            <w:tcW w:w="700" w:type="dxa"/>
          </w:tcPr>
          <w:p w14:paraId="7C679D84" w14:textId="77777777" w:rsidR="00055155" w:rsidRDefault="00055155">
            <w:pPr>
              <w:pStyle w:val="TableText"/>
            </w:pPr>
          </w:p>
        </w:tc>
        <w:tc>
          <w:tcPr>
            <w:tcW w:w="1899" w:type="dxa"/>
          </w:tcPr>
          <w:p w14:paraId="2E12C9E4" w14:textId="77777777" w:rsidR="00055155" w:rsidRDefault="0008039E">
            <w:pPr>
              <w:pStyle w:val="TableText"/>
            </w:pPr>
            <w:r>
              <w:rPr>
                <w:b/>
                <w:bCs/>
                <w:sz w:val="20"/>
              </w:rPr>
              <w:t>Cộng riêng nhánh sửa chữa, đúng hạn</w:t>
            </w:r>
          </w:p>
        </w:tc>
        <w:tc>
          <w:tcPr>
            <w:tcW w:w="762" w:type="dxa"/>
          </w:tcPr>
          <w:p w14:paraId="21D7E9E6" w14:textId="77777777" w:rsidR="00055155" w:rsidRDefault="00055155">
            <w:pPr>
              <w:pStyle w:val="TableText"/>
            </w:pPr>
          </w:p>
        </w:tc>
        <w:tc>
          <w:tcPr>
            <w:tcW w:w="908" w:type="dxa"/>
          </w:tcPr>
          <w:p w14:paraId="7334EDA0" w14:textId="77777777" w:rsidR="00055155" w:rsidRDefault="0008039E">
            <w:pPr>
              <w:pStyle w:val="TableText"/>
              <w:jc w:val="right"/>
            </w:pPr>
            <w:r>
              <w:rPr>
                <w:b/>
                <w:bCs/>
                <w:sz w:val="20"/>
              </w:rPr>
              <w:t>PT = 188,9</w:t>
            </w:r>
          </w:p>
        </w:tc>
        <w:tc>
          <w:tcPr>
            <w:tcW w:w="908" w:type="dxa"/>
          </w:tcPr>
          <w:p w14:paraId="508D017E" w14:textId="77777777" w:rsidR="00055155" w:rsidRDefault="0008039E">
            <w:pPr>
              <w:pStyle w:val="TableText"/>
              <w:jc w:val="right"/>
            </w:pPr>
            <w:r>
              <w:rPr>
                <w:b/>
                <w:bCs/>
                <w:sz w:val="20"/>
              </w:rPr>
              <w:t>WT = 5.770</w:t>
            </w:r>
          </w:p>
        </w:tc>
        <w:tc>
          <w:tcPr>
            <w:tcW w:w="1803" w:type="dxa"/>
          </w:tcPr>
          <w:p w14:paraId="4C7F2E0B" w14:textId="77777777" w:rsidR="00055155" w:rsidRDefault="0008039E">
            <w:pPr>
              <w:pStyle w:val="TableText"/>
            </w:pPr>
            <w:r>
              <w:rPr>
                <w:sz w:val="20"/>
              </w:rPr>
              <w:t>T12 ‖ T13 lấy max(10, 3) = 10; T2 tính theo 30% ca</w:t>
            </w:r>
          </w:p>
        </w:tc>
        <w:tc>
          <w:tcPr>
            <w:tcW w:w="1108" w:type="dxa"/>
          </w:tcPr>
          <w:p w14:paraId="46162BB8" w14:textId="77777777" w:rsidR="00055155" w:rsidRDefault="00055155">
            <w:pPr>
              <w:pStyle w:val="TableText"/>
            </w:pPr>
          </w:p>
        </w:tc>
      </w:tr>
    </w:tbl>
    <w:p w14:paraId="748BF8A8" w14:textId="77777777" w:rsidR="00055155" w:rsidRDefault="0008039E">
      <w:pPr>
        <w:pStyle w:val="SourceCode"/>
      </w:pPr>
      <w:r>
        <w:rPr>
          <w:rStyle w:val="VerbatimChar"/>
        </w:rPr>
        <w:t>Nhánh sửa chữa, đúng hạn:</w:t>
      </w:r>
      <w:r>
        <w:br/>
      </w:r>
      <w:r>
        <w:rPr>
          <w:rStyle w:val="VerbatimChar"/>
        </w:rPr>
        <w:t>CT  = 188,9 + 5.770 = 5.958,9 phút = 12,41 ngày</w:t>
      </w:r>
      <w:r>
        <w:br/>
      </w:r>
      <w:r>
        <w:rPr>
          <w:rStyle w:val="VerbatimChar"/>
        </w:rPr>
        <w:t>CTE = 188,9 / 5.958,9 = 3,17%</w:t>
      </w:r>
    </w:p>
    <w:p w14:paraId="38CF2D68" w14:textId="77777777" w:rsidR="00055155" w:rsidRDefault="0008039E">
      <w:pPr>
        <w:pStyle w:val="FirstParagraph"/>
      </w:pPr>
      <w:r>
        <w:t>Giữ nguyên con số 3,17%. Trong hơn 12 ngày một ca bảo hành trôi qua, chỉ hơn ba giờ là có người thật sự làm việc trên máy. Và 12,41 ngày vẫn nằm trong cam kết 15 ngày [#18], nghĩa là quy trình có thể đạt cam kết công bố mà vẫn lãng phí gần 97% thời gian.</w:t>
      </w:r>
    </w:p>
    <w:p w14:paraId="7F0DC9AA" w14:textId="77777777" w:rsidR="00055155" w:rsidRDefault="0008039E">
      <w:pPr>
        <w:pStyle w:val="Heading4"/>
      </w:pPr>
      <w:bookmarkStart w:id="395" w:name="e-c4-thời-gian-chu-kỳ-theo-nhánh-kết-cục"/>
      <w:bookmarkEnd w:id="391"/>
      <w:r>
        <w:t>e) C4 – thời gian chu kỳ theo nhánh kết cục</w:t>
      </w:r>
    </w:p>
    <w:p w14:paraId="4EFE8B9F" w14:textId="77777777" w:rsidR="00055155" w:rsidRDefault="0008039E">
      <w:pPr>
        <w:pStyle w:val="FirstParagraph"/>
      </w:pPr>
      <w:r>
        <w:t>Xác suất ghép từ GT26 và GT27 (nhóm giả định E). Mọi nhánh đều đã cộng sẵn T2 theo tỷ lệ 30% của GT25, nên PT có phần thập phân.</w:t>
      </w:r>
    </w:p>
    <w:p w14:paraId="163F3F30" w14:textId="3F2C529C" w:rsidR="00055155" w:rsidRDefault="0008039E">
      <w:pPr>
        <w:pStyle w:val="CaptionBang"/>
      </w:pPr>
      <w:bookmarkStart w:id="396" w:name="_Toc239845574"/>
      <w:r>
        <w:t>Bảng 4.</w:t>
      </w:r>
      <w:r>
        <w:fldChar w:fldCharType="begin"/>
      </w:r>
      <w:r>
        <w:instrText xml:space="preserve"> SEQ Bang \* ARABIC \s 1 </w:instrText>
      </w:r>
      <w:r>
        <w:fldChar w:fldCharType="separate"/>
      </w:r>
      <w:r w:rsidR="00A936FA">
        <w:rPr>
          <w:noProof/>
        </w:rPr>
        <w:t>40</w:t>
      </w:r>
      <w:r>
        <w:fldChar w:fldCharType="end"/>
      </w:r>
      <w:r>
        <w:t>. Thời gian chu kỳ C4 theo bốn nhánh kết cục, có trọng số xác suất</w:t>
      </w:r>
      <w:bookmarkEnd w:id="396"/>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1294"/>
        <w:gridCol w:w="724"/>
        <w:gridCol w:w="1920"/>
        <w:gridCol w:w="700"/>
        <w:gridCol w:w="1283"/>
        <w:gridCol w:w="700"/>
        <w:gridCol w:w="724"/>
        <w:gridCol w:w="743"/>
        <w:gridCol w:w="700"/>
      </w:tblGrid>
      <w:tr w:rsidR="00055155" w14:paraId="0C52AC44"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1294" w:type="dxa"/>
          </w:tcPr>
          <w:p w14:paraId="1367C18C" w14:textId="77777777" w:rsidR="00055155" w:rsidRDefault="0008039E">
            <w:pPr>
              <w:pStyle w:val="TableText"/>
              <w:jc w:val="center"/>
            </w:pPr>
            <w:r>
              <w:rPr>
                <w:b/>
                <w:sz w:val="16"/>
              </w:rPr>
              <w:t>Nhánh kết cục</w:t>
            </w:r>
          </w:p>
        </w:tc>
        <w:tc>
          <w:tcPr>
            <w:tcW w:w="724" w:type="dxa"/>
          </w:tcPr>
          <w:p w14:paraId="0E78D8AD" w14:textId="77777777" w:rsidR="00055155" w:rsidRDefault="0008039E">
            <w:pPr>
              <w:pStyle w:val="TableText"/>
              <w:jc w:val="center"/>
            </w:pPr>
            <w:r>
              <w:rPr>
                <w:b/>
                <w:sz w:val="16"/>
              </w:rPr>
              <w:t>Xác suất</w:t>
            </w:r>
          </w:p>
        </w:tc>
        <w:tc>
          <w:tcPr>
            <w:tcW w:w="1920" w:type="dxa"/>
          </w:tcPr>
          <w:p w14:paraId="4D1D1CE5" w14:textId="77777777" w:rsidR="00055155" w:rsidRDefault="0008039E">
            <w:pPr>
              <w:pStyle w:val="TableText"/>
              <w:jc w:val="center"/>
            </w:pPr>
            <w:r>
              <w:rPr>
                <w:b/>
                <w:sz w:val="16"/>
              </w:rPr>
              <w:t>Cách tính PT</w:t>
            </w:r>
          </w:p>
        </w:tc>
        <w:tc>
          <w:tcPr>
            <w:tcW w:w="700" w:type="dxa"/>
          </w:tcPr>
          <w:p w14:paraId="70EA51EF" w14:textId="77777777" w:rsidR="00055155" w:rsidRDefault="0008039E">
            <w:pPr>
              <w:pStyle w:val="TableText"/>
              <w:jc w:val="center"/>
            </w:pPr>
            <w:r>
              <w:rPr>
                <w:b/>
                <w:sz w:val="16"/>
              </w:rPr>
              <w:t>PT</w:t>
            </w:r>
          </w:p>
        </w:tc>
        <w:tc>
          <w:tcPr>
            <w:tcW w:w="1283" w:type="dxa"/>
          </w:tcPr>
          <w:p w14:paraId="6856285F" w14:textId="77777777" w:rsidR="00055155" w:rsidRDefault="0008039E">
            <w:pPr>
              <w:pStyle w:val="TableText"/>
              <w:jc w:val="center"/>
            </w:pPr>
            <w:r>
              <w:rPr>
                <w:b/>
                <w:sz w:val="16"/>
              </w:rPr>
              <w:t>Cách tính WT</w:t>
            </w:r>
          </w:p>
        </w:tc>
        <w:tc>
          <w:tcPr>
            <w:tcW w:w="700" w:type="dxa"/>
          </w:tcPr>
          <w:p w14:paraId="4C57A9BD" w14:textId="77777777" w:rsidR="00055155" w:rsidRDefault="0008039E">
            <w:pPr>
              <w:pStyle w:val="TableText"/>
              <w:jc w:val="center"/>
            </w:pPr>
            <w:r>
              <w:rPr>
                <w:b/>
                <w:sz w:val="16"/>
              </w:rPr>
              <w:t>WT</w:t>
            </w:r>
          </w:p>
        </w:tc>
        <w:tc>
          <w:tcPr>
            <w:tcW w:w="724" w:type="dxa"/>
          </w:tcPr>
          <w:p w14:paraId="5A17A0B5" w14:textId="77777777" w:rsidR="00055155" w:rsidRDefault="0008039E">
            <w:pPr>
              <w:pStyle w:val="TableText"/>
              <w:jc w:val="center"/>
            </w:pPr>
            <w:r>
              <w:rPr>
                <w:b/>
                <w:sz w:val="16"/>
              </w:rPr>
              <w:t>CT</w:t>
            </w:r>
          </w:p>
        </w:tc>
        <w:tc>
          <w:tcPr>
            <w:tcW w:w="743" w:type="dxa"/>
          </w:tcPr>
          <w:p w14:paraId="577D32EB" w14:textId="77777777" w:rsidR="00055155" w:rsidRDefault="0008039E">
            <w:pPr>
              <w:pStyle w:val="TableText"/>
              <w:jc w:val="center"/>
            </w:pPr>
            <w:r>
              <w:rPr>
                <w:b/>
                <w:sz w:val="16"/>
              </w:rPr>
              <w:t>CT (ngày)</w:t>
            </w:r>
          </w:p>
        </w:tc>
        <w:tc>
          <w:tcPr>
            <w:tcW w:w="700" w:type="dxa"/>
          </w:tcPr>
          <w:p w14:paraId="7917422D" w14:textId="77777777" w:rsidR="00055155" w:rsidRDefault="0008039E">
            <w:pPr>
              <w:pStyle w:val="TableText"/>
              <w:jc w:val="center"/>
            </w:pPr>
            <w:r>
              <w:rPr>
                <w:b/>
                <w:sz w:val="16"/>
              </w:rPr>
              <w:t>CTE</w:t>
            </w:r>
          </w:p>
        </w:tc>
      </w:tr>
      <w:tr w:rsidR="00055155" w14:paraId="556D9B23" w14:textId="77777777" w:rsidTr="00055155">
        <w:trPr>
          <w:cantSplit/>
        </w:trPr>
        <w:tc>
          <w:tcPr>
            <w:tcW w:w="1294" w:type="dxa"/>
          </w:tcPr>
          <w:p w14:paraId="5AA7602D" w14:textId="77777777" w:rsidR="00055155" w:rsidRDefault="0008039E">
            <w:pPr>
              <w:pStyle w:val="TableText"/>
            </w:pPr>
            <w:r>
              <w:rPr>
                <w:sz w:val="18"/>
              </w:rPr>
              <w:lastRenderedPageBreak/>
              <w:t>Từ chối (G3 = do người dùng)</w:t>
            </w:r>
          </w:p>
        </w:tc>
        <w:tc>
          <w:tcPr>
            <w:tcW w:w="724" w:type="dxa"/>
          </w:tcPr>
          <w:p w14:paraId="62219662" w14:textId="77777777" w:rsidR="00055155" w:rsidRDefault="0008039E">
            <w:pPr>
              <w:pStyle w:val="TableText"/>
              <w:jc w:val="right"/>
            </w:pPr>
            <w:r>
              <w:rPr>
                <w:sz w:val="18"/>
              </w:rPr>
              <w:t>25,0%</w:t>
            </w:r>
          </w:p>
        </w:tc>
        <w:tc>
          <w:tcPr>
            <w:tcW w:w="1920" w:type="dxa"/>
          </w:tcPr>
          <w:p w14:paraId="3D9306FE" w14:textId="77777777" w:rsidR="00055155" w:rsidRDefault="0008039E">
            <w:pPr>
              <w:pStyle w:val="TableText"/>
            </w:pPr>
            <w:r>
              <w:rPr>
                <w:sz w:val="18"/>
              </w:rPr>
              <w:t>T1 10 + 0,3×T2 + T3 10 + thẩm định 30 + T4 10</w:t>
            </w:r>
          </w:p>
        </w:tc>
        <w:tc>
          <w:tcPr>
            <w:tcW w:w="700" w:type="dxa"/>
          </w:tcPr>
          <w:p w14:paraId="4C800C80" w14:textId="77777777" w:rsidR="00055155" w:rsidRDefault="0008039E">
            <w:pPr>
              <w:pStyle w:val="TableText"/>
              <w:jc w:val="right"/>
            </w:pPr>
            <w:r>
              <w:rPr>
                <w:sz w:val="18"/>
              </w:rPr>
              <w:t>60,9</w:t>
            </w:r>
          </w:p>
        </w:tc>
        <w:tc>
          <w:tcPr>
            <w:tcW w:w="1283" w:type="dxa"/>
          </w:tcPr>
          <w:p w14:paraId="676C5640" w14:textId="77777777" w:rsidR="00055155" w:rsidRDefault="0008039E">
            <w:pPr>
              <w:pStyle w:val="TableText"/>
            </w:pPr>
            <w:r>
              <w:rPr>
                <w:sz w:val="18"/>
              </w:rPr>
              <w:t>GT11 10 + GT17 480 + GT18 1.920</w:t>
            </w:r>
          </w:p>
        </w:tc>
        <w:tc>
          <w:tcPr>
            <w:tcW w:w="700" w:type="dxa"/>
          </w:tcPr>
          <w:p w14:paraId="4235C797" w14:textId="77777777" w:rsidR="00055155" w:rsidRDefault="0008039E">
            <w:pPr>
              <w:pStyle w:val="TableText"/>
              <w:jc w:val="right"/>
            </w:pPr>
            <w:r>
              <w:rPr>
                <w:sz w:val="18"/>
              </w:rPr>
              <w:t>2.410</w:t>
            </w:r>
          </w:p>
        </w:tc>
        <w:tc>
          <w:tcPr>
            <w:tcW w:w="724" w:type="dxa"/>
          </w:tcPr>
          <w:p w14:paraId="2436CCBD" w14:textId="77777777" w:rsidR="00055155" w:rsidRDefault="0008039E">
            <w:pPr>
              <w:pStyle w:val="TableText"/>
              <w:jc w:val="right"/>
            </w:pPr>
            <w:r>
              <w:rPr>
                <w:sz w:val="18"/>
              </w:rPr>
              <w:t>2.470,9</w:t>
            </w:r>
          </w:p>
        </w:tc>
        <w:tc>
          <w:tcPr>
            <w:tcW w:w="743" w:type="dxa"/>
          </w:tcPr>
          <w:p w14:paraId="6559432D" w14:textId="77777777" w:rsidR="00055155" w:rsidRDefault="0008039E">
            <w:pPr>
              <w:pStyle w:val="TableText"/>
              <w:jc w:val="right"/>
            </w:pPr>
            <w:r>
              <w:rPr>
                <w:sz w:val="18"/>
              </w:rPr>
              <w:t>5,15</w:t>
            </w:r>
          </w:p>
        </w:tc>
        <w:tc>
          <w:tcPr>
            <w:tcW w:w="700" w:type="dxa"/>
          </w:tcPr>
          <w:p w14:paraId="2C73115B" w14:textId="77777777" w:rsidR="00055155" w:rsidRDefault="0008039E">
            <w:pPr>
              <w:pStyle w:val="TableText"/>
              <w:jc w:val="right"/>
            </w:pPr>
            <w:r>
              <w:rPr>
                <w:sz w:val="18"/>
              </w:rPr>
              <w:t>2,46%</w:t>
            </w:r>
          </w:p>
        </w:tc>
      </w:tr>
      <w:tr w:rsidR="00055155" w14:paraId="1E02BDAB" w14:textId="77777777" w:rsidTr="00055155">
        <w:trPr>
          <w:cantSplit/>
        </w:trPr>
        <w:tc>
          <w:tcPr>
            <w:tcW w:w="1294" w:type="dxa"/>
          </w:tcPr>
          <w:p w14:paraId="68E567B4" w14:textId="77777777" w:rsidR="00055155" w:rsidRDefault="0008039E">
            <w:pPr>
              <w:pStyle w:val="TableText"/>
            </w:pPr>
            <w:r>
              <w:rPr>
                <w:sz w:val="18"/>
              </w:rPr>
              <w:t>Đổi máy mới</w:t>
            </w:r>
          </w:p>
        </w:tc>
        <w:tc>
          <w:tcPr>
            <w:tcW w:w="724" w:type="dxa"/>
          </w:tcPr>
          <w:p w14:paraId="43C84400" w14:textId="77777777" w:rsidR="00055155" w:rsidRDefault="0008039E">
            <w:pPr>
              <w:pStyle w:val="TableText"/>
              <w:jc w:val="right"/>
            </w:pPr>
            <w:r>
              <w:rPr>
                <w:sz w:val="18"/>
              </w:rPr>
              <w:t>22,5%</w:t>
            </w:r>
          </w:p>
        </w:tc>
        <w:tc>
          <w:tcPr>
            <w:tcW w:w="1920" w:type="dxa"/>
          </w:tcPr>
          <w:p w14:paraId="74E58525" w14:textId="77777777" w:rsidR="00055155" w:rsidRDefault="0008039E">
            <w:pPr>
              <w:pStyle w:val="TableText"/>
            </w:pPr>
            <w:r>
              <w:rPr>
                <w:sz w:val="18"/>
              </w:rPr>
              <w:t>T1 + 0,3×T2 + T3 + thẩm định + tư vấn 15 + T7 3 + T8 10 + max(T12, T13) 10 + T14 10</w:t>
            </w:r>
          </w:p>
        </w:tc>
        <w:tc>
          <w:tcPr>
            <w:tcW w:w="700" w:type="dxa"/>
          </w:tcPr>
          <w:p w14:paraId="2431D1C8" w14:textId="77777777" w:rsidR="00055155" w:rsidRDefault="0008039E">
            <w:pPr>
              <w:pStyle w:val="TableText"/>
              <w:jc w:val="right"/>
            </w:pPr>
            <w:r>
              <w:rPr>
                <w:sz w:val="18"/>
              </w:rPr>
              <w:t>98,9</w:t>
            </w:r>
          </w:p>
        </w:tc>
        <w:tc>
          <w:tcPr>
            <w:tcW w:w="1283" w:type="dxa"/>
          </w:tcPr>
          <w:p w14:paraId="2649AA84" w14:textId="77777777" w:rsidR="00055155" w:rsidRDefault="0008039E">
            <w:pPr>
              <w:pStyle w:val="TableText"/>
            </w:pPr>
            <w:r>
              <w:rPr>
                <w:sz w:val="18"/>
              </w:rPr>
              <w:t>như trên</w:t>
            </w:r>
          </w:p>
        </w:tc>
        <w:tc>
          <w:tcPr>
            <w:tcW w:w="700" w:type="dxa"/>
          </w:tcPr>
          <w:p w14:paraId="731F6104" w14:textId="77777777" w:rsidR="00055155" w:rsidRDefault="0008039E">
            <w:pPr>
              <w:pStyle w:val="TableText"/>
              <w:jc w:val="right"/>
            </w:pPr>
            <w:r>
              <w:rPr>
                <w:sz w:val="18"/>
              </w:rPr>
              <w:t>2.410</w:t>
            </w:r>
          </w:p>
        </w:tc>
        <w:tc>
          <w:tcPr>
            <w:tcW w:w="724" w:type="dxa"/>
          </w:tcPr>
          <w:p w14:paraId="15D9D935" w14:textId="77777777" w:rsidR="00055155" w:rsidRDefault="0008039E">
            <w:pPr>
              <w:pStyle w:val="TableText"/>
              <w:jc w:val="right"/>
            </w:pPr>
            <w:r>
              <w:rPr>
                <w:sz w:val="18"/>
              </w:rPr>
              <w:t>2.508,9</w:t>
            </w:r>
          </w:p>
        </w:tc>
        <w:tc>
          <w:tcPr>
            <w:tcW w:w="743" w:type="dxa"/>
          </w:tcPr>
          <w:p w14:paraId="616E7861" w14:textId="77777777" w:rsidR="00055155" w:rsidRDefault="0008039E">
            <w:pPr>
              <w:pStyle w:val="TableText"/>
              <w:jc w:val="right"/>
            </w:pPr>
            <w:r>
              <w:rPr>
                <w:sz w:val="18"/>
              </w:rPr>
              <w:t>5,23</w:t>
            </w:r>
          </w:p>
        </w:tc>
        <w:tc>
          <w:tcPr>
            <w:tcW w:w="700" w:type="dxa"/>
          </w:tcPr>
          <w:p w14:paraId="660D0EEE" w14:textId="77777777" w:rsidR="00055155" w:rsidRDefault="0008039E">
            <w:pPr>
              <w:pStyle w:val="TableText"/>
              <w:jc w:val="right"/>
            </w:pPr>
            <w:r>
              <w:rPr>
                <w:sz w:val="18"/>
              </w:rPr>
              <w:t>3,94%</w:t>
            </w:r>
          </w:p>
        </w:tc>
      </w:tr>
      <w:tr w:rsidR="00055155" w14:paraId="16DC1686" w14:textId="77777777" w:rsidTr="00055155">
        <w:trPr>
          <w:cantSplit/>
        </w:trPr>
        <w:tc>
          <w:tcPr>
            <w:tcW w:w="1294" w:type="dxa"/>
          </w:tcPr>
          <w:p w14:paraId="6A33109A" w14:textId="77777777" w:rsidR="00055155" w:rsidRDefault="0008039E">
            <w:pPr>
              <w:pStyle w:val="TableText"/>
            </w:pPr>
            <w:r>
              <w:rPr>
                <w:sz w:val="18"/>
              </w:rPr>
              <w:t>Trả hàng, hoàn tiền</w:t>
            </w:r>
          </w:p>
        </w:tc>
        <w:tc>
          <w:tcPr>
            <w:tcW w:w="724" w:type="dxa"/>
          </w:tcPr>
          <w:p w14:paraId="4410C8B9" w14:textId="77777777" w:rsidR="00055155" w:rsidRDefault="0008039E">
            <w:pPr>
              <w:pStyle w:val="TableText"/>
              <w:jc w:val="right"/>
            </w:pPr>
            <w:r>
              <w:rPr>
                <w:sz w:val="18"/>
              </w:rPr>
              <w:t>7,5%</w:t>
            </w:r>
          </w:p>
        </w:tc>
        <w:tc>
          <w:tcPr>
            <w:tcW w:w="1920" w:type="dxa"/>
          </w:tcPr>
          <w:p w14:paraId="52F146CF" w14:textId="77777777" w:rsidR="00055155" w:rsidRDefault="0008039E">
            <w:pPr>
              <w:pStyle w:val="TableText"/>
            </w:pPr>
            <w:r>
              <w:rPr>
                <w:sz w:val="18"/>
              </w:rPr>
              <w:t>… + T9 10 + max(T12, T13) 10 + T14 10</w:t>
            </w:r>
          </w:p>
        </w:tc>
        <w:tc>
          <w:tcPr>
            <w:tcW w:w="700" w:type="dxa"/>
          </w:tcPr>
          <w:p w14:paraId="0D3658BB" w14:textId="77777777" w:rsidR="00055155" w:rsidRDefault="0008039E">
            <w:pPr>
              <w:pStyle w:val="TableText"/>
              <w:jc w:val="right"/>
            </w:pPr>
            <w:r>
              <w:rPr>
                <w:sz w:val="18"/>
              </w:rPr>
              <w:t>95,9</w:t>
            </w:r>
          </w:p>
        </w:tc>
        <w:tc>
          <w:tcPr>
            <w:tcW w:w="1283" w:type="dxa"/>
          </w:tcPr>
          <w:p w14:paraId="78F6B620" w14:textId="77777777" w:rsidR="00055155" w:rsidRDefault="0008039E">
            <w:pPr>
              <w:pStyle w:val="TableText"/>
            </w:pPr>
            <w:r>
              <w:rPr>
                <w:sz w:val="18"/>
              </w:rPr>
              <w:t>như trên</w:t>
            </w:r>
          </w:p>
        </w:tc>
        <w:tc>
          <w:tcPr>
            <w:tcW w:w="700" w:type="dxa"/>
          </w:tcPr>
          <w:p w14:paraId="2BB5F2AC" w14:textId="77777777" w:rsidR="00055155" w:rsidRDefault="0008039E">
            <w:pPr>
              <w:pStyle w:val="TableText"/>
              <w:jc w:val="right"/>
            </w:pPr>
            <w:r>
              <w:rPr>
                <w:sz w:val="18"/>
              </w:rPr>
              <w:t>2.410</w:t>
            </w:r>
          </w:p>
        </w:tc>
        <w:tc>
          <w:tcPr>
            <w:tcW w:w="724" w:type="dxa"/>
          </w:tcPr>
          <w:p w14:paraId="7E2B6C80" w14:textId="77777777" w:rsidR="00055155" w:rsidRDefault="0008039E">
            <w:pPr>
              <w:pStyle w:val="TableText"/>
              <w:jc w:val="right"/>
            </w:pPr>
            <w:r>
              <w:rPr>
                <w:sz w:val="18"/>
              </w:rPr>
              <w:t>2.505,9</w:t>
            </w:r>
          </w:p>
        </w:tc>
        <w:tc>
          <w:tcPr>
            <w:tcW w:w="743" w:type="dxa"/>
          </w:tcPr>
          <w:p w14:paraId="62EE574B" w14:textId="77777777" w:rsidR="00055155" w:rsidRDefault="0008039E">
            <w:pPr>
              <w:pStyle w:val="TableText"/>
              <w:jc w:val="right"/>
            </w:pPr>
            <w:r>
              <w:rPr>
                <w:sz w:val="18"/>
              </w:rPr>
              <w:t>5,22</w:t>
            </w:r>
          </w:p>
        </w:tc>
        <w:tc>
          <w:tcPr>
            <w:tcW w:w="700" w:type="dxa"/>
          </w:tcPr>
          <w:p w14:paraId="6C97CE8E" w14:textId="77777777" w:rsidR="00055155" w:rsidRDefault="0008039E">
            <w:pPr>
              <w:pStyle w:val="TableText"/>
              <w:jc w:val="right"/>
            </w:pPr>
            <w:r>
              <w:rPr>
                <w:sz w:val="18"/>
              </w:rPr>
              <w:t>3,83%</w:t>
            </w:r>
          </w:p>
        </w:tc>
      </w:tr>
      <w:tr w:rsidR="00055155" w14:paraId="3708D749" w14:textId="77777777" w:rsidTr="00055155">
        <w:trPr>
          <w:cantSplit/>
        </w:trPr>
        <w:tc>
          <w:tcPr>
            <w:tcW w:w="1294" w:type="dxa"/>
          </w:tcPr>
          <w:p w14:paraId="1458CCC1" w14:textId="77777777" w:rsidR="00055155" w:rsidRDefault="0008039E">
            <w:pPr>
              <w:pStyle w:val="TableText"/>
            </w:pPr>
            <w:r>
              <w:rPr>
                <w:sz w:val="18"/>
              </w:rPr>
              <w:t>Sửa chữa, đúng hạn</w:t>
            </w:r>
          </w:p>
        </w:tc>
        <w:tc>
          <w:tcPr>
            <w:tcW w:w="724" w:type="dxa"/>
          </w:tcPr>
          <w:p w14:paraId="2DB3B2D3" w14:textId="77777777" w:rsidR="00055155" w:rsidRDefault="0008039E">
            <w:pPr>
              <w:pStyle w:val="TableText"/>
              <w:jc w:val="right"/>
            </w:pPr>
            <w:r>
              <w:rPr>
                <w:sz w:val="18"/>
              </w:rPr>
              <w:t>45,0%</w:t>
            </w:r>
          </w:p>
        </w:tc>
        <w:tc>
          <w:tcPr>
            <w:tcW w:w="1920" w:type="dxa"/>
          </w:tcPr>
          <w:p w14:paraId="61E010A8" w14:textId="77777777" w:rsidR="00055155" w:rsidRDefault="0008039E">
            <w:pPr>
              <w:pStyle w:val="TableText"/>
            </w:pPr>
            <w:r>
              <w:rPr>
                <w:sz w:val="18"/>
              </w:rPr>
              <w:t>… + T10 3 + sửa chữa 90 + T11 10 + max(T12, T13) 10 + T14 10</w:t>
            </w:r>
          </w:p>
        </w:tc>
        <w:tc>
          <w:tcPr>
            <w:tcW w:w="700" w:type="dxa"/>
          </w:tcPr>
          <w:p w14:paraId="6BEBEC39" w14:textId="77777777" w:rsidR="00055155" w:rsidRDefault="0008039E">
            <w:pPr>
              <w:pStyle w:val="TableText"/>
              <w:jc w:val="right"/>
            </w:pPr>
            <w:r>
              <w:rPr>
                <w:sz w:val="18"/>
              </w:rPr>
              <w:t>188,9</w:t>
            </w:r>
          </w:p>
        </w:tc>
        <w:tc>
          <w:tcPr>
            <w:tcW w:w="1283" w:type="dxa"/>
          </w:tcPr>
          <w:p w14:paraId="54D235D3" w14:textId="77777777" w:rsidR="00055155" w:rsidRDefault="0008039E">
            <w:pPr>
              <w:pStyle w:val="TableText"/>
            </w:pPr>
            <w:r>
              <w:rPr>
                <w:sz w:val="18"/>
              </w:rPr>
              <w:t>2.410 + GT19 2.880 + GT17 480</w:t>
            </w:r>
          </w:p>
        </w:tc>
        <w:tc>
          <w:tcPr>
            <w:tcW w:w="700" w:type="dxa"/>
          </w:tcPr>
          <w:p w14:paraId="1F67C7E1" w14:textId="77777777" w:rsidR="00055155" w:rsidRDefault="0008039E">
            <w:pPr>
              <w:pStyle w:val="TableText"/>
              <w:jc w:val="right"/>
            </w:pPr>
            <w:r>
              <w:rPr>
                <w:sz w:val="18"/>
              </w:rPr>
              <w:t>5.770</w:t>
            </w:r>
          </w:p>
        </w:tc>
        <w:tc>
          <w:tcPr>
            <w:tcW w:w="724" w:type="dxa"/>
          </w:tcPr>
          <w:p w14:paraId="6B6BCF9D" w14:textId="77777777" w:rsidR="00055155" w:rsidRDefault="0008039E">
            <w:pPr>
              <w:pStyle w:val="TableText"/>
              <w:jc w:val="right"/>
            </w:pPr>
            <w:r>
              <w:rPr>
                <w:sz w:val="18"/>
              </w:rPr>
              <w:t>5.958,9</w:t>
            </w:r>
          </w:p>
        </w:tc>
        <w:tc>
          <w:tcPr>
            <w:tcW w:w="743" w:type="dxa"/>
          </w:tcPr>
          <w:p w14:paraId="2208A1D0" w14:textId="77777777" w:rsidR="00055155" w:rsidRDefault="0008039E">
            <w:pPr>
              <w:pStyle w:val="TableText"/>
              <w:jc w:val="right"/>
            </w:pPr>
            <w:r>
              <w:rPr>
                <w:sz w:val="18"/>
              </w:rPr>
              <w:t>12,41</w:t>
            </w:r>
          </w:p>
        </w:tc>
        <w:tc>
          <w:tcPr>
            <w:tcW w:w="700" w:type="dxa"/>
          </w:tcPr>
          <w:p w14:paraId="40347211" w14:textId="77777777" w:rsidR="00055155" w:rsidRDefault="0008039E">
            <w:pPr>
              <w:pStyle w:val="TableText"/>
              <w:jc w:val="right"/>
            </w:pPr>
            <w:r>
              <w:rPr>
                <w:sz w:val="18"/>
              </w:rPr>
              <w:t>3,17%</w:t>
            </w:r>
          </w:p>
        </w:tc>
      </w:tr>
      <w:tr w:rsidR="00055155" w14:paraId="0C29F972" w14:textId="77777777" w:rsidTr="00055155">
        <w:trPr>
          <w:cantSplit/>
        </w:trPr>
        <w:tc>
          <w:tcPr>
            <w:tcW w:w="1294" w:type="dxa"/>
          </w:tcPr>
          <w:p w14:paraId="6937CE94" w14:textId="77777777" w:rsidR="00055155" w:rsidRDefault="0008039E">
            <w:pPr>
              <w:pStyle w:val="TableText"/>
            </w:pPr>
            <w:r>
              <w:rPr>
                <w:b/>
                <w:bCs/>
                <w:sz w:val="18"/>
              </w:rPr>
              <w:t>Trung bình có trọng số</w:t>
            </w:r>
          </w:p>
        </w:tc>
        <w:tc>
          <w:tcPr>
            <w:tcW w:w="724" w:type="dxa"/>
          </w:tcPr>
          <w:p w14:paraId="1CFCF369" w14:textId="77777777" w:rsidR="00055155" w:rsidRDefault="0008039E">
            <w:pPr>
              <w:pStyle w:val="TableText"/>
              <w:jc w:val="right"/>
            </w:pPr>
            <w:r>
              <w:rPr>
                <w:b/>
                <w:bCs/>
                <w:sz w:val="18"/>
              </w:rPr>
              <w:t>100%</w:t>
            </w:r>
          </w:p>
        </w:tc>
        <w:tc>
          <w:tcPr>
            <w:tcW w:w="1920" w:type="dxa"/>
          </w:tcPr>
          <w:p w14:paraId="2F12CF59" w14:textId="77777777" w:rsidR="00055155" w:rsidRDefault="00055155">
            <w:pPr>
              <w:pStyle w:val="TableText"/>
            </w:pPr>
          </w:p>
        </w:tc>
        <w:tc>
          <w:tcPr>
            <w:tcW w:w="700" w:type="dxa"/>
          </w:tcPr>
          <w:p w14:paraId="7FA958C1" w14:textId="77777777" w:rsidR="00055155" w:rsidRDefault="0008039E">
            <w:pPr>
              <w:pStyle w:val="TableText"/>
              <w:jc w:val="right"/>
            </w:pPr>
            <w:r>
              <w:rPr>
                <w:b/>
                <w:bCs/>
                <w:sz w:val="18"/>
              </w:rPr>
              <w:t>129,7</w:t>
            </w:r>
          </w:p>
        </w:tc>
        <w:tc>
          <w:tcPr>
            <w:tcW w:w="1283" w:type="dxa"/>
          </w:tcPr>
          <w:p w14:paraId="1EBED2A3" w14:textId="77777777" w:rsidR="00055155" w:rsidRDefault="00055155">
            <w:pPr>
              <w:pStyle w:val="TableText"/>
            </w:pPr>
          </w:p>
        </w:tc>
        <w:tc>
          <w:tcPr>
            <w:tcW w:w="700" w:type="dxa"/>
          </w:tcPr>
          <w:p w14:paraId="19A367B2" w14:textId="77777777" w:rsidR="00055155" w:rsidRDefault="0008039E">
            <w:pPr>
              <w:pStyle w:val="TableText"/>
              <w:jc w:val="right"/>
            </w:pPr>
            <w:r>
              <w:rPr>
                <w:b/>
                <w:bCs/>
                <w:sz w:val="18"/>
              </w:rPr>
              <w:t>3.922,0</w:t>
            </w:r>
          </w:p>
        </w:tc>
        <w:tc>
          <w:tcPr>
            <w:tcW w:w="724" w:type="dxa"/>
          </w:tcPr>
          <w:p w14:paraId="2CCDDF26" w14:textId="77777777" w:rsidR="00055155" w:rsidRDefault="0008039E">
            <w:pPr>
              <w:pStyle w:val="TableText"/>
              <w:jc w:val="right"/>
            </w:pPr>
            <w:r>
              <w:rPr>
                <w:b/>
                <w:bCs/>
                <w:sz w:val="18"/>
              </w:rPr>
              <w:t>4.051,7</w:t>
            </w:r>
          </w:p>
        </w:tc>
        <w:tc>
          <w:tcPr>
            <w:tcW w:w="743" w:type="dxa"/>
          </w:tcPr>
          <w:p w14:paraId="70F67338" w14:textId="77777777" w:rsidR="00055155" w:rsidRDefault="0008039E">
            <w:pPr>
              <w:pStyle w:val="TableText"/>
              <w:jc w:val="right"/>
            </w:pPr>
            <w:r>
              <w:rPr>
                <w:b/>
                <w:bCs/>
                <w:sz w:val="18"/>
              </w:rPr>
              <w:t>8,44</w:t>
            </w:r>
          </w:p>
        </w:tc>
        <w:tc>
          <w:tcPr>
            <w:tcW w:w="700" w:type="dxa"/>
          </w:tcPr>
          <w:p w14:paraId="39AF10F2" w14:textId="77777777" w:rsidR="00055155" w:rsidRDefault="0008039E">
            <w:pPr>
              <w:pStyle w:val="TableText"/>
              <w:jc w:val="right"/>
            </w:pPr>
            <w:r>
              <w:rPr>
                <w:b/>
                <w:bCs/>
                <w:sz w:val="18"/>
              </w:rPr>
              <w:t>3,20%</w:t>
            </w:r>
          </w:p>
        </w:tc>
      </w:tr>
    </w:tbl>
    <w:p w14:paraId="4153429C" w14:textId="77777777" w:rsidR="00055155" w:rsidRDefault="0008039E">
      <w:pPr>
        <w:pStyle w:val="BodyText"/>
      </w:pPr>
      <w:r>
        <w:t>Waiting time của C4 nằm ở đâu. Tách 3.922 phút chờ trung bình:</w:t>
      </w:r>
    </w:p>
    <w:p w14:paraId="322F3D5B" w14:textId="19DD082C" w:rsidR="00055155" w:rsidRDefault="0008039E">
      <w:pPr>
        <w:pStyle w:val="CaptionBang"/>
      </w:pPr>
      <w:bookmarkStart w:id="397" w:name="_Toc239845575"/>
      <w:r>
        <w:t>Bảng 4.</w:t>
      </w:r>
      <w:r>
        <w:fldChar w:fldCharType="begin"/>
      </w:r>
      <w:r>
        <w:instrText xml:space="preserve"> SEQ Bang \* ARABIC \s 1 </w:instrText>
      </w:r>
      <w:r>
        <w:fldChar w:fldCharType="separate"/>
      </w:r>
      <w:r w:rsidR="00A936FA">
        <w:rPr>
          <w:noProof/>
        </w:rPr>
        <w:t>41</w:t>
      </w:r>
      <w:r>
        <w:fldChar w:fldCharType="end"/>
      </w:r>
      <w:r>
        <w:t>. Phân rã thời gian chờ trung bình của C4 theo chặng</w:t>
      </w:r>
      <w:bookmarkEnd w:id="397"/>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4907"/>
        <w:gridCol w:w="2301"/>
        <w:gridCol w:w="1580"/>
      </w:tblGrid>
      <w:tr w:rsidR="00055155" w14:paraId="3F022830"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4907" w:type="dxa"/>
          </w:tcPr>
          <w:p w14:paraId="59518800" w14:textId="77777777" w:rsidR="00055155" w:rsidRDefault="0008039E">
            <w:pPr>
              <w:pStyle w:val="TableText"/>
              <w:jc w:val="center"/>
            </w:pPr>
            <w:r>
              <w:rPr>
                <w:b/>
              </w:rPr>
              <w:t>Chặng chờ</w:t>
            </w:r>
          </w:p>
        </w:tc>
        <w:tc>
          <w:tcPr>
            <w:tcW w:w="2301" w:type="dxa"/>
          </w:tcPr>
          <w:p w14:paraId="27DB4DD4" w14:textId="77777777" w:rsidR="00055155" w:rsidRDefault="0008039E">
            <w:pPr>
              <w:pStyle w:val="TableText"/>
              <w:jc w:val="center"/>
            </w:pPr>
            <w:r>
              <w:rPr>
                <w:b/>
              </w:rPr>
              <w:t>Phút (đã nhân xác suất)</w:t>
            </w:r>
          </w:p>
        </w:tc>
        <w:tc>
          <w:tcPr>
            <w:tcW w:w="1580" w:type="dxa"/>
          </w:tcPr>
          <w:p w14:paraId="23459216" w14:textId="77777777" w:rsidR="00055155" w:rsidRDefault="0008039E">
            <w:pPr>
              <w:pStyle w:val="TableText"/>
              <w:jc w:val="center"/>
            </w:pPr>
            <w:r>
              <w:rPr>
                <w:b/>
              </w:rPr>
              <w:t>% của WT</w:t>
            </w:r>
          </w:p>
        </w:tc>
      </w:tr>
      <w:tr w:rsidR="00055155" w14:paraId="2B663EF5" w14:textId="77777777" w:rsidTr="00055155">
        <w:trPr>
          <w:cantSplit/>
        </w:trPr>
        <w:tc>
          <w:tcPr>
            <w:tcW w:w="4907" w:type="dxa"/>
          </w:tcPr>
          <w:p w14:paraId="50CC9D3E" w14:textId="77777777" w:rsidR="00055155" w:rsidRDefault="0008039E">
            <w:pPr>
              <w:pStyle w:val="TableText"/>
            </w:pPr>
            <w:r>
              <w:t>Chờ tới lượt thẩm định tại Trung tâm Bảo hành (GT18, 100% ca)</w:t>
            </w:r>
          </w:p>
        </w:tc>
        <w:tc>
          <w:tcPr>
            <w:tcW w:w="2301" w:type="dxa"/>
          </w:tcPr>
          <w:p w14:paraId="54B92B43" w14:textId="77777777" w:rsidR="00055155" w:rsidRDefault="0008039E">
            <w:pPr>
              <w:pStyle w:val="TableText"/>
              <w:jc w:val="right"/>
            </w:pPr>
            <w:r>
              <w:t>1.920</w:t>
            </w:r>
          </w:p>
        </w:tc>
        <w:tc>
          <w:tcPr>
            <w:tcW w:w="1580" w:type="dxa"/>
          </w:tcPr>
          <w:p w14:paraId="5EBD9E14" w14:textId="77777777" w:rsidR="00055155" w:rsidRDefault="0008039E">
            <w:pPr>
              <w:pStyle w:val="TableText"/>
              <w:jc w:val="right"/>
            </w:pPr>
            <w:r>
              <w:rPr>
                <w:b/>
                <w:bCs/>
              </w:rPr>
              <w:t>49,0%</w:t>
            </w:r>
          </w:p>
        </w:tc>
      </w:tr>
      <w:tr w:rsidR="00055155" w14:paraId="1DD00201" w14:textId="77777777" w:rsidTr="00055155">
        <w:trPr>
          <w:cantSplit/>
        </w:trPr>
        <w:tc>
          <w:tcPr>
            <w:tcW w:w="4907" w:type="dxa"/>
          </w:tcPr>
          <w:p w14:paraId="0C8A00BE" w14:textId="77777777" w:rsidR="00055155" w:rsidRDefault="0008039E">
            <w:pPr>
              <w:pStyle w:val="TableText"/>
            </w:pPr>
            <w:r>
              <w:t>Chờ linh kiện và xếp hàng sửa chữa (GT19, 45% ca)</w:t>
            </w:r>
          </w:p>
        </w:tc>
        <w:tc>
          <w:tcPr>
            <w:tcW w:w="2301" w:type="dxa"/>
          </w:tcPr>
          <w:p w14:paraId="254B344B" w14:textId="77777777" w:rsidR="00055155" w:rsidRDefault="0008039E">
            <w:pPr>
              <w:pStyle w:val="TableText"/>
              <w:jc w:val="right"/>
            </w:pPr>
            <w:r>
              <w:t>1.296</w:t>
            </w:r>
          </w:p>
        </w:tc>
        <w:tc>
          <w:tcPr>
            <w:tcW w:w="1580" w:type="dxa"/>
          </w:tcPr>
          <w:p w14:paraId="5121EEB9" w14:textId="77777777" w:rsidR="00055155" w:rsidRDefault="0008039E">
            <w:pPr>
              <w:pStyle w:val="TableText"/>
              <w:jc w:val="right"/>
            </w:pPr>
            <w:r>
              <w:rPr>
                <w:b/>
                <w:bCs/>
              </w:rPr>
              <w:t>33,0%</w:t>
            </w:r>
          </w:p>
        </w:tc>
      </w:tr>
      <w:tr w:rsidR="00055155" w14:paraId="034070D0" w14:textId="77777777" w:rsidTr="00055155">
        <w:trPr>
          <w:cantSplit/>
        </w:trPr>
        <w:tc>
          <w:tcPr>
            <w:tcW w:w="4907" w:type="dxa"/>
          </w:tcPr>
          <w:p w14:paraId="4FE9AF30" w14:textId="77777777" w:rsidR="00055155" w:rsidRDefault="0008039E">
            <w:pPr>
              <w:pStyle w:val="TableText"/>
            </w:pPr>
            <w:r>
              <w:t>Vận chuyển hai chiều (GT17, bình quân 1,45 lượt/ca trong quãng khách phải chờ – xem ghi chú ngay dưới)</w:t>
            </w:r>
          </w:p>
        </w:tc>
        <w:tc>
          <w:tcPr>
            <w:tcW w:w="2301" w:type="dxa"/>
          </w:tcPr>
          <w:p w14:paraId="52F2A193" w14:textId="77777777" w:rsidR="00055155" w:rsidRDefault="0008039E">
            <w:pPr>
              <w:pStyle w:val="TableText"/>
              <w:jc w:val="right"/>
            </w:pPr>
            <w:r>
              <w:t>696</w:t>
            </w:r>
          </w:p>
        </w:tc>
        <w:tc>
          <w:tcPr>
            <w:tcW w:w="1580" w:type="dxa"/>
          </w:tcPr>
          <w:p w14:paraId="412D55C6" w14:textId="77777777" w:rsidR="00055155" w:rsidRDefault="0008039E">
            <w:pPr>
              <w:pStyle w:val="TableText"/>
              <w:jc w:val="right"/>
            </w:pPr>
            <w:r>
              <w:t>17,7%</w:t>
            </w:r>
          </w:p>
        </w:tc>
      </w:tr>
      <w:tr w:rsidR="00055155" w14:paraId="6004AC45" w14:textId="77777777" w:rsidTr="00055155">
        <w:trPr>
          <w:cantSplit/>
        </w:trPr>
        <w:tc>
          <w:tcPr>
            <w:tcW w:w="4907" w:type="dxa"/>
          </w:tcPr>
          <w:p w14:paraId="5A3493E8" w14:textId="77777777" w:rsidR="00055155" w:rsidRDefault="0008039E">
            <w:pPr>
              <w:pStyle w:val="TableText"/>
            </w:pPr>
            <w:r>
              <w:t>Chờ tới lượt tại quầy (GT11)</w:t>
            </w:r>
          </w:p>
        </w:tc>
        <w:tc>
          <w:tcPr>
            <w:tcW w:w="2301" w:type="dxa"/>
          </w:tcPr>
          <w:p w14:paraId="2E1B1BE7" w14:textId="77777777" w:rsidR="00055155" w:rsidRDefault="0008039E">
            <w:pPr>
              <w:pStyle w:val="TableText"/>
              <w:jc w:val="right"/>
            </w:pPr>
            <w:r>
              <w:t>10</w:t>
            </w:r>
          </w:p>
        </w:tc>
        <w:tc>
          <w:tcPr>
            <w:tcW w:w="1580" w:type="dxa"/>
          </w:tcPr>
          <w:p w14:paraId="610A379F" w14:textId="77777777" w:rsidR="00055155" w:rsidRDefault="0008039E">
            <w:pPr>
              <w:pStyle w:val="TableText"/>
              <w:jc w:val="right"/>
            </w:pPr>
            <w:r>
              <w:t>0,3%</w:t>
            </w:r>
          </w:p>
        </w:tc>
      </w:tr>
      <w:tr w:rsidR="00055155" w14:paraId="79012381" w14:textId="77777777" w:rsidTr="00055155">
        <w:trPr>
          <w:cantSplit/>
        </w:trPr>
        <w:tc>
          <w:tcPr>
            <w:tcW w:w="4907" w:type="dxa"/>
          </w:tcPr>
          <w:p w14:paraId="2E51C748" w14:textId="77777777" w:rsidR="00055155" w:rsidRDefault="0008039E">
            <w:pPr>
              <w:pStyle w:val="TableText"/>
            </w:pPr>
            <w:r>
              <w:rPr>
                <w:b/>
                <w:bCs/>
              </w:rPr>
              <w:t>Tổng</w:t>
            </w:r>
          </w:p>
        </w:tc>
        <w:tc>
          <w:tcPr>
            <w:tcW w:w="2301" w:type="dxa"/>
          </w:tcPr>
          <w:p w14:paraId="1256E46F" w14:textId="77777777" w:rsidR="00055155" w:rsidRDefault="0008039E">
            <w:pPr>
              <w:pStyle w:val="TableText"/>
              <w:jc w:val="right"/>
            </w:pPr>
            <w:r>
              <w:rPr>
                <w:b/>
                <w:bCs/>
              </w:rPr>
              <w:t>3.922</w:t>
            </w:r>
          </w:p>
        </w:tc>
        <w:tc>
          <w:tcPr>
            <w:tcW w:w="1580" w:type="dxa"/>
          </w:tcPr>
          <w:p w14:paraId="2A86308C" w14:textId="77777777" w:rsidR="00055155" w:rsidRDefault="0008039E">
            <w:pPr>
              <w:pStyle w:val="TableText"/>
              <w:jc w:val="right"/>
            </w:pPr>
            <w:r>
              <w:rPr>
                <w:b/>
                <w:bCs/>
              </w:rPr>
              <w:t>100%</w:t>
            </w:r>
          </w:p>
        </w:tc>
      </w:tr>
    </w:tbl>
    <w:p w14:paraId="3BBBF1FE" w14:textId="77777777" w:rsidR="00055155" w:rsidRDefault="0008039E">
      <w:pPr>
        <w:pStyle w:val="BodyText"/>
      </w:pPr>
      <w:r>
        <w:t>Vì sao dòng vận chuyển ở đây đếm 1,45 lượt còn Bảng 4.50 đếm 2,00. Bảng chi phí đếm mọi lượt máy được chở, vì đơn giá 11.010 đ phân bổ theo đầu máy mỗi lượt nên lượt nào cũng tốn tiền. Bảng thời gian chỉ đếm lượt mà ca của khách phải chờ, và hai chặng chênh nhau đều nằm ngoài quãng chờ ấy. Chặng thứ nhất là chiều về của máy lỗi qua MF9: T14 gom máy lỗi theo kỳ chứ không theo ca (phần định tính Bảng 4.20, nhánh Method), và lúc đó khách đã nhận máy đổi ở T8 hoặc nhận tiền hoàn ở T9 rồi. Chặng thứ hai là chiều</w:t>
      </w:r>
      <w:r>
        <w:t xml:space="preserve"> về của ca bị từ chối qua MF10: nó chạy sau mốc E2, tức sau khi khách đã nhận thông báo từ chối và báo giá sửa chữa – mốc kết thúc quy trình. Nếu vẫn muốn cộng riêng MF9 thì WT trung bình lên 4.066 phút, cycle time 8,74 ngày và CTE 3,09%; I-11 ở Issue Register ở mục 4.4 ghi lại </w:t>
      </w:r>
      <w:r>
        <w:lastRenderedPageBreak/>
        <w:t>lựa chọn này để người chấm thấy nó là quyết định có chủ đích, không phải chỗ bỏ sót.</w:t>
      </w:r>
    </w:p>
    <w:p w14:paraId="343F66EE" w14:textId="77777777" w:rsidR="00055155" w:rsidRDefault="0008039E">
      <w:pPr>
        <w:pStyle w:val="BodyText"/>
      </w:pPr>
      <w:r>
        <w:t>Hai chặng xếp hàng chờ tới lượt (không phải bản thân việc thẩm định, không phải bản thân việc sửa) chiếm 82,0% toàn bộ thời gian chờ. Vận chuyển, thứ trực quan nhất và hay bị đổ lỗi nhất, chỉ chiếm 17,7%.</w:t>
      </w:r>
    </w:p>
    <w:p w14:paraId="7F5C8123" w14:textId="77777777" w:rsidR="00055155" w:rsidRDefault="0008039E">
      <w:pPr>
        <w:pStyle w:val="BodyText"/>
      </w:pPr>
      <w:r>
        <w:t>Đây là chỗ kết quả định lượng sửa lại trực giác của phần định tính. Bảng 4.19 xếp Move, Unnecessary transportation lên dòng đầu tiên, và Pareto C4 xếp BH1 (máy đi qua nhiều tầng) ở vị trí số một. Bảng trên cho thấy nếu bỏ hẳn được vận chuyển mà vẫn giữ nguyên hàng đợi thì cycle time chỉ giảm 17,7%; còn nếu giữ nguyên vận chuyển mà xóa được hàng đợi thì giảm 82,0%. Nút thắt là hàng đợi, không phải quãng đường.</w:t>
      </w:r>
    </w:p>
    <w:p w14:paraId="1AD32343" w14:textId="77777777" w:rsidR="00055155" w:rsidRDefault="0008039E">
      <w:pPr>
        <w:pStyle w:val="Heading4"/>
      </w:pPr>
      <w:bookmarkStart w:id="398" w:name="Xe46ea083e982840620782974fce42c3e4767ee6"/>
      <w:bookmarkEnd w:id="395"/>
      <w:r>
        <w:t>f) C4 – độ nhạy theo hai giả định thời gian chờ</w:t>
      </w:r>
    </w:p>
    <w:p w14:paraId="30FC8B72" w14:textId="0596F1C6" w:rsidR="00055155" w:rsidRDefault="0008039E">
      <w:pPr>
        <w:pStyle w:val="CaptionBang"/>
      </w:pPr>
      <w:bookmarkStart w:id="399" w:name="_Toc239845576"/>
      <w:r>
        <w:t>Bảng 4.</w:t>
      </w:r>
      <w:r>
        <w:fldChar w:fldCharType="begin"/>
      </w:r>
      <w:r>
        <w:instrText xml:space="preserve"> SEQ Bang \* ARABIC \s 1 </w:instrText>
      </w:r>
      <w:r>
        <w:fldChar w:fldCharType="separate"/>
      </w:r>
      <w:r w:rsidR="00A936FA">
        <w:rPr>
          <w:noProof/>
        </w:rPr>
        <w:t>42</w:t>
      </w:r>
      <w:r>
        <w:fldChar w:fldCharType="end"/>
      </w:r>
      <w:r>
        <w:t>. Độ nhạy của C4 theo hai giả định thời gian chờ</w:t>
      </w:r>
      <w:bookmarkEnd w:id="399"/>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1510"/>
        <w:gridCol w:w="1464"/>
        <w:gridCol w:w="1000"/>
        <w:gridCol w:w="700"/>
        <w:gridCol w:w="1741"/>
        <w:gridCol w:w="1409"/>
        <w:gridCol w:w="964"/>
      </w:tblGrid>
      <w:tr w:rsidR="00055155" w14:paraId="5D2A98CD"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1510" w:type="dxa"/>
          </w:tcPr>
          <w:p w14:paraId="637E608A" w14:textId="77777777" w:rsidR="00055155" w:rsidRDefault="0008039E">
            <w:pPr>
              <w:pStyle w:val="TableText"/>
              <w:jc w:val="center"/>
            </w:pPr>
            <w:r>
              <w:rPr>
                <w:b/>
                <w:sz w:val="20"/>
              </w:rPr>
              <w:t>Đổi GT18 (chờ thẩm định)</w:t>
            </w:r>
          </w:p>
        </w:tc>
        <w:tc>
          <w:tcPr>
            <w:tcW w:w="1464" w:type="dxa"/>
          </w:tcPr>
          <w:p w14:paraId="024A7CF5" w14:textId="77777777" w:rsidR="00055155" w:rsidRDefault="0008039E">
            <w:pPr>
              <w:pStyle w:val="TableText"/>
              <w:jc w:val="center"/>
            </w:pPr>
            <w:r>
              <w:rPr>
                <w:b/>
                <w:sz w:val="20"/>
              </w:rPr>
              <w:t>CT trung bình</w:t>
            </w:r>
          </w:p>
        </w:tc>
        <w:tc>
          <w:tcPr>
            <w:tcW w:w="1000" w:type="dxa"/>
          </w:tcPr>
          <w:p w14:paraId="7EA868EA" w14:textId="77777777" w:rsidR="00055155" w:rsidRDefault="0008039E">
            <w:pPr>
              <w:pStyle w:val="TableText"/>
              <w:jc w:val="center"/>
            </w:pPr>
            <w:r>
              <w:rPr>
                <w:b/>
                <w:sz w:val="20"/>
              </w:rPr>
              <w:t>CTE</w:t>
            </w:r>
          </w:p>
        </w:tc>
        <w:tc>
          <w:tcPr>
            <w:tcW w:w="700" w:type="dxa"/>
          </w:tcPr>
          <w:p w14:paraId="1DCDD5C5" w14:textId="77777777" w:rsidR="00055155" w:rsidRDefault="00055155">
            <w:pPr>
              <w:pStyle w:val="TableText"/>
            </w:pPr>
          </w:p>
        </w:tc>
        <w:tc>
          <w:tcPr>
            <w:tcW w:w="1741" w:type="dxa"/>
          </w:tcPr>
          <w:p w14:paraId="7C8E9B3D" w14:textId="77777777" w:rsidR="00055155" w:rsidRDefault="0008039E">
            <w:pPr>
              <w:pStyle w:val="TableText"/>
              <w:jc w:val="center"/>
            </w:pPr>
            <w:r>
              <w:rPr>
                <w:b/>
                <w:sz w:val="20"/>
              </w:rPr>
              <w:t>Đổi GT19 (chờ sửa chữa)</w:t>
            </w:r>
          </w:p>
        </w:tc>
        <w:tc>
          <w:tcPr>
            <w:tcW w:w="1409" w:type="dxa"/>
          </w:tcPr>
          <w:p w14:paraId="05E6679A" w14:textId="77777777" w:rsidR="00055155" w:rsidRDefault="0008039E">
            <w:pPr>
              <w:pStyle w:val="TableText"/>
              <w:jc w:val="center"/>
            </w:pPr>
            <w:r>
              <w:rPr>
                <w:b/>
                <w:sz w:val="20"/>
              </w:rPr>
              <w:t>CT trung bình</w:t>
            </w:r>
          </w:p>
        </w:tc>
        <w:tc>
          <w:tcPr>
            <w:tcW w:w="964" w:type="dxa"/>
          </w:tcPr>
          <w:p w14:paraId="73213CE9" w14:textId="77777777" w:rsidR="00055155" w:rsidRDefault="0008039E">
            <w:pPr>
              <w:pStyle w:val="TableText"/>
              <w:jc w:val="center"/>
            </w:pPr>
            <w:r>
              <w:rPr>
                <w:b/>
                <w:sz w:val="20"/>
              </w:rPr>
              <w:t>CTE</w:t>
            </w:r>
          </w:p>
        </w:tc>
      </w:tr>
      <w:tr w:rsidR="00055155" w14:paraId="5BDC2E2F" w14:textId="77777777" w:rsidTr="00055155">
        <w:trPr>
          <w:cantSplit/>
        </w:trPr>
        <w:tc>
          <w:tcPr>
            <w:tcW w:w="1510" w:type="dxa"/>
          </w:tcPr>
          <w:p w14:paraId="4634C883" w14:textId="77777777" w:rsidR="00055155" w:rsidRDefault="0008039E">
            <w:pPr>
              <w:pStyle w:val="TableText"/>
              <w:jc w:val="right"/>
            </w:pPr>
            <w:r>
              <w:rPr>
                <w:sz w:val="20"/>
              </w:rPr>
              <w:t>1 ngày</w:t>
            </w:r>
          </w:p>
        </w:tc>
        <w:tc>
          <w:tcPr>
            <w:tcW w:w="1464" w:type="dxa"/>
          </w:tcPr>
          <w:p w14:paraId="71FD33D6" w14:textId="77777777" w:rsidR="00055155" w:rsidRDefault="0008039E">
            <w:pPr>
              <w:pStyle w:val="TableText"/>
              <w:jc w:val="right"/>
            </w:pPr>
            <w:r>
              <w:rPr>
                <w:sz w:val="20"/>
              </w:rPr>
              <w:t>5,44 ngày</w:t>
            </w:r>
          </w:p>
        </w:tc>
        <w:tc>
          <w:tcPr>
            <w:tcW w:w="1000" w:type="dxa"/>
          </w:tcPr>
          <w:p w14:paraId="19BA8850" w14:textId="77777777" w:rsidR="00055155" w:rsidRDefault="0008039E">
            <w:pPr>
              <w:pStyle w:val="TableText"/>
              <w:jc w:val="right"/>
            </w:pPr>
            <w:r>
              <w:rPr>
                <w:sz w:val="20"/>
              </w:rPr>
              <w:t>4,97%</w:t>
            </w:r>
          </w:p>
        </w:tc>
        <w:tc>
          <w:tcPr>
            <w:tcW w:w="700" w:type="dxa"/>
          </w:tcPr>
          <w:p w14:paraId="240C2A60" w14:textId="77777777" w:rsidR="00055155" w:rsidRDefault="00055155">
            <w:pPr>
              <w:pStyle w:val="TableText"/>
            </w:pPr>
          </w:p>
        </w:tc>
        <w:tc>
          <w:tcPr>
            <w:tcW w:w="1741" w:type="dxa"/>
          </w:tcPr>
          <w:p w14:paraId="01C25907" w14:textId="77777777" w:rsidR="00055155" w:rsidRDefault="0008039E">
            <w:pPr>
              <w:pStyle w:val="TableText"/>
              <w:jc w:val="right"/>
            </w:pPr>
            <w:r>
              <w:rPr>
                <w:sz w:val="20"/>
              </w:rPr>
              <w:t>2 ngày</w:t>
            </w:r>
          </w:p>
        </w:tc>
        <w:tc>
          <w:tcPr>
            <w:tcW w:w="1409" w:type="dxa"/>
          </w:tcPr>
          <w:p w14:paraId="17DE2535" w14:textId="77777777" w:rsidR="00055155" w:rsidRDefault="0008039E">
            <w:pPr>
              <w:pStyle w:val="TableText"/>
              <w:jc w:val="right"/>
            </w:pPr>
            <w:r>
              <w:rPr>
                <w:sz w:val="20"/>
              </w:rPr>
              <w:t>6,64 ngày</w:t>
            </w:r>
          </w:p>
        </w:tc>
        <w:tc>
          <w:tcPr>
            <w:tcW w:w="964" w:type="dxa"/>
          </w:tcPr>
          <w:p w14:paraId="4046168E" w14:textId="77777777" w:rsidR="00055155" w:rsidRDefault="0008039E">
            <w:pPr>
              <w:pStyle w:val="TableText"/>
              <w:jc w:val="right"/>
            </w:pPr>
            <w:r>
              <w:rPr>
                <w:sz w:val="20"/>
              </w:rPr>
              <w:t>4,07%</w:t>
            </w:r>
          </w:p>
        </w:tc>
      </w:tr>
      <w:tr w:rsidR="00055155" w14:paraId="4D605626" w14:textId="77777777" w:rsidTr="00055155">
        <w:trPr>
          <w:cantSplit/>
        </w:trPr>
        <w:tc>
          <w:tcPr>
            <w:tcW w:w="1510" w:type="dxa"/>
          </w:tcPr>
          <w:p w14:paraId="28E4B0CB" w14:textId="77777777" w:rsidR="00055155" w:rsidRDefault="0008039E">
            <w:pPr>
              <w:pStyle w:val="TableText"/>
              <w:jc w:val="right"/>
            </w:pPr>
            <w:r>
              <w:rPr>
                <w:sz w:val="20"/>
              </w:rPr>
              <w:t>2 ngày</w:t>
            </w:r>
          </w:p>
        </w:tc>
        <w:tc>
          <w:tcPr>
            <w:tcW w:w="1464" w:type="dxa"/>
          </w:tcPr>
          <w:p w14:paraId="685F2EEA" w14:textId="77777777" w:rsidR="00055155" w:rsidRDefault="0008039E">
            <w:pPr>
              <w:pStyle w:val="TableText"/>
              <w:jc w:val="right"/>
            </w:pPr>
            <w:r>
              <w:rPr>
                <w:sz w:val="20"/>
              </w:rPr>
              <w:t>6,44 ngày</w:t>
            </w:r>
          </w:p>
        </w:tc>
        <w:tc>
          <w:tcPr>
            <w:tcW w:w="1000" w:type="dxa"/>
          </w:tcPr>
          <w:p w14:paraId="2697B8AD" w14:textId="77777777" w:rsidR="00055155" w:rsidRDefault="0008039E">
            <w:pPr>
              <w:pStyle w:val="TableText"/>
              <w:jc w:val="right"/>
            </w:pPr>
            <w:r>
              <w:rPr>
                <w:sz w:val="20"/>
              </w:rPr>
              <w:t>4,19%</w:t>
            </w:r>
          </w:p>
        </w:tc>
        <w:tc>
          <w:tcPr>
            <w:tcW w:w="700" w:type="dxa"/>
          </w:tcPr>
          <w:p w14:paraId="25948D61" w14:textId="77777777" w:rsidR="00055155" w:rsidRDefault="00055155">
            <w:pPr>
              <w:pStyle w:val="TableText"/>
            </w:pPr>
          </w:p>
        </w:tc>
        <w:tc>
          <w:tcPr>
            <w:tcW w:w="1741" w:type="dxa"/>
          </w:tcPr>
          <w:p w14:paraId="4F00957C" w14:textId="77777777" w:rsidR="00055155" w:rsidRDefault="0008039E">
            <w:pPr>
              <w:pStyle w:val="TableText"/>
              <w:jc w:val="right"/>
            </w:pPr>
            <w:r>
              <w:rPr>
                <w:sz w:val="20"/>
              </w:rPr>
              <w:t>4 ngày</w:t>
            </w:r>
          </w:p>
        </w:tc>
        <w:tc>
          <w:tcPr>
            <w:tcW w:w="1409" w:type="dxa"/>
          </w:tcPr>
          <w:p w14:paraId="64738851" w14:textId="77777777" w:rsidR="00055155" w:rsidRDefault="0008039E">
            <w:pPr>
              <w:pStyle w:val="TableText"/>
              <w:jc w:val="right"/>
            </w:pPr>
            <w:r>
              <w:rPr>
                <w:sz w:val="20"/>
              </w:rPr>
              <w:t>7,54 ngày</w:t>
            </w:r>
          </w:p>
        </w:tc>
        <w:tc>
          <w:tcPr>
            <w:tcW w:w="964" w:type="dxa"/>
          </w:tcPr>
          <w:p w14:paraId="3F417633" w14:textId="77777777" w:rsidR="00055155" w:rsidRDefault="0008039E">
            <w:pPr>
              <w:pStyle w:val="TableText"/>
              <w:jc w:val="right"/>
            </w:pPr>
            <w:r>
              <w:rPr>
                <w:sz w:val="20"/>
              </w:rPr>
              <w:t>3,58%</w:t>
            </w:r>
          </w:p>
        </w:tc>
      </w:tr>
      <w:tr w:rsidR="00055155" w14:paraId="6C6CF415" w14:textId="77777777" w:rsidTr="00055155">
        <w:trPr>
          <w:cantSplit/>
        </w:trPr>
        <w:tc>
          <w:tcPr>
            <w:tcW w:w="1510" w:type="dxa"/>
          </w:tcPr>
          <w:p w14:paraId="03D5BE8F" w14:textId="77777777" w:rsidR="00055155" w:rsidRDefault="0008039E">
            <w:pPr>
              <w:pStyle w:val="TableText"/>
              <w:jc w:val="right"/>
            </w:pPr>
            <w:r>
              <w:rPr>
                <w:b/>
                <w:bCs/>
                <w:sz w:val="20"/>
              </w:rPr>
              <w:t>4 ngày (giá trị dùng)</w:t>
            </w:r>
          </w:p>
        </w:tc>
        <w:tc>
          <w:tcPr>
            <w:tcW w:w="1464" w:type="dxa"/>
          </w:tcPr>
          <w:p w14:paraId="39FC23C1" w14:textId="77777777" w:rsidR="00055155" w:rsidRDefault="0008039E">
            <w:pPr>
              <w:pStyle w:val="TableText"/>
              <w:jc w:val="right"/>
            </w:pPr>
            <w:r>
              <w:rPr>
                <w:b/>
                <w:bCs/>
                <w:sz w:val="20"/>
              </w:rPr>
              <w:t>8,44 ngày</w:t>
            </w:r>
          </w:p>
        </w:tc>
        <w:tc>
          <w:tcPr>
            <w:tcW w:w="1000" w:type="dxa"/>
          </w:tcPr>
          <w:p w14:paraId="18F4789C" w14:textId="77777777" w:rsidR="00055155" w:rsidRDefault="0008039E">
            <w:pPr>
              <w:pStyle w:val="TableText"/>
              <w:jc w:val="right"/>
            </w:pPr>
            <w:r>
              <w:rPr>
                <w:b/>
                <w:bCs/>
                <w:sz w:val="20"/>
              </w:rPr>
              <w:t>3,20%</w:t>
            </w:r>
          </w:p>
        </w:tc>
        <w:tc>
          <w:tcPr>
            <w:tcW w:w="700" w:type="dxa"/>
          </w:tcPr>
          <w:p w14:paraId="75C3B5CF" w14:textId="77777777" w:rsidR="00055155" w:rsidRDefault="00055155">
            <w:pPr>
              <w:pStyle w:val="TableText"/>
            </w:pPr>
          </w:p>
        </w:tc>
        <w:tc>
          <w:tcPr>
            <w:tcW w:w="1741" w:type="dxa"/>
          </w:tcPr>
          <w:p w14:paraId="7022CECA" w14:textId="77777777" w:rsidR="00055155" w:rsidRDefault="0008039E">
            <w:pPr>
              <w:pStyle w:val="TableText"/>
              <w:jc w:val="right"/>
            </w:pPr>
            <w:r>
              <w:rPr>
                <w:b/>
                <w:bCs/>
                <w:sz w:val="20"/>
              </w:rPr>
              <w:t>6 ngày (giá trị dùng)</w:t>
            </w:r>
          </w:p>
        </w:tc>
        <w:tc>
          <w:tcPr>
            <w:tcW w:w="1409" w:type="dxa"/>
          </w:tcPr>
          <w:p w14:paraId="026420AF" w14:textId="77777777" w:rsidR="00055155" w:rsidRDefault="0008039E">
            <w:pPr>
              <w:pStyle w:val="TableText"/>
              <w:jc w:val="right"/>
            </w:pPr>
            <w:r>
              <w:rPr>
                <w:b/>
                <w:bCs/>
                <w:sz w:val="20"/>
              </w:rPr>
              <w:t>8,44 ngày</w:t>
            </w:r>
          </w:p>
        </w:tc>
        <w:tc>
          <w:tcPr>
            <w:tcW w:w="964" w:type="dxa"/>
          </w:tcPr>
          <w:p w14:paraId="56469272" w14:textId="77777777" w:rsidR="00055155" w:rsidRDefault="0008039E">
            <w:pPr>
              <w:pStyle w:val="TableText"/>
              <w:jc w:val="right"/>
            </w:pPr>
            <w:r>
              <w:rPr>
                <w:b/>
                <w:bCs/>
                <w:sz w:val="20"/>
              </w:rPr>
              <w:t>3,20%</w:t>
            </w:r>
          </w:p>
        </w:tc>
      </w:tr>
      <w:tr w:rsidR="00055155" w14:paraId="1ACBCC97" w14:textId="77777777" w:rsidTr="00055155">
        <w:trPr>
          <w:cantSplit/>
        </w:trPr>
        <w:tc>
          <w:tcPr>
            <w:tcW w:w="1510" w:type="dxa"/>
          </w:tcPr>
          <w:p w14:paraId="2ADCC437" w14:textId="77777777" w:rsidR="00055155" w:rsidRDefault="0008039E">
            <w:pPr>
              <w:pStyle w:val="TableText"/>
              <w:jc w:val="right"/>
            </w:pPr>
            <w:r>
              <w:rPr>
                <w:sz w:val="20"/>
              </w:rPr>
              <w:t>6 ngày</w:t>
            </w:r>
          </w:p>
        </w:tc>
        <w:tc>
          <w:tcPr>
            <w:tcW w:w="1464" w:type="dxa"/>
          </w:tcPr>
          <w:p w14:paraId="72602BBF" w14:textId="77777777" w:rsidR="00055155" w:rsidRDefault="0008039E">
            <w:pPr>
              <w:pStyle w:val="TableText"/>
              <w:jc w:val="right"/>
            </w:pPr>
            <w:r>
              <w:rPr>
                <w:sz w:val="20"/>
              </w:rPr>
              <w:t>10,44 ngày</w:t>
            </w:r>
          </w:p>
        </w:tc>
        <w:tc>
          <w:tcPr>
            <w:tcW w:w="1000" w:type="dxa"/>
          </w:tcPr>
          <w:p w14:paraId="6E7B404F" w14:textId="77777777" w:rsidR="00055155" w:rsidRDefault="0008039E">
            <w:pPr>
              <w:pStyle w:val="TableText"/>
              <w:jc w:val="right"/>
            </w:pPr>
            <w:r>
              <w:rPr>
                <w:sz w:val="20"/>
              </w:rPr>
              <w:t>2,59%</w:t>
            </w:r>
          </w:p>
        </w:tc>
        <w:tc>
          <w:tcPr>
            <w:tcW w:w="700" w:type="dxa"/>
          </w:tcPr>
          <w:p w14:paraId="095F15B5" w14:textId="77777777" w:rsidR="00055155" w:rsidRDefault="00055155">
            <w:pPr>
              <w:pStyle w:val="TableText"/>
            </w:pPr>
          </w:p>
        </w:tc>
        <w:tc>
          <w:tcPr>
            <w:tcW w:w="1741" w:type="dxa"/>
          </w:tcPr>
          <w:p w14:paraId="1FD06FBC" w14:textId="77777777" w:rsidR="00055155" w:rsidRDefault="0008039E">
            <w:pPr>
              <w:pStyle w:val="TableText"/>
              <w:jc w:val="right"/>
            </w:pPr>
            <w:r>
              <w:rPr>
                <w:sz w:val="20"/>
              </w:rPr>
              <w:t>9 ngày</w:t>
            </w:r>
          </w:p>
        </w:tc>
        <w:tc>
          <w:tcPr>
            <w:tcW w:w="1409" w:type="dxa"/>
          </w:tcPr>
          <w:p w14:paraId="1A5B54DE" w14:textId="77777777" w:rsidR="00055155" w:rsidRDefault="0008039E">
            <w:pPr>
              <w:pStyle w:val="TableText"/>
              <w:jc w:val="right"/>
            </w:pPr>
            <w:r>
              <w:rPr>
                <w:sz w:val="20"/>
              </w:rPr>
              <w:t>9,79 ngày</w:t>
            </w:r>
          </w:p>
        </w:tc>
        <w:tc>
          <w:tcPr>
            <w:tcW w:w="964" w:type="dxa"/>
          </w:tcPr>
          <w:p w14:paraId="3CD38CC2" w14:textId="77777777" w:rsidR="00055155" w:rsidRDefault="0008039E">
            <w:pPr>
              <w:pStyle w:val="TableText"/>
              <w:jc w:val="right"/>
            </w:pPr>
            <w:r>
              <w:rPr>
                <w:sz w:val="20"/>
              </w:rPr>
              <w:t>2,76%</w:t>
            </w:r>
          </w:p>
        </w:tc>
      </w:tr>
      <w:tr w:rsidR="00055155" w14:paraId="191041D8" w14:textId="77777777" w:rsidTr="00055155">
        <w:trPr>
          <w:cantSplit/>
        </w:trPr>
        <w:tc>
          <w:tcPr>
            <w:tcW w:w="1510" w:type="dxa"/>
          </w:tcPr>
          <w:p w14:paraId="177475BB" w14:textId="77777777" w:rsidR="00055155" w:rsidRDefault="0008039E">
            <w:pPr>
              <w:pStyle w:val="TableText"/>
              <w:jc w:val="right"/>
            </w:pPr>
            <w:r>
              <w:rPr>
                <w:sz w:val="20"/>
              </w:rPr>
              <w:t>8 ngày</w:t>
            </w:r>
          </w:p>
        </w:tc>
        <w:tc>
          <w:tcPr>
            <w:tcW w:w="1464" w:type="dxa"/>
          </w:tcPr>
          <w:p w14:paraId="69D5353D" w14:textId="77777777" w:rsidR="00055155" w:rsidRDefault="0008039E">
            <w:pPr>
              <w:pStyle w:val="TableText"/>
              <w:jc w:val="right"/>
            </w:pPr>
            <w:r>
              <w:rPr>
                <w:sz w:val="20"/>
              </w:rPr>
              <w:t>12,44 ngày</w:t>
            </w:r>
          </w:p>
        </w:tc>
        <w:tc>
          <w:tcPr>
            <w:tcW w:w="1000" w:type="dxa"/>
          </w:tcPr>
          <w:p w14:paraId="336848BE" w14:textId="77777777" w:rsidR="00055155" w:rsidRDefault="0008039E">
            <w:pPr>
              <w:pStyle w:val="TableText"/>
              <w:jc w:val="right"/>
            </w:pPr>
            <w:r>
              <w:rPr>
                <w:sz w:val="20"/>
              </w:rPr>
              <w:t>2,17%</w:t>
            </w:r>
          </w:p>
        </w:tc>
        <w:tc>
          <w:tcPr>
            <w:tcW w:w="700" w:type="dxa"/>
          </w:tcPr>
          <w:p w14:paraId="42BB63DC" w14:textId="77777777" w:rsidR="00055155" w:rsidRDefault="00055155">
            <w:pPr>
              <w:pStyle w:val="TableText"/>
            </w:pPr>
          </w:p>
        </w:tc>
        <w:tc>
          <w:tcPr>
            <w:tcW w:w="1741" w:type="dxa"/>
          </w:tcPr>
          <w:p w14:paraId="29F2C9A9" w14:textId="77777777" w:rsidR="00055155" w:rsidRDefault="00055155">
            <w:pPr>
              <w:pStyle w:val="TableText"/>
            </w:pPr>
          </w:p>
        </w:tc>
        <w:tc>
          <w:tcPr>
            <w:tcW w:w="1409" w:type="dxa"/>
          </w:tcPr>
          <w:p w14:paraId="622F30F5" w14:textId="77777777" w:rsidR="00055155" w:rsidRDefault="00055155">
            <w:pPr>
              <w:pStyle w:val="TableText"/>
            </w:pPr>
          </w:p>
        </w:tc>
        <w:tc>
          <w:tcPr>
            <w:tcW w:w="964" w:type="dxa"/>
          </w:tcPr>
          <w:p w14:paraId="47761BAB" w14:textId="77777777" w:rsidR="00055155" w:rsidRDefault="00055155">
            <w:pPr>
              <w:pStyle w:val="TableText"/>
            </w:pPr>
          </w:p>
        </w:tc>
      </w:tr>
    </w:tbl>
    <w:p w14:paraId="1FBAC354" w14:textId="77777777" w:rsidR="00055155" w:rsidRDefault="0008039E">
      <w:pPr>
        <w:pStyle w:val="BodyText"/>
      </w:pPr>
      <w:r>
        <w:t>Ngay ở giả định lạc quan nhất của cả dải (chờ thẩm định rút còn 1 ngày) CTE cũng chỉ lên 4,97%. Kết luận "phần lớn thời gian là chờ" không phụ thuộc vào việc nhóm đặt GT18 bằng bao nhiêu.</w:t>
      </w:r>
    </w:p>
    <w:p w14:paraId="5AE42868" w14:textId="77777777" w:rsidR="00055155" w:rsidRDefault="0008039E">
      <w:pPr>
        <w:pStyle w:val="Heading4"/>
      </w:pPr>
      <w:bookmarkStart w:id="400" w:name="g-nếu-tính-theo-ngày-lịch"/>
      <w:bookmarkEnd w:id="398"/>
      <w:r>
        <w:t>g) Nếu tính theo ngày lịch</w:t>
      </w:r>
    </w:p>
    <w:p w14:paraId="7DEF1523" w14:textId="77777777" w:rsidR="00055155" w:rsidRDefault="0008039E">
      <w:pPr>
        <w:pStyle w:val="FirstParagraph"/>
      </w:pPr>
      <w:r>
        <w:t>Máy nằm tại Trung tâm Bảo hành thì nằm cả ngoài giờ hành chính, còn cam kết "15 ngày" ở [#18] gần như chắc chắn là ngày lịch. Tính lại nhánh sửa chữa với 1 ngày = 1.440 phút:</w:t>
      </w:r>
    </w:p>
    <w:p w14:paraId="580AED7A" w14:textId="3C09063E" w:rsidR="00055155" w:rsidRDefault="0008039E">
      <w:pPr>
        <w:pStyle w:val="CaptionBang"/>
      </w:pPr>
      <w:bookmarkStart w:id="401" w:name="_Toc239845577"/>
      <w:r>
        <w:lastRenderedPageBreak/>
        <w:t>Bảng 4.</w:t>
      </w:r>
      <w:r>
        <w:fldChar w:fldCharType="begin"/>
      </w:r>
      <w:r>
        <w:instrText xml:space="preserve"> SEQ Bang \* ARABIC \s 1 </w:instrText>
      </w:r>
      <w:r>
        <w:fldChar w:fldCharType="separate"/>
      </w:r>
      <w:r w:rsidR="00A936FA">
        <w:rPr>
          <w:noProof/>
        </w:rPr>
        <w:t>43</w:t>
      </w:r>
      <w:r>
        <w:fldChar w:fldCharType="end"/>
      </w:r>
      <w:r>
        <w:t>. Thời gian chu kỳ nhánh sửa chữa nếu tính theo ngày lịch</w:t>
      </w:r>
      <w:bookmarkEnd w:id="401"/>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4152"/>
        <w:gridCol w:w="2912"/>
        <w:gridCol w:w="1724"/>
      </w:tblGrid>
      <w:tr w:rsidR="00055155" w14:paraId="0BE4F058"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4152" w:type="dxa"/>
          </w:tcPr>
          <w:p w14:paraId="364554A3" w14:textId="77777777" w:rsidR="00055155" w:rsidRDefault="0008039E">
            <w:pPr>
              <w:pStyle w:val="TableText"/>
              <w:jc w:val="center"/>
            </w:pPr>
            <w:r>
              <w:rPr>
                <w:b/>
              </w:rPr>
              <w:t>Cách quy đổi</w:t>
            </w:r>
          </w:p>
        </w:tc>
        <w:tc>
          <w:tcPr>
            <w:tcW w:w="2912" w:type="dxa"/>
          </w:tcPr>
          <w:p w14:paraId="1CCCB999" w14:textId="77777777" w:rsidR="00055155" w:rsidRDefault="0008039E">
            <w:pPr>
              <w:pStyle w:val="TableText"/>
              <w:jc w:val="center"/>
            </w:pPr>
            <w:r>
              <w:rPr>
                <w:b/>
              </w:rPr>
              <w:t>CT nhánh sửa chữa</w:t>
            </w:r>
          </w:p>
        </w:tc>
        <w:tc>
          <w:tcPr>
            <w:tcW w:w="1724" w:type="dxa"/>
          </w:tcPr>
          <w:p w14:paraId="74F8E7E3" w14:textId="77777777" w:rsidR="00055155" w:rsidRDefault="0008039E">
            <w:pPr>
              <w:pStyle w:val="TableText"/>
              <w:jc w:val="center"/>
            </w:pPr>
            <w:r>
              <w:rPr>
                <w:b/>
              </w:rPr>
              <w:t>CTE</w:t>
            </w:r>
          </w:p>
        </w:tc>
      </w:tr>
      <w:tr w:rsidR="00055155" w14:paraId="013158A1" w14:textId="77777777" w:rsidTr="00055155">
        <w:trPr>
          <w:cantSplit/>
        </w:trPr>
        <w:tc>
          <w:tcPr>
            <w:tcW w:w="4152" w:type="dxa"/>
          </w:tcPr>
          <w:p w14:paraId="68E523A0" w14:textId="77777777" w:rsidR="00055155" w:rsidRDefault="0008039E">
            <w:pPr>
              <w:pStyle w:val="TableText"/>
            </w:pPr>
            <w:r>
              <w:t>1 ngày = 8 giờ (GT01, dùng chính thức)</w:t>
            </w:r>
          </w:p>
        </w:tc>
        <w:tc>
          <w:tcPr>
            <w:tcW w:w="2912" w:type="dxa"/>
          </w:tcPr>
          <w:p w14:paraId="3994B227" w14:textId="77777777" w:rsidR="00055155" w:rsidRDefault="0008039E">
            <w:pPr>
              <w:pStyle w:val="TableText"/>
              <w:jc w:val="right"/>
            </w:pPr>
            <w:r>
              <w:t>5.958,9 phút</w:t>
            </w:r>
          </w:p>
        </w:tc>
        <w:tc>
          <w:tcPr>
            <w:tcW w:w="1724" w:type="dxa"/>
          </w:tcPr>
          <w:p w14:paraId="188353C5" w14:textId="77777777" w:rsidR="00055155" w:rsidRDefault="0008039E">
            <w:pPr>
              <w:pStyle w:val="TableText"/>
              <w:jc w:val="right"/>
            </w:pPr>
            <w:r>
              <w:rPr>
                <w:b/>
                <w:bCs/>
              </w:rPr>
              <w:t>3,17%</w:t>
            </w:r>
          </w:p>
        </w:tc>
      </w:tr>
      <w:tr w:rsidR="00055155" w14:paraId="77ACA782" w14:textId="77777777" w:rsidTr="00055155">
        <w:trPr>
          <w:cantSplit/>
        </w:trPr>
        <w:tc>
          <w:tcPr>
            <w:tcW w:w="4152" w:type="dxa"/>
          </w:tcPr>
          <w:p w14:paraId="5D21C478" w14:textId="77777777" w:rsidR="00055155" w:rsidRDefault="0008039E">
            <w:pPr>
              <w:pStyle w:val="TableText"/>
            </w:pPr>
            <w:r>
              <w:t>1 ngày = 24 giờ (ngày lịch)</w:t>
            </w:r>
          </w:p>
        </w:tc>
        <w:tc>
          <w:tcPr>
            <w:tcW w:w="2912" w:type="dxa"/>
          </w:tcPr>
          <w:p w14:paraId="737B2155" w14:textId="77777777" w:rsidR="00055155" w:rsidRDefault="0008039E">
            <w:pPr>
              <w:pStyle w:val="TableText"/>
              <w:jc w:val="right"/>
            </w:pPr>
            <w:r>
              <w:t>17.479 phút</w:t>
            </w:r>
          </w:p>
        </w:tc>
        <w:tc>
          <w:tcPr>
            <w:tcW w:w="1724" w:type="dxa"/>
          </w:tcPr>
          <w:p w14:paraId="55BABB34" w14:textId="77777777" w:rsidR="00055155" w:rsidRDefault="0008039E">
            <w:pPr>
              <w:pStyle w:val="TableText"/>
              <w:jc w:val="right"/>
            </w:pPr>
            <w:r>
              <w:rPr>
                <w:b/>
                <w:bCs/>
              </w:rPr>
              <w:t>1,08%</w:t>
            </w:r>
          </w:p>
        </w:tc>
      </w:tr>
    </w:tbl>
    <w:p w14:paraId="35A31C77" w14:textId="77777777" w:rsidR="00055155" w:rsidRDefault="0008039E">
      <w:pPr>
        <w:pStyle w:val="BodyText"/>
      </w:pPr>
      <w:r>
        <w:t>Nhóm giữ cách 8 giờ làm con số chính vì đó là cách thầy quy đổi ở [17]ì nó cho kết quả có lợi hơn cho doanh nghiệp. Cách 24 giờ ghi lại ở đây để không ai nghĩ 3,17% là con số bi quan nhất, nó là con số dè dặt nhất.</w:t>
      </w:r>
    </w:p>
    <w:p w14:paraId="4D87CCFC" w14:textId="77777777" w:rsidR="00055155" w:rsidRDefault="0008039E">
      <w:pPr>
        <w:pStyle w:val="Heading4"/>
      </w:pPr>
      <w:bookmarkStart w:id="402" w:name="h-so-sánh-thời-gian-của-hai-quy-trình"/>
      <w:bookmarkEnd w:id="400"/>
      <w:r>
        <w:t>h) So sánh thời gian của hai quy trình</w:t>
      </w:r>
    </w:p>
    <w:p w14:paraId="6DCFAB86" w14:textId="77777777" w:rsidR="00055155" w:rsidRDefault="0008039E">
      <w:pPr>
        <w:pStyle w:val="FirstParagraph"/>
      </w:pPr>
      <w:r>
        <w:t>Mọi con số trong bảng lấy từ dòng Trung bình có trọng số của Bảng 4.36 (C3) và Bảng 4.40 (C4); không có giả định mới.</w:t>
      </w:r>
    </w:p>
    <w:p w14:paraId="52F41490" w14:textId="2D994519" w:rsidR="00055155" w:rsidRDefault="0008039E">
      <w:pPr>
        <w:pStyle w:val="CaptionBang"/>
      </w:pPr>
      <w:bookmarkStart w:id="403" w:name="_Toc239845578"/>
      <w:r>
        <w:t>Bảng 4.</w:t>
      </w:r>
      <w:r>
        <w:fldChar w:fldCharType="begin"/>
      </w:r>
      <w:r>
        <w:instrText xml:space="preserve"> SEQ Bang \* ARABIC \s 1 </w:instrText>
      </w:r>
      <w:r>
        <w:fldChar w:fldCharType="separate"/>
      </w:r>
      <w:r w:rsidR="00A936FA">
        <w:rPr>
          <w:noProof/>
        </w:rPr>
        <w:t>44</w:t>
      </w:r>
      <w:r>
        <w:fldChar w:fldCharType="end"/>
      </w:r>
      <w:r>
        <w:t>. So sánh thời gian của hai quy trình C3 và C4</w:t>
      </w:r>
      <w:bookmarkEnd w:id="403"/>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2327"/>
        <w:gridCol w:w="3311"/>
        <w:gridCol w:w="3150"/>
      </w:tblGrid>
      <w:tr w:rsidR="00055155" w14:paraId="687F402B"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2327" w:type="dxa"/>
          </w:tcPr>
          <w:p w14:paraId="78C5ACE7" w14:textId="77777777" w:rsidR="00055155" w:rsidRDefault="00055155">
            <w:pPr>
              <w:pStyle w:val="TableText"/>
            </w:pPr>
          </w:p>
        </w:tc>
        <w:tc>
          <w:tcPr>
            <w:tcW w:w="3311" w:type="dxa"/>
          </w:tcPr>
          <w:p w14:paraId="52871CE4" w14:textId="77777777" w:rsidR="00055155" w:rsidRDefault="0008039E">
            <w:pPr>
              <w:pStyle w:val="TableText"/>
              <w:jc w:val="center"/>
            </w:pPr>
            <w:r>
              <w:rPr>
                <w:b/>
              </w:rPr>
              <w:t>C3</w:t>
            </w:r>
          </w:p>
        </w:tc>
        <w:tc>
          <w:tcPr>
            <w:tcW w:w="3150" w:type="dxa"/>
          </w:tcPr>
          <w:p w14:paraId="246C4427" w14:textId="77777777" w:rsidR="00055155" w:rsidRDefault="0008039E">
            <w:pPr>
              <w:pStyle w:val="TableText"/>
              <w:jc w:val="center"/>
            </w:pPr>
            <w:r>
              <w:rPr>
                <w:b/>
              </w:rPr>
              <w:t>C4</w:t>
            </w:r>
          </w:p>
        </w:tc>
      </w:tr>
      <w:tr w:rsidR="00055155" w14:paraId="10588AFE" w14:textId="77777777" w:rsidTr="00055155">
        <w:trPr>
          <w:cantSplit/>
        </w:trPr>
        <w:tc>
          <w:tcPr>
            <w:tcW w:w="2327" w:type="dxa"/>
          </w:tcPr>
          <w:p w14:paraId="74CD8DB4" w14:textId="77777777" w:rsidR="00055155" w:rsidRDefault="0008039E">
            <w:pPr>
              <w:pStyle w:val="TableText"/>
            </w:pPr>
            <w:r>
              <w:t>PT trung bình</w:t>
            </w:r>
          </w:p>
        </w:tc>
        <w:tc>
          <w:tcPr>
            <w:tcW w:w="3311" w:type="dxa"/>
          </w:tcPr>
          <w:p w14:paraId="0CC23BAA" w14:textId="77777777" w:rsidR="00055155" w:rsidRDefault="0008039E">
            <w:pPr>
              <w:pStyle w:val="TableText"/>
              <w:jc w:val="right"/>
            </w:pPr>
            <w:r>
              <w:t>70,3 phút</w:t>
            </w:r>
          </w:p>
        </w:tc>
        <w:tc>
          <w:tcPr>
            <w:tcW w:w="3150" w:type="dxa"/>
          </w:tcPr>
          <w:p w14:paraId="1277933F" w14:textId="77777777" w:rsidR="00055155" w:rsidRDefault="0008039E">
            <w:pPr>
              <w:pStyle w:val="TableText"/>
              <w:jc w:val="right"/>
            </w:pPr>
            <w:r>
              <w:t>129,7 phút</w:t>
            </w:r>
          </w:p>
        </w:tc>
      </w:tr>
      <w:tr w:rsidR="00055155" w14:paraId="49AC4BC7" w14:textId="77777777" w:rsidTr="00055155">
        <w:trPr>
          <w:cantSplit/>
        </w:trPr>
        <w:tc>
          <w:tcPr>
            <w:tcW w:w="2327" w:type="dxa"/>
          </w:tcPr>
          <w:p w14:paraId="2FD8E11B" w14:textId="77777777" w:rsidR="00055155" w:rsidRDefault="0008039E">
            <w:pPr>
              <w:pStyle w:val="TableText"/>
            </w:pPr>
            <w:r>
              <w:t>WT trung bình</w:t>
            </w:r>
          </w:p>
        </w:tc>
        <w:tc>
          <w:tcPr>
            <w:tcW w:w="3311" w:type="dxa"/>
          </w:tcPr>
          <w:p w14:paraId="2E409071" w14:textId="77777777" w:rsidR="00055155" w:rsidRDefault="0008039E">
            <w:pPr>
              <w:pStyle w:val="TableText"/>
              <w:jc w:val="right"/>
            </w:pPr>
            <w:r>
              <w:t>178,0 phút</w:t>
            </w:r>
          </w:p>
        </w:tc>
        <w:tc>
          <w:tcPr>
            <w:tcW w:w="3150" w:type="dxa"/>
          </w:tcPr>
          <w:p w14:paraId="7DF20B66" w14:textId="77777777" w:rsidR="00055155" w:rsidRDefault="0008039E">
            <w:pPr>
              <w:pStyle w:val="TableText"/>
              <w:jc w:val="right"/>
            </w:pPr>
            <w:r>
              <w:t>3.922,0 phút</w:t>
            </w:r>
          </w:p>
        </w:tc>
      </w:tr>
      <w:tr w:rsidR="00055155" w14:paraId="2E73C512" w14:textId="77777777" w:rsidTr="00055155">
        <w:trPr>
          <w:cantSplit/>
        </w:trPr>
        <w:tc>
          <w:tcPr>
            <w:tcW w:w="2327" w:type="dxa"/>
          </w:tcPr>
          <w:p w14:paraId="71E3F7B8" w14:textId="77777777" w:rsidR="00055155" w:rsidRDefault="0008039E">
            <w:pPr>
              <w:pStyle w:val="TableText"/>
            </w:pPr>
            <w:r>
              <w:t>CT trung bình</w:t>
            </w:r>
          </w:p>
        </w:tc>
        <w:tc>
          <w:tcPr>
            <w:tcW w:w="3311" w:type="dxa"/>
          </w:tcPr>
          <w:p w14:paraId="51A3334C" w14:textId="77777777" w:rsidR="00055155" w:rsidRDefault="0008039E">
            <w:pPr>
              <w:pStyle w:val="TableText"/>
              <w:jc w:val="right"/>
            </w:pPr>
            <w:r>
              <w:t>248,3 phút = 0,52 ngày</w:t>
            </w:r>
          </w:p>
        </w:tc>
        <w:tc>
          <w:tcPr>
            <w:tcW w:w="3150" w:type="dxa"/>
          </w:tcPr>
          <w:p w14:paraId="7CF3C259" w14:textId="77777777" w:rsidR="00055155" w:rsidRDefault="0008039E">
            <w:pPr>
              <w:pStyle w:val="TableText"/>
              <w:jc w:val="right"/>
            </w:pPr>
            <w:r>
              <w:t>4.051,7 phút = 8,44 ngày</w:t>
            </w:r>
          </w:p>
        </w:tc>
      </w:tr>
      <w:tr w:rsidR="00055155" w14:paraId="63E0967E" w14:textId="77777777" w:rsidTr="00055155">
        <w:trPr>
          <w:cantSplit/>
        </w:trPr>
        <w:tc>
          <w:tcPr>
            <w:tcW w:w="2327" w:type="dxa"/>
          </w:tcPr>
          <w:p w14:paraId="2A5C1D61" w14:textId="77777777" w:rsidR="00055155" w:rsidRDefault="0008039E">
            <w:pPr>
              <w:pStyle w:val="TableText"/>
            </w:pPr>
            <w:r>
              <w:rPr>
                <w:b/>
                <w:bCs/>
              </w:rPr>
              <w:t>CTE</w:t>
            </w:r>
          </w:p>
        </w:tc>
        <w:tc>
          <w:tcPr>
            <w:tcW w:w="3311" w:type="dxa"/>
          </w:tcPr>
          <w:p w14:paraId="2ADFE3E9" w14:textId="77777777" w:rsidR="00055155" w:rsidRDefault="0008039E">
            <w:pPr>
              <w:pStyle w:val="TableText"/>
              <w:jc w:val="right"/>
            </w:pPr>
            <w:r>
              <w:rPr>
                <w:b/>
                <w:bCs/>
              </w:rPr>
              <w:t>28,3%</w:t>
            </w:r>
          </w:p>
        </w:tc>
        <w:tc>
          <w:tcPr>
            <w:tcW w:w="3150" w:type="dxa"/>
          </w:tcPr>
          <w:p w14:paraId="6A373B08" w14:textId="77777777" w:rsidR="00055155" w:rsidRDefault="0008039E">
            <w:pPr>
              <w:pStyle w:val="TableText"/>
              <w:jc w:val="right"/>
            </w:pPr>
            <w:r>
              <w:rPr>
                <w:b/>
                <w:bCs/>
              </w:rPr>
              <w:t>3,20%</w:t>
            </w:r>
          </w:p>
        </w:tc>
      </w:tr>
      <w:tr w:rsidR="00055155" w14:paraId="7A0F855C" w14:textId="77777777" w:rsidTr="00055155">
        <w:trPr>
          <w:cantSplit/>
        </w:trPr>
        <w:tc>
          <w:tcPr>
            <w:tcW w:w="2327" w:type="dxa"/>
          </w:tcPr>
          <w:p w14:paraId="39FA51E4" w14:textId="77777777" w:rsidR="00055155" w:rsidRDefault="0008039E">
            <w:pPr>
              <w:pStyle w:val="TableText"/>
            </w:pPr>
            <w:r>
              <w:t>Chặng chờ lớn nhất</w:t>
            </w:r>
          </w:p>
        </w:tc>
        <w:tc>
          <w:tcPr>
            <w:tcW w:w="3311" w:type="dxa"/>
          </w:tcPr>
          <w:p w14:paraId="532463CE" w14:textId="77777777" w:rsidR="00055155" w:rsidRDefault="0008039E">
            <w:pPr>
              <w:pStyle w:val="TableText"/>
              <w:jc w:val="right"/>
            </w:pPr>
            <w:r>
              <w:t>Vòng bổ sung giấy tờ – 60,7% WT</w:t>
            </w:r>
          </w:p>
        </w:tc>
        <w:tc>
          <w:tcPr>
            <w:tcW w:w="3150" w:type="dxa"/>
          </w:tcPr>
          <w:p w14:paraId="3615B6B8" w14:textId="77777777" w:rsidR="00055155" w:rsidRDefault="0008039E">
            <w:pPr>
              <w:pStyle w:val="TableText"/>
              <w:jc w:val="right"/>
            </w:pPr>
            <w:r>
              <w:t>Chờ tới lượt thẩm định – 49,0% WT</w:t>
            </w:r>
          </w:p>
        </w:tc>
      </w:tr>
      <w:tr w:rsidR="00055155" w14:paraId="34DB9F69" w14:textId="77777777" w:rsidTr="00055155">
        <w:trPr>
          <w:cantSplit/>
        </w:trPr>
        <w:tc>
          <w:tcPr>
            <w:tcW w:w="2327" w:type="dxa"/>
          </w:tcPr>
          <w:p w14:paraId="407C166E" w14:textId="77777777" w:rsidR="00055155" w:rsidRDefault="0008039E">
            <w:pPr>
              <w:pStyle w:val="TableText"/>
            </w:pPr>
            <w:r>
              <w:t>Bản chất cái chờ</w:t>
            </w:r>
          </w:p>
        </w:tc>
        <w:tc>
          <w:tcPr>
            <w:tcW w:w="3311" w:type="dxa"/>
          </w:tcPr>
          <w:p w14:paraId="7375451C" w14:textId="77777777" w:rsidR="00055155" w:rsidRDefault="0008039E">
            <w:pPr>
              <w:pStyle w:val="TableText"/>
              <w:jc w:val="right"/>
            </w:pPr>
            <w:r>
              <w:t xml:space="preserve">Chờ </w:t>
            </w:r>
            <w:r>
              <w:rPr>
                <w:b/>
                <w:bCs/>
              </w:rPr>
              <w:t>thông tin</w:t>
            </w:r>
            <w:r>
              <w:t>: giấy tờ và kết quả thẩm định</w:t>
            </w:r>
          </w:p>
        </w:tc>
        <w:tc>
          <w:tcPr>
            <w:tcW w:w="3150" w:type="dxa"/>
          </w:tcPr>
          <w:p w14:paraId="74E94A7D" w14:textId="77777777" w:rsidR="00055155" w:rsidRDefault="0008039E">
            <w:pPr>
              <w:pStyle w:val="TableText"/>
              <w:jc w:val="right"/>
            </w:pPr>
            <w:r>
              <w:t xml:space="preserve">Chờ </w:t>
            </w:r>
            <w:r>
              <w:rPr>
                <w:b/>
                <w:bCs/>
              </w:rPr>
              <w:t>hàng đợi vật lý</w:t>
            </w:r>
            <w:r>
              <w:t>: máy nằm xếp lượt</w:t>
            </w:r>
          </w:p>
        </w:tc>
      </w:tr>
    </w:tbl>
    <w:p w14:paraId="687F5EAD" w14:textId="77777777" w:rsidR="00055155" w:rsidRDefault="0008039E">
      <w:pPr>
        <w:pStyle w:val="BodyText"/>
      </w:pPr>
      <w:r>
        <w:t>Hai quy trình có tỷ lệ bước NVA gần bằng nhau khi đếm theo bước (27,8% trên 36 bước và 27,5% trên 40 bước ở phần định tính), nhưng CTE chênh gần chín lần. Đây là bằng chứng số cho cảnh báo đã đặt ở mục 4.2.1: đếm bước không thay được đo thời gian. Mười một bước NVA của C4 ngắn trên hình vẽ nhưng nuốt 96,8% cycle time.</w:t>
      </w:r>
    </w:p>
    <w:p w14:paraId="79600363" w14:textId="77777777" w:rsidR="00055155" w:rsidRDefault="0008039E">
      <w:pPr>
        <w:pStyle w:val="Heading3"/>
      </w:pPr>
      <w:bookmarkStart w:id="404" w:name="chất-lượng"/>
      <w:bookmarkEnd w:id="380"/>
      <w:bookmarkEnd w:id="402"/>
      <w:r>
        <w:t>4.3.3. Chất lượng</w:t>
      </w:r>
    </w:p>
    <w:p w14:paraId="736EE66C" w14:textId="77777777" w:rsidR="00055155" w:rsidRDefault="0008039E">
      <w:pPr>
        <w:pStyle w:val="FirstParagraph"/>
      </w:pPr>
      <w:r>
        <w:t>Tám chỉ số, vượt mức tối thiểu năm chỉ số mà đề bài yêu cầu. Ô nào mang mã GT là ước lượng; ô nào không tính được thì ghi thẳng, không suy diễn.</w:t>
      </w:r>
    </w:p>
    <w:p w14:paraId="008AA803" w14:textId="2471BD93" w:rsidR="00055155" w:rsidRDefault="0008039E">
      <w:pPr>
        <w:pStyle w:val="CaptionBang"/>
      </w:pPr>
      <w:bookmarkStart w:id="405" w:name="_Toc239845579"/>
      <w:r>
        <w:t>Bảng 4.</w:t>
      </w:r>
      <w:r>
        <w:fldChar w:fldCharType="begin"/>
      </w:r>
      <w:r>
        <w:instrText xml:space="preserve"> SEQ Bang \* ARABIC \s 1 </w:instrText>
      </w:r>
      <w:r>
        <w:fldChar w:fldCharType="separate"/>
      </w:r>
      <w:r w:rsidR="00A936FA">
        <w:rPr>
          <w:noProof/>
        </w:rPr>
        <w:t>45</w:t>
      </w:r>
      <w:r>
        <w:fldChar w:fldCharType="end"/>
      </w:r>
      <w:r>
        <w:t>. Tám chỉ số chất lượng của hai quy trình C3 và C4</w:t>
      </w:r>
      <w:bookmarkEnd w:id="405"/>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700"/>
        <w:gridCol w:w="1340"/>
        <w:gridCol w:w="800"/>
        <w:gridCol w:w="1383"/>
        <w:gridCol w:w="700"/>
        <w:gridCol w:w="2239"/>
        <w:gridCol w:w="1626"/>
      </w:tblGrid>
      <w:tr w:rsidR="00055155" w14:paraId="197A372A"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700" w:type="dxa"/>
          </w:tcPr>
          <w:p w14:paraId="625C286B" w14:textId="77777777" w:rsidR="00055155" w:rsidRDefault="0008039E">
            <w:pPr>
              <w:pStyle w:val="TableText"/>
              <w:jc w:val="center"/>
            </w:pPr>
            <w:r>
              <w:rPr>
                <w:b/>
                <w:sz w:val="20"/>
              </w:rPr>
              <w:t>#</w:t>
            </w:r>
          </w:p>
        </w:tc>
        <w:tc>
          <w:tcPr>
            <w:tcW w:w="1340" w:type="dxa"/>
          </w:tcPr>
          <w:p w14:paraId="04878CF5" w14:textId="77777777" w:rsidR="00055155" w:rsidRDefault="0008039E">
            <w:pPr>
              <w:pStyle w:val="TableText"/>
              <w:jc w:val="center"/>
            </w:pPr>
            <w:r>
              <w:rPr>
                <w:b/>
                <w:sz w:val="20"/>
              </w:rPr>
              <w:t>Chỉ số</w:t>
            </w:r>
          </w:p>
        </w:tc>
        <w:tc>
          <w:tcPr>
            <w:tcW w:w="800" w:type="dxa"/>
          </w:tcPr>
          <w:p w14:paraId="5F374A26" w14:textId="77777777" w:rsidR="00055155" w:rsidRDefault="0008039E">
            <w:pPr>
              <w:pStyle w:val="TableText"/>
              <w:jc w:val="center"/>
            </w:pPr>
            <w:r>
              <w:rPr>
                <w:b/>
                <w:sz w:val="20"/>
              </w:rPr>
              <w:t>Quy trình</w:t>
            </w:r>
          </w:p>
        </w:tc>
        <w:tc>
          <w:tcPr>
            <w:tcW w:w="1383" w:type="dxa"/>
          </w:tcPr>
          <w:p w14:paraId="67248804" w14:textId="77777777" w:rsidR="00055155" w:rsidRDefault="0008039E">
            <w:pPr>
              <w:pStyle w:val="TableText"/>
              <w:jc w:val="center"/>
            </w:pPr>
            <w:r>
              <w:rPr>
                <w:b/>
                <w:sz w:val="20"/>
              </w:rPr>
              <w:t>Công thức</w:t>
            </w:r>
          </w:p>
        </w:tc>
        <w:tc>
          <w:tcPr>
            <w:tcW w:w="700" w:type="dxa"/>
          </w:tcPr>
          <w:p w14:paraId="7F82F716" w14:textId="77777777" w:rsidR="00055155" w:rsidRDefault="0008039E">
            <w:pPr>
              <w:pStyle w:val="TableText"/>
              <w:jc w:val="center"/>
            </w:pPr>
            <w:r>
              <w:rPr>
                <w:b/>
                <w:sz w:val="20"/>
              </w:rPr>
              <w:t>Giá trị</w:t>
            </w:r>
          </w:p>
        </w:tc>
        <w:tc>
          <w:tcPr>
            <w:tcW w:w="2239" w:type="dxa"/>
          </w:tcPr>
          <w:p w14:paraId="5E4E0DF0" w14:textId="77777777" w:rsidR="00055155" w:rsidRDefault="0008039E">
            <w:pPr>
              <w:pStyle w:val="TableText"/>
              <w:jc w:val="center"/>
            </w:pPr>
            <w:r>
              <w:rPr>
                <w:b/>
                <w:sz w:val="20"/>
              </w:rPr>
              <w:t>Mã GT / nguồn</w:t>
            </w:r>
          </w:p>
        </w:tc>
        <w:tc>
          <w:tcPr>
            <w:tcW w:w="1626" w:type="dxa"/>
          </w:tcPr>
          <w:p w14:paraId="73798F45" w14:textId="77777777" w:rsidR="00055155" w:rsidRDefault="0008039E">
            <w:pPr>
              <w:pStyle w:val="TableText"/>
              <w:jc w:val="center"/>
            </w:pPr>
            <w:r>
              <w:rPr>
                <w:b/>
                <w:sz w:val="20"/>
              </w:rPr>
              <w:t>Khắc phục</w:t>
            </w:r>
          </w:p>
        </w:tc>
      </w:tr>
      <w:tr w:rsidR="00055155" w14:paraId="3BA62376" w14:textId="77777777" w:rsidTr="00055155">
        <w:trPr>
          <w:cantSplit/>
        </w:trPr>
        <w:tc>
          <w:tcPr>
            <w:tcW w:w="700" w:type="dxa"/>
          </w:tcPr>
          <w:p w14:paraId="00A30BB8" w14:textId="77777777" w:rsidR="00055155" w:rsidRDefault="0008039E">
            <w:pPr>
              <w:pStyle w:val="TableText"/>
              <w:jc w:val="right"/>
            </w:pPr>
            <w:r>
              <w:rPr>
                <w:sz w:val="20"/>
              </w:rPr>
              <w:lastRenderedPageBreak/>
              <w:t>1</w:t>
            </w:r>
          </w:p>
        </w:tc>
        <w:tc>
          <w:tcPr>
            <w:tcW w:w="1340" w:type="dxa"/>
          </w:tcPr>
          <w:p w14:paraId="0A0553EF" w14:textId="77777777" w:rsidR="00055155" w:rsidRDefault="0008039E">
            <w:pPr>
              <w:pStyle w:val="TableText"/>
            </w:pPr>
            <w:r>
              <w:rPr>
                <w:sz w:val="20"/>
              </w:rPr>
              <w:t>Tỷ lệ xử lý xong ngay lần tiếp xúc đầu</w:t>
            </w:r>
          </w:p>
        </w:tc>
        <w:tc>
          <w:tcPr>
            <w:tcW w:w="800" w:type="dxa"/>
          </w:tcPr>
          <w:p w14:paraId="0971B33F" w14:textId="77777777" w:rsidR="00055155" w:rsidRDefault="0008039E">
            <w:pPr>
              <w:pStyle w:val="TableText"/>
            </w:pPr>
            <w:r>
              <w:rPr>
                <w:sz w:val="20"/>
              </w:rPr>
              <w:t>C4</w:t>
            </w:r>
          </w:p>
        </w:tc>
        <w:tc>
          <w:tcPr>
            <w:tcW w:w="1383" w:type="dxa"/>
          </w:tcPr>
          <w:p w14:paraId="69F6386F" w14:textId="77777777" w:rsidR="00055155" w:rsidRDefault="0008039E">
            <w:pPr>
              <w:pStyle w:val="TableText"/>
            </w:pPr>
            <w:r>
              <w:rPr>
                <w:sz w:val="20"/>
              </w:rPr>
              <w:t>số ca kết thúc ngay tại quầy ÷ tổng ca tiếp nhận</w:t>
            </w:r>
          </w:p>
        </w:tc>
        <w:tc>
          <w:tcPr>
            <w:tcW w:w="700" w:type="dxa"/>
          </w:tcPr>
          <w:p w14:paraId="25DFF9E4" w14:textId="77777777" w:rsidR="00055155" w:rsidRDefault="0008039E">
            <w:pPr>
              <w:pStyle w:val="TableText"/>
              <w:jc w:val="right"/>
            </w:pPr>
            <w:r>
              <w:rPr>
                <w:b/>
                <w:bCs/>
                <w:sz w:val="20"/>
              </w:rPr>
              <w:t>0%</w:t>
            </w:r>
          </w:p>
        </w:tc>
        <w:tc>
          <w:tcPr>
            <w:tcW w:w="2239" w:type="dxa"/>
          </w:tcPr>
          <w:p w14:paraId="1C826FDB" w14:textId="77777777" w:rsidR="00055155" w:rsidRDefault="0008039E">
            <w:pPr>
              <w:pStyle w:val="TableText"/>
            </w:pPr>
            <w:r>
              <w:rPr>
                <w:b/>
                <w:bCs/>
                <w:sz w:val="20"/>
              </w:rPr>
              <w:t>Đọc thẳng từ mô hình</w:t>
            </w:r>
            <w:r>
              <w:rPr>
                <w:sz w:val="20"/>
              </w:rPr>
              <w:t xml:space="preserve"> – mọi đường đi từ E1 đều bắt buộc qua T3 "chuyển máy tới Trung tâm Bảo hành"; không có nhánh nào kết thúc tại cửa hàng</w:t>
            </w:r>
          </w:p>
        </w:tc>
        <w:tc>
          <w:tcPr>
            <w:tcW w:w="1626" w:type="dxa"/>
          </w:tcPr>
          <w:p w14:paraId="5309D7BC" w14:textId="77777777" w:rsidR="00055155" w:rsidRDefault="0008039E">
            <w:pPr>
              <w:pStyle w:val="TableText"/>
            </w:pPr>
            <w:r>
              <w:rPr>
                <w:sz w:val="20"/>
              </w:rPr>
              <w:t xml:space="preserve">Phân quyền kết luận tại cửa hàng cho một </w:t>
            </w:r>
            <w:r>
              <w:rPr>
                <w:b/>
                <w:bCs/>
                <w:sz w:val="20"/>
              </w:rPr>
              <w:t>danh mục lỗi hiển nhiên đã chuẩn hóa</w:t>
            </w:r>
            <w:r>
              <w:rPr>
                <w:sz w:val="20"/>
              </w:rPr>
              <w:t xml:space="preserve"> </w:t>
            </w:r>
            <w:r>
              <w:rPr>
                <w:sz w:val="20"/>
              </w:rPr>
              <w:t>(màn hình vỡ do sản xuất, không lên nguồn, lỗi phần mềm) – thêm một gateway ngay sau T1</w:t>
            </w:r>
          </w:p>
        </w:tc>
      </w:tr>
      <w:tr w:rsidR="00055155" w14:paraId="412C610F" w14:textId="77777777" w:rsidTr="00055155">
        <w:trPr>
          <w:cantSplit/>
        </w:trPr>
        <w:tc>
          <w:tcPr>
            <w:tcW w:w="700" w:type="dxa"/>
          </w:tcPr>
          <w:p w14:paraId="6FAB2960" w14:textId="77777777" w:rsidR="00055155" w:rsidRDefault="0008039E">
            <w:pPr>
              <w:pStyle w:val="TableText"/>
              <w:jc w:val="right"/>
            </w:pPr>
            <w:r>
              <w:rPr>
                <w:sz w:val="20"/>
              </w:rPr>
              <w:t>2</w:t>
            </w:r>
          </w:p>
        </w:tc>
        <w:tc>
          <w:tcPr>
            <w:tcW w:w="1340" w:type="dxa"/>
          </w:tcPr>
          <w:p w14:paraId="145F3AF8" w14:textId="77777777" w:rsidR="00055155" w:rsidRDefault="0008039E">
            <w:pPr>
              <w:pStyle w:val="TableText"/>
            </w:pPr>
            <w:r>
              <w:rPr>
                <w:sz w:val="20"/>
              </w:rPr>
              <w:t>Tỷ lệ xử lý xong ngay lần tiếp xúc đầu</w:t>
            </w:r>
          </w:p>
        </w:tc>
        <w:tc>
          <w:tcPr>
            <w:tcW w:w="800" w:type="dxa"/>
          </w:tcPr>
          <w:p w14:paraId="2465EF92" w14:textId="77777777" w:rsidR="00055155" w:rsidRDefault="0008039E">
            <w:pPr>
              <w:pStyle w:val="TableText"/>
            </w:pPr>
            <w:r>
              <w:rPr>
                <w:sz w:val="20"/>
              </w:rPr>
              <w:t>C3</w:t>
            </w:r>
          </w:p>
        </w:tc>
        <w:tc>
          <w:tcPr>
            <w:tcW w:w="1383" w:type="dxa"/>
          </w:tcPr>
          <w:p w14:paraId="75A485B5" w14:textId="77777777" w:rsidR="00055155" w:rsidRDefault="0008039E">
            <w:pPr>
              <w:pStyle w:val="TableText"/>
            </w:pPr>
            <w:r>
              <w:rPr>
                <w:sz w:val="20"/>
              </w:rPr>
              <w:t>số ca duyệt thẳng ÷ tổng hồ sơ qua công ty tài chính</w:t>
            </w:r>
          </w:p>
        </w:tc>
        <w:tc>
          <w:tcPr>
            <w:tcW w:w="700" w:type="dxa"/>
          </w:tcPr>
          <w:p w14:paraId="43AA7082" w14:textId="77777777" w:rsidR="00055155" w:rsidRDefault="0008039E">
            <w:pPr>
              <w:pStyle w:val="TableText"/>
              <w:jc w:val="right"/>
            </w:pPr>
            <w:r>
              <w:rPr>
                <w:b/>
                <w:bCs/>
                <w:sz w:val="20"/>
              </w:rPr>
              <w:t>45%</w:t>
            </w:r>
          </w:p>
        </w:tc>
        <w:tc>
          <w:tcPr>
            <w:tcW w:w="2239" w:type="dxa"/>
          </w:tcPr>
          <w:p w14:paraId="7CAAF986" w14:textId="77777777" w:rsidR="00055155" w:rsidRDefault="0008039E">
            <w:pPr>
              <w:pStyle w:val="TableText"/>
            </w:pPr>
            <w:r>
              <w:rPr>
                <w:sz w:val="20"/>
              </w:rPr>
              <w:t>GT22</w:t>
            </w:r>
          </w:p>
        </w:tc>
        <w:tc>
          <w:tcPr>
            <w:tcW w:w="1626" w:type="dxa"/>
          </w:tcPr>
          <w:p w14:paraId="463382C4" w14:textId="77777777" w:rsidR="00055155" w:rsidRDefault="0008039E">
            <w:pPr>
              <w:pStyle w:val="TableText"/>
            </w:pPr>
            <w:r>
              <w:rPr>
                <w:sz w:val="20"/>
              </w:rPr>
              <w:t>Checklist giấy tờ theo từng công ty tài chính, kiểm ngay tại T1 trước khi lập hồ sơ</w:t>
            </w:r>
          </w:p>
        </w:tc>
      </w:tr>
      <w:tr w:rsidR="00055155" w14:paraId="455BAA84" w14:textId="77777777" w:rsidTr="00055155">
        <w:trPr>
          <w:cantSplit/>
        </w:trPr>
        <w:tc>
          <w:tcPr>
            <w:tcW w:w="700" w:type="dxa"/>
          </w:tcPr>
          <w:p w14:paraId="5E945DB4" w14:textId="77777777" w:rsidR="00055155" w:rsidRDefault="0008039E">
            <w:pPr>
              <w:pStyle w:val="TableText"/>
              <w:jc w:val="right"/>
            </w:pPr>
            <w:r>
              <w:rPr>
                <w:sz w:val="20"/>
              </w:rPr>
              <w:t>2b</w:t>
            </w:r>
          </w:p>
        </w:tc>
        <w:tc>
          <w:tcPr>
            <w:tcW w:w="1340" w:type="dxa"/>
          </w:tcPr>
          <w:p w14:paraId="7CDBB9BF" w14:textId="77777777" w:rsidR="00055155" w:rsidRDefault="0008039E">
            <w:pPr>
              <w:pStyle w:val="TableText"/>
            </w:pPr>
            <w:r>
              <w:rPr>
                <w:sz w:val="20"/>
              </w:rPr>
              <w:t xml:space="preserve">– cùng chỉ số, tính trên </w:t>
            </w:r>
            <w:r>
              <w:rPr>
                <w:b/>
                <w:bCs/>
                <w:sz w:val="20"/>
              </w:rPr>
              <w:t>toàn bộ</w:t>
            </w:r>
            <w:r>
              <w:rPr>
                <w:sz w:val="20"/>
              </w:rPr>
              <w:t xml:space="preserve"> giao dịch trả góp</w:t>
            </w:r>
          </w:p>
        </w:tc>
        <w:tc>
          <w:tcPr>
            <w:tcW w:w="800" w:type="dxa"/>
          </w:tcPr>
          <w:p w14:paraId="1471E227" w14:textId="77777777" w:rsidR="00055155" w:rsidRDefault="0008039E">
            <w:pPr>
              <w:pStyle w:val="TableText"/>
            </w:pPr>
            <w:r>
              <w:rPr>
                <w:sz w:val="20"/>
              </w:rPr>
              <w:t>C3</w:t>
            </w:r>
          </w:p>
        </w:tc>
        <w:tc>
          <w:tcPr>
            <w:tcW w:w="1383" w:type="dxa"/>
          </w:tcPr>
          <w:p w14:paraId="6FFDBF1E" w14:textId="77777777" w:rsidR="00055155" w:rsidRDefault="0008039E">
            <w:pPr>
              <w:pStyle w:val="TableText"/>
            </w:pPr>
            <w:r>
              <w:rPr>
                <w:sz w:val="20"/>
              </w:rPr>
              <w:t>20% (thẻ tín dụng) + 80% × 45%</w:t>
            </w:r>
          </w:p>
        </w:tc>
        <w:tc>
          <w:tcPr>
            <w:tcW w:w="700" w:type="dxa"/>
          </w:tcPr>
          <w:p w14:paraId="7499D0A4" w14:textId="77777777" w:rsidR="00055155" w:rsidRDefault="0008039E">
            <w:pPr>
              <w:pStyle w:val="TableText"/>
              <w:jc w:val="right"/>
            </w:pPr>
            <w:r>
              <w:rPr>
                <w:b/>
                <w:bCs/>
                <w:sz w:val="20"/>
              </w:rPr>
              <w:t>56%</w:t>
            </w:r>
          </w:p>
        </w:tc>
        <w:tc>
          <w:tcPr>
            <w:tcW w:w="2239" w:type="dxa"/>
          </w:tcPr>
          <w:p w14:paraId="4BE60F66" w14:textId="77777777" w:rsidR="00055155" w:rsidRDefault="0008039E">
            <w:pPr>
              <w:pStyle w:val="TableText"/>
            </w:pPr>
            <w:r>
              <w:rPr>
                <w:sz w:val="20"/>
              </w:rPr>
              <w:t>GT21 + GT22</w:t>
            </w:r>
          </w:p>
        </w:tc>
        <w:tc>
          <w:tcPr>
            <w:tcW w:w="1626" w:type="dxa"/>
          </w:tcPr>
          <w:p w14:paraId="53E9A494" w14:textId="77777777" w:rsidR="00055155" w:rsidRDefault="0008039E">
            <w:pPr>
              <w:pStyle w:val="TableText"/>
            </w:pPr>
            <w:r>
              <w:rPr>
                <w:sz w:val="20"/>
              </w:rPr>
              <w:t>như trên</w:t>
            </w:r>
          </w:p>
        </w:tc>
      </w:tr>
      <w:tr w:rsidR="00055155" w14:paraId="260C0AAD" w14:textId="77777777" w:rsidTr="00055155">
        <w:trPr>
          <w:cantSplit/>
        </w:trPr>
        <w:tc>
          <w:tcPr>
            <w:tcW w:w="700" w:type="dxa"/>
          </w:tcPr>
          <w:p w14:paraId="68A9613E" w14:textId="77777777" w:rsidR="00055155" w:rsidRDefault="0008039E">
            <w:pPr>
              <w:pStyle w:val="TableText"/>
              <w:jc w:val="right"/>
            </w:pPr>
            <w:r>
              <w:rPr>
                <w:sz w:val="20"/>
              </w:rPr>
              <w:t>3</w:t>
            </w:r>
          </w:p>
        </w:tc>
        <w:tc>
          <w:tcPr>
            <w:tcW w:w="1340" w:type="dxa"/>
          </w:tcPr>
          <w:p w14:paraId="450478D1" w14:textId="77777777" w:rsidR="00055155" w:rsidRDefault="0008039E">
            <w:pPr>
              <w:pStyle w:val="TableText"/>
            </w:pPr>
            <w:r>
              <w:rPr>
                <w:sz w:val="20"/>
              </w:rPr>
              <w:t>Tỷ lệ hồ sơ phải làm lại</w:t>
            </w:r>
          </w:p>
        </w:tc>
        <w:tc>
          <w:tcPr>
            <w:tcW w:w="800" w:type="dxa"/>
          </w:tcPr>
          <w:p w14:paraId="579BB5FA" w14:textId="77777777" w:rsidR="00055155" w:rsidRDefault="0008039E">
            <w:pPr>
              <w:pStyle w:val="TableText"/>
            </w:pPr>
            <w:r>
              <w:rPr>
                <w:sz w:val="20"/>
              </w:rPr>
              <w:t>C3</w:t>
            </w:r>
          </w:p>
        </w:tc>
        <w:tc>
          <w:tcPr>
            <w:tcW w:w="1383" w:type="dxa"/>
          </w:tcPr>
          <w:p w14:paraId="0BA11FAD" w14:textId="77777777" w:rsidR="00055155" w:rsidRDefault="0008039E">
            <w:pPr>
              <w:pStyle w:val="TableText"/>
            </w:pPr>
            <w:r>
              <w:rPr>
                <w:sz w:val="20"/>
              </w:rPr>
              <w:t>số hồ sơ phải bổ sung giấy tờ ÷ tổng hồ sơ nộp</w:t>
            </w:r>
          </w:p>
        </w:tc>
        <w:tc>
          <w:tcPr>
            <w:tcW w:w="700" w:type="dxa"/>
          </w:tcPr>
          <w:p w14:paraId="3F48D9E2" w14:textId="77777777" w:rsidR="00055155" w:rsidRDefault="0008039E">
            <w:pPr>
              <w:pStyle w:val="TableText"/>
              <w:jc w:val="right"/>
            </w:pPr>
            <w:r>
              <w:rPr>
                <w:b/>
                <w:bCs/>
                <w:sz w:val="20"/>
              </w:rPr>
              <w:t>20%</w:t>
            </w:r>
          </w:p>
        </w:tc>
        <w:tc>
          <w:tcPr>
            <w:tcW w:w="2239" w:type="dxa"/>
          </w:tcPr>
          <w:p w14:paraId="68DB891E" w14:textId="77777777" w:rsidR="00055155" w:rsidRDefault="0008039E">
            <w:pPr>
              <w:pStyle w:val="TableText"/>
            </w:pPr>
            <w:r>
              <w:rPr>
                <w:sz w:val="20"/>
              </w:rPr>
              <w:t xml:space="preserve">GT22. Chủ đề TG1 đứng đầu Pareto C3 (44,4% lượt nhắc) xác nhận đây là trở ngại số một, nhưng </w:t>
            </w:r>
            <w:r>
              <w:rPr>
                <w:b/>
                <w:bCs/>
                <w:sz w:val="20"/>
              </w:rPr>
              <w:t>không</w:t>
            </w:r>
            <w:r>
              <w:rPr>
                <w:sz w:val="20"/>
              </w:rPr>
              <w:t xml:space="preserve"> dùng để suy ra con số 20%</w:t>
            </w:r>
          </w:p>
        </w:tc>
        <w:tc>
          <w:tcPr>
            <w:tcW w:w="1626" w:type="dxa"/>
          </w:tcPr>
          <w:p w14:paraId="492831D1" w14:textId="77777777" w:rsidR="00055155" w:rsidRDefault="0008039E">
            <w:pPr>
              <w:pStyle w:val="TableText"/>
            </w:pPr>
            <w:r>
              <w:rPr>
                <w:sz w:val="20"/>
              </w:rPr>
              <w:t>Cho khách tải trước chứng từ qua app; chạy kiểm tính đầy đủ tự động trước khi đẩy hồ sơ sang bên cho vay</w:t>
            </w:r>
          </w:p>
        </w:tc>
      </w:tr>
      <w:tr w:rsidR="00055155" w14:paraId="72F6F8BD" w14:textId="77777777" w:rsidTr="00055155">
        <w:trPr>
          <w:cantSplit/>
        </w:trPr>
        <w:tc>
          <w:tcPr>
            <w:tcW w:w="700" w:type="dxa"/>
          </w:tcPr>
          <w:p w14:paraId="370249F8" w14:textId="77777777" w:rsidR="00055155" w:rsidRDefault="0008039E">
            <w:pPr>
              <w:pStyle w:val="TableText"/>
              <w:jc w:val="right"/>
            </w:pPr>
            <w:r>
              <w:rPr>
                <w:sz w:val="20"/>
              </w:rPr>
              <w:t>4</w:t>
            </w:r>
          </w:p>
        </w:tc>
        <w:tc>
          <w:tcPr>
            <w:tcW w:w="1340" w:type="dxa"/>
          </w:tcPr>
          <w:p w14:paraId="6DDC6EA1" w14:textId="77777777" w:rsidR="00055155" w:rsidRDefault="0008039E">
            <w:pPr>
              <w:pStyle w:val="TableText"/>
            </w:pPr>
            <w:r>
              <w:rPr>
                <w:sz w:val="20"/>
              </w:rPr>
              <w:t>Tỷ lệ yêu cầu bị từ chối</w:t>
            </w:r>
          </w:p>
        </w:tc>
        <w:tc>
          <w:tcPr>
            <w:tcW w:w="800" w:type="dxa"/>
          </w:tcPr>
          <w:p w14:paraId="3C8D17E4" w14:textId="77777777" w:rsidR="00055155" w:rsidRDefault="0008039E">
            <w:pPr>
              <w:pStyle w:val="TableText"/>
            </w:pPr>
            <w:r>
              <w:rPr>
                <w:sz w:val="20"/>
              </w:rPr>
              <w:t>C4</w:t>
            </w:r>
          </w:p>
        </w:tc>
        <w:tc>
          <w:tcPr>
            <w:tcW w:w="1383" w:type="dxa"/>
          </w:tcPr>
          <w:p w14:paraId="0BDA53FB" w14:textId="77777777" w:rsidR="00055155" w:rsidRDefault="0008039E">
            <w:pPr>
              <w:pStyle w:val="TableText"/>
            </w:pPr>
            <w:r>
              <w:rPr>
                <w:sz w:val="20"/>
              </w:rPr>
              <w:t>số ca G3 = "do người dùng" ÷ tổng ca tiếp nhận</w:t>
            </w:r>
          </w:p>
        </w:tc>
        <w:tc>
          <w:tcPr>
            <w:tcW w:w="700" w:type="dxa"/>
          </w:tcPr>
          <w:p w14:paraId="51D488F8" w14:textId="77777777" w:rsidR="00055155" w:rsidRDefault="0008039E">
            <w:pPr>
              <w:pStyle w:val="TableText"/>
              <w:jc w:val="right"/>
            </w:pPr>
            <w:r>
              <w:rPr>
                <w:b/>
                <w:bCs/>
                <w:sz w:val="20"/>
              </w:rPr>
              <w:t>25%</w:t>
            </w:r>
          </w:p>
        </w:tc>
        <w:tc>
          <w:tcPr>
            <w:tcW w:w="2239" w:type="dxa"/>
          </w:tcPr>
          <w:p w14:paraId="61976231" w14:textId="77777777" w:rsidR="00055155" w:rsidRDefault="0008039E">
            <w:pPr>
              <w:pStyle w:val="TableText"/>
            </w:pPr>
            <w:r>
              <w:rPr>
                <w:sz w:val="20"/>
              </w:rPr>
              <w:t>GT26. Chủ đề BH2 đồng hạng nhất Pareto C4 (5 nguồn)</w:t>
            </w:r>
          </w:p>
        </w:tc>
        <w:tc>
          <w:tcPr>
            <w:tcW w:w="1626" w:type="dxa"/>
          </w:tcPr>
          <w:p w14:paraId="079ED250" w14:textId="77777777" w:rsidR="00055155" w:rsidRDefault="0008039E">
            <w:pPr>
              <w:pStyle w:val="TableText"/>
            </w:pPr>
            <w:r>
              <w:rPr>
                <w:sz w:val="20"/>
              </w:rPr>
              <w:t xml:space="preserve">Đưa danh sách trường hợp loại trừ lên bước T1; chụp ảnh hiện trạng máy làm căn cứ; nói rõ với khách khả năng bị từ chối </w:t>
            </w:r>
            <w:r>
              <w:rPr>
                <w:b/>
                <w:bCs/>
                <w:sz w:val="20"/>
              </w:rPr>
              <w:t>trước</w:t>
            </w:r>
            <w:r>
              <w:rPr>
                <w:sz w:val="20"/>
              </w:rPr>
              <w:t xml:space="preserve"> khi gửi máy đi</w:t>
            </w:r>
          </w:p>
        </w:tc>
      </w:tr>
      <w:tr w:rsidR="00055155" w14:paraId="1C30BA60" w14:textId="77777777" w:rsidTr="00055155">
        <w:trPr>
          <w:cantSplit/>
        </w:trPr>
        <w:tc>
          <w:tcPr>
            <w:tcW w:w="700" w:type="dxa"/>
          </w:tcPr>
          <w:p w14:paraId="07B154EA" w14:textId="77777777" w:rsidR="00055155" w:rsidRDefault="0008039E">
            <w:pPr>
              <w:pStyle w:val="TableText"/>
              <w:jc w:val="right"/>
            </w:pPr>
            <w:r>
              <w:rPr>
                <w:sz w:val="20"/>
              </w:rPr>
              <w:t>5</w:t>
            </w:r>
          </w:p>
        </w:tc>
        <w:tc>
          <w:tcPr>
            <w:tcW w:w="1340" w:type="dxa"/>
          </w:tcPr>
          <w:p w14:paraId="39133800" w14:textId="77777777" w:rsidR="00055155" w:rsidRDefault="0008039E">
            <w:pPr>
              <w:pStyle w:val="TableText"/>
            </w:pPr>
            <w:r>
              <w:rPr>
                <w:sz w:val="20"/>
              </w:rPr>
              <w:t>Tỷ lệ yêu cầu bị từ chối</w:t>
            </w:r>
          </w:p>
        </w:tc>
        <w:tc>
          <w:tcPr>
            <w:tcW w:w="800" w:type="dxa"/>
          </w:tcPr>
          <w:p w14:paraId="31582B2C" w14:textId="77777777" w:rsidR="00055155" w:rsidRDefault="0008039E">
            <w:pPr>
              <w:pStyle w:val="TableText"/>
            </w:pPr>
            <w:r>
              <w:rPr>
                <w:sz w:val="20"/>
              </w:rPr>
              <w:t>C3</w:t>
            </w:r>
          </w:p>
        </w:tc>
        <w:tc>
          <w:tcPr>
            <w:tcW w:w="1383" w:type="dxa"/>
          </w:tcPr>
          <w:p w14:paraId="1E7D024A" w14:textId="77777777" w:rsidR="00055155" w:rsidRDefault="0008039E">
            <w:pPr>
              <w:pStyle w:val="TableText"/>
            </w:pPr>
            <w:r>
              <w:rPr>
                <w:sz w:val="20"/>
              </w:rPr>
              <w:t>số hồ sơ G6 = "Từ chối" ÷ tổng hồ sơ nộp</w:t>
            </w:r>
          </w:p>
        </w:tc>
        <w:tc>
          <w:tcPr>
            <w:tcW w:w="700" w:type="dxa"/>
          </w:tcPr>
          <w:p w14:paraId="3CCD996A" w14:textId="77777777" w:rsidR="00055155" w:rsidRDefault="0008039E">
            <w:pPr>
              <w:pStyle w:val="TableText"/>
              <w:jc w:val="right"/>
            </w:pPr>
            <w:r>
              <w:rPr>
                <w:b/>
                <w:bCs/>
                <w:sz w:val="20"/>
              </w:rPr>
              <w:t>15%</w:t>
            </w:r>
          </w:p>
        </w:tc>
        <w:tc>
          <w:tcPr>
            <w:tcW w:w="2239" w:type="dxa"/>
          </w:tcPr>
          <w:p w14:paraId="36834AC1" w14:textId="77777777" w:rsidR="00055155" w:rsidRDefault="0008039E">
            <w:pPr>
              <w:pStyle w:val="TableText"/>
            </w:pPr>
            <w:r>
              <w:rPr>
                <w:sz w:val="20"/>
              </w:rPr>
              <w:t>GT22</w:t>
            </w:r>
          </w:p>
        </w:tc>
        <w:tc>
          <w:tcPr>
            <w:tcW w:w="1626" w:type="dxa"/>
          </w:tcPr>
          <w:p w14:paraId="65D7A062" w14:textId="77777777" w:rsidR="00055155" w:rsidRDefault="0008039E">
            <w:pPr>
              <w:pStyle w:val="TableText"/>
            </w:pPr>
            <w:r>
              <w:rPr>
                <w:sz w:val="20"/>
              </w:rPr>
              <w:t>Sàng lọc sơ bộ ở T1 theo đúng tiêu chí của từng bên cho vay</w:t>
            </w:r>
          </w:p>
        </w:tc>
      </w:tr>
      <w:tr w:rsidR="00055155" w14:paraId="50EB6AAC" w14:textId="77777777" w:rsidTr="00055155">
        <w:trPr>
          <w:cantSplit/>
        </w:trPr>
        <w:tc>
          <w:tcPr>
            <w:tcW w:w="700" w:type="dxa"/>
          </w:tcPr>
          <w:p w14:paraId="146AC87F" w14:textId="77777777" w:rsidR="00055155" w:rsidRDefault="0008039E">
            <w:pPr>
              <w:pStyle w:val="TableText"/>
              <w:jc w:val="right"/>
            </w:pPr>
            <w:r>
              <w:rPr>
                <w:sz w:val="20"/>
              </w:rPr>
              <w:t>6</w:t>
            </w:r>
          </w:p>
        </w:tc>
        <w:tc>
          <w:tcPr>
            <w:tcW w:w="1340" w:type="dxa"/>
          </w:tcPr>
          <w:p w14:paraId="5F9A7EE2" w14:textId="77777777" w:rsidR="00055155" w:rsidRDefault="0008039E">
            <w:pPr>
              <w:pStyle w:val="TableText"/>
            </w:pPr>
            <w:r>
              <w:rPr>
                <w:sz w:val="20"/>
              </w:rPr>
              <w:t>Tỷ lệ trễ so với cam kết 15 ngày</w:t>
            </w:r>
          </w:p>
        </w:tc>
        <w:tc>
          <w:tcPr>
            <w:tcW w:w="800" w:type="dxa"/>
          </w:tcPr>
          <w:p w14:paraId="4502A0A2" w14:textId="77777777" w:rsidR="00055155" w:rsidRDefault="0008039E">
            <w:pPr>
              <w:pStyle w:val="TableText"/>
            </w:pPr>
            <w:r>
              <w:rPr>
                <w:sz w:val="20"/>
              </w:rPr>
              <w:t>C4</w:t>
            </w:r>
          </w:p>
        </w:tc>
        <w:tc>
          <w:tcPr>
            <w:tcW w:w="1383" w:type="dxa"/>
          </w:tcPr>
          <w:p w14:paraId="10D93C59" w14:textId="77777777" w:rsidR="00055155" w:rsidRDefault="0008039E">
            <w:pPr>
              <w:pStyle w:val="TableText"/>
            </w:pPr>
            <w:r>
              <w:rPr>
                <w:sz w:val="20"/>
              </w:rPr>
              <w:t>số ca quá 15 ngày ÷ tổng ca đi nhánh sửa chữa</w:t>
            </w:r>
          </w:p>
        </w:tc>
        <w:tc>
          <w:tcPr>
            <w:tcW w:w="700" w:type="dxa"/>
          </w:tcPr>
          <w:p w14:paraId="78ECDF78" w14:textId="77777777" w:rsidR="00055155" w:rsidRDefault="0008039E">
            <w:pPr>
              <w:pStyle w:val="TableText"/>
              <w:jc w:val="right"/>
            </w:pPr>
            <w:r>
              <w:rPr>
                <w:b/>
                <w:bCs/>
                <w:sz w:val="20"/>
              </w:rPr>
              <w:t>20%</w:t>
            </w:r>
          </w:p>
        </w:tc>
        <w:tc>
          <w:tcPr>
            <w:tcW w:w="2239" w:type="dxa"/>
          </w:tcPr>
          <w:p w14:paraId="32460730" w14:textId="77777777" w:rsidR="00055155" w:rsidRDefault="0008039E">
            <w:pPr>
              <w:pStyle w:val="TableText"/>
            </w:pPr>
            <w:r>
              <w:rPr>
                <w:sz w:val="20"/>
              </w:rPr>
              <w:t xml:space="preserve">GT29. Cam kết 15 ngày là số </w:t>
            </w:r>
            <w:r>
              <w:rPr>
                <w:b/>
                <w:bCs/>
                <w:sz w:val="20"/>
              </w:rPr>
              <w:t>công bố</w:t>
            </w:r>
            <w:r>
              <w:rPr>
                <w:sz w:val="20"/>
              </w:rPr>
              <w:t xml:space="preserve"> [#18]; </w:t>
            </w:r>
            <w:r>
              <w:rPr>
                <w:b/>
                <w:bCs/>
                <w:sz w:val="20"/>
              </w:rPr>
              <w:t>tỷ lệ trễ là ước lượng</w:t>
            </w:r>
            <w:r>
              <w:rPr>
                <w:sz w:val="20"/>
              </w:rPr>
              <w:t>. Nguồn người dùng tự thuật "gần 20 ngày" và "phải mất 1 tháng" [#3] [#4] cho thấy hiện tượng có thật nhưng không cho tần suất</w:t>
            </w:r>
          </w:p>
        </w:tc>
        <w:tc>
          <w:tcPr>
            <w:tcW w:w="1626" w:type="dxa"/>
          </w:tcPr>
          <w:p w14:paraId="438E9B5F" w14:textId="77777777" w:rsidR="00055155" w:rsidRDefault="0008039E">
            <w:pPr>
              <w:pStyle w:val="TableText"/>
            </w:pPr>
            <w:r>
              <w:rPr>
                <w:sz w:val="20"/>
              </w:rPr>
              <w:t xml:space="preserve">Xếp hàng đợi tại Trung tâm Bảo hành theo </w:t>
            </w:r>
            <w:r>
              <w:rPr>
                <w:b/>
                <w:bCs/>
                <w:sz w:val="20"/>
              </w:rPr>
              <w:t>hạn cam kết còn lại</w:t>
            </w:r>
            <w:r>
              <w:rPr>
                <w:sz w:val="20"/>
              </w:rPr>
              <w:t>, không theo vào trước ra trước; mở trang tra cứu trạng thái ca cho khách tự xem</w:t>
            </w:r>
          </w:p>
        </w:tc>
      </w:tr>
      <w:tr w:rsidR="00055155" w14:paraId="5A458DD1" w14:textId="77777777" w:rsidTr="00055155">
        <w:trPr>
          <w:cantSplit/>
        </w:trPr>
        <w:tc>
          <w:tcPr>
            <w:tcW w:w="700" w:type="dxa"/>
          </w:tcPr>
          <w:p w14:paraId="7268162F" w14:textId="77777777" w:rsidR="00055155" w:rsidRDefault="0008039E">
            <w:pPr>
              <w:pStyle w:val="TableText"/>
              <w:jc w:val="right"/>
            </w:pPr>
            <w:r>
              <w:rPr>
                <w:sz w:val="20"/>
              </w:rPr>
              <w:lastRenderedPageBreak/>
              <w:t>7</w:t>
            </w:r>
          </w:p>
        </w:tc>
        <w:tc>
          <w:tcPr>
            <w:tcW w:w="1340" w:type="dxa"/>
          </w:tcPr>
          <w:p w14:paraId="1E27F0C7" w14:textId="77777777" w:rsidR="00055155" w:rsidRDefault="0008039E">
            <w:pPr>
              <w:pStyle w:val="TableText"/>
            </w:pPr>
            <w:r>
              <w:rPr>
                <w:sz w:val="20"/>
              </w:rPr>
              <w:t>Tỷ lệ ca bị tính phí thiếu phụ kiện hoặc thiếu hộp</w:t>
            </w:r>
          </w:p>
        </w:tc>
        <w:tc>
          <w:tcPr>
            <w:tcW w:w="800" w:type="dxa"/>
          </w:tcPr>
          <w:p w14:paraId="7D4CC4C0" w14:textId="77777777" w:rsidR="00055155" w:rsidRDefault="0008039E">
            <w:pPr>
              <w:pStyle w:val="TableText"/>
            </w:pPr>
            <w:r>
              <w:rPr>
                <w:sz w:val="20"/>
              </w:rPr>
              <w:t>C4</w:t>
            </w:r>
          </w:p>
        </w:tc>
        <w:tc>
          <w:tcPr>
            <w:tcW w:w="1383" w:type="dxa"/>
          </w:tcPr>
          <w:p w14:paraId="0524FE61" w14:textId="77777777" w:rsidR="00055155" w:rsidRDefault="0008039E">
            <w:pPr>
              <w:pStyle w:val="TableText"/>
            </w:pPr>
            <w:r>
              <w:rPr>
                <w:sz w:val="20"/>
              </w:rPr>
              <w:t>số ca qua T2 ÷ tổng ca tiếp nhận</w:t>
            </w:r>
          </w:p>
        </w:tc>
        <w:tc>
          <w:tcPr>
            <w:tcW w:w="700" w:type="dxa"/>
          </w:tcPr>
          <w:p w14:paraId="773F6FD4" w14:textId="77777777" w:rsidR="00055155" w:rsidRDefault="0008039E">
            <w:pPr>
              <w:pStyle w:val="TableText"/>
              <w:jc w:val="right"/>
            </w:pPr>
            <w:r>
              <w:rPr>
                <w:b/>
                <w:bCs/>
                <w:sz w:val="20"/>
              </w:rPr>
              <w:t>30%</w:t>
            </w:r>
          </w:p>
        </w:tc>
        <w:tc>
          <w:tcPr>
            <w:tcW w:w="2239" w:type="dxa"/>
          </w:tcPr>
          <w:p w14:paraId="57B218BE" w14:textId="77777777" w:rsidR="00055155" w:rsidRDefault="0008039E">
            <w:pPr>
              <w:pStyle w:val="TableText"/>
            </w:pPr>
            <w:r>
              <w:rPr>
                <w:sz w:val="20"/>
              </w:rPr>
              <w:t xml:space="preserve">GT25. Mức phí là số </w:t>
            </w:r>
            <w:r>
              <w:rPr>
                <w:b/>
                <w:bCs/>
                <w:sz w:val="20"/>
              </w:rPr>
              <w:t>công bố</w:t>
            </w:r>
            <w:r>
              <w:rPr>
                <w:sz w:val="20"/>
              </w:rPr>
              <w:t>: thiếu phụ kiện tối đa 5%, mất hộp 2% giá trị hóa đơn [#19] [#21]</w:t>
            </w:r>
          </w:p>
        </w:tc>
        <w:tc>
          <w:tcPr>
            <w:tcW w:w="1626" w:type="dxa"/>
          </w:tcPr>
          <w:p w14:paraId="666C0D42" w14:textId="77777777" w:rsidR="00055155" w:rsidRDefault="0008039E">
            <w:pPr>
              <w:pStyle w:val="TableText"/>
            </w:pPr>
            <w:r>
              <w:rPr>
                <w:sz w:val="20"/>
              </w:rPr>
              <w:t>Nhắc mang đủ hộp và phụ kiện ngay khi khách đặt lịch; checklist ảnh tại T1 để khách xác nhận trước khi ký phiếu</w:t>
            </w:r>
          </w:p>
        </w:tc>
      </w:tr>
      <w:tr w:rsidR="00055155" w14:paraId="2BAC412B" w14:textId="77777777" w:rsidTr="00055155">
        <w:trPr>
          <w:cantSplit/>
        </w:trPr>
        <w:tc>
          <w:tcPr>
            <w:tcW w:w="700" w:type="dxa"/>
          </w:tcPr>
          <w:p w14:paraId="395E79E5" w14:textId="77777777" w:rsidR="00055155" w:rsidRDefault="0008039E">
            <w:pPr>
              <w:pStyle w:val="TableText"/>
              <w:jc w:val="right"/>
            </w:pPr>
            <w:r>
              <w:rPr>
                <w:sz w:val="20"/>
              </w:rPr>
              <w:t>8</w:t>
            </w:r>
          </w:p>
        </w:tc>
        <w:tc>
          <w:tcPr>
            <w:tcW w:w="1340" w:type="dxa"/>
          </w:tcPr>
          <w:p w14:paraId="78772067" w14:textId="77777777" w:rsidR="00055155" w:rsidRDefault="0008039E">
            <w:pPr>
              <w:pStyle w:val="TableText"/>
            </w:pPr>
            <w:r>
              <w:rPr>
                <w:sz w:val="20"/>
              </w:rPr>
              <w:t>Tỷ lệ ca không còn hàng đổi đúng model</w:t>
            </w:r>
          </w:p>
        </w:tc>
        <w:tc>
          <w:tcPr>
            <w:tcW w:w="800" w:type="dxa"/>
          </w:tcPr>
          <w:p w14:paraId="0D2303EF" w14:textId="77777777" w:rsidR="00055155" w:rsidRDefault="0008039E">
            <w:pPr>
              <w:pStyle w:val="TableText"/>
            </w:pPr>
            <w:r>
              <w:rPr>
                <w:sz w:val="20"/>
              </w:rPr>
              <w:t>C4</w:t>
            </w:r>
          </w:p>
        </w:tc>
        <w:tc>
          <w:tcPr>
            <w:tcW w:w="1383" w:type="dxa"/>
          </w:tcPr>
          <w:p w14:paraId="135AACB0" w14:textId="77777777" w:rsidR="00055155" w:rsidRDefault="0008039E">
            <w:pPr>
              <w:pStyle w:val="TableText"/>
            </w:pPr>
            <w:r>
              <w:rPr>
                <w:sz w:val="20"/>
              </w:rPr>
              <w:t>22,5% × 30%</w:t>
            </w:r>
          </w:p>
        </w:tc>
        <w:tc>
          <w:tcPr>
            <w:tcW w:w="700" w:type="dxa"/>
          </w:tcPr>
          <w:p w14:paraId="189F8CA5" w14:textId="77777777" w:rsidR="00055155" w:rsidRDefault="0008039E">
            <w:pPr>
              <w:pStyle w:val="TableText"/>
              <w:jc w:val="right"/>
            </w:pPr>
            <w:r>
              <w:rPr>
                <w:b/>
                <w:bCs/>
                <w:sz w:val="20"/>
              </w:rPr>
              <w:t>6,75%</w:t>
            </w:r>
          </w:p>
        </w:tc>
        <w:tc>
          <w:tcPr>
            <w:tcW w:w="2239" w:type="dxa"/>
          </w:tcPr>
          <w:p w14:paraId="3BE34BF7" w14:textId="77777777" w:rsidR="00055155" w:rsidRDefault="0008039E">
            <w:pPr>
              <w:pStyle w:val="TableText"/>
            </w:pPr>
            <w:r>
              <w:rPr>
                <w:sz w:val="20"/>
              </w:rPr>
              <w:t>GT27 + GT28</w:t>
            </w:r>
          </w:p>
        </w:tc>
        <w:tc>
          <w:tcPr>
            <w:tcW w:w="1626" w:type="dxa"/>
          </w:tcPr>
          <w:p w14:paraId="19E61B26" w14:textId="77777777" w:rsidR="00055155" w:rsidRDefault="0008039E">
            <w:pPr>
              <w:pStyle w:val="TableText"/>
            </w:pPr>
            <w:r>
              <w:rPr>
                <w:sz w:val="20"/>
              </w:rPr>
              <w:t>Cho tra tồn kho hàng đổi toàn khu vực ngay tại T7, thay vì chỉ tra kho của cửa hàng</w:t>
            </w:r>
          </w:p>
        </w:tc>
      </w:tr>
    </w:tbl>
    <w:p w14:paraId="0A4CE996" w14:textId="77777777" w:rsidR="00055155" w:rsidRDefault="0008039E">
      <w:pPr>
        <w:pStyle w:val="BodyText"/>
      </w:pPr>
      <w:r>
        <w:rPr>
          <w:b/>
          <w:bCs/>
        </w:rPr>
        <w:t>Bốn chỉ số không tính được, giữ nguyên mục này, không lấp bằng số ước lượng:</w:t>
      </w:r>
    </w:p>
    <w:p w14:paraId="43A9E699" w14:textId="5D30D849" w:rsidR="00055155" w:rsidRDefault="0008039E">
      <w:pPr>
        <w:pStyle w:val="CaptionBang"/>
      </w:pPr>
      <w:bookmarkStart w:id="406" w:name="_Toc239845580"/>
      <w:r>
        <w:t>Bảng 4.</w:t>
      </w:r>
      <w:r>
        <w:fldChar w:fldCharType="begin"/>
      </w:r>
      <w:r>
        <w:instrText xml:space="preserve"> SEQ Bang \* ARABIC \s 1 </w:instrText>
      </w:r>
      <w:r>
        <w:fldChar w:fldCharType="separate"/>
      </w:r>
      <w:r w:rsidR="00A936FA">
        <w:rPr>
          <w:noProof/>
        </w:rPr>
        <w:t>46</w:t>
      </w:r>
      <w:r>
        <w:fldChar w:fldCharType="end"/>
      </w:r>
      <w:r>
        <w:t>. Bốn chỉ số chất lượng không tính được và cách thu thập</w:t>
      </w:r>
      <w:bookmarkEnd w:id="406"/>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2707"/>
        <w:gridCol w:w="3174"/>
        <w:gridCol w:w="2907"/>
      </w:tblGrid>
      <w:tr w:rsidR="00055155" w14:paraId="1577BDFF"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2707" w:type="dxa"/>
          </w:tcPr>
          <w:p w14:paraId="680063E1" w14:textId="77777777" w:rsidR="00055155" w:rsidRDefault="0008039E">
            <w:pPr>
              <w:pStyle w:val="TableText"/>
              <w:jc w:val="center"/>
            </w:pPr>
            <w:r>
              <w:rPr>
                <w:b/>
              </w:rPr>
              <w:t>Chỉ số</w:t>
            </w:r>
          </w:p>
        </w:tc>
        <w:tc>
          <w:tcPr>
            <w:tcW w:w="3174" w:type="dxa"/>
          </w:tcPr>
          <w:p w14:paraId="7204A8F2" w14:textId="77777777" w:rsidR="00055155" w:rsidRDefault="0008039E">
            <w:pPr>
              <w:pStyle w:val="TableText"/>
              <w:jc w:val="center"/>
            </w:pPr>
            <w:r>
              <w:rPr>
                <w:b/>
              </w:rPr>
              <w:t>Vì sao không tính được</w:t>
            </w:r>
          </w:p>
        </w:tc>
        <w:tc>
          <w:tcPr>
            <w:tcW w:w="2907" w:type="dxa"/>
          </w:tcPr>
          <w:p w14:paraId="37D22F92" w14:textId="77777777" w:rsidR="00055155" w:rsidRDefault="0008039E">
            <w:pPr>
              <w:pStyle w:val="TableText"/>
              <w:jc w:val="center"/>
            </w:pPr>
            <w:r>
              <w:rPr>
                <w:b/>
              </w:rPr>
              <w:t>Cách lấy nếu có quyền truy cập</w:t>
            </w:r>
          </w:p>
        </w:tc>
      </w:tr>
      <w:tr w:rsidR="00055155" w14:paraId="2266902A" w14:textId="77777777" w:rsidTr="00055155">
        <w:trPr>
          <w:cantSplit/>
        </w:trPr>
        <w:tc>
          <w:tcPr>
            <w:tcW w:w="2707" w:type="dxa"/>
          </w:tcPr>
          <w:p w14:paraId="2DC09DD4" w14:textId="77777777" w:rsidR="00055155" w:rsidRDefault="0008039E">
            <w:pPr>
              <w:pStyle w:val="TableText"/>
            </w:pPr>
            <w:r>
              <w:t xml:space="preserve">Tỷ lệ ca C4 </w:t>
            </w:r>
            <w:r>
              <w:rPr>
                <w:b/>
                <w:bCs/>
              </w:rPr>
              <w:t>thật sự</w:t>
            </w:r>
            <w:r>
              <w:t xml:space="preserve"> đạt cam kết 15 ngày</w:t>
            </w:r>
          </w:p>
        </w:tc>
        <w:tc>
          <w:tcPr>
            <w:tcW w:w="3174" w:type="dxa"/>
          </w:tcPr>
          <w:p w14:paraId="51739EB6" w14:textId="77777777" w:rsidR="00055155" w:rsidRDefault="0008039E">
            <w:pPr>
              <w:pStyle w:val="TableText"/>
            </w:pPr>
            <w:r>
              <w:t>Cần log ERP mốc nhận máy và mốc gọi khách. Phụ lục B mục 4.3.4 ghi rõ không có</w:t>
            </w:r>
          </w:p>
        </w:tc>
        <w:tc>
          <w:tcPr>
            <w:tcW w:w="2907" w:type="dxa"/>
          </w:tcPr>
          <w:p w14:paraId="5B9C9E02" w14:textId="77777777" w:rsidR="00055155" w:rsidRDefault="0008039E">
            <w:pPr>
              <w:pStyle w:val="TableText"/>
            </w:pPr>
            <w:r>
              <w:t>Trích log ERP 3 tháng, đếm theo chênh lệch hai mốc</w:t>
            </w:r>
          </w:p>
        </w:tc>
      </w:tr>
      <w:tr w:rsidR="00055155" w14:paraId="2963C9CA" w14:textId="77777777" w:rsidTr="00055155">
        <w:trPr>
          <w:cantSplit/>
        </w:trPr>
        <w:tc>
          <w:tcPr>
            <w:tcW w:w="2707" w:type="dxa"/>
          </w:tcPr>
          <w:p w14:paraId="53B56224" w14:textId="77777777" w:rsidR="00055155" w:rsidRDefault="0008039E">
            <w:pPr>
              <w:pStyle w:val="TableText"/>
            </w:pPr>
            <w:r>
              <w:t>Tỷ lệ khiếu nại sau khi khép ca</w:t>
            </w:r>
          </w:p>
        </w:tc>
        <w:tc>
          <w:tcPr>
            <w:tcW w:w="3174" w:type="dxa"/>
          </w:tcPr>
          <w:p w14:paraId="7082D278" w14:textId="77777777" w:rsidR="00055155" w:rsidRDefault="0008039E">
            <w:pPr>
              <w:pStyle w:val="TableText"/>
            </w:pPr>
            <w:r>
              <w:t>Không nguồn nào cho số; kênh khiếu nại thì có công bố [#22]</w:t>
            </w:r>
          </w:p>
        </w:tc>
        <w:tc>
          <w:tcPr>
            <w:tcW w:w="2907" w:type="dxa"/>
          </w:tcPr>
          <w:p w14:paraId="65D14C2A" w14:textId="77777777" w:rsidR="00055155" w:rsidRDefault="0008039E">
            <w:pPr>
              <w:pStyle w:val="TableText"/>
            </w:pPr>
            <w:r>
              <w:t>Log tổng đài 1800.1062 và form khiếu nại trên website</w:t>
            </w:r>
          </w:p>
        </w:tc>
      </w:tr>
      <w:tr w:rsidR="00055155" w14:paraId="15FA79C9" w14:textId="77777777" w:rsidTr="00055155">
        <w:trPr>
          <w:cantSplit/>
        </w:trPr>
        <w:tc>
          <w:tcPr>
            <w:tcW w:w="2707" w:type="dxa"/>
          </w:tcPr>
          <w:p w14:paraId="74411EC0" w14:textId="77777777" w:rsidR="00055155" w:rsidRDefault="0008039E">
            <w:pPr>
              <w:pStyle w:val="TableText"/>
            </w:pPr>
            <w:r>
              <w:t>Tỷ lệ ca phải xử lý lại sau khi đã trả máy (lỗi tái phát)</w:t>
            </w:r>
          </w:p>
        </w:tc>
        <w:tc>
          <w:tcPr>
            <w:tcW w:w="3174" w:type="dxa"/>
          </w:tcPr>
          <w:p w14:paraId="014599D3" w14:textId="77777777" w:rsidR="00055155" w:rsidRDefault="0008039E">
            <w:pPr>
              <w:pStyle w:val="TableText"/>
            </w:pPr>
            <w:r>
              <w:t>Mô hình không vẽ nhánh này; nguồn không nhắc tới</w:t>
            </w:r>
          </w:p>
        </w:tc>
        <w:tc>
          <w:tcPr>
            <w:tcW w:w="2907" w:type="dxa"/>
          </w:tcPr>
          <w:p w14:paraId="662AE0AF" w14:textId="77777777" w:rsidR="00055155" w:rsidRDefault="0008039E">
            <w:pPr>
              <w:pStyle w:val="TableText"/>
            </w:pPr>
            <w:r>
              <w:t>Đếm số ca có cùng IMEI mở phiếu tiếp nhận lần hai trong 30 ngày</w:t>
            </w:r>
          </w:p>
        </w:tc>
      </w:tr>
      <w:tr w:rsidR="00055155" w14:paraId="147F9FA1" w14:textId="77777777" w:rsidTr="00055155">
        <w:trPr>
          <w:cantSplit/>
        </w:trPr>
        <w:tc>
          <w:tcPr>
            <w:tcW w:w="2707" w:type="dxa"/>
          </w:tcPr>
          <w:p w14:paraId="451EDBA7" w14:textId="77777777" w:rsidR="00055155" w:rsidRDefault="0008039E">
            <w:pPr>
              <w:pStyle w:val="TableText"/>
            </w:pPr>
            <w:r>
              <w:t>Tỷ lệ hồ sơ C3 bị từ chối rồi nộp lại thành công</w:t>
            </w:r>
          </w:p>
        </w:tc>
        <w:tc>
          <w:tcPr>
            <w:tcW w:w="3174" w:type="dxa"/>
          </w:tcPr>
          <w:p w14:paraId="4BDD6205" w14:textId="77777777" w:rsidR="00055155" w:rsidRDefault="0008039E">
            <w:pPr>
              <w:pStyle w:val="TableText"/>
            </w:pPr>
            <w:r>
              <w:t>Nguồn duy nhất [#23] đăng năm 2015, đã lỗi thời</w:t>
            </w:r>
          </w:p>
        </w:tc>
        <w:tc>
          <w:tcPr>
            <w:tcW w:w="2907" w:type="dxa"/>
          </w:tcPr>
          <w:p w14:paraId="0706372E" w14:textId="77777777" w:rsidR="00055155" w:rsidRDefault="0008039E">
            <w:pPr>
              <w:pStyle w:val="TableText"/>
            </w:pPr>
            <w:r>
              <w:t>Log hệ thống của bên cho vay</w:t>
            </w:r>
          </w:p>
        </w:tc>
      </w:tr>
    </w:tbl>
    <w:p w14:paraId="7F1B94A3" w14:textId="77777777" w:rsidR="00055155" w:rsidRDefault="0008039E">
      <w:pPr>
        <w:pStyle w:val="Heading3"/>
      </w:pPr>
      <w:bookmarkStart w:id="407" w:name="chi-phí"/>
      <w:bookmarkEnd w:id="404"/>
      <w:r>
        <w:t>4.3.4. Chi phí</w:t>
      </w:r>
    </w:p>
    <w:p w14:paraId="60223769" w14:textId="77777777" w:rsidR="00055155" w:rsidRDefault="0008039E">
      <w:pPr>
        <w:pStyle w:val="FirstParagraph"/>
      </w:pPr>
      <w:r>
        <w:t>Phạm vi: chi phí mà cửa hàng và Trung tâm Bảo hành thật sự bỏ ra cho một ca. Không tính giá vốn máy, không tính chi phí mặt bằng và khấu hao, hai khoản đó không thay đổi theo số ca, nên không dùng để so sánh phương án cải tiến.</w:t>
      </w:r>
    </w:p>
    <w:p w14:paraId="1BB49D46" w14:textId="77777777" w:rsidR="00055155" w:rsidRDefault="0008039E">
      <w:pPr>
        <w:pStyle w:val="BodyText"/>
      </w:pPr>
      <w:r>
        <w:t>Quy tắc đã nêu ở đầu mục 2: cycle time lấy max của nhánh song song, chi phí lấy tổng. Ví dụ rõ nhất là cặp T4 ‖ T5 của C3, cycle time chỉ ghi 15 phút, nhưng chi phí phải ghi cả 15 phút của nhân viên tư vấn lẫn 3 phút của nhân viên kho.</w:t>
      </w:r>
    </w:p>
    <w:p w14:paraId="7B025002" w14:textId="77777777" w:rsidR="00055155" w:rsidRDefault="0008039E">
      <w:pPr>
        <w:pStyle w:val="Heading4"/>
      </w:pPr>
      <w:bookmarkStart w:id="408" w:name="a-chi-phí-một-ca-c3"/>
      <w:r>
        <w:lastRenderedPageBreak/>
        <w:t>a) Chi phí một ca C3</w:t>
      </w:r>
    </w:p>
    <w:p w14:paraId="22C444CE" w14:textId="77777777" w:rsidR="00055155" w:rsidRDefault="0008039E">
      <w:pPr>
        <w:pStyle w:val="FirstParagraph"/>
      </w:pPr>
      <w:r>
        <w:t>Thời gian mỗi vai lấy từ lane thật trong mô hình C3, nhân với xác suất GT22 của bốn kịch bản.</w:t>
      </w:r>
    </w:p>
    <w:p w14:paraId="5E9051D9" w14:textId="77777777" w:rsidR="00055155" w:rsidRDefault="0008039E">
      <w:pPr>
        <w:pStyle w:val="BodyText"/>
      </w:pPr>
      <w:r>
        <w:t>Hai hình dưới ghi tiền công của từng bước lên thẳng mô hình C3: mỗi ô là thời gian xử lý của bước nhân đơn giá của vai đang làm bước ấy. Đọc trên hình thấy ngay điều bảng nói bằng cột: tiền của C3 dồn vào lane nhân viên tư vấn, và dồn vào bốn bước tư vấn – lập hồ sơ – thương lượng – ký hợp đồng, mỗi bước 15 phút. Số trên hình là chi phí thô của một lượt chạy bước, chưa nhân xác suất nhánh, nên cộng hết lại sẽ lớn hơn dòng tổng của bảng; hộp chú giải ở mép trên mỗi hình ghi rõ chênh lệch đó.</w:t>
      </w:r>
    </w:p>
    <w:p w14:paraId="61A0E8D1" w14:textId="77777777" w:rsidR="00055155" w:rsidRDefault="00055155">
      <w:pPr>
        <w:sectPr w:rsidR="00055155">
          <w:pgSz w:w="11906" w:h="16838"/>
          <w:pgMar w:top="1701" w:right="1134" w:bottom="1984" w:left="1984" w:header="850" w:footer="850" w:gutter="0"/>
          <w:cols w:space="708"/>
          <w:docGrid w:linePitch="360"/>
        </w:sectPr>
      </w:pPr>
    </w:p>
    <w:p w14:paraId="751084D8" w14:textId="77777777" w:rsidR="00055155" w:rsidRDefault="0008039E">
      <w:pPr>
        <w:pStyle w:val="AnhTrongBai"/>
      </w:pPr>
      <w:r>
        <w:rPr>
          <w:noProof/>
        </w:rPr>
        <w:lastRenderedPageBreak/>
        <w:drawing>
          <wp:inline distT="0" distB="0" distL="0" distR="0" wp14:anchorId="6978C9B1" wp14:editId="59DE685C">
            <wp:extent cx="8127961" cy="5494603"/>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3-cost.png"/>
                    <pic:cNvPicPr/>
                  </pic:nvPicPr>
                  <pic:blipFill>
                    <a:blip r:embed="rId44"/>
                    <a:stretch>
                      <a:fillRect/>
                    </a:stretch>
                  </pic:blipFill>
                  <pic:spPr>
                    <a:xfrm>
                      <a:off x="0" y="0"/>
                      <a:ext cx="8127961" cy="5494603"/>
                    </a:xfrm>
                    <a:prstGeom prst="rect">
                      <a:avLst/>
                    </a:prstGeom>
                  </pic:spPr>
                </pic:pic>
              </a:graphicData>
            </a:graphic>
          </wp:inline>
        </w:drawing>
      </w:r>
    </w:p>
    <w:p w14:paraId="15C55A64" w14:textId="46AC4F1A" w:rsidR="00055155" w:rsidRDefault="0008039E">
      <w:pPr>
        <w:pStyle w:val="CaptionHinh"/>
      </w:pPr>
      <w:bookmarkStart w:id="409" w:name="_Toc239845452"/>
      <w:r>
        <w:t>Hình 4.</w:t>
      </w:r>
      <w:r>
        <w:rPr>
          <w:i w:val="0"/>
        </w:rPr>
        <w:fldChar w:fldCharType="begin"/>
      </w:r>
      <w:r>
        <w:rPr>
          <w:i w:val="0"/>
        </w:rPr>
        <w:instrText xml:space="preserve"> SEQ Hinh \* ARABIC \s 1 </w:instrText>
      </w:r>
      <w:r>
        <w:rPr>
          <w:i w:val="0"/>
        </w:rPr>
        <w:fldChar w:fldCharType="separate"/>
      </w:r>
      <w:r w:rsidR="00A936FA">
        <w:rPr>
          <w:i w:val="0"/>
          <w:noProof/>
        </w:rPr>
        <w:t>14</w:t>
      </w:r>
      <w:r>
        <w:rPr>
          <w:i w:val="0"/>
        </w:rPr>
        <w:fldChar w:fldCharType="end"/>
      </w:r>
      <w:r>
        <w:t>. Chi phí nhân công chú trực tiếp trên mô hình BPMN quy trình C3</w:t>
      </w:r>
      <w:bookmarkEnd w:id="409"/>
    </w:p>
    <w:p w14:paraId="4F2974FC" w14:textId="77777777" w:rsidR="00055155" w:rsidRDefault="0008039E">
      <w:pPr>
        <w:pStyle w:val="AnhTrongBai"/>
      </w:pPr>
      <w:r>
        <w:rPr>
          <w:noProof/>
        </w:rPr>
        <w:lastRenderedPageBreak/>
        <w:drawing>
          <wp:inline distT="0" distB="0" distL="0" distR="0" wp14:anchorId="44568230" wp14:editId="45CD5370">
            <wp:extent cx="8405759" cy="5494603"/>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3a-cost.png"/>
                    <pic:cNvPicPr/>
                  </pic:nvPicPr>
                  <pic:blipFill>
                    <a:blip r:embed="rId45"/>
                    <a:stretch>
                      <a:fillRect/>
                    </a:stretch>
                  </pic:blipFill>
                  <pic:spPr>
                    <a:xfrm>
                      <a:off x="0" y="0"/>
                      <a:ext cx="8405759" cy="5494603"/>
                    </a:xfrm>
                    <a:prstGeom prst="rect">
                      <a:avLst/>
                    </a:prstGeom>
                  </pic:spPr>
                </pic:pic>
              </a:graphicData>
            </a:graphic>
          </wp:inline>
        </w:drawing>
      </w:r>
    </w:p>
    <w:p w14:paraId="0479CC68" w14:textId="62A1AE07" w:rsidR="00055155" w:rsidRDefault="0008039E">
      <w:pPr>
        <w:pStyle w:val="CaptionHinh"/>
        <w:sectPr w:rsidR="00055155">
          <w:pgSz w:w="16838" w:h="11906" w:orient="landscape"/>
          <w:pgMar w:top="851" w:right="851" w:bottom="851" w:left="851" w:header="850" w:footer="850" w:gutter="0"/>
          <w:cols w:space="708"/>
          <w:docGrid w:linePitch="360"/>
        </w:sectPr>
      </w:pPr>
      <w:bookmarkStart w:id="410" w:name="_Toc239845453"/>
      <w:r>
        <w:t>Hình 4.</w:t>
      </w:r>
      <w:r>
        <w:rPr>
          <w:i w:val="0"/>
        </w:rPr>
        <w:fldChar w:fldCharType="begin"/>
      </w:r>
      <w:r>
        <w:rPr>
          <w:i w:val="0"/>
        </w:rPr>
        <w:instrText xml:space="preserve"> SEQ Hinh \* ARABIC \s 1 </w:instrText>
      </w:r>
      <w:r>
        <w:rPr>
          <w:i w:val="0"/>
        </w:rPr>
        <w:fldChar w:fldCharType="separate"/>
      </w:r>
      <w:r w:rsidR="00A936FA">
        <w:rPr>
          <w:i w:val="0"/>
          <w:noProof/>
        </w:rPr>
        <w:t>15</w:t>
      </w:r>
      <w:r>
        <w:rPr>
          <w:i w:val="0"/>
        </w:rPr>
        <w:fldChar w:fldCharType="end"/>
      </w:r>
      <w:r>
        <w:t>. Chi phí nhân công chú trên chi tiết sub-process SP1 của quy trình C3</w:t>
      </w:r>
      <w:bookmarkEnd w:id="410"/>
    </w:p>
    <w:p w14:paraId="4FA351A0" w14:textId="116510B5" w:rsidR="00055155" w:rsidRDefault="0008039E">
      <w:pPr>
        <w:pStyle w:val="CaptionBang"/>
      </w:pPr>
      <w:bookmarkStart w:id="411" w:name="_Toc239845581"/>
      <w:r>
        <w:lastRenderedPageBreak/>
        <w:t>Bảng 4.</w:t>
      </w:r>
      <w:r>
        <w:fldChar w:fldCharType="begin"/>
      </w:r>
      <w:r>
        <w:instrText xml:space="preserve"> SEQ Bang \* ARABIC \s 1 </w:instrText>
      </w:r>
      <w:r>
        <w:fldChar w:fldCharType="separate"/>
      </w:r>
      <w:r w:rsidR="00A936FA">
        <w:rPr>
          <w:noProof/>
        </w:rPr>
        <w:t>47</w:t>
      </w:r>
      <w:r>
        <w:fldChar w:fldCharType="end"/>
      </w:r>
      <w:r>
        <w:t>. Chi phí xử lý một ca của quy trình C3</w:t>
      </w:r>
      <w:bookmarkEnd w:id="411"/>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1959"/>
        <w:gridCol w:w="1882"/>
        <w:gridCol w:w="1254"/>
        <w:gridCol w:w="1266"/>
        <w:gridCol w:w="977"/>
        <w:gridCol w:w="1450"/>
      </w:tblGrid>
      <w:tr w:rsidR="00055155" w14:paraId="36248060"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1959" w:type="dxa"/>
          </w:tcPr>
          <w:p w14:paraId="477F4888" w14:textId="77777777" w:rsidR="00055155" w:rsidRDefault="0008039E">
            <w:pPr>
              <w:pStyle w:val="TableText"/>
              <w:jc w:val="center"/>
            </w:pPr>
            <w:r>
              <w:rPr>
                <w:b/>
              </w:rPr>
              <w:t>Vai (lane trên mô hình)</w:t>
            </w:r>
          </w:p>
        </w:tc>
        <w:tc>
          <w:tcPr>
            <w:tcW w:w="1882" w:type="dxa"/>
          </w:tcPr>
          <w:p w14:paraId="790E6856" w14:textId="77777777" w:rsidR="00055155" w:rsidRDefault="0008039E">
            <w:pPr>
              <w:pStyle w:val="TableText"/>
              <w:jc w:val="center"/>
            </w:pPr>
            <w:r>
              <w:rPr>
                <w:b/>
              </w:rPr>
              <w:t>Bước phụ trách</w:t>
            </w:r>
          </w:p>
        </w:tc>
        <w:tc>
          <w:tcPr>
            <w:tcW w:w="1254" w:type="dxa"/>
          </w:tcPr>
          <w:p w14:paraId="38C5B0C4" w14:textId="77777777" w:rsidR="00055155" w:rsidRDefault="0008039E">
            <w:pPr>
              <w:pStyle w:val="TableText"/>
              <w:jc w:val="center"/>
            </w:pPr>
            <w:r>
              <w:rPr>
                <w:b/>
              </w:rPr>
              <w:t>Phút bình quân/ca</w:t>
            </w:r>
          </w:p>
        </w:tc>
        <w:tc>
          <w:tcPr>
            <w:tcW w:w="1266" w:type="dxa"/>
          </w:tcPr>
          <w:p w14:paraId="131B1D0F" w14:textId="77777777" w:rsidR="00055155" w:rsidRDefault="0008039E">
            <w:pPr>
              <w:pStyle w:val="TableText"/>
              <w:jc w:val="center"/>
            </w:pPr>
            <w:r>
              <w:rPr>
                <w:b/>
              </w:rPr>
              <w:t>Đơn giá</w:t>
            </w:r>
          </w:p>
        </w:tc>
        <w:tc>
          <w:tcPr>
            <w:tcW w:w="977" w:type="dxa"/>
          </w:tcPr>
          <w:p w14:paraId="1236715D" w14:textId="77777777" w:rsidR="00055155" w:rsidRDefault="0008039E">
            <w:pPr>
              <w:pStyle w:val="TableText"/>
              <w:jc w:val="center"/>
            </w:pPr>
            <w:r>
              <w:rPr>
                <w:b/>
              </w:rPr>
              <w:t>Mã GT</w:t>
            </w:r>
          </w:p>
        </w:tc>
        <w:tc>
          <w:tcPr>
            <w:tcW w:w="1450" w:type="dxa"/>
          </w:tcPr>
          <w:p w14:paraId="4DA7B701" w14:textId="77777777" w:rsidR="00055155" w:rsidRDefault="0008039E">
            <w:pPr>
              <w:pStyle w:val="TableText"/>
              <w:jc w:val="center"/>
            </w:pPr>
            <w:r>
              <w:rPr>
                <w:b/>
              </w:rPr>
              <w:t>Thành tiền</w:t>
            </w:r>
          </w:p>
        </w:tc>
      </w:tr>
      <w:tr w:rsidR="00055155" w14:paraId="39794092" w14:textId="77777777" w:rsidTr="00055155">
        <w:trPr>
          <w:cantSplit/>
        </w:trPr>
        <w:tc>
          <w:tcPr>
            <w:tcW w:w="1959" w:type="dxa"/>
          </w:tcPr>
          <w:p w14:paraId="315DA2A4" w14:textId="77777777" w:rsidR="00055155" w:rsidRDefault="0008039E">
            <w:pPr>
              <w:pStyle w:val="TableText"/>
            </w:pPr>
            <w:r>
              <w:t>Nhân viên tư vấn trả góp</w:t>
            </w:r>
          </w:p>
        </w:tc>
        <w:tc>
          <w:tcPr>
            <w:tcW w:w="1882" w:type="dxa"/>
          </w:tcPr>
          <w:p w14:paraId="70353728" w14:textId="77777777" w:rsidR="00055155" w:rsidRDefault="0008039E">
            <w:pPr>
              <w:pStyle w:val="TableText"/>
            </w:pPr>
            <w:r>
              <w:t>T1, T2, T4, T7, T8</w:t>
            </w:r>
          </w:p>
        </w:tc>
        <w:tc>
          <w:tcPr>
            <w:tcW w:w="1254" w:type="dxa"/>
          </w:tcPr>
          <w:p w14:paraId="4491E19B" w14:textId="77777777" w:rsidR="00055155" w:rsidRDefault="0008039E">
            <w:pPr>
              <w:pStyle w:val="TableText"/>
              <w:jc w:val="right"/>
            </w:pPr>
            <w:r>
              <w:t>50,25</w:t>
            </w:r>
          </w:p>
        </w:tc>
        <w:tc>
          <w:tcPr>
            <w:tcW w:w="1266" w:type="dxa"/>
          </w:tcPr>
          <w:p w14:paraId="2B88DCB0" w14:textId="77777777" w:rsidR="00055155" w:rsidRDefault="0008039E">
            <w:pPr>
              <w:pStyle w:val="TableText"/>
              <w:jc w:val="right"/>
            </w:pPr>
            <w:r>
              <w:t>1.041,67 đ/phút</w:t>
            </w:r>
          </w:p>
        </w:tc>
        <w:tc>
          <w:tcPr>
            <w:tcW w:w="977" w:type="dxa"/>
          </w:tcPr>
          <w:p w14:paraId="3C871C90" w14:textId="77777777" w:rsidR="00055155" w:rsidRDefault="0008039E">
            <w:pPr>
              <w:pStyle w:val="TableText"/>
            </w:pPr>
            <w:r>
              <w:t>GT03</w:t>
            </w:r>
          </w:p>
        </w:tc>
        <w:tc>
          <w:tcPr>
            <w:tcW w:w="1450" w:type="dxa"/>
          </w:tcPr>
          <w:p w14:paraId="265F84E0" w14:textId="77777777" w:rsidR="00055155" w:rsidRDefault="0008039E">
            <w:pPr>
              <w:pStyle w:val="TableText"/>
              <w:jc w:val="right"/>
            </w:pPr>
            <w:r>
              <w:rPr>
                <w:b/>
                <w:bCs/>
              </w:rPr>
              <w:t>52.344 đ</w:t>
            </w:r>
          </w:p>
        </w:tc>
      </w:tr>
      <w:tr w:rsidR="00055155" w14:paraId="070DC051" w14:textId="77777777" w:rsidTr="00055155">
        <w:trPr>
          <w:cantSplit/>
        </w:trPr>
        <w:tc>
          <w:tcPr>
            <w:tcW w:w="1959" w:type="dxa"/>
          </w:tcPr>
          <w:p w14:paraId="7BAEE78B" w14:textId="77777777" w:rsidR="00055155" w:rsidRDefault="0008039E">
            <w:pPr>
              <w:pStyle w:val="TableText"/>
            </w:pPr>
            <w:r>
              <w:t>Thu ngân</w:t>
            </w:r>
          </w:p>
        </w:tc>
        <w:tc>
          <w:tcPr>
            <w:tcW w:w="1882" w:type="dxa"/>
          </w:tcPr>
          <w:p w14:paraId="7FF5BCC6" w14:textId="77777777" w:rsidR="00055155" w:rsidRDefault="0008039E">
            <w:pPr>
              <w:pStyle w:val="TableText"/>
            </w:pPr>
            <w:r>
              <w:t>T3, T9, T12</w:t>
            </w:r>
          </w:p>
        </w:tc>
        <w:tc>
          <w:tcPr>
            <w:tcW w:w="1254" w:type="dxa"/>
          </w:tcPr>
          <w:p w14:paraId="1157ECBF" w14:textId="77777777" w:rsidR="00055155" w:rsidRDefault="0008039E">
            <w:pPr>
              <w:pStyle w:val="TableText"/>
              <w:jc w:val="right"/>
            </w:pPr>
            <w:r>
              <w:t>11,05</w:t>
            </w:r>
          </w:p>
        </w:tc>
        <w:tc>
          <w:tcPr>
            <w:tcW w:w="1266" w:type="dxa"/>
          </w:tcPr>
          <w:p w14:paraId="752215C1" w14:textId="77777777" w:rsidR="00055155" w:rsidRDefault="0008039E">
            <w:pPr>
              <w:pStyle w:val="TableText"/>
              <w:jc w:val="right"/>
            </w:pPr>
            <w:r>
              <w:t>520,83 đ/phút</w:t>
            </w:r>
          </w:p>
        </w:tc>
        <w:tc>
          <w:tcPr>
            <w:tcW w:w="977" w:type="dxa"/>
          </w:tcPr>
          <w:p w14:paraId="37A97A0F" w14:textId="77777777" w:rsidR="00055155" w:rsidRDefault="0008039E">
            <w:pPr>
              <w:pStyle w:val="TableText"/>
            </w:pPr>
            <w:r>
              <w:t>GT04</w:t>
            </w:r>
          </w:p>
        </w:tc>
        <w:tc>
          <w:tcPr>
            <w:tcW w:w="1450" w:type="dxa"/>
          </w:tcPr>
          <w:p w14:paraId="7BBC6F7B" w14:textId="77777777" w:rsidR="00055155" w:rsidRDefault="0008039E">
            <w:pPr>
              <w:pStyle w:val="TableText"/>
              <w:jc w:val="right"/>
            </w:pPr>
            <w:r>
              <w:rPr>
                <w:b/>
                <w:bCs/>
              </w:rPr>
              <w:t>5.755 đ</w:t>
            </w:r>
          </w:p>
        </w:tc>
      </w:tr>
      <w:tr w:rsidR="00055155" w14:paraId="474672F3" w14:textId="77777777" w:rsidTr="00055155">
        <w:trPr>
          <w:cantSplit/>
        </w:trPr>
        <w:tc>
          <w:tcPr>
            <w:tcW w:w="1959" w:type="dxa"/>
          </w:tcPr>
          <w:p w14:paraId="35979601" w14:textId="77777777" w:rsidR="00055155" w:rsidRDefault="0008039E">
            <w:pPr>
              <w:pStyle w:val="TableText"/>
            </w:pPr>
            <w:r>
              <w:t>Kho cửa hàng</w:t>
            </w:r>
          </w:p>
        </w:tc>
        <w:tc>
          <w:tcPr>
            <w:tcW w:w="1882" w:type="dxa"/>
          </w:tcPr>
          <w:p w14:paraId="13626F25" w14:textId="77777777" w:rsidR="00055155" w:rsidRDefault="0008039E">
            <w:pPr>
              <w:pStyle w:val="TableText"/>
            </w:pPr>
            <w:r>
              <w:t>T5, T10, T11</w:t>
            </w:r>
          </w:p>
        </w:tc>
        <w:tc>
          <w:tcPr>
            <w:tcW w:w="1254" w:type="dxa"/>
          </w:tcPr>
          <w:p w14:paraId="424E9C8F" w14:textId="77777777" w:rsidR="00055155" w:rsidRDefault="0008039E">
            <w:pPr>
              <w:pStyle w:val="TableText"/>
              <w:jc w:val="right"/>
            </w:pPr>
            <w:r>
              <w:t>11,50</w:t>
            </w:r>
          </w:p>
        </w:tc>
        <w:tc>
          <w:tcPr>
            <w:tcW w:w="1266" w:type="dxa"/>
          </w:tcPr>
          <w:p w14:paraId="5CD8E3AD" w14:textId="77777777" w:rsidR="00055155" w:rsidRDefault="0008039E">
            <w:pPr>
              <w:pStyle w:val="TableText"/>
              <w:jc w:val="right"/>
            </w:pPr>
            <w:r>
              <w:t>520,83 đ/phút</w:t>
            </w:r>
          </w:p>
        </w:tc>
        <w:tc>
          <w:tcPr>
            <w:tcW w:w="977" w:type="dxa"/>
          </w:tcPr>
          <w:p w14:paraId="07A359DD" w14:textId="77777777" w:rsidR="00055155" w:rsidRDefault="0008039E">
            <w:pPr>
              <w:pStyle w:val="TableText"/>
            </w:pPr>
            <w:r>
              <w:t>GT05</w:t>
            </w:r>
          </w:p>
        </w:tc>
        <w:tc>
          <w:tcPr>
            <w:tcW w:w="1450" w:type="dxa"/>
          </w:tcPr>
          <w:p w14:paraId="20BB29FC" w14:textId="77777777" w:rsidR="00055155" w:rsidRDefault="0008039E">
            <w:pPr>
              <w:pStyle w:val="TableText"/>
              <w:jc w:val="right"/>
            </w:pPr>
            <w:r>
              <w:rPr>
                <w:b/>
                <w:bCs/>
              </w:rPr>
              <w:t>5.990 đ</w:t>
            </w:r>
          </w:p>
        </w:tc>
      </w:tr>
      <w:tr w:rsidR="00055155" w14:paraId="21791DBD" w14:textId="77777777" w:rsidTr="00055155">
        <w:trPr>
          <w:cantSplit/>
        </w:trPr>
        <w:tc>
          <w:tcPr>
            <w:tcW w:w="1959" w:type="dxa"/>
          </w:tcPr>
          <w:p w14:paraId="74B4BC46" w14:textId="77777777" w:rsidR="00055155" w:rsidRDefault="0008039E">
            <w:pPr>
              <w:pStyle w:val="TableText"/>
            </w:pPr>
            <w:r>
              <w:t>Quản lý cửa hàng</w:t>
            </w:r>
          </w:p>
        </w:tc>
        <w:tc>
          <w:tcPr>
            <w:tcW w:w="1882" w:type="dxa"/>
          </w:tcPr>
          <w:p w14:paraId="54A7CE20" w14:textId="77777777" w:rsidR="00055155" w:rsidRDefault="0008039E">
            <w:pPr>
              <w:pStyle w:val="TableText"/>
            </w:pPr>
            <w:r>
              <w:t>T6</w:t>
            </w:r>
          </w:p>
        </w:tc>
        <w:tc>
          <w:tcPr>
            <w:tcW w:w="1254" w:type="dxa"/>
          </w:tcPr>
          <w:p w14:paraId="449B95D7" w14:textId="77777777" w:rsidR="00055155" w:rsidRDefault="0008039E">
            <w:pPr>
              <w:pStyle w:val="TableText"/>
              <w:jc w:val="right"/>
            </w:pPr>
            <w:r>
              <w:t>0,45</w:t>
            </w:r>
          </w:p>
        </w:tc>
        <w:tc>
          <w:tcPr>
            <w:tcW w:w="1266" w:type="dxa"/>
          </w:tcPr>
          <w:p w14:paraId="1FD02862" w14:textId="77777777" w:rsidR="00055155" w:rsidRDefault="0008039E">
            <w:pPr>
              <w:pStyle w:val="TableText"/>
              <w:jc w:val="right"/>
            </w:pPr>
            <w:r>
              <w:t>1.041,67 đ/phút</w:t>
            </w:r>
          </w:p>
        </w:tc>
        <w:tc>
          <w:tcPr>
            <w:tcW w:w="977" w:type="dxa"/>
          </w:tcPr>
          <w:p w14:paraId="0FA9F1D3" w14:textId="77777777" w:rsidR="00055155" w:rsidRDefault="0008039E">
            <w:pPr>
              <w:pStyle w:val="TableText"/>
            </w:pPr>
            <w:r>
              <w:t>GT08</w:t>
            </w:r>
          </w:p>
        </w:tc>
        <w:tc>
          <w:tcPr>
            <w:tcW w:w="1450" w:type="dxa"/>
          </w:tcPr>
          <w:p w14:paraId="05AEE44D" w14:textId="77777777" w:rsidR="00055155" w:rsidRDefault="0008039E">
            <w:pPr>
              <w:pStyle w:val="TableText"/>
              <w:jc w:val="right"/>
            </w:pPr>
            <w:r>
              <w:rPr>
                <w:b/>
                <w:bCs/>
              </w:rPr>
              <w:t>469 đ</w:t>
            </w:r>
            <w:r>
              <w:t xml:space="preserve"> – xem ghi chú 1</w:t>
            </w:r>
          </w:p>
        </w:tc>
      </w:tr>
      <w:tr w:rsidR="00055155" w14:paraId="1E124A1F" w14:textId="77777777" w:rsidTr="00055155">
        <w:trPr>
          <w:cantSplit/>
        </w:trPr>
        <w:tc>
          <w:tcPr>
            <w:tcW w:w="1959" w:type="dxa"/>
          </w:tcPr>
          <w:p w14:paraId="3E76A53D" w14:textId="77777777" w:rsidR="00055155" w:rsidRDefault="00055155">
            <w:pPr>
              <w:pStyle w:val="TableText"/>
            </w:pPr>
          </w:p>
        </w:tc>
        <w:tc>
          <w:tcPr>
            <w:tcW w:w="1882" w:type="dxa"/>
          </w:tcPr>
          <w:p w14:paraId="68ADFD3C" w14:textId="77777777" w:rsidR="00055155" w:rsidRDefault="0008039E">
            <w:pPr>
              <w:pStyle w:val="TableText"/>
            </w:pPr>
            <w:r>
              <w:rPr>
                <w:b/>
                <w:bCs/>
              </w:rPr>
              <w:t>Cộng nhân công</w:t>
            </w:r>
          </w:p>
        </w:tc>
        <w:tc>
          <w:tcPr>
            <w:tcW w:w="1254" w:type="dxa"/>
          </w:tcPr>
          <w:p w14:paraId="75D8CC19" w14:textId="77777777" w:rsidR="00055155" w:rsidRDefault="0008039E">
            <w:pPr>
              <w:pStyle w:val="TableText"/>
              <w:jc w:val="right"/>
            </w:pPr>
            <w:r>
              <w:rPr>
                <w:b/>
                <w:bCs/>
              </w:rPr>
              <w:t>73,25</w:t>
            </w:r>
          </w:p>
        </w:tc>
        <w:tc>
          <w:tcPr>
            <w:tcW w:w="1266" w:type="dxa"/>
          </w:tcPr>
          <w:p w14:paraId="191ACB1A" w14:textId="77777777" w:rsidR="00055155" w:rsidRDefault="00055155">
            <w:pPr>
              <w:pStyle w:val="TableText"/>
            </w:pPr>
          </w:p>
        </w:tc>
        <w:tc>
          <w:tcPr>
            <w:tcW w:w="977" w:type="dxa"/>
          </w:tcPr>
          <w:p w14:paraId="33EE6D34" w14:textId="77777777" w:rsidR="00055155" w:rsidRDefault="00055155">
            <w:pPr>
              <w:pStyle w:val="TableText"/>
            </w:pPr>
          </w:p>
        </w:tc>
        <w:tc>
          <w:tcPr>
            <w:tcW w:w="1450" w:type="dxa"/>
          </w:tcPr>
          <w:p w14:paraId="5CE025AD" w14:textId="77777777" w:rsidR="00055155" w:rsidRDefault="0008039E">
            <w:pPr>
              <w:pStyle w:val="TableText"/>
              <w:jc w:val="right"/>
            </w:pPr>
            <w:r>
              <w:rPr>
                <w:b/>
                <w:bCs/>
              </w:rPr>
              <w:t>64.558 đ</w:t>
            </w:r>
          </w:p>
        </w:tc>
      </w:tr>
      <w:tr w:rsidR="00055155" w14:paraId="07F4A3D2" w14:textId="77777777" w:rsidTr="00055155">
        <w:trPr>
          <w:cantSplit/>
        </w:trPr>
        <w:tc>
          <w:tcPr>
            <w:tcW w:w="1959" w:type="dxa"/>
          </w:tcPr>
          <w:p w14:paraId="3EB24CCC" w14:textId="77777777" w:rsidR="00055155" w:rsidRDefault="0008039E">
            <w:pPr>
              <w:pStyle w:val="TableText"/>
            </w:pPr>
            <w:r>
              <w:t>Vận chuyển</w:t>
            </w:r>
          </w:p>
        </w:tc>
        <w:tc>
          <w:tcPr>
            <w:tcW w:w="1882" w:type="dxa"/>
          </w:tcPr>
          <w:p w14:paraId="5938F72A" w14:textId="77777777" w:rsidR="00055155" w:rsidRDefault="0008039E">
            <w:pPr>
              <w:pStyle w:val="TableText"/>
            </w:pPr>
            <w:r>
              <w:t>không có chặng vận chuyển trong C3</w:t>
            </w:r>
          </w:p>
        </w:tc>
        <w:tc>
          <w:tcPr>
            <w:tcW w:w="1254" w:type="dxa"/>
          </w:tcPr>
          <w:p w14:paraId="796EE3EA" w14:textId="77777777" w:rsidR="00055155" w:rsidRDefault="0008039E">
            <w:pPr>
              <w:pStyle w:val="TableText"/>
              <w:jc w:val="right"/>
            </w:pPr>
            <w:r>
              <w:t>–</w:t>
            </w:r>
          </w:p>
        </w:tc>
        <w:tc>
          <w:tcPr>
            <w:tcW w:w="1266" w:type="dxa"/>
          </w:tcPr>
          <w:p w14:paraId="2E2A8A29" w14:textId="77777777" w:rsidR="00055155" w:rsidRDefault="0008039E">
            <w:pPr>
              <w:pStyle w:val="TableText"/>
              <w:jc w:val="right"/>
            </w:pPr>
            <w:r>
              <w:t>–</w:t>
            </w:r>
          </w:p>
        </w:tc>
        <w:tc>
          <w:tcPr>
            <w:tcW w:w="977" w:type="dxa"/>
          </w:tcPr>
          <w:p w14:paraId="31030E01" w14:textId="77777777" w:rsidR="00055155" w:rsidRDefault="0008039E">
            <w:pPr>
              <w:pStyle w:val="TableText"/>
            </w:pPr>
            <w:r>
              <w:t>–</w:t>
            </w:r>
          </w:p>
        </w:tc>
        <w:tc>
          <w:tcPr>
            <w:tcW w:w="1450" w:type="dxa"/>
          </w:tcPr>
          <w:p w14:paraId="5D3CFE4C" w14:textId="77777777" w:rsidR="00055155" w:rsidRDefault="0008039E">
            <w:pPr>
              <w:pStyle w:val="TableText"/>
              <w:jc w:val="right"/>
            </w:pPr>
            <w:r>
              <w:rPr>
                <w:b/>
                <w:bCs/>
              </w:rPr>
              <w:t>0 đ</w:t>
            </w:r>
          </w:p>
        </w:tc>
      </w:tr>
      <w:tr w:rsidR="00055155" w14:paraId="02F43E0F" w14:textId="77777777" w:rsidTr="00055155">
        <w:trPr>
          <w:cantSplit/>
        </w:trPr>
        <w:tc>
          <w:tcPr>
            <w:tcW w:w="1959" w:type="dxa"/>
          </w:tcPr>
          <w:p w14:paraId="4F3D6C94" w14:textId="77777777" w:rsidR="00055155" w:rsidRDefault="0008039E">
            <w:pPr>
              <w:pStyle w:val="TableText"/>
            </w:pPr>
            <w:r>
              <w:t>Chi phí cơ hội máy bị khóa IMEI chờ hồ sơ</w:t>
            </w:r>
          </w:p>
        </w:tc>
        <w:tc>
          <w:tcPr>
            <w:tcW w:w="1882" w:type="dxa"/>
          </w:tcPr>
          <w:p w14:paraId="027B59F0" w14:textId="77777777" w:rsidR="00055155" w:rsidRDefault="0008039E">
            <w:pPr>
              <w:pStyle w:val="TableText"/>
            </w:pPr>
            <w:r>
              <w:t>0,614 ngày × 2.192 đ/ngày</w:t>
            </w:r>
          </w:p>
        </w:tc>
        <w:tc>
          <w:tcPr>
            <w:tcW w:w="1254" w:type="dxa"/>
          </w:tcPr>
          <w:p w14:paraId="5135FC71" w14:textId="77777777" w:rsidR="00055155" w:rsidRDefault="0008039E">
            <w:pPr>
              <w:pStyle w:val="TableText"/>
              <w:jc w:val="right"/>
            </w:pPr>
            <w:r>
              <w:t>–</w:t>
            </w:r>
          </w:p>
        </w:tc>
        <w:tc>
          <w:tcPr>
            <w:tcW w:w="1266" w:type="dxa"/>
          </w:tcPr>
          <w:p w14:paraId="1F2253FF" w14:textId="77777777" w:rsidR="00055155" w:rsidRDefault="0008039E">
            <w:pPr>
              <w:pStyle w:val="TableText"/>
              <w:jc w:val="right"/>
            </w:pPr>
            <w:r>
              <w:t>–</w:t>
            </w:r>
          </w:p>
        </w:tc>
        <w:tc>
          <w:tcPr>
            <w:tcW w:w="977" w:type="dxa"/>
          </w:tcPr>
          <w:p w14:paraId="02FD190F" w14:textId="77777777" w:rsidR="00055155" w:rsidRDefault="0008039E">
            <w:pPr>
              <w:pStyle w:val="TableText"/>
            </w:pPr>
            <w:r>
              <w:t>GT34 GT35</w:t>
            </w:r>
          </w:p>
        </w:tc>
        <w:tc>
          <w:tcPr>
            <w:tcW w:w="1450" w:type="dxa"/>
          </w:tcPr>
          <w:p w14:paraId="42B70980" w14:textId="77777777" w:rsidR="00055155" w:rsidRDefault="0008039E">
            <w:pPr>
              <w:pStyle w:val="TableText"/>
              <w:jc w:val="right"/>
            </w:pPr>
            <w:r>
              <w:rPr>
                <w:b/>
                <w:bCs/>
              </w:rPr>
              <w:t>1.346 đ</w:t>
            </w:r>
          </w:p>
        </w:tc>
      </w:tr>
      <w:tr w:rsidR="00055155" w14:paraId="5940364D" w14:textId="77777777" w:rsidTr="00055155">
        <w:trPr>
          <w:cantSplit/>
        </w:trPr>
        <w:tc>
          <w:tcPr>
            <w:tcW w:w="1959" w:type="dxa"/>
          </w:tcPr>
          <w:p w14:paraId="6EFD85A9" w14:textId="77777777" w:rsidR="00055155" w:rsidRDefault="00055155">
            <w:pPr>
              <w:pStyle w:val="TableText"/>
            </w:pPr>
          </w:p>
        </w:tc>
        <w:tc>
          <w:tcPr>
            <w:tcW w:w="1882" w:type="dxa"/>
          </w:tcPr>
          <w:p w14:paraId="0EFD97CA" w14:textId="77777777" w:rsidR="00055155" w:rsidRDefault="0008039E">
            <w:pPr>
              <w:pStyle w:val="TableText"/>
            </w:pPr>
            <w:r>
              <w:rPr>
                <w:b/>
                <w:bCs/>
              </w:rPr>
              <w:t>Tổng chi phí xử lý một ca C3</w:t>
            </w:r>
          </w:p>
        </w:tc>
        <w:tc>
          <w:tcPr>
            <w:tcW w:w="1254" w:type="dxa"/>
          </w:tcPr>
          <w:p w14:paraId="31B4E073" w14:textId="77777777" w:rsidR="00055155" w:rsidRDefault="00055155">
            <w:pPr>
              <w:pStyle w:val="TableText"/>
            </w:pPr>
          </w:p>
        </w:tc>
        <w:tc>
          <w:tcPr>
            <w:tcW w:w="1266" w:type="dxa"/>
          </w:tcPr>
          <w:p w14:paraId="03135ADF" w14:textId="77777777" w:rsidR="00055155" w:rsidRDefault="00055155">
            <w:pPr>
              <w:pStyle w:val="TableText"/>
            </w:pPr>
          </w:p>
        </w:tc>
        <w:tc>
          <w:tcPr>
            <w:tcW w:w="977" w:type="dxa"/>
          </w:tcPr>
          <w:p w14:paraId="1891CE3E" w14:textId="77777777" w:rsidR="00055155" w:rsidRDefault="00055155">
            <w:pPr>
              <w:pStyle w:val="TableText"/>
            </w:pPr>
          </w:p>
        </w:tc>
        <w:tc>
          <w:tcPr>
            <w:tcW w:w="1450" w:type="dxa"/>
          </w:tcPr>
          <w:p w14:paraId="2CA1E0F7" w14:textId="77777777" w:rsidR="00055155" w:rsidRDefault="0008039E">
            <w:pPr>
              <w:pStyle w:val="TableText"/>
              <w:jc w:val="right"/>
            </w:pPr>
            <w:r>
              <w:rPr>
                <w:b/>
                <w:bCs/>
              </w:rPr>
              <w:t>65.904 đ</w:t>
            </w:r>
          </w:p>
        </w:tc>
      </w:tr>
    </w:tbl>
    <w:p w14:paraId="0F700842" w14:textId="77777777" w:rsidR="00055155" w:rsidRDefault="0008039E">
      <w:pPr>
        <w:pStyle w:val="BodyText"/>
      </w:pPr>
      <w:r>
        <w:t>Bốn ghi chú bắt buộc đi kèm bảng:</w:t>
      </w:r>
    </w:p>
    <w:p w14:paraId="57F98F1C" w14:textId="43FF3461" w:rsidR="00055155" w:rsidRDefault="0008039E">
      <w:pPr>
        <w:pStyle w:val="CaptionBang"/>
      </w:pPr>
      <w:bookmarkStart w:id="412" w:name="_Toc239845582"/>
      <w:r>
        <w:t>Bảng 4.</w:t>
      </w:r>
      <w:r>
        <w:fldChar w:fldCharType="begin"/>
      </w:r>
      <w:r>
        <w:instrText xml:space="preserve"> SEQ Bang \* ARABIC \s 1 </w:instrText>
      </w:r>
      <w:r>
        <w:fldChar w:fldCharType="separate"/>
      </w:r>
      <w:r w:rsidR="00A936FA">
        <w:rPr>
          <w:noProof/>
        </w:rPr>
        <w:t>48</w:t>
      </w:r>
      <w:r>
        <w:fldChar w:fldCharType="end"/>
      </w:r>
      <w:r>
        <w:t>. Bốn ghi chú bắt buộc đi kèm bảng chi phí C3</w:t>
      </w:r>
      <w:bookmarkEnd w:id="412"/>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700"/>
        <w:gridCol w:w="8088"/>
      </w:tblGrid>
      <w:tr w:rsidR="00055155" w14:paraId="2788D33F"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700" w:type="dxa"/>
          </w:tcPr>
          <w:p w14:paraId="1BF41BC9" w14:textId="77777777" w:rsidR="00055155" w:rsidRDefault="0008039E">
            <w:pPr>
              <w:pStyle w:val="TableText"/>
              <w:jc w:val="center"/>
            </w:pPr>
            <w:r>
              <w:rPr>
                <w:b/>
              </w:rPr>
              <w:t>#</w:t>
            </w:r>
          </w:p>
        </w:tc>
        <w:tc>
          <w:tcPr>
            <w:tcW w:w="8088" w:type="dxa"/>
          </w:tcPr>
          <w:p w14:paraId="7EDAB619" w14:textId="77777777" w:rsidR="00055155" w:rsidRDefault="0008039E">
            <w:pPr>
              <w:pStyle w:val="TableText"/>
              <w:jc w:val="center"/>
            </w:pPr>
            <w:r>
              <w:rPr>
                <w:b/>
              </w:rPr>
              <w:t>Nội dung</w:t>
            </w:r>
          </w:p>
        </w:tc>
      </w:tr>
      <w:tr w:rsidR="00055155" w14:paraId="0C3A04C0" w14:textId="77777777" w:rsidTr="00055155">
        <w:trPr>
          <w:cantSplit/>
        </w:trPr>
        <w:tc>
          <w:tcPr>
            <w:tcW w:w="700" w:type="dxa"/>
          </w:tcPr>
          <w:p w14:paraId="471CDC99" w14:textId="77777777" w:rsidR="00055155" w:rsidRDefault="0008039E">
            <w:pPr>
              <w:pStyle w:val="TableText"/>
              <w:jc w:val="right"/>
            </w:pPr>
            <w:r>
              <w:t>1</w:t>
            </w:r>
          </w:p>
        </w:tc>
        <w:tc>
          <w:tcPr>
            <w:tcW w:w="8088" w:type="dxa"/>
          </w:tcPr>
          <w:p w14:paraId="3947A2B6" w14:textId="77777777" w:rsidR="00055155" w:rsidRDefault="0008039E">
            <w:pPr>
              <w:pStyle w:val="TableText"/>
            </w:pPr>
            <w:r>
              <w:rPr>
                <w:b/>
                <w:bCs/>
              </w:rPr>
              <w:t>Ô "Quản lý cửa hàng" trước đây bằng 0 vì T6 không đến lượt chạy – đó là lỗi mô hình, nay đã sửa.</w:t>
            </w:r>
            <w:r>
              <w:t xml:space="preserve"> T6 chỉ có đường vào từ IE2 và từ G9, nên hồ sơ bị G6 rẽ nhánh "Từ chối" đi thẳng T2 → E2 và máy nằm lại trạng thái khóa IMEI mà không bước nào mở ra. Đợt soát logic 08/09/2026 thêm cổng G16 sau T2 để nhánh này chạy tiếp G15 → T6, chi tiết ở I-08 Issue Register ở mục 4.4. Vì vậy T6 nay gánh 3 phút × 15% GT22 = 0,45 phút/ca, thành </w:t>
            </w:r>
            <w:r>
              <w:rPr>
                <w:b/>
                <w:bCs/>
              </w:rPr>
              <w:t>469 đ/ca</w:t>
            </w:r>
          </w:p>
        </w:tc>
      </w:tr>
      <w:tr w:rsidR="00055155" w14:paraId="3A72A296" w14:textId="77777777" w:rsidTr="00055155">
        <w:trPr>
          <w:cantSplit/>
        </w:trPr>
        <w:tc>
          <w:tcPr>
            <w:tcW w:w="700" w:type="dxa"/>
          </w:tcPr>
          <w:p w14:paraId="28D4EB0E" w14:textId="77777777" w:rsidR="00055155" w:rsidRDefault="0008039E">
            <w:pPr>
              <w:pStyle w:val="TableText"/>
              <w:jc w:val="right"/>
            </w:pPr>
            <w:r>
              <w:t>2</w:t>
            </w:r>
          </w:p>
        </w:tc>
        <w:tc>
          <w:tcPr>
            <w:tcW w:w="8088" w:type="dxa"/>
          </w:tcPr>
          <w:p w14:paraId="0B4A3F7F" w14:textId="77777777" w:rsidR="00055155" w:rsidRDefault="0008039E">
            <w:pPr>
              <w:pStyle w:val="TableText"/>
            </w:pPr>
            <w:r>
              <w:t xml:space="preserve">Chi phí làm lại được tách riêng để thấy quy mô: chênh lệch nhân công giữa kịch bản bổ sung giấy tờ và kịch bản duyệt thẳng là 76.042 − 60.417 = 15.625 đ, nhân tỷ lệ 20% GT22 → </w:t>
            </w:r>
            <w:r>
              <w:rPr>
                <w:b/>
                <w:bCs/>
              </w:rPr>
              <w:t>3.125 đ/ca</w:t>
            </w:r>
            <w:r>
              <w:t xml:space="preserve">, tức </w:t>
            </w:r>
            <w:r>
              <w:rPr>
                <w:b/>
                <w:bCs/>
              </w:rPr>
              <w:t>4,7% tổng chi phí</w:t>
            </w:r>
            <w:r>
              <w:t xml:space="preserve"> một ca. Khoản này đã nằm trong 64.558 đ, không cộng thêm</w:t>
            </w:r>
          </w:p>
        </w:tc>
      </w:tr>
      <w:tr w:rsidR="00055155" w14:paraId="4C88976A" w14:textId="77777777" w:rsidTr="00055155">
        <w:trPr>
          <w:cantSplit/>
        </w:trPr>
        <w:tc>
          <w:tcPr>
            <w:tcW w:w="700" w:type="dxa"/>
          </w:tcPr>
          <w:p w14:paraId="5AD417DA" w14:textId="77777777" w:rsidR="00055155" w:rsidRDefault="0008039E">
            <w:pPr>
              <w:pStyle w:val="TableText"/>
              <w:jc w:val="right"/>
            </w:pPr>
            <w:r>
              <w:t>3</w:t>
            </w:r>
          </w:p>
        </w:tc>
        <w:tc>
          <w:tcPr>
            <w:tcW w:w="8088" w:type="dxa"/>
          </w:tcPr>
          <w:p w14:paraId="15A3EB5A" w14:textId="77777777" w:rsidR="00055155" w:rsidRDefault="0008039E">
            <w:pPr>
              <w:pStyle w:val="TableText"/>
            </w:pPr>
            <w:r>
              <w:t>Công bỏ đi ở nhánh từ chối: 46.354 đ × 15% = 6.953 đ/ca – công đã làm mà không sinh ra giao dịch nào. Cũng đã nằm trong 64.558 đ. Con số 46.354 đ gồm cả T6 3 phút dọn dẹp sau khi hồ sơ bị từ chối, bước mà G16 vừa mở đường cho chạy</w:t>
            </w:r>
          </w:p>
        </w:tc>
      </w:tr>
      <w:tr w:rsidR="00055155" w14:paraId="00C0DDC5" w14:textId="77777777" w:rsidTr="00055155">
        <w:trPr>
          <w:cantSplit/>
        </w:trPr>
        <w:tc>
          <w:tcPr>
            <w:tcW w:w="700" w:type="dxa"/>
          </w:tcPr>
          <w:p w14:paraId="2F258E6F" w14:textId="77777777" w:rsidR="00055155" w:rsidRDefault="0008039E">
            <w:pPr>
              <w:pStyle w:val="TableText"/>
              <w:jc w:val="right"/>
            </w:pPr>
            <w:r>
              <w:t>4</w:t>
            </w:r>
          </w:p>
        </w:tc>
        <w:tc>
          <w:tcPr>
            <w:tcW w:w="8088" w:type="dxa"/>
          </w:tcPr>
          <w:p w14:paraId="4ED5F265" w14:textId="77777777" w:rsidR="00055155" w:rsidRDefault="0008039E">
            <w:pPr>
              <w:pStyle w:val="TableText"/>
            </w:pPr>
            <w:r>
              <w:t xml:space="preserve">Chi phí cơ hội 1.346 đ là </w:t>
            </w:r>
            <w:r>
              <w:rPr>
                <w:b/>
                <w:bCs/>
              </w:rPr>
              <w:t>cận dưới</w:t>
            </w:r>
            <w:r>
              <w:t>: chỉ tính chi phí vốn GT35, chưa tính khoản lãi gộp mất đi khi máy bị khóa không bán được cho khách khác. Không có số liệu biên lợi nhuận theo model máy nên không tính tiếp – ghi "chưa đủ dữ kiện"</w:t>
            </w:r>
          </w:p>
        </w:tc>
      </w:tr>
    </w:tbl>
    <w:p w14:paraId="02087037" w14:textId="77777777" w:rsidR="00055155" w:rsidRDefault="0008039E">
      <w:pPr>
        <w:pStyle w:val="Heading4"/>
      </w:pPr>
      <w:bookmarkStart w:id="413" w:name="b-chi-phí-một-ca-c4"/>
      <w:bookmarkEnd w:id="408"/>
      <w:r>
        <w:lastRenderedPageBreak/>
        <w:t>b) Chi phí một ca C4</w:t>
      </w:r>
    </w:p>
    <w:p w14:paraId="18C59074" w14:textId="77777777" w:rsidR="00055155" w:rsidRDefault="0008039E">
      <w:pPr>
        <w:pStyle w:val="FirstParagraph"/>
      </w:pPr>
      <w:r>
        <w:t>Xác suất bốn nhánh lấy ở nhóm giả định E. Số lượt vận chuyển bình quân, đếm lại trên mô hình đã có hai message flow chiều về MF9 và MF10:</w:t>
      </w:r>
    </w:p>
    <w:p w14:paraId="6E436008" w14:textId="3FF829F1" w:rsidR="00055155" w:rsidRDefault="0008039E">
      <w:pPr>
        <w:pStyle w:val="CaptionBang"/>
      </w:pPr>
      <w:bookmarkStart w:id="414" w:name="_Toc239845583"/>
      <w:r>
        <w:t>Bảng 4.</w:t>
      </w:r>
      <w:r>
        <w:fldChar w:fldCharType="begin"/>
      </w:r>
      <w:r>
        <w:instrText xml:space="preserve"> SEQ Bang \* ARABIC \s 1 </w:instrText>
      </w:r>
      <w:r>
        <w:fldChar w:fldCharType="separate"/>
      </w:r>
      <w:r w:rsidR="00A936FA">
        <w:rPr>
          <w:noProof/>
        </w:rPr>
        <w:t>49</w:t>
      </w:r>
      <w:r>
        <w:fldChar w:fldCharType="end"/>
      </w:r>
      <w:r>
        <w:t>. Số lượt vận chuyển bình quân một ca C4 theo bốn nhánh kết cục</w:t>
      </w:r>
      <w:bookmarkEnd w:id="414"/>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1995"/>
        <w:gridCol w:w="1162"/>
        <w:gridCol w:w="982"/>
        <w:gridCol w:w="982"/>
        <w:gridCol w:w="2655"/>
        <w:gridCol w:w="1012"/>
      </w:tblGrid>
      <w:tr w:rsidR="00055155" w14:paraId="097A678A"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1995" w:type="dxa"/>
          </w:tcPr>
          <w:p w14:paraId="29C7F2B4" w14:textId="77777777" w:rsidR="00055155" w:rsidRDefault="0008039E">
            <w:pPr>
              <w:pStyle w:val="TableText"/>
              <w:jc w:val="center"/>
            </w:pPr>
            <w:r>
              <w:rPr>
                <w:b/>
              </w:rPr>
              <w:t>Nhánh kết cục</w:t>
            </w:r>
          </w:p>
        </w:tc>
        <w:tc>
          <w:tcPr>
            <w:tcW w:w="1162" w:type="dxa"/>
          </w:tcPr>
          <w:p w14:paraId="76B6B2E3" w14:textId="77777777" w:rsidR="00055155" w:rsidRDefault="0008039E">
            <w:pPr>
              <w:pStyle w:val="TableText"/>
              <w:jc w:val="center"/>
            </w:pPr>
            <w:r>
              <w:rPr>
                <w:b/>
              </w:rPr>
              <w:t>Xác suất</w:t>
            </w:r>
          </w:p>
        </w:tc>
        <w:tc>
          <w:tcPr>
            <w:tcW w:w="982" w:type="dxa"/>
          </w:tcPr>
          <w:p w14:paraId="59F9A3F3" w14:textId="77777777" w:rsidR="00055155" w:rsidRDefault="0008039E">
            <w:pPr>
              <w:pStyle w:val="TableText"/>
              <w:jc w:val="center"/>
            </w:pPr>
            <w:r>
              <w:rPr>
                <w:b/>
              </w:rPr>
              <w:t>Lượt đi</w:t>
            </w:r>
          </w:p>
        </w:tc>
        <w:tc>
          <w:tcPr>
            <w:tcW w:w="982" w:type="dxa"/>
          </w:tcPr>
          <w:p w14:paraId="59139A49" w14:textId="77777777" w:rsidR="00055155" w:rsidRDefault="0008039E">
            <w:pPr>
              <w:pStyle w:val="TableText"/>
              <w:jc w:val="center"/>
            </w:pPr>
            <w:r>
              <w:rPr>
                <w:b/>
              </w:rPr>
              <w:t>Lượt về</w:t>
            </w:r>
          </w:p>
        </w:tc>
        <w:tc>
          <w:tcPr>
            <w:tcW w:w="2655" w:type="dxa"/>
          </w:tcPr>
          <w:p w14:paraId="6012C9C5" w14:textId="77777777" w:rsidR="00055155" w:rsidRDefault="0008039E">
            <w:pPr>
              <w:pStyle w:val="TableText"/>
              <w:jc w:val="center"/>
            </w:pPr>
            <w:r>
              <w:rPr>
                <w:b/>
              </w:rPr>
              <w:t>Luồng mang máy về</w:t>
            </w:r>
          </w:p>
        </w:tc>
        <w:tc>
          <w:tcPr>
            <w:tcW w:w="1012" w:type="dxa"/>
          </w:tcPr>
          <w:p w14:paraId="4BD36FF2" w14:textId="77777777" w:rsidR="00055155" w:rsidRDefault="0008039E">
            <w:pPr>
              <w:pStyle w:val="TableText"/>
              <w:jc w:val="center"/>
            </w:pPr>
            <w:r>
              <w:rPr>
                <w:b/>
              </w:rPr>
              <w:t>Lượt/ca</w:t>
            </w:r>
          </w:p>
        </w:tc>
      </w:tr>
      <w:tr w:rsidR="00055155" w14:paraId="22BEFDB4" w14:textId="77777777" w:rsidTr="00055155">
        <w:trPr>
          <w:cantSplit/>
        </w:trPr>
        <w:tc>
          <w:tcPr>
            <w:tcW w:w="1995" w:type="dxa"/>
          </w:tcPr>
          <w:p w14:paraId="37E2DDB1" w14:textId="77777777" w:rsidR="00055155" w:rsidRDefault="0008039E">
            <w:pPr>
              <w:pStyle w:val="TableText"/>
            </w:pPr>
            <w:r>
              <w:t>Từ chối (G3 = do người dùng)</w:t>
            </w:r>
          </w:p>
        </w:tc>
        <w:tc>
          <w:tcPr>
            <w:tcW w:w="1162" w:type="dxa"/>
          </w:tcPr>
          <w:p w14:paraId="155FB0DC" w14:textId="77777777" w:rsidR="00055155" w:rsidRDefault="0008039E">
            <w:pPr>
              <w:pStyle w:val="TableText"/>
              <w:jc w:val="right"/>
            </w:pPr>
            <w:r>
              <w:t>25,0%</w:t>
            </w:r>
          </w:p>
        </w:tc>
        <w:tc>
          <w:tcPr>
            <w:tcW w:w="982" w:type="dxa"/>
          </w:tcPr>
          <w:p w14:paraId="1310AE6F" w14:textId="77777777" w:rsidR="00055155" w:rsidRDefault="0008039E">
            <w:pPr>
              <w:pStyle w:val="TableText"/>
              <w:jc w:val="right"/>
            </w:pPr>
            <w:r>
              <w:t>1</w:t>
            </w:r>
          </w:p>
        </w:tc>
        <w:tc>
          <w:tcPr>
            <w:tcW w:w="982" w:type="dxa"/>
          </w:tcPr>
          <w:p w14:paraId="020088E2" w14:textId="77777777" w:rsidR="00055155" w:rsidRDefault="0008039E">
            <w:pPr>
              <w:pStyle w:val="TableText"/>
              <w:jc w:val="right"/>
            </w:pPr>
            <w:r>
              <w:t>1</w:t>
            </w:r>
          </w:p>
        </w:tc>
        <w:tc>
          <w:tcPr>
            <w:tcW w:w="2655" w:type="dxa"/>
          </w:tcPr>
          <w:p w14:paraId="698FEE30" w14:textId="77777777" w:rsidR="00055155" w:rsidRDefault="0008039E">
            <w:pPr>
              <w:pStyle w:val="TableText"/>
            </w:pPr>
            <w:r>
              <w:t>MF10 Máy trả về cửa hàng cho khách → T4</w:t>
            </w:r>
          </w:p>
        </w:tc>
        <w:tc>
          <w:tcPr>
            <w:tcW w:w="1012" w:type="dxa"/>
          </w:tcPr>
          <w:p w14:paraId="51B18819" w14:textId="77777777" w:rsidR="00055155" w:rsidRDefault="0008039E">
            <w:pPr>
              <w:pStyle w:val="TableText"/>
              <w:jc w:val="right"/>
            </w:pPr>
            <w:r>
              <w:t>2</w:t>
            </w:r>
          </w:p>
        </w:tc>
      </w:tr>
      <w:tr w:rsidR="00055155" w14:paraId="4CFF9507" w14:textId="77777777" w:rsidTr="00055155">
        <w:trPr>
          <w:cantSplit/>
        </w:trPr>
        <w:tc>
          <w:tcPr>
            <w:tcW w:w="1995" w:type="dxa"/>
          </w:tcPr>
          <w:p w14:paraId="141794F8" w14:textId="77777777" w:rsidR="00055155" w:rsidRDefault="0008039E">
            <w:pPr>
              <w:pStyle w:val="TableText"/>
            </w:pPr>
            <w:r>
              <w:t>Đổi máy mới</w:t>
            </w:r>
          </w:p>
        </w:tc>
        <w:tc>
          <w:tcPr>
            <w:tcW w:w="1162" w:type="dxa"/>
          </w:tcPr>
          <w:p w14:paraId="67BAB8DF" w14:textId="77777777" w:rsidR="00055155" w:rsidRDefault="0008039E">
            <w:pPr>
              <w:pStyle w:val="TableText"/>
              <w:jc w:val="right"/>
            </w:pPr>
            <w:r>
              <w:t>22,5%</w:t>
            </w:r>
          </w:p>
        </w:tc>
        <w:tc>
          <w:tcPr>
            <w:tcW w:w="982" w:type="dxa"/>
          </w:tcPr>
          <w:p w14:paraId="0153277F" w14:textId="77777777" w:rsidR="00055155" w:rsidRDefault="0008039E">
            <w:pPr>
              <w:pStyle w:val="TableText"/>
              <w:jc w:val="right"/>
            </w:pPr>
            <w:r>
              <w:t>1</w:t>
            </w:r>
          </w:p>
        </w:tc>
        <w:tc>
          <w:tcPr>
            <w:tcW w:w="982" w:type="dxa"/>
          </w:tcPr>
          <w:p w14:paraId="6E1ED680" w14:textId="77777777" w:rsidR="00055155" w:rsidRDefault="0008039E">
            <w:pPr>
              <w:pStyle w:val="TableText"/>
              <w:jc w:val="right"/>
            </w:pPr>
            <w:r>
              <w:t>1</w:t>
            </w:r>
          </w:p>
        </w:tc>
        <w:tc>
          <w:tcPr>
            <w:tcW w:w="2655" w:type="dxa"/>
          </w:tcPr>
          <w:p w14:paraId="3017E284" w14:textId="77777777" w:rsidR="00055155" w:rsidRDefault="0008039E">
            <w:pPr>
              <w:pStyle w:val="TableText"/>
            </w:pPr>
            <w:r>
              <w:t>MF9 Máy lỗi trả về cửa hàng → T14</w:t>
            </w:r>
          </w:p>
        </w:tc>
        <w:tc>
          <w:tcPr>
            <w:tcW w:w="1012" w:type="dxa"/>
          </w:tcPr>
          <w:p w14:paraId="1F59A444" w14:textId="77777777" w:rsidR="00055155" w:rsidRDefault="0008039E">
            <w:pPr>
              <w:pStyle w:val="TableText"/>
              <w:jc w:val="right"/>
            </w:pPr>
            <w:r>
              <w:t>2</w:t>
            </w:r>
          </w:p>
        </w:tc>
      </w:tr>
      <w:tr w:rsidR="00055155" w14:paraId="588E4A93" w14:textId="77777777" w:rsidTr="00055155">
        <w:trPr>
          <w:cantSplit/>
        </w:trPr>
        <w:tc>
          <w:tcPr>
            <w:tcW w:w="1995" w:type="dxa"/>
          </w:tcPr>
          <w:p w14:paraId="0404FC99" w14:textId="77777777" w:rsidR="00055155" w:rsidRDefault="0008039E">
            <w:pPr>
              <w:pStyle w:val="TableText"/>
            </w:pPr>
            <w:r>
              <w:t>Trả hàng, hoàn tiền</w:t>
            </w:r>
          </w:p>
        </w:tc>
        <w:tc>
          <w:tcPr>
            <w:tcW w:w="1162" w:type="dxa"/>
          </w:tcPr>
          <w:p w14:paraId="4E5B1EE5" w14:textId="77777777" w:rsidR="00055155" w:rsidRDefault="0008039E">
            <w:pPr>
              <w:pStyle w:val="TableText"/>
              <w:jc w:val="right"/>
            </w:pPr>
            <w:r>
              <w:t>7,5%</w:t>
            </w:r>
          </w:p>
        </w:tc>
        <w:tc>
          <w:tcPr>
            <w:tcW w:w="982" w:type="dxa"/>
          </w:tcPr>
          <w:p w14:paraId="18BD2291" w14:textId="77777777" w:rsidR="00055155" w:rsidRDefault="0008039E">
            <w:pPr>
              <w:pStyle w:val="TableText"/>
              <w:jc w:val="right"/>
            </w:pPr>
            <w:r>
              <w:t>1</w:t>
            </w:r>
          </w:p>
        </w:tc>
        <w:tc>
          <w:tcPr>
            <w:tcW w:w="982" w:type="dxa"/>
          </w:tcPr>
          <w:p w14:paraId="2AE3D351" w14:textId="77777777" w:rsidR="00055155" w:rsidRDefault="0008039E">
            <w:pPr>
              <w:pStyle w:val="TableText"/>
              <w:jc w:val="right"/>
            </w:pPr>
            <w:r>
              <w:t>1</w:t>
            </w:r>
          </w:p>
        </w:tc>
        <w:tc>
          <w:tcPr>
            <w:tcW w:w="2655" w:type="dxa"/>
          </w:tcPr>
          <w:p w14:paraId="012E9E93" w14:textId="77777777" w:rsidR="00055155" w:rsidRDefault="0008039E">
            <w:pPr>
              <w:pStyle w:val="TableText"/>
            </w:pPr>
            <w:r>
              <w:t>MF9 → T14</w:t>
            </w:r>
          </w:p>
        </w:tc>
        <w:tc>
          <w:tcPr>
            <w:tcW w:w="1012" w:type="dxa"/>
          </w:tcPr>
          <w:p w14:paraId="74862033" w14:textId="77777777" w:rsidR="00055155" w:rsidRDefault="0008039E">
            <w:pPr>
              <w:pStyle w:val="TableText"/>
              <w:jc w:val="right"/>
            </w:pPr>
            <w:r>
              <w:t>2</w:t>
            </w:r>
          </w:p>
        </w:tc>
      </w:tr>
      <w:tr w:rsidR="00055155" w14:paraId="3CF4DDE4" w14:textId="77777777" w:rsidTr="00055155">
        <w:trPr>
          <w:cantSplit/>
        </w:trPr>
        <w:tc>
          <w:tcPr>
            <w:tcW w:w="1995" w:type="dxa"/>
          </w:tcPr>
          <w:p w14:paraId="65CFCD21" w14:textId="77777777" w:rsidR="00055155" w:rsidRDefault="0008039E">
            <w:pPr>
              <w:pStyle w:val="TableText"/>
            </w:pPr>
            <w:r>
              <w:t>Sửa chữa</w:t>
            </w:r>
          </w:p>
        </w:tc>
        <w:tc>
          <w:tcPr>
            <w:tcW w:w="1162" w:type="dxa"/>
          </w:tcPr>
          <w:p w14:paraId="6FFD621F" w14:textId="77777777" w:rsidR="00055155" w:rsidRDefault="0008039E">
            <w:pPr>
              <w:pStyle w:val="TableText"/>
              <w:jc w:val="right"/>
            </w:pPr>
            <w:r>
              <w:t>45,0%</w:t>
            </w:r>
          </w:p>
        </w:tc>
        <w:tc>
          <w:tcPr>
            <w:tcW w:w="982" w:type="dxa"/>
          </w:tcPr>
          <w:p w14:paraId="66AA381E" w14:textId="77777777" w:rsidR="00055155" w:rsidRDefault="0008039E">
            <w:pPr>
              <w:pStyle w:val="TableText"/>
              <w:jc w:val="right"/>
            </w:pPr>
            <w:r>
              <w:t>1</w:t>
            </w:r>
          </w:p>
        </w:tc>
        <w:tc>
          <w:tcPr>
            <w:tcW w:w="982" w:type="dxa"/>
          </w:tcPr>
          <w:p w14:paraId="2B37D6A7" w14:textId="77777777" w:rsidR="00055155" w:rsidRDefault="0008039E">
            <w:pPr>
              <w:pStyle w:val="TableText"/>
              <w:jc w:val="right"/>
            </w:pPr>
            <w:r>
              <w:t>1</w:t>
            </w:r>
          </w:p>
        </w:tc>
        <w:tc>
          <w:tcPr>
            <w:tcW w:w="2655" w:type="dxa"/>
          </w:tcPr>
          <w:p w14:paraId="183292E5" w14:textId="77777777" w:rsidR="00055155" w:rsidRDefault="0008039E">
            <w:pPr>
              <w:pStyle w:val="TableText"/>
            </w:pPr>
            <w:r>
              <w:t>MF6 máy đã sửa (đúng hạn) hoặc MF9 máy lỗi (trễ hạn)</w:t>
            </w:r>
          </w:p>
        </w:tc>
        <w:tc>
          <w:tcPr>
            <w:tcW w:w="1012" w:type="dxa"/>
          </w:tcPr>
          <w:p w14:paraId="673A26F1" w14:textId="77777777" w:rsidR="00055155" w:rsidRDefault="0008039E">
            <w:pPr>
              <w:pStyle w:val="TableText"/>
              <w:jc w:val="right"/>
            </w:pPr>
            <w:r>
              <w:t>2</w:t>
            </w:r>
          </w:p>
        </w:tc>
      </w:tr>
      <w:tr w:rsidR="00055155" w14:paraId="7D406CAA" w14:textId="77777777" w:rsidTr="00055155">
        <w:trPr>
          <w:cantSplit/>
        </w:trPr>
        <w:tc>
          <w:tcPr>
            <w:tcW w:w="1995" w:type="dxa"/>
          </w:tcPr>
          <w:p w14:paraId="18F154B7" w14:textId="77777777" w:rsidR="00055155" w:rsidRDefault="0008039E">
            <w:pPr>
              <w:pStyle w:val="TableText"/>
            </w:pPr>
            <w:r>
              <w:rPr>
                <w:b/>
                <w:bCs/>
              </w:rPr>
              <w:t>Bình quân</w:t>
            </w:r>
          </w:p>
        </w:tc>
        <w:tc>
          <w:tcPr>
            <w:tcW w:w="1162" w:type="dxa"/>
          </w:tcPr>
          <w:p w14:paraId="7D4B9EA2" w14:textId="77777777" w:rsidR="00055155" w:rsidRDefault="0008039E">
            <w:pPr>
              <w:pStyle w:val="TableText"/>
              <w:jc w:val="right"/>
            </w:pPr>
            <w:r>
              <w:rPr>
                <w:b/>
                <w:bCs/>
              </w:rPr>
              <w:t>100%</w:t>
            </w:r>
          </w:p>
        </w:tc>
        <w:tc>
          <w:tcPr>
            <w:tcW w:w="982" w:type="dxa"/>
          </w:tcPr>
          <w:p w14:paraId="5911A8DB" w14:textId="77777777" w:rsidR="00055155" w:rsidRDefault="00055155">
            <w:pPr>
              <w:pStyle w:val="TableText"/>
            </w:pPr>
          </w:p>
        </w:tc>
        <w:tc>
          <w:tcPr>
            <w:tcW w:w="982" w:type="dxa"/>
          </w:tcPr>
          <w:p w14:paraId="1587CB14" w14:textId="77777777" w:rsidR="00055155" w:rsidRDefault="00055155">
            <w:pPr>
              <w:pStyle w:val="TableText"/>
            </w:pPr>
          </w:p>
        </w:tc>
        <w:tc>
          <w:tcPr>
            <w:tcW w:w="2655" w:type="dxa"/>
          </w:tcPr>
          <w:p w14:paraId="158678DD" w14:textId="77777777" w:rsidR="00055155" w:rsidRDefault="00055155">
            <w:pPr>
              <w:pStyle w:val="TableText"/>
            </w:pPr>
          </w:p>
        </w:tc>
        <w:tc>
          <w:tcPr>
            <w:tcW w:w="1012" w:type="dxa"/>
          </w:tcPr>
          <w:p w14:paraId="62D76B68" w14:textId="77777777" w:rsidR="00055155" w:rsidRDefault="0008039E">
            <w:pPr>
              <w:pStyle w:val="TableText"/>
              <w:jc w:val="right"/>
            </w:pPr>
            <w:r>
              <w:rPr>
                <w:b/>
                <w:bCs/>
              </w:rPr>
              <w:t>2,00</w:t>
            </w:r>
          </w:p>
        </w:tc>
      </w:tr>
    </w:tbl>
    <w:p w14:paraId="2B95A793" w14:textId="77777777" w:rsidR="00055155" w:rsidRDefault="0008039E">
      <w:pPr>
        <w:pStyle w:val="BodyText"/>
      </w:pPr>
      <w:r>
        <w:t>0,25×2 + 0,225×2 + 0,075×2 + 0,45×2 = 2,00 lượt/ca, gọn hơn là 1 + 1: ca nào cũng đi lên một lượt và ca nào cũng có một lượt về. Hai con số cũ đều là ảnh chụp của mô hình ở hai thời điểm trước đó: 1,45 lượt/ca đếm khi chưa có MF9, tức chỉ nhánh sửa chữa mới có chiều về; 1,75 lượt/ca đếm khi đã có MF9 nhưng nhánh "Từ chối" vẫn chưa có đường trả máy. I-11 ở Issue Register ở mục 4.4 ghi lại đầy đủ ba lần đếm.</w:t>
      </w:r>
    </w:p>
    <w:p w14:paraId="274A88F2" w14:textId="77777777" w:rsidR="00055155" w:rsidRDefault="0008039E">
      <w:pPr>
        <w:pStyle w:val="BodyText"/>
      </w:pPr>
      <w:r>
        <w:t>Hai hình dưới đọc theo đúng cách vừa nêu ở C3. Chỗ khác biệt nằm ở pool Trung tâm Bảo hành: nó là hộp đen nên bên trong không có bước nào để chú, tiền công kỹ thuật viên vì thế ghi thẳng trên pool. Đặt hai hình cạnh nhau là thấy ngay kết luận của cả mục: khối tiền lớn nhất của C4 nằm ngoài cửa hàng.</w:t>
      </w:r>
    </w:p>
    <w:p w14:paraId="71747DE2" w14:textId="77777777" w:rsidR="00055155" w:rsidRDefault="00055155">
      <w:pPr>
        <w:sectPr w:rsidR="00055155">
          <w:pgSz w:w="11906" w:h="16838"/>
          <w:pgMar w:top="1701" w:right="1134" w:bottom="1984" w:left="1984" w:header="850" w:footer="850" w:gutter="0"/>
          <w:cols w:space="708"/>
          <w:docGrid w:linePitch="360"/>
        </w:sectPr>
      </w:pPr>
    </w:p>
    <w:p w14:paraId="1D0E3C5E" w14:textId="77777777" w:rsidR="00055155" w:rsidRDefault="0008039E">
      <w:pPr>
        <w:pStyle w:val="AnhTrongBai"/>
      </w:pPr>
      <w:r>
        <w:rPr>
          <w:noProof/>
        </w:rPr>
        <w:lastRenderedPageBreak/>
        <w:drawing>
          <wp:inline distT="0" distB="0" distL="0" distR="0" wp14:anchorId="7106CE05" wp14:editId="2D1A89F5">
            <wp:extent cx="8139831" cy="5494603"/>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cost.png"/>
                    <pic:cNvPicPr/>
                  </pic:nvPicPr>
                  <pic:blipFill>
                    <a:blip r:embed="rId46"/>
                    <a:stretch>
                      <a:fillRect/>
                    </a:stretch>
                  </pic:blipFill>
                  <pic:spPr>
                    <a:xfrm>
                      <a:off x="0" y="0"/>
                      <a:ext cx="8139831" cy="5494603"/>
                    </a:xfrm>
                    <a:prstGeom prst="rect">
                      <a:avLst/>
                    </a:prstGeom>
                  </pic:spPr>
                </pic:pic>
              </a:graphicData>
            </a:graphic>
          </wp:inline>
        </w:drawing>
      </w:r>
    </w:p>
    <w:p w14:paraId="462E9FF7" w14:textId="4C09484D" w:rsidR="00055155" w:rsidRDefault="0008039E">
      <w:pPr>
        <w:pStyle w:val="CaptionHinh"/>
      </w:pPr>
      <w:bookmarkStart w:id="415" w:name="_Toc239845454"/>
      <w:r>
        <w:t>Hình 4.</w:t>
      </w:r>
      <w:r>
        <w:rPr>
          <w:i w:val="0"/>
        </w:rPr>
        <w:fldChar w:fldCharType="begin"/>
      </w:r>
      <w:r>
        <w:rPr>
          <w:i w:val="0"/>
        </w:rPr>
        <w:instrText xml:space="preserve"> SEQ Hinh \* ARABIC \s 1 </w:instrText>
      </w:r>
      <w:r>
        <w:rPr>
          <w:i w:val="0"/>
        </w:rPr>
        <w:fldChar w:fldCharType="separate"/>
      </w:r>
      <w:r w:rsidR="00A936FA">
        <w:rPr>
          <w:i w:val="0"/>
          <w:noProof/>
        </w:rPr>
        <w:t>16</w:t>
      </w:r>
      <w:r>
        <w:rPr>
          <w:i w:val="0"/>
        </w:rPr>
        <w:fldChar w:fldCharType="end"/>
      </w:r>
      <w:r>
        <w:t>. Chi phí nhân công chú trực tiếp trên mô hình BPMN quy trình C4</w:t>
      </w:r>
      <w:bookmarkEnd w:id="415"/>
    </w:p>
    <w:p w14:paraId="05BB9AF4" w14:textId="77777777" w:rsidR="00055155" w:rsidRDefault="0008039E">
      <w:pPr>
        <w:pStyle w:val="AnhTrongBai"/>
      </w:pPr>
      <w:r>
        <w:rPr>
          <w:noProof/>
        </w:rPr>
        <w:lastRenderedPageBreak/>
        <w:drawing>
          <wp:inline distT="0" distB="0" distL="0" distR="0" wp14:anchorId="6E2B4475" wp14:editId="0CEE2F26">
            <wp:extent cx="7086202" cy="5494603"/>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a-cost.png"/>
                    <pic:cNvPicPr/>
                  </pic:nvPicPr>
                  <pic:blipFill>
                    <a:blip r:embed="rId47"/>
                    <a:stretch>
                      <a:fillRect/>
                    </a:stretch>
                  </pic:blipFill>
                  <pic:spPr>
                    <a:xfrm>
                      <a:off x="0" y="0"/>
                      <a:ext cx="7086202" cy="5494603"/>
                    </a:xfrm>
                    <a:prstGeom prst="rect">
                      <a:avLst/>
                    </a:prstGeom>
                  </pic:spPr>
                </pic:pic>
              </a:graphicData>
            </a:graphic>
          </wp:inline>
        </w:drawing>
      </w:r>
    </w:p>
    <w:p w14:paraId="09343C6A" w14:textId="2FEB5639" w:rsidR="00055155" w:rsidRDefault="0008039E">
      <w:pPr>
        <w:pStyle w:val="CaptionHinh"/>
        <w:sectPr w:rsidR="00055155">
          <w:pgSz w:w="16838" w:h="11906" w:orient="landscape"/>
          <w:pgMar w:top="851" w:right="851" w:bottom="851" w:left="851" w:header="850" w:footer="850" w:gutter="0"/>
          <w:cols w:space="708"/>
          <w:docGrid w:linePitch="360"/>
        </w:sectPr>
      </w:pPr>
      <w:bookmarkStart w:id="416" w:name="_Toc239845455"/>
      <w:r>
        <w:t>Hình 4.</w:t>
      </w:r>
      <w:r>
        <w:rPr>
          <w:i w:val="0"/>
        </w:rPr>
        <w:fldChar w:fldCharType="begin"/>
      </w:r>
      <w:r>
        <w:rPr>
          <w:i w:val="0"/>
        </w:rPr>
        <w:instrText xml:space="preserve"> SEQ Hinh \* ARABIC \s 1 </w:instrText>
      </w:r>
      <w:r>
        <w:rPr>
          <w:i w:val="0"/>
        </w:rPr>
        <w:fldChar w:fldCharType="separate"/>
      </w:r>
      <w:r w:rsidR="00A936FA">
        <w:rPr>
          <w:i w:val="0"/>
          <w:noProof/>
        </w:rPr>
        <w:t>17</w:t>
      </w:r>
      <w:r>
        <w:rPr>
          <w:i w:val="0"/>
        </w:rPr>
        <w:fldChar w:fldCharType="end"/>
      </w:r>
      <w:r>
        <w:t>. Chi phí nhân công chú trên chi tiết sub-process SP1 của quy trình C4</w:t>
      </w:r>
      <w:bookmarkEnd w:id="416"/>
    </w:p>
    <w:p w14:paraId="33FE63B5" w14:textId="168D8184" w:rsidR="00055155" w:rsidRDefault="0008039E">
      <w:pPr>
        <w:pStyle w:val="CaptionBang"/>
      </w:pPr>
      <w:bookmarkStart w:id="417" w:name="_Toc239845584"/>
      <w:r>
        <w:lastRenderedPageBreak/>
        <w:t>Bảng 4.</w:t>
      </w:r>
      <w:r>
        <w:fldChar w:fldCharType="begin"/>
      </w:r>
      <w:r>
        <w:instrText xml:space="preserve"> SEQ Bang \* ARABIC \s 1 </w:instrText>
      </w:r>
      <w:r>
        <w:fldChar w:fldCharType="separate"/>
      </w:r>
      <w:r w:rsidR="00A936FA">
        <w:rPr>
          <w:noProof/>
        </w:rPr>
        <w:t>50</w:t>
      </w:r>
      <w:r>
        <w:fldChar w:fldCharType="end"/>
      </w:r>
      <w:r>
        <w:t>. Chi phí xử lý một ca của quy trình C4</w:t>
      </w:r>
      <w:bookmarkEnd w:id="417"/>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1842"/>
        <w:gridCol w:w="1715"/>
        <w:gridCol w:w="1051"/>
        <w:gridCol w:w="1059"/>
        <w:gridCol w:w="1087"/>
        <w:gridCol w:w="2034"/>
      </w:tblGrid>
      <w:tr w:rsidR="00055155" w14:paraId="13005818"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1842" w:type="dxa"/>
          </w:tcPr>
          <w:p w14:paraId="4143EF3F" w14:textId="77777777" w:rsidR="00055155" w:rsidRDefault="0008039E">
            <w:pPr>
              <w:pStyle w:val="TableText"/>
              <w:jc w:val="center"/>
            </w:pPr>
            <w:r>
              <w:rPr>
                <w:b/>
              </w:rPr>
              <w:t>Vai</w:t>
            </w:r>
          </w:p>
        </w:tc>
        <w:tc>
          <w:tcPr>
            <w:tcW w:w="1715" w:type="dxa"/>
          </w:tcPr>
          <w:p w14:paraId="663E0B37" w14:textId="77777777" w:rsidR="00055155" w:rsidRDefault="0008039E">
            <w:pPr>
              <w:pStyle w:val="TableText"/>
              <w:jc w:val="center"/>
            </w:pPr>
            <w:r>
              <w:rPr>
                <w:b/>
              </w:rPr>
              <w:t>Bước phụ trách</w:t>
            </w:r>
          </w:p>
        </w:tc>
        <w:tc>
          <w:tcPr>
            <w:tcW w:w="1051" w:type="dxa"/>
          </w:tcPr>
          <w:p w14:paraId="75413A2F" w14:textId="77777777" w:rsidR="00055155" w:rsidRDefault="0008039E">
            <w:pPr>
              <w:pStyle w:val="TableText"/>
              <w:jc w:val="center"/>
            </w:pPr>
            <w:r>
              <w:rPr>
                <w:b/>
              </w:rPr>
              <w:t>Phút bình quân/ca</w:t>
            </w:r>
          </w:p>
        </w:tc>
        <w:tc>
          <w:tcPr>
            <w:tcW w:w="1059" w:type="dxa"/>
          </w:tcPr>
          <w:p w14:paraId="62620AEB" w14:textId="77777777" w:rsidR="00055155" w:rsidRDefault="0008039E">
            <w:pPr>
              <w:pStyle w:val="TableText"/>
              <w:jc w:val="center"/>
            </w:pPr>
            <w:r>
              <w:rPr>
                <w:b/>
              </w:rPr>
              <w:t>Đơn giá</w:t>
            </w:r>
          </w:p>
        </w:tc>
        <w:tc>
          <w:tcPr>
            <w:tcW w:w="1087" w:type="dxa"/>
          </w:tcPr>
          <w:p w14:paraId="6649BE4C" w14:textId="77777777" w:rsidR="00055155" w:rsidRDefault="0008039E">
            <w:pPr>
              <w:pStyle w:val="TableText"/>
              <w:jc w:val="center"/>
            </w:pPr>
            <w:r>
              <w:rPr>
                <w:b/>
              </w:rPr>
              <w:t>Mã GT</w:t>
            </w:r>
          </w:p>
        </w:tc>
        <w:tc>
          <w:tcPr>
            <w:tcW w:w="2034" w:type="dxa"/>
          </w:tcPr>
          <w:p w14:paraId="36165D26" w14:textId="77777777" w:rsidR="00055155" w:rsidRDefault="0008039E">
            <w:pPr>
              <w:pStyle w:val="TableText"/>
              <w:jc w:val="center"/>
            </w:pPr>
            <w:r>
              <w:rPr>
                <w:b/>
              </w:rPr>
              <w:t>Thành tiền</w:t>
            </w:r>
          </w:p>
        </w:tc>
      </w:tr>
      <w:tr w:rsidR="00055155" w14:paraId="3F671C67" w14:textId="77777777" w:rsidTr="00055155">
        <w:trPr>
          <w:cantSplit/>
        </w:trPr>
        <w:tc>
          <w:tcPr>
            <w:tcW w:w="1842" w:type="dxa"/>
          </w:tcPr>
          <w:p w14:paraId="0F4049AB" w14:textId="77777777" w:rsidR="00055155" w:rsidRDefault="0008039E">
            <w:pPr>
              <w:pStyle w:val="TableText"/>
            </w:pPr>
            <w:r>
              <w:t>Nhân viên tiếp nhận (lane cửa hàng)</w:t>
            </w:r>
          </w:p>
        </w:tc>
        <w:tc>
          <w:tcPr>
            <w:tcW w:w="1715" w:type="dxa"/>
          </w:tcPr>
          <w:p w14:paraId="3056DA65" w14:textId="77777777" w:rsidR="00055155" w:rsidRDefault="0008039E">
            <w:pPr>
              <w:pStyle w:val="TableText"/>
            </w:pPr>
            <w:r>
              <w:t>T1–T6, T10–T13</w:t>
            </w:r>
          </w:p>
        </w:tc>
        <w:tc>
          <w:tcPr>
            <w:tcW w:w="1051" w:type="dxa"/>
          </w:tcPr>
          <w:p w14:paraId="0F053427" w14:textId="77777777" w:rsidR="00055155" w:rsidRDefault="0008039E">
            <w:pPr>
              <w:pStyle w:val="TableText"/>
              <w:jc w:val="right"/>
            </w:pPr>
            <w:r>
              <w:t>50,25</w:t>
            </w:r>
          </w:p>
        </w:tc>
        <w:tc>
          <w:tcPr>
            <w:tcW w:w="1059" w:type="dxa"/>
          </w:tcPr>
          <w:p w14:paraId="55AE7F61" w14:textId="77777777" w:rsidR="00055155" w:rsidRDefault="0008039E">
            <w:pPr>
              <w:pStyle w:val="TableText"/>
              <w:jc w:val="right"/>
            </w:pPr>
            <w:r>
              <w:t>1.001,67 đ/phút</w:t>
            </w:r>
          </w:p>
        </w:tc>
        <w:tc>
          <w:tcPr>
            <w:tcW w:w="1087" w:type="dxa"/>
          </w:tcPr>
          <w:p w14:paraId="22598375" w14:textId="77777777" w:rsidR="00055155" w:rsidRDefault="0008039E">
            <w:pPr>
              <w:pStyle w:val="TableText"/>
            </w:pPr>
            <w:r>
              <w:t>GT06</w:t>
            </w:r>
          </w:p>
        </w:tc>
        <w:tc>
          <w:tcPr>
            <w:tcW w:w="2034" w:type="dxa"/>
          </w:tcPr>
          <w:p w14:paraId="5F14E376" w14:textId="77777777" w:rsidR="00055155" w:rsidRDefault="0008039E">
            <w:pPr>
              <w:pStyle w:val="TableText"/>
              <w:jc w:val="right"/>
            </w:pPr>
            <w:r>
              <w:rPr>
                <w:b/>
                <w:bCs/>
              </w:rPr>
              <w:t>50.334 đ</w:t>
            </w:r>
          </w:p>
        </w:tc>
      </w:tr>
      <w:tr w:rsidR="00055155" w14:paraId="7D8C0800" w14:textId="77777777" w:rsidTr="00055155">
        <w:trPr>
          <w:cantSplit/>
        </w:trPr>
        <w:tc>
          <w:tcPr>
            <w:tcW w:w="1842" w:type="dxa"/>
          </w:tcPr>
          <w:p w14:paraId="71B982E4" w14:textId="77777777" w:rsidR="00055155" w:rsidRDefault="0008039E">
            <w:pPr>
              <w:pStyle w:val="TableText"/>
            </w:pPr>
            <w:r>
              <w:t>Kho hàng đổi</w:t>
            </w:r>
          </w:p>
        </w:tc>
        <w:tc>
          <w:tcPr>
            <w:tcW w:w="1715" w:type="dxa"/>
          </w:tcPr>
          <w:p w14:paraId="74DF5F1C" w14:textId="77777777" w:rsidR="00055155" w:rsidRDefault="0008039E">
            <w:pPr>
              <w:pStyle w:val="TableText"/>
            </w:pPr>
            <w:r>
              <w:t>T7, T8, T14</w:t>
            </w:r>
          </w:p>
        </w:tc>
        <w:tc>
          <w:tcPr>
            <w:tcW w:w="1051" w:type="dxa"/>
          </w:tcPr>
          <w:p w14:paraId="38509FCC" w14:textId="77777777" w:rsidR="00055155" w:rsidRDefault="0008039E">
            <w:pPr>
              <w:pStyle w:val="TableText"/>
              <w:jc w:val="right"/>
            </w:pPr>
            <w:r>
              <w:t>10,43</w:t>
            </w:r>
          </w:p>
        </w:tc>
        <w:tc>
          <w:tcPr>
            <w:tcW w:w="1059" w:type="dxa"/>
          </w:tcPr>
          <w:p w14:paraId="080F1ADF" w14:textId="77777777" w:rsidR="00055155" w:rsidRDefault="0008039E">
            <w:pPr>
              <w:pStyle w:val="TableText"/>
              <w:jc w:val="right"/>
            </w:pPr>
            <w:r>
              <w:t>520,83 đ/phút</w:t>
            </w:r>
          </w:p>
        </w:tc>
        <w:tc>
          <w:tcPr>
            <w:tcW w:w="1087" w:type="dxa"/>
          </w:tcPr>
          <w:p w14:paraId="4686949C" w14:textId="77777777" w:rsidR="00055155" w:rsidRDefault="0008039E">
            <w:pPr>
              <w:pStyle w:val="TableText"/>
            </w:pPr>
            <w:r>
              <w:t>GT05</w:t>
            </w:r>
          </w:p>
        </w:tc>
        <w:tc>
          <w:tcPr>
            <w:tcW w:w="2034" w:type="dxa"/>
          </w:tcPr>
          <w:p w14:paraId="33FFF5F8" w14:textId="77777777" w:rsidR="00055155" w:rsidRDefault="0008039E">
            <w:pPr>
              <w:pStyle w:val="TableText"/>
              <w:jc w:val="right"/>
            </w:pPr>
            <w:r>
              <w:rPr>
                <w:b/>
                <w:bCs/>
              </w:rPr>
              <w:t>5.430 đ</w:t>
            </w:r>
          </w:p>
        </w:tc>
      </w:tr>
      <w:tr w:rsidR="00055155" w14:paraId="4FE0BB75" w14:textId="77777777" w:rsidTr="00055155">
        <w:trPr>
          <w:cantSplit/>
        </w:trPr>
        <w:tc>
          <w:tcPr>
            <w:tcW w:w="1842" w:type="dxa"/>
          </w:tcPr>
          <w:p w14:paraId="001BF133" w14:textId="77777777" w:rsidR="00055155" w:rsidRDefault="0008039E">
            <w:pPr>
              <w:pStyle w:val="TableText"/>
            </w:pPr>
            <w:r>
              <w:t>Kế toán hoàn tiền</w:t>
            </w:r>
          </w:p>
        </w:tc>
        <w:tc>
          <w:tcPr>
            <w:tcW w:w="1715" w:type="dxa"/>
          </w:tcPr>
          <w:p w14:paraId="4B00D51E" w14:textId="77777777" w:rsidR="00055155" w:rsidRDefault="0008039E">
            <w:pPr>
              <w:pStyle w:val="TableText"/>
            </w:pPr>
            <w:r>
              <w:t>T9</w:t>
            </w:r>
          </w:p>
        </w:tc>
        <w:tc>
          <w:tcPr>
            <w:tcW w:w="1051" w:type="dxa"/>
          </w:tcPr>
          <w:p w14:paraId="79FCC473" w14:textId="77777777" w:rsidR="00055155" w:rsidRDefault="0008039E">
            <w:pPr>
              <w:pStyle w:val="TableText"/>
              <w:jc w:val="right"/>
            </w:pPr>
            <w:r>
              <w:t>0,75</w:t>
            </w:r>
          </w:p>
        </w:tc>
        <w:tc>
          <w:tcPr>
            <w:tcW w:w="1059" w:type="dxa"/>
          </w:tcPr>
          <w:p w14:paraId="71097539" w14:textId="77777777" w:rsidR="00055155" w:rsidRDefault="0008039E">
            <w:pPr>
              <w:pStyle w:val="TableText"/>
              <w:jc w:val="right"/>
            </w:pPr>
            <w:r>
              <w:t>520,83 đ/phút</w:t>
            </w:r>
          </w:p>
        </w:tc>
        <w:tc>
          <w:tcPr>
            <w:tcW w:w="1087" w:type="dxa"/>
          </w:tcPr>
          <w:p w14:paraId="12E2F8E1" w14:textId="77777777" w:rsidR="00055155" w:rsidRDefault="0008039E">
            <w:pPr>
              <w:pStyle w:val="TableText"/>
            </w:pPr>
            <w:r>
              <w:t>GT04</w:t>
            </w:r>
          </w:p>
        </w:tc>
        <w:tc>
          <w:tcPr>
            <w:tcW w:w="2034" w:type="dxa"/>
          </w:tcPr>
          <w:p w14:paraId="28729C3E" w14:textId="77777777" w:rsidR="00055155" w:rsidRDefault="0008039E">
            <w:pPr>
              <w:pStyle w:val="TableText"/>
              <w:jc w:val="right"/>
            </w:pPr>
            <w:r>
              <w:rPr>
                <w:b/>
                <w:bCs/>
              </w:rPr>
              <w:t>391 đ</w:t>
            </w:r>
          </w:p>
        </w:tc>
      </w:tr>
      <w:tr w:rsidR="00055155" w14:paraId="1A5A313B" w14:textId="77777777" w:rsidTr="00055155">
        <w:trPr>
          <w:cantSplit/>
        </w:trPr>
        <w:tc>
          <w:tcPr>
            <w:tcW w:w="1842" w:type="dxa"/>
          </w:tcPr>
          <w:p w14:paraId="7B845589" w14:textId="77777777" w:rsidR="00055155" w:rsidRDefault="0008039E">
            <w:pPr>
              <w:pStyle w:val="TableText"/>
            </w:pPr>
            <w:r>
              <w:t>Kỹ thuật viên Trung tâm Bảo hành</w:t>
            </w:r>
          </w:p>
        </w:tc>
        <w:tc>
          <w:tcPr>
            <w:tcW w:w="1715" w:type="dxa"/>
          </w:tcPr>
          <w:p w14:paraId="1ED26767" w14:textId="77777777" w:rsidR="00055155" w:rsidRDefault="0008039E">
            <w:pPr>
              <w:pStyle w:val="TableText"/>
            </w:pPr>
            <w:r>
              <w:t>thẩm định 30′ + sửa chữa 90′</w:t>
            </w:r>
          </w:p>
        </w:tc>
        <w:tc>
          <w:tcPr>
            <w:tcW w:w="1051" w:type="dxa"/>
          </w:tcPr>
          <w:p w14:paraId="08D58D00" w14:textId="77777777" w:rsidR="00055155" w:rsidRDefault="0008039E">
            <w:pPr>
              <w:pStyle w:val="TableText"/>
              <w:jc w:val="right"/>
            </w:pPr>
            <w:r>
              <w:t>70,50</w:t>
            </w:r>
          </w:p>
        </w:tc>
        <w:tc>
          <w:tcPr>
            <w:tcW w:w="1059" w:type="dxa"/>
          </w:tcPr>
          <w:p w14:paraId="038EDD6B" w14:textId="77777777" w:rsidR="00055155" w:rsidRDefault="0008039E">
            <w:pPr>
              <w:pStyle w:val="TableText"/>
              <w:jc w:val="right"/>
            </w:pPr>
            <w:r>
              <w:t>1.001,67 đ/phút</w:t>
            </w:r>
          </w:p>
        </w:tc>
        <w:tc>
          <w:tcPr>
            <w:tcW w:w="1087" w:type="dxa"/>
          </w:tcPr>
          <w:p w14:paraId="1AD10FFD" w14:textId="77777777" w:rsidR="00055155" w:rsidRDefault="0008039E">
            <w:pPr>
              <w:pStyle w:val="TableText"/>
            </w:pPr>
            <w:r>
              <w:t>GT09</w:t>
            </w:r>
          </w:p>
        </w:tc>
        <w:tc>
          <w:tcPr>
            <w:tcW w:w="2034" w:type="dxa"/>
          </w:tcPr>
          <w:p w14:paraId="615F26A3" w14:textId="77777777" w:rsidR="00055155" w:rsidRDefault="0008039E">
            <w:pPr>
              <w:pStyle w:val="TableText"/>
              <w:jc w:val="right"/>
            </w:pPr>
            <w:r>
              <w:rPr>
                <w:b/>
                <w:bCs/>
              </w:rPr>
              <w:t>70.618 đ</w:t>
            </w:r>
          </w:p>
        </w:tc>
      </w:tr>
      <w:tr w:rsidR="00055155" w14:paraId="53D934A4" w14:textId="77777777" w:rsidTr="00055155">
        <w:trPr>
          <w:cantSplit/>
        </w:trPr>
        <w:tc>
          <w:tcPr>
            <w:tcW w:w="1842" w:type="dxa"/>
          </w:tcPr>
          <w:p w14:paraId="111F5B22" w14:textId="77777777" w:rsidR="00055155" w:rsidRDefault="00055155">
            <w:pPr>
              <w:pStyle w:val="TableText"/>
            </w:pPr>
          </w:p>
        </w:tc>
        <w:tc>
          <w:tcPr>
            <w:tcW w:w="1715" w:type="dxa"/>
          </w:tcPr>
          <w:p w14:paraId="7AF7F1C1" w14:textId="77777777" w:rsidR="00055155" w:rsidRDefault="0008039E">
            <w:pPr>
              <w:pStyle w:val="TableText"/>
            </w:pPr>
            <w:r>
              <w:rPr>
                <w:b/>
                <w:bCs/>
              </w:rPr>
              <w:t>Cộng nhân công</w:t>
            </w:r>
          </w:p>
        </w:tc>
        <w:tc>
          <w:tcPr>
            <w:tcW w:w="1051" w:type="dxa"/>
          </w:tcPr>
          <w:p w14:paraId="1502611E" w14:textId="77777777" w:rsidR="00055155" w:rsidRDefault="0008039E">
            <w:pPr>
              <w:pStyle w:val="TableText"/>
              <w:jc w:val="right"/>
            </w:pPr>
            <w:r>
              <w:rPr>
                <w:b/>
                <w:bCs/>
              </w:rPr>
              <w:t>131,93</w:t>
            </w:r>
          </w:p>
        </w:tc>
        <w:tc>
          <w:tcPr>
            <w:tcW w:w="1059" w:type="dxa"/>
          </w:tcPr>
          <w:p w14:paraId="175473DF" w14:textId="77777777" w:rsidR="00055155" w:rsidRDefault="00055155">
            <w:pPr>
              <w:pStyle w:val="TableText"/>
            </w:pPr>
          </w:p>
        </w:tc>
        <w:tc>
          <w:tcPr>
            <w:tcW w:w="1087" w:type="dxa"/>
          </w:tcPr>
          <w:p w14:paraId="1DEDFFCA" w14:textId="77777777" w:rsidR="00055155" w:rsidRDefault="00055155">
            <w:pPr>
              <w:pStyle w:val="TableText"/>
            </w:pPr>
          </w:p>
        </w:tc>
        <w:tc>
          <w:tcPr>
            <w:tcW w:w="2034" w:type="dxa"/>
          </w:tcPr>
          <w:p w14:paraId="4E7AB0B0" w14:textId="77777777" w:rsidR="00055155" w:rsidRDefault="0008039E">
            <w:pPr>
              <w:pStyle w:val="TableText"/>
              <w:jc w:val="right"/>
            </w:pPr>
            <w:r>
              <w:rPr>
                <w:b/>
                <w:bCs/>
              </w:rPr>
              <w:t>126.772 đ</w:t>
            </w:r>
          </w:p>
        </w:tc>
      </w:tr>
      <w:tr w:rsidR="00055155" w14:paraId="0508D574" w14:textId="77777777" w:rsidTr="00055155">
        <w:trPr>
          <w:cantSplit/>
        </w:trPr>
        <w:tc>
          <w:tcPr>
            <w:tcW w:w="1842" w:type="dxa"/>
          </w:tcPr>
          <w:p w14:paraId="4EC55636" w14:textId="77777777" w:rsidR="00055155" w:rsidRDefault="0008039E">
            <w:pPr>
              <w:pStyle w:val="TableText"/>
            </w:pPr>
            <w:r>
              <w:t>Vận chuyển hai chiều cửa hàng ↔ Trung tâm Bảo hành</w:t>
            </w:r>
          </w:p>
        </w:tc>
        <w:tc>
          <w:tcPr>
            <w:tcW w:w="1715" w:type="dxa"/>
          </w:tcPr>
          <w:p w14:paraId="03893F45" w14:textId="77777777" w:rsidR="00055155" w:rsidRDefault="0008039E">
            <w:pPr>
              <w:pStyle w:val="TableText"/>
            </w:pPr>
            <w:r>
              <w:t>2,00 lượt × 11.010 đ</w:t>
            </w:r>
          </w:p>
        </w:tc>
        <w:tc>
          <w:tcPr>
            <w:tcW w:w="1051" w:type="dxa"/>
          </w:tcPr>
          <w:p w14:paraId="434CF1E3" w14:textId="77777777" w:rsidR="00055155" w:rsidRDefault="0008039E">
            <w:pPr>
              <w:pStyle w:val="TableText"/>
              <w:jc w:val="right"/>
            </w:pPr>
            <w:r>
              <w:t>–</w:t>
            </w:r>
          </w:p>
        </w:tc>
        <w:tc>
          <w:tcPr>
            <w:tcW w:w="1059" w:type="dxa"/>
          </w:tcPr>
          <w:p w14:paraId="79E877AA" w14:textId="77777777" w:rsidR="00055155" w:rsidRDefault="0008039E">
            <w:pPr>
              <w:pStyle w:val="TableText"/>
              <w:jc w:val="right"/>
            </w:pPr>
            <w:r>
              <w:t>–</w:t>
            </w:r>
          </w:p>
        </w:tc>
        <w:tc>
          <w:tcPr>
            <w:tcW w:w="1087" w:type="dxa"/>
          </w:tcPr>
          <w:p w14:paraId="6643ABAB" w14:textId="77777777" w:rsidR="00055155" w:rsidRDefault="0008039E">
            <w:pPr>
              <w:pStyle w:val="TableText"/>
            </w:pPr>
            <w:r>
              <w:t>GT31 GT32 GT33 GT07</w:t>
            </w:r>
          </w:p>
        </w:tc>
        <w:tc>
          <w:tcPr>
            <w:tcW w:w="2034" w:type="dxa"/>
          </w:tcPr>
          <w:p w14:paraId="4D1DA326" w14:textId="77777777" w:rsidR="00055155" w:rsidRDefault="0008039E">
            <w:pPr>
              <w:pStyle w:val="TableText"/>
              <w:jc w:val="right"/>
            </w:pPr>
            <w:r>
              <w:rPr>
                <w:b/>
                <w:bCs/>
              </w:rPr>
              <w:t>22.020 đ</w:t>
            </w:r>
          </w:p>
        </w:tc>
      </w:tr>
      <w:tr w:rsidR="00055155" w14:paraId="4F979BA4" w14:textId="77777777" w:rsidTr="00055155">
        <w:trPr>
          <w:cantSplit/>
        </w:trPr>
        <w:tc>
          <w:tcPr>
            <w:tcW w:w="1842" w:type="dxa"/>
          </w:tcPr>
          <w:p w14:paraId="3EF18527" w14:textId="77777777" w:rsidR="00055155" w:rsidRDefault="0008039E">
            <w:pPr>
              <w:pStyle w:val="TableText"/>
            </w:pPr>
            <w:r>
              <w:t xml:space="preserve">Chi phí cơ hội máy nằm chờ </w:t>
            </w:r>
            <w:r>
              <w:rPr>
                <w:b/>
                <w:bCs/>
              </w:rPr>
              <w:t>của doanh nghiệp</w:t>
            </w:r>
          </w:p>
        </w:tc>
        <w:tc>
          <w:tcPr>
            <w:tcW w:w="1715" w:type="dxa"/>
          </w:tcPr>
          <w:p w14:paraId="528E03FB" w14:textId="77777777" w:rsidR="00055155" w:rsidRDefault="0008039E">
            <w:pPr>
              <w:pStyle w:val="TableText"/>
            </w:pPr>
            <w:r>
              <w:t>–</w:t>
            </w:r>
          </w:p>
        </w:tc>
        <w:tc>
          <w:tcPr>
            <w:tcW w:w="1051" w:type="dxa"/>
          </w:tcPr>
          <w:p w14:paraId="2D3B93B8" w14:textId="77777777" w:rsidR="00055155" w:rsidRDefault="0008039E">
            <w:pPr>
              <w:pStyle w:val="TableText"/>
              <w:jc w:val="right"/>
            </w:pPr>
            <w:r>
              <w:t>–</w:t>
            </w:r>
          </w:p>
        </w:tc>
        <w:tc>
          <w:tcPr>
            <w:tcW w:w="1059" w:type="dxa"/>
          </w:tcPr>
          <w:p w14:paraId="619EC405" w14:textId="77777777" w:rsidR="00055155" w:rsidRDefault="0008039E">
            <w:pPr>
              <w:pStyle w:val="TableText"/>
              <w:jc w:val="right"/>
            </w:pPr>
            <w:r>
              <w:t>–</w:t>
            </w:r>
          </w:p>
        </w:tc>
        <w:tc>
          <w:tcPr>
            <w:tcW w:w="1087" w:type="dxa"/>
          </w:tcPr>
          <w:p w14:paraId="22D2ED47" w14:textId="77777777" w:rsidR="00055155" w:rsidRDefault="0008039E">
            <w:pPr>
              <w:pStyle w:val="TableText"/>
            </w:pPr>
            <w:r>
              <w:t>–</w:t>
            </w:r>
          </w:p>
        </w:tc>
        <w:tc>
          <w:tcPr>
            <w:tcW w:w="2034" w:type="dxa"/>
          </w:tcPr>
          <w:p w14:paraId="10E58121" w14:textId="77777777" w:rsidR="00055155" w:rsidRDefault="0008039E">
            <w:pPr>
              <w:pStyle w:val="TableText"/>
              <w:jc w:val="right"/>
            </w:pPr>
            <w:r>
              <w:rPr>
                <w:b/>
                <w:bCs/>
              </w:rPr>
              <w:t>0 đ</w:t>
            </w:r>
            <w:r>
              <w:t xml:space="preserve"> – máy đang sửa là </w:t>
            </w:r>
            <w:r>
              <w:rPr>
                <w:b/>
                <w:bCs/>
              </w:rPr>
              <w:t>tài sản của khách</w:t>
            </w:r>
            <w:r>
              <w:t>, không phải tồn kho của cửa hàng</w:t>
            </w:r>
          </w:p>
        </w:tc>
      </w:tr>
      <w:tr w:rsidR="00055155" w14:paraId="71B95012" w14:textId="77777777" w:rsidTr="00055155">
        <w:trPr>
          <w:cantSplit/>
        </w:trPr>
        <w:tc>
          <w:tcPr>
            <w:tcW w:w="1842" w:type="dxa"/>
          </w:tcPr>
          <w:p w14:paraId="063AB574" w14:textId="77777777" w:rsidR="00055155" w:rsidRDefault="00055155">
            <w:pPr>
              <w:pStyle w:val="TableText"/>
            </w:pPr>
          </w:p>
        </w:tc>
        <w:tc>
          <w:tcPr>
            <w:tcW w:w="1715" w:type="dxa"/>
          </w:tcPr>
          <w:p w14:paraId="154FD293" w14:textId="77777777" w:rsidR="00055155" w:rsidRDefault="0008039E">
            <w:pPr>
              <w:pStyle w:val="TableText"/>
            </w:pPr>
            <w:r>
              <w:rPr>
                <w:b/>
                <w:bCs/>
              </w:rPr>
              <w:t>Tổng chi phí doanh nghiệp bỏ ra cho một ca C4</w:t>
            </w:r>
          </w:p>
        </w:tc>
        <w:tc>
          <w:tcPr>
            <w:tcW w:w="1051" w:type="dxa"/>
          </w:tcPr>
          <w:p w14:paraId="324E040E" w14:textId="77777777" w:rsidR="00055155" w:rsidRDefault="00055155">
            <w:pPr>
              <w:pStyle w:val="TableText"/>
            </w:pPr>
          </w:p>
        </w:tc>
        <w:tc>
          <w:tcPr>
            <w:tcW w:w="1059" w:type="dxa"/>
          </w:tcPr>
          <w:p w14:paraId="75FE5ED4" w14:textId="77777777" w:rsidR="00055155" w:rsidRDefault="00055155">
            <w:pPr>
              <w:pStyle w:val="TableText"/>
            </w:pPr>
          </w:p>
        </w:tc>
        <w:tc>
          <w:tcPr>
            <w:tcW w:w="1087" w:type="dxa"/>
          </w:tcPr>
          <w:p w14:paraId="3A88F1BD" w14:textId="77777777" w:rsidR="00055155" w:rsidRDefault="00055155">
            <w:pPr>
              <w:pStyle w:val="TableText"/>
            </w:pPr>
          </w:p>
        </w:tc>
        <w:tc>
          <w:tcPr>
            <w:tcW w:w="2034" w:type="dxa"/>
          </w:tcPr>
          <w:p w14:paraId="32AEA9EA" w14:textId="77777777" w:rsidR="00055155" w:rsidRDefault="0008039E">
            <w:pPr>
              <w:pStyle w:val="TableText"/>
              <w:jc w:val="right"/>
            </w:pPr>
            <w:r>
              <w:rPr>
                <w:b/>
                <w:bCs/>
              </w:rPr>
              <w:t>148.792 đ</w:t>
            </w:r>
          </w:p>
        </w:tc>
      </w:tr>
    </w:tbl>
    <w:p w14:paraId="6D41A91D" w14:textId="77777777" w:rsidR="00055155" w:rsidRDefault="0008039E">
      <w:pPr>
        <w:pStyle w:val="BodyText"/>
      </w:pPr>
      <w:r>
        <w:rPr>
          <w:b/>
          <w:bCs/>
        </w:rPr>
        <w:t>Bốn dòng ghi nhớ, đặt ngoài tổng vì không phải chi phí của doanh nghiệp hoặc chưa đủ dữ kiện:</w:t>
      </w:r>
    </w:p>
    <w:p w14:paraId="0B01B101" w14:textId="7FC72B76" w:rsidR="00055155" w:rsidRDefault="0008039E">
      <w:pPr>
        <w:pStyle w:val="CaptionBang"/>
      </w:pPr>
      <w:bookmarkStart w:id="418" w:name="_Toc239845585"/>
      <w:r>
        <w:t>Bảng 4.</w:t>
      </w:r>
      <w:r>
        <w:fldChar w:fldCharType="begin"/>
      </w:r>
      <w:r>
        <w:instrText xml:space="preserve"> SEQ Bang \* ARABIC \s 1 </w:instrText>
      </w:r>
      <w:r>
        <w:fldChar w:fldCharType="separate"/>
      </w:r>
      <w:r w:rsidR="00A936FA">
        <w:rPr>
          <w:noProof/>
        </w:rPr>
        <w:t>51</w:t>
      </w:r>
      <w:r>
        <w:fldChar w:fldCharType="end"/>
      </w:r>
      <w:r>
        <w:t>. Bốn khoản chi phí đặt ngoài tổng của bảng chi phí C4</w:t>
      </w:r>
      <w:bookmarkEnd w:id="418"/>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1742"/>
        <w:gridCol w:w="1712"/>
        <w:gridCol w:w="1781"/>
        <w:gridCol w:w="3553"/>
      </w:tblGrid>
      <w:tr w:rsidR="00055155" w14:paraId="3B7DD241"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1742" w:type="dxa"/>
          </w:tcPr>
          <w:p w14:paraId="5AF02364" w14:textId="77777777" w:rsidR="00055155" w:rsidRDefault="0008039E">
            <w:pPr>
              <w:pStyle w:val="TableText"/>
              <w:jc w:val="center"/>
            </w:pPr>
            <w:r>
              <w:rPr>
                <w:b/>
              </w:rPr>
              <w:t>Khoản</w:t>
            </w:r>
          </w:p>
        </w:tc>
        <w:tc>
          <w:tcPr>
            <w:tcW w:w="1712" w:type="dxa"/>
          </w:tcPr>
          <w:p w14:paraId="498A9DBA" w14:textId="77777777" w:rsidR="00055155" w:rsidRDefault="0008039E">
            <w:pPr>
              <w:pStyle w:val="TableText"/>
              <w:jc w:val="center"/>
            </w:pPr>
            <w:r>
              <w:rPr>
                <w:b/>
              </w:rPr>
              <w:t>Cách tính</w:t>
            </w:r>
          </w:p>
        </w:tc>
        <w:tc>
          <w:tcPr>
            <w:tcW w:w="1781" w:type="dxa"/>
          </w:tcPr>
          <w:p w14:paraId="65D1BFB6" w14:textId="77777777" w:rsidR="00055155" w:rsidRDefault="0008039E">
            <w:pPr>
              <w:pStyle w:val="TableText"/>
              <w:jc w:val="center"/>
            </w:pPr>
            <w:r>
              <w:rPr>
                <w:b/>
              </w:rPr>
              <w:t>Giá trị</w:t>
            </w:r>
          </w:p>
        </w:tc>
        <w:tc>
          <w:tcPr>
            <w:tcW w:w="3553" w:type="dxa"/>
          </w:tcPr>
          <w:p w14:paraId="3AB48C79" w14:textId="77777777" w:rsidR="00055155" w:rsidRDefault="0008039E">
            <w:pPr>
              <w:pStyle w:val="TableText"/>
              <w:jc w:val="center"/>
            </w:pPr>
            <w:r>
              <w:rPr>
                <w:b/>
              </w:rPr>
              <w:t>Vì sao để ngoài tổng</w:t>
            </w:r>
          </w:p>
        </w:tc>
      </w:tr>
      <w:tr w:rsidR="00055155" w14:paraId="666F35C9" w14:textId="77777777" w:rsidTr="00055155">
        <w:trPr>
          <w:cantSplit/>
        </w:trPr>
        <w:tc>
          <w:tcPr>
            <w:tcW w:w="1742" w:type="dxa"/>
          </w:tcPr>
          <w:p w14:paraId="64F7C859" w14:textId="77777777" w:rsidR="00055155" w:rsidRDefault="0008039E">
            <w:pPr>
              <w:pStyle w:val="TableText"/>
            </w:pPr>
            <w:r>
              <w:t xml:space="preserve">Chi phí </w:t>
            </w:r>
            <w:r>
              <w:rPr>
                <w:b/>
                <w:bCs/>
              </w:rPr>
              <w:t>khách hàng</w:t>
            </w:r>
            <w:r>
              <w:t xml:space="preserve"> chịu vì máy nằm chờ</w:t>
            </w:r>
          </w:p>
        </w:tc>
        <w:tc>
          <w:tcPr>
            <w:tcW w:w="1712" w:type="dxa"/>
          </w:tcPr>
          <w:p w14:paraId="10CDFC24" w14:textId="77777777" w:rsidR="00055155" w:rsidRDefault="0008039E">
            <w:pPr>
              <w:pStyle w:val="TableText"/>
            </w:pPr>
            <w:r>
              <w:t>8,44 ngày × 11.111 đ/ngày (GT34 GT36)</w:t>
            </w:r>
          </w:p>
        </w:tc>
        <w:tc>
          <w:tcPr>
            <w:tcW w:w="1781" w:type="dxa"/>
          </w:tcPr>
          <w:p w14:paraId="494EA394" w14:textId="77777777" w:rsidR="00055155" w:rsidRDefault="0008039E">
            <w:pPr>
              <w:pStyle w:val="TableText"/>
              <w:jc w:val="right"/>
            </w:pPr>
            <w:r>
              <w:rPr>
                <w:b/>
                <w:bCs/>
              </w:rPr>
              <w:t>93.789 đ/ca</w:t>
            </w:r>
            <w:r>
              <w:t xml:space="preserve">; riêng nhánh sửa chữa 12,41 × 11.111 = </w:t>
            </w:r>
            <w:r>
              <w:rPr>
                <w:b/>
                <w:bCs/>
              </w:rPr>
              <w:t>137.938 đ</w:t>
            </w:r>
          </w:p>
        </w:tc>
        <w:tc>
          <w:tcPr>
            <w:tcW w:w="3553" w:type="dxa"/>
          </w:tcPr>
          <w:p w14:paraId="68E64EF0" w14:textId="77777777" w:rsidR="00055155" w:rsidRDefault="0008039E">
            <w:pPr>
              <w:pStyle w:val="TableText"/>
            </w:pPr>
            <w:r>
              <w:t xml:space="preserve">Không phải chi phí của MWG, nhưng có thật, và doanh nghiệp đã ngầm thừa nhận: chính sách công bố có dịch vụ </w:t>
            </w:r>
            <w:r>
              <w:rPr>
                <w:b/>
                <w:bCs/>
              </w:rPr>
              <w:t>cho mượn máy tạm</w:t>
            </w:r>
            <w:r>
              <w:t xml:space="preserve"> trong thời gian bảo hành [#20]. Con số này chính là giá trị mà dịch vụ cho mượn máy đang bù đắp</w:t>
            </w:r>
          </w:p>
        </w:tc>
      </w:tr>
      <w:tr w:rsidR="00055155" w14:paraId="576296EC" w14:textId="77777777" w:rsidTr="00055155">
        <w:trPr>
          <w:cantSplit/>
        </w:trPr>
        <w:tc>
          <w:tcPr>
            <w:tcW w:w="1742" w:type="dxa"/>
          </w:tcPr>
          <w:p w14:paraId="536F4FBD" w14:textId="77777777" w:rsidR="00055155" w:rsidRDefault="0008039E">
            <w:pPr>
              <w:pStyle w:val="TableText"/>
            </w:pPr>
            <w:r>
              <w:lastRenderedPageBreak/>
              <w:t>Công bỏ đi ở nhánh từ chối</w:t>
            </w:r>
          </w:p>
        </w:tc>
        <w:tc>
          <w:tcPr>
            <w:tcW w:w="1712" w:type="dxa"/>
          </w:tcPr>
          <w:p w14:paraId="7052D8D4" w14:textId="77777777" w:rsidR="00055155" w:rsidRDefault="0008039E">
            <w:pPr>
              <w:pStyle w:val="TableText"/>
            </w:pPr>
            <w:r>
              <w:t>(61.002 đ nhân công + 22.020 đ vận chuyển hai chiều) × 25%</w:t>
            </w:r>
          </w:p>
        </w:tc>
        <w:tc>
          <w:tcPr>
            <w:tcW w:w="1781" w:type="dxa"/>
          </w:tcPr>
          <w:p w14:paraId="35552EAF" w14:textId="77777777" w:rsidR="00055155" w:rsidRDefault="0008039E">
            <w:pPr>
              <w:pStyle w:val="TableText"/>
              <w:jc w:val="right"/>
            </w:pPr>
            <w:r>
              <w:rPr>
                <w:b/>
                <w:bCs/>
              </w:rPr>
              <w:t>20.756 đ/ca</w:t>
            </w:r>
            <w:r>
              <w:t xml:space="preserve"> = </w:t>
            </w:r>
            <w:r>
              <w:rPr>
                <w:b/>
                <w:bCs/>
              </w:rPr>
              <w:t>13,9%</w:t>
            </w:r>
            <w:r>
              <w:t xml:space="preserve"> tổng chi phí</w:t>
            </w:r>
          </w:p>
        </w:tc>
        <w:tc>
          <w:tcPr>
            <w:tcW w:w="3553" w:type="dxa"/>
          </w:tcPr>
          <w:p w14:paraId="1FECB82F" w14:textId="77777777" w:rsidR="00055155" w:rsidRDefault="0008039E">
            <w:pPr>
              <w:pStyle w:val="TableText"/>
            </w:pPr>
            <w:r>
              <w:t>Đã nằm trong 148.792 đ; tách ra để lấp cột "Quy mô ước tính" mà phần định tính Bảng 4.19 đang để trống cho lãng phí Overdo – Defects. Đây là cột cao nhất của biểu đồ Pareto tiền C4 ở phần Pareto theo chi phí, mã I-03</w:t>
            </w:r>
          </w:p>
        </w:tc>
      </w:tr>
      <w:tr w:rsidR="00055155" w14:paraId="1195E3BA" w14:textId="77777777" w:rsidTr="00055155">
        <w:trPr>
          <w:cantSplit/>
        </w:trPr>
        <w:tc>
          <w:tcPr>
            <w:tcW w:w="1742" w:type="dxa"/>
          </w:tcPr>
          <w:p w14:paraId="7C44D03F" w14:textId="77777777" w:rsidR="00055155" w:rsidRDefault="0008039E">
            <w:pPr>
              <w:pStyle w:val="TableText"/>
            </w:pPr>
            <w:r>
              <w:t>Chi phí chuyến gom máy lỗi trả về hãng (T14 → MF8)</w:t>
            </w:r>
          </w:p>
        </w:tc>
        <w:tc>
          <w:tcPr>
            <w:tcW w:w="1712" w:type="dxa"/>
          </w:tcPr>
          <w:p w14:paraId="76F5EC08" w14:textId="77777777" w:rsidR="00055155" w:rsidRDefault="0008039E">
            <w:pPr>
              <w:pStyle w:val="TableText"/>
            </w:pPr>
            <w:r>
              <w:t>–</w:t>
            </w:r>
          </w:p>
        </w:tc>
        <w:tc>
          <w:tcPr>
            <w:tcW w:w="1781" w:type="dxa"/>
          </w:tcPr>
          <w:p w14:paraId="536CE584" w14:textId="77777777" w:rsidR="00055155" w:rsidRDefault="0008039E">
            <w:pPr>
              <w:pStyle w:val="TableText"/>
              <w:jc w:val="right"/>
            </w:pPr>
            <w:r>
              <w:rPr>
                <w:b/>
                <w:bCs/>
              </w:rPr>
              <w:t>chưa đủ dữ kiện</w:t>
            </w:r>
          </w:p>
        </w:tc>
        <w:tc>
          <w:tcPr>
            <w:tcW w:w="3553" w:type="dxa"/>
          </w:tcPr>
          <w:p w14:paraId="13ADE77A" w14:textId="77777777" w:rsidR="00055155" w:rsidRDefault="0008039E">
            <w:pPr>
              <w:pStyle w:val="TableText"/>
            </w:pPr>
            <w:r>
              <w:t>Gom theo kỳ, không rõ chu kỳ và số máy mỗi lô; nguồn thứ cấp không mô tả (Phụ lục B mục 4.2)</w:t>
            </w:r>
          </w:p>
        </w:tc>
      </w:tr>
      <w:tr w:rsidR="00055155" w14:paraId="4CE7B8B3" w14:textId="77777777" w:rsidTr="00055155">
        <w:trPr>
          <w:cantSplit/>
        </w:trPr>
        <w:tc>
          <w:tcPr>
            <w:tcW w:w="1742" w:type="dxa"/>
          </w:tcPr>
          <w:p w14:paraId="3E4E1716" w14:textId="77777777" w:rsidR="00055155" w:rsidRDefault="0008039E">
            <w:pPr>
              <w:pStyle w:val="TableText"/>
            </w:pPr>
            <w:r>
              <w:t>Chi phí phát sinh khi trễ cam kết 15 ngày</w:t>
            </w:r>
          </w:p>
        </w:tc>
        <w:tc>
          <w:tcPr>
            <w:tcW w:w="1712" w:type="dxa"/>
          </w:tcPr>
          <w:p w14:paraId="54D86987" w14:textId="77777777" w:rsidR="00055155" w:rsidRDefault="0008039E">
            <w:pPr>
              <w:pStyle w:val="TableText"/>
            </w:pPr>
            <w:r>
              <w:t>–</w:t>
            </w:r>
          </w:p>
        </w:tc>
        <w:tc>
          <w:tcPr>
            <w:tcW w:w="1781" w:type="dxa"/>
          </w:tcPr>
          <w:p w14:paraId="0D554546" w14:textId="77777777" w:rsidR="00055155" w:rsidRDefault="0008039E">
            <w:pPr>
              <w:pStyle w:val="TableText"/>
              <w:jc w:val="right"/>
            </w:pPr>
            <w:r>
              <w:rPr>
                <w:b/>
                <w:bCs/>
              </w:rPr>
              <w:t>chưa đủ dữ kiện</w:t>
            </w:r>
          </w:p>
        </w:tc>
        <w:tc>
          <w:tcPr>
            <w:tcW w:w="3553" w:type="dxa"/>
          </w:tcPr>
          <w:p w14:paraId="1B4F511E" w14:textId="77777777" w:rsidR="00055155" w:rsidRDefault="0008039E">
            <w:pPr>
              <w:pStyle w:val="TableText"/>
            </w:pPr>
            <w:r>
              <w:t>Không rõ doanh nghiệp bồi thường hay chỉ cho mượn máy; [#20] không nêu điều kiện áp dụng</w:t>
            </w:r>
          </w:p>
        </w:tc>
      </w:tr>
    </w:tbl>
    <w:p w14:paraId="70A58BD5" w14:textId="77777777" w:rsidR="00055155" w:rsidRDefault="0008039E">
      <w:pPr>
        <w:pStyle w:val="BodyText"/>
      </w:pPr>
      <w:r>
        <w:t>Điểm đáng chú ý nhất của bảng: kỹ thuật viên Trung tâm Bảo hành chiếm 70.618 đ trên 126.772 đ nhân công, tức 55,7% chi phí nhân công của một ca C4 nằm ngoài cửa hàng. Mọi phương án cải tiến chỉ động vào thao tác tại quầy đều chạm được chưa tới một nửa chi phí.</w:t>
      </w:r>
    </w:p>
    <w:p w14:paraId="19F25E4C" w14:textId="77777777" w:rsidR="00055155" w:rsidRDefault="0008039E">
      <w:pPr>
        <w:pStyle w:val="Heading4"/>
      </w:pPr>
      <w:bookmarkStart w:id="419" w:name="c-so-sánh-chi-phí-hai-quy-trình"/>
      <w:bookmarkEnd w:id="413"/>
      <w:r>
        <w:t>c) So sánh chi phí hai quy trình</w:t>
      </w:r>
    </w:p>
    <w:p w14:paraId="02183D17" w14:textId="77777777" w:rsidR="00055155" w:rsidRDefault="0008039E">
      <w:pPr>
        <w:pStyle w:val="FirstParagraph"/>
      </w:pPr>
      <w:r>
        <w:t>Mọi con số trong bảng lấy từ dòng tổng của Bảng 4.47 (C3) và Bảng 4.50 (C4); không có giả định mới.</w:t>
      </w:r>
    </w:p>
    <w:p w14:paraId="76EC46A9" w14:textId="53316E04" w:rsidR="00055155" w:rsidRDefault="0008039E">
      <w:pPr>
        <w:pStyle w:val="CaptionBang"/>
      </w:pPr>
      <w:bookmarkStart w:id="420" w:name="_Toc239845586"/>
      <w:r>
        <w:t>Bảng 4.</w:t>
      </w:r>
      <w:r>
        <w:fldChar w:fldCharType="begin"/>
      </w:r>
      <w:r>
        <w:instrText xml:space="preserve"> SEQ Bang \* ARABIC \s 1 </w:instrText>
      </w:r>
      <w:r>
        <w:fldChar w:fldCharType="separate"/>
      </w:r>
      <w:r w:rsidR="00A936FA">
        <w:rPr>
          <w:noProof/>
        </w:rPr>
        <w:t>52</w:t>
      </w:r>
      <w:r>
        <w:fldChar w:fldCharType="end"/>
      </w:r>
      <w:r>
        <w:t>. So sánh chi phí một ca của hai quy trình C3 và C4</w:t>
      </w:r>
      <w:bookmarkEnd w:id="420"/>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3924"/>
        <w:gridCol w:w="2566"/>
        <w:gridCol w:w="2298"/>
      </w:tblGrid>
      <w:tr w:rsidR="00055155" w14:paraId="740DA6CD"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3924" w:type="dxa"/>
          </w:tcPr>
          <w:p w14:paraId="615FC126" w14:textId="77777777" w:rsidR="00055155" w:rsidRDefault="00055155">
            <w:pPr>
              <w:pStyle w:val="TableText"/>
            </w:pPr>
          </w:p>
        </w:tc>
        <w:tc>
          <w:tcPr>
            <w:tcW w:w="2566" w:type="dxa"/>
          </w:tcPr>
          <w:p w14:paraId="3181B409" w14:textId="77777777" w:rsidR="00055155" w:rsidRDefault="0008039E">
            <w:pPr>
              <w:pStyle w:val="TableText"/>
              <w:jc w:val="center"/>
            </w:pPr>
            <w:r>
              <w:rPr>
                <w:b/>
              </w:rPr>
              <w:t>C3</w:t>
            </w:r>
          </w:p>
        </w:tc>
        <w:tc>
          <w:tcPr>
            <w:tcW w:w="2298" w:type="dxa"/>
          </w:tcPr>
          <w:p w14:paraId="57E47FF4" w14:textId="77777777" w:rsidR="00055155" w:rsidRDefault="0008039E">
            <w:pPr>
              <w:pStyle w:val="TableText"/>
              <w:jc w:val="center"/>
            </w:pPr>
            <w:r>
              <w:rPr>
                <w:b/>
              </w:rPr>
              <w:t>C4</w:t>
            </w:r>
          </w:p>
        </w:tc>
      </w:tr>
      <w:tr w:rsidR="00055155" w14:paraId="088DA7D7" w14:textId="77777777" w:rsidTr="00055155">
        <w:trPr>
          <w:cantSplit/>
        </w:trPr>
        <w:tc>
          <w:tcPr>
            <w:tcW w:w="3924" w:type="dxa"/>
          </w:tcPr>
          <w:p w14:paraId="4AC50DA5" w14:textId="77777777" w:rsidR="00055155" w:rsidRDefault="0008039E">
            <w:pPr>
              <w:pStyle w:val="TableText"/>
            </w:pPr>
            <w:r>
              <w:t>Nhân công</w:t>
            </w:r>
          </w:p>
        </w:tc>
        <w:tc>
          <w:tcPr>
            <w:tcW w:w="2566" w:type="dxa"/>
          </w:tcPr>
          <w:p w14:paraId="04A9407F" w14:textId="77777777" w:rsidR="00055155" w:rsidRDefault="0008039E">
            <w:pPr>
              <w:pStyle w:val="TableText"/>
              <w:jc w:val="right"/>
            </w:pPr>
            <w:r>
              <w:t>64.558 đ</w:t>
            </w:r>
          </w:p>
        </w:tc>
        <w:tc>
          <w:tcPr>
            <w:tcW w:w="2298" w:type="dxa"/>
          </w:tcPr>
          <w:p w14:paraId="6C1BFB89" w14:textId="77777777" w:rsidR="00055155" w:rsidRDefault="0008039E">
            <w:pPr>
              <w:pStyle w:val="TableText"/>
              <w:jc w:val="right"/>
            </w:pPr>
            <w:r>
              <w:t>126.772 đ</w:t>
            </w:r>
          </w:p>
        </w:tc>
      </w:tr>
      <w:tr w:rsidR="00055155" w14:paraId="1CA73EA7" w14:textId="77777777" w:rsidTr="00055155">
        <w:trPr>
          <w:cantSplit/>
        </w:trPr>
        <w:tc>
          <w:tcPr>
            <w:tcW w:w="3924" w:type="dxa"/>
          </w:tcPr>
          <w:p w14:paraId="3D6C9A54" w14:textId="77777777" w:rsidR="00055155" w:rsidRDefault="0008039E">
            <w:pPr>
              <w:pStyle w:val="TableText"/>
            </w:pPr>
            <w:r>
              <w:t>Vận chuyển</w:t>
            </w:r>
          </w:p>
        </w:tc>
        <w:tc>
          <w:tcPr>
            <w:tcW w:w="2566" w:type="dxa"/>
          </w:tcPr>
          <w:p w14:paraId="0A695D57" w14:textId="77777777" w:rsidR="00055155" w:rsidRDefault="0008039E">
            <w:pPr>
              <w:pStyle w:val="TableText"/>
              <w:jc w:val="right"/>
            </w:pPr>
            <w:r>
              <w:t>0 đ</w:t>
            </w:r>
          </w:p>
        </w:tc>
        <w:tc>
          <w:tcPr>
            <w:tcW w:w="2298" w:type="dxa"/>
          </w:tcPr>
          <w:p w14:paraId="072E7766" w14:textId="77777777" w:rsidR="00055155" w:rsidRDefault="0008039E">
            <w:pPr>
              <w:pStyle w:val="TableText"/>
              <w:jc w:val="right"/>
            </w:pPr>
            <w:r>
              <w:t>22.020 đ</w:t>
            </w:r>
          </w:p>
        </w:tc>
      </w:tr>
      <w:tr w:rsidR="00055155" w14:paraId="36E048C9" w14:textId="77777777" w:rsidTr="00055155">
        <w:trPr>
          <w:cantSplit/>
        </w:trPr>
        <w:tc>
          <w:tcPr>
            <w:tcW w:w="3924" w:type="dxa"/>
          </w:tcPr>
          <w:p w14:paraId="571B41CB" w14:textId="77777777" w:rsidR="00055155" w:rsidRDefault="0008039E">
            <w:pPr>
              <w:pStyle w:val="TableText"/>
            </w:pPr>
            <w:r>
              <w:t>Cơ hội (doanh nghiệp chịu)</w:t>
            </w:r>
          </w:p>
        </w:tc>
        <w:tc>
          <w:tcPr>
            <w:tcW w:w="2566" w:type="dxa"/>
          </w:tcPr>
          <w:p w14:paraId="4BB7DA45" w14:textId="77777777" w:rsidR="00055155" w:rsidRDefault="0008039E">
            <w:pPr>
              <w:pStyle w:val="TableText"/>
              <w:jc w:val="right"/>
            </w:pPr>
            <w:r>
              <w:t>1.346 đ</w:t>
            </w:r>
          </w:p>
        </w:tc>
        <w:tc>
          <w:tcPr>
            <w:tcW w:w="2298" w:type="dxa"/>
          </w:tcPr>
          <w:p w14:paraId="673D5484" w14:textId="77777777" w:rsidR="00055155" w:rsidRDefault="0008039E">
            <w:pPr>
              <w:pStyle w:val="TableText"/>
              <w:jc w:val="right"/>
            </w:pPr>
            <w:r>
              <w:t>0 đ</w:t>
            </w:r>
          </w:p>
        </w:tc>
      </w:tr>
      <w:tr w:rsidR="00055155" w14:paraId="5AD0B7BF" w14:textId="77777777" w:rsidTr="00055155">
        <w:trPr>
          <w:cantSplit/>
        </w:trPr>
        <w:tc>
          <w:tcPr>
            <w:tcW w:w="3924" w:type="dxa"/>
          </w:tcPr>
          <w:p w14:paraId="55551206" w14:textId="77777777" w:rsidR="00055155" w:rsidRDefault="0008039E">
            <w:pPr>
              <w:pStyle w:val="TableText"/>
            </w:pPr>
            <w:r>
              <w:rPr>
                <w:b/>
                <w:bCs/>
              </w:rPr>
              <w:t>Tổng một ca</w:t>
            </w:r>
          </w:p>
        </w:tc>
        <w:tc>
          <w:tcPr>
            <w:tcW w:w="2566" w:type="dxa"/>
          </w:tcPr>
          <w:p w14:paraId="3BA14333" w14:textId="77777777" w:rsidR="00055155" w:rsidRDefault="0008039E">
            <w:pPr>
              <w:pStyle w:val="TableText"/>
              <w:jc w:val="right"/>
            </w:pPr>
            <w:r>
              <w:rPr>
                <w:b/>
                <w:bCs/>
              </w:rPr>
              <w:t>65.904 đ</w:t>
            </w:r>
          </w:p>
        </w:tc>
        <w:tc>
          <w:tcPr>
            <w:tcW w:w="2298" w:type="dxa"/>
          </w:tcPr>
          <w:p w14:paraId="349BDF42" w14:textId="77777777" w:rsidR="00055155" w:rsidRDefault="0008039E">
            <w:pPr>
              <w:pStyle w:val="TableText"/>
              <w:jc w:val="right"/>
            </w:pPr>
            <w:r>
              <w:rPr>
                <w:b/>
                <w:bCs/>
              </w:rPr>
              <w:t>148.792 đ</w:t>
            </w:r>
          </w:p>
        </w:tc>
      </w:tr>
      <w:tr w:rsidR="00055155" w14:paraId="3AF004AE" w14:textId="77777777" w:rsidTr="00055155">
        <w:trPr>
          <w:cantSplit/>
        </w:trPr>
        <w:tc>
          <w:tcPr>
            <w:tcW w:w="3924" w:type="dxa"/>
          </w:tcPr>
          <w:p w14:paraId="14261340" w14:textId="77777777" w:rsidR="00055155" w:rsidRDefault="0008039E">
            <w:pPr>
              <w:pStyle w:val="TableText"/>
            </w:pPr>
            <w:r>
              <w:t>Cơ hội (khách chịu, để ngoài tổng)</w:t>
            </w:r>
          </w:p>
        </w:tc>
        <w:tc>
          <w:tcPr>
            <w:tcW w:w="2566" w:type="dxa"/>
          </w:tcPr>
          <w:p w14:paraId="13BD3134" w14:textId="77777777" w:rsidR="00055155" w:rsidRDefault="0008039E">
            <w:pPr>
              <w:pStyle w:val="TableText"/>
              <w:jc w:val="right"/>
            </w:pPr>
            <w:r>
              <w:t>không đáng kể</w:t>
            </w:r>
          </w:p>
        </w:tc>
        <w:tc>
          <w:tcPr>
            <w:tcW w:w="2298" w:type="dxa"/>
          </w:tcPr>
          <w:p w14:paraId="5C155F25" w14:textId="77777777" w:rsidR="00055155" w:rsidRDefault="0008039E">
            <w:pPr>
              <w:pStyle w:val="TableText"/>
              <w:jc w:val="right"/>
            </w:pPr>
            <w:r>
              <w:t>93.789 đ</w:t>
            </w:r>
          </w:p>
        </w:tc>
      </w:tr>
    </w:tbl>
    <w:p w14:paraId="24F052D1" w14:textId="77777777" w:rsidR="00055155" w:rsidRDefault="0008039E">
      <w:pPr>
        <w:pStyle w:val="BodyText"/>
      </w:pPr>
      <w:r>
        <w:t>Một ca C4 tốn gấp 2,26 lần một ca C3, dù C3 có nhiều bước hơn trên hình vẽ. Nguyên nhân: C4 tiêu tốn 120 phút công của kỹ thuật viên đơn giá cao và 2,00 lượt vận chuyển, hai khoản C3 hoàn toàn không có.</w:t>
      </w:r>
    </w:p>
    <w:p w14:paraId="32A5D9F8" w14:textId="77777777" w:rsidR="00055155" w:rsidRDefault="0008039E">
      <w:pPr>
        <w:pStyle w:val="Heading4"/>
      </w:pPr>
      <w:bookmarkStart w:id="421" w:name="d-ngoại-suy-theo-quy-mô"/>
      <w:bookmarkEnd w:id="419"/>
      <w:r>
        <w:lastRenderedPageBreak/>
        <w:t>d) Ngoại suy theo quy mô</w:t>
      </w:r>
    </w:p>
    <w:p w14:paraId="1FA7C1DB" w14:textId="77777777" w:rsidR="00055155" w:rsidRDefault="0008039E">
      <w:pPr>
        <w:pStyle w:val="BlockText"/>
      </w:pPr>
      <w:r>
        <w:t>Đây là ngoại suy có giả định, không phải số thật của doanh nghiệp. Toàn bộ mục này đứng trên GT39 và GT40, hai tỷ lệ nhóm tự đặt, không có nguồn. Chỉ hai đầu vào là số công bố: doanh thu 37.300 tỷ và 1.012 cửa hàng [2]. Không được trích một dòng nào của mục này ra khỏi ngữ cảnh này.</w:t>
      </w:r>
    </w:p>
    <w:p w14:paraId="01C4C255" w14:textId="77777777" w:rsidR="00055155" w:rsidRDefault="0008039E">
      <w:pPr>
        <w:pStyle w:val="FirstParagraph"/>
      </w:pPr>
      <w:r>
        <w:rPr>
          <w:b/>
          <w:bCs/>
        </w:rPr>
        <w:t>Bước 1, số ca mỗi tháng của một cửa hàng.</w:t>
      </w:r>
    </w:p>
    <w:p w14:paraId="745FED33" w14:textId="0C8F8A9F" w:rsidR="00055155" w:rsidRDefault="0008039E">
      <w:pPr>
        <w:pStyle w:val="CaptionBang"/>
      </w:pPr>
      <w:bookmarkStart w:id="422" w:name="_Toc239845587"/>
      <w:r>
        <w:t>Bảng 4.</w:t>
      </w:r>
      <w:r>
        <w:fldChar w:fldCharType="begin"/>
      </w:r>
      <w:r>
        <w:instrText xml:space="preserve"> SEQ Bang \* ARABIC \s 1 </w:instrText>
      </w:r>
      <w:r>
        <w:fldChar w:fldCharType="separate"/>
      </w:r>
      <w:r w:rsidR="00A936FA">
        <w:rPr>
          <w:noProof/>
        </w:rPr>
        <w:t>53</w:t>
      </w:r>
      <w:r>
        <w:fldChar w:fldCharType="end"/>
      </w:r>
      <w:r>
        <w:t>. Ngoại suy bước 1 – số ca mỗi tháng của một cửa hàng</w:t>
      </w:r>
      <w:bookmarkEnd w:id="422"/>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3229"/>
        <w:gridCol w:w="2929"/>
        <w:gridCol w:w="2630"/>
      </w:tblGrid>
      <w:tr w:rsidR="00055155" w14:paraId="63649E56"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3229" w:type="dxa"/>
          </w:tcPr>
          <w:p w14:paraId="1F1BB1D2" w14:textId="77777777" w:rsidR="00055155" w:rsidRDefault="0008039E">
            <w:pPr>
              <w:pStyle w:val="TableText"/>
              <w:jc w:val="center"/>
            </w:pPr>
            <w:r>
              <w:rPr>
                <w:b/>
              </w:rPr>
              <w:t>Bước tính</w:t>
            </w:r>
          </w:p>
        </w:tc>
        <w:tc>
          <w:tcPr>
            <w:tcW w:w="2929" w:type="dxa"/>
          </w:tcPr>
          <w:p w14:paraId="04818C40" w14:textId="77777777" w:rsidR="00055155" w:rsidRDefault="0008039E">
            <w:pPr>
              <w:pStyle w:val="TableText"/>
              <w:jc w:val="center"/>
            </w:pPr>
            <w:r>
              <w:rPr>
                <w:b/>
              </w:rPr>
              <w:t>Công thức</w:t>
            </w:r>
          </w:p>
        </w:tc>
        <w:tc>
          <w:tcPr>
            <w:tcW w:w="2630" w:type="dxa"/>
          </w:tcPr>
          <w:p w14:paraId="78EE273F" w14:textId="77777777" w:rsidR="00055155" w:rsidRDefault="0008039E">
            <w:pPr>
              <w:pStyle w:val="TableText"/>
              <w:jc w:val="center"/>
            </w:pPr>
            <w:r>
              <w:rPr>
                <w:b/>
              </w:rPr>
              <w:t>Kết quả</w:t>
            </w:r>
          </w:p>
        </w:tc>
      </w:tr>
      <w:tr w:rsidR="00055155" w14:paraId="40CA8BD3" w14:textId="77777777" w:rsidTr="00055155">
        <w:trPr>
          <w:cantSplit/>
        </w:trPr>
        <w:tc>
          <w:tcPr>
            <w:tcW w:w="3229" w:type="dxa"/>
          </w:tcPr>
          <w:p w14:paraId="261B2C39" w14:textId="77777777" w:rsidR="00055155" w:rsidRDefault="0008039E">
            <w:pPr>
              <w:pStyle w:val="TableText"/>
            </w:pPr>
            <w:r>
              <w:t>Doanh thu bình quân một cửa hàng một tháng</w:t>
            </w:r>
          </w:p>
        </w:tc>
        <w:tc>
          <w:tcPr>
            <w:tcW w:w="2929" w:type="dxa"/>
          </w:tcPr>
          <w:p w14:paraId="7B7C5E85" w14:textId="77777777" w:rsidR="00055155" w:rsidRDefault="0008039E">
            <w:pPr>
              <w:pStyle w:val="TableText"/>
            </w:pPr>
            <w:r>
              <w:t>37.300 tỷ ÷ 1.012 ÷ 12 GT37</w:t>
            </w:r>
          </w:p>
        </w:tc>
        <w:tc>
          <w:tcPr>
            <w:tcW w:w="2630" w:type="dxa"/>
          </w:tcPr>
          <w:p w14:paraId="6D431005" w14:textId="77777777" w:rsidR="00055155" w:rsidRDefault="0008039E">
            <w:pPr>
              <w:pStyle w:val="TableText"/>
              <w:jc w:val="right"/>
            </w:pPr>
            <w:r>
              <w:t>3,071 tỷ đồng</w:t>
            </w:r>
          </w:p>
        </w:tc>
      </w:tr>
      <w:tr w:rsidR="00055155" w14:paraId="10E31952" w14:textId="77777777" w:rsidTr="00055155">
        <w:trPr>
          <w:cantSplit/>
        </w:trPr>
        <w:tc>
          <w:tcPr>
            <w:tcW w:w="3229" w:type="dxa"/>
          </w:tcPr>
          <w:p w14:paraId="3562E8CE" w14:textId="77777777" w:rsidR="00055155" w:rsidRDefault="0008039E">
            <w:pPr>
              <w:pStyle w:val="TableText"/>
            </w:pPr>
            <w:r>
              <w:t>Số hóa đơn một tháng</w:t>
            </w:r>
          </w:p>
        </w:tc>
        <w:tc>
          <w:tcPr>
            <w:tcW w:w="2929" w:type="dxa"/>
          </w:tcPr>
          <w:p w14:paraId="2E8A07CB" w14:textId="77777777" w:rsidR="00055155" w:rsidRDefault="0008039E">
            <w:pPr>
              <w:pStyle w:val="TableText"/>
            </w:pPr>
            <w:r>
              <w:t>3.071.475.626 ÷ 8.000.000 GT38</w:t>
            </w:r>
          </w:p>
        </w:tc>
        <w:tc>
          <w:tcPr>
            <w:tcW w:w="2630" w:type="dxa"/>
          </w:tcPr>
          <w:p w14:paraId="0059D23D" w14:textId="77777777" w:rsidR="00055155" w:rsidRDefault="0008039E">
            <w:pPr>
              <w:pStyle w:val="TableText"/>
              <w:jc w:val="right"/>
            </w:pPr>
            <w:r>
              <w:t>≈ 384 hóa đơn (≈ 13/ngày)</w:t>
            </w:r>
          </w:p>
        </w:tc>
      </w:tr>
      <w:tr w:rsidR="00055155" w14:paraId="53AF6030" w14:textId="77777777" w:rsidTr="00055155">
        <w:trPr>
          <w:cantSplit/>
        </w:trPr>
        <w:tc>
          <w:tcPr>
            <w:tcW w:w="3229" w:type="dxa"/>
          </w:tcPr>
          <w:p w14:paraId="734F2A3E" w14:textId="77777777" w:rsidR="00055155" w:rsidRDefault="0008039E">
            <w:pPr>
              <w:pStyle w:val="TableText"/>
            </w:pPr>
            <w:r>
              <w:t>Số ca C3</w:t>
            </w:r>
          </w:p>
        </w:tc>
        <w:tc>
          <w:tcPr>
            <w:tcW w:w="2929" w:type="dxa"/>
          </w:tcPr>
          <w:p w14:paraId="3F14715C" w14:textId="77777777" w:rsidR="00055155" w:rsidRDefault="0008039E">
            <w:pPr>
              <w:pStyle w:val="TableText"/>
            </w:pPr>
            <w:r>
              <w:t>384 × 25% GT39</w:t>
            </w:r>
          </w:p>
        </w:tc>
        <w:tc>
          <w:tcPr>
            <w:tcW w:w="2630" w:type="dxa"/>
          </w:tcPr>
          <w:p w14:paraId="0E4DA493" w14:textId="77777777" w:rsidR="00055155" w:rsidRDefault="0008039E">
            <w:pPr>
              <w:pStyle w:val="TableText"/>
              <w:jc w:val="right"/>
            </w:pPr>
            <w:r>
              <w:rPr>
                <w:b/>
                <w:bCs/>
              </w:rPr>
              <w:t>96 ca/tháng</w:t>
            </w:r>
          </w:p>
        </w:tc>
      </w:tr>
      <w:tr w:rsidR="00055155" w14:paraId="5AF291A0" w14:textId="77777777" w:rsidTr="00055155">
        <w:trPr>
          <w:cantSplit/>
        </w:trPr>
        <w:tc>
          <w:tcPr>
            <w:tcW w:w="3229" w:type="dxa"/>
          </w:tcPr>
          <w:p w14:paraId="0A09E18A" w14:textId="77777777" w:rsidR="00055155" w:rsidRDefault="0008039E">
            <w:pPr>
              <w:pStyle w:val="TableText"/>
            </w:pPr>
            <w:r>
              <w:t>Số ca C4</w:t>
            </w:r>
          </w:p>
        </w:tc>
        <w:tc>
          <w:tcPr>
            <w:tcW w:w="2929" w:type="dxa"/>
          </w:tcPr>
          <w:p w14:paraId="381E2547" w14:textId="77777777" w:rsidR="00055155" w:rsidRDefault="0008039E">
            <w:pPr>
              <w:pStyle w:val="TableText"/>
            </w:pPr>
            <w:r>
              <w:t>384 × 3% GT40</w:t>
            </w:r>
          </w:p>
        </w:tc>
        <w:tc>
          <w:tcPr>
            <w:tcW w:w="2630" w:type="dxa"/>
          </w:tcPr>
          <w:p w14:paraId="7788ECD5" w14:textId="77777777" w:rsidR="00055155" w:rsidRDefault="0008039E">
            <w:pPr>
              <w:pStyle w:val="TableText"/>
              <w:jc w:val="right"/>
            </w:pPr>
            <w:r>
              <w:rPr>
                <w:b/>
                <w:bCs/>
              </w:rPr>
              <w:t>≈ 12 ca/tháng</w:t>
            </w:r>
          </w:p>
        </w:tc>
      </w:tr>
    </w:tbl>
    <w:p w14:paraId="26C996D8" w14:textId="77777777" w:rsidR="00055155" w:rsidRDefault="0008039E">
      <w:pPr>
        <w:pStyle w:val="BodyText"/>
      </w:pPr>
      <w:r>
        <w:t>Bước 2, chi phí theo quy mô. Cột "Một ca" lấy từ Bảng 4.47 và Bảng 4.50; các dòng dưới là phép nhân với số ca của Bước 1 và với 1.012 cửa hàng [2].</w:t>
      </w:r>
    </w:p>
    <w:p w14:paraId="1EACAFA4" w14:textId="4A49CDEB" w:rsidR="00055155" w:rsidRDefault="0008039E">
      <w:pPr>
        <w:pStyle w:val="CaptionBang"/>
      </w:pPr>
      <w:bookmarkStart w:id="423" w:name="_Toc239845588"/>
      <w:r>
        <w:t>Bảng 4.</w:t>
      </w:r>
      <w:r>
        <w:fldChar w:fldCharType="begin"/>
      </w:r>
      <w:r>
        <w:instrText xml:space="preserve"> SEQ Bang \* ARABIC \s 1 </w:instrText>
      </w:r>
      <w:r>
        <w:fldChar w:fldCharType="separate"/>
      </w:r>
      <w:r w:rsidR="00A936FA">
        <w:rPr>
          <w:noProof/>
        </w:rPr>
        <w:t>54</w:t>
      </w:r>
      <w:r>
        <w:fldChar w:fldCharType="end"/>
      </w:r>
      <w:r>
        <w:t>. Ngoại suy bước 2 – chi phí xử lý theo quy mô</w:t>
      </w:r>
      <w:bookmarkEnd w:id="423"/>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2512"/>
        <w:gridCol w:w="2263"/>
        <w:gridCol w:w="2300"/>
        <w:gridCol w:w="1713"/>
      </w:tblGrid>
      <w:tr w:rsidR="00055155" w14:paraId="66477D77"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2512" w:type="dxa"/>
          </w:tcPr>
          <w:p w14:paraId="61DAF1E1" w14:textId="77777777" w:rsidR="00055155" w:rsidRDefault="0008039E">
            <w:pPr>
              <w:pStyle w:val="TableText"/>
              <w:jc w:val="center"/>
            </w:pPr>
            <w:r>
              <w:rPr>
                <w:b/>
              </w:rPr>
              <w:t>Cấp độ</w:t>
            </w:r>
          </w:p>
        </w:tc>
        <w:tc>
          <w:tcPr>
            <w:tcW w:w="2263" w:type="dxa"/>
          </w:tcPr>
          <w:p w14:paraId="277E33A2" w14:textId="77777777" w:rsidR="00055155" w:rsidRDefault="0008039E">
            <w:pPr>
              <w:pStyle w:val="TableText"/>
              <w:jc w:val="center"/>
            </w:pPr>
            <w:r>
              <w:rPr>
                <w:b/>
              </w:rPr>
              <w:t>C3</w:t>
            </w:r>
          </w:p>
        </w:tc>
        <w:tc>
          <w:tcPr>
            <w:tcW w:w="2300" w:type="dxa"/>
          </w:tcPr>
          <w:p w14:paraId="2F8FA119" w14:textId="77777777" w:rsidR="00055155" w:rsidRDefault="0008039E">
            <w:pPr>
              <w:pStyle w:val="TableText"/>
              <w:jc w:val="center"/>
            </w:pPr>
            <w:r>
              <w:rPr>
                <w:b/>
              </w:rPr>
              <w:t>C4</w:t>
            </w:r>
          </w:p>
        </w:tc>
        <w:tc>
          <w:tcPr>
            <w:tcW w:w="1713" w:type="dxa"/>
          </w:tcPr>
          <w:p w14:paraId="34240E5B" w14:textId="77777777" w:rsidR="00055155" w:rsidRDefault="0008039E">
            <w:pPr>
              <w:pStyle w:val="TableText"/>
              <w:jc w:val="center"/>
            </w:pPr>
            <w:r>
              <w:rPr>
                <w:b/>
              </w:rPr>
              <w:t>Cộng</w:t>
            </w:r>
          </w:p>
        </w:tc>
      </w:tr>
      <w:tr w:rsidR="00055155" w14:paraId="79951CC4" w14:textId="77777777" w:rsidTr="00055155">
        <w:trPr>
          <w:cantSplit/>
        </w:trPr>
        <w:tc>
          <w:tcPr>
            <w:tcW w:w="2512" w:type="dxa"/>
          </w:tcPr>
          <w:p w14:paraId="5FA53836" w14:textId="77777777" w:rsidR="00055155" w:rsidRDefault="0008039E">
            <w:pPr>
              <w:pStyle w:val="TableText"/>
            </w:pPr>
            <w:r>
              <w:t>Một ca</w:t>
            </w:r>
          </w:p>
        </w:tc>
        <w:tc>
          <w:tcPr>
            <w:tcW w:w="2263" w:type="dxa"/>
          </w:tcPr>
          <w:p w14:paraId="606A64BA" w14:textId="77777777" w:rsidR="00055155" w:rsidRDefault="0008039E">
            <w:pPr>
              <w:pStyle w:val="TableText"/>
              <w:jc w:val="right"/>
            </w:pPr>
            <w:r>
              <w:t>65.904 đ</w:t>
            </w:r>
          </w:p>
        </w:tc>
        <w:tc>
          <w:tcPr>
            <w:tcW w:w="2300" w:type="dxa"/>
          </w:tcPr>
          <w:p w14:paraId="6CA73019" w14:textId="77777777" w:rsidR="00055155" w:rsidRDefault="0008039E">
            <w:pPr>
              <w:pStyle w:val="TableText"/>
              <w:jc w:val="right"/>
            </w:pPr>
            <w:r>
              <w:t>148.792 đ</w:t>
            </w:r>
          </w:p>
        </w:tc>
        <w:tc>
          <w:tcPr>
            <w:tcW w:w="1713" w:type="dxa"/>
          </w:tcPr>
          <w:p w14:paraId="64ED2AF0" w14:textId="77777777" w:rsidR="00055155" w:rsidRDefault="0008039E">
            <w:pPr>
              <w:pStyle w:val="TableText"/>
              <w:jc w:val="right"/>
            </w:pPr>
            <w:r>
              <w:t>–</w:t>
            </w:r>
          </w:p>
        </w:tc>
      </w:tr>
      <w:tr w:rsidR="00055155" w14:paraId="6007B052" w14:textId="77777777" w:rsidTr="00055155">
        <w:trPr>
          <w:cantSplit/>
        </w:trPr>
        <w:tc>
          <w:tcPr>
            <w:tcW w:w="2512" w:type="dxa"/>
          </w:tcPr>
          <w:p w14:paraId="687D7466" w14:textId="77777777" w:rsidR="00055155" w:rsidRDefault="0008039E">
            <w:pPr>
              <w:pStyle w:val="TableText"/>
            </w:pPr>
            <w:r>
              <w:t>Một cửa hàng mỗi tháng</w:t>
            </w:r>
          </w:p>
        </w:tc>
        <w:tc>
          <w:tcPr>
            <w:tcW w:w="2263" w:type="dxa"/>
          </w:tcPr>
          <w:p w14:paraId="2FE76E28" w14:textId="77777777" w:rsidR="00055155" w:rsidRDefault="0008039E">
            <w:pPr>
              <w:pStyle w:val="TableText"/>
              <w:jc w:val="right"/>
            </w:pPr>
            <w:r>
              <w:t>65.904 × 96 = 6.326.784 đ</w:t>
            </w:r>
          </w:p>
        </w:tc>
        <w:tc>
          <w:tcPr>
            <w:tcW w:w="2300" w:type="dxa"/>
          </w:tcPr>
          <w:p w14:paraId="5C79CD18" w14:textId="77777777" w:rsidR="00055155" w:rsidRDefault="0008039E">
            <w:pPr>
              <w:pStyle w:val="TableText"/>
              <w:jc w:val="right"/>
            </w:pPr>
            <w:r>
              <w:t>148.792 × 12 = 1.785.504 đ</w:t>
            </w:r>
          </w:p>
        </w:tc>
        <w:tc>
          <w:tcPr>
            <w:tcW w:w="1713" w:type="dxa"/>
          </w:tcPr>
          <w:p w14:paraId="47BE0662" w14:textId="77777777" w:rsidR="00055155" w:rsidRDefault="0008039E">
            <w:pPr>
              <w:pStyle w:val="TableText"/>
              <w:jc w:val="right"/>
            </w:pPr>
            <w:r>
              <w:rPr>
                <w:b/>
                <w:bCs/>
              </w:rPr>
              <w:t>8.112.288 đ</w:t>
            </w:r>
          </w:p>
        </w:tc>
      </w:tr>
      <w:tr w:rsidR="00055155" w14:paraId="7112F081" w14:textId="77777777" w:rsidTr="00055155">
        <w:trPr>
          <w:cantSplit/>
        </w:trPr>
        <w:tc>
          <w:tcPr>
            <w:tcW w:w="2512" w:type="dxa"/>
          </w:tcPr>
          <w:p w14:paraId="22042803" w14:textId="77777777" w:rsidR="00055155" w:rsidRDefault="0008039E">
            <w:pPr>
              <w:pStyle w:val="TableText"/>
            </w:pPr>
            <w:r>
              <w:t>Một cửa hàng mỗi năm</w:t>
            </w:r>
          </w:p>
        </w:tc>
        <w:tc>
          <w:tcPr>
            <w:tcW w:w="2263" w:type="dxa"/>
          </w:tcPr>
          <w:p w14:paraId="147FB5FD" w14:textId="77777777" w:rsidR="00055155" w:rsidRDefault="0008039E">
            <w:pPr>
              <w:pStyle w:val="TableText"/>
              <w:jc w:val="right"/>
            </w:pPr>
            <w:r>
              <w:t>× 12 = 75.921.408 đ</w:t>
            </w:r>
          </w:p>
        </w:tc>
        <w:tc>
          <w:tcPr>
            <w:tcW w:w="2300" w:type="dxa"/>
          </w:tcPr>
          <w:p w14:paraId="0275558C" w14:textId="77777777" w:rsidR="00055155" w:rsidRDefault="0008039E">
            <w:pPr>
              <w:pStyle w:val="TableText"/>
              <w:jc w:val="right"/>
            </w:pPr>
            <w:r>
              <w:t>× 12 = 21.426.048 đ</w:t>
            </w:r>
          </w:p>
        </w:tc>
        <w:tc>
          <w:tcPr>
            <w:tcW w:w="1713" w:type="dxa"/>
          </w:tcPr>
          <w:p w14:paraId="6A5F9CE5" w14:textId="77777777" w:rsidR="00055155" w:rsidRDefault="0008039E">
            <w:pPr>
              <w:pStyle w:val="TableText"/>
              <w:jc w:val="right"/>
            </w:pPr>
            <w:r>
              <w:rPr>
                <w:b/>
                <w:bCs/>
              </w:rPr>
              <w:t>97.347.456 đ</w:t>
            </w:r>
          </w:p>
        </w:tc>
      </w:tr>
      <w:tr w:rsidR="00055155" w14:paraId="1D6CC3FA" w14:textId="77777777" w:rsidTr="00055155">
        <w:trPr>
          <w:cantSplit/>
        </w:trPr>
        <w:tc>
          <w:tcPr>
            <w:tcW w:w="2512" w:type="dxa"/>
          </w:tcPr>
          <w:p w14:paraId="7EA18A9B" w14:textId="77777777" w:rsidR="00055155" w:rsidRDefault="0008039E">
            <w:pPr>
              <w:pStyle w:val="TableText"/>
            </w:pPr>
            <w:r>
              <w:rPr>
                <w:b/>
                <w:bCs/>
              </w:rPr>
              <w:t>Toàn chuỗi 1.012 cửa hàng mỗi năm</w:t>
            </w:r>
          </w:p>
        </w:tc>
        <w:tc>
          <w:tcPr>
            <w:tcW w:w="2263" w:type="dxa"/>
          </w:tcPr>
          <w:p w14:paraId="164F655B" w14:textId="77777777" w:rsidR="00055155" w:rsidRDefault="0008039E">
            <w:pPr>
              <w:pStyle w:val="TableText"/>
              <w:jc w:val="right"/>
            </w:pPr>
            <w:r>
              <w:t xml:space="preserve">× 1.012 = </w:t>
            </w:r>
            <w:r>
              <w:rPr>
                <w:b/>
                <w:bCs/>
              </w:rPr>
              <w:t>≈ 76,8 tỷ đồng</w:t>
            </w:r>
          </w:p>
        </w:tc>
        <w:tc>
          <w:tcPr>
            <w:tcW w:w="2300" w:type="dxa"/>
          </w:tcPr>
          <w:p w14:paraId="7EF01013" w14:textId="77777777" w:rsidR="00055155" w:rsidRDefault="0008039E">
            <w:pPr>
              <w:pStyle w:val="TableText"/>
              <w:jc w:val="right"/>
            </w:pPr>
            <w:r>
              <w:t xml:space="preserve">× 1.012 = </w:t>
            </w:r>
            <w:r>
              <w:rPr>
                <w:b/>
                <w:bCs/>
              </w:rPr>
              <w:t>≈ 21,7 tỷ đồng</w:t>
            </w:r>
          </w:p>
        </w:tc>
        <w:tc>
          <w:tcPr>
            <w:tcW w:w="1713" w:type="dxa"/>
          </w:tcPr>
          <w:p w14:paraId="5AA595B2" w14:textId="77777777" w:rsidR="00055155" w:rsidRDefault="0008039E">
            <w:pPr>
              <w:pStyle w:val="TableText"/>
              <w:jc w:val="right"/>
            </w:pPr>
            <w:r>
              <w:rPr>
                <w:b/>
                <w:bCs/>
              </w:rPr>
              <w:t>≈ 98,5 tỷ đồng</w:t>
            </w:r>
          </w:p>
        </w:tc>
      </w:tr>
    </w:tbl>
    <w:p w14:paraId="70A72063" w14:textId="77777777" w:rsidR="00055155" w:rsidRDefault="0008039E">
      <w:pPr>
        <w:pStyle w:val="BodyText"/>
      </w:pPr>
      <w:r>
        <w:t>Bước 3, riêng phần lãng phí. Đây mới là con số dùng để thuyết phục, vì nó là phần cắt được chứ không phải toàn bộ chi phí vận hành. Hai khoản lớn nhất:</w:t>
      </w:r>
    </w:p>
    <w:p w14:paraId="56927C9C" w14:textId="573FF975" w:rsidR="00055155" w:rsidRDefault="0008039E">
      <w:pPr>
        <w:pStyle w:val="CaptionBang"/>
      </w:pPr>
      <w:bookmarkStart w:id="424" w:name="_Toc239845589"/>
      <w:r>
        <w:t>Bảng 4.</w:t>
      </w:r>
      <w:r>
        <w:fldChar w:fldCharType="begin"/>
      </w:r>
      <w:r>
        <w:instrText xml:space="preserve"> SEQ Bang \* ARABIC \s 1 </w:instrText>
      </w:r>
      <w:r>
        <w:fldChar w:fldCharType="separate"/>
      </w:r>
      <w:r w:rsidR="00A936FA">
        <w:rPr>
          <w:noProof/>
        </w:rPr>
        <w:t>55</w:t>
      </w:r>
      <w:r>
        <w:fldChar w:fldCharType="end"/>
      </w:r>
      <w:r>
        <w:t>. Ngoại suy bước 3 – riêng phần chi phí lãng phí</w:t>
      </w:r>
      <w:bookmarkEnd w:id="424"/>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3209"/>
        <w:gridCol w:w="1235"/>
        <w:gridCol w:w="1982"/>
        <w:gridCol w:w="2362"/>
      </w:tblGrid>
      <w:tr w:rsidR="00055155" w14:paraId="26F32002"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3209" w:type="dxa"/>
          </w:tcPr>
          <w:p w14:paraId="4CC3563F" w14:textId="77777777" w:rsidR="00055155" w:rsidRDefault="0008039E">
            <w:pPr>
              <w:pStyle w:val="TableText"/>
              <w:jc w:val="center"/>
            </w:pPr>
            <w:r>
              <w:rPr>
                <w:b/>
              </w:rPr>
              <w:t>Khoản lãng phí</w:t>
            </w:r>
          </w:p>
        </w:tc>
        <w:tc>
          <w:tcPr>
            <w:tcW w:w="1235" w:type="dxa"/>
          </w:tcPr>
          <w:p w14:paraId="7CD0861A" w14:textId="77777777" w:rsidR="00055155" w:rsidRDefault="0008039E">
            <w:pPr>
              <w:pStyle w:val="TableText"/>
              <w:jc w:val="center"/>
            </w:pPr>
            <w:r>
              <w:rPr>
                <w:b/>
              </w:rPr>
              <w:t>Một ca</w:t>
            </w:r>
          </w:p>
        </w:tc>
        <w:tc>
          <w:tcPr>
            <w:tcW w:w="1982" w:type="dxa"/>
          </w:tcPr>
          <w:p w14:paraId="66B57DC4" w14:textId="77777777" w:rsidR="00055155" w:rsidRDefault="0008039E">
            <w:pPr>
              <w:pStyle w:val="TableText"/>
              <w:jc w:val="center"/>
            </w:pPr>
            <w:r>
              <w:rPr>
                <w:b/>
              </w:rPr>
              <w:t>Toàn chuỗi một năm</w:t>
            </w:r>
          </w:p>
        </w:tc>
        <w:tc>
          <w:tcPr>
            <w:tcW w:w="2362" w:type="dxa"/>
          </w:tcPr>
          <w:p w14:paraId="5BA6BED0" w14:textId="77777777" w:rsidR="00055155" w:rsidRDefault="0008039E">
            <w:pPr>
              <w:pStyle w:val="TableText"/>
              <w:jc w:val="center"/>
            </w:pPr>
            <w:r>
              <w:rPr>
                <w:b/>
              </w:rPr>
              <w:t>Nguồn của con số</w:t>
            </w:r>
          </w:p>
        </w:tc>
      </w:tr>
      <w:tr w:rsidR="00055155" w14:paraId="159906A2" w14:textId="77777777" w:rsidTr="00055155">
        <w:trPr>
          <w:cantSplit/>
        </w:trPr>
        <w:tc>
          <w:tcPr>
            <w:tcW w:w="3209" w:type="dxa"/>
          </w:tcPr>
          <w:p w14:paraId="581FBC86" w14:textId="77777777" w:rsidR="00055155" w:rsidRDefault="0008039E">
            <w:pPr>
              <w:pStyle w:val="TableText"/>
            </w:pPr>
            <w:r>
              <w:t>Công làm lại vì hồ sơ C3 thiếu giấy tờ (I-04)</w:t>
            </w:r>
          </w:p>
        </w:tc>
        <w:tc>
          <w:tcPr>
            <w:tcW w:w="1235" w:type="dxa"/>
          </w:tcPr>
          <w:p w14:paraId="54904BAD" w14:textId="77777777" w:rsidR="00055155" w:rsidRDefault="0008039E">
            <w:pPr>
              <w:pStyle w:val="TableText"/>
              <w:jc w:val="right"/>
            </w:pPr>
            <w:r>
              <w:t>3.125 đ</w:t>
            </w:r>
          </w:p>
        </w:tc>
        <w:tc>
          <w:tcPr>
            <w:tcW w:w="1982" w:type="dxa"/>
          </w:tcPr>
          <w:p w14:paraId="3EB4145F" w14:textId="77777777" w:rsidR="00055155" w:rsidRDefault="0008039E">
            <w:pPr>
              <w:pStyle w:val="TableText"/>
              <w:jc w:val="right"/>
            </w:pPr>
            <w:r>
              <w:rPr>
                <w:b/>
                <w:bCs/>
              </w:rPr>
              <w:t>≈ 3,6 tỷ đồng</w:t>
            </w:r>
          </w:p>
        </w:tc>
        <w:tc>
          <w:tcPr>
            <w:tcW w:w="2362" w:type="dxa"/>
          </w:tcPr>
          <w:p w14:paraId="1D7E6944" w14:textId="77777777" w:rsidR="00055155" w:rsidRDefault="0008039E">
            <w:pPr>
              <w:pStyle w:val="TableText"/>
            </w:pPr>
            <w:r>
              <w:t>ghi chú 2 của bảng chi phí C3</w:t>
            </w:r>
          </w:p>
        </w:tc>
      </w:tr>
      <w:tr w:rsidR="00055155" w14:paraId="0C7659C6" w14:textId="77777777" w:rsidTr="00055155">
        <w:trPr>
          <w:cantSplit/>
        </w:trPr>
        <w:tc>
          <w:tcPr>
            <w:tcW w:w="3209" w:type="dxa"/>
          </w:tcPr>
          <w:p w14:paraId="2AA03FC8" w14:textId="77777777" w:rsidR="00055155" w:rsidRDefault="0008039E">
            <w:pPr>
              <w:pStyle w:val="TableText"/>
            </w:pPr>
            <w:r>
              <w:lastRenderedPageBreak/>
              <w:t>Công bỏ đi vì ca C4 bị từ chối sau khi đã vận chuyển và chờ (I-03)</w:t>
            </w:r>
          </w:p>
        </w:tc>
        <w:tc>
          <w:tcPr>
            <w:tcW w:w="1235" w:type="dxa"/>
          </w:tcPr>
          <w:p w14:paraId="60BBA7B5" w14:textId="77777777" w:rsidR="00055155" w:rsidRDefault="0008039E">
            <w:pPr>
              <w:pStyle w:val="TableText"/>
              <w:jc w:val="right"/>
            </w:pPr>
            <w:r>
              <w:t>20.756 đ</w:t>
            </w:r>
          </w:p>
        </w:tc>
        <w:tc>
          <w:tcPr>
            <w:tcW w:w="1982" w:type="dxa"/>
          </w:tcPr>
          <w:p w14:paraId="1A1DB29B" w14:textId="77777777" w:rsidR="00055155" w:rsidRDefault="0008039E">
            <w:pPr>
              <w:pStyle w:val="TableText"/>
              <w:jc w:val="right"/>
            </w:pPr>
            <w:r>
              <w:rPr>
                <w:b/>
                <w:bCs/>
              </w:rPr>
              <w:t>≈ 3,0 tỷ đồng</w:t>
            </w:r>
          </w:p>
        </w:tc>
        <w:tc>
          <w:tcPr>
            <w:tcW w:w="2362" w:type="dxa"/>
          </w:tcPr>
          <w:p w14:paraId="0059B4B6" w14:textId="77777777" w:rsidR="00055155" w:rsidRDefault="0008039E">
            <w:pPr>
              <w:pStyle w:val="TableText"/>
            </w:pPr>
            <w:r>
              <w:t>dòng ghi nhớ 2 của bảng chi phí C4</w:t>
            </w:r>
          </w:p>
        </w:tc>
      </w:tr>
      <w:tr w:rsidR="00055155" w14:paraId="5336E0B3" w14:textId="77777777" w:rsidTr="00055155">
        <w:trPr>
          <w:cantSplit/>
        </w:trPr>
        <w:tc>
          <w:tcPr>
            <w:tcW w:w="3209" w:type="dxa"/>
          </w:tcPr>
          <w:p w14:paraId="335EC87D" w14:textId="77777777" w:rsidR="00055155" w:rsidRDefault="0008039E">
            <w:pPr>
              <w:pStyle w:val="TableText"/>
            </w:pPr>
            <w:r>
              <w:rPr>
                <w:b/>
                <w:bCs/>
              </w:rPr>
              <w:t>Cộng hai khoản</w:t>
            </w:r>
          </w:p>
        </w:tc>
        <w:tc>
          <w:tcPr>
            <w:tcW w:w="1235" w:type="dxa"/>
          </w:tcPr>
          <w:p w14:paraId="563E372B" w14:textId="77777777" w:rsidR="00055155" w:rsidRDefault="00055155">
            <w:pPr>
              <w:pStyle w:val="TableText"/>
            </w:pPr>
          </w:p>
        </w:tc>
        <w:tc>
          <w:tcPr>
            <w:tcW w:w="1982" w:type="dxa"/>
          </w:tcPr>
          <w:p w14:paraId="2BD7606D" w14:textId="77777777" w:rsidR="00055155" w:rsidRDefault="0008039E">
            <w:pPr>
              <w:pStyle w:val="TableText"/>
              <w:jc w:val="right"/>
            </w:pPr>
            <w:r>
              <w:rPr>
                <w:b/>
                <w:bCs/>
              </w:rPr>
              <w:t>≈ 6,7 tỷ đồng mỗi năm</w:t>
            </w:r>
          </w:p>
        </w:tc>
        <w:tc>
          <w:tcPr>
            <w:tcW w:w="2362" w:type="dxa"/>
          </w:tcPr>
          <w:p w14:paraId="009AF1B2" w14:textId="77777777" w:rsidR="00055155" w:rsidRDefault="00055155">
            <w:pPr>
              <w:pStyle w:val="TableText"/>
            </w:pPr>
          </w:p>
        </w:tc>
      </w:tr>
    </w:tbl>
    <w:p w14:paraId="7B572537" w14:textId="77777777" w:rsidR="00055155" w:rsidRDefault="0008039E">
      <w:pPr>
        <w:pStyle w:val="BodyText"/>
      </w:pPr>
      <w:r>
        <w:t>Cách nhân của cột cuối: `chi phí một ca × số ca mỗi tháng (Bước 1) × 12 tháng × 1.012 cửa hàng [2].</w:t>
      </w:r>
    </w:p>
    <w:p w14:paraId="593BB3C1" w14:textId="77777777" w:rsidR="00055155" w:rsidRDefault="0008039E">
      <w:pPr>
        <w:pStyle w:val="BodyText"/>
      </w:pPr>
      <w:r>
        <w:t>Hai dòng trên chưa phải toàn bộ. Phần dưới đây xếp đủ sáu khoản lãng phí quy được ra tiền của cả hai quy trình lên hai biểu đồ Pareto và chạy cùng bậc thang quy mô này, ra ≈ 16,2 tỷ đồng mỗi năm toàn chuỗi. Bảng trên giữ nguyên hai dòng vì đó là hai khoản đứng đầu mỗi quy trình; bảng đầy đủ đọc ở phần Pareto theo chi phí.</w:t>
      </w:r>
    </w:p>
    <w:p w14:paraId="626BC7DB" w14:textId="77777777" w:rsidR="00055155" w:rsidRDefault="0008039E">
      <w:pPr>
        <w:pStyle w:val="BodyText"/>
      </w:pPr>
      <w:r>
        <w:t>Đặt cạnh doanh thu 37.300 tỷ [2]: toàn bộ chi phí xử lý hai quy trình này chỉ chiếm 0,26% doanh thu chuỗi. Con số nhỏ, và phải nói thẳng điều đó thay vì giấu đi, lý do cải tiến hai quy trình này không phải để tiết kiệm 16,2 tỷ. Lý do là 8,44 ngày cycle time và 93.789 đ chi phí mỗi ca đổ lên đầu khách hàng, thứ không xuất hiện trong báo cáo tài chính nhưng xuất hiện dày đặc trên diễn đàn: chủ đề BH3 (thời gian chờ thực tế dài hơn thời gian nhân viên hẹn) có 4 nguồn công khai nhắc tới.</w:t>
      </w:r>
    </w:p>
    <w:p w14:paraId="5BDF071B" w14:textId="77777777" w:rsidR="00055155" w:rsidRDefault="0008039E">
      <w:pPr>
        <w:pStyle w:val="Heading4"/>
      </w:pPr>
      <w:bookmarkStart w:id="425" w:name="Xb62608b8620339f6e534bbfd98ac4bb862f4346"/>
      <w:bookmarkEnd w:id="421"/>
      <w:r>
        <w:t>e) Ước lượng lợi ích của phương án cải tiến chính</w:t>
      </w:r>
    </w:p>
    <w:p w14:paraId="16207BE4" w14:textId="77777777" w:rsidR="00055155" w:rsidRDefault="0008039E">
      <w:pPr>
        <w:pStyle w:val="FirstParagraph"/>
      </w:pPr>
      <w:r>
        <w:t>Phương án số một rút ra từ mục 4.3.4.2 và chỉ số chất lượng số 1: phân quyền kết luận tại cửa hàng cho danh mục lỗi hiển nhiên đã chuẩn hóa. Giả định thêm, cũng là ước lượng, ghi thành GT41:</w:t>
      </w:r>
    </w:p>
    <w:p w14:paraId="773D8E93" w14:textId="7555119C" w:rsidR="00055155" w:rsidRDefault="0008039E">
      <w:pPr>
        <w:pStyle w:val="CaptionBang"/>
      </w:pPr>
      <w:bookmarkStart w:id="426" w:name="_Toc239845590"/>
      <w:r>
        <w:t>Bảng 4.</w:t>
      </w:r>
      <w:r>
        <w:fldChar w:fldCharType="begin"/>
      </w:r>
      <w:r>
        <w:instrText xml:space="preserve"> SEQ Bang \* ARABIC \s 1 </w:instrText>
      </w:r>
      <w:r>
        <w:fldChar w:fldCharType="separate"/>
      </w:r>
      <w:r w:rsidR="00A936FA">
        <w:rPr>
          <w:noProof/>
        </w:rPr>
        <w:t>56</w:t>
      </w:r>
      <w:r>
        <w:fldChar w:fldCharType="end"/>
      </w:r>
      <w:r>
        <w:t>. Giả định GT41 cho phương án cải tiến chính</w:t>
      </w:r>
      <w:bookmarkEnd w:id="426"/>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1310"/>
        <w:gridCol w:w="4181"/>
        <w:gridCol w:w="1445"/>
        <w:gridCol w:w="1852"/>
      </w:tblGrid>
      <w:tr w:rsidR="00055155" w14:paraId="2037CFD5"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1310" w:type="dxa"/>
          </w:tcPr>
          <w:p w14:paraId="0F9398D0" w14:textId="77777777" w:rsidR="00055155" w:rsidRDefault="0008039E">
            <w:pPr>
              <w:pStyle w:val="TableText"/>
              <w:jc w:val="center"/>
            </w:pPr>
            <w:r>
              <w:rPr>
                <w:b/>
              </w:rPr>
              <w:t>Mã GT</w:t>
            </w:r>
          </w:p>
        </w:tc>
        <w:tc>
          <w:tcPr>
            <w:tcW w:w="4181" w:type="dxa"/>
          </w:tcPr>
          <w:p w14:paraId="2C5A1D55" w14:textId="77777777" w:rsidR="00055155" w:rsidRDefault="0008039E">
            <w:pPr>
              <w:pStyle w:val="TableText"/>
              <w:jc w:val="center"/>
            </w:pPr>
            <w:r>
              <w:rPr>
                <w:b/>
              </w:rPr>
              <w:t>Giả định</w:t>
            </w:r>
          </w:p>
        </w:tc>
        <w:tc>
          <w:tcPr>
            <w:tcW w:w="1445" w:type="dxa"/>
          </w:tcPr>
          <w:p w14:paraId="18242172" w14:textId="77777777" w:rsidR="00055155" w:rsidRDefault="0008039E">
            <w:pPr>
              <w:pStyle w:val="TableText"/>
              <w:jc w:val="center"/>
            </w:pPr>
            <w:r>
              <w:rPr>
                <w:b/>
              </w:rPr>
              <w:t>Giá trị</w:t>
            </w:r>
          </w:p>
        </w:tc>
        <w:tc>
          <w:tcPr>
            <w:tcW w:w="1852" w:type="dxa"/>
          </w:tcPr>
          <w:p w14:paraId="3D23C48B" w14:textId="77777777" w:rsidR="00055155" w:rsidRDefault="0008039E">
            <w:pPr>
              <w:pStyle w:val="TableText"/>
              <w:jc w:val="center"/>
            </w:pPr>
            <w:r>
              <w:rPr>
                <w:b/>
              </w:rPr>
              <w:t>Mức tin cậy</w:t>
            </w:r>
          </w:p>
        </w:tc>
      </w:tr>
      <w:tr w:rsidR="00055155" w14:paraId="0D1918BC" w14:textId="77777777" w:rsidTr="00055155">
        <w:trPr>
          <w:cantSplit/>
        </w:trPr>
        <w:tc>
          <w:tcPr>
            <w:tcW w:w="1310" w:type="dxa"/>
          </w:tcPr>
          <w:p w14:paraId="182CCEDC" w14:textId="77777777" w:rsidR="00055155" w:rsidRDefault="0008039E">
            <w:pPr>
              <w:pStyle w:val="TableText"/>
            </w:pPr>
            <w:r>
              <w:t>GT41</w:t>
            </w:r>
          </w:p>
        </w:tc>
        <w:tc>
          <w:tcPr>
            <w:tcW w:w="4181" w:type="dxa"/>
          </w:tcPr>
          <w:p w14:paraId="0A089568" w14:textId="77777777" w:rsidR="00055155" w:rsidRDefault="0008039E">
            <w:pPr>
              <w:pStyle w:val="TableText"/>
            </w:pPr>
            <w:r>
              <w:t>Tỷ lệ ca C4 kết luận được ngay tại cửa hàng nếu có danh mục lỗi hiển nhiên</w:t>
            </w:r>
          </w:p>
        </w:tc>
        <w:tc>
          <w:tcPr>
            <w:tcW w:w="1445" w:type="dxa"/>
          </w:tcPr>
          <w:p w14:paraId="06587533" w14:textId="77777777" w:rsidR="00055155" w:rsidRDefault="0008039E">
            <w:pPr>
              <w:pStyle w:val="TableText"/>
              <w:jc w:val="right"/>
            </w:pPr>
            <w:r>
              <w:t>40%</w:t>
            </w:r>
          </w:p>
        </w:tc>
        <w:tc>
          <w:tcPr>
            <w:tcW w:w="1852" w:type="dxa"/>
          </w:tcPr>
          <w:p w14:paraId="0A94E4C5" w14:textId="77777777" w:rsidR="00055155" w:rsidRDefault="0008039E">
            <w:pPr>
              <w:pStyle w:val="TableText"/>
            </w:pPr>
            <w:r>
              <w:t>ước lượng</w:t>
            </w:r>
          </w:p>
        </w:tc>
      </w:tr>
    </w:tbl>
    <w:p w14:paraId="16D69C7F" w14:textId="47A6B877" w:rsidR="00055155" w:rsidRDefault="0008039E">
      <w:pPr>
        <w:pStyle w:val="CaptionBang"/>
      </w:pPr>
      <w:bookmarkStart w:id="427" w:name="_Toc239845591"/>
      <w:r>
        <w:t>Bảng 4.</w:t>
      </w:r>
      <w:r>
        <w:fldChar w:fldCharType="begin"/>
      </w:r>
      <w:r>
        <w:instrText xml:space="preserve"> SEQ Bang \* ARABIC \s 1 </w:instrText>
      </w:r>
      <w:r>
        <w:fldChar w:fldCharType="separate"/>
      </w:r>
      <w:r w:rsidR="00A936FA">
        <w:rPr>
          <w:noProof/>
        </w:rPr>
        <w:t>57</w:t>
      </w:r>
      <w:r>
        <w:fldChar w:fldCharType="end"/>
      </w:r>
      <w:r>
        <w:t>. Ước lượng lợi ích của phương án phân quyền kết luận tại cửa hàng</w:t>
      </w:r>
      <w:bookmarkEnd w:id="427"/>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3124"/>
        <w:gridCol w:w="1658"/>
        <w:gridCol w:w="1648"/>
        <w:gridCol w:w="2358"/>
      </w:tblGrid>
      <w:tr w:rsidR="00055155" w14:paraId="593D3649"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3124" w:type="dxa"/>
          </w:tcPr>
          <w:p w14:paraId="423E7074" w14:textId="77777777" w:rsidR="00055155" w:rsidRDefault="0008039E">
            <w:pPr>
              <w:pStyle w:val="TableText"/>
              <w:jc w:val="center"/>
            </w:pPr>
            <w:r>
              <w:rPr>
                <w:b/>
              </w:rPr>
              <w:t>Chỉ tiêu</w:t>
            </w:r>
          </w:p>
        </w:tc>
        <w:tc>
          <w:tcPr>
            <w:tcW w:w="1658" w:type="dxa"/>
          </w:tcPr>
          <w:p w14:paraId="706CF472" w14:textId="77777777" w:rsidR="00055155" w:rsidRDefault="0008039E">
            <w:pPr>
              <w:pStyle w:val="TableText"/>
              <w:jc w:val="center"/>
            </w:pPr>
            <w:r>
              <w:rPr>
                <w:b/>
              </w:rPr>
              <w:t>Trước</w:t>
            </w:r>
          </w:p>
        </w:tc>
        <w:tc>
          <w:tcPr>
            <w:tcW w:w="1648" w:type="dxa"/>
          </w:tcPr>
          <w:p w14:paraId="1EEA9F3E" w14:textId="77777777" w:rsidR="00055155" w:rsidRDefault="0008039E">
            <w:pPr>
              <w:pStyle w:val="TableText"/>
              <w:jc w:val="center"/>
            </w:pPr>
            <w:r>
              <w:rPr>
                <w:b/>
              </w:rPr>
              <w:t>Sau</w:t>
            </w:r>
          </w:p>
        </w:tc>
        <w:tc>
          <w:tcPr>
            <w:tcW w:w="2358" w:type="dxa"/>
          </w:tcPr>
          <w:p w14:paraId="29EBE1AB" w14:textId="77777777" w:rsidR="00055155" w:rsidRDefault="0008039E">
            <w:pPr>
              <w:pStyle w:val="TableText"/>
              <w:jc w:val="center"/>
            </w:pPr>
            <w:r>
              <w:rPr>
                <w:b/>
              </w:rPr>
              <w:t>Thay đổi</w:t>
            </w:r>
          </w:p>
        </w:tc>
      </w:tr>
      <w:tr w:rsidR="00055155" w14:paraId="35002497" w14:textId="77777777" w:rsidTr="00055155">
        <w:trPr>
          <w:cantSplit/>
        </w:trPr>
        <w:tc>
          <w:tcPr>
            <w:tcW w:w="3124" w:type="dxa"/>
          </w:tcPr>
          <w:p w14:paraId="1C586E35" w14:textId="77777777" w:rsidR="00055155" w:rsidRDefault="0008039E">
            <w:pPr>
              <w:pStyle w:val="TableText"/>
            </w:pPr>
            <w:r>
              <w:lastRenderedPageBreak/>
              <w:t>Cycle time trung bình C4</w:t>
            </w:r>
          </w:p>
        </w:tc>
        <w:tc>
          <w:tcPr>
            <w:tcW w:w="1658" w:type="dxa"/>
          </w:tcPr>
          <w:p w14:paraId="07889903" w14:textId="77777777" w:rsidR="00055155" w:rsidRDefault="0008039E">
            <w:pPr>
              <w:pStyle w:val="TableText"/>
              <w:jc w:val="right"/>
            </w:pPr>
            <w:r>
              <w:t>8,44 ngày</w:t>
            </w:r>
          </w:p>
        </w:tc>
        <w:tc>
          <w:tcPr>
            <w:tcW w:w="1648" w:type="dxa"/>
          </w:tcPr>
          <w:p w14:paraId="1E62AC95" w14:textId="77777777" w:rsidR="00055155" w:rsidRDefault="0008039E">
            <w:pPr>
              <w:pStyle w:val="TableText"/>
              <w:jc w:val="right"/>
            </w:pPr>
            <w:r>
              <w:rPr>
                <w:b/>
                <w:bCs/>
              </w:rPr>
              <w:t>5,17 ngày</w:t>
            </w:r>
          </w:p>
        </w:tc>
        <w:tc>
          <w:tcPr>
            <w:tcW w:w="2358" w:type="dxa"/>
          </w:tcPr>
          <w:p w14:paraId="4A839536" w14:textId="77777777" w:rsidR="00055155" w:rsidRDefault="0008039E">
            <w:pPr>
              <w:pStyle w:val="TableText"/>
              <w:jc w:val="right"/>
            </w:pPr>
            <w:r>
              <w:rPr>
                <w:b/>
                <w:bCs/>
              </w:rPr>
              <w:t>−38,7%</w:t>
            </w:r>
          </w:p>
        </w:tc>
      </w:tr>
      <w:tr w:rsidR="00055155" w14:paraId="2D2C36AE" w14:textId="77777777" w:rsidTr="00055155">
        <w:trPr>
          <w:cantSplit/>
        </w:trPr>
        <w:tc>
          <w:tcPr>
            <w:tcW w:w="3124" w:type="dxa"/>
          </w:tcPr>
          <w:p w14:paraId="618884E1" w14:textId="77777777" w:rsidR="00055155" w:rsidRDefault="0008039E">
            <w:pPr>
              <w:pStyle w:val="TableText"/>
            </w:pPr>
            <w:r>
              <w:t>CTE</w:t>
            </w:r>
          </w:p>
        </w:tc>
        <w:tc>
          <w:tcPr>
            <w:tcW w:w="1658" w:type="dxa"/>
          </w:tcPr>
          <w:p w14:paraId="4D5E8547" w14:textId="77777777" w:rsidR="00055155" w:rsidRDefault="0008039E">
            <w:pPr>
              <w:pStyle w:val="TableText"/>
              <w:jc w:val="right"/>
            </w:pPr>
            <w:r>
              <w:t>3,20%</w:t>
            </w:r>
          </w:p>
        </w:tc>
        <w:tc>
          <w:tcPr>
            <w:tcW w:w="1648" w:type="dxa"/>
          </w:tcPr>
          <w:p w14:paraId="3E2BD0F5" w14:textId="77777777" w:rsidR="00055155" w:rsidRDefault="0008039E">
            <w:pPr>
              <w:pStyle w:val="TableText"/>
              <w:jc w:val="right"/>
            </w:pPr>
            <w:r>
              <w:rPr>
                <w:b/>
                <w:bCs/>
              </w:rPr>
              <w:t>5,06%</w:t>
            </w:r>
          </w:p>
        </w:tc>
        <w:tc>
          <w:tcPr>
            <w:tcW w:w="2358" w:type="dxa"/>
          </w:tcPr>
          <w:p w14:paraId="31FC0A84" w14:textId="77777777" w:rsidR="00055155" w:rsidRDefault="0008039E">
            <w:pPr>
              <w:pStyle w:val="TableText"/>
              <w:jc w:val="right"/>
            </w:pPr>
            <w:r>
              <w:t>+1,86 điểm phần trăm</w:t>
            </w:r>
          </w:p>
        </w:tc>
      </w:tr>
      <w:tr w:rsidR="00055155" w14:paraId="52320F4F" w14:textId="77777777" w:rsidTr="00055155">
        <w:trPr>
          <w:cantSplit/>
        </w:trPr>
        <w:tc>
          <w:tcPr>
            <w:tcW w:w="3124" w:type="dxa"/>
          </w:tcPr>
          <w:p w14:paraId="143A8B0E" w14:textId="77777777" w:rsidR="00055155" w:rsidRDefault="0008039E">
            <w:pPr>
              <w:pStyle w:val="TableText"/>
            </w:pPr>
            <w:r>
              <w:t>Chi phí vận chuyển mỗi ca</w:t>
            </w:r>
          </w:p>
        </w:tc>
        <w:tc>
          <w:tcPr>
            <w:tcW w:w="1658" w:type="dxa"/>
          </w:tcPr>
          <w:p w14:paraId="24F54365" w14:textId="77777777" w:rsidR="00055155" w:rsidRDefault="0008039E">
            <w:pPr>
              <w:pStyle w:val="TableText"/>
              <w:jc w:val="right"/>
            </w:pPr>
            <w:r>
              <w:t>22.020 đ</w:t>
            </w:r>
          </w:p>
        </w:tc>
        <w:tc>
          <w:tcPr>
            <w:tcW w:w="1648" w:type="dxa"/>
          </w:tcPr>
          <w:p w14:paraId="70275314" w14:textId="77777777" w:rsidR="00055155" w:rsidRDefault="0008039E">
            <w:pPr>
              <w:pStyle w:val="TableText"/>
              <w:jc w:val="right"/>
            </w:pPr>
            <w:r>
              <w:t>13.212 đ</w:t>
            </w:r>
          </w:p>
        </w:tc>
        <w:tc>
          <w:tcPr>
            <w:tcW w:w="2358" w:type="dxa"/>
          </w:tcPr>
          <w:p w14:paraId="2FAB1ADB" w14:textId="77777777" w:rsidR="00055155" w:rsidRDefault="0008039E">
            <w:pPr>
              <w:pStyle w:val="TableText"/>
              <w:jc w:val="right"/>
            </w:pPr>
            <w:r>
              <w:t>−8.808 đ</w:t>
            </w:r>
          </w:p>
        </w:tc>
      </w:tr>
      <w:tr w:rsidR="00055155" w14:paraId="7992F205" w14:textId="77777777" w:rsidTr="00055155">
        <w:trPr>
          <w:cantSplit/>
        </w:trPr>
        <w:tc>
          <w:tcPr>
            <w:tcW w:w="3124" w:type="dxa"/>
          </w:tcPr>
          <w:p w14:paraId="65823C0A" w14:textId="77777777" w:rsidR="00055155" w:rsidRDefault="0008039E">
            <w:pPr>
              <w:pStyle w:val="TableText"/>
            </w:pPr>
            <w:r>
              <w:t>Tỷ lệ xử lý xong ngay lần tiếp xúc đầu</w:t>
            </w:r>
          </w:p>
        </w:tc>
        <w:tc>
          <w:tcPr>
            <w:tcW w:w="1658" w:type="dxa"/>
          </w:tcPr>
          <w:p w14:paraId="50462C84" w14:textId="77777777" w:rsidR="00055155" w:rsidRDefault="0008039E">
            <w:pPr>
              <w:pStyle w:val="TableText"/>
              <w:jc w:val="right"/>
            </w:pPr>
            <w:r>
              <w:t>0%</w:t>
            </w:r>
          </w:p>
        </w:tc>
        <w:tc>
          <w:tcPr>
            <w:tcW w:w="1648" w:type="dxa"/>
          </w:tcPr>
          <w:p w14:paraId="2F269879" w14:textId="77777777" w:rsidR="00055155" w:rsidRDefault="0008039E">
            <w:pPr>
              <w:pStyle w:val="TableText"/>
              <w:jc w:val="right"/>
            </w:pPr>
            <w:r>
              <w:t>40%</w:t>
            </w:r>
          </w:p>
        </w:tc>
        <w:tc>
          <w:tcPr>
            <w:tcW w:w="2358" w:type="dxa"/>
          </w:tcPr>
          <w:p w14:paraId="76B42F99" w14:textId="77777777" w:rsidR="00055155" w:rsidRDefault="0008039E">
            <w:pPr>
              <w:pStyle w:val="TableText"/>
              <w:jc w:val="right"/>
            </w:pPr>
            <w:r>
              <w:t>+40 điểm phần trăm</w:t>
            </w:r>
          </w:p>
        </w:tc>
      </w:tr>
    </w:tbl>
    <w:p w14:paraId="155BAA52" w14:textId="77777777" w:rsidR="00055155" w:rsidRDefault="0008039E">
      <w:pPr>
        <w:pStyle w:val="BodyText"/>
      </w:pPr>
      <w:r>
        <w:t>Cột "Trước" lấy từ Bảng 4.40, Bảng 4.50 và chỉ số chất lượng số 1. Cột "Sau" tính lại cùng công thức của mục 4.3.4.2, chỉ thay GT41 = 40% số ca bỏ được T3, quãng vận chuyển GT17 và quãng chờ thẩm định GT18.</w:t>
      </w:r>
    </w:p>
    <w:p w14:paraId="78A1D30B" w14:textId="77777777" w:rsidR="00055155" w:rsidRDefault="0008039E">
      <w:pPr>
        <w:pStyle w:val="BodyText"/>
      </w:pPr>
      <w:r>
        <w:t>Ngay cả khi cắt được 40% số ca khỏi vòng vận chuyển và thẩm định, CTE vẫn chỉ 5,06%. Nói cách khác: cải tiến này giải quyết được thời gian chờ cho gần một nửa số ca, nhưng không biến C4 thành một quy trình hiệu quả. Muốn vậy phải động vào hàng đợi tại Trung tâm Bảo hành, tức phải làm việc với chính sách xếp hàng của đối tác chứ không chỉ với quy trình của cửa hàng.</w:t>
      </w:r>
    </w:p>
    <w:p w14:paraId="732A433B" w14:textId="77777777" w:rsidR="00055155" w:rsidRDefault="0008039E">
      <w:pPr>
        <w:pStyle w:val="Heading4"/>
      </w:pPr>
      <w:bookmarkStart w:id="428" w:name="X1e00580710a9b59b5051a82ae7ac440255d9c32"/>
      <w:bookmarkEnd w:id="425"/>
      <w:r>
        <w:t>f) Bảng nguồn của hai biểu đồ Pareto theo chi phí</w:t>
      </w:r>
    </w:p>
    <w:p w14:paraId="3762208D" w14:textId="77777777" w:rsidR="00055155" w:rsidRDefault="0008039E">
      <w:pPr>
        <w:pStyle w:val="FirstParagraph"/>
      </w:pPr>
      <w:r>
        <w:t>Mục này là bảng số nằm dưới hai hình pareto-tien-C3 và pareto-tien-C4 mà mục 4.2 và 3.3 dùng. Nó tồn tại để trả lời đúng một câu: những con số trên cột của biểu đồ ở đâu ra.</w:t>
      </w:r>
    </w:p>
    <w:p w14:paraId="4A878D46" w14:textId="77777777" w:rsidR="00055155" w:rsidRDefault="0008039E">
      <w:pPr>
        <w:pStyle w:val="BodyText"/>
      </w:pPr>
      <w:r>
        <w:t xml:space="preserve">Dạng chuẩn của biểu đồ Pareto trong [17]là </w:t>
      </w:r>
      <w:r>
        <w:rPr>
          <w:i/>
          <w:iCs/>
        </w:rPr>
        <w:t>"biểu đồ cột trong đó chiều cao của cột biểu thị tác động của từng vấn đề; các cột được sắp xếp theo sự tác động"</w:t>
      </w:r>
      <w:r>
        <w:t xml:space="preserve">, và ví dụ BuildIT ở trang 37 đo tác động ấy bằng tiền: ba cột 60.000 – 15.000 – 2.400 USD lấy nguyên từ cột </w:t>
      </w:r>
      <w:r>
        <w:rPr>
          <w:i/>
          <w:iCs/>
        </w:rPr>
        <w:t>Quantitative Impact</w:t>
      </w:r>
      <w:r>
        <w:t xml:space="preserve"> </w:t>
      </w:r>
      <w:r>
        <w:t>của Issue Register ở trang 35. Hai bảng dưới đây làm đúng chuỗi ấy: mỗi cột của biểu đồ là một vấn đề I-nn trong Issue Register ở Issue Register ở mục 4.4, chiều cao là số tiền lãng phí một ca, và cột "Cách tính" viết ra trọn phép nhân dẫn tới con số đó.</w:t>
      </w:r>
    </w:p>
    <w:p w14:paraId="4D439E48" w14:textId="77777777" w:rsidR="00055155" w:rsidRDefault="0008039E">
      <w:pPr>
        <w:pStyle w:val="BodyText"/>
      </w:pPr>
      <w:r>
        <w:t xml:space="preserve">Đây là ước lượng, không phải số liệu kế toán. Nhóm không có quyền truy cập cơ sở dữ liệu vận hành, nên không có một dòng nào là số đo. Cách làm là cách mục 4.1.2 đã ràng buộc: mỗi thừa số hoặc là số công bố có mã [#n] / [Nn], hoặc là giả </w:t>
      </w:r>
      <w:r>
        <w:lastRenderedPageBreak/>
        <w:t>định có mã GTnn khai ở mục 1, và ô kết quả luôn viết ra phép nhân. Đọc ngược một mã GT là biết ngay con số cuối phụ thuộc vào cái gì.</w:t>
      </w:r>
    </w:p>
    <w:p w14:paraId="361C008E" w14:textId="10FE77D2" w:rsidR="00055155" w:rsidRDefault="0008039E">
      <w:pPr>
        <w:pStyle w:val="CaptionBang"/>
      </w:pPr>
      <w:bookmarkStart w:id="429" w:name="_Toc239845592"/>
      <w:r>
        <w:t>Bảng 4.</w:t>
      </w:r>
      <w:r>
        <w:fldChar w:fldCharType="begin"/>
      </w:r>
      <w:r>
        <w:instrText xml:space="preserve"> SEQ Bang \* ARABIC \s 1 </w:instrText>
      </w:r>
      <w:r>
        <w:fldChar w:fldCharType="separate"/>
      </w:r>
      <w:r w:rsidR="00A936FA">
        <w:rPr>
          <w:noProof/>
        </w:rPr>
        <w:t>58</w:t>
      </w:r>
      <w:r>
        <w:fldChar w:fldCharType="end"/>
      </w:r>
      <w:r>
        <w:t>. Bảng nguồn của hai biểu đồ Pareto theo chi phí</w:t>
      </w:r>
      <w:bookmarkEnd w:id="429"/>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700"/>
        <w:gridCol w:w="1778"/>
        <w:gridCol w:w="800"/>
        <w:gridCol w:w="3277"/>
        <w:gridCol w:w="762"/>
        <w:gridCol w:w="700"/>
        <w:gridCol w:w="771"/>
      </w:tblGrid>
      <w:tr w:rsidR="00055155" w14:paraId="31B6C811"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700" w:type="dxa"/>
          </w:tcPr>
          <w:p w14:paraId="6B4E1D9A" w14:textId="77777777" w:rsidR="00055155" w:rsidRDefault="0008039E">
            <w:pPr>
              <w:pStyle w:val="TableText"/>
              <w:jc w:val="center"/>
            </w:pPr>
            <w:r>
              <w:rPr>
                <w:b/>
                <w:sz w:val="20"/>
              </w:rPr>
              <w:t>Mã</w:t>
            </w:r>
          </w:p>
        </w:tc>
        <w:tc>
          <w:tcPr>
            <w:tcW w:w="1778" w:type="dxa"/>
          </w:tcPr>
          <w:p w14:paraId="2ED28ADE" w14:textId="77777777" w:rsidR="00055155" w:rsidRDefault="0008039E">
            <w:pPr>
              <w:pStyle w:val="TableText"/>
              <w:jc w:val="center"/>
            </w:pPr>
            <w:r>
              <w:rPr>
                <w:b/>
                <w:sz w:val="20"/>
              </w:rPr>
              <w:t>Tên ngắn</w:t>
            </w:r>
          </w:p>
        </w:tc>
        <w:tc>
          <w:tcPr>
            <w:tcW w:w="800" w:type="dxa"/>
          </w:tcPr>
          <w:p w14:paraId="5E262C1B" w14:textId="77777777" w:rsidR="00055155" w:rsidRDefault="0008039E">
            <w:pPr>
              <w:pStyle w:val="TableText"/>
              <w:jc w:val="center"/>
            </w:pPr>
            <w:r>
              <w:rPr>
                <w:b/>
                <w:sz w:val="20"/>
              </w:rPr>
              <w:t>Quy trình</w:t>
            </w:r>
          </w:p>
        </w:tc>
        <w:tc>
          <w:tcPr>
            <w:tcW w:w="3277" w:type="dxa"/>
          </w:tcPr>
          <w:p w14:paraId="7976F041" w14:textId="77777777" w:rsidR="00055155" w:rsidRDefault="0008039E">
            <w:pPr>
              <w:pStyle w:val="TableText"/>
              <w:jc w:val="center"/>
            </w:pPr>
            <w:r>
              <w:rPr>
                <w:b/>
                <w:sz w:val="20"/>
              </w:rPr>
              <w:t>Cách tính ra tiền</w:t>
            </w:r>
          </w:p>
        </w:tc>
        <w:tc>
          <w:tcPr>
            <w:tcW w:w="762" w:type="dxa"/>
          </w:tcPr>
          <w:p w14:paraId="62EBF5C2" w14:textId="77777777" w:rsidR="00055155" w:rsidRDefault="0008039E">
            <w:pPr>
              <w:pStyle w:val="TableText"/>
              <w:jc w:val="center"/>
            </w:pPr>
            <w:r>
              <w:rPr>
                <w:b/>
                <w:sz w:val="20"/>
              </w:rPr>
              <w:t>Đồng/ca</w:t>
            </w:r>
          </w:p>
        </w:tc>
        <w:tc>
          <w:tcPr>
            <w:tcW w:w="700" w:type="dxa"/>
          </w:tcPr>
          <w:p w14:paraId="113FEEF8" w14:textId="77777777" w:rsidR="00055155" w:rsidRDefault="0008039E">
            <w:pPr>
              <w:pStyle w:val="TableText"/>
              <w:jc w:val="center"/>
            </w:pPr>
            <w:r>
              <w:rPr>
                <w:b/>
                <w:sz w:val="20"/>
              </w:rPr>
              <w:t>%</w:t>
            </w:r>
          </w:p>
        </w:tc>
        <w:tc>
          <w:tcPr>
            <w:tcW w:w="771" w:type="dxa"/>
          </w:tcPr>
          <w:p w14:paraId="5CBF4B40" w14:textId="77777777" w:rsidR="00055155" w:rsidRDefault="0008039E">
            <w:pPr>
              <w:pStyle w:val="TableText"/>
              <w:jc w:val="center"/>
            </w:pPr>
            <w:r>
              <w:rPr>
                <w:b/>
                <w:sz w:val="20"/>
              </w:rPr>
              <w:t>% lũy kế</w:t>
            </w:r>
          </w:p>
        </w:tc>
      </w:tr>
      <w:tr w:rsidR="00055155" w14:paraId="4BA12A32" w14:textId="77777777" w:rsidTr="00055155">
        <w:trPr>
          <w:cantSplit/>
        </w:trPr>
        <w:tc>
          <w:tcPr>
            <w:tcW w:w="700" w:type="dxa"/>
          </w:tcPr>
          <w:p w14:paraId="4C260AA5" w14:textId="77777777" w:rsidR="00055155" w:rsidRDefault="0008039E">
            <w:pPr>
              <w:pStyle w:val="TableText"/>
            </w:pPr>
            <w:r>
              <w:rPr>
                <w:sz w:val="20"/>
              </w:rPr>
              <w:t>I-15</w:t>
            </w:r>
          </w:p>
        </w:tc>
        <w:tc>
          <w:tcPr>
            <w:tcW w:w="1778" w:type="dxa"/>
          </w:tcPr>
          <w:p w14:paraId="6A7326F1" w14:textId="77777777" w:rsidR="00055155" w:rsidRDefault="0008039E">
            <w:pPr>
              <w:pStyle w:val="TableText"/>
            </w:pPr>
            <w:r>
              <w:rPr>
                <w:sz w:val="20"/>
              </w:rPr>
              <w:t>Công bỏ đi ở hồ sơ trả góp bị từ chối</w:t>
            </w:r>
          </w:p>
        </w:tc>
        <w:tc>
          <w:tcPr>
            <w:tcW w:w="800" w:type="dxa"/>
          </w:tcPr>
          <w:p w14:paraId="5EA9E4EF" w14:textId="77777777" w:rsidR="00055155" w:rsidRDefault="0008039E">
            <w:pPr>
              <w:pStyle w:val="TableText"/>
              <w:jc w:val="center"/>
            </w:pPr>
            <w:r>
              <w:rPr>
                <w:sz w:val="20"/>
              </w:rPr>
              <w:t>C3</w:t>
            </w:r>
          </w:p>
        </w:tc>
        <w:tc>
          <w:tcPr>
            <w:tcW w:w="3277" w:type="dxa"/>
          </w:tcPr>
          <w:p w14:paraId="36C0888E" w14:textId="77777777" w:rsidR="00055155" w:rsidRDefault="0008039E">
            <w:pPr>
              <w:pStyle w:val="TableText"/>
            </w:pPr>
            <w:r>
              <w:rPr>
                <w:sz w:val="20"/>
              </w:rPr>
              <w:t>(T1 15′ + T4 15′ + T2 10′ + T6 3′) × 1.041,67 đ/phút GT03 GT08 + T5 3′ × 520,83 đ/phút GT05 = 46.354 đ, nhân tỷ lệ từ chối 15% GT22</w:t>
            </w:r>
          </w:p>
        </w:tc>
        <w:tc>
          <w:tcPr>
            <w:tcW w:w="762" w:type="dxa"/>
          </w:tcPr>
          <w:p w14:paraId="1343805D" w14:textId="77777777" w:rsidR="00055155" w:rsidRDefault="0008039E">
            <w:pPr>
              <w:pStyle w:val="TableText"/>
              <w:jc w:val="right"/>
            </w:pPr>
            <w:r>
              <w:rPr>
                <w:b/>
                <w:bCs/>
                <w:sz w:val="20"/>
              </w:rPr>
              <w:t>6.953</w:t>
            </w:r>
          </w:p>
        </w:tc>
        <w:tc>
          <w:tcPr>
            <w:tcW w:w="700" w:type="dxa"/>
          </w:tcPr>
          <w:p w14:paraId="1FA01BEC" w14:textId="77777777" w:rsidR="00055155" w:rsidRDefault="0008039E">
            <w:pPr>
              <w:pStyle w:val="TableText"/>
              <w:jc w:val="right"/>
            </w:pPr>
            <w:r>
              <w:rPr>
                <w:sz w:val="20"/>
              </w:rPr>
              <w:t>67,2%</w:t>
            </w:r>
          </w:p>
        </w:tc>
        <w:tc>
          <w:tcPr>
            <w:tcW w:w="771" w:type="dxa"/>
          </w:tcPr>
          <w:p w14:paraId="5C5BDFAF" w14:textId="77777777" w:rsidR="00055155" w:rsidRDefault="0008039E">
            <w:pPr>
              <w:pStyle w:val="TableText"/>
              <w:jc w:val="right"/>
            </w:pPr>
            <w:r>
              <w:rPr>
                <w:sz w:val="20"/>
              </w:rPr>
              <w:t>67,2%</w:t>
            </w:r>
          </w:p>
        </w:tc>
      </w:tr>
      <w:tr w:rsidR="00055155" w14:paraId="0738E600" w14:textId="77777777" w:rsidTr="00055155">
        <w:trPr>
          <w:cantSplit/>
        </w:trPr>
        <w:tc>
          <w:tcPr>
            <w:tcW w:w="700" w:type="dxa"/>
          </w:tcPr>
          <w:p w14:paraId="00DC900B" w14:textId="77777777" w:rsidR="00055155" w:rsidRDefault="0008039E">
            <w:pPr>
              <w:pStyle w:val="TableText"/>
            </w:pPr>
            <w:r>
              <w:rPr>
                <w:sz w:val="20"/>
              </w:rPr>
              <w:t>I-04</w:t>
            </w:r>
          </w:p>
        </w:tc>
        <w:tc>
          <w:tcPr>
            <w:tcW w:w="1778" w:type="dxa"/>
          </w:tcPr>
          <w:p w14:paraId="288E9B3D" w14:textId="77777777" w:rsidR="00055155" w:rsidRDefault="0008039E">
            <w:pPr>
              <w:pStyle w:val="TableText"/>
            </w:pPr>
            <w:r>
              <w:rPr>
                <w:sz w:val="20"/>
              </w:rPr>
              <w:t>Công làm lại vì hồ sơ thiếu giấy tờ</w:t>
            </w:r>
          </w:p>
        </w:tc>
        <w:tc>
          <w:tcPr>
            <w:tcW w:w="800" w:type="dxa"/>
          </w:tcPr>
          <w:p w14:paraId="01E63135" w14:textId="77777777" w:rsidR="00055155" w:rsidRDefault="0008039E">
            <w:pPr>
              <w:pStyle w:val="TableText"/>
              <w:jc w:val="center"/>
            </w:pPr>
            <w:r>
              <w:rPr>
                <w:sz w:val="20"/>
              </w:rPr>
              <w:t>C3</w:t>
            </w:r>
          </w:p>
        </w:tc>
        <w:tc>
          <w:tcPr>
            <w:tcW w:w="3277" w:type="dxa"/>
          </w:tcPr>
          <w:p w14:paraId="76FA6626" w14:textId="77777777" w:rsidR="00055155" w:rsidRDefault="0008039E">
            <w:pPr>
              <w:pStyle w:val="TableText"/>
            </w:pPr>
            <w:r>
              <w:rPr>
                <w:sz w:val="20"/>
              </w:rPr>
              <w:t>Chênh nhân công giữa kịch bản bổ sung giấy tờ và kịch bản duyệt thẳng 76.042 − 60.417 = 15.625 đ (chính là T4 15′ × 1.041,67 GT03 chạy lại một vòng), nhân tỷ lệ bổ sung 20% GT22</w:t>
            </w:r>
          </w:p>
        </w:tc>
        <w:tc>
          <w:tcPr>
            <w:tcW w:w="762" w:type="dxa"/>
          </w:tcPr>
          <w:p w14:paraId="7F2DC896" w14:textId="77777777" w:rsidR="00055155" w:rsidRDefault="0008039E">
            <w:pPr>
              <w:pStyle w:val="TableText"/>
              <w:jc w:val="right"/>
            </w:pPr>
            <w:r>
              <w:rPr>
                <w:b/>
                <w:bCs/>
                <w:sz w:val="20"/>
              </w:rPr>
              <w:t>3.125</w:t>
            </w:r>
          </w:p>
        </w:tc>
        <w:tc>
          <w:tcPr>
            <w:tcW w:w="700" w:type="dxa"/>
          </w:tcPr>
          <w:p w14:paraId="1A7516B5" w14:textId="77777777" w:rsidR="00055155" w:rsidRDefault="0008039E">
            <w:pPr>
              <w:pStyle w:val="TableText"/>
              <w:jc w:val="right"/>
            </w:pPr>
            <w:r>
              <w:rPr>
                <w:sz w:val="20"/>
              </w:rPr>
              <w:t>30,2%</w:t>
            </w:r>
          </w:p>
        </w:tc>
        <w:tc>
          <w:tcPr>
            <w:tcW w:w="771" w:type="dxa"/>
          </w:tcPr>
          <w:p w14:paraId="18F4ED1B" w14:textId="77777777" w:rsidR="00055155" w:rsidRDefault="0008039E">
            <w:pPr>
              <w:pStyle w:val="TableText"/>
              <w:jc w:val="right"/>
            </w:pPr>
            <w:r>
              <w:rPr>
                <w:sz w:val="20"/>
              </w:rPr>
              <w:t>97,4%</w:t>
            </w:r>
          </w:p>
        </w:tc>
      </w:tr>
      <w:tr w:rsidR="00055155" w14:paraId="68AA47BE" w14:textId="77777777" w:rsidTr="00055155">
        <w:trPr>
          <w:cantSplit/>
        </w:trPr>
        <w:tc>
          <w:tcPr>
            <w:tcW w:w="700" w:type="dxa"/>
          </w:tcPr>
          <w:p w14:paraId="2CDC4287" w14:textId="77777777" w:rsidR="00055155" w:rsidRDefault="0008039E">
            <w:pPr>
              <w:pStyle w:val="TableText"/>
            </w:pPr>
            <w:r>
              <w:rPr>
                <w:sz w:val="20"/>
              </w:rPr>
              <w:t>I-13</w:t>
            </w:r>
          </w:p>
        </w:tc>
        <w:tc>
          <w:tcPr>
            <w:tcW w:w="1778" w:type="dxa"/>
          </w:tcPr>
          <w:p w14:paraId="18F0F52F" w14:textId="77777777" w:rsidR="00055155" w:rsidRDefault="0008039E">
            <w:pPr>
              <w:pStyle w:val="TableText"/>
            </w:pPr>
            <w:r>
              <w:rPr>
                <w:sz w:val="20"/>
              </w:rPr>
              <w:t>Vốn nằm chờ cuộc gọi xác nhận thủ công</w:t>
            </w:r>
          </w:p>
        </w:tc>
        <w:tc>
          <w:tcPr>
            <w:tcW w:w="800" w:type="dxa"/>
          </w:tcPr>
          <w:p w14:paraId="6EFAD221" w14:textId="77777777" w:rsidR="00055155" w:rsidRDefault="0008039E">
            <w:pPr>
              <w:pStyle w:val="TableText"/>
              <w:jc w:val="center"/>
            </w:pPr>
            <w:r>
              <w:rPr>
                <w:sz w:val="20"/>
              </w:rPr>
              <w:t>C3</w:t>
            </w:r>
          </w:p>
        </w:tc>
        <w:tc>
          <w:tcPr>
            <w:tcW w:w="3277" w:type="dxa"/>
          </w:tcPr>
          <w:p w14:paraId="275C35D3" w14:textId="77777777" w:rsidR="00055155" w:rsidRDefault="0008039E">
            <w:pPr>
              <w:pStyle w:val="TableText"/>
            </w:pPr>
            <w:r>
              <w:rPr>
                <w:sz w:val="20"/>
              </w:rPr>
              <w:t>Quãng chờ GT14 60′ ÷ 480′ GT01 = 0,125 ngày, nhân chi phí vốn một máy GT34 8.000.000 × GT35 10% ÷ 365 = 2.192 đ/ngày</w:t>
            </w:r>
          </w:p>
        </w:tc>
        <w:tc>
          <w:tcPr>
            <w:tcW w:w="762" w:type="dxa"/>
          </w:tcPr>
          <w:p w14:paraId="1789A09E" w14:textId="77777777" w:rsidR="00055155" w:rsidRDefault="0008039E">
            <w:pPr>
              <w:pStyle w:val="TableText"/>
              <w:jc w:val="right"/>
            </w:pPr>
            <w:r>
              <w:rPr>
                <w:b/>
                <w:bCs/>
                <w:sz w:val="20"/>
              </w:rPr>
              <w:t>274</w:t>
            </w:r>
          </w:p>
        </w:tc>
        <w:tc>
          <w:tcPr>
            <w:tcW w:w="700" w:type="dxa"/>
          </w:tcPr>
          <w:p w14:paraId="15E39362" w14:textId="77777777" w:rsidR="00055155" w:rsidRDefault="0008039E">
            <w:pPr>
              <w:pStyle w:val="TableText"/>
              <w:jc w:val="right"/>
            </w:pPr>
            <w:r>
              <w:rPr>
                <w:sz w:val="20"/>
              </w:rPr>
              <w:t>2,6%</w:t>
            </w:r>
          </w:p>
        </w:tc>
        <w:tc>
          <w:tcPr>
            <w:tcW w:w="771" w:type="dxa"/>
          </w:tcPr>
          <w:p w14:paraId="5699E31A" w14:textId="77777777" w:rsidR="00055155" w:rsidRDefault="0008039E">
            <w:pPr>
              <w:pStyle w:val="TableText"/>
              <w:jc w:val="right"/>
            </w:pPr>
            <w:r>
              <w:rPr>
                <w:sz w:val="20"/>
              </w:rPr>
              <w:t>100,0%</w:t>
            </w:r>
          </w:p>
        </w:tc>
      </w:tr>
      <w:tr w:rsidR="00055155" w14:paraId="48737E99" w14:textId="77777777" w:rsidTr="00055155">
        <w:trPr>
          <w:cantSplit/>
        </w:trPr>
        <w:tc>
          <w:tcPr>
            <w:tcW w:w="700" w:type="dxa"/>
          </w:tcPr>
          <w:p w14:paraId="678F220E" w14:textId="77777777" w:rsidR="00055155" w:rsidRDefault="00055155">
            <w:pPr>
              <w:pStyle w:val="TableText"/>
            </w:pPr>
          </w:p>
        </w:tc>
        <w:tc>
          <w:tcPr>
            <w:tcW w:w="1778" w:type="dxa"/>
          </w:tcPr>
          <w:p w14:paraId="791A71B6" w14:textId="77777777" w:rsidR="00055155" w:rsidRDefault="0008039E">
            <w:pPr>
              <w:pStyle w:val="TableText"/>
            </w:pPr>
            <w:r>
              <w:rPr>
                <w:b/>
                <w:bCs/>
                <w:sz w:val="20"/>
              </w:rPr>
              <w:t>Cộng C3</w:t>
            </w:r>
          </w:p>
        </w:tc>
        <w:tc>
          <w:tcPr>
            <w:tcW w:w="800" w:type="dxa"/>
          </w:tcPr>
          <w:p w14:paraId="06895246" w14:textId="77777777" w:rsidR="00055155" w:rsidRDefault="00055155">
            <w:pPr>
              <w:pStyle w:val="TableText"/>
            </w:pPr>
          </w:p>
        </w:tc>
        <w:tc>
          <w:tcPr>
            <w:tcW w:w="3277" w:type="dxa"/>
          </w:tcPr>
          <w:p w14:paraId="5D260458" w14:textId="77777777" w:rsidR="00055155" w:rsidRDefault="00055155">
            <w:pPr>
              <w:pStyle w:val="TableText"/>
            </w:pPr>
          </w:p>
        </w:tc>
        <w:tc>
          <w:tcPr>
            <w:tcW w:w="762" w:type="dxa"/>
          </w:tcPr>
          <w:p w14:paraId="168197A9" w14:textId="77777777" w:rsidR="00055155" w:rsidRDefault="0008039E">
            <w:pPr>
              <w:pStyle w:val="TableText"/>
              <w:jc w:val="right"/>
            </w:pPr>
            <w:r>
              <w:rPr>
                <w:b/>
                <w:bCs/>
                <w:sz w:val="20"/>
              </w:rPr>
              <w:t>10.352</w:t>
            </w:r>
          </w:p>
        </w:tc>
        <w:tc>
          <w:tcPr>
            <w:tcW w:w="700" w:type="dxa"/>
          </w:tcPr>
          <w:p w14:paraId="04A3F342" w14:textId="77777777" w:rsidR="00055155" w:rsidRDefault="0008039E">
            <w:pPr>
              <w:pStyle w:val="TableText"/>
              <w:jc w:val="right"/>
            </w:pPr>
            <w:r>
              <w:rPr>
                <w:b/>
                <w:bCs/>
                <w:sz w:val="20"/>
              </w:rPr>
              <w:t>100%</w:t>
            </w:r>
          </w:p>
        </w:tc>
        <w:tc>
          <w:tcPr>
            <w:tcW w:w="771" w:type="dxa"/>
          </w:tcPr>
          <w:p w14:paraId="20B7DBAF" w14:textId="77777777" w:rsidR="00055155" w:rsidRDefault="00055155">
            <w:pPr>
              <w:pStyle w:val="TableText"/>
            </w:pPr>
          </w:p>
        </w:tc>
      </w:tr>
      <w:tr w:rsidR="00055155" w14:paraId="6C76D455" w14:textId="77777777" w:rsidTr="00055155">
        <w:trPr>
          <w:cantSplit/>
        </w:trPr>
        <w:tc>
          <w:tcPr>
            <w:tcW w:w="700" w:type="dxa"/>
          </w:tcPr>
          <w:p w14:paraId="11CC8C00" w14:textId="77777777" w:rsidR="00055155" w:rsidRDefault="0008039E">
            <w:pPr>
              <w:pStyle w:val="TableText"/>
            </w:pPr>
            <w:r>
              <w:rPr>
                <w:sz w:val="20"/>
              </w:rPr>
              <w:t>I-03</w:t>
            </w:r>
          </w:p>
        </w:tc>
        <w:tc>
          <w:tcPr>
            <w:tcW w:w="1778" w:type="dxa"/>
          </w:tcPr>
          <w:p w14:paraId="6F239C5C" w14:textId="77777777" w:rsidR="00055155" w:rsidRDefault="0008039E">
            <w:pPr>
              <w:pStyle w:val="TableText"/>
            </w:pPr>
            <w:r>
              <w:rPr>
                <w:sz w:val="20"/>
              </w:rPr>
              <w:t>Công và vận chuyển bỏ đi ở ca bị từ chối</w:t>
            </w:r>
          </w:p>
        </w:tc>
        <w:tc>
          <w:tcPr>
            <w:tcW w:w="800" w:type="dxa"/>
          </w:tcPr>
          <w:p w14:paraId="443276C0" w14:textId="77777777" w:rsidR="00055155" w:rsidRDefault="0008039E">
            <w:pPr>
              <w:pStyle w:val="TableText"/>
              <w:jc w:val="center"/>
            </w:pPr>
            <w:r>
              <w:rPr>
                <w:sz w:val="20"/>
              </w:rPr>
              <w:t>C4</w:t>
            </w:r>
          </w:p>
        </w:tc>
        <w:tc>
          <w:tcPr>
            <w:tcW w:w="3277" w:type="dxa"/>
          </w:tcPr>
          <w:p w14:paraId="5F026B01" w14:textId="77777777" w:rsidR="00055155" w:rsidRDefault="0008039E">
            <w:pPr>
              <w:pStyle w:val="TableText"/>
            </w:pPr>
            <w:r>
              <w:rPr>
                <w:sz w:val="20"/>
              </w:rPr>
              <w:t>(T1 10′ + 0,3×T2 3′ + T3 10′ + thẩm định 30′ + T4 10′) = 60,9′ × 1.001,67 đ/phút GT06 GT09 = 61.002 đ, cộng 2 lượt vận chuyển 2 × 11.010 = 22.020 đ GT31 GT32 GT33 GT07, nhân tỷ lệ từ chối 25% GT26</w:t>
            </w:r>
          </w:p>
        </w:tc>
        <w:tc>
          <w:tcPr>
            <w:tcW w:w="762" w:type="dxa"/>
          </w:tcPr>
          <w:p w14:paraId="7ACFFB99" w14:textId="77777777" w:rsidR="00055155" w:rsidRDefault="0008039E">
            <w:pPr>
              <w:pStyle w:val="TableText"/>
              <w:jc w:val="right"/>
            </w:pPr>
            <w:r>
              <w:rPr>
                <w:b/>
                <w:bCs/>
                <w:sz w:val="20"/>
              </w:rPr>
              <w:t>20.756</w:t>
            </w:r>
          </w:p>
        </w:tc>
        <w:tc>
          <w:tcPr>
            <w:tcW w:w="700" w:type="dxa"/>
          </w:tcPr>
          <w:p w14:paraId="17F40E8D" w14:textId="77777777" w:rsidR="00055155" w:rsidRDefault="0008039E">
            <w:pPr>
              <w:pStyle w:val="TableText"/>
              <w:jc w:val="right"/>
            </w:pPr>
            <w:r>
              <w:rPr>
                <w:sz w:val="20"/>
              </w:rPr>
              <w:t>73,4%</w:t>
            </w:r>
          </w:p>
        </w:tc>
        <w:tc>
          <w:tcPr>
            <w:tcW w:w="771" w:type="dxa"/>
          </w:tcPr>
          <w:p w14:paraId="08DEF558" w14:textId="77777777" w:rsidR="00055155" w:rsidRDefault="0008039E">
            <w:pPr>
              <w:pStyle w:val="TableText"/>
              <w:jc w:val="right"/>
            </w:pPr>
            <w:r>
              <w:rPr>
                <w:sz w:val="20"/>
              </w:rPr>
              <w:t>73,4%</w:t>
            </w:r>
          </w:p>
        </w:tc>
      </w:tr>
      <w:tr w:rsidR="00055155" w14:paraId="344261BE" w14:textId="77777777" w:rsidTr="00055155">
        <w:trPr>
          <w:cantSplit/>
        </w:trPr>
        <w:tc>
          <w:tcPr>
            <w:tcW w:w="700" w:type="dxa"/>
          </w:tcPr>
          <w:p w14:paraId="25BCB6E5" w14:textId="77777777" w:rsidR="00055155" w:rsidRDefault="0008039E">
            <w:pPr>
              <w:pStyle w:val="TableText"/>
            </w:pPr>
            <w:r>
              <w:rPr>
                <w:sz w:val="20"/>
              </w:rPr>
              <w:t>I-02</w:t>
            </w:r>
          </w:p>
        </w:tc>
        <w:tc>
          <w:tcPr>
            <w:tcW w:w="1778" w:type="dxa"/>
          </w:tcPr>
          <w:p w14:paraId="53C125F7" w14:textId="77777777" w:rsidR="00055155" w:rsidRDefault="0008039E">
            <w:pPr>
              <w:pStyle w:val="TableText"/>
            </w:pPr>
            <w:r>
              <w:rPr>
                <w:sz w:val="20"/>
              </w:rPr>
              <w:t>Vận chuyển thừa của ca lẽ ra xong tại cửa hàng</w:t>
            </w:r>
          </w:p>
        </w:tc>
        <w:tc>
          <w:tcPr>
            <w:tcW w:w="800" w:type="dxa"/>
          </w:tcPr>
          <w:p w14:paraId="33DA461B" w14:textId="77777777" w:rsidR="00055155" w:rsidRDefault="0008039E">
            <w:pPr>
              <w:pStyle w:val="TableText"/>
              <w:jc w:val="center"/>
            </w:pPr>
            <w:r>
              <w:rPr>
                <w:sz w:val="20"/>
              </w:rPr>
              <w:t>C4</w:t>
            </w:r>
          </w:p>
        </w:tc>
        <w:tc>
          <w:tcPr>
            <w:tcW w:w="3277" w:type="dxa"/>
          </w:tcPr>
          <w:p w14:paraId="57C03753" w14:textId="77777777" w:rsidR="00055155" w:rsidRDefault="0008039E">
            <w:pPr>
              <w:pStyle w:val="TableText"/>
            </w:pPr>
            <w:r>
              <w:rPr>
                <w:sz w:val="20"/>
              </w:rPr>
              <w:t xml:space="preserve">Ca </w:t>
            </w:r>
            <w:r>
              <w:rPr>
                <w:b/>
                <w:bCs/>
                <w:sz w:val="20"/>
              </w:rPr>
              <w:t>không</w:t>
            </w:r>
            <w:r>
              <w:rPr>
                <w:sz w:val="20"/>
              </w:rPr>
              <w:t xml:space="preserve"> bị từ chối 75% GT26 × tỷ lệ kết luận được ngay tại cửa hàng 40% GT41 × 2 lượt × 11.010 đ</w:t>
            </w:r>
          </w:p>
        </w:tc>
        <w:tc>
          <w:tcPr>
            <w:tcW w:w="762" w:type="dxa"/>
          </w:tcPr>
          <w:p w14:paraId="041749DE" w14:textId="77777777" w:rsidR="00055155" w:rsidRDefault="0008039E">
            <w:pPr>
              <w:pStyle w:val="TableText"/>
              <w:jc w:val="right"/>
            </w:pPr>
            <w:r>
              <w:rPr>
                <w:b/>
                <w:bCs/>
                <w:sz w:val="20"/>
              </w:rPr>
              <w:t>6.606</w:t>
            </w:r>
          </w:p>
        </w:tc>
        <w:tc>
          <w:tcPr>
            <w:tcW w:w="700" w:type="dxa"/>
          </w:tcPr>
          <w:p w14:paraId="0C796D8B" w14:textId="77777777" w:rsidR="00055155" w:rsidRDefault="0008039E">
            <w:pPr>
              <w:pStyle w:val="TableText"/>
              <w:jc w:val="right"/>
            </w:pPr>
            <w:r>
              <w:rPr>
                <w:sz w:val="20"/>
              </w:rPr>
              <w:t>23,4%</w:t>
            </w:r>
          </w:p>
        </w:tc>
        <w:tc>
          <w:tcPr>
            <w:tcW w:w="771" w:type="dxa"/>
          </w:tcPr>
          <w:p w14:paraId="296C2133" w14:textId="77777777" w:rsidR="00055155" w:rsidRDefault="0008039E">
            <w:pPr>
              <w:pStyle w:val="TableText"/>
              <w:jc w:val="right"/>
            </w:pPr>
            <w:r>
              <w:rPr>
                <w:sz w:val="20"/>
              </w:rPr>
              <w:t>96,8%</w:t>
            </w:r>
          </w:p>
        </w:tc>
      </w:tr>
      <w:tr w:rsidR="00055155" w14:paraId="5DBB6D0B" w14:textId="77777777" w:rsidTr="00055155">
        <w:trPr>
          <w:cantSplit/>
        </w:trPr>
        <w:tc>
          <w:tcPr>
            <w:tcW w:w="700" w:type="dxa"/>
          </w:tcPr>
          <w:p w14:paraId="71AC830C" w14:textId="77777777" w:rsidR="00055155" w:rsidRDefault="0008039E">
            <w:pPr>
              <w:pStyle w:val="TableText"/>
            </w:pPr>
            <w:r>
              <w:rPr>
                <w:sz w:val="20"/>
              </w:rPr>
              <w:t>I-10</w:t>
            </w:r>
          </w:p>
        </w:tc>
        <w:tc>
          <w:tcPr>
            <w:tcW w:w="1778" w:type="dxa"/>
          </w:tcPr>
          <w:p w14:paraId="022C5913" w14:textId="77777777" w:rsidR="00055155" w:rsidRDefault="0008039E">
            <w:pPr>
              <w:pStyle w:val="TableText"/>
            </w:pPr>
            <w:r>
              <w:rPr>
                <w:sz w:val="20"/>
              </w:rPr>
              <w:t>Công tính phí thiếu hộp và thiếu phụ kiện</w:t>
            </w:r>
          </w:p>
        </w:tc>
        <w:tc>
          <w:tcPr>
            <w:tcW w:w="800" w:type="dxa"/>
          </w:tcPr>
          <w:p w14:paraId="7A61EF29" w14:textId="77777777" w:rsidR="00055155" w:rsidRDefault="0008039E">
            <w:pPr>
              <w:pStyle w:val="TableText"/>
              <w:jc w:val="center"/>
            </w:pPr>
            <w:r>
              <w:rPr>
                <w:sz w:val="20"/>
              </w:rPr>
              <w:t>C4</w:t>
            </w:r>
          </w:p>
        </w:tc>
        <w:tc>
          <w:tcPr>
            <w:tcW w:w="3277" w:type="dxa"/>
          </w:tcPr>
          <w:p w14:paraId="1A21001F" w14:textId="77777777" w:rsidR="00055155" w:rsidRDefault="0008039E">
            <w:pPr>
              <w:pStyle w:val="TableText"/>
            </w:pPr>
            <w:r>
              <w:rPr>
                <w:sz w:val="20"/>
              </w:rPr>
              <w:t>T2 3′ GT10-M1 × 1.001,67 đ/phút GT06, nhân tỷ lệ ca thiếu hộp hoặc thiếu phụ kiện 30% GT25</w:t>
            </w:r>
          </w:p>
        </w:tc>
        <w:tc>
          <w:tcPr>
            <w:tcW w:w="762" w:type="dxa"/>
          </w:tcPr>
          <w:p w14:paraId="7F0E51FE" w14:textId="77777777" w:rsidR="00055155" w:rsidRDefault="0008039E">
            <w:pPr>
              <w:pStyle w:val="TableText"/>
              <w:jc w:val="right"/>
            </w:pPr>
            <w:r>
              <w:rPr>
                <w:b/>
                <w:bCs/>
                <w:sz w:val="20"/>
              </w:rPr>
              <w:t>902</w:t>
            </w:r>
          </w:p>
        </w:tc>
        <w:tc>
          <w:tcPr>
            <w:tcW w:w="700" w:type="dxa"/>
          </w:tcPr>
          <w:p w14:paraId="636C67F8" w14:textId="77777777" w:rsidR="00055155" w:rsidRDefault="0008039E">
            <w:pPr>
              <w:pStyle w:val="TableText"/>
              <w:jc w:val="right"/>
            </w:pPr>
            <w:r>
              <w:rPr>
                <w:sz w:val="20"/>
              </w:rPr>
              <w:t>3,2%</w:t>
            </w:r>
          </w:p>
        </w:tc>
        <w:tc>
          <w:tcPr>
            <w:tcW w:w="771" w:type="dxa"/>
          </w:tcPr>
          <w:p w14:paraId="50DD881C" w14:textId="77777777" w:rsidR="00055155" w:rsidRDefault="0008039E">
            <w:pPr>
              <w:pStyle w:val="TableText"/>
              <w:jc w:val="right"/>
            </w:pPr>
            <w:r>
              <w:rPr>
                <w:sz w:val="20"/>
              </w:rPr>
              <w:t>100,0%</w:t>
            </w:r>
          </w:p>
        </w:tc>
      </w:tr>
      <w:tr w:rsidR="00055155" w14:paraId="51633101" w14:textId="77777777" w:rsidTr="00055155">
        <w:trPr>
          <w:cantSplit/>
        </w:trPr>
        <w:tc>
          <w:tcPr>
            <w:tcW w:w="700" w:type="dxa"/>
          </w:tcPr>
          <w:p w14:paraId="7A5314C9" w14:textId="77777777" w:rsidR="00055155" w:rsidRDefault="00055155">
            <w:pPr>
              <w:pStyle w:val="TableText"/>
            </w:pPr>
          </w:p>
        </w:tc>
        <w:tc>
          <w:tcPr>
            <w:tcW w:w="1778" w:type="dxa"/>
          </w:tcPr>
          <w:p w14:paraId="60516265" w14:textId="77777777" w:rsidR="00055155" w:rsidRDefault="0008039E">
            <w:pPr>
              <w:pStyle w:val="TableText"/>
            </w:pPr>
            <w:r>
              <w:rPr>
                <w:b/>
                <w:bCs/>
                <w:sz w:val="20"/>
              </w:rPr>
              <w:t>Cộng C4</w:t>
            </w:r>
          </w:p>
        </w:tc>
        <w:tc>
          <w:tcPr>
            <w:tcW w:w="800" w:type="dxa"/>
          </w:tcPr>
          <w:p w14:paraId="2D38B4CE" w14:textId="77777777" w:rsidR="00055155" w:rsidRDefault="00055155">
            <w:pPr>
              <w:pStyle w:val="TableText"/>
            </w:pPr>
          </w:p>
        </w:tc>
        <w:tc>
          <w:tcPr>
            <w:tcW w:w="3277" w:type="dxa"/>
          </w:tcPr>
          <w:p w14:paraId="737CFCD4" w14:textId="77777777" w:rsidR="00055155" w:rsidRDefault="00055155">
            <w:pPr>
              <w:pStyle w:val="TableText"/>
            </w:pPr>
          </w:p>
        </w:tc>
        <w:tc>
          <w:tcPr>
            <w:tcW w:w="762" w:type="dxa"/>
          </w:tcPr>
          <w:p w14:paraId="1CFC417C" w14:textId="77777777" w:rsidR="00055155" w:rsidRDefault="0008039E">
            <w:pPr>
              <w:pStyle w:val="TableText"/>
              <w:jc w:val="right"/>
            </w:pPr>
            <w:r>
              <w:rPr>
                <w:b/>
                <w:bCs/>
                <w:sz w:val="20"/>
              </w:rPr>
              <w:t>28.264</w:t>
            </w:r>
          </w:p>
        </w:tc>
        <w:tc>
          <w:tcPr>
            <w:tcW w:w="700" w:type="dxa"/>
          </w:tcPr>
          <w:p w14:paraId="1468FE40" w14:textId="77777777" w:rsidR="00055155" w:rsidRDefault="0008039E">
            <w:pPr>
              <w:pStyle w:val="TableText"/>
              <w:jc w:val="right"/>
            </w:pPr>
            <w:r>
              <w:rPr>
                <w:b/>
                <w:bCs/>
                <w:sz w:val="20"/>
              </w:rPr>
              <w:t>100%</w:t>
            </w:r>
          </w:p>
        </w:tc>
        <w:tc>
          <w:tcPr>
            <w:tcW w:w="771" w:type="dxa"/>
          </w:tcPr>
          <w:p w14:paraId="1AEEACAD" w14:textId="77777777" w:rsidR="00055155" w:rsidRDefault="00055155">
            <w:pPr>
              <w:pStyle w:val="TableText"/>
            </w:pPr>
          </w:p>
        </w:tc>
      </w:tr>
    </w:tbl>
    <w:p w14:paraId="655BCA21" w14:textId="77777777" w:rsidR="00055155" w:rsidRDefault="0008039E">
      <w:pPr>
        <w:pStyle w:val="BodyText"/>
      </w:pPr>
      <w:r>
        <w:t>Hai hình pareto-tien-C3 và pareto-tien-C4 dựng từ đúng bảng này không đặt ở đây mà đặt tại phần phân tích các bên liên quan của phần định tính, cạnh hai biểu đồ Pareto đếm nguồn, để người đọc so hai cách đo tác động ngay trong một mạch. Bảng này là bảng số nằm dưới chúng.</w:t>
      </w:r>
    </w:p>
    <w:p w14:paraId="0D663ADE" w14:textId="77777777" w:rsidR="00055155" w:rsidRDefault="0008039E">
      <w:pPr>
        <w:pStyle w:val="BodyText"/>
      </w:pPr>
      <w:r>
        <w:t>Bốn điều phải đọc kèm bảng, không được bỏ:</w:t>
      </w:r>
    </w:p>
    <w:p w14:paraId="25ED1930" w14:textId="77777777" w:rsidR="00055155" w:rsidRDefault="0008039E">
      <w:pPr>
        <w:pStyle w:val="Compact"/>
        <w:numPr>
          <w:ilvl w:val="0"/>
          <w:numId w:val="43"/>
        </w:numPr>
      </w:pPr>
      <w:r>
        <w:t xml:space="preserve">Cột % lũy kế tính riêng trong từng quy trình. Hai biểu đồ là hai bộ vấn đề khác nhau, không cộng chung được: một ca C3 và một ca C4 không phải </w:t>
      </w:r>
      <w:r>
        <w:lastRenderedPageBreak/>
        <w:t>cùng một đơn vị, và số ca mỗi tháng của hai quy trình cũng khác nhau (96 với 12, mục 4.3.4.5 Bước 1).</w:t>
      </w:r>
    </w:p>
    <w:p w14:paraId="13EC054E" w14:textId="77777777" w:rsidR="00055155" w:rsidRDefault="0008039E">
      <w:pPr>
        <w:pStyle w:val="Compact"/>
        <w:numPr>
          <w:ilvl w:val="0"/>
          <w:numId w:val="43"/>
        </w:numPr>
      </w:pPr>
      <w:r>
        <w:t xml:space="preserve">Sáu khoản không chồng lấn nhau. I-15 là công đổ vào hồ sơ bị từ chối, I-04 là công làm thêm của vòng bổ sung, I-13 là chi phí vốn của quãng chờ – ba khoản khác bản chất. Bên C4, I-03 tính trên 25% ca bị từ chối còn I-02 tính trên 75% ca không bị từ chối, hai tập rời nhau theo đúng cách chia của cổng G3. Phép kiểm: khoản vận chuyển tiết kiệm được của phương án cải tiến chính là 40% × 2,00 lượt × 11.010 = 8.808 đ/ca, tách ra đúng bằng 6.606 đ của I-02 cộng 2.202 đ phần vận chuyển của ca bị từ chối đã nằm sẵn </w:t>
      </w:r>
      <w:r>
        <w:t>trong I-03.</w:t>
      </w:r>
    </w:p>
    <w:p w14:paraId="60944405" w14:textId="77777777" w:rsidR="00055155" w:rsidRDefault="0008039E">
      <w:pPr>
        <w:pStyle w:val="Compact"/>
        <w:numPr>
          <w:ilvl w:val="0"/>
          <w:numId w:val="43"/>
        </w:numPr>
      </w:pPr>
      <w:r>
        <w:t>Cả sáu khoản đều đã nằm trong tổng chi phí một ca của Bảng 4.47 và Bảng 4.50, không cộng thêm. Bảng này bóc tách, không phát sinh chi phí mới. Cụ thể: I-15 và I-04 nằm trong 64.558 đ nhân công của C3, I-13 nằm trong 1.346 đ chi phí cơ hội của C3, I-03 và I-10 nằm trong 126.772 đ nhân công cùng 22.020 đ vận chuyển của C4, I-02 nằm trong 22.020 đ vận chuyển ấy.</w:t>
      </w:r>
    </w:p>
    <w:p w14:paraId="330266FB" w14:textId="77777777" w:rsidR="00055155" w:rsidRDefault="0008039E">
      <w:pPr>
        <w:pStyle w:val="Compact"/>
        <w:numPr>
          <w:ilvl w:val="0"/>
          <w:numId w:val="43"/>
        </w:numPr>
      </w:pPr>
      <w:r>
        <w:t>I-10 không phải đề nghị bỏ bước T2. phần định tính Bảng 4.15 xếp T2 là BVA vì bước này bảo vệ doanh nghiệp trước tranh chấp phụ kiện. Khoản 902 đ là phần cắt được bằng cách báo trước cho khách mang đủ hộp để bước ấy không phải chạy, chứ không phải bằng cách bỏ bước.</w:t>
      </w:r>
    </w:p>
    <w:p w14:paraId="7E358BFD" w14:textId="77777777" w:rsidR="00055155" w:rsidRDefault="0008039E">
      <w:pPr>
        <w:pStyle w:val="FirstParagraph"/>
      </w:pPr>
      <w:r>
        <w:t>Đây là bậc thang mà mục 4.3.4.5 đã dựng, chạy lại cho riêng phần lãng phí. Số ca mỗi tháng dùng nguyên GT39 = 96 ca C3 và GT40 = 12 ca C4, không đặt số mới; số cửa hàng là 1.012 [2], số công bố.</w:t>
      </w:r>
    </w:p>
    <w:p w14:paraId="67485CD2" w14:textId="160FC1EE" w:rsidR="00055155" w:rsidRDefault="0008039E">
      <w:pPr>
        <w:pStyle w:val="CaptionBang"/>
      </w:pPr>
      <w:bookmarkStart w:id="430" w:name="_Toc239845593"/>
      <w:r>
        <w:t>Bảng 4.</w:t>
      </w:r>
      <w:r>
        <w:fldChar w:fldCharType="begin"/>
      </w:r>
      <w:r>
        <w:instrText xml:space="preserve"> SEQ Bang \* ARABIC \s 1 </w:instrText>
      </w:r>
      <w:r>
        <w:fldChar w:fldCharType="separate"/>
      </w:r>
      <w:r w:rsidR="00A936FA">
        <w:rPr>
          <w:noProof/>
        </w:rPr>
        <w:t>59</w:t>
      </w:r>
      <w:r>
        <w:fldChar w:fldCharType="end"/>
      </w:r>
      <w:r>
        <w:t>. Bậc thang chi phí lãng phí từ một ca lên toàn chuỗi 1.012 cửa hàng</w:t>
      </w:r>
      <w:bookmarkEnd w:id="430"/>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834"/>
        <w:gridCol w:w="1522"/>
        <w:gridCol w:w="1141"/>
        <w:gridCol w:w="1637"/>
        <w:gridCol w:w="1617"/>
        <w:gridCol w:w="2037"/>
      </w:tblGrid>
      <w:tr w:rsidR="00055155" w14:paraId="43DAB88D"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834" w:type="dxa"/>
          </w:tcPr>
          <w:p w14:paraId="5E1DE47D" w14:textId="77777777" w:rsidR="00055155" w:rsidRDefault="0008039E">
            <w:pPr>
              <w:pStyle w:val="TableText"/>
              <w:jc w:val="center"/>
            </w:pPr>
            <w:r>
              <w:rPr>
                <w:b/>
              </w:rPr>
              <w:t>Mã</w:t>
            </w:r>
          </w:p>
        </w:tc>
        <w:tc>
          <w:tcPr>
            <w:tcW w:w="1522" w:type="dxa"/>
          </w:tcPr>
          <w:p w14:paraId="3BD38772" w14:textId="77777777" w:rsidR="00055155" w:rsidRDefault="0008039E">
            <w:pPr>
              <w:pStyle w:val="TableText"/>
              <w:jc w:val="center"/>
            </w:pPr>
            <w:r>
              <w:rPr>
                <w:b/>
              </w:rPr>
              <w:t>Quy trình</w:t>
            </w:r>
          </w:p>
        </w:tc>
        <w:tc>
          <w:tcPr>
            <w:tcW w:w="1141" w:type="dxa"/>
          </w:tcPr>
          <w:p w14:paraId="3CFFF9CE" w14:textId="77777777" w:rsidR="00055155" w:rsidRDefault="0008039E">
            <w:pPr>
              <w:pStyle w:val="TableText"/>
              <w:jc w:val="center"/>
            </w:pPr>
            <w:r>
              <w:rPr>
                <w:b/>
              </w:rPr>
              <w:t>Một ca</w:t>
            </w:r>
          </w:p>
        </w:tc>
        <w:tc>
          <w:tcPr>
            <w:tcW w:w="1637" w:type="dxa"/>
          </w:tcPr>
          <w:p w14:paraId="431F2210" w14:textId="77777777" w:rsidR="00055155" w:rsidRDefault="0008039E">
            <w:pPr>
              <w:pStyle w:val="TableText"/>
              <w:jc w:val="center"/>
            </w:pPr>
            <w:r>
              <w:rPr>
                <w:b/>
              </w:rPr>
              <w:t>Một cửa hàng một tháng</w:t>
            </w:r>
          </w:p>
        </w:tc>
        <w:tc>
          <w:tcPr>
            <w:tcW w:w="1617" w:type="dxa"/>
          </w:tcPr>
          <w:p w14:paraId="1C6A8B91" w14:textId="77777777" w:rsidR="00055155" w:rsidRDefault="0008039E">
            <w:pPr>
              <w:pStyle w:val="TableText"/>
              <w:jc w:val="center"/>
            </w:pPr>
            <w:r>
              <w:rPr>
                <w:b/>
              </w:rPr>
              <w:t>Một cửa hàng một năm</w:t>
            </w:r>
          </w:p>
        </w:tc>
        <w:tc>
          <w:tcPr>
            <w:tcW w:w="2037" w:type="dxa"/>
          </w:tcPr>
          <w:p w14:paraId="3E7905A7" w14:textId="77777777" w:rsidR="00055155" w:rsidRDefault="0008039E">
            <w:pPr>
              <w:pStyle w:val="TableText"/>
              <w:jc w:val="center"/>
            </w:pPr>
            <w:r>
              <w:rPr>
                <w:b/>
              </w:rPr>
              <w:t>Toàn chuỗi 1.012 cửa hàng một năm</w:t>
            </w:r>
          </w:p>
        </w:tc>
      </w:tr>
      <w:tr w:rsidR="00055155" w14:paraId="0A6959D8" w14:textId="77777777" w:rsidTr="00055155">
        <w:trPr>
          <w:cantSplit/>
        </w:trPr>
        <w:tc>
          <w:tcPr>
            <w:tcW w:w="834" w:type="dxa"/>
          </w:tcPr>
          <w:p w14:paraId="38E6CDBE" w14:textId="77777777" w:rsidR="00055155" w:rsidRDefault="0008039E">
            <w:pPr>
              <w:pStyle w:val="TableText"/>
            </w:pPr>
            <w:r>
              <w:t>I-15</w:t>
            </w:r>
          </w:p>
        </w:tc>
        <w:tc>
          <w:tcPr>
            <w:tcW w:w="1522" w:type="dxa"/>
          </w:tcPr>
          <w:p w14:paraId="096FC7AC" w14:textId="77777777" w:rsidR="00055155" w:rsidRDefault="0008039E">
            <w:pPr>
              <w:pStyle w:val="TableText"/>
              <w:jc w:val="center"/>
            </w:pPr>
            <w:r>
              <w:t>C3</w:t>
            </w:r>
          </w:p>
        </w:tc>
        <w:tc>
          <w:tcPr>
            <w:tcW w:w="1141" w:type="dxa"/>
          </w:tcPr>
          <w:p w14:paraId="204BB634" w14:textId="77777777" w:rsidR="00055155" w:rsidRDefault="0008039E">
            <w:pPr>
              <w:pStyle w:val="TableText"/>
              <w:jc w:val="right"/>
            </w:pPr>
            <w:r>
              <w:t>6.953 đ</w:t>
            </w:r>
          </w:p>
        </w:tc>
        <w:tc>
          <w:tcPr>
            <w:tcW w:w="1637" w:type="dxa"/>
          </w:tcPr>
          <w:p w14:paraId="13999C85" w14:textId="77777777" w:rsidR="00055155" w:rsidRDefault="0008039E">
            <w:pPr>
              <w:pStyle w:val="TableText"/>
              <w:jc w:val="right"/>
            </w:pPr>
            <w:r>
              <w:t>667.488 đ</w:t>
            </w:r>
          </w:p>
        </w:tc>
        <w:tc>
          <w:tcPr>
            <w:tcW w:w="1617" w:type="dxa"/>
          </w:tcPr>
          <w:p w14:paraId="07165391" w14:textId="77777777" w:rsidR="00055155" w:rsidRDefault="0008039E">
            <w:pPr>
              <w:pStyle w:val="TableText"/>
              <w:jc w:val="right"/>
            </w:pPr>
            <w:r>
              <w:t>8.009.856 đ</w:t>
            </w:r>
          </w:p>
        </w:tc>
        <w:tc>
          <w:tcPr>
            <w:tcW w:w="2037" w:type="dxa"/>
          </w:tcPr>
          <w:p w14:paraId="7E908C75" w14:textId="77777777" w:rsidR="00055155" w:rsidRDefault="0008039E">
            <w:pPr>
              <w:pStyle w:val="TableText"/>
              <w:jc w:val="right"/>
            </w:pPr>
            <w:r>
              <w:rPr>
                <w:b/>
                <w:bCs/>
              </w:rPr>
              <w:t>≈ 8,11 tỷ đồng</w:t>
            </w:r>
          </w:p>
        </w:tc>
      </w:tr>
      <w:tr w:rsidR="00055155" w14:paraId="0471D9B7" w14:textId="77777777" w:rsidTr="00055155">
        <w:trPr>
          <w:cantSplit/>
        </w:trPr>
        <w:tc>
          <w:tcPr>
            <w:tcW w:w="834" w:type="dxa"/>
          </w:tcPr>
          <w:p w14:paraId="06A87855" w14:textId="77777777" w:rsidR="00055155" w:rsidRDefault="0008039E">
            <w:pPr>
              <w:pStyle w:val="TableText"/>
            </w:pPr>
            <w:r>
              <w:t>I-04</w:t>
            </w:r>
          </w:p>
        </w:tc>
        <w:tc>
          <w:tcPr>
            <w:tcW w:w="1522" w:type="dxa"/>
          </w:tcPr>
          <w:p w14:paraId="081D0596" w14:textId="77777777" w:rsidR="00055155" w:rsidRDefault="0008039E">
            <w:pPr>
              <w:pStyle w:val="TableText"/>
              <w:jc w:val="center"/>
            </w:pPr>
            <w:r>
              <w:t>C3</w:t>
            </w:r>
          </w:p>
        </w:tc>
        <w:tc>
          <w:tcPr>
            <w:tcW w:w="1141" w:type="dxa"/>
          </w:tcPr>
          <w:p w14:paraId="5C6C0184" w14:textId="77777777" w:rsidR="00055155" w:rsidRDefault="0008039E">
            <w:pPr>
              <w:pStyle w:val="TableText"/>
              <w:jc w:val="right"/>
            </w:pPr>
            <w:r>
              <w:t>3.125 đ</w:t>
            </w:r>
          </w:p>
        </w:tc>
        <w:tc>
          <w:tcPr>
            <w:tcW w:w="1637" w:type="dxa"/>
          </w:tcPr>
          <w:p w14:paraId="3682FD5F" w14:textId="77777777" w:rsidR="00055155" w:rsidRDefault="0008039E">
            <w:pPr>
              <w:pStyle w:val="TableText"/>
              <w:jc w:val="right"/>
            </w:pPr>
            <w:r>
              <w:t>300.000 đ</w:t>
            </w:r>
          </w:p>
        </w:tc>
        <w:tc>
          <w:tcPr>
            <w:tcW w:w="1617" w:type="dxa"/>
          </w:tcPr>
          <w:p w14:paraId="5A3EE5E0" w14:textId="77777777" w:rsidR="00055155" w:rsidRDefault="0008039E">
            <w:pPr>
              <w:pStyle w:val="TableText"/>
              <w:jc w:val="right"/>
            </w:pPr>
            <w:r>
              <w:t>3.600.000 đ</w:t>
            </w:r>
          </w:p>
        </w:tc>
        <w:tc>
          <w:tcPr>
            <w:tcW w:w="2037" w:type="dxa"/>
          </w:tcPr>
          <w:p w14:paraId="3A059D57" w14:textId="77777777" w:rsidR="00055155" w:rsidRDefault="0008039E">
            <w:pPr>
              <w:pStyle w:val="TableText"/>
              <w:jc w:val="right"/>
            </w:pPr>
            <w:r>
              <w:rPr>
                <w:b/>
                <w:bCs/>
              </w:rPr>
              <w:t>≈ 3,64 tỷ đồng</w:t>
            </w:r>
          </w:p>
        </w:tc>
      </w:tr>
      <w:tr w:rsidR="00055155" w14:paraId="7B374BDE" w14:textId="77777777" w:rsidTr="00055155">
        <w:trPr>
          <w:cantSplit/>
        </w:trPr>
        <w:tc>
          <w:tcPr>
            <w:tcW w:w="834" w:type="dxa"/>
          </w:tcPr>
          <w:p w14:paraId="1EBA036B" w14:textId="77777777" w:rsidR="00055155" w:rsidRDefault="0008039E">
            <w:pPr>
              <w:pStyle w:val="TableText"/>
            </w:pPr>
            <w:r>
              <w:t>I-13</w:t>
            </w:r>
          </w:p>
        </w:tc>
        <w:tc>
          <w:tcPr>
            <w:tcW w:w="1522" w:type="dxa"/>
          </w:tcPr>
          <w:p w14:paraId="6121F3B7" w14:textId="77777777" w:rsidR="00055155" w:rsidRDefault="0008039E">
            <w:pPr>
              <w:pStyle w:val="TableText"/>
              <w:jc w:val="center"/>
            </w:pPr>
            <w:r>
              <w:t>C3</w:t>
            </w:r>
          </w:p>
        </w:tc>
        <w:tc>
          <w:tcPr>
            <w:tcW w:w="1141" w:type="dxa"/>
          </w:tcPr>
          <w:p w14:paraId="6E8F9722" w14:textId="77777777" w:rsidR="00055155" w:rsidRDefault="0008039E">
            <w:pPr>
              <w:pStyle w:val="TableText"/>
              <w:jc w:val="right"/>
            </w:pPr>
            <w:r>
              <w:t>274 đ</w:t>
            </w:r>
          </w:p>
        </w:tc>
        <w:tc>
          <w:tcPr>
            <w:tcW w:w="1637" w:type="dxa"/>
          </w:tcPr>
          <w:p w14:paraId="15A5E386" w14:textId="77777777" w:rsidR="00055155" w:rsidRDefault="0008039E">
            <w:pPr>
              <w:pStyle w:val="TableText"/>
              <w:jc w:val="right"/>
            </w:pPr>
            <w:r>
              <w:t>26.304 đ</w:t>
            </w:r>
          </w:p>
        </w:tc>
        <w:tc>
          <w:tcPr>
            <w:tcW w:w="1617" w:type="dxa"/>
          </w:tcPr>
          <w:p w14:paraId="18163C03" w14:textId="77777777" w:rsidR="00055155" w:rsidRDefault="0008039E">
            <w:pPr>
              <w:pStyle w:val="TableText"/>
              <w:jc w:val="right"/>
            </w:pPr>
            <w:r>
              <w:t>315.648 đ</w:t>
            </w:r>
          </w:p>
        </w:tc>
        <w:tc>
          <w:tcPr>
            <w:tcW w:w="2037" w:type="dxa"/>
          </w:tcPr>
          <w:p w14:paraId="2808F8A3" w14:textId="77777777" w:rsidR="00055155" w:rsidRDefault="0008039E">
            <w:pPr>
              <w:pStyle w:val="TableText"/>
              <w:jc w:val="right"/>
            </w:pPr>
            <w:r>
              <w:rPr>
                <w:b/>
                <w:bCs/>
              </w:rPr>
              <w:t>≈ 0,32 tỷ đồng</w:t>
            </w:r>
          </w:p>
        </w:tc>
      </w:tr>
      <w:tr w:rsidR="00055155" w14:paraId="51EFE50D" w14:textId="77777777" w:rsidTr="00055155">
        <w:trPr>
          <w:cantSplit/>
        </w:trPr>
        <w:tc>
          <w:tcPr>
            <w:tcW w:w="834" w:type="dxa"/>
          </w:tcPr>
          <w:p w14:paraId="13668EDE" w14:textId="77777777" w:rsidR="00055155" w:rsidRDefault="00055155">
            <w:pPr>
              <w:pStyle w:val="TableText"/>
            </w:pPr>
          </w:p>
        </w:tc>
        <w:tc>
          <w:tcPr>
            <w:tcW w:w="1522" w:type="dxa"/>
          </w:tcPr>
          <w:p w14:paraId="6083A101" w14:textId="77777777" w:rsidR="00055155" w:rsidRDefault="0008039E">
            <w:pPr>
              <w:pStyle w:val="TableText"/>
              <w:jc w:val="center"/>
            </w:pPr>
            <w:r>
              <w:rPr>
                <w:b/>
                <w:bCs/>
              </w:rPr>
              <w:t>Cộng C3</w:t>
            </w:r>
          </w:p>
        </w:tc>
        <w:tc>
          <w:tcPr>
            <w:tcW w:w="1141" w:type="dxa"/>
          </w:tcPr>
          <w:p w14:paraId="34C492B5" w14:textId="77777777" w:rsidR="00055155" w:rsidRDefault="0008039E">
            <w:pPr>
              <w:pStyle w:val="TableText"/>
              <w:jc w:val="right"/>
            </w:pPr>
            <w:r>
              <w:rPr>
                <w:b/>
                <w:bCs/>
              </w:rPr>
              <w:t>10.352 đ</w:t>
            </w:r>
          </w:p>
        </w:tc>
        <w:tc>
          <w:tcPr>
            <w:tcW w:w="1637" w:type="dxa"/>
          </w:tcPr>
          <w:p w14:paraId="743D0071" w14:textId="77777777" w:rsidR="00055155" w:rsidRDefault="0008039E">
            <w:pPr>
              <w:pStyle w:val="TableText"/>
              <w:jc w:val="right"/>
            </w:pPr>
            <w:r>
              <w:rPr>
                <w:b/>
                <w:bCs/>
              </w:rPr>
              <w:t>993.792 đ</w:t>
            </w:r>
          </w:p>
        </w:tc>
        <w:tc>
          <w:tcPr>
            <w:tcW w:w="1617" w:type="dxa"/>
          </w:tcPr>
          <w:p w14:paraId="6346F552" w14:textId="77777777" w:rsidR="00055155" w:rsidRDefault="0008039E">
            <w:pPr>
              <w:pStyle w:val="TableText"/>
              <w:jc w:val="right"/>
            </w:pPr>
            <w:r>
              <w:rPr>
                <w:b/>
                <w:bCs/>
              </w:rPr>
              <w:t>11.925.504 đ</w:t>
            </w:r>
          </w:p>
        </w:tc>
        <w:tc>
          <w:tcPr>
            <w:tcW w:w="2037" w:type="dxa"/>
          </w:tcPr>
          <w:p w14:paraId="343E37D0" w14:textId="77777777" w:rsidR="00055155" w:rsidRDefault="0008039E">
            <w:pPr>
              <w:pStyle w:val="TableText"/>
              <w:jc w:val="right"/>
            </w:pPr>
            <w:r>
              <w:rPr>
                <w:b/>
                <w:bCs/>
              </w:rPr>
              <w:t>≈ 12,07 tỷ đồng</w:t>
            </w:r>
          </w:p>
        </w:tc>
      </w:tr>
      <w:tr w:rsidR="00055155" w14:paraId="5332C220" w14:textId="77777777" w:rsidTr="00055155">
        <w:trPr>
          <w:cantSplit/>
        </w:trPr>
        <w:tc>
          <w:tcPr>
            <w:tcW w:w="834" w:type="dxa"/>
          </w:tcPr>
          <w:p w14:paraId="7B33104A" w14:textId="77777777" w:rsidR="00055155" w:rsidRDefault="0008039E">
            <w:pPr>
              <w:pStyle w:val="TableText"/>
            </w:pPr>
            <w:r>
              <w:lastRenderedPageBreak/>
              <w:t>I-03</w:t>
            </w:r>
          </w:p>
        </w:tc>
        <w:tc>
          <w:tcPr>
            <w:tcW w:w="1522" w:type="dxa"/>
          </w:tcPr>
          <w:p w14:paraId="7104EEA6" w14:textId="77777777" w:rsidR="00055155" w:rsidRDefault="0008039E">
            <w:pPr>
              <w:pStyle w:val="TableText"/>
              <w:jc w:val="center"/>
            </w:pPr>
            <w:r>
              <w:t>C4</w:t>
            </w:r>
          </w:p>
        </w:tc>
        <w:tc>
          <w:tcPr>
            <w:tcW w:w="1141" w:type="dxa"/>
          </w:tcPr>
          <w:p w14:paraId="65445B9A" w14:textId="77777777" w:rsidR="00055155" w:rsidRDefault="0008039E">
            <w:pPr>
              <w:pStyle w:val="TableText"/>
              <w:jc w:val="right"/>
            </w:pPr>
            <w:r>
              <w:t>20.756 đ</w:t>
            </w:r>
          </w:p>
        </w:tc>
        <w:tc>
          <w:tcPr>
            <w:tcW w:w="1637" w:type="dxa"/>
          </w:tcPr>
          <w:p w14:paraId="0A7B022F" w14:textId="77777777" w:rsidR="00055155" w:rsidRDefault="0008039E">
            <w:pPr>
              <w:pStyle w:val="TableText"/>
              <w:jc w:val="right"/>
            </w:pPr>
            <w:r>
              <w:t>249.072 đ</w:t>
            </w:r>
          </w:p>
        </w:tc>
        <w:tc>
          <w:tcPr>
            <w:tcW w:w="1617" w:type="dxa"/>
          </w:tcPr>
          <w:p w14:paraId="2C0F7362" w14:textId="77777777" w:rsidR="00055155" w:rsidRDefault="0008039E">
            <w:pPr>
              <w:pStyle w:val="TableText"/>
              <w:jc w:val="right"/>
            </w:pPr>
            <w:r>
              <w:t>2.988.864 đ</w:t>
            </w:r>
          </w:p>
        </w:tc>
        <w:tc>
          <w:tcPr>
            <w:tcW w:w="2037" w:type="dxa"/>
          </w:tcPr>
          <w:p w14:paraId="67CA33D1" w14:textId="77777777" w:rsidR="00055155" w:rsidRDefault="0008039E">
            <w:pPr>
              <w:pStyle w:val="TableText"/>
              <w:jc w:val="right"/>
            </w:pPr>
            <w:r>
              <w:rPr>
                <w:b/>
                <w:bCs/>
              </w:rPr>
              <w:t>≈ 3,02 tỷ đồng</w:t>
            </w:r>
          </w:p>
        </w:tc>
      </w:tr>
      <w:tr w:rsidR="00055155" w14:paraId="33D0CCB9" w14:textId="77777777" w:rsidTr="00055155">
        <w:trPr>
          <w:cantSplit/>
        </w:trPr>
        <w:tc>
          <w:tcPr>
            <w:tcW w:w="834" w:type="dxa"/>
          </w:tcPr>
          <w:p w14:paraId="5D4E205D" w14:textId="77777777" w:rsidR="00055155" w:rsidRDefault="0008039E">
            <w:pPr>
              <w:pStyle w:val="TableText"/>
            </w:pPr>
            <w:r>
              <w:t>I-02</w:t>
            </w:r>
          </w:p>
        </w:tc>
        <w:tc>
          <w:tcPr>
            <w:tcW w:w="1522" w:type="dxa"/>
          </w:tcPr>
          <w:p w14:paraId="193C685A" w14:textId="77777777" w:rsidR="00055155" w:rsidRDefault="0008039E">
            <w:pPr>
              <w:pStyle w:val="TableText"/>
              <w:jc w:val="center"/>
            </w:pPr>
            <w:r>
              <w:t>C4</w:t>
            </w:r>
          </w:p>
        </w:tc>
        <w:tc>
          <w:tcPr>
            <w:tcW w:w="1141" w:type="dxa"/>
          </w:tcPr>
          <w:p w14:paraId="3D7C12FF" w14:textId="77777777" w:rsidR="00055155" w:rsidRDefault="0008039E">
            <w:pPr>
              <w:pStyle w:val="TableText"/>
              <w:jc w:val="right"/>
            </w:pPr>
            <w:r>
              <w:t>6.606 đ</w:t>
            </w:r>
          </w:p>
        </w:tc>
        <w:tc>
          <w:tcPr>
            <w:tcW w:w="1637" w:type="dxa"/>
          </w:tcPr>
          <w:p w14:paraId="5BF1935B" w14:textId="77777777" w:rsidR="00055155" w:rsidRDefault="0008039E">
            <w:pPr>
              <w:pStyle w:val="TableText"/>
              <w:jc w:val="right"/>
            </w:pPr>
            <w:r>
              <w:t>79.272 đ</w:t>
            </w:r>
          </w:p>
        </w:tc>
        <w:tc>
          <w:tcPr>
            <w:tcW w:w="1617" w:type="dxa"/>
          </w:tcPr>
          <w:p w14:paraId="5DAEF847" w14:textId="77777777" w:rsidR="00055155" w:rsidRDefault="0008039E">
            <w:pPr>
              <w:pStyle w:val="TableText"/>
              <w:jc w:val="right"/>
            </w:pPr>
            <w:r>
              <w:t>951.264 đ</w:t>
            </w:r>
          </w:p>
        </w:tc>
        <w:tc>
          <w:tcPr>
            <w:tcW w:w="2037" w:type="dxa"/>
          </w:tcPr>
          <w:p w14:paraId="1C779D0D" w14:textId="77777777" w:rsidR="00055155" w:rsidRDefault="0008039E">
            <w:pPr>
              <w:pStyle w:val="TableText"/>
              <w:jc w:val="right"/>
            </w:pPr>
            <w:r>
              <w:rPr>
                <w:b/>
                <w:bCs/>
              </w:rPr>
              <w:t>≈ 0,96 tỷ đồng</w:t>
            </w:r>
          </w:p>
        </w:tc>
      </w:tr>
      <w:tr w:rsidR="00055155" w14:paraId="516044A9" w14:textId="77777777" w:rsidTr="00055155">
        <w:trPr>
          <w:cantSplit/>
        </w:trPr>
        <w:tc>
          <w:tcPr>
            <w:tcW w:w="834" w:type="dxa"/>
          </w:tcPr>
          <w:p w14:paraId="6C4A963E" w14:textId="77777777" w:rsidR="00055155" w:rsidRDefault="0008039E">
            <w:pPr>
              <w:pStyle w:val="TableText"/>
            </w:pPr>
            <w:r>
              <w:t>I-10</w:t>
            </w:r>
          </w:p>
        </w:tc>
        <w:tc>
          <w:tcPr>
            <w:tcW w:w="1522" w:type="dxa"/>
          </w:tcPr>
          <w:p w14:paraId="0472BBD8" w14:textId="77777777" w:rsidR="00055155" w:rsidRDefault="0008039E">
            <w:pPr>
              <w:pStyle w:val="TableText"/>
              <w:jc w:val="center"/>
            </w:pPr>
            <w:r>
              <w:t>C4</w:t>
            </w:r>
          </w:p>
        </w:tc>
        <w:tc>
          <w:tcPr>
            <w:tcW w:w="1141" w:type="dxa"/>
          </w:tcPr>
          <w:p w14:paraId="409CEF90" w14:textId="77777777" w:rsidR="00055155" w:rsidRDefault="0008039E">
            <w:pPr>
              <w:pStyle w:val="TableText"/>
              <w:jc w:val="right"/>
            </w:pPr>
            <w:r>
              <w:t>902 đ</w:t>
            </w:r>
          </w:p>
        </w:tc>
        <w:tc>
          <w:tcPr>
            <w:tcW w:w="1637" w:type="dxa"/>
          </w:tcPr>
          <w:p w14:paraId="5F9F3397" w14:textId="77777777" w:rsidR="00055155" w:rsidRDefault="0008039E">
            <w:pPr>
              <w:pStyle w:val="TableText"/>
              <w:jc w:val="right"/>
            </w:pPr>
            <w:r>
              <w:t>10.824 đ</w:t>
            </w:r>
          </w:p>
        </w:tc>
        <w:tc>
          <w:tcPr>
            <w:tcW w:w="1617" w:type="dxa"/>
          </w:tcPr>
          <w:p w14:paraId="798AFE3F" w14:textId="77777777" w:rsidR="00055155" w:rsidRDefault="0008039E">
            <w:pPr>
              <w:pStyle w:val="TableText"/>
              <w:jc w:val="right"/>
            </w:pPr>
            <w:r>
              <w:t>129.888 đ</w:t>
            </w:r>
          </w:p>
        </w:tc>
        <w:tc>
          <w:tcPr>
            <w:tcW w:w="2037" w:type="dxa"/>
          </w:tcPr>
          <w:p w14:paraId="6448A148" w14:textId="77777777" w:rsidR="00055155" w:rsidRDefault="0008039E">
            <w:pPr>
              <w:pStyle w:val="TableText"/>
              <w:jc w:val="right"/>
            </w:pPr>
            <w:r>
              <w:rPr>
                <w:b/>
                <w:bCs/>
              </w:rPr>
              <w:t>≈ 0,13 tỷ đồng</w:t>
            </w:r>
          </w:p>
        </w:tc>
      </w:tr>
      <w:tr w:rsidR="00055155" w14:paraId="1F47F218" w14:textId="77777777" w:rsidTr="00055155">
        <w:trPr>
          <w:cantSplit/>
        </w:trPr>
        <w:tc>
          <w:tcPr>
            <w:tcW w:w="834" w:type="dxa"/>
          </w:tcPr>
          <w:p w14:paraId="7536EABF" w14:textId="77777777" w:rsidR="00055155" w:rsidRDefault="00055155">
            <w:pPr>
              <w:pStyle w:val="TableText"/>
            </w:pPr>
          </w:p>
        </w:tc>
        <w:tc>
          <w:tcPr>
            <w:tcW w:w="1522" w:type="dxa"/>
          </w:tcPr>
          <w:p w14:paraId="56D89C0B" w14:textId="77777777" w:rsidR="00055155" w:rsidRDefault="0008039E">
            <w:pPr>
              <w:pStyle w:val="TableText"/>
              <w:jc w:val="center"/>
            </w:pPr>
            <w:r>
              <w:rPr>
                <w:b/>
                <w:bCs/>
              </w:rPr>
              <w:t>Cộng C4</w:t>
            </w:r>
          </w:p>
        </w:tc>
        <w:tc>
          <w:tcPr>
            <w:tcW w:w="1141" w:type="dxa"/>
          </w:tcPr>
          <w:p w14:paraId="4EE7392C" w14:textId="77777777" w:rsidR="00055155" w:rsidRDefault="0008039E">
            <w:pPr>
              <w:pStyle w:val="TableText"/>
              <w:jc w:val="right"/>
            </w:pPr>
            <w:r>
              <w:rPr>
                <w:b/>
                <w:bCs/>
              </w:rPr>
              <w:t>28.264 đ</w:t>
            </w:r>
          </w:p>
        </w:tc>
        <w:tc>
          <w:tcPr>
            <w:tcW w:w="1637" w:type="dxa"/>
          </w:tcPr>
          <w:p w14:paraId="17892B66" w14:textId="77777777" w:rsidR="00055155" w:rsidRDefault="0008039E">
            <w:pPr>
              <w:pStyle w:val="TableText"/>
              <w:jc w:val="right"/>
            </w:pPr>
            <w:r>
              <w:rPr>
                <w:b/>
                <w:bCs/>
              </w:rPr>
              <w:t>339.168 đ</w:t>
            </w:r>
          </w:p>
        </w:tc>
        <w:tc>
          <w:tcPr>
            <w:tcW w:w="1617" w:type="dxa"/>
          </w:tcPr>
          <w:p w14:paraId="04529670" w14:textId="77777777" w:rsidR="00055155" w:rsidRDefault="0008039E">
            <w:pPr>
              <w:pStyle w:val="TableText"/>
              <w:jc w:val="right"/>
            </w:pPr>
            <w:r>
              <w:rPr>
                <w:b/>
                <w:bCs/>
              </w:rPr>
              <w:t>4.070.016 đ</w:t>
            </w:r>
          </w:p>
        </w:tc>
        <w:tc>
          <w:tcPr>
            <w:tcW w:w="2037" w:type="dxa"/>
          </w:tcPr>
          <w:p w14:paraId="6F620ADF" w14:textId="77777777" w:rsidR="00055155" w:rsidRDefault="0008039E">
            <w:pPr>
              <w:pStyle w:val="TableText"/>
              <w:jc w:val="right"/>
            </w:pPr>
            <w:r>
              <w:rPr>
                <w:b/>
                <w:bCs/>
              </w:rPr>
              <w:t>≈ 4,12 tỷ đồng</w:t>
            </w:r>
          </w:p>
        </w:tc>
      </w:tr>
      <w:tr w:rsidR="00055155" w14:paraId="44E449B1" w14:textId="77777777" w:rsidTr="00055155">
        <w:trPr>
          <w:cantSplit/>
        </w:trPr>
        <w:tc>
          <w:tcPr>
            <w:tcW w:w="834" w:type="dxa"/>
          </w:tcPr>
          <w:p w14:paraId="261F378C" w14:textId="77777777" w:rsidR="00055155" w:rsidRDefault="00055155">
            <w:pPr>
              <w:pStyle w:val="TableText"/>
            </w:pPr>
          </w:p>
        </w:tc>
        <w:tc>
          <w:tcPr>
            <w:tcW w:w="1522" w:type="dxa"/>
          </w:tcPr>
          <w:p w14:paraId="16A2AB83" w14:textId="77777777" w:rsidR="00055155" w:rsidRDefault="0008039E">
            <w:pPr>
              <w:pStyle w:val="TableText"/>
              <w:jc w:val="center"/>
            </w:pPr>
            <w:r>
              <w:rPr>
                <w:b/>
                <w:bCs/>
              </w:rPr>
              <w:t>Cộng cả hai quy trình</w:t>
            </w:r>
          </w:p>
        </w:tc>
        <w:tc>
          <w:tcPr>
            <w:tcW w:w="1141" w:type="dxa"/>
          </w:tcPr>
          <w:p w14:paraId="799A7629" w14:textId="77777777" w:rsidR="00055155" w:rsidRDefault="00055155">
            <w:pPr>
              <w:pStyle w:val="TableText"/>
            </w:pPr>
          </w:p>
        </w:tc>
        <w:tc>
          <w:tcPr>
            <w:tcW w:w="1637" w:type="dxa"/>
          </w:tcPr>
          <w:p w14:paraId="35B3FE3A" w14:textId="77777777" w:rsidR="00055155" w:rsidRDefault="00055155">
            <w:pPr>
              <w:pStyle w:val="TableText"/>
            </w:pPr>
          </w:p>
        </w:tc>
        <w:tc>
          <w:tcPr>
            <w:tcW w:w="1617" w:type="dxa"/>
          </w:tcPr>
          <w:p w14:paraId="552CD04F" w14:textId="77777777" w:rsidR="00055155" w:rsidRDefault="00055155">
            <w:pPr>
              <w:pStyle w:val="TableText"/>
            </w:pPr>
          </w:p>
        </w:tc>
        <w:tc>
          <w:tcPr>
            <w:tcW w:w="2037" w:type="dxa"/>
          </w:tcPr>
          <w:p w14:paraId="33404D5A" w14:textId="77777777" w:rsidR="00055155" w:rsidRDefault="0008039E">
            <w:pPr>
              <w:pStyle w:val="TableText"/>
              <w:jc w:val="right"/>
            </w:pPr>
            <w:r>
              <w:rPr>
                <w:b/>
                <w:bCs/>
              </w:rPr>
              <w:t>≈ 16,19 tỷ đồng</w:t>
            </w:r>
          </w:p>
        </w:tc>
      </w:tr>
    </w:tbl>
    <w:p w14:paraId="04EBD688" w14:textId="77777777" w:rsidR="00055155" w:rsidRDefault="0008039E">
      <w:pPr>
        <w:pStyle w:val="BodyText"/>
      </w:pPr>
      <w:r>
        <w:t>Phép nhân của từng bậc, viết ra để tra ngược: một cửa hàng một tháng = đồng/ca × 96 GT39 cho C3 và × 12 GT40 cho C4; một cửa hàng một năm = × 12 tháng; `toàn chuỗi = × 1.012 [2].</w:t>
      </w:r>
    </w:p>
    <w:p w14:paraId="6691E0F7" w14:textId="77777777" w:rsidR="00055155" w:rsidRDefault="0008039E">
      <w:pPr>
        <w:pStyle w:val="BodyText"/>
      </w:pPr>
      <w:r>
        <w:t>Hai dòng của mục 4.3.4.5 Bước 3 nằm gọn trong bảng này và khớp số: I-04 ra ≈ 3,6 tỷ, I-03 ra ≈ 3,0 tỷ. Bốn dòng còn lại là phần mục 4.3.4.5 chưa liệt kê.</w:t>
      </w:r>
    </w:p>
    <w:p w14:paraId="05706177" w14:textId="77777777" w:rsidR="00055155" w:rsidRDefault="0008039E">
      <w:pPr>
        <w:pStyle w:val="BodyText"/>
      </w:pPr>
      <w:r>
        <w:t>Số nào là số công bố, số nào là giả định. Trong toàn bộ hai bảng trên chỉ có hai đầu vào công bố: số cửa hàng 1.012 và doanh thu chuỗi 37.300 tỷ [2] (doanh thu vào gián tiếp qua GT37 và GT38), thêm các khoảng lương niêm yết [#28]–[#35] đứng sau đơn giá nhân công. Mọi thừa số còn lại là ước lượng có mã GT: thang thời gian GT10–GT13, phân bố nhánh GT22 GT25 GT26 GT41, chi phí vận chuyển GT31–GT33, giá trị máy GT34–GT35, quy mô GT39–GT40. Đổi một mã trong số đó là phải tính lại đúng những dòng dẫn mã ấy, cấu t</w:t>
      </w:r>
      <w:r>
        <w:t>rúc bảng giữ nguyên.</w:t>
      </w:r>
    </w:p>
    <w:p w14:paraId="4357BDC4" w14:textId="77777777" w:rsidR="00055155" w:rsidRDefault="0008039E">
      <w:pPr>
        <w:pStyle w:val="BodyText"/>
      </w:pPr>
      <w:r>
        <w:t>Luật cứng của tài liệu này: không có dữ kiện thì để trống, không ước lượng cho đủ cột. Chín vấn đề còn lại của Issue Register không lên biểu đồ Pareto tiền, mỗi vấn đề ghi rõ lý do và cách lấy số thật.</w:t>
      </w:r>
    </w:p>
    <w:p w14:paraId="1817D023" w14:textId="068D6D63" w:rsidR="00055155" w:rsidRDefault="0008039E">
      <w:pPr>
        <w:pStyle w:val="CaptionBang"/>
      </w:pPr>
      <w:bookmarkStart w:id="431" w:name="_Toc239845594"/>
      <w:r>
        <w:t>Bảng 4.</w:t>
      </w:r>
      <w:r>
        <w:fldChar w:fldCharType="begin"/>
      </w:r>
      <w:r>
        <w:instrText xml:space="preserve"> SEQ Bang \* ARABIC \s 1 </w:instrText>
      </w:r>
      <w:r>
        <w:fldChar w:fldCharType="separate"/>
      </w:r>
      <w:r w:rsidR="00A936FA">
        <w:rPr>
          <w:noProof/>
        </w:rPr>
        <w:t>60</w:t>
      </w:r>
      <w:r>
        <w:fldChar w:fldCharType="end"/>
      </w:r>
      <w:r>
        <w:t>. Những vấn đề không đưa lên biểu đồ Pareto theo chi phí và lý do</w:t>
      </w:r>
      <w:bookmarkEnd w:id="431"/>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700"/>
        <w:gridCol w:w="1786"/>
        <w:gridCol w:w="3968"/>
        <w:gridCol w:w="2334"/>
      </w:tblGrid>
      <w:tr w:rsidR="00055155" w14:paraId="0C79D68D"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700" w:type="dxa"/>
          </w:tcPr>
          <w:p w14:paraId="64989093" w14:textId="77777777" w:rsidR="00055155" w:rsidRDefault="0008039E">
            <w:pPr>
              <w:pStyle w:val="TableText"/>
              <w:jc w:val="center"/>
            </w:pPr>
            <w:r>
              <w:rPr>
                <w:b/>
              </w:rPr>
              <w:t>Mã</w:t>
            </w:r>
          </w:p>
        </w:tc>
        <w:tc>
          <w:tcPr>
            <w:tcW w:w="1786" w:type="dxa"/>
          </w:tcPr>
          <w:p w14:paraId="4BEF4AA4" w14:textId="77777777" w:rsidR="00055155" w:rsidRDefault="0008039E">
            <w:pPr>
              <w:pStyle w:val="TableText"/>
              <w:jc w:val="center"/>
            </w:pPr>
            <w:r>
              <w:rPr>
                <w:b/>
              </w:rPr>
              <w:t>Tên ngắn</w:t>
            </w:r>
          </w:p>
        </w:tc>
        <w:tc>
          <w:tcPr>
            <w:tcW w:w="3968" w:type="dxa"/>
          </w:tcPr>
          <w:p w14:paraId="360F5D5B" w14:textId="77777777" w:rsidR="00055155" w:rsidRDefault="0008039E">
            <w:pPr>
              <w:pStyle w:val="TableText"/>
              <w:jc w:val="center"/>
            </w:pPr>
            <w:r>
              <w:rPr>
                <w:b/>
              </w:rPr>
              <w:t>Vì sao không quy được ra tiền</w:t>
            </w:r>
          </w:p>
        </w:tc>
        <w:tc>
          <w:tcPr>
            <w:tcW w:w="2334" w:type="dxa"/>
          </w:tcPr>
          <w:p w14:paraId="067D357E" w14:textId="77777777" w:rsidR="00055155" w:rsidRDefault="0008039E">
            <w:pPr>
              <w:pStyle w:val="TableText"/>
              <w:jc w:val="center"/>
            </w:pPr>
            <w:r>
              <w:rPr>
                <w:b/>
              </w:rPr>
              <w:t>Cách lấy số thật</w:t>
            </w:r>
          </w:p>
        </w:tc>
      </w:tr>
      <w:tr w:rsidR="00055155" w14:paraId="649759E1" w14:textId="77777777" w:rsidTr="00055155">
        <w:trPr>
          <w:cantSplit/>
        </w:trPr>
        <w:tc>
          <w:tcPr>
            <w:tcW w:w="700" w:type="dxa"/>
          </w:tcPr>
          <w:p w14:paraId="3928A668" w14:textId="77777777" w:rsidR="00055155" w:rsidRDefault="0008039E">
            <w:pPr>
              <w:pStyle w:val="TableText"/>
            </w:pPr>
            <w:r>
              <w:t>I-01</w:t>
            </w:r>
          </w:p>
        </w:tc>
        <w:tc>
          <w:tcPr>
            <w:tcW w:w="1786" w:type="dxa"/>
          </w:tcPr>
          <w:p w14:paraId="6784ACAF" w14:textId="77777777" w:rsidR="00055155" w:rsidRDefault="0008039E">
            <w:pPr>
              <w:pStyle w:val="TableText"/>
            </w:pPr>
            <w:r>
              <w:t>Hàng đợi tại Trung tâm Bảo hành</w:t>
            </w:r>
          </w:p>
        </w:tc>
        <w:tc>
          <w:tcPr>
            <w:tcW w:w="3968" w:type="dxa"/>
          </w:tcPr>
          <w:p w14:paraId="67E1ABA9" w14:textId="77777777" w:rsidR="00055155" w:rsidRDefault="0008039E">
            <w:pPr>
              <w:pStyle w:val="TableText"/>
            </w:pPr>
            <w:r>
              <w:t xml:space="preserve">Chi phí </w:t>
            </w:r>
            <w:r>
              <w:rPr>
                <w:b/>
                <w:bCs/>
              </w:rPr>
              <w:t>doanh nghiệp</w:t>
            </w:r>
            <w:r>
              <w:t xml:space="preserve"> </w:t>
            </w:r>
            <w:r>
              <w:t>bỏ ra cho quãng này gần bằng 0: máy nằm chờ là tài sản của khách nên không phát sinh chi phí vốn của cửa hàng, còn hàng đợi thì nằm trong pool đối tác. Toàn bộ tiền của nó rơi sang khách hàng và đã ghi ở I-05. Đây chính là lý do vấn đề tốn nhiều thời gian nhất lại không hiện lên biểu đồ tiền của doanh nghiệp</w:t>
            </w:r>
          </w:p>
        </w:tc>
        <w:tc>
          <w:tcPr>
            <w:tcW w:w="2334" w:type="dxa"/>
          </w:tcPr>
          <w:p w14:paraId="5783566C" w14:textId="77777777" w:rsidR="00055155" w:rsidRDefault="0008039E">
            <w:pPr>
              <w:pStyle w:val="TableText"/>
            </w:pPr>
            <w:r>
              <w:t>Thỏa thuận mức phí hoặc mức phạt theo thời gian lưu với Trung tâm Bảo hành, khi đó quãng chờ mới có giá</w:t>
            </w:r>
          </w:p>
        </w:tc>
      </w:tr>
      <w:tr w:rsidR="00055155" w14:paraId="33C84F1D" w14:textId="77777777" w:rsidTr="00055155">
        <w:trPr>
          <w:cantSplit/>
        </w:trPr>
        <w:tc>
          <w:tcPr>
            <w:tcW w:w="700" w:type="dxa"/>
          </w:tcPr>
          <w:p w14:paraId="1D5FF51E" w14:textId="77777777" w:rsidR="00055155" w:rsidRDefault="0008039E">
            <w:pPr>
              <w:pStyle w:val="TableText"/>
            </w:pPr>
            <w:r>
              <w:lastRenderedPageBreak/>
              <w:t>I-05</w:t>
            </w:r>
          </w:p>
        </w:tc>
        <w:tc>
          <w:tcPr>
            <w:tcW w:w="1786" w:type="dxa"/>
          </w:tcPr>
          <w:p w14:paraId="054B345A" w14:textId="77777777" w:rsidR="00055155" w:rsidRDefault="0008039E">
            <w:pPr>
              <w:pStyle w:val="TableText"/>
            </w:pPr>
            <w:r>
              <w:t>Chi phí xử lý dồn về phía khách hàng</w:t>
            </w:r>
          </w:p>
        </w:tc>
        <w:tc>
          <w:tcPr>
            <w:tcW w:w="3968" w:type="dxa"/>
          </w:tcPr>
          <w:p w14:paraId="312419DE" w14:textId="77777777" w:rsidR="00055155" w:rsidRDefault="0008039E">
            <w:pPr>
              <w:pStyle w:val="TableText"/>
            </w:pPr>
            <w:r>
              <w:rPr>
                <w:b/>
                <w:bCs/>
              </w:rPr>
              <w:t>93.789 đ/ca</w:t>
            </w:r>
            <w:r>
              <w:t xml:space="preserve"> đã tính được, nhưng người chịu tiền là </w:t>
            </w:r>
            <w:r>
              <w:rPr>
                <w:b/>
                <w:bCs/>
              </w:rPr>
              <w:t>khách hàng</w:t>
            </w:r>
            <w:r>
              <w:t>, không phải doanh nghiệp. Đặt chung một biểu đồ với sáu khoản trên là cộng hai túi tiền khác nhau, và cột lũy kế mất nghĩa</w:t>
            </w:r>
          </w:p>
        </w:tc>
        <w:tc>
          <w:tcPr>
            <w:tcW w:w="2334" w:type="dxa"/>
          </w:tcPr>
          <w:p w14:paraId="510123D4" w14:textId="77777777" w:rsidR="00055155" w:rsidRDefault="0008039E">
            <w:pPr>
              <w:pStyle w:val="TableText"/>
            </w:pPr>
            <w:r>
              <w:t>Đã có số; nếu muốn lên biểu đồ thì phải dựng một Pareto riêng cho phía khách hàng</w:t>
            </w:r>
          </w:p>
        </w:tc>
      </w:tr>
      <w:tr w:rsidR="00055155" w14:paraId="6ECC7EE9" w14:textId="77777777" w:rsidTr="00055155">
        <w:trPr>
          <w:cantSplit/>
        </w:trPr>
        <w:tc>
          <w:tcPr>
            <w:tcW w:w="700" w:type="dxa"/>
          </w:tcPr>
          <w:p w14:paraId="268FCFDF" w14:textId="77777777" w:rsidR="00055155" w:rsidRDefault="0008039E">
            <w:pPr>
              <w:pStyle w:val="TableText"/>
            </w:pPr>
            <w:r>
              <w:t>I-06</w:t>
            </w:r>
          </w:p>
        </w:tc>
        <w:tc>
          <w:tcPr>
            <w:tcW w:w="1786" w:type="dxa"/>
          </w:tcPr>
          <w:p w14:paraId="76266AA9" w14:textId="77777777" w:rsidR="00055155" w:rsidRDefault="0008039E">
            <w:pPr>
              <w:pStyle w:val="TableText"/>
            </w:pPr>
            <w:r>
              <w:t>Đạt cam kết 15 ngày mà quy trình vẫn kém hiệu quả</w:t>
            </w:r>
          </w:p>
        </w:tc>
        <w:tc>
          <w:tcPr>
            <w:tcW w:w="3968" w:type="dxa"/>
          </w:tcPr>
          <w:p w14:paraId="3AD6CEA1" w14:textId="77777777" w:rsidR="00055155" w:rsidRDefault="0008039E">
            <w:pPr>
              <w:pStyle w:val="TableText"/>
            </w:pPr>
            <w:r>
              <w:t xml:space="preserve">Không phải một khoản chi. Đây là cảnh báo về </w:t>
            </w:r>
            <w:r>
              <w:rPr>
                <w:b/>
                <w:bCs/>
              </w:rPr>
              <w:t>cách đo</w:t>
            </w:r>
            <w:r>
              <w:t>, tác động của nó là chỉ số CTE 3,17% chứ không phải số tiền</w:t>
            </w:r>
          </w:p>
        </w:tc>
        <w:tc>
          <w:tcPr>
            <w:tcW w:w="2334" w:type="dxa"/>
          </w:tcPr>
          <w:p w14:paraId="5DC1CC6E" w14:textId="77777777" w:rsidR="00055155" w:rsidRDefault="0008039E">
            <w:pPr>
              <w:pStyle w:val="TableText"/>
            </w:pPr>
            <w:r>
              <w:t>Không áp dụng</w:t>
            </w:r>
          </w:p>
        </w:tc>
      </w:tr>
      <w:tr w:rsidR="00055155" w14:paraId="7BBDE89E" w14:textId="77777777" w:rsidTr="00055155">
        <w:trPr>
          <w:cantSplit/>
        </w:trPr>
        <w:tc>
          <w:tcPr>
            <w:tcW w:w="700" w:type="dxa"/>
          </w:tcPr>
          <w:p w14:paraId="362DA083" w14:textId="77777777" w:rsidR="00055155" w:rsidRDefault="0008039E">
            <w:pPr>
              <w:pStyle w:val="TableText"/>
            </w:pPr>
            <w:r>
              <w:t>I-07</w:t>
            </w:r>
          </w:p>
        </w:tc>
        <w:tc>
          <w:tcPr>
            <w:tcW w:w="1786" w:type="dxa"/>
          </w:tcPr>
          <w:p w14:paraId="0F73A2C6" w14:textId="77777777" w:rsidR="00055155" w:rsidRDefault="0008039E">
            <w:pPr>
              <w:pStyle w:val="TableText"/>
            </w:pPr>
            <w:r>
              <w:t>Trễ cam kết 15 ngày</w:t>
            </w:r>
          </w:p>
        </w:tc>
        <w:tc>
          <w:tcPr>
            <w:tcW w:w="3968" w:type="dxa"/>
          </w:tcPr>
          <w:p w14:paraId="62384FF5" w14:textId="77777777" w:rsidR="00055155" w:rsidRDefault="0008039E">
            <w:pPr>
              <w:pStyle w:val="TableText"/>
            </w:pPr>
            <w:r>
              <w:t>Không rõ doanh nghiệp bồi thường bằng gì. [#20] công bố có dịch vụ cho mượn máy tạm nhưng không nêu điều kiện áp dụng, cũng không nêu mức bồi thường</w:t>
            </w:r>
          </w:p>
        </w:tc>
        <w:tc>
          <w:tcPr>
            <w:tcW w:w="2334" w:type="dxa"/>
          </w:tcPr>
          <w:p w14:paraId="25605587" w14:textId="77777777" w:rsidR="00055155" w:rsidRDefault="0008039E">
            <w:pPr>
              <w:pStyle w:val="TableText"/>
            </w:pPr>
            <w:r>
              <w:t>Trích chính sách nội bộ về xử lý ca trễ hạn; đếm số ca trễ và chi phí thực chi trong 3 tháng trên log ERP</w:t>
            </w:r>
          </w:p>
        </w:tc>
      </w:tr>
      <w:tr w:rsidR="00055155" w14:paraId="62FE9CFE" w14:textId="77777777" w:rsidTr="00055155">
        <w:trPr>
          <w:cantSplit/>
        </w:trPr>
        <w:tc>
          <w:tcPr>
            <w:tcW w:w="700" w:type="dxa"/>
          </w:tcPr>
          <w:p w14:paraId="3F91E7AA" w14:textId="77777777" w:rsidR="00055155" w:rsidRDefault="0008039E">
            <w:pPr>
              <w:pStyle w:val="TableText"/>
            </w:pPr>
            <w:r>
              <w:t>I-08</w:t>
            </w:r>
          </w:p>
        </w:tc>
        <w:tc>
          <w:tcPr>
            <w:tcW w:w="1786" w:type="dxa"/>
          </w:tcPr>
          <w:p w14:paraId="5B713EBF" w14:textId="77777777" w:rsidR="00055155" w:rsidRDefault="0008039E">
            <w:pPr>
              <w:pStyle w:val="TableText"/>
            </w:pPr>
            <w:r>
              <w:t xml:space="preserve">Máy bị khóa IMEI không có đường giải phóng ở nhánh từ chối – </w:t>
            </w:r>
            <w:r>
              <w:rPr>
                <w:b/>
                <w:bCs/>
              </w:rPr>
              <w:t>đã sửa</w:t>
            </w:r>
          </w:p>
        </w:tc>
        <w:tc>
          <w:tcPr>
            <w:tcW w:w="3968" w:type="dxa"/>
          </w:tcPr>
          <w:p w14:paraId="228104FF" w14:textId="77777777" w:rsidR="00055155" w:rsidRDefault="0008039E">
            <w:pPr>
              <w:pStyle w:val="TableText"/>
            </w:pPr>
            <w:r>
              <w:t xml:space="preserve">Mô hình nay có cổng G16 đưa nhánh từ chối về T6, nên quãng khóa IMEI có mốc kết thúc và nằm gọn trong cycle time của ca thay vì kéo dài vô hạn. Phần chi phí sinh ra từ nó là 3 phút công dọn dẹp của T6, và khoản đó </w:t>
            </w:r>
            <w:r>
              <w:rPr>
                <w:b/>
                <w:bCs/>
              </w:rPr>
              <w:t>đã nằm trong I-15</w:t>
            </w:r>
            <w:r>
              <w:t xml:space="preserve"> chứ không đứng riêng thành một cột – tách ra là đếm hai lần</w:t>
            </w:r>
          </w:p>
        </w:tc>
        <w:tc>
          <w:tcPr>
            <w:tcW w:w="2334" w:type="dxa"/>
          </w:tcPr>
          <w:p w14:paraId="4AA97BC9" w14:textId="77777777" w:rsidR="00055155" w:rsidRDefault="0008039E">
            <w:pPr>
              <w:pStyle w:val="TableText"/>
            </w:pPr>
            <w:r>
              <w:t>Không áp dụng. Muốn biết quãng khóa thật thì đo mốc khóa và mốc mở trên log ERP</w:t>
            </w:r>
          </w:p>
        </w:tc>
      </w:tr>
      <w:tr w:rsidR="00055155" w14:paraId="77FF063D" w14:textId="77777777" w:rsidTr="00055155">
        <w:trPr>
          <w:cantSplit/>
        </w:trPr>
        <w:tc>
          <w:tcPr>
            <w:tcW w:w="700" w:type="dxa"/>
          </w:tcPr>
          <w:p w14:paraId="5CD9A758" w14:textId="77777777" w:rsidR="00055155" w:rsidRDefault="0008039E">
            <w:pPr>
              <w:pStyle w:val="TableText"/>
            </w:pPr>
            <w:r>
              <w:t>I-09</w:t>
            </w:r>
          </w:p>
        </w:tc>
        <w:tc>
          <w:tcPr>
            <w:tcW w:w="1786" w:type="dxa"/>
          </w:tcPr>
          <w:p w14:paraId="24F5CA77" w14:textId="77777777" w:rsidR="00055155" w:rsidRDefault="0008039E">
            <w:pPr>
              <w:pStyle w:val="TableText"/>
            </w:pPr>
            <w:r>
              <w:t xml:space="preserve">Nhánh thẻ tín dụng vẫn đi qua bước ký hợp đồng vay – </w:t>
            </w:r>
            <w:r>
              <w:rPr>
                <w:b/>
                <w:bCs/>
              </w:rPr>
              <w:t>đã sửa</w:t>
            </w:r>
          </w:p>
        </w:tc>
        <w:tc>
          <w:tcPr>
            <w:tcW w:w="3968" w:type="dxa"/>
          </w:tcPr>
          <w:p w14:paraId="0464F580" w14:textId="77777777" w:rsidR="00055155" w:rsidRDefault="0008039E">
            <w:pPr>
              <w:pStyle w:val="TableText"/>
            </w:pPr>
            <w:r>
              <w:t xml:space="preserve">Đây là </w:t>
            </w:r>
            <w:r>
              <w:rPr>
                <w:b/>
                <w:bCs/>
              </w:rPr>
              <w:t>lỗi ngữ nghĩa của mô hình</w:t>
            </w:r>
            <w:r>
              <w:t xml:space="preserve">, không phải lãng phí của doanh nghiệp: 15 phút và 15.625 đ là phần bảng thời gian tính </w:t>
            </w:r>
            <w:r>
              <w:rPr>
                <w:b/>
                <w:bCs/>
              </w:rPr>
              <w:t>dư</w:t>
            </w:r>
            <w:r>
              <w:t xml:space="preserve"> cho nhánh thẻ, và sửa mô hình thì con số biến mất chứ không thành một khoản cắt được. Cổng G17 đã kéo T8 ra khỏi đường chung; không bảng nào đổi số vì mọi bảng định lượng của C3 lấy GT22 làm mẫu số, tức chỉ đếm nhánh đi qua công ty tài chính</w:t>
            </w:r>
          </w:p>
        </w:tc>
        <w:tc>
          <w:tcPr>
            <w:tcW w:w="2334" w:type="dxa"/>
          </w:tcPr>
          <w:p w14:paraId="302AE0CE" w14:textId="77777777" w:rsidR="00055155" w:rsidRDefault="0008039E">
            <w:pPr>
              <w:pStyle w:val="TableText"/>
            </w:pPr>
            <w:r>
              <w:t>Không áp dụng. Muốn đưa nhánh thẻ vào phần định lượng thì phải đặt thêm một bộ giả định thời gian riêng cho nó</w:t>
            </w:r>
          </w:p>
        </w:tc>
      </w:tr>
      <w:tr w:rsidR="00055155" w14:paraId="6AF68E2E" w14:textId="77777777" w:rsidTr="00055155">
        <w:trPr>
          <w:cantSplit/>
        </w:trPr>
        <w:tc>
          <w:tcPr>
            <w:tcW w:w="700" w:type="dxa"/>
          </w:tcPr>
          <w:p w14:paraId="0D9F5656" w14:textId="77777777" w:rsidR="00055155" w:rsidRDefault="0008039E">
            <w:pPr>
              <w:pStyle w:val="TableText"/>
            </w:pPr>
            <w:r>
              <w:t>I-11</w:t>
            </w:r>
          </w:p>
        </w:tc>
        <w:tc>
          <w:tcPr>
            <w:tcW w:w="1786" w:type="dxa"/>
          </w:tcPr>
          <w:p w14:paraId="34BFE49B" w14:textId="77777777" w:rsidR="00055155" w:rsidRDefault="0008039E">
            <w:pPr>
              <w:pStyle w:val="TableText"/>
            </w:pPr>
            <w:r>
              <w:t>Số lượt vận chuyển của C4</w:t>
            </w:r>
          </w:p>
        </w:tc>
        <w:tc>
          <w:tcPr>
            <w:tcW w:w="3968" w:type="dxa"/>
          </w:tcPr>
          <w:p w14:paraId="40B1CD19" w14:textId="77777777" w:rsidR="00055155" w:rsidRDefault="0008039E">
            <w:pPr>
              <w:pStyle w:val="TableText"/>
            </w:pPr>
            <w:r>
              <w:t>Đã xử lý ở bảng chi phí một ca C4: đếm lại ra 2,00 lượt/ca sau khi thêm MF10. Bản thân nó là một sai sót của phép đếm, không phải một khoản lãng phí đứng riêng; phần tiền của lượt về nhánh từ chối đã vào cột I-03</w:t>
            </w:r>
          </w:p>
        </w:tc>
        <w:tc>
          <w:tcPr>
            <w:tcW w:w="2334" w:type="dxa"/>
          </w:tcPr>
          <w:p w14:paraId="00161A2B" w14:textId="77777777" w:rsidR="00055155" w:rsidRDefault="0008039E">
            <w:pPr>
              <w:pStyle w:val="TableText"/>
            </w:pPr>
            <w:r>
              <w:t>Không áp dụng</w:t>
            </w:r>
          </w:p>
        </w:tc>
      </w:tr>
      <w:tr w:rsidR="00055155" w14:paraId="3A9E6E64" w14:textId="77777777" w:rsidTr="00055155">
        <w:trPr>
          <w:cantSplit/>
        </w:trPr>
        <w:tc>
          <w:tcPr>
            <w:tcW w:w="700" w:type="dxa"/>
          </w:tcPr>
          <w:p w14:paraId="0FB95B26" w14:textId="77777777" w:rsidR="00055155" w:rsidRDefault="0008039E">
            <w:pPr>
              <w:pStyle w:val="TableText"/>
            </w:pPr>
            <w:r>
              <w:t>I-12</w:t>
            </w:r>
          </w:p>
        </w:tc>
        <w:tc>
          <w:tcPr>
            <w:tcW w:w="1786" w:type="dxa"/>
          </w:tcPr>
          <w:p w14:paraId="54EA793A" w14:textId="77777777" w:rsidR="00055155" w:rsidRDefault="0008039E">
            <w:pPr>
              <w:pStyle w:val="TableText"/>
            </w:pPr>
            <w:r>
              <w:t>Ca còn trong tháng đầu vẫn phải gửi đi thẩm định</w:t>
            </w:r>
          </w:p>
        </w:tc>
        <w:tc>
          <w:tcPr>
            <w:tcW w:w="3968" w:type="dxa"/>
          </w:tcPr>
          <w:p w14:paraId="4239774B" w14:textId="77777777" w:rsidR="00055155" w:rsidRDefault="0008039E">
            <w:pPr>
              <w:pStyle w:val="TableText"/>
            </w:pPr>
            <w:r>
              <w:t xml:space="preserve">20% ca GT30 này </w:t>
            </w:r>
            <w:r>
              <w:rPr>
                <w:b/>
                <w:bCs/>
              </w:rPr>
              <w:t>nằm lẫn</w:t>
            </w:r>
            <w:r>
              <w:t xml:space="preserve"> trong tập ca mà I-02 đã tính: một ca vừa còn trong tháng đầu vừa thuộc danh mục lỗi hiển nhiên thì hai dòng cùng nhận. Không có số liệu để tách phần giao, và nhóm không đặt thêm giả định chỉ để tách</w:t>
            </w:r>
          </w:p>
        </w:tc>
        <w:tc>
          <w:tcPr>
            <w:tcW w:w="2334" w:type="dxa"/>
          </w:tcPr>
          <w:p w14:paraId="31A24E31" w14:textId="77777777" w:rsidR="00055155" w:rsidRDefault="0008039E">
            <w:pPr>
              <w:pStyle w:val="TableText"/>
            </w:pPr>
            <w:r>
              <w:t xml:space="preserve">Trích log ERP đếm ca theo cặp điều kiện </w:t>
            </w:r>
            <w:r>
              <w:rPr>
                <w:i/>
                <w:iCs/>
              </w:rPr>
              <w:t>còn trong tháng đầu</w:t>
            </w:r>
            <w:r>
              <w:t xml:space="preserve"> và </w:t>
            </w:r>
            <w:r>
              <w:rPr>
                <w:i/>
                <w:iCs/>
              </w:rPr>
              <w:t>lỗi thuộc danh mục hiển nhiên</w:t>
            </w:r>
          </w:p>
        </w:tc>
      </w:tr>
      <w:tr w:rsidR="00055155" w14:paraId="1495E484" w14:textId="77777777" w:rsidTr="00055155">
        <w:trPr>
          <w:cantSplit/>
        </w:trPr>
        <w:tc>
          <w:tcPr>
            <w:tcW w:w="700" w:type="dxa"/>
          </w:tcPr>
          <w:p w14:paraId="6AFDBBD5" w14:textId="77777777" w:rsidR="00055155" w:rsidRDefault="0008039E">
            <w:pPr>
              <w:pStyle w:val="TableText"/>
            </w:pPr>
            <w:r>
              <w:t>I-14</w:t>
            </w:r>
          </w:p>
        </w:tc>
        <w:tc>
          <w:tcPr>
            <w:tcW w:w="1786" w:type="dxa"/>
          </w:tcPr>
          <w:p w14:paraId="231BBB7D" w14:textId="77777777" w:rsidR="00055155" w:rsidRDefault="0008039E">
            <w:pPr>
              <w:pStyle w:val="TableText"/>
            </w:pPr>
            <w:r>
              <w:t>Chuyển động nội bộ của nhân viên</w:t>
            </w:r>
          </w:p>
        </w:tc>
        <w:tc>
          <w:tcPr>
            <w:tcW w:w="3968" w:type="dxa"/>
          </w:tcPr>
          <w:p w14:paraId="79F46D78" w14:textId="77777777" w:rsidR="00055155" w:rsidRDefault="0008039E">
            <w:pPr>
              <w:pStyle w:val="TableText"/>
            </w:pPr>
            <w:r>
              <w:t>Chưa có số lượt di chuyển, cũng chưa có quãng đường. Ô này để trống từ phần định tính Bảng 4.18 và Bảng 4.19 tới giờ</w:t>
            </w:r>
          </w:p>
        </w:tc>
        <w:tc>
          <w:tcPr>
            <w:tcW w:w="2334" w:type="dxa"/>
          </w:tcPr>
          <w:p w14:paraId="3118843D" w14:textId="77777777" w:rsidR="00055155" w:rsidRDefault="0008039E">
            <w:pPr>
              <w:pStyle w:val="TableText"/>
            </w:pPr>
            <w:r>
              <w:t>Một buổi quan sát tại cửa hàng, n ≥ 8 ca, bấm giờ và đếm lượt di chuyển giữa các lane</w:t>
            </w:r>
          </w:p>
        </w:tc>
      </w:tr>
    </w:tbl>
    <w:p w14:paraId="556C52F3" w14:textId="77777777" w:rsidR="00055155" w:rsidRDefault="0008039E">
      <w:pPr>
        <w:pStyle w:val="Heading2"/>
      </w:pPr>
      <w:bookmarkStart w:id="432" w:name="issue-register-tổng-hợp"/>
      <w:bookmarkStart w:id="433" w:name="_Toc239845408"/>
      <w:bookmarkEnd w:id="359"/>
      <w:bookmarkEnd w:id="407"/>
      <w:bookmarkEnd w:id="428"/>
      <w:r>
        <w:lastRenderedPageBreak/>
        <w:t>4.4. Issue Register tổng hợp</w:t>
      </w:r>
      <w:bookmarkEnd w:id="433"/>
    </w:p>
    <w:p w14:paraId="37B71A8E" w14:textId="77777777" w:rsidR="00055155" w:rsidRDefault="0008039E">
      <w:pPr>
        <w:pStyle w:val="FirstParagraph"/>
      </w:pPr>
      <w:r>
        <w:t>Theo cấu trúc tài liệu môn học. Gom mọi phát hiện của cả phần định tính và phần định lượng, xếp theo mức tác động giảm dần. Cột "Giả định" ghi mã GT mà con số ở cột "Tác động định lượng" phụ thuộc vào, mã đó sai thì con số đó sai.</w:t>
      </w:r>
    </w:p>
    <w:p w14:paraId="0682911B" w14:textId="77777777" w:rsidR="00055155" w:rsidRDefault="0008039E">
      <w:pPr>
        <w:pStyle w:val="BodyText"/>
      </w:pPr>
      <w:r>
        <w:t>Thứ tự trong bảng là thứ tự tác động tổng hợp, gồm cả thời gian, chất lượng lẫn chi phí. Muốn xếp riêng theo tiền thì đọc hai biểu đồ Pareto ở phần Pareto theo chi phí: chúng lấy đúng cột "Tác động định lượng" của bảng này và xếp lại theo số tiền, đúng cách slide trang 36-37 làm.</w:t>
      </w:r>
    </w:p>
    <w:p w14:paraId="5A057247" w14:textId="29DFACAD" w:rsidR="00055155" w:rsidRDefault="0008039E">
      <w:pPr>
        <w:pStyle w:val="CaptionBang"/>
      </w:pPr>
      <w:bookmarkStart w:id="434" w:name="_Toc239845595"/>
      <w:r>
        <w:t>Bảng 4.</w:t>
      </w:r>
      <w:r>
        <w:fldChar w:fldCharType="begin"/>
      </w:r>
      <w:r>
        <w:instrText xml:space="preserve"> SEQ Bang \* ARABIC \s 1 </w:instrText>
      </w:r>
      <w:r>
        <w:fldChar w:fldCharType="separate"/>
      </w:r>
      <w:r w:rsidR="00A936FA">
        <w:rPr>
          <w:noProof/>
        </w:rPr>
        <w:t>61</w:t>
      </w:r>
      <w:r>
        <w:fldChar w:fldCharType="end"/>
      </w:r>
      <w:r>
        <w:t>. Issue Register – danh mục vấn đề của hai quy trình C3 và C4</w:t>
      </w:r>
      <w:bookmarkEnd w:id="434"/>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800"/>
        <w:gridCol w:w="936"/>
        <w:gridCol w:w="1572"/>
        <w:gridCol w:w="703"/>
        <w:gridCol w:w="994"/>
        <w:gridCol w:w="2013"/>
        <w:gridCol w:w="1770"/>
      </w:tblGrid>
      <w:tr w:rsidR="00055155" w14:paraId="383D2608"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800" w:type="dxa"/>
          </w:tcPr>
          <w:p w14:paraId="1DFDF3D9" w14:textId="77777777" w:rsidR="00055155" w:rsidRDefault="0008039E">
            <w:pPr>
              <w:pStyle w:val="TableText"/>
              <w:jc w:val="center"/>
            </w:pPr>
            <w:r>
              <w:rPr>
                <w:b/>
                <w:sz w:val="20"/>
              </w:rPr>
              <w:t>Issue ID</w:t>
            </w:r>
          </w:p>
        </w:tc>
        <w:tc>
          <w:tcPr>
            <w:tcW w:w="936" w:type="dxa"/>
          </w:tcPr>
          <w:p w14:paraId="32808E72" w14:textId="77777777" w:rsidR="00055155" w:rsidRDefault="0008039E">
            <w:pPr>
              <w:pStyle w:val="TableText"/>
              <w:jc w:val="center"/>
            </w:pPr>
            <w:r>
              <w:rPr>
                <w:b/>
                <w:sz w:val="20"/>
              </w:rPr>
              <w:t>Tên ngắn</w:t>
            </w:r>
          </w:p>
        </w:tc>
        <w:tc>
          <w:tcPr>
            <w:tcW w:w="1572" w:type="dxa"/>
          </w:tcPr>
          <w:p w14:paraId="08E57140" w14:textId="77777777" w:rsidR="00055155" w:rsidRDefault="0008039E">
            <w:pPr>
              <w:pStyle w:val="TableText"/>
              <w:jc w:val="center"/>
            </w:pPr>
            <w:r>
              <w:rPr>
                <w:b/>
                <w:sz w:val="20"/>
              </w:rPr>
              <w:t>Mô tả</w:t>
            </w:r>
          </w:p>
        </w:tc>
        <w:tc>
          <w:tcPr>
            <w:tcW w:w="703" w:type="dxa"/>
          </w:tcPr>
          <w:p w14:paraId="653662D0" w14:textId="77777777" w:rsidR="00055155" w:rsidRDefault="0008039E">
            <w:pPr>
              <w:pStyle w:val="TableText"/>
              <w:jc w:val="center"/>
            </w:pPr>
            <w:r>
              <w:rPr>
                <w:b/>
                <w:sz w:val="20"/>
              </w:rPr>
              <w:t>Giả định</w:t>
            </w:r>
          </w:p>
        </w:tc>
        <w:tc>
          <w:tcPr>
            <w:tcW w:w="994" w:type="dxa"/>
          </w:tcPr>
          <w:p w14:paraId="7279B919" w14:textId="77777777" w:rsidR="00055155" w:rsidRDefault="0008039E">
            <w:pPr>
              <w:pStyle w:val="TableText"/>
              <w:jc w:val="center"/>
            </w:pPr>
            <w:r>
              <w:rPr>
                <w:b/>
                <w:sz w:val="20"/>
              </w:rPr>
              <w:t>Tác động định tính</w:t>
            </w:r>
          </w:p>
        </w:tc>
        <w:tc>
          <w:tcPr>
            <w:tcW w:w="2013" w:type="dxa"/>
          </w:tcPr>
          <w:p w14:paraId="42BEF7BB" w14:textId="77777777" w:rsidR="00055155" w:rsidRDefault="0008039E">
            <w:pPr>
              <w:pStyle w:val="TableText"/>
              <w:jc w:val="center"/>
            </w:pPr>
            <w:r>
              <w:rPr>
                <w:b/>
                <w:sz w:val="20"/>
              </w:rPr>
              <w:t>Tác động định lượng</w:t>
            </w:r>
          </w:p>
        </w:tc>
        <w:tc>
          <w:tcPr>
            <w:tcW w:w="1770" w:type="dxa"/>
          </w:tcPr>
          <w:p w14:paraId="3332A052" w14:textId="77777777" w:rsidR="00055155" w:rsidRDefault="0008039E">
            <w:pPr>
              <w:pStyle w:val="TableText"/>
              <w:jc w:val="center"/>
            </w:pPr>
            <w:r>
              <w:rPr>
                <w:b/>
                <w:sz w:val="20"/>
              </w:rPr>
              <w:t>Hành động cải tiến</w:t>
            </w:r>
          </w:p>
        </w:tc>
      </w:tr>
      <w:tr w:rsidR="00055155" w14:paraId="6844929C" w14:textId="77777777" w:rsidTr="00055155">
        <w:trPr>
          <w:cantSplit/>
        </w:trPr>
        <w:tc>
          <w:tcPr>
            <w:tcW w:w="800" w:type="dxa"/>
          </w:tcPr>
          <w:p w14:paraId="1CE8DC3F" w14:textId="77777777" w:rsidR="00055155" w:rsidRDefault="0008039E">
            <w:pPr>
              <w:pStyle w:val="TableText"/>
            </w:pPr>
            <w:r>
              <w:rPr>
                <w:b/>
                <w:bCs/>
                <w:sz w:val="20"/>
              </w:rPr>
              <w:t>I-01</w:t>
            </w:r>
          </w:p>
        </w:tc>
        <w:tc>
          <w:tcPr>
            <w:tcW w:w="936" w:type="dxa"/>
          </w:tcPr>
          <w:p w14:paraId="2C562079" w14:textId="77777777" w:rsidR="00055155" w:rsidRDefault="0008039E">
            <w:pPr>
              <w:pStyle w:val="TableText"/>
            </w:pPr>
            <w:r>
              <w:rPr>
                <w:sz w:val="20"/>
              </w:rPr>
              <w:t>Hàng đợi tại Trung tâm Bảo hành</w:t>
            </w:r>
          </w:p>
        </w:tc>
        <w:tc>
          <w:tcPr>
            <w:tcW w:w="1572" w:type="dxa"/>
          </w:tcPr>
          <w:p w14:paraId="7F2895A6" w14:textId="77777777" w:rsidR="00055155" w:rsidRDefault="0008039E">
            <w:pPr>
              <w:pStyle w:val="TableText"/>
            </w:pPr>
            <w:r>
              <w:rPr>
                <w:sz w:val="20"/>
              </w:rPr>
              <w:t xml:space="preserve">Máy nằm xếp lượt chờ thẩm định rồi chờ sửa chữa. </w:t>
            </w:r>
            <w:r>
              <w:rPr>
                <w:b/>
                <w:bCs/>
                <w:sz w:val="20"/>
              </w:rPr>
              <w:t>Không phải</w:t>
            </w:r>
            <w:r>
              <w:rPr>
                <w:sz w:val="20"/>
              </w:rPr>
              <w:t xml:space="preserve"> bản thân việc thẩm định – việc đó là BVA, chặn gian lận bảo hành</w:t>
            </w:r>
          </w:p>
        </w:tc>
        <w:tc>
          <w:tcPr>
            <w:tcW w:w="703" w:type="dxa"/>
          </w:tcPr>
          <w:p w14:paraId="5301FD63" w14:textId="77777777" w:rsidR="00055155" w:rsidRDefault="0008039E">
            <w:pPr>
              <w:pStyle w:val="TableText"/>
            </w:pPr>
            <w:r>
              <w:rPr>
                <w:sz w:val="20"/>
              </w:rPr>
              <w:t>GT18 GT19</w:t>
            </w:r>
          </w:p>
        </w:tc>
        <w:tc>
          <w:tcPr>
            <w:tcW w:w="994" w:type="dxa"/>
          </w:tcPr>
          <w:p w14:paraId="0E629104" w14:textId="77777777" w:rsidR="00055155" w:rsidRDefault="0008039E">
            <w:pPr>
              <w:pStyle w:val="TableText"/>
            </w:pPr>
            <w:r>
              <w:rPr>
                <w:sz w:val="20"/>
              </w:rPr>
              <w:t>Hold – Waiting và Inventory; nhánh Method và Machine của bảng 6M cho C4; BH3 (4 nguồn)</w:t>
            </w:r>
          </w:p>
        </w:tc>
        <w:tc>
          <w:tcPr>
            <w:tcW w:w="2013" w:type="dxa"/>
          </w:tcPr>
          <w:p w14:paraId="7661F5F4" w14:textId="77777777" w:rsidR="00055155" w:rsidRDefault="0008039E">
            <w:pPr>
              <w:pStyle w:val="TableText"/>
            </w:pPr>
            <w:r>
              <w:rPr>
                <w:b/>
                <w:bCs/>
                <w:sz w:val="20"/>
              </w:rPr>
              <w:t>82,0% toàn bộ waiting time của C4</w:t>
            </w:r>
            <w:r>
              <w:rPr>
                <w:sz w:val="20"/>
              </w:rPr>
              <w:t>; CTE 3,20%; cycle time 8,44 ngày</w:t>
            </w:r>
          </w:p>
        </w:tc>
        <w:tc>
          <w:tcPr>
            <w:tcW w:w="1770" w:type="dxa"/>
          </w:tcPr>
          <w:p w14:paraId="272597FD" w14:textId="77777777" w:rsidR="00055155" w:rsidRDefault="0008039E">
            <w:pPr>
              <w:pStyle w:val="TableText"/>
            </w:pPr>
            <w:r>
              <w:rPr>
                <w:sz w:val="20"/>
              </w:rPr>
              <w:t xml:space="preserve">Xếp hàng đợi theo </w:t>
            </w:r>
            <w:r>
              <w:rPr>
                <w:b/>
                <w:bCs/>
                <w:sz w:val="20"/>
              </w:rPr>
              <w:t>hạn cam kết còn lại</w:t>
            </w:r>
            <w:r>
              <w:rPr>
                <w:sz w:val="20"/>
              </w:rPr>
              <w:t xml:space="preserve"> thay vì vào trước ra trước; mở trang tra cứu trạng thái ca; đặt mức dịch vụ nội bộ cho từng chặng thay vì chỉ đo mốc 15 ngày cuối</w:t>
            </w:r>
          </w:p>
        </w:tc>
      </w:tr>
      <w:tr w:rsidR="00055155" w14:paraId="6D1B2FEC" w14:textId="77777777" w:rsidTr="00055155">
        <w:trPr>
          <w:cantSplit/>
        </w:trPr>
        <w:tc>
          <w:tcPr>
            <w:tcW w:w="800" w:type="dxa"/>
          </w:tcPr>
          <w:p w14:paraId="29B95260" w14:textId="77777777" w:rsidR="00055155" w:rsidRDefault="0008039E">
            <w:pPr>
              <w:pStyle w:val="TableText"/>
            </w:pPr>
            <w:r>
              <w:rPr>
                <w:b/>
                <w:bCs/>
                <w:sz w:val="20"/>
              </w:rPr>
              <w:t>I-02</w:t>
            </w:r>
          </w:p>
        </w:tc>
        <w:tc>
          <w:tcPr>
            <w:tcW w:w="936" w:type="dxa"/>
          </w:tcPr>
          <w:p w14:paraId="4599EF56" w14:textId="77777777" w:rsidR="00055155" w:rsidRDefault="0008039E">
            <w:pPr>
              <w:pStyle w:val="TableText"/>
            </w:pPr>
            <w:r>
              <w:rPr>
                <w:sz w:val="20"/>
              </w:rPr>
              <w:t>Không ca nào kết thúc tại cửa hàng</w:t>
            </w:r>
          </w:p>
        </w:tc>
        <w:tc>
          <w:tcPr>
            <w:tcW w:w="1572" w:type="dxa"/>
          </w:tcPr>
          <w:p w14:paraId="3D7F9481" w14:textId="77777777" w:rsidR="00055155" w:rsidRDefault="0008039E">
            <w:pPr>
              <w:pStyle w:val="TableText"/>
            </w:pPr>
            <w:r>
              <w:rPr>
                <w:sz w:val="20"/>
              </w:rPr>
              <w:t>Mọi đường đi trên mô hình C4 đều bắt buộc qua T3 "chuyển máy tới Trung tâm Bảo hành", kể cả lỗi hiển nhiên</w:t>
            </w:r>
          </w:p>
        </w:tc>
        <w:tc>
          <w:tcPr>
            <w:tcW w:w="703" w:type="dxa"/>
          </w:tcPr>
          <w:p w14:paraId="6270DFAB" w14:textId="77777777" w:rsidR="00055155" w:rsidRDefault="0008039E">
            <w:pPr>
              <w:pStyle w:val="TableText"/>
            </w:pPr>
            <w:r>
              <w:rPr>
                <w:b/>
                <w:bCs/>
                <w:sz w:val="20"/>
              </w:rPr>
              <w:t>không cần giả định</w:t>
            </w:r>
            <w:r>
              <w:rPr>
                <w:sz w:val="20"/>
              </w:rPr>
              <w:t xml:space="preserve"> – đọc thẳng từ mô hình C4</w:t>
            </w:r>
          </w:p>
        </w:tc>
        <w:tc>
          <w:tcPr>
            <w:tcW w:w="994" w:type="dxa"/>
          </w:tcPr>
          <w:p w14:paraId="1F4195EA" w14:textId="77777777" w:rsidR="00055155" w:rsidRDefault="0008039E">
            <w:pPr>
              <w:pStyle w:val="TableText"/>
            </w:pPr>
            <w:r>
              <w:rPr>
                <w:sz w:val="20"/>
              </w:rPr>
              <w:t>Move – Unnecessary transportation; Overdo – Over-processing; BH1 (5 nguồn, đứng đầu Pareto C4)</w:t>
            </w:r>
          </w:p>
        </w:tc>
        <w:tc>
          <w:tcPr>
            <w:tcW w:w="2013" w:type="dxa"/>
          </w:tcPr>
          <w:p w14:paraId="3220EFFA" w14:textId="77777777" w:rsidR="00055155" w:rsidRDefault="0008039E">
            <w:pPr>
              <w:pStyle w:val="TableText"/>
            </w:pPr>
            <w:r>
              <w:rPr>
                <w:b/>
                <w:bCs/>
                <w:sz w:val="20"/>
              </w:rPr>
              <w:t>Tỷ lệ xử lý xong ngay lần đầu = 0%</w:t>
            </w:r>
            <w:r>
              <w:rPr>
                <w:sz w:val="20"/>
              </w:rPr>
              <w:t xml:space="preserve">. Nếu phân quyền cho 40% ca GT41: cycle time </w:t>
            </w:r>
            <w:r>
              <w:rPr>
                <w:b/>
                <w:bCs/>
                <w:sz w:val="20"/>
              </w:rPr>
              <w:t>−38,7%</w:t>
            </w:r>
            <w:r>
              <w:rPr>
                <w:sz w:val="20"/>
              </w:rPr>
              <w:t xml:space="preserve">, vận chuyển </w:t>
            </w:r>
            <w:r>
              <w:rPr>
                <w:b/>
                <w:bCs/>
                <w:sz w:val="20"/>
              </w:rPr>
              <w:t>−8.808 đ/ca</w:t>
            </w:r>
            <w:r>
              <w:rPr>
                <w:sz w:val="20"/>
              </w:rPr>
              <w:t xml:space="preserve">, trong đó </w:t>
            </w:r>
            <w:r>
              <w:rPr>
                <w:b/>
                <w:bCs/>
                <w:sz w:val="20"/>
              </w:rPr>
              <w:t>6.606 đ/ca</w:t>
            </w:r>
            <w:r>
              <w:rPr>
                <w:sz w:val="20"/>
              </w:rPr>
              <w:t xml:space="preserve"> rơi vào ca không bị từ chối và lên biểu đồ Pareto tiền C4 (phần Pareto theo chi phí)</w:t>
            </w:r>
          </w:p>
        </w:tc>
        <w:tc>
          <w:tcPr>
            <w:tcW w:w="1770" w:type="dxa"/>
          </w:tcPr>
          <w:p w14:paraId="34A3059D" w14:textId="77777777" w:rsidR="00055155" w:rsidRDefault="0008039E">
            <w:pPr>
              <w:pStyle w:val="TableText"/>
            </w:pPr>
            <w:r>
              <w:rPr>
                <w:sz w:val="20"/>
              </w:rPr>
              <w:t xml:space="preserve">Chuẩn hóa </w:t>
            </w:r>
            <w:r>
              <w:rPr>
                <w:b/>
                <w:bCs/>
                <w:sz w:val="20"/>
              </w:rPr>
              <w:t>danh mục lỗi hiển nhiên</w:t>
            </w:r>
            <w:r>
              <w:rPr>
                <w:sz w:val="20"/>
              </w:rPr>
              <w:t xml:space="preserve"> và phân quyền kết luận tại cửa hàng; thêm một gateway ngay sau T1</w:t>
            </w:r>
          </w:p>
        </w:tc>
      </w:tr>
      <w:tr w:rsidR="00055155" w14:paraId="0C38CA80" w14:textId="77777777" w:rsidTr="00055155">
        <w:trPr>
          <w:cantSplit/>
        </w:trPr>
        <w:tc>
          <w:tcPr>
            <w:tcW w:w="800" w:type="dxa"/>
          </w:tcPr>
          <w:p w14:paraId="470A7369" w14:textId="77777777" w:rsidR="00055155" w:rsidRDefault="0008039E">
            <w:pPr>
              <w:pStyle w:val="TableText"/>
            </w:pPr>
            <w:r>
              <w:rPr>
                <w:b/>
                <w:bCs/>
                <w:sz w:val="20"/>
              </w:rPr>
              <w:lastRenderedPageBreak/>
              <w:t>I-03</w:t>
            </w:r>
          </w:p>
        </w:tc>
        <w:tc>
          <w:tcPr>
            <w:tcW w:w="936" w:type="dxa"/>
          </w:tcPr>
          <w:p w14:paraId="76FA5497" w14:textId="77777777" w:rsidR="00055155" w:rsidRDefault="0008039E">
            <w:pPr>
              <w:pStyle w:val="TableText"/>
            </w:pPr>
            <w:r>
              <w:rPr>
                <w:sz w:val="20"/>
              </w:rPr>
              <w:t>Ca bị từ chối sau khi đã tốn toàn bộ công tiếp nhận và vận chuyển</w:t>
            </w:r>
          </w:p>
        </w:tc>
        <w:tc>
          <w:tcPr>
            <w:tcW w:w="1572" w:type="dxa"/>
          </w:tcPr>
          <w:p w14:paraId="7C8C0FB3" w14:textId="77777777" w:rsidR="00055155" w:rsidRDefault="0008039E">
            <w:pPr>
              <w:pStyle w:val="TableText"/>
            </w:pPr>
            <w:r>
              <w:rPr>
                <w:sz w:val="20"/>
              </w:rPr>
              <w:t>Khách bị từ chối ở G3 nhánh "do người dùng" chỉ sau khi máy đã đi lên Trung tâm Bảo hành và đã chờ tới lượt</w:t>
            </w:r>
          </w:p>
        </w:tc>
        <w:tc>
          <w:tcPr>
            <w:tcW w:w="703" w:type="dxa"/>
          </w:tcPr>
          <w:p w14:paraId="24434721" w14:textId="77777777" w:rsidR="00055155" w:rsidRDefault="0008039E">
            <w:pPr>
              <w:pStyle w:val="TableText"/>
            </w:pPr>
            <w:r>
              <w:rPr>
                <w:sz w:val="20"/>
              </w:rPr>
              <w:t>GT26</w:t>
            </w:r>
          </w:p>
        </w:tc>
        <w:tc>
          <w:tcPr>
            <w:tcW w:w="994" w:type="dxa"/>
          </w:tcPr>
          <w:p w14:paraId="440C95A1" w14:textId="77777777" w:rsidR="00055155" w:rsidRDefault="0008039E">
            <w:pPr>
              <w:pStyle w:val="TableText"/>
            </w:pPr>
            <w:r>
              <w:rPr>
                <w:sz w:val="20"/>
              </w:rPr>
              <w:t>Overdo – Defects; BH2 (5 nguồn, đồng hạng nhất Pareto C4)</w:t>
            </w:r>
          </w:p>
        </w:tc>
        <w:tc>
          <w:tcPr>
            <w:tcW w:w="2013" w:type="dxa"/>
          </w:tcPr>
          <w:p w14:paraId="31D516C2" w14:textId="77777777" w:rsidR="00055155" w:rsidRDefault="0008039E">
            <w:pPr>
              <w:pStyle w:val="TableText"/>
            </w:pPr>
            <w:r>
              <w:rPr>
                <w:b/>
                <w:bCs/>
                <w:sz w:val="20"/>
              </w:rPr>
              <w:t>25% số ca</w:t>
            </w:r>
            <w:r>
              <w:rPr>
                <w:sz w:val="20"/>
              </w:rPr>
              <w:t xml:space="preserve">; công và hai lượt vận chuyển bỏ đi </w:t>
            </w:r>
            <w:r>
              <w:rPr>
                <w:b/>
                <w:bCs/>
                <w:sz w:val="20"/>
              </w:rPr>
              <w:t>20.756 đ/ca</w:t>
            </w:r>
            <w:r>
              <w:rPr>
                <w:sz w:val="20"/>
              </w:rPr>
              <w:t xml:space="preserve"> = 13,9% chi phí một ca; toàn chuỗi </w:t>
            </w:r>
            <w:r>
              <w:rPr>
                <w:b/>
                <w:bCs/>
                <w:sz w:val="20"/>
              </w:rPr>
              <w:t>≈ 3,0 tỷ đồng mỗi năm</w:t>
            </w:r>
            <w:r>
              <w:rPr>
                <w:sz w:val="20"/>
              </w:rPr>
              <w:t xml:space="preserve">. Cột cao nhất của biểu đồ Pareto tiền C4, chiếm </w:t>
            </w:r>
            <w:r>
              <w:rPr>
                <w:b/>
                <w:bCs/>
                <w:sz w:val="20"/>
              </w:rPr>
              <w:t>73,4%</w:t>
            </w:r>
            <w:r>
              <w:rPr>
                <w:sz w:val="20"/>
              </w:rPr>
              <w:t xml:space="preserve"> tiền lãng phí một ca C4</w:t>
            </w:r>
          </w:p>
        </w:tc>
        <w:tc>
          <w:tcPr>
            <w:tcW w:w="1770" w:type="dxa"/>
          </w:tcPr>
          <w:p w14:paraId="56D6DF13" w14:textId="77777777" w:rsidR="00055155" w:rsidRDefault="0008039E">
            <w:pPr>
              <w:pStyle w:val="TableText"/>
            </w:pPr>
            <w:r>
              <w:rPr>
                <w:sz w:val="20"/>
              </w:rPr>
              <w:t xml:space="preserve">Đưa danh sách trường hợp loại trừ lên T1; chụp ảnh hiện trạng máy làm căn cứ; báo trước khả năng bị từ chối </w:t>
            </w:r>
            <w:r>
              <w:rPr>
                <w:b/>
                <w:bCs/>
                <w:sz w:val="20"/>
              </w:rPr>
              <w:t>trước</w:t>
            </w:r>
            <w:r>
              <w:rPr>
                <w:sz w:val="20"/>
              </w:rPr>
              <w:t xml:space="preserve"> khi gửi máy đi</w:t>
            </w:r>
          </w:p>
        </w:tc>
      </w:tr>
      <w:tr w:rsidR="00055155" w14:paraId="789A37E0" w14:textId="77777777" w:rsidTr="00055155">
        <w:trPr>
          <w:cantSplit/>
        </w:trPr>
        <w:tc>
          <w:tcPr>
            <w:tcW w:w="800" w:type="dxa"/>
          </w:tcPr>
          <w:p w14:paraId="79BD47DE" w14:textId="77777777" w:rsidR="00055155" w:rsidRDefault="0008039E">
            <w:pPr>
              <w:pStyle w:val="TableText"/>
            </w:pPr>
            <w:r>
              <w:rPr>
                <w:b/>
                <w:bCs/>
                <w:sz w:val="20"/>
              </w:rPr>
              <w:t>I-04</w:t>
            </w:r>
          </w:p>
        </w:tc>
        <w:tc>
          <w:tcPr>
            <w:tcW w:w="936" w:type="dxa"/>
          </w:tcPr>
          <w:p w14:paraId="6D7B18C4" w14:textId="77777777" w:rsidR="00055155" w:rsidRDefault="0008039E">
            <w:pPr>
              <w:pStyle w:val="TableText"/>
            </w:pPr>
            <w:r>
              <w:rPr>
                <w:sz w:val="20"/>
              </w:rPr>
              <w:t>Vòng bổ sung giấy tờ của hồ sơ trả góp</w:t>
            </w:r>
          </w:p>
        </w:tc>
        <w:tc>
          <w:tcPr>
            <w:tcW w:w="1572" w:type="dxa"/>
          </w:tcPr>
          <w:p w14:paraId="267200A1" w14:textId="77777777" w:rsidR="00055155" w:rsidRDefault="0008039E">
            <w:pPr>
              <w:pStyle w:val="TableText"/>
            </w:pPr>
            <w:r>
              <w:rPr>
                <w:sz w:val="20"/>
              </w:rPr>
              <w:t>Bộ giấy tờ thay đổi theo từng công ty tài chính và theo giá trị khoản vay, khách dễ chuẩn bị thiếu rồi phải bổ sung và chờ thẩm định lại. Vòng này nằm trên mô hình: G12 sau IE1, nhánh "Thiếu chứng từ" quay về G13 để chạy lại T4</w:t>
            </w:r>
          </w:p>
        </w:tc>
        <w:tc>
          <w:tcPr>
            <w:tcW w:w="703" w:type="dxa"/>
          </w:tcPr>
          <w:p w14:paraId="7E8EE9D7" w14:textId="77777777" w:rsidR="00055155" w:rsidRDefault="0008039E">
            <w:pPr>
              <w:pStyle w:val="TableText"/>
            </w:pPr>
            <w:r>
              <w:rPr>
                <w:sz w:val="20"/>
              </w:rPr>
              <w:t>GT22 GT15</w:t>
            </w:r>
          </w:p>
        </w:tc>
        <w:tc>
          <w:tcPr>
            <w:tcW w:w="994" w:type="dxa"/>
          </w:tcPr>
          <w:p w14:paraId="4BADD6A4" w14:textId="77777777" w:rsidR="00055155" w:rsidRDefault="0008039E">
            <w:pPr>
              <w:pStyle w:val="TableText"/>
            </w:pPr>
            <w:r>
              <w:rPr>
                <w:sz w:val="20"/>
              </w:rPr>
              <w:t>Overdo – Defects; TG1 đứng đầu Pareto C3 (44,4% lượt nhắc)</w:t>
            </w:r>
          </w:p>
        </w:tc>
        <w:tc>
          <w:tcPr>
            <w:tcW w:w="2013" w:type="dxa"/>
          </w:tcPr>
          <w:p w14:paraId="67101D07" w14:textId="77777777" w:rsidR="00055155" w:rsidRDefault="0008039E">
            <w:pPr>
              <w:pStyle w:val="TableText"/>
            </w:pPr>
            <w:r>
              <w:rPr>
                <w:b/>
                <w:bCs/>
                <w:sz w:val="20"/>
              </w:rPr>
              <w:t>20% số hồ sơ</w:t>
            </w:r>
            <w:r>
              <w:rPr>
                <w:sz w:val="20"/>
              </w:rPr>
              <w:t xml:space="preserve">, nhưng sinh ra </w:t>
            </w:r>
            <w:r>
              <w:rPr>
                <w:b/>
                <w:bCs/>
                <w:sz w:val="20"/>
              </w:rPr>
              <w:t>60,7% toàn bộ waiting time của C3</w:t>
            </w:r>
            <w:r>
              <w:rPr>
                <w:sz w:val="20"/>
              </w:rPr>
              <w:t xml:space="preserve">; T4 hiệu dụng 18,75 phút thay vì 15; chi phí làm lại 3.125 đ/ca; toàn chuỗi </w:t>
            </w:r>
            <w:r>
              <w:rPr>
                <w:b/>
                <w:bCs/>
                <w:sz w:val="20"/>
              </w:rPr>
              <w:t>≈ 3,6 tỷ đồng mỗi năm</w:t>
            </w:r>
            <w:r>
              <w:rPr>
                <w:sz w:val="20"/>
              </w:rPr>
              <w:t xml:space="preserve">. Cột thứ hai của biểu đồ Pareto tiền C3, chiếm </w:t>
            </w:r>
            <w:r>
              <w:rPr>
                <w:b/>
                <w:bCs/>
                <w:sz w:val="20"/>
              </w:rPr>
              <w:t>30,2%</w:t>
            </w:r>
            <w:r>
              <w:rPr>
                <w:sz w:val="20"/>
              </w:rPr>
              <w:t xml:space="preserve"> </w:t>
            </w:r>
            <w:r>
              <w:rPr>
                <w:sz w:val="20"/>
              </w:rPr>
              <w:t>tiền lãng phí một ca C3</w:t>
            </w:r>
          </w:p>
        </w:tc>
        <w:tc>
          <w:tcPr>
            <w:tcW w:w="1770" w:type="dxa"/>
          </w:tcPr>
          <w:p w14:paraId="7036925F" w14:textId="77777777" w:rsidR="00055155" w:rsidRDefault="0008039E">
            <w:pPr>
              <w:pStyle w:val="TableText"/>
            </w:pPr>
            <w:r>
              <w:rPr>
                <w:sz w:val="20"/>
              </w:rPr>
              <w:t>Checklist giấy tờ theo từng bên cho vay ngay tại T1; cho khách tải trước chứng từ qua app; chạy kiểm tính đầy đủ tự động trước khi đẩy hồ sơ đi</w:t>
            </w:r>
          </w:p>
        </w:tc>
      </w:tr>
      <w:tr w:rsidR="00055155" w14:paraId="22F1A6E7" w14:textId="77777777" w:rsidTr="00055155">
        <w:trPr>
          <w:cantSplit/>
        </w:trPr>
        <w:tc>
          <w:tcPr>
            <w:tcW w:w="800" w:type="dxa"/>
          </w:tcPr>
          <w:p w14:paraId="4F5E85D5" w14:textId="77777777" w:rsidR="00055155" w:rsidRDefault="0008039E">
            <w:pPr>
              <w:pStyle w:val="TableText"/>
            </w:pPr>
            <w:r>
              <w:rPr>
                <w:b/>
                <w:bCs/>
                <w:sz w:val="20"/>
              </w:rPr>
              <w:t>I-15</w:t>
            </w:r>
          </w:p>
        </w:tc>
        <w:tc>
          <w:tcPr>
            <w:tcW w:w="936" w:type="dxa"/>
          </w:tcPr>
          <w:p w14:paraId="78412726" w14:textId="77777777" w:rsidR="00055155" w:rsidRDefault="0008039E">
            <w:pPr>
              <w:pStyle w:val="TableText"/>
            </w:pPr>
            <w:r>
              <w:rPr>
                <w:sz w:val="20"/>
              </w:rPr>
              <w:t>Hồ sơ trả góp bị từ chối sau khi đã tốn toàn bộ công tư vấn và lập hồ sơ</w:t>
            </w:r>
          </w:p>
        </w:tc>
        <w:tc>
          <w:tcPr>
            <w:tcW w:w="1572" w:type="dxa"/>
          </w:tcPr>
          <w:p w14:paraId="7687D6C9" w14:textId="77777777" w:rsidR="00055155" w:rsidRDefault="0008039E">
            <w:pPr>
              <w:pStyle w:val="TableText"/>
            </w:pPr>
            <w:r>
              <w:rPr>
                <w:sz w:val="20"/>
              </w:rPr>
              <w:t>Hồ sơ đi hết T1 → T4 ‖ T5 → chờ thẩm định IE1, tới G6 mới bị rẽ nhánh "Từ chối" → T2 → G16 → T6 → E3. Toàn bộ công đã bỏ ra không sinh ra giao dịch nào, kể cả 3 phút dọn dẹp ở T6. Đây là bản C3 của I-03</w:t>
            </w:r>
          </w:p>
        </w:tc>
        <w:tc>
          <w:tcPr>
            <w:tcW w:w="703" w:type="dxa"/>
          </w:tcPr>
          <w:p w14:paraId="5447D222" w14:textId="77777777" w:rsidR="00055155" w:rsidRDefault="0008039E">
            <w:pPr>
              <w:pStyle w:val="TableText"/>
            </w:pPr>
            <w:r>
              <w:rPr>
                <w:sz w:val="20"/>
              </w:rPr>
              <w:t>GT22</w:t>
            </w:r>
          </w:p>
        </w:tc>
        <w:tc>
          <w:tcPr>
            <w:tcW w:w="994" w:type="dxa"/>
          </w:tcPr>
          <w:p w14:paraId="62553898" w14:textId="77777777" w:rsidR="00055155" w:rsidRDefault="0008039E">
            <w:pPr>
              <w:pStyle w:val="TableText"/>
            </w:pPr>
            <w:r>
              <w:rPr>
                <w:sz w:val="20"/>
              </w:rPr>
              <w:t xml:space="preserve">Overdo – Defects; TG5 đứng cuối Pareto đếm nguồn C3 nhưng </w:t>
            </w:r>
            <w:r>
              <w:rPr>
                <w:b/>
                <w:bCs/>
                <w:sz w:val="20"/>
              </w:rPr>
              <w:t>đứng đầu</w:t>
            </w:r>
            <w:r>
              <w:rPr>
                <w:sz w:val="20"/>
              </w:rPr>
              <w:t xml:space="preserve"> Pareto tiền C3</w:t>
            </w:r>
          </w:p>
        </w:tc>
        <w:tc>
          <w:tcPr>
            <w:tcW w:w="2013" w:type="dxa"/>
          </w:tcPr>
          <w:p w14:paraId="7A68FBAD" w14:textId="77777777" w:rsidR="00055155" w:rsidRDefault="0008039E">
            <w:pPr>
              <w:pStyle w:val="TableText"/>
            </w:pPr>
            <w:r>
              <w:rPr>
                <w:b/>
                <w:bCs/>
                <w:sz w:val="20"/>
              </w:rPr>
              <w:t>15% số hồ sơ</w:t>
            </w:r>
            <w:r>
              <w:rPr>
                <w:sz w:val="20"/>
              </w:rPr>
              <w:t xml:space="preserve">; công bỏ đi </w:t>
            </w:r>
            <w:r>
              <w:rPr>
                <w:b/>
                <w:bCs/>
                <w:sz w:val="20"/>
              </w:rPr>
              <w:t>6.953 đ/ca</w:t>
            </w:r>
            <w:r>
              <w:rPr>
                <w:sz w:val="20"/>
              </w:rPr>
              <w:t xml:space="preserve"> = 10,6% chi phí một ca C3; toàn chuỗi </w:t>
            </w:r>
            <w:r>
              <w:rPr>
                <w:b/>
                <w:bCs/>
                <w:sz w:val="20"/>
              </w:rPr>
              <w:t>≈ 8,1 tỷ đồng mỗi năm</w:t>
            </w:r>
            <w:r>
              <w:rPr>
                <w:sz w:val="20"/>
              </w:rPr>
              <w:t xml:space="preserve">. Cột cao nhất của biểu đồ Pareto tiền C3, chiếm </w:t>
            </w:r>
            <w:r>
              <w:rPr>
                <w:b/>
                <w:bCs/>
                <w:sz w:val="20"/>
              </w:rPr>
              <w:t>67,2%</w:t>
            </w:r>
            <w:r>
              <w:rPr>
                <w:sz w:val="20"/>
              </w:rPr>
              <w:t xml:space="preserve"> tiền lãng phí một ca C3</w:t>
            </w:r>
          </w:p>
        </w:tc>
        <w:tc>
          <w:tcPr>
            <w:tcW w:w="1770" w:type="dxa"/>
          </w:tcPr>
          <w:p w14:paraId="288C2199" w14:textId="77777777" w:rsidR="00055155" w:rsidRDefault="0008039E">
            <w:pPr>
              <w:pStyle w:val="TableText"/>
            </w:pPr>
            <w:r>
              <w:rPr>
                <w:sz w:val="20"/>
              </w:rPr>
              <w:t xml:space="preserve">Sàng lọc sơ bộ ngay tại T1 theo đúng tiêu chí của từng bên cho vay, để hồ sơ không đạt bị chặn </w:t>
            </w:r>
            <w:r>
              <w:rPr>
                <w:b/>
                <w:bCs/>
                <w:sz w:val="20"/>
              </w:rPr>
              <w:t>trước</w:t>
            </w:r>
            <w:r>
              <w:rPr>
                <w:sz w:val="20"/>
              </w:rPr>
              <w:t xml:space="preserve"> khi tốn 15 phút lập hồ sơ và một vòng chờ thẩm định; chọn đúng bên cho vay ngay lần đầu để không đốt cơ hội nộp (annotation A1)</w:t>
            </w:r>
          </w:p>
        </w:tc>
      </w:tr>
      <w:tr w:rsidR="00055155" w14:paraId="4464C000" w14:textId="77777777" w:rsidTr="00055155">
        <w:trPr>
          <w:cantSplit/>
        </w:trPr>
        <w:tc>
          <w:tcPr>
            <w:tcW w:w="800" w:type="dxa"/>
          </w:tcPr>
          <w:p w14:paraId="2B9CA7DD" w14:textId="77777777" w:rsidR="00055155" w:rsidRDefault="0008039E">
            <w:pPr>
              <w:pStyle w:val="TableText"/>
            </w:pPr>
            <w:r>
              <w:rPr>
                <w:b/>
                <w:bCs/>
                <w:sz w:val="20"/>
              </w:rPr>
              <w:lastRenderedPageBreak/>
              <w:t>I-05</w:t>
            </w:r>
          </w:p>
        </w:tc>
        <w:tc>
          <w:tcPr>
            <w:tcW w:w="936" w:type="dxa"/>
          </w:tcPr>
          <w:p w14:paraId="33E088C0" w14:textId="77777777" w:rsidR="00055155" w:rsidRDefault="0008039E">
            <w:pPr>
              <w:pStyle w:val="TableText"/>
            </w:pPr>
            <w:r>
              <w:rPr>
                <w:sz w:val="20"/>
              </w:rPr>
              <w:t>Chi phí xử lý dồn về phía khách hàng</w:t>
            </w:r>
          </w:p>
        </w:tc>
        <w:tc>
          <w:tcPr>
            <w:tcW w:w="1572" w:type="dxa"/>
          </w:tcPr>
          <w:p w14:paraId="47EB01D2" w14:textId="77777777" w:rsidR="00055155" w:rsidRDefault="0008039E">
            <w:pPr>
              <w:pStyle w:val="TableText"/>
            </w:pPr>
            <w:r>
              <w:rPr>
                <w:sz w:val="20"/>
              </w:rPr>
              <w:t>Thời gian máy nằm chờ là chi phí thật, nhưng rơi vào khách chứ không vào sổ sách doanh nghiệp</w:t>
            </w:r>
          </w:p>
        </w:tc>
        <w:tc>
          <w:tcPr>
            <w:tcW w:w="703" w:type="dxa"/>
          </w:tcPr>
          <w:p w14:paraId="1DB1A77D" w14:textId="77777777" w:rsidR="00055155" w:rsidRDefault="0008039E">
            <w:pPr>
              <w:pStyle w:val="TableText"/>
            </w:pPr>
            <w:r>
              <w:rPr>
                <w:sz w:val="20"/>
              </w:rPr>
              <w:t>GT34 GT36</w:t>
            </w:r>
          </w:p>
        </w:tc>
        <w:tc>
          <w:tcPr>
            <w:tcW w:w="994" w:type="dxa"/>
          </w:tcPr>
          <w:p w14:paraId="437323DA" w14:textId="77777777" w:rsidR="00055155" w:rsidRDefault="0008039E">
            <w:pPr>
              <w:pStyle w:val="TableText"/>
            </w:pPr>
            <w:r>
              <w:rPr>
                <w:sz w:val="20"/>
              </w:rPr>
              <w:t>BH3, BH7; nhánh Milieu của bảng 6M cho C4</w:t>
            </w:r>
          </w:p>
        </w:tc>
        <w:tc>
          <w:tcPr>
            <w:tcW w:w="2013" w:type="dxa"/>
          </w:tcPr>
          <w:p w14:paraId="333339F0" w14:textId="77777777" w:rsidR="00055155" w:rsidRDefault="0008039E">
            <w:pPr>
              <w:pStyle w:val="TableText"/>
            </w:pPr>
            <w:r>
              <w:rPr>
                <w:b/>
                <w:bCs/>
                <w:sz w:val="20"/>
              </w:rPr>
              <w:t>93.789 đ/ca</w:t>
            </w:r>
            <w:r>
              <w:rPr>
                <w:sz w:val="20"/>
              </w:rPr>
              <w:t xml:space="preserve"> bình quân, </w:t>
            </w:r>
            <w:r>
              <w:rPr>
                <w:b/>
                <w:bCs/>
                <w:sz w:val="20"/>
              </w:rPr>
              <w:t>137.938 đ</w:t>
            </w:r>
            <w:r>
              <w:rPr>
                <w:sz w:val="20"/>
              </w:rPr>
              <w:t xml:space="preserve"> ở nhánh sửa chữa – bằng 63% (nhánh sửa chữa: 93%) của 148.792 đ mà doanh nghiệp bỏ ra. </w:t>
            </w:r>
            <w:r>
              <w:rPr>
                <w:b/>
                <w:bCs/>
                <w:sz w:val="20"/>
              </w:rPr>
              <w:t>Không đưa lên biểu đồ Pareto tiền</w:t>
            </w:r>
            <w:r>
              <w:rPr>
                <w:sz w:val="20"/>
              </w:rPr>
              <w:t xml:space="preserve"> vì người chịu tiền là khách hàng, không phải doanh nghiệp – lý do đầy đủ ở phần Pareto theo chi phí</w:t>
            </w:r>
          </w:p>
        </w:tc>
        <w:tc>
          <w:tcPr>
            <w:tcW w:w="1770" w:type="dxa"/>
          </w:tcPr>
          <w:p w14:paraId="4F427A90" w14:textId="77777777" w:rsidR="00055155" w:rsidRDefault="0008039E">
            <w:pPr>
              <w:pStyle w:val="TableText"/>
            </w:pPr>
            <w:r>
              <w:rPr>
                <w:sz w:val="20"/>
              </w:rPr>
              <w:t>Đưa dịch vụ cho mượn máy tạm [#20] thành mặc định cho nhánh sửa chữa, thay vì để khách phải hỏi mới biết là có</w:t>
            </w:r>
          </w:p>
        </w:tc>
      </w:tr>
      <w:tr w:rsidR="00055155" w14:paraId="495DB95B" w14:textId="77777777" w:rsidTr="00055155">
        <w:trPr>
          <w:cantSplit/>
        </w:trPr>
        <w:tc>
          <w:tcPr>
            <w:tcW w:w="800" w:type="dxa"/>
          </w:tcPr>
          <w:p w14:paraId="6826AA19" w14:textId="77777777" w:rsidR="00055155" w:rsidRDefault="0008039E">
            <w:pPr>
              <w:pStyle w:val="TableText"/>
            </w:pPr>
            <w:r>
              <w:rPr>
                <w:b/>
                <w:bCs/>
                <w:sz w:val="20"/>
              </w:rPr>
              <w:t>I-06</w:t>
            </w:r>
          </w:p>
        </w:tc>
        <w:tc>
          <w:tcPr>
            <w:tcW w:w="936" w:type="dxa"/>
          </w:tcPr>
          <w:p w14:paraId="2E5862B7" w14:textId="77777777" w:rsidR="00055155" w:rsidRDefault="0008039E">
            <w:pPr>
              <w:pStyle w:val="TableText"/>
            </w:pPr>
            <w:r>
              <w:rPr>
                <w:sz w:val="20"/>
              </w:rPr>
              <w:t>Đạt cam kết 15 ngày mà quy trình vẫn kém hiệu quả</w:t>
            </w:r>
          </w:p>
        </w:tc>
        <w:tc>
          <w:tcPr>
            <w:tcW w:w="1572" w:type="dxa"/>
          </w:tcPr>
          <w:p w14:paraId="0FCFD3F6" w14:textId="77777777" w:rsidR="00055155" w:rsidRDefault="0008039E">
            <w:pPr>
              <w:pStyle w:val="TableText"/>
            </w:pPr>
            <w:r>
              <w:rPr>
                <w:sz w:val="20"/>
              </w:rPr>
              <w:t xml:space="preserve">Nhánh sửa chữa mất 12,41 ngày, </w:t>
            </w:r>
            <w:r>
              <w:rPr>
                <w:b/>
                <w:bCs/>
                <w:sz w:val="20"/>
              </w:rPr>
              <w:t>vẫn lọt</w:t>
            </w:r>
            <w:r>
              <w:rPr>
                <w:sz w:val="20"/>
              </w:rPr>
              <w:t xml:space="preserve"> cam kết 15 ngày công bố [#18]</w:t>
            </w:r>
          </w:p>
        </w:tc>
        <w:tc>
          <w:tcPr>
            <w:tcW w:w="703" w:type="dxa"/>
          </w:tcPr>
          <w:p w14:paraId="330330CD" w14:textId="77777777" w:rsidR="00055155" w:rsidRDefault="0008039E">
            <w:pPr>
              <w:pStyle w:val="TableText"/>
            </w:pPr>
            <w:r>
              <w:rPr>
                <w:sz w:val="20"/>
              </w:rPr>
              <w:t>GT17 GT18 GT19</w:t>
            </w:r>
          </w:p>
        </w:tc>
        <w:tc>
          <w:tcPr>
            <w:tcW w:w="994" w:type="dxa"/>
          </w:tcPr>
          <w:p w14:paraId="1C73F74D" w14:textId="77777777" w:rsidR="00055155" w:rsidRDefault="0008039E">
            <w:pPr>
              <w:pStyle w:val="TableText"/>
            </w:pPr>
            <w:r>
              <w:rPr>
                <w:sz w:val="20"/>
              </w:rPr>
              <w:t>Cảnh báo về cách đo: đạt cam kết không đồng nghĩa quy trình tốt</w:t>
            </w:r>
          </w:p>
        </w:tc>
        <w:tc>
          <w:tcPr>
            <w:tcW w:w="2013" w:type="dxa"/>
          </w:tcPr>
          <w:p w14:paraId="27E2FBBF" w14:textId="77777777" w:rsidR="00055155" w:rsidRDefault="0008039E">
            <w:pPr>
              <w:pStyle w:val="TableText"/>
            </w:pPr>
            <w:r>
              <w:rPr>
                <w:b/>
                <w:bCs/>
                <w:sz w:val="20"/>
              </w:rPr>
              <w:t>CTE 3,17%</w:t>
            </w:r>
            <w:r>
              <w:rPr>
                <w:sz w:val="20"/>
              </w:rPr>
              <w:t xml:space="preserve"> ở nhánh đúng hạn; tính theo ngày lịch còn </w:t>
            </w:r>
            <w:r>
              <w:rPr>
                <w:b/>
                <w:bCs/>
                <w:sz w:val="20"/>
              </w:rPr>
              <w:t>1,08%</w:t>
            </w:r>
          </w:p>
        </w:tc>
        <w:tc>
          <w:tcPr>
            <w:tcW w:w="1770" w:type="dxa"/>
          </w:tcPr>
          <w:p w14:paraId="49E09FC2" w14:textId="77777777" w:rsidR="00055155" w:rsidRDefault="0008039E">
            <w:pPr>
              <w:pStyle w:val="TableText"/>
            </w:pPr>
            <w:r>
              <w:rPr>
                <w:sz w:val="20"/>
              </w:rPr>
              <w:t xml:space="preserve">Bổ sung chỉ tiêu nội bộ cho </w:t>
            </w:r>
            <w:r>
              <w:rPr>
                <w:b/>
                <w:bCs/>
                <w:sz w:val="20"/>
              </w:rPr>
              <w:t>từng chặng</w:t>
            </w:r>
            <w:r>
              <w:rPr>
                <w:sz w:val="20"/>
              </w:rPr>
              <w:t xml:space="preserve"> (nhận → thẩm định, thẩm định → sửa xong, sửa xong → trả khách), không chỉ đo tổng 15 ngày</w:t>
            </w:r>
          </w:p>
        </w:tc>
      </w:tr>
      <w:tr w:rsidR="00055155" w14:paraId="23F7F77B" w14:textId="77777777" w:rsidTr="00055155">
        <w:trPr>
          <w:cantSplit/>
        </w:trPr>
        <w:tc>
          <w:tcPr>
            <w:tcW w:w="800" w:type="dxa"/>
          </w:tcPr>
          <w:p w14:paraId="2B9CB6C5" w14:textId="77777777" w:rsidR="00055155" w:rsidRDefault="0008039E">
            <w:pPr>
              <w:pStyle w:val="TableText"/>
            </w:pPr>
            <w:r>
              <w:rPr>
                <w:b/>
                <w:bCs/>
                <w:sz w:val="20"/>
              </w:rPr>
              <w:t>I-07</w:t>
            </w:r>
          </w:p>
        </w:tc>
        <w:tc>
          <w:tcPr>
            <w:tcW w:w="936" w:type="dxa"/>
          </w:tcPr>
          <w:p w14:paraId="361C6DD2" w14:textId="77777777" w:rsidR="00055155" w:rsidRDefault="0008039E">
            <w:pPr>
              <w:pStyle w:val="TableText"/>
            </w:pPr>
            <w:r>
              <w:rPr>
                <w:sz w:val="20"/>
              </w:rPr>
              <w:t>Trễ cam kết 15 ngày</w:t>
            </w:r>
          </w:p>
        </w:tc>
        <w:tc>
          <w:tcPr>
            <w:tcW w:w="1572" w:type="dxa"/>
          </w:tcPr>
          <w:p w14:paraId="7BADEB59" w14:textId="77777777" w:rsidR="00055155" w:rsidRDefault="0008039E">
            <w:pPr>
              <w:pStyle w:val="TableText"/>
            </w:pPr>
            <w:r>
              <w:rPr>
                <w:sz w:val="20"/>
              </w:rPr>
              <w:t>Một phần ca vượt hạn công bố</w:t>
            </w:r>
          </w:p>
        </w:tc>
        <w:tc>
          <w:tcPr>
            <w:tcW w:w="703" w:type="dxa"/>
          </w:tcPr>
          <w:p w14:paraId="5A2AC245" w14:textId="77777777" w:rsidR="00055155" w:rsidRDefault="0008039E">
            <w:pPr>
              <w:pStyle w:val="TableText"/>
            </w:pPr>
            <w:r>
              <w:rPr>
                <w:sz w:val="20"/>
              </w:rPr>
              <w:t>GT29</w:t>
            </w:r>
          </w:p>
        </w:tc>
        <w:tc>
          <w:tcPr>
            <w:tcW w:w="994" w:type="dxa"/>
          </w:tcPr>
          <w:p w14:paraId="356BC488" w14:textId="77777777" w:rsidR="00055155" w:rsidRDefault="0008039E">
            <w:pPr>
              <w:pStyle w:val="TableText"/>
            </w:pPr>
            <w:r>
              <w:rPr>
                <w:sz w:val="20"/>
              </w:rPr>
              <w:t>BH3; BH6 – thông tin không nhất quán giữa nhân viên, tổng đài và chính sách</w:t>
            </w:r>
          </w:p>
        </w:tc>
        <w:tc>
          <w:tcPr>
            <w:tcW w:w="2013" w:type="dxa"/>
          </w:tcPr>
          <w:p w14:paraId="025F6BBA" w14:textId="77777777" w:rsidR="00055155" w:rsidRDefault="0008039E">
            <w:pPr>
              <w:pStyle w:val="TableText"/>
            </w:pPr>
            <w:r>
              <w:rPr>
                <w:b/>
                <w:bCs/>
                <w:sz w:val="20"/>
              </w:rPr>
              <w:t>20% số ca sửa chữa</w:t>
            </w:r>
            <w:r>
              <w:rPr>
                <w:sz w:val="20"/>
              </w:rPr>
              <w:t xml:space="preserve"> (ước lượng). Chi phí hệ quả: </w:t>
            </w:r>
            <w:r>
              <w:rPr>
                <w:b/>
                <w:bCs/>
                <w:sz w:val="20"/>
              </w:rPr>
              <w:t>chưa đủ dữ kiện</w:t>
            </w:r>
          </w:p>
        </w:tc>
        <w:tc>
          <w:tcPr>
            <w:tcW w:w="1770" w:type="dxa"/>
          </w:tcPr>
          <w:p w14:paraId="21B47BA4" w14:textId="77777777" w:rsidR="00055155" w:rsidRDefault="0008039E">
            <w:pPr>
              <w:pStyle w:val="TableText"/>
            </w:pPr>
            <w:r>
              <w:rPr>
                <w:sz w:val="20"/>
              </w:rPr>
              <w:t>Cùng hành động với I-01; thêm cảnh báo tự động khi ca chạm mốc 10 ngày</w:t>
            </w:r>
          </w:p>
        </w:tc>
      </w:tr>
      <w:tr w:rsidR="00055155" w14:paraId="1C8E03B0" w14:textId="77777777" w:rsidTr="00055155">
        <w:trPr>
          <w:cantSplit/>
        </w:trPr>
        <w:tc>
          <w:tcPr>
            <w:tcW w:w="800" w:type="dxa"/>
          </w:tcPr>
          <w:p w14:paraId="7ADDFD4D" w14:textId="77777777" w:rsidR="00055155" w:rsidRDefault="0008039E">
            <w:pPr>
              <w:pStyle w:val="TableText"/>
            </w:pPr>
            <w:r>
              <w:rPr>
                <w:b/>
                <w:bCs/>
                <w:sz w:val="20"/>
              </w:rPr>
              <w:lastRenderedPageBreak/>
              <w:t>I-08</w:t>
            </w:r>
          </w:p>
        </w:tc>
        <w:tc>
          <w:tcPr>
            <w:tcW w:w="936" w:type="dxa"/>
          </w:tcPr>
          <w:p w14:paraId="314B6816" w14:textId="77777777" w:rsidR="00055155" w:rsidRDefault="0008039E">
            <w:pPr>
              <w:pStyle w:val="TableText"/>
            </w:pPr>
            <w:r>
              <w:rPr>
                <w:sz w:val="20"/>
              </w:rPr>
              <w:t xml:space="preserve">Máy bị khóa IMEI không có đường giải phóng ở nhánh từ chối – </w:t>
            </w:r>
            <w:r>
              <w:rPr>
                <w:b/>
                <w:bCs/>
                <w:sz w:val="20"/>
              </w:rPr>
              <w:t>đã sửa 08/09/2026</w:t>
            </w:r>
          </w:p>
        </w:tc>
        <w:tc>
          <w:tcPr>
            <w:tcW w:w="1572" w:type="dxa"/>
          </w:tcPr>
          <w:p w14:paraId="34E4EA3C" w14:textId="77777777" w:rsidR="00055155" w:rsidRDefault="0008039E">
            <w:pPr>
              <w:pStyle w:val="TableText"/>
            </w:pPr>
            <w:r>
              <w:rPr>
                <w:sz w:val="20"/>
              </w:rPr>
              <w:t xml:space="preserve">Trên mô hình C3, G5 là event-based gateway đua IE1 với IE2. Khi IE1 thắng và G6 rẽ "Từ chối" → T2 → E2, bước T6 "Giải phóng máy về tồn bán" </w:t>
            </w:r>
            <w:r>
              <w:rPr>
                <w:b/>
                <w:bCs/>
                <w:sz w:val="20"/>
              </w:rPr>
              <w:t>không có đường nào để chạy</w:t>
            </w:r>
            <w:r>
              <w:rPr>
                <w:sz w:val="20"/>
              </w:rPr>
              <w:t xml:space="preserve"> – máy ở lại trạng thái khóa</w:t>
            </w:r>
          </w:p>
        </w:tc>
        <w:tc>
          <w:tcPr>
            <w:tcW w:w="703" w:type="dxa"/>
          </w:tcPr>
          <w:p w14:paraId="4CFADC42" w14:textId="77777777" w:rsidR="00055155" w:rsidRDefault="0008039E">
            <w:pPr>
              <w:pStyle w:val="TableText"/>
            </w:pPr>
            <w:r>
              <w:rPr>
                <w:b/>
                <w:bCs/>
                <w:sz w:val="20"/>
              </w:rPr>
              <w:t>không cần giả định</w:t>
            </w:r>
            <w:r>
              <w:rPr>
                <w:sz w:val="20"/>
              </w:rPr>
              <w:t xml:space="preserve"> – đọc thẳng từ sequence flow của mô hình</w:t>
            </w:r>
          </w:p>
        </w:tc>
        <w:tc>
          <w:tcPr>
            <w:tcW w:w="994" w:type="dxa"/>
          </w:tcPr>
          <w:p w14:paraId="4EE0AF5C" w14:textId="77777777" w:rsidR="00055155" w:rsidRDefault="0008039E">
            <w:pPr>
              <w:pStyle w:val="TableText"/>
            </w:pPr>
            <w:r>
              <w:rPr>
                <w:sz w:val="20"/>
              </w:rPr>
              <w:t>Hold – Inventory; Overdo – Over-production</w:t>
            </w:r>
          </w:p>
        </w:tc>
        <w:tc>
          <w:tcPr>
            <w:tcW w:w="2013" w:type="dxa"/>
          </w:tcPr>
          <w:p w14:paraId="1CB43F08" w14:textId="77777777" w:rsidR="00055155" w:rsidRDefault="0008039E">
            <w:pPr>
              <w:pStyle w:val="TableText"/>
            </w:pPr>
            <w:r>
              <w:rPr>
                <w:sz w:val="20"/>
              </w:rPr>
              <w:t xml:space="preserve">15% số hồ sơ GT22 rơi vào trạng thái này. Chi phí vốn 2.192 đ/ngày/máy là nhỏ, nhưng </w:t>
            </w:r>
            <w:r>
              <w:rPr>
                <w:b/>
                <w:bCs/>
                <w:sz w:val="20"/>
              </w:rPr>
              <w:t>rủi ro vận hành là máy không bán được cho khách khác mà không ai biết</w:t>
            </w:r>
          </w:p>
        </w:tc>
        <w:tc>
          <w:tcPr>
            <w:tcW w:w="1770" w:type="dxa"/>
          </w:tcPr>
          <w:p w14:paraId="49E2CAE1" w14:textId="76D14F42" w:rsidR="00055155" w:rsidRDefault="0008039E">
            <w:pPr>
              <w:pStyle w:val="TableText"/>
            </w:pPr>
            <w:r>
              <w:rPr>
                <w:b/>
                <w:bCs/>
                <w:sz w:val="20"/>
              </w:rPr>
              <w:t>Đã thêm cổng XOR G16 Máy đang bị khóa IMEI và giữ trên ERP? ngay sau T2</w:t>
            </w:r>
            <w:r>
              <w:rPr>
                <w:sz w:val="20"/>
              </w:rPr>
              <w:t xml:space="preserve">: nhánh "Đang giữ máy" gộp ở G15 rồi chạy T6 → E3, nhánh "Chưa giữ máy" đi thẳng E2 cho ca bị G1 chặn từ bước sàng lọc. Ba cách khác đã cân nhắc và loại, lý do ở </w:t>
            </w:r>
            <w:hyperlink r:id="rId48">
              <w:r>
                <w:rPr>
                  <w:rStyle w:val="Hyperlink"/>
                </w:rPr>
                <w:t>../review/R19-ba-loi-logic-mo-hinh.md</w:t>
              </w:r>
            </w:hyperlink>
            <w:r>
              <w:rPr>
                <w:sz w:val="20"/>
              </w:rPr>
              <w:t xml:space="preserve">. Số đổi theo: T6 nay gánh 0,45 phút/ca nên Bảng 4.47 lên </w:t>
            </w:r>
            <w:r>
              <w:rPr>
                <w:b/>
                <w:bCs/>
                <w:sz w:val="20"/>
              </w:rPr>
              <w:t>64.558 đ nhân công</w:t>
            </w:r>
            <w:r>
              <w:rPr>
                <w:sz w:val="20"/>
              </w:rPr>
              <w:t xml:space="preserve"> và </w:t>
            </w:r>
            <w:r>
              <w:rPr>
                <w:b/>
                <w:bCs/>
                <w:sz w:val="20"/>
              </w:rPr>
              <w:t>65.904 đ</w:t>
            </w:r>
            <w:r>
              <w:rPr>
                <w:sz w:val="20"/>
              </w:rPr>
              <w:t xml:space="preserve"> một ca, Bảng 4.36 kịch bản từ chối lên </w:t>
            </w:r>
            <w:r>
              <w:rPr>
                <w:b/>
                <w:bCs/>
                <w:sz w:val="20"/>
              </w:rPr>
              <w:t>PT 43 · CT 113</w:t>
            </w:r>
            <w:r>
              <w:rPr>
                <w:sz w:val="20"/>
              </w:rPr>
              <w:t xml:space="preserve">, và I-15 lên </w:t>
            </w:r>
            <w:r>
              <w:rPr>
                <w:b/>
                <w:bCs/>
                <w:sz w:val="20"/>
              </w:rPr>
              <w:t>6.953 đ/ca</w:t>
            </w:r>
          </w:p>
        </w:tc>
      </w:tr>
      <w:tr w:rsidR="00055155" w14:paraId="394ED309" w14:textId="77777777" w:rsidTr="00055155">
        <w:trPr>
          <w:cantSplit/>
        </w:trPr>
        <w:tc>
          <w:tcPr>
            <w:tcW w:w="800" w:type="dxa"/>
          </w:tcPr>
          <w:p w14:paraId="0F304AA3" w14:textId="77777777" w:rsidR="00055155" w:rsidRDefault="0008039E">
            <w:pPr>
              <w:pStyle w:val="TableText"/>
            </w:pPr>
            <w:r>
              <w:rPr>
                <w:b/>
                <w:bCs/>
                <w:sz w:val="20"/>
              </w:rPr>
              <w:lastRenderedPageBreak/>
              <w:t>I-09</w:t>
            </w:r>
          </w:p>
        </w:tc>
        <w:tc>
          <w:tcPr>
            <w:tcW w:w="936" w:type="dxa"/>
          </w:tcPr>
          <w:p w14:paraId="4AABFE92" w14:textId="77777777" w:rsidR="00055155" w:rsidRDefault="0008039E">
            <w:pPr>
              <w:pStyle w:val="TableText"/>
            </w:pPr>
            <w:r>
              <w:rPr>
                <w:sz w:val="20"/>
              </w:rPr>
              <w:t xml:space="preserve">Nhánh thẻ tín dụng vẫn đi qua bước ký hợp đồng vay – </w:t>
            </w:r>
            <w:r>
              <w:rPr>
                <w:b/>
                <w:bCs/>
                <w:sz w:val="20"/>
              </w:rPr>
              <w:t>đã sửa 08/09/2026</w:t>
            </w:r>
          </w:p>
        </w:tc>
        <w:tc>
          <w:tcPr>
            <w:tcW w:w="1572" w:type="dxa"/>
          </w:tcPr>
          <w:p w14:paraId="4351F916" w14:textId="77777777" w:rsidR="00055155" w:rsidRDefault="0008039E">
            <w:pPr>
              <w:pStyle w:val="TableText"/>
            </w:pPr>
            <w:r>
              <w:rPr>
                <w:sz w:val="20"/>
              </w:rPr>
              <w:t>G2 nhánh "Qua thẻ tín dụng" → T3 → G8 → T8 "</w:t>
            </w:r>
            <w:r>
              <w:rPr>
                <w:b/>
                <w:bCs/>
                <w:sz w:val="20"/>
              </w:rPr>
              <w:t>Ký hợp đồng vay với công ty tài chính</w:t>
            </w:r>
            <w:r>
              <w:rPr>
                <w:sz w:val="20"/>
              </w:rPr>
              <w:t>". Giao dịch trả góp qua thẻ không có hợp đồng vay với công ty tài chính</w:t>
            </w:r>
          </w:p>
        </w:tc>
        <w:tc>
          <w:tcPr>
            <w:tcW w:w="703" w:type="dxa"/>
          </w:tcPr>
          <w:p w14:paraId="3ACD96DC" w14:textId="77777777" w:rsidR="00055155" w:rsidRDefault="0008039E">
            <w:pPr>
              <w:pStyle w:val="TableText"/>
            </w:pPr>
            <w:r>
              <w:rPr>
                <w:b/>
                <w:bCs/>
                <w:sz w:val="20"/>
              </w:rPr>
              <w:t>không cần giả định</w:t>
            </w:r>
            <w:r>
              <w:rPr>
                <w:sz w:val="20"/>
              </w:rPr>
              <w:t xml:space="preserve"> – đọc thẳng từ mô hình</w:t>
            </w:r>
          </w:p>
        </w:tc>
        <w:tc>
          <w:tcPr>
            <w:tcW w:w="994" w:type="dxa"/>
          </w:tcPr>
          <w:p w14:paraId="7C2155E7" w14:textId="77777777" w:rsidR="00055155" w:rsidRDefault="0008039E">
            <w:pPr>
              <w:pStyle w:val="TableText"/>
            </w:pPr>
            <w:r>
              <w:rPr>
                <w:sz w:val="20"/>
              </w:rPr>
              <w:t>Lỗi ngữ nghĩa mô hình; ảnh hưởng trực tiếp tới cycle time và chi phí của 20% giao dịch GT21</w:t>
            </w:r>
          </w:p>
        </w:tc>
        <w:tc>
          <w:tcPr>
            <w:tcW w:w="2013" w:type="dxa"/>
          </w:tcPr>
          <w:p w14:paraId="25E972E9" w14:textId="77777777" w:rsidR="00055155" w:rsidRDefault="0008039E">
            <w:pPr>
              <w:pStyle w:val="TableText"/>
            </w:pPr>
            <w:r>
              <w:rPr>
                <w:sz w:val="20"/>
              </w:rPr>
              <w:t xml:space="preserve">Nhánh thẻ bị tính dư 15 phút GT10-M3 và dư 15.625 đ nhân công. Khoản dư này </w:t>
            </w:r>
            <w:r>
              <w:rPr>
                <w:b/>
                <w:bCs/>
                <w:sz w:val="20"/>
              </w:rPr>
              <w:t>không có mặt trong bảng nào</w:t>
            </w:r>
            <w:r>
              <w:rPr>
                <w:sz w:val="20"/>
              </w:rPr>
              <w:t>: mọi bảng định lượng của C3 lấy GT22 làm mẫu số, tức chỉ đếm nhánh đi qua công ty tài chính, nên nhánh thẻ có trọng số 0</w:t>
            </w:r>
          </w:p>
        </w:tc>
        <w:tc>
          <w:tcPr>
            <w:tcW w:w="1770" w:type="dxa"/>
          </w:tcPr>
          <w:p w14:paraId="07EA0F04" w14:textId="77777777" w:rsidR="00055155" w:rsidRDefault="0008039E">
            <w:pPr>
              <w:pStyle w:val="TableText"/>
            </w:pPr>
            <w:r>
              <w:rPr>
                <w:b/>
                <w:bCs/>
                <w:sz w:val="20"/>
              </w:rPr>
              <w:t>Đã thêm XOR join G17 giữa T8 và T9</w:t>
            </w:r>
            <w:r>
              <w:rPr>
                <w:sz w:val="20"/>
              </w:rPr>
              <w:t xml:space="preserve">: G8 chỉ còn gom hai nhánh của đường vay, T3 nhập lại ở G17. Chọn cách tách thay vì đổi nhãn T8 vì đổi nhãn phải sửa theo năm chỗ chép nguyên văn và chỉ hợp thức hóa khoản dư chứ không xóa được nó. </w:t>
            </w:r>
            <w:r>
              <w:rPr>
                <w:b/>
                <w:bCs/>
                <w:sz w:val="20"/>
              </w:rPr>
              <w:t>Không bảng nào đổi số.</w:t>
            </w:r>
            <w:r>
              <w:rPr>
                <w:sz w:val="20"/>
              </w:rPr>
              <w:t xml:space="preserve"> Còn treo và ghi ra để không giấu: nhánh thẻ vẫn đi qua T12 "Đối chiếu khoản giải ngân của </w:t>
            </w:r>
            <w:r>
              <w:rPr>
                <w:b/>
                <w:bCs/>
                <w:sz w:val="20"/>
              </w:rPr>
              <w:t>công ty tài chính</w:t>
            </w:r>
            <w:r>
              <w:rPr>
                <w:sz w:val="20"/>
              </w:rPr>
              <w:t xml:space="preserve"> </w:t>
            </w:r>
            <w:r>
              <w:rPr>
                <w:sz w:val="20"/>
              </w:rPr>
              <w:t>với hóa đơn" – khác T8, bước này có thật trên cả hai hình thức nên chỉ là nhãn thiếu chính xác; tách đúng cách cần thêm một cặp split – join nữa, đẩy C3 lên 34 phần tử</w:t>
            </w:r>
          </w:p>
        </w:tc>
      </w:tr>
      <w:tr w:rsidR="00055155" w14:paraId="290F9971" w14:textId="77777777" w:rsidTr="00055155">
        <w:trPr>
          <w:cantSplit/>
        </w:trPr>
        <w:tc>
          <w:tcPr>
            <w:tcW w:w="800" w:type="dxa"/>
          </w:tcPr>
          <w:p w14:paraId="2002DE28" w14:textId="77777777" w:rsidR="00055155" w:rsidRDefault="0008039E">
            <w:pPr>
              <w:pStyle w:val="TableText"/>
            </w:pPr>
            <w:r>
              <w:rPr>
                <w:b/>
                <w:bCs/>
                <w:sz w:val="20"/>
              </w:rPr>
              <w:t>I-10</w:t>
            </w:r>
          </w:p>
        </w:tc>
        <w:tc>
          <w:tcPr>
            <w:tcW w:w="936" w:type="dxa"/>
          </w:tcPr>
          <w:p w14:paraId="29116EDD" w14:textId="77777777" w:rsidR="00055155" w:rsidRDefault="0008039E">
            <w:pPr>
              <w:pStyle w:val="TableText"/>
            </w:pPr>
            <w:r>
              <w:rPr>
                <w:sz w:val="20"/>
              </w:rPr>
              <w:t>Phí thiếu phụ kiện và thiếu hộp gây bất ngờ cho khách</w:t>
            </w:r>
          </w:p>
        </w:tc>
        <w:tc>
          <w:tcPr>
            <w:tcW w:w="1572" w:type="dxa"/>
          </w:tcPr>
          <w:p w14:paraId="1CD6CEF5" w14:textId="77777777" w:rsidR="00055155" w:rsidRDefault="0008039E">
            <w:pPr>
              <w:pStyle w:val="TableText"/>
            </w:pPr>
            <w:r>
              <w:rPr>
                <w:sz w:val="20"/>
              </w:rPr>
              <w:t>Khách mang máy đi bảo hành mới biết bị tính phí</w:t>
            </w:r>
          </w:p>
        </w:tc>
        <w:tc>
          <w:tcPr>
            <w:tcW w:w="703" w:type="dxa"/>
          </w:tcPr>
          <w:p w14:paraId="77CE4918" w14:textId="77777777" w:rsidR="00055155" w:rsidRDefault="0008039E">
            <w:pPr>
              <w:pStyle w:val="TableText"/>
            </w:pPr>
            <w:r>
              <w:rPr>
                <w:sz w:val="20"/>
              </w:rPr>
              <w:t>GT25</w:t>
            </w:r>
          </w:p>
        </w:tc>
        <w:tc>
          <w:tcPr>
            <w:tcW w:w="994" w:type="dxa"/>
          </w:tcPr>
          <w:p w14:paraId="3FD7117C" w14:textId="77777777" w:rsidR="00055155" w:rsidRDefault="0008039E">
            <w:pPr>
              <w:pStyle w:val="TableText"/>
            </w:pPr>
            <w:r>
              <w:rPr>
                <w:sz w:val="20"/>
              </w:rPr>
              <w:t>BH8 (3 nguồn); nhánh Material của bảng 6M cho C4</w:t>
            </w:r>
          </w:p>
        </w:tc>
        <w:tc>
          <w:tcPr>
            <w:tcW w:w="2013" w:type="dxa"/>
          </w:tcPr>
          <w:p w14:paraId="38C68DF3" w14:textId="77777777" w:rsidR="00055155" w:rsidRDefault="0008039E">
            <w:pPr>
              <w:pStyle w:val="TableText"/>
            </w:pPr>
            <w:r>
              <w:rPr>
                <w:b/>
                <w:bCs/>
                <w:sz w:val="20"/>
              </w:rPr>
              <w:t>30% số ca</w:t>
            </w:r>
            <w:r>
              <w:rPr>
                <w:sz w:val="20"/>
              </w:rPr>
              <w:t xml:space="preserve">. Mức phí là số công bố: tối đa 5% và 2% giá trị hóa đơn [#19] [#21]. Công tính phí tại quầy </w:t>
            </w:r>
            <w:r>
              <w:rPr>
                <w:b/>
                <w:bCs/>
                <w:sz w:val="20"/>
              </w:rPr>
              <w:t>902 đ/ca</w:t>
            </w:r>
            <w:r>
              <w:rPr>
                <w:sz w:val="20"/>
              </w:rPr>
              <w:t>, cột thứ ba của biểu đồ Pareto tiền C4</w:t>
            </w:r>
          </w:p>
        </w:tc>
        <w:tc>
          <w:tcPr>
            <w:tcW w:w="1770" w:type="dxa"/>
          </w:tcPr>
          <w:p w14:paraId="34407D31" w14:textId="77777777" w:rsidR="00055155" w:rsidRDefault="0008039E">
            <w:pPr>
              <w:pStyle w:val="TableText"/>
            </w:pPr>
            <w:r>
              <w:rPr>
                <w:sz w:val="20"/>
              </w:rPr>
              <w:t>Nhắc mang đủ hộp và phụ kiện ngay khi khách đặt lịch; checklist ảnh tại T1 để khách xác nhận trước khi ký phiếu</w:t>
            </w:r>
          </w:p>
        </w:tc>
      </w:tr>
      <w:tr w:rsidR="00055155" w14:paraId="048B08CE" w14:textId="77777777" w:rsidTr="00055155">
        <w:trPr>
          <w:cantSplit/>
        </w:trPr>
        <w:tc>
          <w:tcPr>
            <w:tcW w:w="800" w:type="dxa"/>
          </w:tcPr>
          <w:p w14:paraId="567E5951" w14:textId="77777777" w:rsidR="00055155" w:rsidRDefault="0008039E">
            <w:pPr>
              <w:pStyle w:val="TableText"/>
            </w:pPr>
            <w:r>
              <w:rPr>
                <w:b/>
                <w:bCs/>
                <w:sz w:val="20"/>
              </w:rPr>
              <w:lastRenderedPageBreak/>
              <w:t>I-11</w:t>
            </w:r>
          </w:p>
        </w:tc>
        <w:tc>
          <w:tcPr>
            <w:tcW w:w="936" w:type="dxa"/>
          </w:tcPr>
          <w:p w14:paraId="48356D63" w14:textId="77777777" w:rsidR="00055155" w:rsidRDefault="0008039E">
            <w:pPr>
              <w:pStyle w:val="TableText"/>
            </w:pPr>
            <w:r>
              <w:rPr>
                <w:sz w:val="20"/>
              </w:rPr>
              <w:t xml:space="preserve">Số lượt vận chuyển của C4 chưa khớp chiều về vừa được mô hình hóa – </w:t>
            </w:r>
            <w:r>
              <w:rPr>
                <w:b/>
                <w:bCs/>
                <w:sz w:val="20"/>
              </w:rPr>
              <w:t>đã chốt 08/09/2026</w:t>
            </w:r>
          </w:p>
        </w:tc>
        <w:tc>
          <w:tcPr>
            <w:tcW w:w="1572" w:type="dxa"/>
          </w:tcPr>
          <w:p w14:paraId="44B25D8F" w14:textId="77777777" w:rsidR="00055155" w:rsidRDefault="0008039E">
            <w:pPr>
              <w:pStyle w:val="TableText"/>
            </w:pPr>
            <w:r>
              <w:rPr>
                <w:sz w:val="20"/>
              </w:rPr>
              <w:t xml:space="preserve">Mô hình </w:t>
            </w:r>
            <w:r>
              <w:rPr>
                <w:b/>
                <w:bCs/>
                <w:sz w:val="20"/>
              </w:rPr>
              <w:t>đã có</w:t>
            </w:r>
            <w:r>
              <w:rPr>
                <w:sz w:val="20"/>
              </w:rPr>
              <w:t xml:space="preserve"> MF9 Máy lỗi trả về cửa hàng đưa máy lỗi từ Trung tâm Bảo hành vào T14 "Nhập máy lỗi thu hồi" (mục 4.1.2), nhưng Bảng 4.50 vẫn đếm 0,25×1 + 0,225×1 + 0,075×1 + 0,45×2 = 1,45 lượt/ca – cách đếm chỉ cho nhánh sửa chữa có chiều về, tức </w:t>
            </w:r>
            <w:r>
              <w:rPr>
                <w:b/>
                <w:bCs/>
                <w:sz w:val="20"/>
              </w:rPr>
              <w:t>có trước khi MF9 được vẽ</w:t>
            </w:r>
          </w:p>
        </w:tc>
        <w:tc>
          <w:tcPr>
            <w:tcW w:w="703" w:type="dxa"/>
          </w:tcPr>
          <w:p w14:paraId="09BC14B0" w14:textId="77777777" w:rsidR="00055155" w:rsidRDefault="0008039E">
            <w:pPr>
              <w:pStyle w:val="TableText"/>
            </w:pPr>
            <w:r>
              <w:rPr>
                <w:b/>
                <w:bCs/>
                <w:sz w:val="20"/>
              </w:rPr>
              <w:t>không cần giả định</w:t>
            </w:r>
            <w:r>
              <w:rPr>
                <w:sz w:val="20"/>
              </w:rPr>
              <w:t xml:space="preserve"> </w:t>
            </w:r>
            <w:r>
              <w:rPr>
                <w:sz w:val="20"/>
              </w:rPr>
              <w:t>– đọc thẳng từ mô hình C4</w:t>
            </w:r>
          </w:p>
        </w:tc>
        <w:tc>
          <w:tcPr>
            <w:tcW w:w="994" w:type="dxa"/>
          </w:tcPr>
          <w:p w14:paraId="0F726055" w14:textId="77777777" w:rsidR="00055155" w:rsidRDefault="0008039E">
            <w:pPr>
              <w:pStyle w:val="TableText"/>
            </w:pPr>
            <w:r>
              <w:rPr>
                <w:sz w:val="20"/>
              </w:rPr>
              <w:t>Ảnh hưởng số lượt vận chuyển mỗi ca, tức ảnh hưởng trực tiếp cột chi phí</w:t>
            </w:r>
          </w:p>
        </w:tc>
        <w:tc>
          <w:tcPr>
            <w:tcW w:w="2013" w:type="dxa"/>
          </w:tcPr>
          <w:p w14:paraId="31E65FCB" w14:textId="77777777" w:rsidR="00055155" w:rsidRDefault="0008039E">
            <w:pPr>
              <w:pStyle w:val="TableText"/>
            </w:pPr>
            <w:r>
              <w:rPr>
                <w:b/>
                <w:bCs/>
                <w:sz w:val="20"/>
              </w:rPr>
              <w:t>Đã đếm ba lần, chốt ở 2,00 lượt/ca</w:t>
            </w:r>
            <w:r>
              <w:rPr>
                <w:sz w:val="20"/>
              </w:rPr>
              <w:t xml:space="preserve"> (bảng đếm lượt đặt ngay trên bảng chi phí một ca C4): 1,45 khi chưa có MF9, 1,75 khi đã có MF9 nhưng nhánh từ chối chưa có đường về, và </w:t>
            </w:r>
            <w:r>
              <w:rPr>
                <w:b/>
                <w:bCs/>
                <w:sz w:val="20"/>
              </w:rPr>
              <w:t>2,00</w:t>
            </w:r>
            <w:r>
              <w:rPr>
                <w:sz w:val="20"/>
              </w:rPr>
              <w:t xml:space="preserve"> sau khi thêm MF10. Số dẫn xuất đã tính lại theo bước cuối: vận chuyển </w:t>
            </w:r>
            <w:r>
              <w:rPr>
                <w:b/>
                <w:bCs/>
                <w:sz w:val="20"/>
              </w:rPr>
              <w:t>19.268 → 22.020 đ/ca</w:t>
            </w:r>
            <w:r>
              <w:rPr>
                <w:sz w:val="20"/>
              </w:rPr>
              <w:t xml:space="preserve">, tổng một ca C4 </w:t>
            </w:r>
            <w:r>
              <w:rPr>
                <w:b/>
                <w:bCs/>
                <w:sz w:val="20"/>
              </w:rPr>
              <w:t>146.040 → 148.792 đ</w:t>
            </w:r>
            <w:r>
              <w:rPr>
                <w:sz w:val="20"/>
              </w:rPr>
              <w:t xml:space="preserve">, tỷ số C4/C3 </w:t>
            </w:r>
            <w:r>
              <w:rPr>
                <w:b/>
                <w:bCs/>
                <w:sz w:val="20"/>
              </w:rPr>
              <w:t>2,23 → 2,26 lần</w:t>
            </w:r>
            <w:r>
              <w:rPr>
                <w:sz w:val="20"/>
              </w:rPr>
              <w:t xml:space="preserve">, khoản vận chuyển tiết kiệm được của phương án cải tiến chính </w:t>
            </w:r>
            <w:r>
              <w:rPr>
                <w:b/>
                <w:bCs/>
                <w:sz w:val="20"/>
              </w:rPr>
              <w:t>−7.707 → −8.808 đ/ca</w:t>
            </w:r>
            <w:r>
              <w:rPr>
                <w:sz w:val="20"/>
              </w:rPr>
              <w:t xml:space="preserve">, và cột I-03 của biểu đồ Pareto tiền C4 </w:t>
            </w:r>
            <w:r>
              <w:rPr>
                <w:b/>
                <w:bCs/>
                <w:sz w:val="20"/>
              </w:rPr>
              <w:t>18.003 → 20.756 đ/ca</w:t>
            </w:r>
          </w:p>
        </w:tc>
        <w:tc>
          <w:tcPr>
            <w:tcW w:w="1770" w:type="dxa"/>
          </w:tcPr>
          <w:p w14:paraId="6DF5AA16" w14:textId="77777777" w:rsidR="00055155" w:rsidRDefault="0008039E">
            <w:pPr>
              <w:pStyle w:val="TableText"/>
            </w:pPr>
            <w:r>
              <w:rPr>
                <w:sz w:val="20"/>
              </w:rPr>
              <w:t xml:space="preserve">Xong cả hai chỗ từng treo. (1) Nhánh "Từ chối" nay </w:t>
            </w:r>
            <w:r>
              <w:rPr>
                <w:b/>
                <w:bCs/>
                <w:sz w:val="20"/>
              </w:rPr>
              <w:t>có</w:t>
            </w:r>
            <w:r>
              <w:rPr>
                <w:sz w:val="20"/>
              </w:rPr>
              <w:t xml:space="preserve"> đường đưa máy về cửa hàng: message flow MF10 từ pool Trung tâm Bảo hành vào T4, kèm annotation A12. Máy đang bảo hành là tài sản của khách nên bỏ chiều về là bỏ một chặng vận chuyển có thật; cách đếm cũ 1 lượt là chọn phía có lợi cho doanh nghiệp, nay bỏ. (2) </w:t>
            </w:r>
            <w:r>
              <w:rPr>
                <w:b/>
                <w:bCs/>
                <w:sz w:val="20"/>
              </w:rPr>
              <w:t>Chốt không cộng</w:t>
            </w:r>
            <w:r>
              <w:rPr>
                <w:sz w:val="20"/>
              </w:rPr>
              <w:t xml:space="preserve"> quãng MF9 và MF10 vào WT của Bảng 4.39 và 4.11: MF9 chạy theo </w:t>
            </w:r>
            <w:r>
              <w:rPr>
                <w:b/>
                <w:bCs/>
                <w:sz w:val="20"/>
              </w:rPr>
              <w:t>kỳ gom</w:t>
            </w:r>
            <w:r>
              <w:rPr>
                <w:sz w:val="20"/>
              </w:rPr>
              <w:t xml:space="preserve"> </w:t>
            </w:r>
            <w:r>
              <w:rPr>
                <w:sz w:val="20"/>
              </w:rPr>
              <w:t xml:space="preserve">của T14 chứ không theo ca, còn MF10 chạy </w:t>
            </w:r>
            <w:r>
              <w:rPr>
                <w:b/>
                <w:bCs/>
                <w:sz w:val="20"/>
              </w:rPr>
              <w:t>sau</w:t>
            </w:r>
            <w:r>
              <w:rPr>
                <w:sz w:val="20"/>
              </w:rPr>
              <w:t xml:space="preserve"> mốc E2 khi khách đã nhận thông báo và báo giá – cả hai đều không kéo dài ca của khách. Nếu vẫn muốn cộng riêng MF9 thì WT lên 4.066 phút, cycle time </w:t>
            </w:r>
            <w:r>
              <w:rPr>
                <w:b/>
                <w:bCs/>
                <w:sz w:val="20"/>
              </w:rPr>
              <w:t>8,74 ngày</w:t>
            </w:r>
            <w:r>
              <w:rPr>
                <w:sz w:val="20"/>
              </w:rPr>
              <w:t xml:space="preserve"> và CTE </w:t>
            </w:r>
            <w:r>
              <w:rPr>
                <w:b/>
                <w:bCs/>
                <w:sz w:val="20"/>
              </w:rPr>
              <w:t>3,09%</w:t>
            </w:r>
          </w:p>
        </w:tc>
      </w:tr>
      <w:tr w:rsidR="00055155" w14:paraId="7A105763" w14:textId="77777777" w:rsidTr="00055155">
        <w:trPr>
          <w:cantSplit/>
        </w:trPr>
        <w:tc>
          <w:tcPr>
            <w:tcW w:w="800" w:type="dxa"/>
          </w:tcPr>
          <w:p w14:paraId="64DD6F38" w14:textId="77777777" w:rsidR="00055155" w:rsidRDefault="0008039E">
            <w:pPr>
              <w:pStyle w:val="TableText"/>
            </w:pPr>
            <w:r>
              <w:rPr>
                <w:b/>
                <w:bCs/>
                <w:sz w:val="20"/>
              </w:rPr>
              <w:t>I-12</w:t>
            </w:r>
          </w:p>
        </w:tc>
        <w:tc>
          <w:tcPr>
            <w:tcW w:w="936" w:type="dxa"/>
          </w:tcPr>
          <w:p w14:paraId="1E00B3E1" w14:textId="77777777" w:rsidR="00055155" w:rsidRDefault="0008039E">
            <w:pPr>
              <w:pStyle w:val="TableText"/>
            </w:pPr>
            <w:r>
              <w:rPr>
                <w:sz w:val="20"/>
              </w:rPr>
              <w:t>Không ca nào của C4 được xử lý mà không rời cửa hàng, kể cả khi còn trong tháng đầu</w:t>
            </w:r>
          </w:p>
        </w:tc>
        <w:tc>
          <w:tcPr>
            <w:tcW w:w="1572" w:type="dxa"/>
          </w:tcPr>
          <w:p w14:paraId="1C016DDF" w14:textId="77777777" w:rsidR="00055155" w:rsidRDefault="0008039E">
            <w:pPr>
              <w:pStyle w:val="TableText"/>
            </w:pPr>
            <w:r>
              <w:rPr>
                <w:sz w:val="20"/>
              </w:rPr>
              <w:t xml:space="preserve">G4 phân nhánh tháng đầu / từ tháng hai xảy ra </w:t>
            </w:r>
            <w:r>
              <w:rPr>
                <w:b/>
                <w:bCs/>
                <w:sz w:val="20"/>
              </w:rPr>
              <w:t>sau</w:t>
            </w:r>
            <w:r>
              <w:rPr>
                <w:sz w:val="20"/>
              </w:rPr>
              <w:t xml:space="preserve"> IE1, tức sau khi máy đã đi và đã chờ. Chính sách 1 đổi 1 trong tháng đầu [#17] [#21] bị vô hiệu về mặt thời gian</w:t>
            </w:r>
          </w:p>
        </w:tc>
        <w:tc>
          <w:tcPr>
            <w:tcW w:w="703" w:type="dxa"/>
          </w:tcPr>
          <w:p w14:paraId="7DE0C126" w14:textId="77777777" w:rsidR="00055155" w:rsidRDefault="0008039E">
            <w:pPr>
              <w:pStyle w:val="TableText"/>
            </w:pPr>
            <w:r>
              <w:rPr>
                <w:sz w:val="20"/>
              </w:rPr>
              <w:t>GT30</w:t>
            </w:r>
          </w:p>
        </w:tc>
        <w:tc>
          <w:tcPr>
            <w:tcW w:w="994" w:type="dxa"/>
          </w:tcPr>
          <w:p w14:paraId="325ED766" w14:textId="77777777" w:rsidR="00055155" w:rsidRDefault="0008039E">
            <w:pPr>
              <w:pStyle w:val="TableText"/>
            </w:pPr>
            <w:r>
              <w:rPr>
                <w:sz w:val="20"/>
              </w:rPr>
              <w:t>BH4 (4 nguồn); mâu thuẫn giữa chính sách công bố và luồng thực thi</w:t>
            </w:r>
          </w:p>
        </w:tc>
        <w:tc>
          <w:tcPr>
            <w:tcW w:w="2013" w:type="dxa"/>
          </w:tcPr>
          <w:p w14:paraId="7B7A42FC" w14:textId="77777777" w:rsidR="00055155" w:rsidRDefault="0008039E">
            <w:pPr>
              <w:pStyle w:val="TableText"/>
            </w:pPr>
            <w:r>
              <w:rPr>
                <w:sz w:val="20"/>
              </w:rPr>
              <w:t>20% số ca GT30 đáng lẽ đổi ngay nhưng vẫn mất trọn 5,15 ngày chờ</w:t>
            </w:r>
          </w:p>
        </w:tc>
        <w:tc>
          <w:tcPr>
            <w:tcW w:w="1770" w:type="dxa"/>
          </w:tcPr>
          <w:p w14:paraId="1C68C312" w14:textId="77777777" w:rsidR="00055155" w:rsidRDefault="0008039E">
            <w:pPr>
              <w:pStyle w:val="TableText"/>
            </w:pPr>
            <w:r>
              <w:rPr>
                <w:sz w:val="20"/>
              </w:rPr>
              <w:t>Đưa kiểm tra mốc 30 ngày lên trước T3; nếu còn trong tháng đầu và lỗi thuộc danh mục hiển nhiên thì đổi ngay tại cửa hàng</w:t>
            </w:r>
          </w:p>
        </w:tc>
      </w:tr>
      <w:tr w:rsidR="00055155" w14:paraId="11524D5E" w14:textId="77777777" w:rsidTr="00055155">
        <w:trPr>
          <w:cantSplit/>
        </w:trPr>
        <w:tc>
          <w:tcPr>
            <w:tcW w:w="800" w:type="dxa"/>
          </w:tcPr>
          <w:p w14:paraId="5FF5669A" w14:textId="77777777" w:rsidR="00055155" w:rsidRDefault="0008039E">
            <w:pPr>
              <w:pStyle w:val="TableText"/>
            </w:pPr>
            <w:r>
              <w:rPr>
                <w:b/>
                <w:bCs/>
                <w:sz w:val="20"/>
              </w:rPr>
              <w:lastRenderedPageBreak/>
              <w:t>I-13</w:t>
            </w:r>
          </w:p>
        </w:tc>
        <w:tc>
          <w:tcPr>
            <w:tcW w:w="936" w:type="dxa"/>
          </w:tcPr>
          <w:p w14:paraId="646E02AD" w14:textId="77777777" w:rsidR="00055155" w:rsidRDefault="0008039E">
            <w:pPr>
              <w:pStyle w:val="TableText"/>
            </w:pPr>
            <w:r>
              <w:rPr>
                <w:sz w:val="20"/>
              </w:rPr>
              <w:t>Đơn đặt online vẫn cần nhân viên gọi xác nhận thủ công</w:t>
            </w:r>
          </w:p>
        </w:tc>
        <w:tc>
          <w:tcPr>
            <w:tcW w:w="1572" w:type="dxa"/>
          </w:tcPr>
          <w:p w14:paraId="6B6993CB" w14:textId="77777777" w:rsidR="00055155" w:rsidRDefault="0008039E">
            <w:pPr>
              <w:pStyle w:val="TableText"/>
            </w:pPr>
            <w:r>
              <w:rPr>
                <w:sz w:val="20"/>
              </w:rPr>
              <w:t>Đối tác công bố nhân viên gọi xác nhận "trong 60 phút" [#27]</w:t>
            </w:r>
          </w:p>
        </w:tc>
        <w:tc>
          <w:tcPr>
            <w:tcW w:w="703" w:type="dxa"/>
          </w:tcPr>
          <w:p w14:paraId="4C57B0A1" w14:textId="77777777" w:rsidR="00055155" w:rsidRDefault="0008039E">
            <w:pPr>
              <w:pStyle w:val="TableText"/>
            </w:pPr>
            <w:r>
              <w:rPr>
                <w:sz w:val="20"/>
              </w:rPr>
              <w:t>– (số công bố)</w:t>
            </w:r>
          </w:p>
        </w:tc>
        <w:tc>
          <w:tcPr>
            <w:tcW w:w="994" w:type="dxa"/>
          </w:tcPr>
          <w:p w14:paraId="5B200141" w14:textId="77777777" w:rsidR="00055155" w:rsidRDefault="0008039E">
            <w:pPr>
              <w:pStyle w:val="TableText"/>
            </w:pPr>
            <w:r>
              <w:rPr>
                <w:sz w:val="20"/>
              </w:rPr>
              <w:t>Overdo – Over-processing; TG4 (2 nguồn, hạng ba Pareto C3)</w:t>
            </w:r>
          </w:p>
        </w:tc>
        <w:tc>
          <w:tcPr>
            <w:tcW w:w="2013" w:type="dxa"/>
          </w:tcPr>
          <w:p w14:paraId="75DD029C" w14:textId="77777777" w:rsidR="00055155" w:rsidRDefault="0008039E">
            <w:pPr>
              <w:pStyle w:val="TableText"/>
            </w:pPr>
            <w:r>
              <w:rPr>
                <w:sz w:val="20"/>
              </w:rPr>
              <w:t xml:space="preserve">Là neo trực tiếp cho GT14 = 60 phút, tức </w:t>
            </w:r>
            <w:r>
              <w:rPr>
                <w:b/>
                <w:bCs/>
                <w:sz w:val="20"/>
              </w:rPr>
              <w:t>33,7% waiting time của C3</w:t>
            </w:r>
            <w:r>
              <w:rPr>
                <w:sz w:val="20"/>
              </w:rPr>
              <w:t xml:space="preserve">. Quy ra tiền, quãng chờ này khóa vốn một máy hết </w:t>
            </w:r>
            <w:r>
              <w:rPr>
                <w:b/>
                <w:bCs/>
                <w:sz w:val="20"/>
              </w:rPr>
              <w:t>274 đ/ca</w:t>
            </w:r>
            <w:r>
              <w:rPr>
                <w:sz w:val="20"/>
              </w:rPr>
              <w:t>, cột thứ ba của biểu đồ Pareto tiền C3</w:t>
            </w:r>
          </w:p>
        </w:tc>
        <w:tc>
          <w:tcPr>
            <w:tcW w:w="1770" w:type="dxa"/>
          </w:tcPr>
          <w:p w14:paraId="3ABA1F5F" w14:textId="77777777" w:rsidR="00055155" w:rsidRDefault="0008039E">
            <w:pPr>
              <w:pStyle w:val="TableText"/>
            </w:pPr>
            <w:r>
              <w:rPr>
                <w:sz w:val="20"/>
              </w:rPr>
              <w:t>Xác thực khách ngay lúc đặt online bằng OTP và đối chiếu định danh; chỉ gọi lại với đơn có dấu hiệu bất thường</w:t>
            </w:r>
          </w:p>
        </w:tc>
      </w:tr>
      <w:tr w:rsidR="00055155" w14:paraId="0A734660" w14:textId="77777777" w:rsidTr="00055155">
        <w:trPr>
          <w:cantSplit/>
        </w:trPr>
        <w:tc>
          <w:tcPr>
            <w:tcW w:w="800" w:type="dxa"/>
          </w:tcPr>
          <w:p w14:paraId="1D6EB810" w14:textId="77777777" w:rsidR="00055155" w:rsidRDefault="0008039E">
            <w:pPr>
              <w:pStyle w:val="TableText"/>
            </w:pPr>
            <w:r>
              <w:rPr>
                <w:b/>
                <w:bCs/>
                <w:sz w:val="20"/>
              </w:rPr>
              <w:t>I-14</w:t>
            </w:r>
          </w:p>
        </w:tc>
        <w:tc>
          <w:tcPr>
            <w:tcW w:w="936" w:type="dxa"/>
          </w:tcPr>
          <w:p w14:paraId="3B97F808" w14:textId="77777777" w:rsidR="00055155" w:rsidRDefault="0008039E">
            <w:pPr>
              <w:pStyle w:val="TableText"/>
            </w:pPr>
            <w:r>
              <w:rPr>
                <w:sz w:val="20"/>
              </w:rPr>
              <w:t>Chuyển động nội bộ của nhân viên</w:t>
            </w:r>
          </w:p>
        </w:tc>
        <w:tc>
          <w:tcPr>
            <w:tcW w:w="1572" w:type="dxa"/>
          </w:tcPr>
          <w:p w14:paraId="501329EA" w14:textId="77777777" w:rsidR="00055155" w:rsidRDefault="0008039E">
            <w:pPr>
              <w:pStyle w:val="TableText"/>
            </w:pPr>
            <w:r>
              <w:rPr>
                <w:sz w:val="20"/>
              </w:rPr>
              <w:t>Nhân viên đi lại giữa các lane trong cửa hàng</w:t>
            </w:r>
          </w:p>
        </w:tc>
        <w:tc>
          <w:tcPr>
            <w:tcW w:w="703" w:type="dxa"/>
          </w:tcPr>
          <w:p w14:paraId="0A3BDC24" w14:textId="77777777" w:rsidR="00055155" w:rsidRDefault="0008039E">
            <w:pPr>
              <w:pStyle w:val="TableText"/>
            </w:pPr>
            <w:r>
              <w:rPr>
                <w:sz w:val="20"/>
              </w:rPr>
              <w:t>–</w:t>
            </w:r>
          </w:p>
        </w:tc>
        <w:tc>
          <w:tcPr>
            <w:tcW w:w="994" w:type="dxa"/>
          </w:tcPr>
          <w:p w14:paraId="3578F44C" w14:textId="77777777" w:rsidR="00055155" w:rsidRDefault="0008039E">
            <w:pPr>
              <w:pStyle w:val="TableText"/>
            </w:pPr>
            <w:r>
              <w:rPr>
                <w:sz w:val="20"/>
              </w:rPr>
              <w:t>Move – Motion</w:t>
            </w:r>
          </w:p>
        </w:tc>
        <w:tc>
          <w:tcPr>
            <w:tcW w:w="2013" w:type="dxa"/>
          </w:tcPr>
          <w:p w14:paraId="7C40C951" w14:textId="77777777" w:rsidR="00055155" w:rsidRDefault="0008039E">
            <w:pPr>
              <w:pStyle w:val="TableText"/>
            </w:pPr>
            <w:r>
              <w:rPr>
                <w:b/>
                <w:bCs/>
                <w:sz w:val="20"/>
              </w:rPr>
              <w:t>Chưa đủ dữ kiện để kết luận</w:t>
            </w:r>
            <w:r>
              <w:rPr>
                <w:sz w:val="20"/>
              </w:rPr>
              <w:t xml:space="preserve"> – cần một buổi quan sát n ≥ 8 ca. Giữ nguyên ô trống, không ước lượng</w:t>
            </w:r>
          </w:p>
        </w:tc>
        <w:tc>
          <w:tcPr>
            <w:tcW w:w="1770" w:type="dxa"/>
          </w:tcPr>
          <w:p w14:paraId="5C783417" w14:textId="77777777" w:rsidR="00055155" w:rsidRDefault="0008039E">
            <w:pPr>
              <w:pStyle w:val="TableText"/>
            </w:pPr>
            <w:r>
              <w:rPr>
                <w:sz w:val="20"/>
              </w:rPr>
              <w:t>Tổ chức buổi quan sát tại cửa hàng; cũng chính là buổi lấy số thật cho GT10–GT19</w:t>
            </w:r>
          </w:p>
        </w:tc>
      </w:tr>
    </w:tbl>
    <w:p w14:paraId="035F998F" w14:textId="77777777" w:rsidR="00055155" w:rsidRDefault="0008039E">
      <w:pPr>
        <w:pStyle w:val="Heading2"/>
      </w:pPr>
      <w:bookmarkStart w:id="435" w:name="rà-soát-nhanh-bốn-quy-trình-còn-lại"/>
      <w:bookmarkStart w:id="436" w:name="_Toc239845409"/>
      <w:bookmarkEnd w:id="432"/>
      <w:r>
        <w:t>4.5. Rà soát nhanh bốn quy trình còn lại</w:t>
      </w:r>
      <w:bookmarkEnd w:id="436"/>
    </w:p>
    <w:p w14:paraId="0592BDC6" w14:textId="77777777" w:rsidR="00055155" w:rsidRDefault="0008039E">
      <w:pPr>
        <w:pStyle w:val="FirstParagraph"/>
      </w:pPr>
      <w:r>
        <w:t xml:space="preserve">Đề bài yêu cầu phân tích hai quy trình, và hai quy trình đó là C3 với C4. Mục này nằm ngoài yêu cầu đó. Lý do thêm nó vào: bốn quy trình còn lại đã được mô hình hóa đầy đủ ở Chương 2, mà một mô hình dựng xong rồi để đấy thì không nói được gì về chỗ nào của quy trình đáng sửa. Rà soát ở đây dừng ở mức phân loại bước và gọi tên nhóm lãng phí, đọc thẳng trên mô hình. Nó không đi kèm số đo thời gian hay chi phí, vì bốn quy trình này không có bảng giả định riêng như mục 4.3.1 đã dựng cho C3 và C4, và gán số cho </w:t>
      </w:r>
      <w:r>
        <w:t>chúng lúc này là suy diễn chứ không phải đo.</w:t>
      </w:r>
    </w:p>
    <w:p w14:paraId="6986F898" w14:textId="77777777" w:rsidR="00055155" w:rsidRDefault="0008039E">
      <w:pPr>
        <w:pStyle w:val="BodyText"/>
      </w:pPr>
      <w:r>
        <w:t>Cách phân loại giữ nguyên tiêu chí đã dùng ở mục 4.2: bước nào khách hàng của quy trình sẵn lòng trả tiền cho nó thì xếp VA, bước nào không tạo giá trị nhưng vẫn phải có để kiểm soát hoặc tuân thủ thì xếp BVA, còn lại là NVA. Khách hàng của bốn quy trình này là bộ phận nội bộ chứ không phải người mua hàng, nên câu hỏi được đọc thành: cửa hàng nhận, kho nhận hay nhân sự mới có nhận được gì thêm từ bước này không.</w:t>
      </w:r>
    </w:p>
    <w:p w14:paraId="79FBCABD" w14:textId="6558A220" w:rsidR="00055155" w:rsidRDefault="0008039E">
      <w:pPr>
        <w:pStyle w:val="CaptionBang"/>
      </w:pPr>
      <w:bookmarkStart w:id="437" w:name="_Toc239845596"/>
      <w:r>
        <w:t>Bảng 4.</w:t>
      </w:r>
      <w:r>
        <w:fldChar w:fldCharType="begin"/>
      </w:r>
      <w:r>
        <w:instrText xml:space="preserve"> SEQ Bang \* ARABIC \s 1 </w:instrText>
      </w:r>
      <w:r>
        <w:fldChar w:fldCharType="separate"/>
      </w:r>
      <w:r w:rsidR="00A936FA">
        <w:rPr>
          <w:noProof/>
        </w:rPr>
        <w:t>62</w:t>
      </w:r>
      <w:r>
        <w:fldChar w:fldCharType="end"/>
      </w:r>
      <w:r>
        <w:t>. Phân loại giá trị gia tăng rút gọn của bốn quy trình còn lại</w:t>
      </w:r>
      <w:bookmarkEnd w:id="437"/>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2292"/>
        <w:gridCol w:w="851"/>
        <w:gridCol w:w="700"/>
        <w:gridCol w:w="700"/>
        <w:gridCol w:w="700"/>
        <w:gridCol w:w="3545"/>
      </w:tblGrid>
      <w:tr w:rsidR="00055155" w14:paraId="420A8CB5"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2292" w:type="dxa"/>
          </w:tcPr>
          <w:p w14:paraId="4B9DA79A" w14:textId="77777777" w:rsidR="00055155" w:rsidRDefault="0008039E">
            <w:pPr>
              <w:pStyle w:val="TableText"/>
              <w:jc w:val="center"/>
            </w:pPr>
            <w:r>
              <w:rPr>
                <w:b/>
              </w:rPr>
              <w:t>Quy trình</w:t>
            </w:r>
          </w:p>
        </w:tc>
        <w:tc>
          <w:tcPr>
            <w:tcW w:w="851" w:type="dxa"/>
          </w:tcPr>
          <w:p w14:paraId="7A338AFF" w14:textId="77777777" w:rsidR="00055155" w:rsidRDefault="0008039E">
            <w:pPr>
              <w:pStyle w:val="TableText"/>
              <w:jc w:val="center"/>
            </w:pPr>
            <w:r>
              <w:rPr>
                <w:b/>
              </w:rPr>
              <w:t>Số bước</w:t>
            </w:r>
          </w:p>
        </w:tc>
        <w:tc>
          <w:tcPr>
            <w:tcW w:w="700" w:type="dxa"/>
          </w:tcPr>
          <w:p w14:paraId="2668407D" w14:textId="77777777" w:rsidR="00055155" w:rsidRDefault="0008039E">
            <w:pPr>
              <w:pStyle w:val="TableText"/>
              <w:jc w:val="center"/>
            </w:pPr>
            <w:r>
              <w:rPr>
                <w:b/>
              </w:rPr>
              <w:t>VA</w:t>
            </w:r>
          </w:p>
        </w:tc>
        <w:tc>
          <w:tcPr>
            <w:tcW w:w="700" w:type="dxa"/>
          </w:tcPr>
          <w:p w14:paraId="087ECBF6" w14:textId="77777777" w:rsidR="00055155" w:rsidRDefault="0008039E">
            <w:pPr>
              <w:pStyle w:val="TableText"/>
              <w:jc w:val="center"/>
            </w:pPr>
            <w:r>
              <w:rPr>
                <w:b/>
              </w:rPr>
              <w:t>BVA</w:t>
            </w:r>
          </w:p>
        </w:tc>
        <w:tc>
          <w:tcPr>
            <w:tcW w:w="700" w:type="dxa"/>
          </w:tcPr>
          <w:p w14:paraId="036359F6" w14:textId="77777777" w:rsidR="00055155" w:rsidRDefault="0008039E">
            <w:pPr>
              <w:pStyle w:val="TableText"/>
              <w:jc w:val="center"/>
            </w:pPr>
            <w:r>
              <w:rPr>
                <w:b/>
              </w:rPr>
              <w:t>NVA</w:t>
            </w:r>
          </w:p>
        </w:tc>
        <w:tc>
          <w:tcPr>
            <w:tcW w:w="3545" w:type="dxa"/>
          </w:tcPr>
          <w:p w14:paraId="157EF1AF" w14:textId="77777777" w:rsidR="00055155" w:rsidRDefault="0008039E">
            <w:pPr>
              <w:pStyle w:val="TableText"/>
              <w:jc w:val="center"/>
            </w:pPr>
            <w:r>
              <w:rPr>
                <w:b/>
              </w:rPr>
              <w:t>Các bước bị xếp NVA</w:t>
            </w:r>
          </w:p>
        </w:tc>
      </w:tr>
      <w:tr w:rsidR="00055155" w14:paraId="2181B588" w14:textId="77777777" w:rsidTr="00055155">
        <w:trPr>
          <w:cantSplit/>
        </w:trPr>
        <w:tc>
          <w:tcPr>
            <w:tcW w:w="2292" w:type="dxa"/>
          </w:tcPr>
          <w:p w14:paraId="29C4D632" w14:textId="77777777" w:rsidR="00055155" w:rsidRDefault="0008039E">
            <w:pPr>
              <w:pStyle w:val="TableText"/>
            </w:pPr>
            <w:r>
              <w:t>M2 – Quản lý nhà cung cấp và đặt hàng nhập</w:t>
            </w:r>
          </w:p>
        </w:tc>
        <w:tc>
          <w:tcPr>
            <w:tcW w:w="851" w:type="dxa"/>
          </w:tcPr>
          <w:p w14:paraId="7F59F8DA" w14:textId="77777777" w:rsidR="00055155" w:rsidRDefault="0008039E">
            <w:pPr>
              <w:pStyle w:val="TableText"/>
              <w:jc w:val="right"/>
            </w:pPr>
            <w:r>
              <w:t>14</w:t>
            </w:r>
          </w:p>
        </w:tc>
        <w:tc>
          <w:tcPr>
            <w:tcW w:w="700" w:type="dxa"/>
          </w:tcPr>
          <w:p w14:paraId="39ACC858" w14:textId="77777777" w:rsidR="00055155" w:rsidRDefault="0008039E">
            <w:pPr>
              <w:pStyle w:val="TableText"/>
              <w:jc w:val="right"/>
            </w:pPr>
            <w:r>
              <w:t>3</w:t>
            </w:r>
          </w:p>
        </w:tc>
        <w:tc>
          <w:tcPr>
            <w:tcW w:w="700" w:type="dxa"/>
          </w:tcPr>
          <w:p w14:paraId="348EA944" w14:textId="77777777" w:rsidR="00055155" w:rsidRDefault="0008039E">
            <w:pPr>
              <w:pStyle w:val="TableText"/>
              <w:jc w:val="right"/>
            </w:pPr>
            <w:r>
              <w:t>8</w:t>
            </w:r>
          </w:p>
        </w:tc>
        <w:tc>
          <w:tcPr>
            <w:tcW w:w="700" w:type="dxa"/>
          </w:tcPr>
          <w:p w14:paraId="6000729D" w14:textId="77777777" w:rsidR="00055155" w:rsidRDefault="0008039E">
            <w:pPr>
              <w:pStyle w:val="TableText"/>
              <w:jc w:val="right"/>
            </w:pPr>
            <w:r>
              <w:t>3</w:t>
            </w:r>
          </w:p>
        </w:tc>
        <w:tc>
          <w:tcPr>
            <w:tcW w:w="3545" w:type="dxa"/>
          </w:tcPr>
          <w:p w14:paraId="0C39D3DE" w14:textId="77777777" w:rsidR="00055155" w:rsidRDefault="0008039E">
            <w:pPr>
              <w:pStyle w:val="TableText"/>
            </w:pPr>
            <w:r>
              <w:t>Lập biên bản sai lệch · Mở đơn bổ sung phần thiếu · Lập biên bản trả lô</w:t>
            </w:r>
          </w:p>
        </w:tc>
      </w:tr>
      <w:tr w:rsidR="00055155" w14:paraId="7848633D" w14:textId="77777777" w:rsidTr="00055155">
        <w:trPr>
          <w:cantSplit/>
        </w:trPr>
        <w:tc>
          <w:tcPr>
            <w:tcW w:w="2292" w:type="dxa"/>
          </w:tcPr>
          <w:p w14:paraId="081DD9A2" w14:textId="77777777" w:rsidR="00055155" w:rsidRDefault="0008039E">
            <w:pPr>
              <w:pStyle w:val="TableText"/>
            </w:pPr>
            <w:r>
              <w:lastRenderedPageBreak/>
              <w:t>M3 – Quản lý kho tổng và điều chuyển hàng</w:t>
            </w:r>
          </w:p>
        </w:tc>
        <w:tc>
          <w:tcPr>
            <w:tcW w:w="851" w:type="dxa"/>
          </w:tcPr>
          <w:p w14:paraId="7C32CA4E" w14:textId="77777777" w:rsidR="00055155" w:rsidRDefault="0008039E">
            <w:pPr>
              <w:pStyle w:val="TableText"/>
              <w:jc w:val="right"/>
            </w:pPr>
            <w:r>
              <w:t>15</w:t>
            </w:r>
          </w:p>
        </w:tc>
        <w:tc>
          <w:tcPr>
            <w:tcW w:w="700" w:type="dxa"/>
          </w:tcPr>
          <w:p w14:paraId="438803DA" w14:textId="77777777" w:rsidR="00055155" w:rsidRDefault="0008039E">
            <w:pPr>
              <w:pStyle w:val="TableText"/>
              <w:jc w:val="right"/>
            </w:pPr>
            <w:r>
              <w:t>4</w:t>
            </w:r>
          </w:p>
        </w:tc>
        <w:tc>
          <w:tcPr>
            <w:tcW w:w="700" w:type="dxa"/>
          </w:tcPr>
          <w:p w14:paraId="5408A33A" w14:textId="77777777" w:rsidR="00055155" w:rsidRDefault="0008039E">
            <w:pPr>
              <w:pStyle w:val="TableText"/>
              <w:jc w:val="right"/>
            </w:pPr>
            <w:r>
              <w:t>5</w:t>
            </w:r>
          </w:p>
        </w:tc>
        <w:tc>
          <w:tcPr>
            <w:tcW w:w="700" w:type="dxa"/>
          </w:tcPr>
          <w:p w14:paraId="6A6ACA86" w14:textId="77777777" w:rsidR="00055155" w:rsidRDefault="0008039E">
            <w:pPr>
              <w:pStyle w:val="TableText"/>
              <w:jc w:val="right"/>
            </w:pPr>
            <w:r>
              <w:t>6</w:t>
            </w:r>
          </w:p>
        </w:tc>
        <w:tc>
          <w:tcPr>
            <w:tcW w:w="3545" w:type="dxa"/>
          </w:tcPr>
          <w:p w14:paraId="1DE86A72" w14:textId="77777777" w:rsidR="00055155" w:rsidRDefault="0008039E">
            <w:pPr>
              <w:pStyle w:val="TableText"/>
            </w:pPr>
            <w:r>
              <w:t>Phân xử đề nghị tranh chấp · Hẹn lịch lại với khách · Vận chuyển kiện trong ngày · Lập biên bản chênh lệch · Điều chỉnh sổ sách · Quy trách nhiệm và chuyển hồ sơ</w:t>
            </w:r>
          </w:p>
        </w:tc>
      </w:tr>
      <w:tr w:rsidR="00055155" w14:paraId="16E5D92C" w14:textId="77777777" w:rsidTr="00055155">
        <w:trPr>
          <w:cantSplit/>
        </w:trPr>
        <w:tc>
          <w:tcPr>
            <w:tcW w:w="2292" w:type="dxa"/>
          </w:tcPr>
          <w:p w14:paraId="0C141479" w14:textId="77777777" w:rsidR="00055155" w:rsidRDefault="0008039E">
            <w:pPr>
              <w:pStyle w:val="TableText"/>
            </w:pPr>
            <w:r>
              <w:t>S1 – Tuyển dụng và đào tạo nhân viên bán hàng</w:t>
            </w:r>
          </w:p>
        </w:tc>
        <w:tc>
          <w:tcPr>
            <w:tcW w:w="851" w:type="dxa"/>
          </w:tcPr>
          <w:p w14:paraId="79621C6D" w14:textId="77777777" w:rsidR="00055155" w:rsidRDefault="0008039E">
            <w:pPr>
              <w:pStyle w:val="TableText"/>
              <w:jc w:val="right"/>
            </w:pPr>
            <w:r>
              <w:t>12</w:t>
            </w:r>
          </w:p>
        </w:tc>
        <w:tc>
          <w:tcPr>
            <w:tcW w:w="700" w:type="dxa"/>
          </w:tcPr>
          <w:p w14:paraId="43E983D3" w14:textId="77777777" w:rsidR="00055155" w:rsidRDefault="0008039E">
            <w:pPr>
              <w:pStyle w:val="TableText"/>
              <w:jc w:val="right"/>
            </w:pPr>
            <w:r>
              <w:t>5</w:t>
            </w:r>
          </w:p>
        </w:tc>
        <w:tc>
          <w:tcPr>
            <w:tcW w:w="700" w:type="dxa"/>
          </w:tcPr>
          <w:p w14:paraId="707303CD" w14:textId="77777777" w:rsidR="00055155" w:rsidRDefault="0008039E">
            <w:pPr>
              <w:pStyle w:val="TableText"/>
              <w:jc w:val="right"/>
            </w:pPr>
            <w:r>
              <w:t>6</w:t>
            </w:r>
          </w:p>
        </w:tc>
        <w:tc>
          <w:tcPr>
            <w:tcW w:w="700" w:type="dxa"/>
          </w:tcPr>
          <w:p w14:paraId="0765BAA0" w14:textId="77777777" w:rsidR="00055155" w:rsidRDefault="0008039E">
            <w:pPr>
              <w:pStyle w:val="TableText"/>
              <w:jc w:val="right"/>
            </w:pPr>
            <w:r>
              <w:t>1</w:t>
            </w:r>
          </w:p>
        </w:tc>
        <w:tc>
          <w:tcPr>
            <w:tcW w:w="3545" w:type="dxa"/>
          </w:tcPr>
          <w:p w14:paraId="64B53602" w14:textId="77777777" w:rsidR="00055155" w:rsidRDefault="0008039E">
            <w:pPr>
              <w:pStyle w:val="TableText"/>
            </w:pPr>
            <w:r>
              <w:t>Xếp lịch đào tạo</w:t>
            </w:r>
          </w:p>
        </w:tc>
      </w:tr>
      <w:tr w:rsidR="00055155" w14:paraId="45C8CE27" w14:textId="77777777" w:rsidTr="00055155">
        <w:trPr>
          <w:cantSplit/>
        </w:trPr>
        <w:tc>
          <w:tcPr>
            <w:tcW w:w="2292" w:type="dxa"/>
          </w:tcPr>
          <w:p w14:paraId="0AC93CC9" w14:textId="77777777" w:rsidR="00055155" w:rsidRDefault="0008039E">
            <w:pPr>
              <w:pStyle w:val="TableText"/>
            </w:pPr>
            <w:r>
              <w:t>S4 – Đối soát công nợ và thanh toán nhà cung cấp</w:t>
            </w:r>
          </w:p>
        </w:tc>
        <w:tc>
          <w:tcPr>
            <w:tcW w:w="851" w:type="dxa"/>
          </w:tcPr>
          <w:p w14:paraId="652DAFA7" w14:textId="77777777" w:rsidR="00055155" w:rsidRDefault="0008039E">
            <w:pPr>
              <w:pStyle w:val="TableText"/>
              <w:jc w:val="right"/>
            </w:pPr>
            <w:r>
              <w:t>13</w:t>
            </w:r>
          </w:p>
        </w:tc>
        <w:tc>
          <w:tcPr>
            <w:tcW w:w="700" w:type="dxa"/>
          </w:tcPr>
          <w:p w14:paraId="24B88232" w14:textId="77777777" w:rsidR="00055155" w:rsidRDefault="0008039E">
            <w:pPr>
              <w:pStyle w:val="TableText"/>
              <w:jc w:val="right"/>
            </w:pPr>
            <w:r>
              <w:t>3</w:t>
            </w:r>
          </w:p>
        </w:tc>
        <w:tc>
          <w:tcPr>
            <w:tcW w:w="700" w:type="dxa"/>
          </w:tcPr>
          <w:p w14:paraId="55677A8D" w14:textId="77777777" w:rsidR="00055155" w:rsidRDefault="0008039E">
            <w:pPr>
              <w:pStyle w:val="TableText"/>
              <w:jc w:val="right"/>
            </w:pPr>
            <w:r>
              <w:t>5</w:t>
            </w:r>
          </w:p>
        </w:tc>
        <w:tc>
          <w:tcPr>
            <w:tcW w:w="700" w:type="dxa"/>
          </w:tcPr>
          <w:p w14:paraId="7DD54A83" w14:textId="77777777" w:rsidR="00055155" w:rsidRDefault="0008039E">
            <w:pPr>
              <w:pStyle w:val="TableText"/>
              <w:jc w:val="right"/>
            </w:pPr>
            <w:r>
              <w:t>5</w:t>
            </w:r>
          </w:p>
        </w:tc>
        <w:tc>
          <w:tcPr>
            <w:tcW w:w="3545" w:type="dxa"/>
          </w:tcPr>
          <w:p w14:paraId="7A9874E1" w14:textId="77777777" w:rsidR="00055155" w:rsidRDefault="0008039E">
            <w:pPr>
              <w:pStyle w:val="TableText"/>
            </w:pPr>
            <w:r>
              <w:t>Treo khoản chờ chứng từ · Chốt hướng xử lý khoản treo · Yêu cầu hóa đơn điều chỉnh · Giữ phần chênh vào biên bản · Tra soát và lập lại lệnh</w:t>
            </w:r>
          </w:p>
        </w:tc>
      </w:tr>
    </w:tbl>
    <w:p w14:paraId="43999618" w14:textId="77777777" w:rsidR="00055155" w:rsidRDefault="0008039E">
      <w:pPr>
        <w:pStyle w:val="BodyText"/>
      </w:pPr>
      <w:r>
        <w:t>Một điều đọc ra ngay từ bảng: M3 và S4 có tỷ lệ bước không tạo giá trị cao nhất bộ, lần lượt 6 trên 15 và 5 trên 13, và cả hai đều cao hơn C3 lẫn C4. Ở cả hai quy trình, phần lớn bước NVA không nằm trên đường đi chính mà nằm trên nhánh xử lý sai lệch: lệch IMEI ở M3, lệch chứng từ ở S4. Đó là dấu hiệu của cùng một loại vấn đề, và cũng là lý do hai quy trình này nên là cặp được phân tích tiếp theo nếu đồ án được làm thêm một vòng.</w:t>
      </w:r>
    </w:p>
    <w:p w14:paraId="761FEE15" w14:textId="77777777" w:rsidR="00055155" w:rsidRDefault="0008039E">
      <w:pPr>
        <w:pStyle w:val="BodyText"/>
      </w:pPr>
      <w:r>
        <w:t>Quy các bước NVA về ba nhóm lãng phí theo đúng khung Move, Hold và Overdo đã dùng ở mục 4.2.3:</w:t>
      </w:r>
    </w:p>
    <w:p w14:paraId="41FD93E4" w14:textId="4C4EA188" w:rsidR="00055155" w:rsidRDefault="0008039E">
      <w:pPr>
        <w:pStyle w:val="CaptionBang"/>
      </w:pPr>
      <w:bookmarkStart w:id="438" w:name="_Toc239845597"/>
      <w:r>
        <w:t>Bảng 4.</w:t>
      </w:r>
      <w:r>
        <w:fldChar w:fldCharType="begin"/>
      </w:r>
      <w:r>
        <w:instrText xml:space="preserve"> SEQ Bang \* ARABIC \s 1 </w:instrText>
      </w:r>
      <w:r>
        <w:fldChar w:fldCharType="separate"/>
      </w:r>
      <w:r w:rsidR="00A936FA">
        <w:rPr>
          <w:noProof/>
        </w:rPr>
        <w:t>63</w:t>
      </w:r>
      <w:r>
        <w:fldChar w:fldCharType="end"/>
      </w:r>
      <w:r>
        <w:t>. Lãng phí nhận diện trên bốn quy trình còn lại</w:t>
      </w:r>
      <w:bookmarkEnd w:id="438"/>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869"/>
        <w:gridCol w:w="843"/>
        <w:gridCol w:w="3451"/>
        <w:gridCol w:w="3625"/>
      </w:tblGrid>
      <w:tr w:rsidR="00055155" w14:paraId="3FA4C87C"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869" w:type="dxa"/>
          </w:tcPr>
          <w:p w14:paraId="381F59D6" w14:textId="77777777" w:rsidR="00055155" w:rsidRDefault="0008039E">
            <w:pPr>
              <w:pStyle w:val="TableText"/>
              <w:jc w:val="center"/>
            </w:pPr>
            <w:r>
              <w:rPr>
                <w:b/>
              </w:rPr>
              <w:t>Quy trình</w:t>
            </w:r>
          </w:p>
        </w:tc>
        <w:tc>
          <w:tcPr>
            <w:tcW w:w="843" w:type="dxa"/>
          </w:tcPr>
          <w:p w14:paraId="25C62F93" w14:textId="77777777" w:rsidR="00055155" w:rsidRDefault="0008039E">
            <w:pPr>
              <w:pStyle w:val="TableText"/>
              <w:jc w:val="center"/>
            </w:pPr>
            <w:r>
              <w:rPr>
                <w:b/>
              </w:rPr>
              <w:t>Nhóm</w:t>
            </w:r>
          </w:p>
        </w:tc>
        <w:tc>
          <w:tcPr>
            <w:tcW w:w="3451" w:type="dxa"/>
          </w:tcPr>
          <w:p w14:paraId="3F1BE328" w14:textId="77777777" w:rsidR="00055155" w:rsidRDefault="0008039E">
            <w:pPr>
              <w:pStyle w:val="TableText"/>
              <w:jc w:val="center"/>
            </w:pPr>
            <w:r>
              <w:rPr>
                <w:b/>
              </w:rPr>
              <w:t>Biểu hiện trên mô hình</w:t>
            </w:r>
          </w:p>
        </w:tc>
        <w:tc>
          <w:tcPr>
            <w:tcW w:w="3625" w:type="dxa"/>
          </w:tcPr>
          <w:p w14:paraId="2BE65DAF" w14:textId="77777777" w:rsidR="00055155" w:rsidRDefault="0008039E">
            <w:pPr>
              <w:pStyle w:val="TableText"/>
              <w:jc w:val="center"/>
            </w:pPr>
            <w:r>
              <w:rPr>
                <w:b/>
              </w:rPr>
              <w:t>Hướng khắc phục</w:t>
            </w:r>
          </w:p>
        </w:tc>
      </w:tr>
      <w:tr w:rsidR="00055155" w14:paraId="5AAA15C4" w14:textId="77777777" w:rsidTr="00055155">
        <w:trPr>
          <w:cantSplit/>
        </w:trPr>
        <w:tc>
          <w:tcPr>
            <w:tcW w:w="869" w:type="dxa"/>
          </w:tcPr>
          <w:p w14:paraId="2FAC0295" w14:textId="77777777" w:rsidR="00055155" w:rsidRDefault="0008039E">
            <w:pPr>
              <w:pStyle w:val="TableText"/>
            </w:pPr>
            <w:r>
              <w:t>M2</w:t>
            </w:r>
          </w:p>
        </w:tc>
        <w:tc>
          <w:tcPr>
            <w:tcW w:w="843" w:type="dxa"/>
          </w:tcPr>
          <w:p w14:paraId="74EBD72E" w14:textId="77777777" w:rsidR="00055155" w:rsidRDefault="0008039E">
            <w:pPr>
              <w:pStyle w:val="TableText"/>
            </w:pPr>
            <w:r>
              <w:t>Hold</w:t>
            </w:r>
          </w:p>
        </w:tc>
        <w:tc>
          <w:tcPr>
            <w:tcW w:w="3451" w:type="dxa"/>
          </w:tcPr>
          <w:p w14:paraId="16AB03BD" w14:textId="77777777" w:rsidR="00055155" w:rsidRDefault="0008039E">
            <w:pPr>
              <w:pStyle w:val="TableText"/>
            </w:pPr>
            <w:r>
              <w:t>Lô hàng nằm chờ giữa lúc đơn được phát hành và lúc kho tổng bố trí được mặt bằng nhận</w:t>
            </w:r>
          </w:p>
        </w:tc>
        <w:tc>
          <w:tcPr>
            <w:tcW w:w="3625" w:type="dxa"/>
          </w:tcPr>
          <w:p w14:paraId="39BB1F3C" w14:textId="77777777" w:rsidR="00055155" w:rsidRDefault="0008039E">
            <w:pPr>
              <w:pStyle w:val="TableText"/>
            </w:pPr>
            <w:r>
              <w:t>Chốt khung giờ nhận ngay ở bước thương lượng lịch giao, thay vì bố trí mặt bằng sau khi xe đã tới</w:t>
            </w:r>
          </w:p>
        </w:tc>
      </w:tr>
      <w:tr w:rsidR="00055155" w14:paraId="543954FD" w14:textId="77777777" w:rsidTr="00055155">
        <w:trPr>
          <w:cantSplit/>
        </w:trPr>
        <w:tc>
          <w:tcPr>
            <w:tcW w:w="869" w:type="dxa"/>
          </w:tcPr>
          <w:p w14:paraId="4A11D94B" w14:textId="77777777" w:rsidR="00055155" w:rsidRDefault="0008039E">
            <w:pPr>
              <w:pStyle w:val="TableText"/>
            </w:pPr>
            <w:r>
              <w:t>M2</w:t>
            </w:r>
          </w:p>
        </w:tc>
        <w:tc>
          <w:tcPr>
            <w:tcW w:w="843" w:type="dxa"/>
          </w:tcPr>
          <w:p w14:paraId="29C9EAF6" w14:textId="77777777" w:rsidR="00055155" w:rsidRDefault="0008039E">
            <w:pPr>
              <w:pStyle w:val="TableText"/>
            </w:pPr>
            <w:r>
              <w:t>Overdo</w:t>
            </w:r>
          </w:p>
        </w:tc>
        <w:tc>
          <w:tcPr>
            <w:tcW w:w="3451" w:type="dxa"/>
          </w:tcPr>
          <w:p w14:paraId="4247BB9B" w14:textId="77777777" w:rsidR="00055155" w:rsidRDefault="0008039E">
            <w:pPr>
              <w:pStyle w:val="TableText"/>
            </w:pPr>
            <w:r>
              <w:t>Ba bước lập biên bản sai lệch, mở đơn bổ sung và lập biên bản trả lô chỉ tồn tại vì lô thực nhận không khớp đơn</w:t>
            </w:r>
          </w:p>
        </w:tc>
        <w:tc>
          <w:tcPr>
            <w:tcW w:w="3625" w:type="dxa"/>
          </w:tcPr>
          <w:p w14:paraId="54F4F3C9" w14:textId="77777777" w:rsidR="00055155" w:rsidRDefault="0008039E">
            <w:pPr>
              <w:pStyle w:val="TableText"/>
            </w:pPr>
            <w:r>
              <w:t>Đưa mã hàng và số lượng của đơn vào phiếu giao của nhà cung cấp để lệch bị chặn ở đầu bốc dỡ, không đi tiếp vào chứng từ</w:t>
            </w:r>
          </w:p>
        </w:tc>
      </w:tr>
      <w:tr w:rsidR="00055155" w14:paraId="656F574A" w14:textId="77777777" w:rsidTr="00055155">
        <w:trPr>
          <w:cantSplit/>
        </w:trPr>
        <w:tc>
          <w:tcPr>
            <w:tcW w:w="869" w:type="dxa"/>
          </w:tcPr>
          <w:p w14:paraId="367E4820" w14:textId="77777777" w:rsidR="00055155" w:rsidRDefault="0008039E">
            <w:pPr>
              <w:pStyle w:val="TableText"/>
            </w:pPr>
            <w:r>
              <w:t>M2</w:t>
            </w:r>
          </w:p>
        </w:tc>
        <w:tc>
          <w:tcPr>
            <w:tcW w:w="843" w:type="dxa"/>
          </w:tcPr>
          <w:p w14:paraId="25A1C1C7" w14:textId="77777777" w:rsidR="00055155" w:rsidRDefault="0008039E">
            <w:pPr>
              <w:pStyle w:val="TableText"/>
            </w:pPr>
            <w:r>
              <w:t>Overdo</w:t>
            </w:r>
          </w:p>
        </w:tc>
        <w:tc>
          <w:tcPr>
            <w:tcW w:w="3451" w:type="dxa"/>
          </w:tcPr>
          <w:p w14:paraId="4993B414" w14:textId="77777777" w:rsidR="00055155" w:rsidRDefault="0008039E">
            <w:pPr>
              <w:pStyle w:val="TableText"/>
            </w:pPr>
            <w:r>
              <w:t>Nhánh đánh giá và duyệt nhà cung cấp mới nằm chen giữa luồng đặt hàng, làm một đơn hàng thường phải chờ theo</w:t>
            </w:r>
          </w:p>
        </w:tc>
        <w:tc>
          <w:tcPr>
            <w:tcW w:w="3625" w:type="dxa"/>
          </w:tcPr>
          <w:p w14:paraId="4270335D" w14:textId="77777777" w:rsidR="00055155" w:rsidRDefault="0008039E">
            <w:pPr>
              <w:pStyle w:val="TableText"/>
            </w:pPr>
            <w:r>
              <w:t>Tách nhánh xét duyệt nhà cung cấp thành việc chạy theo kỳ, luồng đặt hàng chỉ chọn trong danh mục đã duyệt</w:t>
            </w:r>
          </w:p>
        </w:tc>
      </w:tr>
      <w:tr w:rsidR="00055155" w14:paraId="79792F95" w14:textId="77777777" w:rsidTr="00055155">
        <w:trPr>
          <w:cantSplit/>
        </w:trPr>
        <w:tc>
          <w:tcPr>
            <w:tcW w:w="869" w:type="dxa"/>
          </w:tcPr>
          <w:p w14:paraId="7B74B049" w14:textId="77777777" w:rsidR="00055155" w:rsidRDefault="0008039E">
            <w:pPr>
              <w:pStyle w:val="TableText"/>
            </w:pPr>
            <w:r>
              <w:t>M3</w:t>
            </w:r>
          </w:p>
        </w:tc>
        <w:tc>
          <w:tcPr>
            <w:tcW w:w="843" w:type="dxa"/>
          </w:tcPr>
          <w:p w14:paraId="469BCAC5" w14:textId="77777777" w:rsidR="00055155" w:rsidRDefault="0008039E">
            <w:pPr>
              <w:pStyle w:val="TableText"/>
            </w:pPr>
            <w:r>
              <w:t>Move</w:t>
            </w:r>
          </w:p>
        </w:tc>
        <w:tc>
          <w:tcPr>
            <w:tcW w:w="3451" w:type="dxa"/>
          </w:tcPr>
          <w:p w14:paraId="61BEB0EB" w14:textId="77777777" w:rsidR="00055155" w:rsidRDefault="0008039E">
            <w:pPr>
              <w:pStyle w:val="TableText"/>
            </w:pPr>
            <w:r>
              <w:t>Bước vận chuyển kiện trong ngày là di chuyển thuần: hàng đổi chỗ mà không đổi trạng thái</w:t>
            </w:r>
          </w:p>
        </w:tc>
        <w:tc>
          <w:tcPr>
            <w:tcW w:w="3625" w:type="dxa"/>
          </w:tcPr>
          <w:p w14:paraId="6B9620E7" w14:textId="77777777" w:rsidR="00055155" w:rsidRDefault="0008039E">
            <w:pPr>
              <w:pStyle w:val="TableText"/>
            </w:pPr>
            <w:r>
              <w:t>Gom chuyến theo tuyến trong cùng cụm cửa hàng và ưu tiên điều chuyển ngang trước khi rút kho tổng</w:t>
            </w:r>
          </w:p>
        </w:tc>
      </w:tr>
      <w:tr w:rsidR="00055155" w14:paraId="20B9AF6E" w14:textId="77777777" w:rsidTr="00055155">
        <w:trPr>
          <w:cantSplit/>
        </w:trPr>
        <w:tc>
          <w:tcPr>
            <w:tcW w:w="869" w:type="dxa"/>
          </w:tcPr>
          <w:p w14:paraId="39235619" w14:textId="77777777" w:rsidR="00055155" w:rsidRDefault="0008039E">
            <w:pPr>
              <w:pStyle w:val="TableText"/>
            </w:pPr>
            <w:r>
              <w:lastRenderedPageBreak/>
              <w:t>M3</w:t>
            </w:r>
          </w:p>
        </w:tc>
        <w:tc>
          <w:tcPr>
            <w:tcW w:w="843" w:type="dxa"/>
          </w:tcPr>
          <w:p w14:paraId="1BAAD760" w14:textId="77777777" w:rsidR="00055155" w:rsidRDefault="0008039E">
            <w:pPr>
              <w:pStyle w:val="TableText"/>
            </w:pPr>
            <w:r>
              <w:t>Hold</w:t>
            </w:r>
          </w:p>
        </w:tc>
        <w:tc>
          <w:tcPr>
            <w:tcW w:w="3451" w:type="dxa"/>
          </w:tcPr>
          <w:p w14:paraId="04152CA2" w14:textId="77777777" w:rsidR="00055155" w:rsidRDefault="0008039E">
            <w:pPr>
              <w:pStyle w:val="TableText"/>
            </w:pPr>
            <w:r>
              <w:t>Máy bị khóa IMEI từ lúc tạo phiếu tới lúc cửa hàng nhận kiểm xong, cộng với bước hẹn lịch lại với khách khi hàng chưa tới kịp</w:t>
            </w:r>
          </w:p>
        </w:tc>
        <w:tc>
          <w:tcPr>
            <w:tcW w:w="3625" w:type="dxa"/>
          </w:tcPr>
          <w:p w14:paraId="3B5E0384" w14:textId="77777777" w:rsidR="00055155" w:rsidRDefault="0008039E">
            <w:pPr>
              <w:pStyle w:val="TableText"/>
            </w:pPr>
            <w:r>
              <w:t>Hiện tồn khả dụng theo thời gian giao ước tính chứ không theo tồn tĩnh, để lời hẹn với khách khớp với chuyến thật</w:t>
            </w:r>
          </w:p>
        </w:tc>
      </w:tr>
      <w:tr w:rsidR="00055155" w14:paraId="580C71A2" w14:textId="77777777" w:rsidTr="00055155">
        <w:trPr>
          <w:cantSplit/>
        </w:trPr>
        <w:tc>
          <w:tcPr>
            <w:tcW w:w="869" w:type="dxa"/>
          </w:tcPr>
          <w:p w14:paraId="0E8BC596" w14:textId="77777777" w:rsidR="00055155" w:rsidRDefault="0008039E">
            <w:pPr>
              <w:pStyle w:val="TableText"/>
            </w:pPr>
            <w:r>
              <w:t>M3</w:t>
            </w:r>
          </w:p>
        </w:tc>
        <w:tc>
          <w:tcPr>
            <w:tcW w:w="843" w:type="dxa"/>
          </w:tcPr>
          <w:p w14:paraId="2327CEEE" w14:textId="77777777" w:rsidR="00055155" w:rsidRDefault="0008039E">
            <w:pPr>
              <w:pStyle w:val="TableText"/>
            </w:pPr>
            <w:r>
              <w:t>Overdo</w:t>
            </w:r>
          </w:p>
        </w:tc>
        <w:tc>
          <w:tcPr>
            <w:tcW w:w="3451" w:type="dxa"/>
          </w:tcPr>
          <w:p w14:paraId="493A4638" w14:textId="77777777" w:rsidR="00055155" w:rsidRDefault="0008039E">
            <w:pPr>
              <w:pStyle w:val="TableText"/>
            </w:pPr>
            <w:r>
              <w:t>Chuỗi ba bước lập biên bản chênh lệch, điều chỉnh sổ sách và quy trách nhiệm chỉ chạy khi số IMEI hai đầu không khớp</w:t>
            </w:r>
          </w:p>
        </w:tc>
        <w:tc>
          <w:tcPr>
            <w:tcW w:w="3625" w:type="dxa"/>
          </w:tcPr>
          <w:p w14:paraId="5BA4B04D" w14:textId="77777777" w:rsidR="00055155" w:rsidRDefault="0008039E">
            <w:pPr>
              <w:pStyle w:val="TableText"/>
            </w:pPr>
            <w:r>
              <w:t>Quét IMEI ở cả đầu gửi lẫn đầu nhận và đối chiếu tự động ngay lúc niêm phong, thay vì đối chiếu bằng mắt lúc mở kiện</w:t>
            </w:r>
          </w:p>
        </w:tc>
      </w:tr>
      <w:tr w:rsidR="00055155" w14:paraId="32F4BB39" w14:textId="77777777" w:rsidTr="00055155">
        <w:trPr>
          <w:cantSplit/>
        </w:trPr>
        <w:tc>
          <w:tcPr>
            <w:tcW w:w="869" w:type="dxa"/>
          </w:tcPr>
          <w:p w14:paraId="707030C3" w14:textId="77777777" w:rsidR="00055155" w:rsidRDefault="0008039E">
            <w:pPr>
              <w:pStyle w:val="TableText"/>
            </w:pPr>
            <w:r>
              <w:t>S1</w:t>
            </w:r>
          </w:p>
        </w:tc>
        <w:tc>
          <w:tcPr>
            <w:tcW w:w="843" w:type="dxa"/>
          </w:tcPr>
          <w:p w14:paraId="1B0B8BAC" w14:textId="77777777" w:rsidR="00055155" w:rsidRDefault="0008039E">
            <w:pPr>
              <w:pStyle w:val="TableText"/>
            </w:pPr>
            <w:r>
              <w:t>Hold</w:t>
            </w:r>
          </w:p>
        </w:tc>
        <w:tc>
          <w:tcPr>
            <w:tcW w:w="3451" w:type="dxa"/>
          </w:tcPr>
          <w:p w14:paraId="24FA0F71" w14:textId="77777777" w:rsidR="00055155" w:rsidRDefault="0008039E">
            <w:pPr>
              <w:pStyle w:val="TableText"/>
            </w:pPr>
            <w:r>
              <w:t>Ứng viên đã nhận việc phải chờ tới đợt mở lớp mới được đào tạo</w:t>
            </w:r>
          </w:p>
        </w:tc>
        <w:tc>
          <w:tcPr>
            <w:tcW w:w="3625" w:type="dxa"/>
          </w:tcPr>
          <w:p w14:paraId="282F203E" w14:textId="77777777" w:rsidR="00055155" w:rsidRDefault="0008039E">
            <w:pPr>
              <w:pStyle w:val="TableText"/>
            </w:pPr>
            <w:r>
              <w:t>Chuyển phần lý thuyết sang học phần trực tuyến mở liên tục, giữ lớp tập trung cho phần thực hành tại cửa hàng</w:t>
            </w:r>
          </w:p>
        </w:tc>
      </w:tr>
      <w:tr w:rsidR="00055155" w14:paraId="4BEA9268" w14:textId="77777777" w:rsidTr="00055155">
        <w:trPr>
          <w:cantSplit/>
        </w:trPr>
        <w:tc>
          <w:tcPr>
            <w:tcW w:w="869" w:type="dxa"/>
          </w:tcPr>
          <w:p w14:paraId="71BF453B" w14:textId="77777777" w:rsidR="00055155" w:rsidRDefault="0008039E">
            <w:pPr>
              <w:pStyle w:val="TableText"/>
            </w:pPr>
            <w:r>
              <w:t>S1</w:t>
            </w:r>
          </w:p>
        </w:tc>
        <w:tc>
          <w:tcPr>
            <w:tcW w:w="843" w:type="dxa"/>
          </w:tcPr>
          <w:p w14:paraId="51CFEC3B" w14:textId="77777777" w:rsidR="00055155" w:rsidRDefault="0008039E">
            <w:pPr>
              <w:pStyle w:val="TableText"/>
            </w:pPr>
            <w:r>
              <w:t>Move</w:t>
            </w:r>
          </w:p>
        </w:tc>
        <w:tc>
          <w:tcPr>
            <w:tcW w:w="3451" w:type="dxa"/>
          </w:tcPr>
          <w:p w14:paraId="30A680C1" w14:textId="77777777" w:rsidR="00055155" w:rsidRDefault="0008039E">
            <w:pPr>
              <w:pStyle w:val="TableText"/>
            </w:pPr>
            <w:r>
              <w:t>Hồ sơ ứng viên đi qua bốn lượt bàn giao giữa Tuyển dụng, Quản lý cửa hàng và Đào tạo</w:t>
            </w:r>
          </w:p>
        </w:tc>
        <w:tc>
          <w:tcPr>
            <w:tcW w:w="3625" w:type="dxa"/>
          </w:tcPr>
          <w:p w14:paraId="7EA64679" w14:textId="77777777" w:rsidR="00055155" w:rsidRDefault="0008039E">
            <w:pPr>
              <w:pStyle w:val="TableText"/>
            </w:pPr>
            <w:r>
              <w:t>Dùng một hệ quản trị ứng viên duy nhất, các bên đổi trạng thái trên cùng một hồ sơ thay vì chuyển hồ sơ cho nhau</w:t>
            </w:r>
          </w:p>
        </w:tc>
      </w:tr>
      <w:tr w:rsidR="00055155" w14:paraId="509401BD" w14:textId="77777777" w:rsidTr="00055155">
        <w:trPr>
          <w:cantSplit/>
        </w:trPr>
        <w:tc>
          <w:tcPr>
            <w:tcW w:w="869" w:type="dxa"/>
          </w:tcPr>
          <w:p w14:paraId="00FF82C4" w14:textId="77777777" w:rsidR="00055155" w:rsidRDefault="0008039E">
            <w:pPr>
              <w:pStyle w:val="TableText"/>
            </w:pPr>
            <w:r>
              <w:t>S1</w:t>
            </w:r>
          </w:p>
        </w:tc>
        <w:tc>
          <w:tcPr>
            <w:tcW w:w="843" w:type="dxa"/>
          </w:tcPr>
          <w:p w14:paraId="65484AA7" w14:textId="77777777" w:rsidR="00055155" w:rsidRDefault="0008039E">
            <w:pPr>
              <w:pStyle w:val="TableText"/>
            </w:pPr>
            <w:r>
              <w:t>Overdo</w:t>
            </w:r>
          </w:p>
        </w:tc>
        <w:tc>
          <w:tcPr>
            <w:tcW w:w="3451" w:type="dxa"/>
          </w:tcPr>
          <w:p w14:paraId="2164E461" w14:textId="77777777" w:rsidR="00055155" w:rsidRDefault="0008039E">
            <w:pPr>
              <w:pStyle w:val="TableText"/>
            </w:pPr>
            <w:r>
              <w:t>Hai vòng phỏng vấn cho một vị trí nhân viên bán hàng</w:t>
            </w:r>
          </w:p>
        </w:tc>
        <w:tc>
          <w:tcPr>
            <w:tcW w:w="3625" w:type="dxa"/>
          </w:tcPr>
          <w:p w14:paraId="369A17E8" w14:textId="77777777" w:rsidR="00055155" w:rsidRDefault="0008039E">
            <w:pPr>
              <w:pStyle w:val="TableText"/>
            </w:pPr>
            <w:r>
              <w:t>Gộp thành một vòng có mặt cả bộ phận tuyển dụng lẫn quản lý cửa hàng cho các vị trí phổ thông, giữ hai vòng cho vị trí cần chuyên môn</w:t>
            </w:r>
          </w:p>
        </w:tc>
      </w:tr>
      <w:tr w:rsidR="00055155" w14:paraId="594E68F1" w14:textId="77777777" w:rsidTr="00055155">
        <w:trPr>
          <w:cantSplit/>
        </w:trPr>
        <w:tc>
          <w:tcPr>
            <w:tcW w:w="869" w:type="dxa"/>
          </w:tcPr>
          <w:p w14:paraId="59137D0F" w14:textId="77777777" w:rsidR="00055155" w:rsidRDefault="0008039E">
            <w:pPr>
              <w:pStyle w:val="TableText"/>
            </w:pPr>
            <w:r>
              <w:t>S4</w:t>
            </w:r>
          </w:p>
        </w:tc>
        <w:tc>
          <w:tcPr>
            <w:tcW w:w="843" w:type="dxa"/>
          </w:tcPr>
          <w:p w14:paraId="5BB19AA3" w14:textId="77777777" w:rsidR="00055155" w:rsidRDefault="0008039E">
            <w:pPr>
              <w:pStyle w:val="TableText"/>
            </w:pPr>
            <w:r>
              <w:t>Hold</w:t>
            </w:r>
          </w:p>
        </w:tc>
        <w:tc>
          <w:tcPr>
            <w:tcW w:w="3451" w:type="dxa"/>
          </w:tcPr>
          <w:p w14:paraId="47865886" w14:textId="77777777" w:rsidR="00055155" w:rsidRDefault="0008039E">
            <w:pPr>
              <w:pStyle w:val="TableText"/>
            </w:pPr>
            <w:r>
              <w:t>Khoản phải trả bị treo chờ chứng từ, và không có hạn treo tối đa trên mô hình</w:t>
            </w:r>
          </w:p>
        </w:tc>
        <w:tc>
          <w:tcPr>
            <w:tcW w:w="3625" w:type="dxa"/>
          </w:tcPr>
          <w:p w14:paraId="07FEE972" w14:textId="77777777" w:rsidR="00055155" w:rsidRDefault="0008039E">
            <w:pPr>
              <w:pStyle w:val="TableText"/>
            </w:pPr>
            <w:r>
              <w:t>Đặt hạn treo và chặn phát hành đơn mới cho nhà cung cấp đang có khoản treo quá hạn</w:t>
            </w:r>
          </w:p>
        </w:tc>
      </w:tr>
      <w:tr w:rsidR="00055155" w14:paraId="0E45E143" w14:textId="77777777" w:rsidTr="00055155">
        <w:trPr>
          <w:cantSplit/>
        </w:trPr>
        <w:tc>
          <w:tcPr>
            <w:tcW w:w="869" w:type="dxa"/>
          </w:tcPr>
          <w:p w14:paraId="301CDE09" w14:textId="77777777" w:rsidR="00055155" w:rsidRDefault="0008039E">
            <w:pPr>
              <w:pStyle w:val="TableText"/>
            </w:pPr>
            <w:r>
              <w:t>S4</w:t>
            </w:r>
          </w:p>
        </w:tc>
        <w:tc>
          <w:tcPr>
            <w:tcW w:w="843" w:type="dxa"/>
          </w:tcPr>
          <w:p w14:paraId="5E7EDC1B" w14:textId="77777777" w:rsidR="00055155" w:rsidRDefault="0008039E">
            <w:pPr>
              <w:pStyle w:val="TableText"/>
            </w:pPr>
            <w:r>
              <w:t>Overdo</w:t>
            </w:r>
          </w:p>
        </w:tc>
        <w:tc>
          <w:tcPr>
            <w:tcW w:w="3451" w:type="dxa"/>
          </w:tcPr>
          <w:p w14:paraId="43CED3AC" w14:textId="77777777" w:rsidR="00055155" w:rsidRDefault="0008039E">
            <w:pPr>
              <w:pStyle w:val="TableText"/>
            </w:pPr>
            <w:r>
              <w:t>Yêu cầu hóa đơn điều chỉnh, giữ phần chênh vào biên bản và tra soát lập lại lệnh chuyển tiền đều là làm lại một việc đã làm</w:t>
            </w:r>
          </w:p>
        </w:tc>
        <w:tc>
          <w:tcPr>
            <w:tcW w:w="3625" w:type="dxa"/>
          </w:tcPr>
          <w:p w14:paraId="709B3B7B" w14:textId="77777777" w:rsidR="00055155" w:rsidRDefault="0008039E">
            <w:pPr>
              <w:pStyle w:val="TableText"/>
            </w:pPr>
            <w:r>
              <w:t>Đối chiếu ba chiều tự động ngay khi nhận hóa đơn điện tử, để sai lệch lộ ra trước khi khoản chi được trình duyệt</w:t>
            </w:r>
          </w:p>
        </w:tc>
      </w:tr>
      <w:tr w:rsidR="00055155" w14:paraId="1043B6D2" w14:textId="77777777" w:rsidTr="00055155">
        <w:trPr>
          <w:cantSplit/>
        </w:trPr>
        <w:tc>
          <w:tcPr>
            <w:tcW w:w="869" w:type="dxa"/>
          </w:tcPr>
          <w:p w14:paraId="29DF7952" w14:textId="77777777" w:rsidR="00055155" w:rsidRDefault="0008039E">
            <w:pPr>
              <w:pStyle w:val="TableText"/>
            </w:pPr>
            <w:r>
              <w:t>S4</w:t>
            </w:r>
          </w:p>
        </w:tc>
        <w:tc>
          <w:tcPr>
            <w:tcW w:w="843" w:type="dxa"/>
          </w:tcPr>
          <w:p w14:paraId="7D3DF82E" w14:textId="77777777" w:rsidR="00055155" w:rsidRDefault="0008039E">
            <w:pPr>
              <w:pStyle w:val="TableText"/>
            </w:pPr>
            <w:r>
              <w:t>Move</w:t>
            </w:r>
          </w:p>
        </w:tc>
        <w:tc>
          <w:tcPr>
            <w:tcW w:w="3451" w:type="dxa"/>
          </w:tcPr>
          <w:p w14:paraId="4D670228" w14:textId="77777777" w:rsidR="00055155" w:rsidRDefault="0008039E">
            <w:pPr>
              <w:pStyle w:val="TableText"/>
            </w:pPr>
            <w:r>
              <w:t>Chứng từ phải vòng qua Kho tổng rồi Thu mua mới quay lại Kế toán công nợ</w:t>
            </w:r>
          </w:p>
        </w:tc>
        <w:tc>
          <w:tcPr>
            <w:tcW w:w="3625" w:type="dxa"/>
          </w:tcPr>
          <w:p w14:paraId="03CAA5B5" w14:textId="77777777" w:rsidR="00055155" w:rsidRDefault="0008039E">
            <w:pPr>
              <w:pStyle w:val="TableText"/>
            </w:pPr>
            <w:r>
              <w:t>Cho hai bộ phận đó xác nhận thẳng trên hệ thống, kế toán đọc kết quả thay vì đợi hồ sơ gửi về</w:t>
            </w:r>
          </w:p>
        </w:tc>
      </w:tr>
    </w:tbl>
    <w:p w14:paraId="10C95442" w14:textId="77777777" w:rsidR="00055155" w:rsidRDefault="0008039E">
      <w:pPr>
        <w:pStyle w:val="BodyText"/>
      </w:pPr>
      <w:r>
        <w:t>Bảng trên dừng ở mức gọi tên và đề xuất hướng. Không có cột quy mô ước tính như Bảng của mục 4.2.3, và đó là chủ ý: quy mô phải đo, mà bốn quy trình này chưa được đo.</w:t>
      </w:r>
    </w:p>
    <w:p w14:paraId="16B223C6" w14:textId="77777777" w:rsidR="00055155" w:rsidRDefault="0008039E">
      <w:pPr>
        <w:pStyle w:val="Heading2"/>
      </w:pPr>
      <w:bookmarkStart w:id="439" w:name="Xbae777f60d57bdb5adf787d8f1b37e60a60f0a3"/>
      <w:bookmarkStart w:id="440" w:name="_Toc239845410"/>
      <w:bookmarkEnd w:id="435"/>
      <w:r>
        <w:t>4.6. Giới hạn của phân tích và dữ liệu cần bổ sung</w:t>
      </w:r>
      <w:bookmarkEnd w:id="440"/>
    </w:p>
    <w:p w14:paraId="4B131475" w14:textId="77777777" w:rsidR="00055155" w:rsidRDefault="0008039E">
      <w:pPr>
        <w:pStyle w:val="FirstParagraph"/>
      </w:pPr>
      <w:r>
        <w:t>Phần này gom lại những chỗ mà bộ dữ liệu hiện có không trả lời được. Giữ nguyên chúng trong báo cáo là có chủ đích: một ô trống có ghi cách đi lấy số thật thì trung thực và dùng được hơn một ô đã điền bằng suy diễn. Toàn bộ các mục dưới đây đều đã được chuyển thành câu hỏi cụ thể trong bộ hai mươi bốn câu phỏng vấn ở mục 3.4.3.</w:t>
      </w:r>
    </w:p>
    <w:p w14:paraId="3604A8D1" w14:textId="0AE171F6" w:rsidR="00055155" w:rsidRDefault="0008039E">
      <w:pPr>
        <w:pStyle w:val="CaptionBang"/>
      </w:pPr>
      <w:bookmarkStart w:id="441" w:name="_Toc239845598"/>
      <w:r>
        <w:lastRenderedPageBreak/>
        <w:t>Bảng 4.</w:t>
      </w:r>
      <w:r>
        <w:fldChar w:fldCharType="begin"/>
      </w:r>
      <w:r>
        <w:instrText xml:space="preserve"> SEQ Bang \* ARABIC \s 1 </w:instrText>
      </w:r>
      <w:r>
        <w:fldChar w:fldCharType="separate"/>
      </w:r>
      <w:r w:rsidR="00A936FA">
        <w:rPr>
          <w:noProof/>
        </w:rPr>
        <w:t>64</w:t>
      </w:r>
      <w:r>
        <w:fldChar w:fldCharType="end"/>
      </w:r>
      <w:r>
        <w:t>. Những số liệu phần định tính chưa kết luận được và cách thu thập</w:t>
      </w:r>
      <w:bookmarkEnd w:id="441"/>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700"/>
        <w:gridCol w:w="2223"/>
        <w:gridCol w:w="2394"/>
        <w:gridCol w:w="3471"/>
      </w:tblGrid>
      <w:tr w:rsidR="00055155" w14:paraId="635E082A"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700" w:type="dxa"/>
          </w:tcPr>
          <w:p w14:paraId="6BCD2B5F" w14:textId="77777777" w:rsidR="00055155" w:rsidRDefault="0008039E">
            <w:pPr>
              <w:pStyle w:val="TableText"/>
              <w:jc w:val="center"/>
            </w:pPr>
            <w:r>
              <w:rPr>
                <w:b/>
              </w:rPr>
              <w:t>#</w:t>
            </w:r>
          </w:p>
        </w:tc>
        <w:tc>
          <w:tcPr>
            <w:tcW w:w="2223" w:type="dxa"/>
          </w:tcPr>
          <w:p w14:paraId="3905C65C" w14:textId="77777777" w:rsidR="00055155" w:rsidRDefault="0008039E">
            <w:pPr>
              <w:pStyle w:val="TableText"/>
              <w:jc w:val="center"/>
            </w:pPr>
            <w:r>
              <w:rPr>
                <w:b/>
              </w:rPr>
              <w:t>Số cần</w:t>
            </w:r>
          </w:p>
        </w:tc>
        <w:tc>
          <w:tcPr>
            <w:tcW w:w="2394" w:type="dxa"/>
          </w:tcPr>
          <w:p w14:paraId="2D979229" w14:textId="77777777" w:rsidR="00055155" w:rsidRDefault="0008039E">
            <w:pPr>
              <w:pStyle w:val="TableText"/>
              <w:jc w:val="center"/>
            </w:pPr>
            <w:r>
              <w:rPr>
                <w:b/>
              </w:rPr>
              <w:t>Dùng cho</w:t>
            </w:r>
          </w:p>
        </w:tc>
        <w:tc>
          <w:tcPr>
            <w:tcW w:w="3471" w:type="dxa"/>
          </w:tcPr>
          <w:p w14:paraId="2ACF0776" w14:textId="77777777" w:rsidR="00055155" w:rsidRDefault="0008039E">
            <w:pPr>
              <w:pStyle w:val="TableText"/>
              <w:jc w:val="center"/>
            </w:pPr>
            <w:r>
              <w:rPr>
                <w:b/>
              </w:rPr>
              <w:t>Cách lấy</w:t>
            </w:r>
          </w:p>
        </w:tc>
      </w:tr>
      <w:tr w:rsidR="00055155" w14:paraId="3E6EDFFB" w14:textId="77777777" w:rsidTr="00055155">
        <w:trPr>
          <w:cantSplit/>
        </w:trPr>
        <w:tc>
          <w:tcPr>
            <w:tcW w:w="700" w:type="dxa"/>
          </w:tcPr>
          <w:p w14:paraId="296C2C58" w14:textId="77777777" w:rsidR="00055155" w:rsidRDefault="0008039E">
            <w:pPr>
              <w:pStyle w:val="TableText"/>
              <w:jc w:val="right"/>
            </w:pPr>
            <w:r>
              <w:t>1</w:t>
            </w:r>
          </w:p>
        </w:tc>
        <w:tc>
          <w:tcPr>
            <w:tcW w:w="2223" w:type="dxa"/>
          </w:tcPr>
          <w:p w14:paraId="35EDF3D3" w14:textId="77777777" w:rsidR="00055155" w:rsidRDefault="0008039E">
            <w:pPr>
              <w:pStyle w:val="TableText"/>
            </w:pPr>
            <w:r>
              <w:t>Thời gian chờ ở IE1 của C3 và của C4</w:t>
            </w:r>
          </w:p>
        </w:tc>
        <w:tc>
          <w:tcPr>
            <w:tcW w:w="2394" w:type="dxa"/>
          </w:tcPr>
          <w:p w14:paraId="04AFC6EA" w14:textId="77777777" w:rsidR="00055155" w:rsidRDefault="0008039E">
            <w:pPr>
              <w:pStyle w:val="TableText"/>
            </w:pPr>
            <w:r>
              <w:t>Cycle time, CTE, chi phí cơ hội máy nằm chờ</w:t>
            </w:r>
          </w:p>
        </w:tc>
        <w:tc>
          <w:tcPr>
            <w:tcW w:w="3471" w:type="dxa"/>
          </w:tcPr>
          <w:p w14:paraId="666EA9A4" w14:textId="77777777" w:rsidR="00055155" w:rsidRDefault="0008039E">
            <w:pPr>
              <w:pStyle w:val="TableText"/>
            </w:pPr>
            <w:r>
              <w:t>Phỏng vấn nhân viên; hoặc trích log ERP mốc nhận máy và mốc có kết luận</w:t>
            </w:r>
          </w:p>
        </w:tc>
      </w:tr>
      <w:tr w:rsidR="00055155" w14:paraId="6C82A420" w14:textId="77777777" w:rsidTr="00055155">
        <w:trPr>
          <w:cantSplit/>
        </w:trPr>
        <w:tc>
          <w:tcPr>
            <w:tcW w:w="700" w:type="dxa"/>
          </w:tcPr>
          <w:p w14:paraId="3E936D23" w14:textId="77777777" w:rsidR="00055155" w:rsidRDefault="0008039E">
            <w:pPr>
              <w:pStyle w:val="TableText"/>
              <w:jc w:val="right"/>
            </w:pPr>
            <w:r>
              <w:t>2</w:t>
            </w:r>
          </w:p>
        </w:tc>
        <w:tc>
          <w:tcPr>
            <w:tcW w:w="2223" w:type="dxa"/>
          </w:tcPr>
          <w:p w14:paraId="38CEA019" w14:textId="77777777" w:rsidR="00055155" w:rsidRDefault="0008039E">
            <w:pPr>
              <w:pStyle w:val="TableText"/>
            </w:pPr>
            <w:r>
              <w:t>Tỷ lệ ca theo từng nhánh của G6 (C3) và G3, G6, G7, G9 (C4)</w:t>
            </w:r>
          </w:p>
        </w:tc>
        <w:tc>
          <w:tcPr>
            <w:tcW w:w="2394" w:type="dxa"/>
          </w:tcPr>
          <w:p w14:paraId="69E0A463" w14:textId="77777777" w:rsidR="00055155" w:rsidRDefault="0008039E">
            <w:pPr>
              <w:pStyle w:val="TableText"/>
            </w:pPr>
            <w:r>
              <w:t>Cycle time trung bình có trọng số; quy mô Defects và Over-production</w:t>
            </w:r>
          </w:p>
        </w:tc>
        <w:tc>
          <w:tcPr>
            <w:tcW w:w="3471" w:type="dxa"/>
          </w:tcPr>
          <w:p w14:paraId="6A0F6AD7" w14:textId="77777777" w:rsidR="00055155" w:rsidRDefault="0008039E">
            <w:pPr>
              <w:pStyle w:val="TableText"/>
            </w:pPr>
            <w:r>
              <w:t>Trích log ERP 3 tháng, đếm theo trạng thái kết thúc</w:t>
            </w:r>
          </w:p>
        </w:tc>
      </w:tr>
      <w:tr w:rsidR="00055155" w14:paraId="42882222" w14:textId="77777777" w:rsidTr="00055155">
        <w:trPr>
          <w:cantSplit/>
        </w:trPr>
        <w:tc>
          <w:tcPr>
            <w:tcW w:w="700" w:type="dxa"/>
          </w:tcPr>
          <w:p w14:paraId="6ADF60A6" w14:textId="77777777" w:rsidR="00055155" w:rsidRDefault="0008039E">
            <w:pPr>
              <w:pStyle w:val="TableText"/>
              <w:jc w:val="right"/>
            </w:pPr>
            <w:r>
              <w:t>3</w:t>
            </w:r>
          </w:p>
        </w:tc>
        <w:tc>
          <w:tcPr>
            <w:tcW w:w="2223" w:type="dxa"/>
          </w:tcPr>
          <w:p w14:paraId="168BB86B" w14:textId="77777777" w:rsidR="00055155" w:rsidRDefault="0008039E">
            <w:pPr>
              <w:pStyle w:val="TableText"/>
            </w:pPr>
            <w:r>
              <w:t>Tỷ lệ hồ sơ trả góp phải bổ sung giấy tờ</w:t>
            </w:r>
          </w:p>
        </w:tc>
        <w:tc>
          <w:tcPr>
            <w:tcW w:w="2394" w:type="dxa"/>
          </w:tcPr>
          <w:p w14:paraId="092E9AF2" w14:textId="77777777" w:rsidR="00055155" w:rsidRDefault="0008039E">
            <w:pPr>
              <w:pStyle w:val="TableText"/>
            </w:pPr>
            <w:r>
              <w:t>Quy mô lãng phí Defects của C3 (mục 4.3.4.2)</w:t>
            </w:r>
          </w:p>
        </w:tc>
        <w:tc>
          <w:tcPr>
            <w:tcW w:w="3471" w:type="dxa"/>
          </w:tcPr>
          <w:p w14:paraId="5BFAE09F" w14:textId="77777777" w:rsidR="00055155" w:rsidRDefault="0008039E">
            <w:pPr>
              <w:pStyle w:val="TableText"/>
            </w:pPr>
            <w:r>
              <w:t>Log hệ thống bên cho vay, hoặc đếm tay trong một tuần tại cửa hàng</w:t>
            </w:r>
          </w:p>
        </w:tc>
      </w:tr>
      <w:tr w:rsidR="00055155" w14:paraId="23B3AAD5" w14:textId="77777777" w:rsidTr="00055155">
        <w:trPr>
          <w:cantSplit/>
        </w:trPr>
        <w:tc>
          <w:tcPr>
            <w:tcW w:w="700" w:type="dxa"/>
          </w:tcPr>
          <w:p w14:paraId="7B923B2E" w14:textId="77777777" w:rsidR="00055155" w:rsidRDefault="0008039E">
            <w:pPr>
              <w:pStyle w:val="TableText"/>
              <w:jc w:val="right"/>
            </w:pPr>
            <w:r>
              <w:t>4</w:t>
            </w:r>
          </w:p>
        </w:tc>
        <w:tc>
          <w:tcPr>
            <w:tcW w:w="2223" w:type="dxa"/>
          </w:tcPr>
          <w:p w14:paraId="33F542D5" w14:textId="77777777" w:rsidR="00055155" w:rsidRDefault="0008039E">
            <w:pPr>
              <w:pStyle w:val="TableText"/>
            </w:pPr>
            <w:r>
              <w:t>Chi phí một lượt vận chuyển và thời gian mỗi lượt của C4</w:t>
            </w:r>
          </w:p>
        </w:tc>
        <w:tc>
          <w:tcPr>
            <w:tcW w:w="2394" w:type="dxa"/>
          </w:tcPr>
          <w:p w14:paraId="6311A73D" w14:textId="77777777" w:rsidR="00055155" w:rsidRDefault="0008039E">
            <w:pPr>
              <w:pStyle w:val="TableText"/>
            </w:pPr>
            <w:r>
              <w:t>Quy mô lãng phí Move của C4 (mục 4.2.3) và bảng chi phí</w:t>
            </w:r>
          </w:p>
        </w:tc>
        <w:tc>
          <w:tcPr>
            <w:tcW w:w="3471" w:type="dxa"/>
          </w:tcPr>
          <w:p w14:paraId="3749C267" w14:textId="77777777" w:rsidR="00055155" w:rsidRDefault="0008039E">
            <w:pPr>
              <w:pStyle w:val="TableText"/>
            </w:pPr>
            <w:r>
              <w:t xml:space="preserve">Số lượt đã đọc được từ mô hình (2 lượt mỗi ca, mục 4.2.3). Còn thiếu </w:t>
            </w:r>
            <w:r>
              <w:rPr>
                <w:b/>
                <w:bCs/>
              </w:rPr>
              <w:t>đơn giá và thời gian mỗi lượt</w:t>
            </w:r>
            <w:r>
              <w:t xml:space="preserve"> – hỏi trong phỏng vấn, hoặc dùng đơn giá nhân viên giao nhận kho trung tâm ở Phụ lục B mục 3.2</w:t>
            </w:r>
          </w:p>
        </w:tc>
      </w:tr>
      <w:tr w:rsidR="00055155" w14:paraId="34CEFD9C" w14:textId="77777777" w:rsidTr="00055155">
        <w:trPr>
          <w:cantSplit/>
        </w:trPr>
        <w:tc>
          <w:tcPr>
            <w:tcW w:w="700" w:type="dxa"/>
          </w:tcPr>
          <w:p w14:paraId="3EAD76CF" w14:textId="77777777" w:rsidR="00055155" w:rsidRDefault="0008039E">
            <w:pPr>
              <w:pStyle w:val="TableText"/>
              <w:jc w:val="right"/>
            </w:pPr>
            <w:r>
              <w:t>4b</w:t>
            </w:r>
          </w:p>
        </w:tc>
        <w:tc>
          <w:tcPr>
            <w:tcW w:w="2223" w:type="dxa"/>
          </w:tcPr>
          <w:p w14:paraId="1FB3BD57" w14:textId="77777777" w:rsidR="00055155" w:rsidRDefault="0008039E">
            <w:pPr>
              <w:pStyle w:val="TableText"/>
            </w:pPr>
            <w:r>
              <w:t>Chiều về của máy lỗi trên nhánh đổi máy và hoàn tiền của C4</w:t>
            </w:r>
          </w:p>
        </w:tc>
        <w:tc>
          <w:tcPr>
            <w:tcW w:w="2394" w:type="dxa"/>
          </w:tcPr>
          <w:p w14:paraId="4D7379C9" w14:textId="77777777" w:rsidR="00055155" w:rsidRDefault="0008039E">
            <w:pPr>
              <w:pStyle w:val="TableText"/>
            </w:pPr>
            <w:r>
              <w:t>Hoàn thiện mô hình trước khi chụp vào Word; ảnh hưởng số lượt vận chuyển</w:t>
            </w:r>
          </w:p>
        </w:tc>
        <w:tc>
          <w:tcPr>
            <w:tcW w:w="3471" w:type="dxa"/>
          </w:tcPr>
          <w:p w14:paraId="62140349" w14:textId="77777777" w:rsidR="00055155" w:rsidRDefault="0008039E">
            <w:pPr>
              <w:pStyle w:val="TableText"/>
            </w:pPr>
            <w:r>
              <w:rPr>
                <w:b/>
                <w:bCs/>
              </w:rPr>
              <w:t>Chốt với người vẽ C4 (Danh) theo mục 4.1.2</w:t>
            </w:r>
            <w:r>
              <w:t>, trước khi P6 tính chi phí vận chuyển</w:t>
            </w:r>
          </w:p>
        </w:tc>
      </w:tr>
      <w:tr w:rsidR="00055155" w14:paraId="5582AEE7" w14:textId="77777777" w:rsidTr="00055155">
        <w:trPr>
          <w:cantSplit/>
        </w:trPr>
        <w:tc>
          <w:tcPr>
            <w:tcW w:w="700" w:type="dxa"/>
          </w:tcPr>
          <w:p w14:paraId="03E40758" w14:textId="77777777" w:rsidR="00055155" w:rsidRDefault="0008039E">
            <w:pPr>
              <w:pStyle w:val="TableText"/>
              <w:jc w:val="right"/>
            </w:pPr>
            <w:r>
              <w:t>5</w:t>
            </w:r>
          </w:p>
        </w:tc>
        <w:tc>
          <w:tcPr>
            <w:tcW w:w="2223" w:type="dxa"/>
          </w:tcPr>
          <w:p w14:paraId="5DFA5AE3" w14:textId="77777777" w:rsidR="00055155" w:rsidRDefault="0008039E">
            <w:pPr>
              <w:pStyle w:val="TableText"/>
            </w:pPr>
            <w:r>
              <w:t>Số lượt di chuyển nội bộ của nhân viên</w:t>
            </w:r>
          </w:p>
        </w:tc>
        <w:tc>
          <w:tcPr>
            <w:tcW w:w="2394" w:type="dxa"/>
          </w:tcPr>
          <w:p w14:paraId="687D9ED6" w14:textId="77777777" w:rsidR="00055155" w:rsidRDefault="0008039E">
            <w:pPr>
              <w:pStyle w:val="TableText"/>
            </w:pPr>
            <w:r>
              <w:t>Nhóm Motion của cả hai bảng, hiện đang ghi "chưa đủ dữ kiện"</w:t>
            </w:r>
          </w:p>
        </w:tc>
        <w:tc>
          <w:tcPr>
            <w:tcW w:w="3471" w:type="dxa"/>
          </w:tcPr>
          <w:p w14:paraId="364378EB" w14:textId="77777777" w:rsidR="00055155" w:rsidRDefault="0008039E">
            <w:pPr>
              <w:pStyle w:val="TableText"/>
            </w:pPr>
            <w:r>
              <w:t>Một buổi quan sát tại cửa hàng, n ≥ 8 ca</w:t>
            </w:r>
          </w:p>
        </w:tc>
      </w:tr>
      <w:tr w:rsidR="00055155" w14:paraId="32A620E3" w14:textId="77777777" w:rsidTr="00055155">
        <w:trPr>
          <w:cantSplit/>
        </w:trPr>
        <w:tc>
          <w:tcPr>
            <w:tcW w:w="700" w:type="dxa"/>
          </w:tcPr>
          <w:p w14:paraId="117CC477" w14:textId="77777777" w:rsidR="00055155" w:rsidRDefault="0008039E">
            <w:pPr>
              <w:pStyle w:val="TableText"/>
              <w:jc w:val="right"/>
            </w:pPr>
            <w:r>
              <w:t>6</w:t>
            </w:r>
          </w:p>
        </w:tc>
        <w:tc>
          <w:tcPr>
            <w:tcW w:w="2223" w:type="dxa"/>
          </w:tcPr>
          <w:p w14:paraId="7A89B5F6" w14:textId="77777777" w:rsidR="00055155" w:rsidRDefault="0008039E">
            <w:pPr>
              <w:pStyle w:val="TableText"/>
            </w:pPr>
            <w:r>
              <w:t>Đơn giá nhân công theo giờ</w:t>
            </w:r>
          </w:p>
        </w:tc>
        <w:tc>
          <w:tcPr>
            <w:tcW w:w="2394" w:type="dxa"/>
          </w:tcPr>
          <w:p w14:paraId="10168911" w14:textId="77777777" w:rsidR="00055155" w:rsidRDefault="0008039E">
            <w:pPr>
              <w:pStyle w:val="TableText"/>
            </w:pPr>
            <w:r>
              <w:t>Bảng chi phí</w:t>
            </w:r>
          </w:p>
        </w:tc>
        <w:tc>
          <w:tcPr>
            <w:tcW w:w="3471" w:type="dxa"/>
          </w:tcPr>
          <w:p w14:paraId="4B951DD4" w14:textId="77777777" w:rsidR="00055155" w:rsidRDefault="0008039E">
            <w:pPr>
              <w:pStyle w:val="TableText"/>
            </w:pPr>
            <w:r>
              <w:t>Đã có khoảng lương công bố ở Phụ lục B mục 3.2; chia theo số ngày công và số giờ mỗi ca, ghi rõ hai giả định đó</w:t>
            </w:r>
          </w:p>
        </w:tc>
      </w:tr>
      <w:tr w:rsidR="00055155" w14:paraId="2B276074" w14:textId="77777777" w:rsidTr="00055155">
        <w:trPr>
          <w:cantSplit/>
        </w:trPr>
        <w:tc>
          <w:tcPr>
            <w:tcW w:w="700" w:type="dxa"/>
          </w:tcPr>
          <w:p w14:paraId="2A487A42" w14:textId="77777777" w:rsidR="00055155" w:rsidRDefault="0008039E">
            <w:pPr>
              <w:pStyle w:val="TableText"/>
              <w:jc w:val="right"/>
            </w:pPr>
            <w:r>
              <w:t>7</w:t>
            </w:r>
          </w:p>
        </w:tc>
        <w:tc>
          <w:tcPr>
            <w:tcW w:w="2223" w:type="dxa"/>
          </w:tcPr>
          <w:p w14:paraId="39870EFE" w14:textId="77777777" w:rsidR="00055155" w:rsidRDefault="0008039E">
            <w:pPr>
              <w:pStyle w:val="TableText"/>
            </w:pPr>
            <w:r>
              <w:t>Tỷ lệ ca C4 đạt cam kết 15 ngày</w:t>
            </w:r>
          </w:p>
        </w:tc>
        <w:tc>
          <w:tcPr>
            <w:tcW w:w="2394" w:type="dxa"/>
          </w:tcPr>
          <w:p w14:paraId="0D56F806" w14:textId="77777777" w:rsidR="00055155" w:rsidRDefault="0008039E">
            <w:pPr>
              <w:pStyle w:val="TableText"/>
            </w:pPr>
            <w:r>
              <w:t>Bảng chất lượng</w:t>
            </w:r>
          </w:p>
        </w:tc>
        <w:tc>
          <w:tcPr>
            <w:tcW w:w="3471" w:type="dxa"/>
          </w:tcPr>
          <w:p w14:paraId="5C75B82C" w14:textId="77777777" w:rsidR="00055155" w:rsidRDefault="0008039E">
            <w:pPr>
              <w:pStyle w:val="TableText"/>
            </w:pPr>
            <w:r>
              <w:t>Log ERP; nếu không có quyền thì ghi rõ là không đo được, không ước lượng</w:t>
            </w:r>
          </w:p>
        </w:tc>
      </w:tr>
    </w:tbl>
    <w:p w14:paraId="20AC0E45" w14:textId="77777777" w:rsidR="00055155" w:rsidRDefault="0008039E">
      <w:pPr>
        <w:pStyle w:val="Heading1"/>
      </w:pPr>
      <w:bookmarkStart w:id="442" w:name="kết-luận-và-hướng-phát-triển"/>
      <w:bookmarkStart w:id="443" w:name="_Toc239845411"/>
      <w:bookmarkEnd w:id="298"/>
      <w:bookmarkEnd w:id="439"/>
      <w:r>
        <w:lastRenderedPageBreak/>
        <w:t>KẾT LUẬN VÀ HƯỚNG PHÁT TRIỂN</w:t>
      </w:r>
      <w:bookmarkEnd w:id="443"/>
    </w:p>
    <w:p w14:paraId="03AC3587" w14:textId="77777777" w:rsidR="00055155" w:rsidRDefault="0008039E">
      <w:pPr>
        <w:pStyle w:val="Heading2"/>
      </w:pPr>
      <w:bookmarkStart w:id="444" w:name="kết-quả-đạt-được"/>
      <w:bookmarkStart w:id="445" w:name="_Toc239845412"/>
      <w:r>
        <w:t>Kết quả đạt được</w:t>
      </w:r>
      <w:bookmarkEnd w:id="445"/>
    </w:p>
    <w:p w14:paraId="008E21F6" w14:textId="77777777" w:rsidR="00055155" w:rsidRDefault="0008039E">
      <w:pPr>
        <w:pStyle w:val="FirstParagraph"/>
      </w:pPr>
      <w:r>
        <w:t>Đồ án đặt ra bốn mục tiêu ở phần Mở đầu. Đối chiếu lại từng mục tiêu với sản phẩm thực tế:</w:t>
      </w:r>
    </w:p>
    <w:p w14:paraId="67B98A65" w14:textId="77777777" w:rsidR="00055155" w:rsidRDefault="0008039E">
      <w:pPr>
        <w:pStyle w:val="BodyText"/>
      </w:pPr>
      <w:r>
        <w:t>Mục tiêu thứ nhất (kiến trúc quy trình và hồ sơ 12 quy trình) đã hoàn thành. Chương 1 dựng được kiến trúc ba lớp cho phạm vi đã chốt và lập hồ sơ đầy đủ cho 12 quy trình, vượt mức tối thiểu mười quy trình mà đề bài yêu cầu. Mỗi hồ sơ có đủ năm mục, trong đó mục các kết quả có thể xảy ra luôn có ít nhất một nhánh xấu. Đây là chỗ dễ bị bỏ sót nhất vì mô tả một quy trình theo hướng "mọi thứ suôn sẻ" bao giờ cũng dễ hơn.</w:t>
      </w:r>
    </w:p>
    <w:p w14:paraId="53FF2F17" w14:textId="77777777" w:rsidR="00055155" w:rsidRDefault="0008039E">
      <w:pPr>
        <w:pStyle w:val="BodyText"/>
      </w:pPr>
      <w:r>
        <w:t>Mục tiêu thứ hai (sáu mô hình BPMN) đã hoàn thành và vượt yêu cầu về độ chi tiết. Sáu mô hình có tổng cộng 70 cổng điều kiện, mô hình ít nhất là 10 cổng, cao hơn mốc tối thiểu bảy cổng của đề bài. Quan trọng hơn con số, cả sáu mô hình đều được kiểm tra tự động về mặt cú pháp: không có luồng trình tự nào cắt qua ranh giới pool, mỗi cổng chỉ đóng một vai phân nhánh hoặc hội tụ, mọi phần tử đều thuộc đúng một lane, và số liệu trong bảng đếm khớp với số phần tử đếm được từ chính tệp mô hình.</w:t>
      </w:r>
    </w:p>
    <w:p w14:paraId="7FBE67F5" w14:textId="77777777" w:rsidR="00055155" w:rsidRDefault="0008039E">
      <w:pPr>
        <w:pStyle w:val="BodyText"/>
      </w:pPr>
      <w:r>
        <w:t>Mục tiêu thứ ba (trình bày phương pháp khám phá) đã hoàn thành ở phần công cụ, chưa hoàn thành ở phần triển khai. Chương 3 trình bày đủ ba nhóm phương pháp cùng toàn bộ công cụ: bộ bằng chứng gồm 28 nguồn đã đọc và mã hóa, biểu mẫu biên bản hội thảo bảy mục, kịch bản hội thảo 90 phút và sáu bộ câu hỏi phỏng vấn tổng cộng 120 câu, mỗi bộ gắn với một quy trình và có ánh xạ tới từng bước trên mô hình. Phần chưa làm được là các buổi phỏng vấn tại cửa hàng và với các bộ phận phía sau. Nhóm không giấu điều này: m</w:t>
      </w:r>
      <w:r>
        <w:t>ục 3.1 nêu rõ ngay từ đầu, và hệ quả của nó được xử lý bằng bảng giả định ở Chương 4 chứ không bằng cách viết ra những con số không có thật.</w:t>
      </w:r>
    </w:p>
    <w:p w14:paraId="46A723B4" w14:textId="77777777" w:rsidR="00055155" w:rsidRDefault="0008039E">
      <w:pPr>
        <w:pStyle w:val="BodyText"/>
      </w:pPr>
      <w:r>
        <w:lastRenderedPageBreak/>
        <w:t>Mục tiêu thứ tư (phân tích hai quy trình) đã hoàn thành. Chương 4 chạy đủ cả phân tích định tính lẫn định lượng trên C3 và C4, và khép lại bằng Issue Register 14 vấn đề có thứ tự ưu tiên.</w:t>
      </w:r>
    </w:p>
    <w:p w14:paraId="15119A6B" w14:textId="77777777" w:rsidR="00055155" w:rsidRDefault="0008039E">
      <w:pPr>
        <w:pStyle w:val="Heading2"/>
      </w:pPr>
      <w:bookmarkStart w:id="446" w:name="ba-phát-hiện-đáng-chú-ý-nhất"/>
      <w:bookmarkStart w:id="447" w:name="_Toc239845413"/>
      <w:bookmarkEnd w:id="444"/>
      <w:r>
        <w:t>Ba phát hiện đáng chú ý nhất</w:t>
      </w:r>
      <w:bookmarkEnd w:id="447"/>
    </w:p>
    <w:p w14:paraId="5F5DAF2B" w14:textId="77777777" w:rsidR="00055155" w:rsidRDefault="0008039E">
      <w:pPr>
        <w:pStyle w:val="FirstParagraph"/>
      </w:pPr>
      <w:r>
        <w:t>Trong toàn bộ kết quả phân tích, ba phát hiện dưới đây là những phát hiện mà nhóm cho là có giá trị nhất, vì cả ba đều đi ngược lại phán đoán ban đầu.</w:t>
      </w:r>
    </w:p>
    <w:p w14:paraId="2815FC95" w14:textId="77777777" w:rsidR="00055155" w:rsidRDefault="0008039E">
      <w:pPr>
        <w:pStyle w:val="BodyText"/>
      </w:pPr>
      <w:r>
        <w:t>Thứ nhất, đếm bước không thay được đo thời gian. Tỷ lệ bước không tạo giá trị của C3 và C4 gần bằng nhau, 27,8% trên 36 bước và 27,5% trên 40 bước. Nếu dừng lại ở phân tích định tính thì kết luận sẽ là hai quy trình có mức lãng phí tương đương. Nhưng khi đo bằng thời gian, hiệu suất thời gian chu kỳ của C3 là 28,3% còn của C4 chỉ 3,20%, chênh gần chín lần. Mười một bước không tạo giá trị của C4 trông rất ngắn trên hình vẽ nhưng nuốt 96,8% thời gian chu kỳ.</w:t>
      </w:r>
    </w:p>
    <w:p w14:paraId="6E87B28C" w14:textId="77777777" w:rsidR="00055155" w:rsidRDefault="0008039E">
      <w:pPr>
        <w:pStyle w:val="BodyText"/>
      </w:pPr>
      <w:r>
        <w:t>Thứ hai, nút thắt của C4 là hàng đợi chứ không phải quãng đường. Cả phân tích định tính lẫn biểu đồ Pareto đều xếp việc máy phải đi qua nhiều tầng lên vị trí đầu tiên, và đó cũng là điều khách hàng phàn nàn nhiều nhất trên các nguồn công khai. Nhưng phân rã thời gian chờ cho thấy hai chặng xếp hàng chờ tới lượt chiếm 82,0% tổng thời gian chờ, còn toàn bộ việc vận chuyển chỉ chiếm 17,7%. Bỏ hẳn được việc vận chuyển mà vẫn giữ nguyên hàng đợi thì thời gian chu kỳ chỉ giảm chưa tới một phần năm.</w:t>
      </w:r>
    </w:p>
    <w:p w14:paraId="66D99D91" w14:textId="77777777" w:rsidR="00055155" w:rsidRDefault="0008039E">
      <w:pPr>
        <w:pStyle w:val="BodyText"/>
      </w:pPr>
      <w:r>
        <w:t>Thứ ba, đạt cam kết công bố không đồng nghĩa với quy trình tốt. Nhánh sửa chữa của C4 mất 12,41 ngày làm việc, vẫn nằm trong cam kết 15 ngày mà doanh nghiệp công bố, nhưng hiệu suất thời gian chu kỳ của nhánh đó chỉ 3,17%. Nói cách khác, một quy trình có thể đạt đúng chỉ tiêu đang được đo mà vẫn để khách hàng chờ gần như toàn bộ thời gian. Điều này dẫn tới một đề xuất về cách đo: bổ sung chỉ tiêu cho từng chặng thay vì chỉ đo tổng thời gian ở mốc cuối.</w:t>
      </w:r>
    </w:p>
    <w:p w14:paraId="457EB57E" w14:textId="77777777" w:rsidR="00055155" w:rsidRDefault="0008039E">
      <w:pPr>
        <w:pStyle w:val="Heading2"/>
      </w:pPr>
      <w:bookmarkStart w:id="448" w:name="hạn-chế-của-đồ-án"/>
      <w:bookmarkStart w:id="449" w:name="_Toc239845414"/>
      <w:bookmarkEnd w:id="446"/>
      <w:r>
        <w:lastRenderedPageBreak/>
        <w:t>Hạn chế của đồ án</w:t>
      </w:r>
      <w:bookmarkEnd w:id="449"/>
    </w:p>
    <w:p w14:paraId="2905793E" w14:textId="77777777" w:rsidR="00055155" w:rsidRDefault="0008039E">
      <w:pPr>
        <w:pStyle w:val="FirstParagraph"/>
      </w:pPr>
      <w:r>
        <w:t>Hạn chế lớn nhất và cũng là hạn chế chi phối mọi hạn chế còn lại: không có số liệu đo tại hiện trường. Toàn bộ thời lượng từng bước và toàn bộ tỷ lệ phân nhánh trong Chương 4 là giá trị nhóm tự đặt. Nhóm đã xử lý điều này theo ba cách: gán mã giả định cho từng giá trị kèm căn cứ suy ra, đặt giả định về phía có lợi cho doanh nghiệp để kết luận tiêu cực không bị quy là do chọn số xấu, và chạy phân tích độ nhạy để cho thấy kết luận có đổi hay không khi giả định sai. Kết quả của bước độ nhạy là kết luận chính k</w:t>
      </w:r>
      <w:r>
        <w:t>hông đổi dấu trong toàn dải giá trị đã thử. Nhưng ba cách đó chỉ giới hạn được thiệt hại chứ không thay thế được một buổi bấm giờ thật.</w:t>
      </w:r>
    </w:p>
    <w:p w14:paraId="52090A87" w14:textId="77777777" w:rsidR="00055155" w:rsidRDefault="0008039E">
      <w:pPr>
        <w:pStyle w:val="BodyText"/>
      </w:pPr>
      <w:r>
        <w:t xml:space="preserve">Hạn chế thứ hai là thiên lệch của nguồn dữ liệu. Bộ 28 nguồn công khai nghiêng hẳn về phía khách hàng không hài lòng, nên tần suất chủ đề chỉ mô tả phần quan sát được, không mô tả phân bố thật của doanh nghiệp. Mọi biểu đồ Pareto trong báo cáo vì vậy đều ghi trục tung là </w:t>
      </w:r>
      <w:r>
        <w:rPr>
          <w:i/>
          <w:iCs/>
        </w:rPr>
        <w:t>số nguồn công khai nhắc tới</w:t>
      </w:r>
      <w:r>
        <w:t xml:space="preserve">, không phải </w:t>
      </w:r>
      <w:r>
        <w:rPr>
          <w:i/>
          <w:iCs/>
        </w:rPr>
        <w:t>số ca</w:t>
      </w:r>
      <w:r>
        <w:t>.</w:t>
      </w:r>
    </w:p>
    <w:p w14:paraId="3FE5B010" w14:textId="77777777" w:rsidR="00055155" w:rsidRDefault="0008039E">
      <w:pPr>
        <w:pStyle w:val="BodyText"/>
      </w:pPr>
      <w:r>
        <w:t xml:space="preserve">Hạn chế thứ ba nằm ở chính mô hình. Quá trình phân tích phát hiện ba điểm chưa chuẩn trên hai mô hình đã vẽ, được ghi lại thành các vấn đề I-08, I-09 và I-11 trong Issue Register thay vì lặng lẽ sửa đi: máy bị khóa số IMEI không có đường giải phóng ở nhánh từ chối của C3, nhánh trả góp qua thẻ tín dụng vẫn đi qua bước ký hợp đồng vay, và chiều về của máy chưa được mô hình hóa đủ ở C4. Cả ba đã được chốt và sửa trên mô hình trước khi nộp, mỗi chỗ bằng cách rẻ nhất về mặt lan tỏa: hai cổng điều kiện thêm cho </w:t>
      </w:r>
      <w:r>
        <w:t>C3 và một luồng thông điệp thêm cho C4, không mã, nhãn hay thứ tự bước nào bị đổi. Điều đáng giữ lại không phải bản thân ba lỗi mà là cách chúng lộ ra: một mô hình được đọc kỹ đủ để lộ ra lỗi của chính nó thì đáng tin hơn một mô hình chưa ai đọc lại.</w:t>
      </w:r>
    </w:p>
    <w:p w14:paraId="69A0398A" w14:textId="77777777" w:rsidR="00055155" w:rsidRDefault="0008039E">
      <w:pPr>
        <w:pStyle w:val="Heading2"/>
      </w:pPr>
      <w:bookmarkStart w:id="450" w:name="hướng-phát-triển"/>
      <w:bookmarkStart w:id="451" w:name="_Toc239845415"/>
      <w:bookmarkEnd w:id="448"/>
      <w:r>
        <w:t>Hướng phát triển</w:t>
      </w:r>
      <w:bookmarkEnd w:id="451"/>
    </w:p>
    <w:p w14:paraId="42CC5A45" w14:textId="77777777" w:rsidR="00055155" w:rsidRDefault="0008039E">
      <w:pPr>
        <w:pStyle w:val="FirstParagraph"/>
      </w:pPr>
      <w:r>
        <w:t xml:space="preserve">Hướng thứ nhất, ngắn hạn: thay giá trị giả định bằng giá trị đo được. Sáu bộ câu hỏi ở mục 3.4.3 đã được thiết kế sẵn cho việc này: mỗi câu dẫn thẳng tới một bước, một cổng điều kiện, một mốc thời hạn hoặc một mã giả định cụ thể. Cùng với </w:t>
      </w:r>
      <w:r>
        <w:lastRenderedPageBreak/>
        <w:t xml:space="preserve">đó là một buổi quan sát tại cửa hàng với cỡ mẫu tối thiểu tám ca để lấy số thật cho nhóm giả định thời gian thao tác. Cấu trúc bảng tính ở Chương 4 giữ nguyên, chỉ thay giá trị đầu vào và đổi cột mức tin cậy từ </w:t>
      </w:r>
      <w:r>
        <w:rPr>
          <w:i/>
          <w:iCs/>
        </w:rPr>
        <w:t>ước lượng</w:t>
      </w:r>
      <w:r>
        <w:t xml:space="preserve"> sang </w:t>
      </w:r>
      <w:r>
        <w:rPr>
          <w:i/>
          <w:iCs/>
        </w:rPr>
        <w:t>quan sát</w:t>
      </w:r>
      <w:r>
        <w:t>.</w:t>
      </w:r>
    </w:p>
    <w:p w14:paraId="34AFDB90" w14:textId="77777777" w:rsidR="00055155" w:rsidRDefault="0008039E">
      <w:pPr>
        <w:pStyle w:val="BodyText"/>
      </w:pPr>
      <w:r>
        <w:t>Hướng thứ hai: lấy số thật cho những chỗ mô hình vừa mở ra. Ba vấn đề I-08, I-09 và I-11 đã sửa xong, và hai trong ba làm đổi số ở bảng chi phí: chi phí xử lý một ca C3 lên 65.904 đồng vì bước giải phóng máy nay có đường chạy, còn một ca C4 lên 148.792 đồng vì số lượt vận chuyển bình quân chốt ở 2,0 thay vì 1,75. Việc còn lại là đo quãng máy thật sự nằm khóa trên log ERP, thay cho giá trị suy ra hiện nay, và tách bộ giả định thời gian riêng cho nhánh trả góp qua thẻ tín dụng – nhánh chiếm 20% giao dịch nhưn</w:t>
      </w:r>
      <w:r>
        <w:t>g đang nằm ngoài mọi bảng định lượng vì bốn kịch bản của GT22 chỉ tính trên nhánh đi qua công ty tài chính.</w:t>
      </w:r>
    </w:p>
    <w:p w14:paraId="5986FCA0" w14:textId="77777777" w:rsidR="00055155" w:rsidRDefault="0008039E">
      <w:pPr>
        <w:pStyle w:val="BodyText"/>
      </w:pPr>
      <w:r>
        <w:t>Hướng thứ ba, dài hạn: đi tiếp ba giai đoạn còn lại của vòng đời BPM. Đồ án dừng ở giai đoạn phân tích. Bước tiếp theo tự nhiên là thiết kế lại quy trình, cụ thể là dựng mô hình quy trình mục tiêu cho C4 với một cổng phân loại lỗi hiển nhiên đặt ngay sau bước tiếp nhận, rồi so sánh thời gian chu kỳ của mô hình mục tiêu với mô hình hiện tại bằng đúng bộ công thức đã dùng ở mục 4.3.2. Ước lượng sơ bộ ở mục 4.3.4 cho thấy hướng này giảm được 38,7% thời gian chu kỳ trung bình, nhưng cũng cho thấy giới hạn của n</w:t>
      </w:r>
      <w:r>
        <w:t>ó: hiệu suất thời gian chu kỳ sau cải tiến vẫn chỉ đạt 5,06%, vì phần lớn thời gian chờ nằm ở hàng đợi của một đối tác bên ngoài chứ không nằm trong quy trình của cửa hàng.</w:t>
      </w:r>
    </w:p>
    <w:p w14:paraId="2A9673BF" w14:textId="77777777" w:rsidR="00055155" w:rsidRDefault="0008039E">
      <w:pPr>
        <w:pStyle w:val="Heading1"/>
      </w:pPr>
      <w:bookmarkStart w:id="452" w:name="tài-liệu-tham-khảo"/>
      <w:bookmarkStart w:id="453" w:name="_Toc239845416"/>
      <w:bookmarkEnd w:id="442"/>
      <w:bookmarkEnd w:id="450"/>
      <w:r>
        <w:lastRenderedPageBreak/>
        <w:t>TÀI LIỆU THAM KHẢO</w:t>
      </w:r>
      <w:bookmarkEnd w:id="453"/>
    </w:p>
    <w:p w14:paraId="68E33642" w14:textId="77777777" w:rsidR="00055155" w:rsidRDefault="0008039E">
      <w:pPr>
        <w:pStyle w:val="FirstParagraph"/>
      </w:pPr>
      <w:r>
        <w:t>Danh mục dưới đây chỉ liệt kê những tài liệu thực sự được trích dẫn trong báo cáo, trình bày theo chuẩn IEEE và tách riêng hai phần tiếng Việt và tiếng Anh, mỗi phần xếp theo thứ tự chữ cái của tên tác giả hoặc tên tổ chức phát hành. Các bài đăng trên diễn đàn, bài mô tả công việc và tin tuyển dụng dùng làm bằng chứng cho Chương 3 và Chương 4 được liệt kê đầy đủ ở Phụ lục B, không đưa vào danh mục này.</w:t>
      </w:r>
    </w:p>
    <w:p w14:paraId="6FA573F1" w14:textId="77777777" w:rsidR="00055155" w:rsidRDefault="0008039E">
      <w:pPr>
        <w:pStyle w:val="Heading2"/>
      </w:pPr>
      <w:bookmarkStart w:id="454" w:name="tiếng-việt"/>
      <w:bookmarkStart w:id="455" w:name="_Toc239845417"/>
      <w:r>
        <w:t>Tiếng Việt</w:t>
      </w:r>
      <w:bookmarkEnd w:id="455"/>
    </w:p>
    <w:p w14:paraId="395DC8F5" w14:textId="3E53E49D" w:rsidR="00055155" w:rsidRDefault="0008039E">
      <w:pPr>
        <w:pStyle w:val="FirstParagraph"/>
        <w:jc w:val="left"/>
      </w:pPr>
      <w:r>
        <w:t xml:space="preserve">[1] Báo Pháp luật Việt Nam, "Một cửa hàng Thế Giới Di Động bị tố biến hàng cũ thành hàng mới," 04-08-2017. [Trực tuyến]. Địa chỉ: </w:t>
      </w:r>
      <w:hyperlink r:id="rId49">
        <w:r>
          <w:rPr>
            <w:rStyle w:val="Hyperlink"/>
          </w:rPr>
          <w:t>https://baophapluat.vn/mot-cua-hang-the-gioi-di-dong-bi-to-bien-hang-cu-thanh-hang-moi-post253280.html</w:t>
        </w:r>
      </w:hyperlink>
      <w:r>
        <w:t>. [Truy cập: 19-08-2026].</w:t>
      </w:r>
    </w:p>
    <w:p w14:paraId="5DF321C3" w14:textId="77777777" w:rsidR="00055155" w:rsidRDefault="0008039E">
      <w:pPr>
        <w:pStyle w:val="BodyText"/>
      </w:pPr>
      <w:r>
        <w:t>[2] Công ty Cổ phần Đầu tư Thế Giới Di Động, "Báo cáo kết quả kinh doanh năm 2025," TP. Hồ Chí Minh, 2026.</w:t>
      </w:r>
    </w:p>
    <w:p w14:paraId="53632FF9" w14:textId="5855ECDE" w:rsidR="00055155" w:rsidRDefault="0008039E">
      <w:pPr>
        <w:pStyle w:val="BodyText"/>
        <w:jc w:val="left"/>
      </w:pPr>
      <w:r>
        <w:t xml:space="preserve">[3] Home Credit Việt Nam, "Hướng dẫn vay trả góp Home Credit tại Thế Giới Di Động," 09-06-2026. [Trực tuyến]. Địa chỉ: </w:t>
      </w:r>
      <w:hyperlink r:id="rId50">
        <w:r>
          <w:rPr>
            <w:rStyle w:val="Hyperlink"/>
          </w:rPr>
          <w:t>https://www.homecredit.vn/blog/huong-dan-vay-tra-gop-home-credit-tai-the-gioi-di-dong</w:t>
        </w:r>
      </w:hyperlink>
      <w:r>
        <w:t>. [Truy cập: 19-08-2026].</w:t>
      </w:r>
    </w:p>
    <w:p w14:paraId="1F344025" w14:textId="31012ADA" w:rsidR="00055155" w:rsidRDefault="0008039E">
      <w:pPr>
        <w:pStyle w:val="BodyText"/>
        <w:jc w:val="left"/>
      </w:pPr>
      <w:r>
        <w:t xml:space="preserve">[4] Kênh 14, "Xôn xao vụ khách hàng Việt kiện Thế Giới Di Động và Apple: Cần hiểu chính sách bảo hành của Apple như thế nào để không bị thiệt thòi," 24-08-2021. [Trực tuyến]. Địa chỉ: </w:t>
      </w:r>
      <w:hyperlink r:id="rId51">
        <w:r>
          <w:rPr>
            <w:rStyle w:val="Hyperlink"/>
          </w:rPr>
          <w:t>https://kenh14.vn/</w:t>
        </w:r>
      </w:hyperlink>
      <w:r>
        <w:t>. [Truy cập: 19-08-2026].</w:t>
      </w:r>
    </w:p>
    <w:p w14:paraId="328D995E" w14:textId="77777777" w:rsidR="00055155" w:rsidRDefault="0008039E">
      <w:pPr>
        <w:pStyle w:val="BodyText"/>
      </w:pPr>
      <w:r>
        <w:t>[5] "Phân tích hệ thống quản trị Công ty Cổ phần Đầu tư Thế Giới Di Động," tài liệu phân tích doanh nghiệp, nguồn thứ cấp, 2025. Dùng cho số liệu quy mô nhân sự và lịch sử xây dựng hệ thống ERP nội bộ.</w:t>
      </w:r>
    </w:p>
    <w:p w14:paraId="7D418163" w14:textId="66E88575" w:rsidR="00055155" w:rsidRDefault="0008039E">
      <w:pPr>
        <w:pStyle w:val="BodyText"/>
        <w:jc w:val="left"/>
      </w:pPr>
      <w:r>
        <w:lastRenderedPageBreak/>
        <w:t xml:space="preserve">[6] Thế Giới Di Động, "Chính sách bảo hành sản phẩm," ngày cập nhật 11-10-2024. [Trực tuyến]. Địa chỉ: </w:t>
      </w:r>
      <w:hyperlink r:id="rId52">
        <w:r>
          <w:rPr>
            <w:rStyle w:val="Hyperlink"/>
          </w:rPr>
          <w:t>https://www.thegioididong.com/chinh-sach-bao-hanh-san-pham</w:t>
        </w:r>
      </w:hyperlink>
      <w:r>
        <w:t>. [Truy cập: 19-08-2026].</w:t>
      </w:r>
    </w:p>
    <w:p w14:paraId="550DB5CA" w14:textId="2E7E8E72" w:rsidR="00055155" w:rsidRDefault="0008039E">
      <w:pPr>
        <w:pStyle w:val="BodyText"/>
        <w:jc w:val="left"/>
      </w:pPr>
      <w:r>
        <w:t xml:space="preserve">[7] Thế Giới Di Động, "Dịch vụ bảo hành." [Trực tuyến]. Địa chỉ: </w:t>
      </w:r>
      <w:hyperlink r:id="rId53">
        <w:r>
          <w:rPr>
            <w:rStyle w:val="Hyperlink"/>
          </w:rPr>
          <w:t>https://www.thegioididong.com/bao-hanh</w:t>
        </w:r>
      </w:hyperlink>
      <w:r>
        <w:t>. [Truy cập: 19-08-2026].</w:t>
      </w:r>
    </w:p>
    <w:p w14:paraId="0A03E5EC" w14:textId="469E8311" w:rsidR="00055155" w:rsidRDefault="0008039E">
      <w:pPr>
        <w:pStyle w:val="BodyText"/>
        <w:jc w:val="left"/>
      </w:pPr>
      <w:r>
        <w:t xml:space="preserve">[8] Thế Giới Di Động, "Giải đáp thắc mắc về trả góp," 08-08-2015. [Trực tuyến]. Địa chỉ: </w:t>
      </w:r>
      <w:hyperlink r:id="rId54">
        <w:r>
          <w:rPr>
            <w:rStyle w:val="Hyperlink"/>
          </w:rPr>
          <w:t>https://www.thegioididong.com/hoi-dap/giai-dap-thac-mac-ve-tra-gop-681505</w:t>
        </w:r>
      </w:hyperlink>
      <w:r>
        <w:t>. [Truy cập: 19-08-2026].</w:t>
      </w:r>
    </w:p>
    <w:p w14:paraId="5298328D" w14:textId="6D4347A7" w:rsidR="00055155" w:rsidRDefault="0008039E">
      <w:pPr>
        <w:pStyle w:val="BodyText"/>
        <w:jc w:val="left"/>
      </w:pPr>
      <w:r>
        <w:t xml:space="preserve">[9] Thế Giới Di Động, "Nhân viên kho làm những gì? Mô tả công việc và mức lương hiện nay," 13-06-2022. [Trực tuyến]. Địa chỉ: </w:t>
      </w:r>
      <w:hyperlink r:id="rId55">
        <w:r>
          <w:rPr>
            <w:rStyle w:val="Hyperlink"/>
          </w:rPr>
          <w:t>https://vieclam.thegioididong.com/tin-tuc/nhan-vien-kho-lam-nhung-gi-mo-ta-cong-viec-va-muc-luong-hien-nay-486</w:t>
        </w:r>
      </w:hyperlink>
      <w:r>
        <w:t>. [Truy cập: 19-08-2026].</w:t>
      </w:r>
    </w:p>
    <w:p w14:paraId="33D81E52" w14:textId="0693FE37" w:rsidR="00055155" w:rsidRDefault="0008039E">
      <w:pPr>
        <w:pStyle w:val="BodyText"/>
        <w:jc w:val="left"/>
      </w:pPr>
      <w:r>
        <w:t xml:space="preserve">[10] Thế Giới Di Động, "Nhân viên thu ngân là gì? Mô tả công việc và lương thu ngân," 24-10-2022. [Trực tuyến]. Địa chỉ: </w:t>
      </w:r>
      <w:hyperlink r:id="rId56">
        <w:r>
          <w:rPr>
            <w:rStyle w:val="Hyperlink"/>
          </w:rPr>
          <w:t>https://vieclam.thegioididong.com/tin-tuc/nhan-vien-thu-ngan-la-gi-mo-ta-cong-viec-va-luong-thu-ngan-725</w:t>
        </w:r>
      </w:hyperlink>
      <w:r>
        <w:t>. [Truy cập: 19-08-2026].</w:t>
      </w:r>
    </w:p>
    <w:p w14:paraId="050FF421" w14:textId="7B667E9D" w:rsidR="00055155" w:rsidRDefault="0008039E">
      <w:pPr>
        <w:pStyle w:val="BodyText"/>
        <w:jc w:val="left"/>
      </w:pPr>
      <w:r>
        <w:t xml:space="preserve">[11] Thế Giới Di Động, "Thủ tục mua điện thoại trả góp cần những gì, cách mua trả góp," 21-02-2023. [Trực tuyến]. Địa chỉ: </w:t>
      </w:r>
      <w:hyperlink r:id="rId57">
        <w:r>
          <w:rPr>
            <w:rStyle w:val="Hyperlink"/>
          </w:rPr>
          <w:t>https://www.thegioididong.com/hoi-dap/thu-tuc-mua-dien-thoai-tra-gop-can-nhung-gi-cach-mua-tra-618409</w:t>
        </w:r>
      </w:hyperlink>
      <w:r>
        <w:t>. [Truy cập: 19-08-2026].</w:t>
      </w:r>
    </w:p>
    <w:p w14:paraId="50153C47" w14:textId="72ECBA07" w:rsidR="00055155" w:rsidRDefault="0008039E">
      <w:pPr>
        <w:pStyle w:val="BodyText"/>
        <w:jc w:val="left"/>
      </w:pPr>
      <w:r>
        <w:t xml:space="preserve">[12] Thế Giới Di Động, "Tổng hợp chính sách bảo hành Thế Giới Di Động toàn ngành hàng," 21-02-2023. [Trực tuyến]. Địa chỉ: </w:t>
      </w:r>
      <w:hyperlink r:id="rId58">
        <w:r>
          <w:rPr>
            <w:rStyle w:val="Hyperlink"/>
          </w:rPr>
          <w:t>https://www.thegioididong.com/hoi-dap/tong-hop-csbh-the-gioi-di-dong-toan-nganh-hang-1460444</w:t>
        </w:r>
      </w:hyperlink>
      <w:r>
        <w:t>. [Truy cập: 19-08-2026].</w:t>
      </w:r>
    </w:p>
    <w:p w14:paraId="59B642AA" w14:textId="48D4DE3E" w:rsidR="00055155" w:rsidRDefault="0008039E">
      <w:pPr>
        <w:pStyle w:val="BodyText"/>
        <w:jc w:val="left"/>
      </w:pPr>
      <w:r>
        <w:t xml:space="preserve">[13] Thế Giới Di Động, "Tuyển dụng nhân viên hỗ trợ kỹ thuật." [Trực tuyến]. Địa chỉ: </w:t>
      </w:r>
      <w:hyperlink r:id="rId59">
        <w:r>
          <w:rPr>
            <w:rStyle w:val="Hyperlink"/>
          </w:rPr>
          <w:t>https://vieclam.thegioididong.com/tuyen-dung/nhan-vien-ho-tro-ky-thuat-the-gioi-di-dong-56</w:t>
        </w:r>
      </w:hyperlink>
      <w:r>
        <w:t>. [Truy cập: 19-08-2026].</w:t>
      </w:r>
    </w:p>
    <w:p w14:paraId="4028498D" w14:textId="379F7FC4" w:rsidR="00055155" w:rsidRDefault="0008039E">
      <w:pPr>
        <w:pStyle w:val="BodyText"/>
        <w:jc w:val="left"/>
      </w:pPr>
      <w:r>
        <w:lastRenderedPageBreak/>
        <w:t xml:space="preserve">[14] TopCV, "Tin tuyển dụng Nhân viên tư vấn bán hàng – Công ty Cổ phần Đầu tư Thế Giới Di Động," hạn nộp 31-10-2024. [Trực tuyến]. Địa chỉ: </w:t>
      </w:r>
      <w:hyperlink r:id="rId60">
        <w:r>
          <w:rPr>
            <w:rStyle w:val="Hyperlink"/>
          </w:rPr>
          <w:t>https://www.topcv.vn/viec-lam/nhan-vien-tu-van-ban-hang-the-gioi-di-dong/1416701.html</w:t>
        </w:r>
      </w:hyperlink>
      <w:r>
        <w:t>. [Truy cập: 19-08-2026].</w:t>
      </w:r>
    </w:p>
    <w:p w14:paraId="649A7F3C" w14:textId="680D4F61" w:rsidR="00055155" w:rsidRDefault="0008039E">
      <w:pPr>
        <w:pStyle w:val="BodyText"/>
        <w:jc w:val="left"/>
      </w:pPr>
      <w:r>
        <w:t xml:space="preserve">[15] VnExpress, "Thế Giới Di Động tăng gấp đôi thời gian đổi hàng lỗi miễn phí," 07-03-2016. [Trực tuyến]. Địa chỉ: </w:t>
      </w:r>
      <w:hyperlink r:id="rId61">
        <w:r>
          <w:rPr>
            <w:rStyle w:val="Hyperlink"/>
          </w:rPr>
          <w:t>https://vnexpress.net/the-gioi-di-dong-tang-gap-doi-thoi-gian-doi-hang-loi-mien-phi-3364252.html</w:t>
        </w:r>
      </w:hyperlink>
      <w:r>
        <w:t>. [Truy cập: 19-08-2026].</w:t>
      </w:r>
    </w:p>
    <w:p w14:paraId="161018E9" w14:textId="7D2FBB47" w:rsidR="00055155" w:rsidRDefault="0008039E">
      <w:pPr>
        <w:pStyle w:val="BodyText"/>
        <w:jc w:val="left"/>
      </w:pPr>
      <w:r>
        <w:t xml:space="preserve">[16] ZNews, "Khách hàng kiện Thế Giới Di Động dù sản phẩm đã hết hạn bảo hành," 24-08-2021. [Trực tuyến]. Địa chỉ: </w:t>
      </w:r>
      <w:hyperlink r:id="rId62">
        <w:r>
          <w:rPr>
            <w:rStyle w:val="Hyperlink"/>
          </w:rPr>
          <w:t>https://znews.vn/khach-hang-kien-the-gioi-di-dong-du-san-pham-da-het-han-bao-hanh-post1254406.html</w:t>
        </w:r>
      </w:hyperlink>
      <w:r>
        <w:t>. [Truy cập: 19-08-2026].</w:t>
      </w:r>
    </w:p>
    <w:p w14:paraId="02985CA5" w14:textId="77777777" w:rsidR="00055155" w:rsidRDefault="0008039E">
      <w:pPr>
        <w:pStyle w:val="Heading2"/>
      </w:pPr>
      <w:bookmarkStart w:id="456" w:name="tiếng-anh"/>
      <w:bookmarkStart w:id="457" w:name="_Toc239845418"/>
      <w:bookmarkEnd w:id="454"/>
      <w:r>
        <w:t>Tiếng Anh</w:t>
      </w:r>
      <w:bookmarkEnd w:id="457"/>
    </w:p>
    <w:p w14:paraId="2A26C9AF" w14:textId="77777777" w:rsidR="00055155" w:rsidRDefault="0008039E">
      <w:pPr>
        <w:pStyle w:val="FirstParagraph"/>
      </w:pPr>
      <w:r>
        <w:t xml:space="preserve">[17] M. Dumas, M. La Rosa, J. Mendling, and H. A. Reijers, </w:t>
      </w:r>
      <w:r>
        <w:rPr>
          <w:i/>
          <w:iCs/>
        </w:rPr>
        <w:t>Fundamentals of Business Process Management</w:t>
      </w:r>
      <w:r>
        <w:t>, 2nd ed. Berlin, Germany: Springer, 2018.</w:t>
      </w:r>
    </w:p>
    <w:p w14:paraId="2D140AB5" w14:textId="77777777" w:rsidR="00055155" w:rsidRDefault="0008039E">
      <w:pPr>
        <w:pStyle w:val="BodyText"/>
      </w:pPr>
      <w:r>
        <w:t xml:space="preserve">[18] J. Mendling, H. A. Reijers, and W. M. P. van der Aalst, "Seven process modeling guidelines (7PMG)," </w:t>
      </w:r>
      <w:r>
        <w:rPr>
          <w:i/>
          <w:iCs/>
        </w:rPr>
        <w:t>Information and Software Technology</w:t>
      </w:r>
      <w:r>
        <w:t>, vol. 52, no. 2, pp. 127–136, Feb. 2010.</w:t>
      </w:r>
    </w:p>
    <w:p w14:paraId="74EB7AD9" w14:textId="7F8FE8E2" w:rsidR="00055155" w:rsidRDefault="0008039E">
      <w:pPr>
        <w:pStyle w:val="BodyText"/>
        <w:jc w:val="left"/>
      </w:pPr>
      <w:r>
        <w:t xml:space="preserve">[19] Object Management Group, "Business Process Model and Notation (BPMN) Version 2.0," Jan. 2011. [Online]. Available: </w:t>
      </w:r>
      <w:hyperlink r:id="rId63">
        <w:r>
          <w:rPr>
            <w:rStyle w:val="Hyperlink"/>
          </w:rPr>
          <w:t>https://www.omg.org/spec/BPMN/2.0/</w:t>
        </w:r>
      </w:hyperlink>
      <w:r>
        <w:t>. [Accessed: 19-Aug-2026].</w:t>
      </w:r>
    </w:p>
    <w:p w14:paraId="08D4C069" w14:textId="77777777" w:rsidR="00055155" w:rsidRDefault="0008039E">
      <w:pPr>
        <w:pStyle w:val="BodyText"/>
      </w:pPr>
      <w:r>
        <w:t xml:space="preserve">[20] T. Ohno, </w:t>
      </w:r>
      <w:r>
        <w:rPr>
          <w:i/>
          <w:iCs/>
        </w:rPr>
        <w:t>Toyota Production System: Beyond Large-Scale Production</w:t>
      </w:r>
      <w:r>
        <w:t>. Portland, OR, USA: Productivity Press, 1988.</w:t>
      </w:r>
    </w:p>
    <w:p w14:paraId="64E62D12" w14:textId="77777777" w:rsidR="00055155" w:rsidRDefault="0008039E">
      <w:pPr>
        <w:pStyle w:val="Heading1"/>
      </w:pPr>
      <w:bookmarkStart w:id="458" w:name="phụ-lục"/>
      <w:bookmarkStart w:id="459" w:name="_Toc239845419"/>
      <w:bookmarkEnd w:id="452"/>
      <w:bookmarkEnd w:id="456"/>
      <w:r>
        <w:lastRenderedPageBreak/>
        <w:t>PHỤ LỤC</w:t>
      </w:r>
      <w:bookmarkEnd w:id="459"/>
    </w:p>
    <w:p w14:paraId="6D5BFCD4" w14:textId="77777777" w:rsidR="00055155" w:rsidRDefault="0008039E">
      <w:pPr>
        <w:pStyle w:val="Heading2"/>
      </w:pPr>
      <w:bookmarkStart w:id="460" w:name="X280bac097941ffef756634da52dfe6f9f7f2408"/>
      <w:bookmarkStart w:id="461" w:name="_Toc239845420"/>
      <w:r>
        <w:t>Phụ lục A. Biểu mẫu biên bản hội thảo khám phá quy trình</w:t>
      </w:r>
      <w:bookmarkEnd w:id="461"/>
    </w:p>
    <w:p w14:paraId="7CFF436E" w14:textId="77777777" w:rsidR="00055155" w:rsidRDefault="0008039E">
      <w:pPr>
        <w:pStyle w:val="FirstParagraph"/>
      </w:pPr>
      <w:r>
        <w:t>Biểu mẫu dưới đây là bản trống dùng chung cho mọi buổi hội thảo khám phá quy trình của nhóm. Cấu trúc bảy mục và lý do của từng mục đã trình bày ở mục 3.3.1.</w:t>
      </w:r>
    </w:p>
    <w:p w14:paraId="67CABAE2" w14:textId="77777777" w:rsidR="00055155" w:rsidRDefault="0008039E">
      <w:pPr>
        <w:pStyle w:val="BodyText"/>
      </w:pPr>
      <w:r>
        <w:rPr>
          <w:b/>
          <w:bCs/>
        </w:rPr>
        <w:t>BIÊN BẢN HỘI THẢO KHÁM PHÁ QUY TRÌNH</w:t>
      </w:r>
    </w:p>
    <w:p w14:paraId="67706DE7" w14:textId="67BBB2CF" w:rsidR="00055155" w:rsidRDefault="0008039E">
      <w:pPr>
        <w:pStyle w:val="CaptionBang"/>
      </w:pPr>
      <w:bookmarkStart w:id="462" w:name="_Toc239845599"/>
      <w:r>
        <w:t>Bảng PL.</w:t>
      </w:r>
      <w:r>
        <w:fldChar w:fldCharType="begin"/>
      </w:r>
      <w:r>
        <w:instrText xml:space="preserve"> SEQ Bang \* ARABIC \s 1 </w:instrText>
      </w:r>
      <w:r>
        <w:fldChar w:fldCharType="separate"/>
      </w:r>
      <w:r w:rsidR="00A936FA">
        <w:rPr>
          <w:noProof/>
        </w:rPr>
        <w:t>1</w:t>
      </w:r>
      <w:r>
        <w:fldChar w:fldCharType="end"/>
      </w:r>
      <w:r>
        <w:t>. Phần đầu biểu mẫu biên bản hội thảo</w:t>
      </w:r>
      <w:bookmarkEnd w:id="462"/>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5711"/>
        <w:gridCol w:w="3077"/>
      </w:tblGrid>
      <w:tr w:rsidR="00055155" w14:paraId="01DC56A4"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5711" w:type="dxa"/>
          </w:tcPr>
          <w:p w14:paraId="5F353625" w14:textId="77777777" w:rsidR="00055155" w:rsidRDefault="0008039E">
            <w:pPr>
              <w:pStyle w:val="TableText"/>
              <w:jc w:val="center"/>
            </w:pPr>
            <w:r>
              <w:rPr>
                <w:b/>
              </w:rPr>
              <w:t>Trường</w:t>
            </w:r>
          </w:p>
        </w:tc>
        <w:tc>
          <w:tcPr>
            <w:tcW w:w="3077" w:type="dxa"/>
          </w:tcPr>
          <w:p w14:paraId="176B139E" w14:textId="77777777" w:rsidR="00055155" w:rsidRDefault="0008039E">
            <w:pPr>
              <w:pStyle w:val="TableText"/>
              <w:jc w:val="center"/>
            </w:pPr>
            <w:r>
              <w:rPr>
                <w:b/>
              </w:rPr>
              <w:t>Nội dung</w:t>
            </w:r>
          </w:p>
        </w:tc>
      </w:tr>
      <w:tr w:rsidR="00055155" w14:paraId="3EFB7200" w14:textId="77777777" w:rsidTr="00055155">
        <w:trPr>
          <w:cantSplit/>
        </w:trPr>
        <w:tc>
          <w:tcPr>
            <w:tcW w:w="5711" w:type="dxa"/>
          </w:tcPr>
          <w:p w14:paraId="7CF47491" w14:textId="77777777" w:rsidR="00055155" w:rsidRDefault="0008039E">
            <w:pPr>
              <w:pStyle w:val="TableText"/>
            </w:pPr>
            <w:r>
              <w:t>Buổi số</w:t>
            </w:r>
          </w:p>
        </w:tc>
        <w:tc>
          <w:tcPr>
            <w:tcW w:w="3077" w:type="dxa"/>
          </w:tcPr>
          <w:p w14:paraId="4928D836" w14:textId="77777777" w:rsidR="00055155" w:rsidRDefault="00055155">
            <w:pPr>
              <w:pStyle w:val="TableText"/>
            </w:pPr>
          </w:p>
        </w:tc>
      </w:tr>
      <w:tr w:rsidR="00055155" w14:paraId="5AE46A00" w14:textId="77777777" w:rsidTr="00055155">
        <w:trPr>
          <w:cantSplit/>
        </w:trPr>
        <w:tc>
          <w:tcPr>
            <w:tcW w:w="5711" w:type="dxa"/>
          </w:tcPr>
          <w:p w14:paraId="4F51306F" w14:textId="77777777" w:rsidR="00055155" w:rsidRDefault="0008039E">
            <w:pPr>
              <w:pStyle w:val="TableText"/>
            </w:pPr>
            <w:r>
              <w:t>Ngày</w:t>
            </w:r>
          </w:p>
        </w:tc>
        <w:tc>
          <w:tcPr>
            <w:tcW w:w="3077" w:type="dxa"/>
          </w:tcPr>
          <w:p w14:paraId="78BBE245" w14:textId="77777777" w:rsidR="00055155" w:rsidRDefault="00055155">
            <w:pPr>
              <w:pStyle w:val="TableText"/>
            </w:pPr>
          </w:p>
        </w:tc>
      </w:tr>
      <w:tr w:rsidR="00055155" w14:paraId="49A2CA0F" w14:textId="77777777" w:rsidTr="00055155">
        <w:trPr>
          <w:cantSplit/>
        </w:trPr>
        <w:tc>
          <w:tcPr>
            <w:tcW w:w="5711" w:type="dxa"/>
          </w:tcPr>
          <w:p w14:paraId="07C36270" w14:textId="77777777" w:rsidR="00055155" w:rsidRDefault="0008039E">
            <w:pPr>
              <w:pStyle w:val="TableText"/>
            </w:pPr>
            <w:r>
              <w:t>Thời lượng</w:t>
            </w:r>
          </w:p>
        </w:tc>
        <w:tc>
          <w:tcPr>
            <w:tcW w:w="3077" w:type="dxa"/>
          </w:tcPr>
          <w:p w14:paraId="6DA40D65" w14:textId="77777777" w:rsidR="00055155" w:rsidRDefault="00055155">
            <w:pPr>
              <w:pStyle w:val="TableText"/>
            </w:pPr>
          </w:p>
        </w:tc>
      </w:tr>
      <w:tr w:rsidR="00055155" w14:paraId="593948B4" w14:textId="77777777" w:rsidTr="00055155">
        <w:trPr>
          <w:cantSplit/>
        </w:trPr>
        <w:tc>
          <w:tcPr>
            <w:tcW w:w="5711" w:type="dxa"/>
          </w:tcPr>
          <w:p w14:paraId="052E90B9" w14:textId="77777777" w:rsidR="00055155" w:rsidRDefault="0008039E">
            <w:pPr>
              <w:pStyle w:val="TableText"/>
            </w:pPr>
            <w:r>
              <w:t>Địa điểm / hình thức</w:t>
            </w:r>
          </w:p>
        </w:tc>
        <w:tc>
          <w:tcPr>
            <w:tcW w:w="3077" w:type="dxa"/>
          </w:tcPr>
          <w:p w14:paraId="6672B291" w14:textId="77777777" w:rsidR="00055155" w:rsidRDefault="00055155">
            <w:pPr>
              <w:pStyle w:val="TableText"/>
            </w:pPr>
          </w:p>
        </w:tc>
      </w:tr>
      <w:tr w:rsidR="00055155" w14:paraId="44792FC1" w14:textId="77777777" w:rsidTr="00055155">
        <w:trPr>
          <w:cantSplit/>
        </w:trPr>
        <w:tc>
          <w:tcPr>
            <w:tcW w:w="5711" w:type="dxa"/>
          </w:tcPr>
          <w:p w14:paraId="05A70E0A" w14:textId="77777777" w:rsidR="00055155" w:rsidRDefault="0008039E">
            <w:pPr>
              <w:pStyle w:val="TableText"/>
            </w:pPr>
            <w:r>
              <w:t>Quy trình được khảo sát</w:t>
            </w:r>
          </w:p>
        </w:tc>
        <w:tc>
          <w:tcPr>
            <w:tcW w:w="3077" w:type="dxa"/>
          </w:tcPr>
          <w:p w14:paraId="74D257A4" w14:textId="77777777" w:rsidR="00055155" w:rsidRDefault="00055155">
            <w:pPr>
              <w:pStyle w:val="TableText"/>
            </w:pPr>
          </w:p>
        </w:tc>
      </w:tr>
      <w:tr w:rsidR="00055155" w14:paraId="72CF784A" w14:textId="77777777" w:rsidTr="00055155">
        <w:trPr>
          <w:cantSplit/>
        </w:trPr>
        <w:tc>
          <w:tcPr>
            <w:tcW w:w="5711" w:type="dxa"/>
          </w:tcPr>
          <w:p w14:paraId="7829DEA5" w14:textId="77777777" w:rsidR="00055155" w:rsidRDefault="0008039E">
            <w:pPr>
              <w:pStyle w:val="TableText"/>
            </w:pPr>
            <w:r>
              <w:t>Người điều phối</w:t>
            </w:r>
          </w:p>
        </w:tc>
        <w:tc>
          <w:tcPr>
            <w:tcW w:w="3077" w:type="dxa"/>
          </w:tcPr>
          <w:p w14:paraId="794F507B" w14:textId="77777777" w:rsidR="00055155" w:rsidRDefault="00055155">
            <w:pPr>
              <w:pStyle w:val="TableText"/>
            </w:pPr>
          </w:p>
        </w:tc>
      </w:tr>
      <w:tr w:rsidR="00055155" w14:paraId="3482C5F4" w14:textId="77777777" w:rsidTr="00055155">
        <w:trPr>
          <w:cantSplit/>
        </w:trPr>
        <w:tc>
          <w:tcPr>
            <w:tcW w:w="5711" w:type="dxa"/>
          </w:tcPr>
          <w:p w14:paraId="1C46A798" w14:textId="77777777" w:rsidR="00055155" w:rsidRDefault="0008039E">
            <w:pPr>
              <w:pStyle w:val="TableText"/>
            </w:pPr>
            <w:r>
              <w:t>Người ghi biên bản</w:t>
            </w:r>
          </w:p>
        </w:tc>
        <w:tc>
          <w:tcPr>
            <w:tcW w:w="3077" w:type="dxa"/>
          </w:tcPr>
          <w:p w14:paraId="5D983DAC" w14:textId="77777777" w:rsidR="00055155" w:rsidRDefault="00055155">
            <w:pPr>
              <w:pStyle w:val="TableText"/>
            </w:pPr>
          </w:p>
        </w:tc>
      </w:tr>
    </w:tbl>
    <w:p w14:paraId="17F0ECA6" w14:textId="57C3CF81" w:rsidR="00055155" w:rsidRDefault="0008039E">
      <w:pPr>
        <w:pStyle w:val="CaptionBang"/>
      </w:pPr>
      <w:bookmarkStart w:id="463" w:name="_Toc239845600"/>
      <w:r>
        <w:t>Bảng PL.</w:t>
      </w:r>
      <w:r>
        <w:fldChar w:fldCharType="begin"/>
      </w:r>
      <w:r>
        <w:instrText xml:space="preserve"> SEQ Bang \* ARABIC \s 1 </w:instrText>
      </w:r>
      <w:r>
        <w:fldChar w:fldCharType="separate"/>
      </w:r>
      <w:r w:rsidR="00A936FA">
        <w:rPr>
          <w:noProof/>
        </w:rPr>
        <w:t>2</w:t>
      </w:r>
      <w:r>
        <w:fldChar w:fldCharType="end"/>
      </w:r>
      <w:r>
        <w:t>. Thành phần tham dự buổi hội thảo</w:t>
      </w:r>
      <w:bookmarkEnd w:id="463"/>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2881"/>
        <w:gridCol w:w="3199"/>
        <w:gridCol w:w="2708"/>
      </w:tblGrid>
      <w:tr w:rsidR="00055155" w14:paraId="35B9880E"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2881" w:type="dxa"/>
          </w:tcPr>
          <w:p w14:paraId="10B348F7" w14:textId="77777777" w:rsidR="00055155" w:rsidRDefault="0008039E">
            <w:pPr>
              <w:pStyle w:val="TableText"/>
              <w:jc w:val="center"/>
            </w:pPr>
            <w:r>
              <w:rPr>
                <w:b/>
              </w:rPr>
              <w:t>Vai trò</w:t>
            </w:r>
          </w:p>
        </w:tc>
        <w:tc>
          <w:tcPr>
            <w:tcW w:w="3199" w:type="dxa"/>
          </w:tcPr>
          <w:p w14:paraId="4902E919" w14:textId="77777777" w:rsidR="00055155" w:rsidRDefault="0008039E">
            <w:pPr>
              <w:pStyle w:val="TableText"/>
              <w:jc w:val="center"/>
            </w:pPr>
            <w:r>
              <w:rPr>
                <w:b/>
              </w:rPr>
              <w:t>Họ và tên</w:t>
            </w:r>
          </w:p>
        </w:tc>
        <w:tc>
          <w:tcPr>
            <w:tcW w:w="2708" w:type="dxa"/>
          </w:tcPr>
          <w:p w14:paraId="0FB534DC" w14:textId="77777777" w:rsidR="00055155" w:rsidRDefault="0008039E">
            <w:pPr>
              <w:pStyle w:val="TableText"/>
              <w:jc w:val="center"/>
            </w:pPr>
            <w:r>
              <w:rPr>
                <w:b/>
              </w:rPr>
              <w:t>Đơn vị</w:t>
            </w:r>
          </w:p>
        </w:tc>
      </w:tr>
      <w:tr w:rsidR="00055155" w14:paraId="4BB1F8CF" w14:textId="77777777" w:rsidTr="00055155">
        <w:trPr>
          <w:cantSplit/>
        </w:trPr>
        <w:tc>
          <w:tcPr>
            <w:tcW w:w="2881" w:type="dxa"/>
          </w:tcPr>
          <w:p w14:paraId="29A55A67" w14:textId="77777777" w:rsidR="00055155" w:rsidRDefault="00055155">
            <w:pPr>
              <w:pStyle w:val="TableText"/>
            </w:pPr>
          </w:p>
        </w:tc>
        <w:tc>
          <w:tcPr>
            <w:tcW w:w="3199" w:type="dxa"/>
          </w:tcPr>
          <w:p w14:paraId="4789E8AD" w14:textId="77777777" w:rsidR="00055155" w:rsidRDefault="00055155">
            <w:pPr>
              <w:pStyle w:val="TableText"/>
            </w:pPr>
          </w:p>
        </w:tc>
        <w:tc>
          <w:tcPr>
            <w:tcW w:w="2708" w:type="dxa"/>
          </w:tcPr>
          <w:p w14:paraId="10B004B9" w14:textId="77777777" w:rsidR="00055155" w:rsidRDefault="00055155">
            <w:pPr>
              <w:pStyle w:val="TableText"/>
            </w:pPr>
          </w:p>
        </w:tc>
      </w:tr>
      <w:tr w:rsidR="00055155" w14:paraId="29A20B63" w14:textId="77777777" w:rsidTr="00055155">
        <w:trPr>
          <w:cantSplit/>
        </w:trPr>
        <w:tc>
          <w:tcPr>
            <w:tcW w:w="2881" w:type="dxa"/>
          </w:tcPr>
          <w:p w14:paraId="05A3019B" w14:textId="77777777" w:rsidR="00055155" w:rsidRDefault="00055155">
            <w:pPr>
              <w:pStyle w:val="TableText"/>
            </w:pPr>
          </w:p>
        </w:tc>
        <w:tc>
          <w:tcPr>
            <w:tcW w:w="3199" w:type="dxa"/>
          </w:tcPr>
          <w:p w14:paraId="59815A12" w14:textId="77777777" w:rsidR="00055155" w:rsidRDefault="00055155">
            <w:pPr>
              <w:pStyle w:val="TableText"/>
            </w:pPr>
          </w:p>
        </w:tc>
        <w:tc>
          <w:tcPr>
            <w:tcW w:w="2708" w:type="dxa"/>
          </w:tcPr>
          <w:p w14:paraId="5269384F" w14:textId="77777777" w:rsidR="00055155" w:rsidRDefault="00055155">
            <w:pPr>
              <w:pStyle w:val="TableText"/>
            </w:pPr>
          </w:p>
        </w:tc>
      </w:tr>
      <w:tr w:rsidR="00055155" w14:paraId="112CC563" w14:textId="77777777" w:rsidTr="00055155">
        <w:trPr>
          <w:cantSplit/>
        </w:trPr>
        <w:tc>
          <w:tcPr>
            <w:tcW w:w="2881" w:type="dxa"/>
          </w:tcPr>
          <w:p w14:paraId="489BA2E4" w14:textId="77777777" w:rsidR="00055155" w:rsidRDefault="00055155">
            <w:pPr>
              <w:pStyle w:val="TableText"/>
            </w:pPr>
          </w:p>
        </w:tc>
        <w:tc>
          <w:tcPr>
            <w:tcW w:w="3199" w:type="dxa"/>
          </w:tcPr>
          <w:p w14:paraId="15C4DB13" w14:textId="77777777" w:rsidR="00055155" w:rsidRDefault="00055155">
            <w:pPr>
              <w:pStyle w:val="TableText"/>
            </w:pPr>
          </w:p>
        </w:tc>
        <w:tc>
          <w:tcPr>
            <w:tcW w:w="2708" w:type="dxa"/>
          </w:tcPr>
          <w:p w14:paraId="3C151E00" w14:textId="77777777" w:rsidR="00055155" w:rsidRDefault="00055155">
            <w:pPr>
              <w:pStyle w:val="TableText"/>
            </w:pPr>
          </w:p>
        </w:tc>
      </w:tr>
    </w:tbl>
    <w:p w14:paraId="7D9D2334" w14:textId="77777777" w:rsidR="00055155" w:rsidRDefault="0008039E">
      <w:pPr>
        <w:pStyle w:val="BodyText"/>
      </w:pPr>
      <w:r>
        <w:rPr>
          <w:b/>
          <w:bCs/>
        </w:rPr>
        <w:t>1. Mục tiêu buổi làm việc</w:t>
      </w:r>
    </w:p>
    <w:p w14:paraId="105C8398" w14:textId="77777777" w:rsidR="00055155" w:rsidRDefault="0008039E">
      <w:pPr>
        <w:pStyle w:val="Compact"/>
        <w:numPr>
          <w:ilvl w:val="0"/>
          <w:numId w:val="44"/>
        </w:numPr>
      </w:pPr>
      <w:r>
        <w:t>Phạm vi quy trình được thống nhất: điểm bắt đầu, điểm kết thúc, phần nằm ngoài phạm vi.</w:t>
      </w:r>
    </w:p>
    <w:p w14:paraId="483121E1" w14:textId="77777777" w:rsidR="00055155" w:rsidRDefault="0008039E">
      <w:pPr>
        <w:pStyle w:val="FirstParagraph"/>
      </w:pPr>
      <w:r>
        <w:rPr>
          <w:b/>
          <w:bCs/>
        </w:rPr>
        <w:t>3. Các hoạt động được xác định</w:t>
      </w:r>
    </w:p>
    <w:p w14:paraId="1FED8F67" w14:textId="1174289E" w:rsidR="00055155" w:rsidRDefault="0008039E">
      <w:pPr>
        <w:pStyle w:val="CaptionBang"/>
      </w:pPr>
      <w:bookmarkStart w:id="464" w:name="_Toc239845601"/>
      <w:r>
        <w:t>Bảng PL.</w:t>
      </w:r>
      <w:r>
        <w:fldChar w:fldCharType="begin"/>
      </w:r>
      <w:r>
        <w:instrText xml:space="preserve"> SEQ Bang \* ARABIC \s 1 </w:instrText>
      </w:r>
      <w:r>
        <w:fldChar w:fldCharType="separate"/>
      </w:r>
      <w:r w:rsidR="00A936FA">
        <w:rPr>
          <w:noProof/>
        </w:rPr>
        <w:t>3</w:t>
      </w:r>
      <w:r>
        <w:fldChar w:fldCharType="end"/>
      </w:r>
      <w:r>
        <w:t>. Mục 3 của biên bản – danh sách hoạt động được xác định</w:t>
      </w:r>
      <w:bookmarkEnd w:id="464"/>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1825"/>
        <w:gridCol w:w="2606"/>
        <w:gridCol w:w="4357"/>
      </w:tblGrid>
      <w:tr w:rsidR="00055155" w14:paraId="0B0C8297"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1825" w:type="dxa"/>
          </w:tcPr>
          <w:p w14:paraId="77A33403" w14:textId="77777777" w:rsidR="00055155" w:rsidRDefault="0008039E">
            <w:pPr>
              <w:pStyle w:val="TableText"/>
              <w:jc w:val="center"/>
            </w:pPr>
            <w:r>
              <w:rPr>
                <w:b/>
              </w:rPr>
              <w:t>STT</w:t>
            </w:r>
          </w:p>
        </w:tc>
        <w:tc>
          <w:tcPr>
            <w:tcW w:w="2606" w:type="dxa"/>
          </w:tcPr>
          <w:p w14:paraId="4B0F4FE0" w14:textId="77777777" w:rsidR="00055155" w:rsidRDefault="0008039E">
            <w:pPr>
              <w:pStyle w:val="TableText"/>
              <w:jc w:val="center"/>
            </w:pPr>
            <w:r>
              <w:rPr>
                <w:b/>
              </w:rPr>
              <w:t>Hoạt động</w:t>
            </w:r>
          </w:p>
        </w:tc>
        <w:tc>
          <w:tcPr>
            <w:tcW w:w="4357" w:type="dxa"/>
          </w:tcPr>
          <w:p w14:paraId="257816B9" w14:textId="77777777" w:rsidR="00055155" w:rsidRDefault="0008039E">
            <w:pPr>
              <w:pStyle w:val="TableText"/>
              <w:jc w:val="center"/>
            </w:pPr>
            <w:r>
              <w:rPr>
                <w:b/>
              </w:rPr>
              <w:t>Người hoặc bộ phận thực hiện</w:t>
            </w:r>
          </w:p>
        </w:tc>
      </w:tr>
      <w:tr w:rsidR="00055155" w14:paraId="7C302F46" w14:textId="77777777" w:rsidTr="00055155">
        <w:trPr>
          <w:cantSplit/>
        </w:trPr>
        <w:tc>
          <w:tcPr>
            <w:tcW w:w="1825" w:type="dxa"/>
          </w:tcPr>
          <w:p w14:paraId="79FA83FD" w14:textId="77777777" w:rsidR="00055155" w:rsidRDefault="0008039E">
            <w:pPr>
              <w:pStyle w:val="TableText"/>
              <w:jc w:val="right"/>
            </w:pPr>
            <w:r>
              <w:t>1</w:t>
            </w:r>
          </w:p>
        </w:tc>
        <w:tc>
          <w:tcPr>
            <w:tcW w:w="2606" w:type="dxa"/>
          </w:tcPr>
          <w:p w14:paraId="1AA67666" w14:textId="77777777" w:rsidR="00055155" w:rsidRDefault="00055155">
            <w:pPr>
              <w:pStyle w:val="TableText"/>
            </w:pPr>
          </w:p>
        </w:tc>
        <w:tc>
          <w:tcPr>
            <w:tcW w:w="4357" w:type="dxa"/>
          </w:tcPr>
          <w:p w14:paraId="7F18F9B2" w14:textId="77777777" w:rsidR="00055155" w:rsidRDefault="00055155">
            <w:pPr>
              <w:pStyle w:val="TableText"/>
            </w:pPr>
          </w:p>
        </w:tc>
      </w:tr>
      <w:tr w:rsidR="00055155" w14:paraId="7355E849" w14:textId="77777777" w:rsidTr="00055155">
        <w:trPr>
          <w:cantSplit/>
        </w:trPr>
        <w:tc>
          <w:tcPr>
            <w:tcW w:w="1825" w:type="dxa"/>
          </w:tcPr>
          <w:p w14:paraId="5F929C52" w14:textId="77777777" w:rsidR="00055155" w:rsidRDefault="0008039E">
            <w:pPr>
              <w:pStyle w:val="TableText"/>
              <w:jc w:val="right"/>
            </w:pPr>
            <w:r>
              <w:t>2</w:t>
            </w:r>
          </w:p>
        </w:tc>
        <w:tc>
          <w:tcPr>
            <w:tcW w:w="2606" w:type="dxa"/>
          </w:tcPr>
          <w:p w14:paraId="1683D46D" w14:textId="77777777" w:rsidR="00055155" w:rsidRDefault="00055155">
            <w:pPr>
              <w:pStyle w:val="TableText"/>
            </w:pPr>
          </w:p>
        </w:tc>
        <w:tc>
          <w:tcPr>
            <w:tcW w:w="4357" w:type="dxa"/>
          </w:tcPr>
          <w:p w14:paraId="5A791CE2" w14:textId="77777777" w:rsidR="00055155" w:rsidRDefault="00055155">
            <w:pPr>
              <w:pStyle w:val="TableText"/>
            </w:pPr>
          </w:p>
        </w:tc>
      </w:tr>
      <w:tr w:rsidR="00055155" w14:paraId="673A28DA" w14:textId="77777777" w:rsidTr="00055155">
        <w:trPr>
          <w:cantSplit/>
        </w:trPr>
        <w:tc>
          <w:tcPr>
            <w:tcW w:w="1825" w:type="dxa"/>
          </w:tcPr>
          <w:p w14:paraId="41BD1EB9" w14:textId="77777777" w:rsidR="00055155" w:rsidRDefault="0008039E">
            <w:pPr>
              <w:pStyle w:val="TableText"/>
              <w:jc w:val="right"/>
            </w:pPr>
            <w:r>
              <w:t>3</w:t>
            </w:r>
          </w:p>
        </w:tc>
        <w:tc>
          <w:tcPr>
            <w:tcW w:w="2606" w:type="dxa"/>
          </w:tcPr>
          <w:p w14:paraId="0F506FC2" w14:textId="77777777" w:rsidR="00055155" w:rsidRDefault="00055155">
            <w:pPr>
              <w:pStyle w:val="TableText"/>
            </w:pPr>
          </w:p>
        </w:tc>
        <w:tc>
          <w:tcPr>
            <w:tcW w:w="4357" w:type="dxa"/>
          </w:tcPr>
          <w:p w14:paraId="1BDC2312" w14:textId="77777777" w:rsidR="00055155" w:rsidRDefault="00055155">
            <w:pPr>
              <w:pStyle w:val="TableText"/>
            </w:pPr>
          </w:p>
        </w:tc>
      </w:tr>
    </w:tbl>
    <w:p w14:paraId="3D3E1FB1" w14:textId="77777777" w:rsidR="00055155" w:rsidRDefault="0008039E">
      <w:pPr>
        <w:pStyle w:val="BodyText"/>
      </w:pPr>
      <w:r>
        <w:rPr>
          <w:b/>
          <w:bCs/>
        </w:rPr>
        <w:t>4. Các điểm ra quyết định và điều kiện rẽ nhánh</w:t>
      </w:r>
    </w:p>
    <w:p w14:paraId="1352A3BE" w14:textId="56D05354" w:rsidR="00055155" w:rsidRDefault="0008039E">
      <w:pPr>
        <w:pStyle w:val="CaptionBang"/>
      </w:pPr>
      <w:bookmarkStart w:id="465" w:name="_Toc239845602"/>
      <w:r>
        <w:lastRenderedPageBreak/>
        <w:t>Bảng PL.</w:t>
      </w:r>
      <w:r>
        <w:fldChar w:fldCharType="begin"/>
      </w:r>
      <w:r>
        <w:instrText xml:space="preserve"> SEQ Bang \* ARABIC \s 1 </w:instrText>
      </w:r>
      <w:r>
        <w:fldChar w:fldCharType="separate"/>
      </w:r>
      <w:r w:rsidR="00A936FA">
        <w:rPr>
          <w:noProof/>
        </w:rPr>
        <w:t>4</w:t>
      </w:r>
      <w:r>
        <w:fldChar w:fldCharType="end"/>
      </w:r>
      <w:r>
        <w:t>. Mục 4 của biên bản – các điểm ra quyết định</w:t>
      </w:r>
      <w:bookmarkEnd w:id="465"/>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1356"/>
        <w:gridCol w:w="2463"/>
        <w:gridCol w:w="1965"/>
        <w:gridCol w:w="3004"/>
      </w:tblGrid>
      <w:tr w:rsidR="00055155" w14:paraId="3A558496"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1356" w:type="dxa"/>
          </w:tcPr>
          <w:p w14:paraId="64606CB7" w14:textId="77777777" w:rsidR="00055155" w:rsidRDefault="0008039E">
            <w:pPr>
              <w:pStyle w:val="TableText"/>
              <w:jc w:val="center"/>
            </w:pPr>
            <w:r>
              <w:rPr>
                <w:b/>
              </w:rPr>
              <w:t>STT</w:t>
            </w:r>
          </w:p>
        </w:tc>
        <w:tc>
          <w:tcPr>
            <w:tcW w:w="2463" w:type="dxa"/>
          </w:tcPr>
          <w:p w14:paraId="62378743" w14:textId="77777777" w:rsidR="00055155" w:rsidRDefault="0008039E">
            <w:pPr>
              <w:pStyle w:val="TableText"/>
              <w:jc w:val="center"/>
            </w:pPr>
            <w:r>
              <w:rPr>
                <w:b/>
              </w:rPr>
              <w:t>Điểm quyết định</w:t>
            </w:r>
          </w:p>
        </w:tc>
        <w:tc>
          <w:tcPr>
            <w:tcW w:w="1965" w:type="dxa"/>
          </w:tcPr>
          <w:p w14:paraId="074D0CEE" w14:textId="77777777" w:rsidR="00055155" w:rsidRDefault="0008039E">
            <w:pPr>
              <w:pStyle w:val="TableText"/>
              <w:jc w:val="center"/>
            </w:pPr>
            <w:r>
              <w:rPr>
                <w:b/>
              </w:rPr>
              <w:t>Điều kiện</w:t>
            </w:r>
          </w:p>
        </w:tc>
        <w:tc>
          <w:tcPr>
            <w:tcW w:w="3004" w:type="dxa"/>
          </w:tcPr>
          <w:p w14:paraId="31F5B60B" w14:textId="77777777" w:rsidR="00055155" w:rsidRDefault="0008039E">
            <w:pPr>
              <w:pStyle w:val="TableText"/>
              <w:jc w:val="center"/>
            </w:pPr>
            <w:r>
              <w:rPr>
                <w:b/>
              </w:rPr>
              <w:t>Các nhánh có thể xảy ra</w:t>
            </w:r>
          </w:p>
        </w:tc>
      </w:tr>
      <w:tr w:rsidR="00055155" w14:paraId="0D5E28A8" w14:textId="77777777" w:rsidTr="00055155">
        <w:trPr>
          <w:cantSplit/>
        </w:trPr>
        <w:tc>
          <w:tcPr>
            <w:tcW w:w="1356" w:type="dxa"/>
          </w:tcPr>
          <w:p w14:paraId="7DCC37FE" w14:textId="77777777" w:rsidR="00055155" w:rsidRDefault="0008039E">
            <w:pPr>
              <w:pStyle w:val="TableText"/>
              <w:jc w:val="right"/>
            </w:pPr>
            <w:r>
              <w:t>1</w:t>
            </w:r>
          </w:p>
        </w:tc>
        <w:tc>
          <w:tcPr>
            <w:tcW w:w="2463" w:type="dxa"/>
          </w:tcPr>
          <w:p w14:paraId="1E8D12BF" w14:textId="77777777" w:rsidR="00055155" w:rsidRDefault="00055155">
            <w:pPr>
              <w:pStyle w:val="TableText"/>
            </w:pPr>
          </w:p>
        </w:tc>
        <w:tc>
          <w:tcPr>
            <w:tcW w:w="1965" w:type="dxa"/>
          </w:tcPr>
          <w:p w14:paraId="2514EC73" w14:textId="77777777" w:rsidR="00055155" w:rsidRDefault="00055155">
            <w:pPr>
              <w:pStyle w:val="TableText"/>
            </w:pPr>
          </w:p>
        </w:tc>
        <w:tc>
          <w:tcPr>
            <w:tcW w:w="3004" w:type="dxa"/>
          </w:tcPr>
          <w:p w14:paraId="2EBFC10F" w14:textId="77777777" w:rsidR="00055155" w:rsidRDefault="00055155">
            <w:pPr>
              <w:pStyle w:val="TableText"/>
            </w:pPr>
          </w:p>
        </w:tc>
      </w:tr>
      <w:tr w:rsidR="00055155" w14:paraId="1354484E" w14:textId="77777777" w:rsidTr="00055155">
        <w:trPr>
          <w:cantSplit/>
        </w:trPr>
        <w:tc>
          <w:tcPr>
            <w:tcW w:w="1356" w:type="dxa"/>
          </w:tcPr>
          <w:p w14:paraId="704A5E17" w14:textId="77777777" w:rsidR="00055155" w:rsidRDefault="0008039E">
            <w:pPr>
              <w:pStyle w:val="TableText"/>
              <w:jc w:val="right"/>
            </w:pPr>
            <w:r>
              <w:t>2</w:t>
            </w:r>
          </w:p>
        </w:tc>
        <w:tc>
          <w:tcPr>
            <w:tcW w:w="2463" w:type="dxa"/>
          </w:tcPr>
          <w:p w14:paraId="700886DF" w14:textId="77777777" w:rsidR="00055155" w:rsidRDefault="00055155">
            <w:pPr>
              <w:pStyle w:val="TableText"/>
            </w:pPr>
          </w:p>
        </w:tc>
        <w:tc>
          <w:tcPr>
            <w:tcW w:w="1965" w:type="dxa"/>
          </w:tcPr>
          <w:p w14:paraId="122B1638" w14:textId="77777777" w:rsidR="00055155" w:rsidRDefault="00055155">
            <w:pPr>
              <w:pStyle w:val="TableText"/>
            </w:pPr>
          </w:p>
        </w:tc>
        <w:tc>
          <w:tcPr>
            <w:tcW w:w="3004" w:type="dxa"/>
          </w:tcPr>
          <w:p w14:paraId="1A0029E7" w14:textId="77777777" w:rsidR="00055155" w:rsidRDefault="00055155">
            <w:pPr>
              <w:pStyle w:val="TableText"/>
            </w:pPr>
          </w:p>
        </w:tc>
      </w:tr>
    </w:tbl>
    <w:p w14:paraId="23669375" w14:textId="77777777" w:rsidR="00055155" w:rsidRDefault="0008039E">
      <w:pPr>
        <w:pStyle w:val="Compact"/>
        <w:numPr>
          <w:ilvl w:val="0"/>
          <w:numId w:val="45"/>
        </w:numPr>
      </w:pPr>
      <w:r>
        <w:t>Các điểm chưa thống nhất: ghi rõ hai luồng ý kiến, không chỉ ghi kết luận của một bên.</w:t>
      </w:r>
    </w:p>
    <w:p w14:paraId="3133AF0B" w14:textId="6D0C3B79" w:rsidR="00055155" w:rsidRDefault="0008039E">
      <w:pPr>
        <w:pStyle w:val="CaptionBang"/>
      </w:pPr>
      <w:bookmarkStart w:id="466" w:name="_Toc239845603"/>
      <w:r>
        <w:t>Bảng PL.</w:t>
      </w:r>
      <w:r>
        <w:fldChar w:fldCharType="begin"/>
      </w:r>
      <w:r>
        <w:instrText xml:space="preserve"> SEQ Bang \* ARABIC \s 1 </w:instrText>
      </w:r>
      <w:r>
        <w:fldChar w:fldCharType="separate"/>
      </w:r>
      <w:r w:rsidR="00A936FA">
        <w:rPr>
          <w:noProof/>
        </w:rPr>
        <w:t>5</w:t>
      </w:r>
      <w:r>
        <w:fldChar w:fldCharType="end"/>
      </w:r>
      <w:r>
        <w:t>. Mục 5 của biên bản – các điểm chưa thống nhất</w:t>
      </w:r>
      <w:bookmarkEnd w:id="466"/>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1098"/>
        <w:gridCol w:w="2294"/>
        <w:gridCol w:w="1552"/>
        <w:gridCol w:w="1552"/>
        <w:gridCol w:w="2292"/>
      </w:tblGrid>
      <w:tr w:rsidR="00055155" w14:paraId="75042583"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1098" w:type="dxa"/>
          </w:tcPr>
          <w:p w14:paraId="26CF1409" w14:textId="77777777" w:rsidR="00055155" w:rsidRDefault="0008039E">
            <w:pPr>
              <w:pStyle w:val="TableText"/>
              <w:jc w:val="center"/>
            </w:pPr>
            <w:r>
              <w:rPr>
                <w:b/>
              </w:rPr>
              <w:t>STT</w:t>
            </w:r>
          </w:p>
        </w:tc>
        <w:tc>
          <w:tcPr>
            <w:tcW w:w="2294" w:type="dxa"/>
          </w:tcPr>
          <w:p w14:paraId="71406B58" w14:textId="77777777" w:rsidR="00055155" w:rsidRDefault="0008039E">
            <w:pPr>
              <w:pStyle w:val="TableText"/>
              <w:jc w:val="center"/>
            </w:pPr>
            <w:r>
              <w:rPr>
                <w:b/>
              </w:rPr>
              <w:t>Nội dung tranh luận</w:t>
            </w:r>
          </w:p>
        </w:tc>
        <w:tc>
          <w:tcPr>
            <w:tcW w:w="1552" w:type="dxa"/>
          </w:tcPr>
          <w:p w14:paraId="4F62F326" w14:textId="77777777" w:rsidR="00055155" w:rsidRDefault="0008039E">
            <w:pPr>
              <w:pStyle w:val="TableText"/>
              <w:jc w:val="center"/>
            </w:pPr>
            <w:r>
              <w:rPr>
                <w:b/>
              </w:rPr>
              <w:t>Ý kiến A</w:t>
            </w:r>
          </w:p>
        </w:tc>
        <w:tc>
          <w:tcPr>
            <w:tcW w:w="1552" w:type="dxa"/>
          </w:tcPr>
          <w:p w14:paraId="2216CD1A" w14:textId="77777777" w:rsidR="00055155" w:rsidRDefault="0008039E">
            <w:pPr>
              <w:pStyle w:val="TableText"/>
              <w:jc w:val="center"/>
            </w:pPr>
            <w:r>
              <w:rPr>
                <w:b/>
              </w:rPr>
              <w:t>Ý kiến B</w:t>
            </w:r>
          </w:p>
        </w:tc>
        <w:tc>
          <w:tcPr>
            <w:tcW w:w="2292" w:type="dxa"/>
          </w:tcPr>
          <w:p w14:paraId="5FC71F2F" w14:textId="77777777" w:rsidR="00055155" w:rsidRDefault="0008039E">
            <w:pPr>
              <w:pStyle w:val="TableText"/>
              <w:jc w:val="center"/>
            </w:pPr>
            <w:r>
              <w:rPr>
                <w:b/>
              </w:rPr>
              <w:t>Cách xử lý tạm thời</w:t>
            </w:r>
          </w:p>
        </w:tc>
      </w:tr>
      <w:tr w:rsidR="00055155" w14:paraId="58E4B7E4" w14:textId="77777777" w:rsidTr="00055155">
        <w:trPr>
          <w:cantSplit/>
        </w:trPr>
        <w:tc>
          <w:tcPr>
            <w:tcW w:w="1098" w:type="dxa"/>
          </w:tcPr>
          <w:p w14:paraId="3B2011D2" w14:textId="77777777" w:rsidR="00055155" w:rsidRDefault="0008039E">
            <w:pPr>
              <w:pStyle w:val="TableText"/>
              <w:jc w:val="right"/>
            </w:pPr>
            <w:r>
              <w:t>1</w:t>
            </w:r>
          </w:p>
        </w:tc>
        <w:tc>
          <w:tcPr>
            <w:tcW w:w="2294" w:type="dxa"/>
          </w:tcPr>
          <w:p w14:paraId="5858693F" w14:textId="77777777" w:rsidR="00055155" w:rsidRDefault="00055155">
            <w:pPr>
              <w:pStyle w:val="TableText"/>
            </w:pPr>
          </w:p>
        </w:tc>
        <w:tc>
          <w:tcPr>
            <w:tcW w:w="1552" w:type="dxa"/>
          </w:tcPr>
          <w:p w14:paraId="52CA8C6C" w14:textId="77777777" w:rsidR="00055155" w:rsidRDefault="00055155">
            <w:pPr>
              <w:pStyle w:val="TableText"/>
            </w:pPr>
          </w:p>
        </w:tc>
        <w:tc>
          <w:tcPr>
            <w:tcW w:w="1552" w:type="dxa"/>
          </w:tcPr>
          <w:p w14:paraId="3F79F2B6" w14:textId="77777777" w:rsidR="00055155" w:rsidRDefault="00055155">
            <w:pPr>
              <w:pStyle w:val="TableText"/>
            </w:pPr>
          </w:p>
        </w:tc>
        <w:tc>
          <w:tcPr>
            <w:tcW w:w="2292" w:type="dxa"/>
          </w:tcPr>
          <w:p w14:paraId="44610409" w14:textId="77777777" w:rsidR="00055155" w:rsidRDefault="00055155">
            <w:pPr>
              <w:pStyle w:val="TableText"/>
            </w:pPr>
          </w:p>
        </w:tc>
      </w:tr>
    </w:tbl>
    <w:p w14:paraId="596F91E0" w14:textId="77777777" w:rsidR="00055155" w:rsidRDefault="0008039E">
      <w:pPr>
        <w:pStyle w:val="BodyText"/>
      </w:pPr>
      <w:r>
        <w:rPr>
          <w:b/>
          <w:bCs/>
        </w:rPr>
        <w:t>6. Giả định đang dùng và cần kiểm chứng</w:t>
      </w:r>
    </w:p>
    <w:p w14:paraId="283C155E" w14:textId="38F34F62" w:rsidR="00055155" w:rsidRDefault="0008039E">
      <w:pPr>
        <w:pStyle w:val="CaptionBang"/>
      </w:pPr>
      <w:bookmarkStart w:id="467" w:name="_Toc239845604"/>
      <w:r>
        <w:t>Bảng PL.</w:t>
      </w:r>
      <w:r>
        <w:fldChar w:fldCharType="begin"/>
      </w:r>
      <w:r>
        <w:instrText xml:space="preserve"> SEQ Bang \* ARABIC \s 1 </w:instrText>
      </w:r>
      <w:r>
        <w:fldChar w:fldCharType="separate"/>
      </w:r>
      <w:r w:rsidR="00A936FA">
        <w:rPr>
          <w:noProof/>
        </w:rPr>
        <w:t>6</w:t>
      </w:r>
      <w:r>
        <w:fldChar w:fldCharType="end"/>
      </w:r>
      <w:r>
        <w:t>. Mục 6 của biên bản – giả định cần kiểm chứng</w:t>
      </w:r>
      <w:bookmarkEnd w:id="467"/>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1041"/>
        <w:gridCol w:w="1472"/>
        <w:gridCol w:w="2226"/>
        <w:gridCol w:w="2427"/>
        <w:gridCol w:w="1622"/>
      </w:tblGrid>
      <w:tr w:rsidR="00055155" w14:paraId="10DC8FC0"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1041" w:type="dxa"/>
          </w:tcPr>
          <w:p w14:paraId="240C8C92" w14:textId="77777777" w:rsidR="00055155" w:rsidRDefault="0008039E">
            <w:pPr>
              <w:pStyle w:val="TableText"/>
              <w:jc w:val="center"/>
            </w:pPr>
            <w:r>
              <w:rPr>
                <w:b/>
              </w:rPr>
              <w:t>STT</w:t>
            </w:r>
          </w:p>
        </w:tc>
        <w:tc>
          <w:tcPr>
            <w:tcW w:w="1472" w:type="dxa"/>
          </w:tcPr>
          <w:p w14:paraId="10797337" w14:textId="77777777" w:rsidR="00055155" w:rsidRDefault="0008039E">
            <w:pPr>
              <w:pStyle w:val="TableText"/>
              <w:jc w:val="center"/>
            </w:pPr>
            <w:r>
              <w:rPr>
                <w:b/>
              </w:rPr>
              <w:t>Giả định</w:t>
            </w:r>
          </w:p>
        </w:tc>
        <w:tc>
          <w:tcPr>
            <w:tcW w:w="2226" w:type="dxa"/>
          </w:tcPr>
          <w:p w14:paraId="1E45C4F9" w14:textId="77777777" w:rsidR="00055155" w:rsidRDefault="0008039E">
            <w:pPr>
              <w:pStyle w:val="TableText"/>
              <w:jc w:val="center"/>
            </w:pPr>
            <w:r>
              <w:rPr>
                <w:b/>
              </w:rPr>
              <w:t>Vì sao phải giả định</w:t>
            </w:r>
          </w:p>
        </w:tc>
        <w:tc>
          <w:tcPr>
            <w:tcW w:w="2427" w:type="dxa"/>
          </w:tcPr>
          <w:p w14:paraId="75A23C93" w14:textId="77777777" w:rsidR="00055155" w:rsidRDefault="0008039E">
            <w:pPr>
              <w:pStyle w:val="TableText"/>
              <w:jc w:val="center"/>
            </w:pPr>
            <w:r>
              <w:rPr>
                <w:b/>
              </w:rPr>
              <w:t>Kiểm chứng bằng cách nào</w:t>
            </w:r>
          </w:p>
        </w:tc>
        <w:tc>
          <w:tcPr>
            <w:tcW w:w="1622" w:type="dxa"/>
          </w:tcPr>
          <w:p w14:paraId="6BFAD57A" w14:textId="77777777" w:rsidR="00055155" w:rsidRDefault="0008039E">
            <w:pPr>
              <w:pStyle w:val="TableText"/>
              <w:jc w:val="center"/>
            </w:pPr>
            <w:r>
              <w:rPr>
                <w:b/>
              </w:rPr>
              <w:t>Người kiểm</w:t>
            </w:r>
          </w:p>
        </w:tc>
      </w:tr>
      <w:tr w:rsidR="00055155" w14:paraId="60D72482" w14:textId="77777777" w:rsidTr="00055155">
        <w:trPr>
          <w:cantSplit/>
        </w:trPr>
        <w:tc>
          <w:tcPr>
            <w:tcW w:w="1041" w:type="dxa"/>
          </w:tcPr>
          <w:p w14:paraId="788377E9" w14:textId="77777777" w:rsidR="00055155" w:rsidRDefault="0008039E">
            <w:pPr>
              <w:pStyle w:val="TableText"/>
              <w:jc w:val="right"/>
            </w:pPr>
            <w:r>
              <w:t>1</w:t>
            </w:r>
          </w:p>
        </w:tc>
        <w:tc>
          <w:tcPr>
            <w:tcW w:w="1472" w:type="dxa"/>
          </w:tcPr>
          <w:p w14:paraId="669C2A91" w14:textId="77777777" w:rsidR="00055155" w:rsidRDefault="00055155">
            <w:pPr>
              <w:pStyle w:val="TableText"/>
            </w:pPr>
          </w:p>
        </w:tc>
        <w:tc>
          <w:tcPr>
            <w:tcW w:w="2226" w:type="dxa"/>
          </w:tcPr>
          <w:p w14:paraId="1019DF82" w14:textId="77777777" w:rsidR="00055155" w:rsidRDefault="00055155">
            <w:pPr>
              <w:pStyle w:val="TableText"/>
            </w:pPr>
          </w:p>
        </w:tc>
        <w:tc>
          <w:tcPr>
            <w:tcW w:w="2427" w:type="dxa"/>
          </w:tcPr>
          <w:p w14:paraId="4BA0481B" w14:textId="77777777" w:rsidR="00055155" w:rsidRDefault="00055155">
            <w:pPr>
              <w:pStyle w:val="TableText"/>
            </w:pPr>
          </w:p>
        </w:tc>
        <w:tc>
          <w:tcPr>
            <w:tcW w:w="1622" w:type="dxa"/>
          </w:tcPr>
          <w:p w14:paraId="5EFB1164" w14:textId="77777777" w:rsidR="00055155" w:rsidRDefault="00055155">
            <w:pPr>
              <w:pStyle w:val="TableText"/>
            </w:pPr>
          </w:p>
        </w:tc>
      </w:tr>
    </w:tbl>
    <w:p w14:paraId="38A080BE" w14:textId="77777777" w:rsidR="00055155" w:rsidRDefault="0008039E">
      <w:pPr>
        <w:pStyle w:val="BodyText"/>
      </w:pPr>
      <w:r>
        <w:rPr>
          <w:b/>
          <w:bCs/>
        </w:rPr>
        <w:t>7. Việc cần làm tiếp</w:t>
      </w:r>
    </w:p>
    <w:p w14:paraId="0077D9FC" w14:textId="2CB5E0D0" w:rsidR="00055155" w:rsidRDefault="0008039E">
      <w:pPr>
        <w:pStyle w:val="CaptionBang"/>
      </w:pPr>
      <w:bookmarkStart w:id="468" w:name="_Toc239845605"/>
      <w:r>
        <w:t>Bảng PL.</w:t>
      </w:r>
      <w:r>
        <w:fldChar w:fldCharType="begin"/>
      </w:r>
      <w:r>
        <w:instrText xml:space="preserve"> SEQ Bang \* ARABIC \s 1 </w:instrText>
      </w:r>
      <w:r>
        <w:fldChar w:fldCharType="separate"/>
      </w:r>
      <w:r w:rsidR="00A936FA">
        <w:rPr>
          <w:noProof/>
        </w:rPr>
        <w:t>7</w:t>
      </w:r>
      <w:r>
        <w:fldChar w:fldCharType="end"/>
      </w:r>
      <w:r>
        <w:t>. Mục 7 của biên bản – việc cần làm tiếp</w:t>
      </w:r>
      <w:bookmarkEnd w:id="468"/>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1307"/>
        <w:gridCol w:w="2665"/>
        <w:gridCol w:w="2446"/>
        <w:gridCol w:w="2370"/>
      </w:tblGrid>
      <w:tr w:rsidR="00055155" w14:paraId="378739DE"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1307" w:type="dxa"/>
          </w:tcPr>
          <w:p w14:paraId="10F24DAD" w14:textId="77777777" w:rsidR="00055155" w:rsidRDefault="0008039E">
            <w:pPr>
              <w:pStyle w:val="TableText"/>
              <w:jc w:val="center"/>
            </w:pPr>
            <w:r>
              <w:rPr>
                <w:b/>
              </w:rPr>
              <w:t>STT</w:t>
            </w:r>
          </w:p>
        </w:tc>
        <w:tc>
          <w:tcPr>
            <w:tcW w:w="2665" w:type="dxa"/>
          </w:tcPr>
          <w:p w14:paraId="3A9A9102" w14:textId="77777777" w:rsidR="00055155" w:rsidRDefault="0008039E">
            <w:pPr>
              <w:pStyle w:val="TableText"/>
              <w:jc w:val="center"/>
            </w:pPr>
            <w:r>
              <w:rPr>
                <w:b/>
              </w:rPr>
              <w:t>Nội dung công việc</w:t>
            </w:r>
          </w:p>
        </w:tc>
        <w:tc>
          <w:tcPr>
            <w:tcW w:w="2446" w:type="dxa"/>
          </w:tcPr>
          <w:p w14:paraId="56B9D0AE" w14:textId="77777777" w:rsidR="00055155" w:rsidRDefault="0008039E">
            <w:pPr>
              <w:pStyle w:val="TableText"/>
              <w:jc w:val="center"/>
            </w:pPr>
            <w:r>
              <w:rPr>
                <w:b/>
              </w:rPr>
              <w:t>Người phụ trách</w:t>
            </w:r>
          </w:p>
        </w:tc>
        <w:tc>
          <w:tcPr>
            <w:tcW w:w="2370" w:type="dxa"/>
          </w:tcPr>
          <w:p w14:paraId="3187885E" w14:textId="77777777" w:rsidR="00055155" w:rsidRDefault="0008039E">
            <w:pPr>
              <w:pStyle w:val="TableText"/>
              <w:jc w:val="center"/>
            </w:pPr>
            <w:r>
              <w:rPr>
                <w:b/>
              </w:rPr>
              <w:t>Hạn hoàn thành</w:t>
            </w:r>
          </w:p>
        </w:tc>
      </w:tr>
      <w:tr w:rsidR="00055155" w14:paraId="04A725D8" w14:textId="77777777" w:rsidTr="00055155">
        <w:trPr>
          <w:cantSplit/>
        </w:trPr>
        <w:tc>
          <w:tcPr>
            <w:tcW w:w="1307" w:type="dxa"/>
          </w:tcPr>
          <w:p w14:paraId="59C3CA92" w14:textId="77777777" w:rsidR="00055155" w:rsidRDefault="0008039E">
            <w:pPr>
              <w:pStyle w:val="TableText"/>
              <w:jc w:val="right"/>
            </w:pPr>
            <w:r>
              <w:t>1</w:t>
            </w:r>
          </w:p>
        </w:tc>
        <w:tc>
          <w:tcPr>
            <w:tcW w:w="2665" w:type="dxa"/>
          </w:tcPr>
          <w:p w14:paraId="473F2379" w14:textId="77777777" w:rsidR="00055155" w:rsidRDefault="00055155">
            <w:pPr>
              <w:pStyle w:val="TableText"/>
            </w:pPr>
          </w:p>
        </w:tc>
        <w:tc>
          <w:tcPr>
            <w:tcW w:w="2446" w:type="dxa"/>
          </w:tcPr>
          <w:p w14:paraId="5C40AA07" w14:textId="77777777" w:rsidR="00055155" w:rsidRDefault="00055155">
            <w:pPr>
              <w:pStyle w:val="TableText"/>
            </w:pPr>
          </w:p>
        </w:tc>
        <w:tc>
          <w:tcPr>
            <w:tcW w:w="2370" w:type="dxa"/>
          </w:tcPr>
          <w:p w14:paraId="37C7BCEA" w14:textId="77777777" w:rsidR="00055155" w:rsidRDefault="00055155">
            <w:pPr>
              <w:pStyle w:val="TableText"/>
            </w:pPr>
          </w:p>
        </w:tc>
      </w:tr>
    </w:tbl>
    <w:p w14:paraId="1B6371DD" w14:textId="77777777" w:rsidR="00055155" w:rsidRDefault="0008039E">
      <w:pPr>
        <w:pStyle w:val="BodyText"/>
      </w:pPr>
      <w:r>
        <w:rPr>
          <w:i/>
          <w:iCs/>
        </w:rPr>
        <w:t>Chữ ký người điều phối:</w:t>
      </w:r>
      <w:r>
        <w:t xml:space="preserve"> ...................................</w:t>
      </w:r>
    </w:p>
    <w:p w14:paraId="5113ED12" w14:textId="77777777" w:rsidR="00055155" w:rsidRDefault="0008039E">
      <w:pPr>
        <w:pStyle w:val="Heading2"/>
      </w:pPr>
      <w:bookmarkStart w:id="469" w:name="phụ-lục-b.-danh-mục-28-nguồn-thứ-cấp"/>
      <w:bookmarkStart w:id="470" w:name="_Toc239845421"/>
      <w:bookmarkEnd w:id="460"/>
      <w:r>
        <w:t>Phụ lục B. Danh mục 28 nguồn thứ cấp</w:t>
      </w:r>
      <w:bookmarkEnd w:id="470"/>
    </w:p>
    <w:p w14:paraId="047AB7D0" w14:textId="77777777" w:rsidR="00055155" w:rsidRDefault="0008039E">
      <w:pPr>
        <w:pStyle w:val="FirstParagraph"/>
      </w:pPr>
      <w:r>
        <w:t>Danh mục dưới đây là toàn bộ nguồn thứ cấp nhóm đã đọc và kiểm chứng lại trong ngày 19/08/2026, dùng làm bằng chứng cho Chương 3 và Chương 4. Ký hiệu [#n] trong thân báo cáo dẫn tới số thứ tự trong danh mục này. Trích dẫn giữ nguyên văn của người đăng, kể cả lỗi chính tả và cách viết tắt; không ghi tên người đăng.</w:t>
      </w:r>
    </w:p>
    <w:p w14:paraId="72EA6C18" w14:textId="77777777" w:rsidR="00055155" w:rsidRDefault="0008039E">
      <w:pPr>
        <w:pStyle w:val="BodyText"/>
      </w:pPr>
      <w:r>
        <w:t>Số nguồn phân biệt theo đường dẫn là 28. Danh sách có nhiều mục hơn vì một số chủ đề diễn đàn và trang chính sách được tách theo từng trích dẫn ở các bài đăng khác ngày hoặc các mục khác nhau trong cùng một trang.</w:t>
      </w:r>
    </w:p>
    <w:p w14:paraId="2641C424" w14:textId="77777777" w:rsidR="00055155" w:rsidRDefault="0008039E">
      <w:pPr>
        <w:pStyle w:val="BodyText"/>
      </w:pPr>
      <w:r>
        <w:t>[#1] Bài diễn đàn của khách – tinhte.vn, 29/09/2016. Quy trình C4.</w:t>
      </w:r>
    </w:p>
    <w:p w14:paraId="440E5073" w14:textId="77777777" w:rsidR="00055155" w:rsidRDefault="0008039E">
      <w:pPr>
        <w:pStyle w:val="BodyText"/>
      </w:pPr>
      <w:r>
        <w:t>Trích dẫn: "e mang ra bảo hành đổi máy (vì 1 đổi 1 trong 1 tháng đầu)"</w:t>
      </w:r>
    </w:p>
    <w:p w14:paraId="74312E88" w14:textId="34428E7B" w:rsidR="00055155" w:rsidRDefault="0008039E">
      <w:pPr>
        <w:pStyle w:val="BodyText"/>
        <w:jc w:val="left"/>
      </w:pPr>
      <w:r>
        <w:lastRenderedPageBreak/>
        <w:t xml:space="preserve">Đường dẫn: </w:t>
      </w:r>
      <w:hyperlink r:id="rId64">
        <w:r>
          <w:rPr>
            <w:rStyle w:val="Hyperlink"/>
          </w:rPr>
          <w:t>https://tinhte.vn/thread/chinh-sach-1-doi-1-cua-the-gioi-di-dong.2646431/</w:t>
        </w:r>
      </w:hyperlink>
    </w:p>
    <w:p w14:paraId="1DD300AF" w14:textId="77777777" w:rsidR="00055155" w:rsidRDefault="0008039E">
      <w:pPr>
        <w:pStyle w:val="BodyText"/>
      </w:pPr>
      <w:r>
        <w:t>[#2] Phản hồi diễn đàn – tinhte.vn, 30/09/2016. Quy trình C4.</w:t>
      </w:r>
    </w:p>
    <w:p w14:paraId="42CDF4FE" w14:textId="77777777" w:rsidR="00055155" w:rsidRDefault="0008039E">
      <w:pPr>
        <w:pStyle w:val="BodyText"/>
      </w:pPr>
      <w:r>
        <w:t>Trích dẫn: "trong 30 ngày đầu thì phải được đổi máy mới" · "Quá 30 ngày thì máy bạn phải gửi đi bảo hành ở TTBH rùi"</w:t>
      </w:r>
    </w:p>
    <w:p w14:paraId="723C8FAF" w14:textId="34FB26BC" w:rsidR="00055155" w:rsidRDefault="0008039E">
      <w:pPr>
        <w:pStyle w:val="BodyText"/>
        <w:jc w:val="left"/>
      </w:pPr>
      <w:r>
        <w:t xml:space="preserve">Đường dẫn: </w:t>
      </w:r>
      <w:hyperlink r:id="rId65">
        <w:r>
          <w:rPr>
            <w:rStyle w:val="Hyperlink"/>
          </w:rPr>
          <w:t>https://tinhte.vn/thread/chinh-sach-1-doi-1-cua-the-gioi-di-dong.2646431/</w:t>
        </w:r>
      </w:hyperlink>
    </w:p>
    <w:p w14:paraId="18611D7E" w14:textId="77777777" w:rsidR="00055155" w:rsidRDefault="0008039E">
      <w:pPr>
        <w:pStyle w:val="BodyText"/>
      </w:pPr>
      <w:r>
        <w:t>[#3] Phản hồi diễn đàn – tinhte.vn, 30/09/2016. Quy trình C4.</w:t>
      </w:r>
    </w:p>
    <w:p w14:paraId="60B53A6C" w14:textId="77777777" w:rsidR="00055155" w:rsidRDefault="0008039E">
      <w:pPr>
        <w:pStyle w:val="BodyText"/>
      </w:pPr>
      <w:r>
        <w:t>Trích dẫn: "Hôm trc m vào nói chuyện vs thằng quản lý rồi nó bảo xin lỗi vì gửi máy đi rồi phải mất 1 tháng"</w:t>
      </w:r>
    </w:p>
    <w:p w14:paraId="238F1E4C" w14:textId="6D921A98" w:rsidR="00055155" w:rsidRDefault="0008039E">
      <w:pPr>
        <w:pStyle w:val="BodyText"/>
        <w:jc w:val="left"/>
      </w:pPr>
      <w:r>
        <w:t xml:space="preserve">Đường dẫn: </w:t>
      </w:r>
      <w:hyperlink r:id="rId66">
        <w:r>
          <w:rPr>
            <w:rStyle w:val="Hyperlink"/>
          </w:rPr>
          <w:t>https://tinhte.vn/thread/chinh-sach-1-doi-1-cua-the-gioi-di-dong.2646431/</w:t>
        </w:r>
      </w:hyperlink>
    </w:p>
    <w:p w14:paraId="448A1403" w14:textId="77777777" w:rsidR="00055155" w:rsidRDefault="0008039E">
      <w:pPr>
        <w:pStyle w:val="BodyText"/>
      </w:pPr>
      <w:r>
        <w:t>[#4] Bài diễn đàn của khách – tinhte.vn, 29/09/2017. Quy trình C4.</w:t>
      </w:r>
    </w:p>
    <w:p w14:paraId="002E9F18" w14:textId="77777777" w:rsidR="00055155" w:rsidRDefault="0008039E">
      <w:pPr>
        <w:pStyle w:val="BodyText"/>
      </w:pPr>
      <w:r>
        <w:t>Trích dẫn: "Tháng trước e có mua 1 iphone 7 plus CPO, dùng được gần tháng thì phát hiện ở camera dính 1 vệt đen mờ ở góc." Người đăng nêu dự kiến 10–15 ngày, đã chờ gần 20 ngày; nhân viên báo "1 tuần nữa mới báo kết quả được."</w:t>
      </w:r>
    </w:p>
    <w:p w14:paraId="179A13B1" w14:textId="0CA3AEA1" w:rsidR="00055155" w:rsidRDefault="0008039E">
      <w:pPr>
        <w:pStyle w:val="BodyText"/>
        <w:jc w:val="left"/>
      </w:pPr>
      <w:r>
        <w:t xml:space="preserve">Đường dẫn: </w:t>
      </w:r>
      <w:hyperlink r:id="rId67">
        <w:r>
          <w:rPr>
            <w:rStyle w:val="Hyperlink"/>
          </w:rPr>
          <w:t>https://tinhte.vn/thread/dem-sua-bao-hanh-rat-lau-ma-van-chua-nhan-duoc-may.2732882/</w:t>
        </w:r>
      </w:hyperlink>
    </w:p>
    <w:p w14:paraId="0CF23B15" w14:textId="77777777" w:rsidR="00055155" w:rsidRDefault="0008039E">
      <w:pPr>
        <w:pStyle w:val="BodyText"/>
      </w:pPr>
      <w:r>
        <w:t>[#5] Phản hồi diễn đàn – tinhte.vn, 30/09/2017. Quy trình C4.</w:t>
      </w:r>
    </w:p>
    <w:p w14:paraId="43D144F0" w14:textId="77777777" w:rsidR="00055155" w:rsidRDefault="0008039E">
      <w:pPr>
        <w:pStyle w:val="BodyText"/>
      </w:pPr>
      <w:r>
        <w:t>Trích dẫn: "Nên đem ra ttbh chính thức nhờ shop thì họ cần phải đem qua ttbh mất thời gian rồi ttbh thẩm định gửi cho apple thẩm định thêm lần nữa nên rất lâu."</w:t>
      </w:r>
    </w:p>
    <w:p w14:paraId="4E4E92F2" w14:textId="0622EBCB" w:rsidR="00055155" w:rsidRDefault="0008039E">
      <w:pPr>
        <w:pStyle w:val="BodyText"/>
        <w:jc w:val="left"/>
      </w:pPr>
      <w:r>
        <w:t xml:space="preserve">Đường dẫn: </w:t>
      </w:r>
      <w:hyperlink r:id="rId68">
        <w:r>
          <w:rPr>
            <w:rStyle w:val="Hyperlink"/>
          </w:rPr>
          <w:t>https://tinhte.vn/thread/dem-sua-bao-hanh-rat-lau-ma-van-chua-nhan-duoc-may.2732882/</w:t>
        </w:r>
      </w:hyperlink>
    </w:p>
    <w:p w14:paraId="37681F36" w14:textId="77777777" w:rsidR="00055155" w:rsidRDefault="0008039E">
      <w:pPr>
        <w:pStyle w:val="BodyText"/>
      </w:pPr>
      <w:r>
        <w:t>[#6] Bài diễn đàn của khách – tinhte.vn, 10/10/2017. Quy trình C4.</w:t>
      </w:r>
    </w:p>
    <w:p w14:paraId="30823788" w14:textId="77777777" w:rsidR="00055155" w:rsidRDefault="0008039E">
      <w:pPr>
        <w:pStyle w:val="BodyText"/>
      </w:pPr>
      <w:r>
        <w:lastRenderedPageBreak/>
        <w:t>Trích dẫn: "Máy còn BH đến tháng 01/2018 nhưng TGDD chỉ BH 3 tháng... Từ ngày mua về đến hôm nay thì máy đột tử."</w:t>
      </w:r>
    </w:p>
    <w:p w14:paraId="0E9918E0" w14:textId="4D68AC35" w:rsidR="00055155" w:rsidRDefault="0008039E">
      <w:pPr>
        <w:pStyle w:val="BodyText"/>
        <w:jc w:val="left"/>
      </w:pPr>
      <w:r>
        <w:t xml:space="preserve">Đường dẫn: </w:t>
      </w:r>
      <w:hyperlink r:id="rId69">
        <w:r>
          <w:rPr>
            <w:rStyle w:val="Hyperlink"/>
          </w:rPr>
          <w:t>https://tinhte.vn/thread/canh-bao-hang-da-qua-su-dung-cua-tgdd-la-hang-dung-renew.2735378/</w:t>
        </w:r>
      </w:hyperlink>
    </w:p>
    <w:p w14:paraId="225C1342" w14:textId="77777777" w:rsidR="00055155" w:rsidRDefault="0008039E">
      <w:pPr>
        <w:pStyle w:val="BodyText"/>
      </w:pPr>
      <w:r>
        <w:t>[#7] Phản hồi diễn đàn – tinhte.vn, 10/10/2017. Quy trình C4.</w:t>
      </w:r>
    </w:p>
    <w:p w14:paraId="415B8233" w14:textId="77777777" w:rsidR="00055155" w:rsidRDefault="0008039E">
      <w:pPr>
        <w:pStyle w:val="BodyText"/>
      </w:pPr>
      <w:r>
        <w:t>Trích dẫn: "Mình cũng mua con 5s hàng đã qua sử dụng nút home bị cứng đem bảo hành bị từ chối vì có vết mực."</w:t>
      </w:r>
    </w:p>
    <w:p w14:paraId="6E9EB358" w14:textId="6ACB6B4D" w:rsidR="00055155" w:rsidRDefault="0008039E">
      <w:pPr>
        <w:pStyle w:val="BodyText"/>
        <w:jc w:val="left"/>
      </w:pPr>
      <w:r>
        <w:t xml:space="preserve">Đường dẫn: </w:t>
      </w:r>
      <w:hyperlink r:id="rId70">
        <w:r>
          <w:rPr>
            <w:rStyle w:val="Hyperlink"/>
          </w:rPr>
          <w:t>https://tinhte.vn/thread/canh-bao-hang-da-qua-su-dung-cua-tgdd-la-hang-dung-renew.2735378/</w:t>
        </w:r>
      </w:hyperlink>
    </w:p>
    <w:p w14:paraId="5953287C" w14:textId="77777777" w:rsidR="00055155" w:rsidRDefault="0008039E">
      <w:pPr>
        <w:pStyle w:val="BodyText"/>
      </w:pPr>
      <w:r>
        <w:t>[#8] Bài diễn đàn của khách – tinhte.vn, 20/01/2024. Quy trình C4.</w:t>
      </w:r>
    </w:p>
    <w:p w14:paraId="6644FE14" w14:textId="77777777" w:rsidR="00055155" w:rsidRDefault="0008039E">
      <w:pPr>
        <w:pStyle w:val="BodyText"/>
      </w:pPr>
      <w:r>
        <w:t>Trích dẫn: "máy mình đã bị can thiếp từ bên ngoài và dẫn đến thiếu linh kiện nên bị từ chối bảo hành" · "đề xuất hỗ trợ 300K"</w:t>
      </w:r>
    </w:p>
    <w:p w14:paraId="7FD427B8" w14:textId="71F0CEF5" w:rsidR="00055155" w:rsidRDefault="0008039E">
      <w:pPr>
        <w:pStyle w:val="BodyText"/>
        <w:jc w:val="left"/>
      </w:pPr>
      <w:r>
        <w:t xml:space="preserve">Đường dẫn: </w:t>
      </w:r>
      <w:hyperlink r:id="rId71">
        <w:r>
          <w:rPr>
            <w:rStyle w:val="Hyperlink"/>
          </w:rPr>
          <w:t>https://tinhte.vn/thread/minh-can-xin-kinh-nghiem-anh-em-ve-viec-mang-dien-thoai-di-bao-hanh-theo-goi-bao-hanh-mo-rong-ban.3757762/</w:t>
        </w:r>
      </w:hyperlink>
    </w:p>
    <w:p w14:paraId="0904B19D" w14:textId="77777777" w:rsidR="00055155" w:rsidRDefault="0008039E">
      <w:pPr>
        <w:pStyle w:val="BodyText"/>
      </w:pPr>
      <w:r>
        <w:t>[#9] Thảo luận diễn đàn – voz.vn, 06/03/2023. Quy trình C4.</w:t>
      </w:r>
    </w:p>
    <w:p w14:paraId="141E7994" w14:textId="77777777" w:rsidR="00055155" w:rsidRDefault="0008039E">
      <w:pPr>
        <w:pStyle w:val="BodyText"/>
      </w:pPr>
      <w:r>
        <w:t>Trích dẫn: "ngoại hình máy thì bạn phải kiểm tra ngay tại CH. Còn mang về nhà thì phải quay video lúc khui hàng."</w:t>
      </w:r>
    </w:p>
    <w:p w14:paraId="702AD650" w14:textId="4B7932F7" w:rsidR="00055155" w:rsidRDefault="0008039E">
      <w:pPr>
        <w:pStyle w:val="BodyText"/>
        <w:jc w:val="left"/>
      </w:pPr>
      <w:r>
        <w:t xml:space="preserve">Đường dẫn: </w:t>
      </w:r>
      <w:hyperlink r:id="rId72">
        <w:r>
          <w:rPr>
            <w:rStyle w:val="Hyperlink"/>
          </w:rPr>
          <w:t>https://voz.vn/t/hoi-ve-chinh-sach-doi-tra-30-ngay-o-the-gioi-di-dong.729800/</w:t>
        </w:r>
      </w:hyperlink>
    </w:p>
    <w:p w14:paraId="366CBA11" w14:textId="77777777" w:rsidR="00055155" w:rsidRDefault="0008039E">
      <w:pPr>
        <w:pStyle w:val="BodyText"/>
      </w:pPr>
      <w:r>
        <w:t>[#10] Thảo luận diễn đàn – voz.vn, 06/03/2023. Quy trình C4.</w:t>
      </w:r>
    </w:p>
    <w:p w14:paraId="042AF386" w14:textId="77777777" w:rsidR="00055155" w:rsidRDefault="0008039E">
      <w:pPr>
        <w:pStyle w:val="BodyText"/>
      </w:pPr>
      <w:r>
        <w:t>Trích dẫn: "Không thi cũng mang về hãng để kiểm tra thôi" · "topzone nó có bộ phận thẩm định ngay y chang bạn đem ra ttbh apple"</w:t>
      </w:r>
    </w:p>
    <w:p w14:paraId="7ECD0AE2" w14:textId="6F39C586" w:rsidR="00055155" w:rsidRDefault="0008039E">
      <w:pPr>
        <w:pStyle w:val="BodyText"/>
        <w:jc w:val="left"/>
      </w:pPr>
      <w:r>
        <w:t xml:space="preserve">Đường dẫn: </w:t>
      </w:r>
      <w:hyperlink r:id="rId73">
        <w:r>
          <w:rPr>
            <w:rStyle w:val="Hyperlink"/>
          </w:rPr>
          <w:t>https://voz.vn/t/hoi-ve-chinh-sach-doi-tra-30-ngay-o-the-gioi-di-dong.729800/</w:t>
        </w:r>
      </w:hyperlink>
    </w:p>
    <w:p w14:paraId="1B276A94" w14:textId="77777777" w:rsidR="00055155" w:rsidRDefault="0008039E">
      <w:pPr>
        <w:pStyle w:val="BodyText"/>
      </w:pPr>
      <w:r>
        <w:t>[#11] Thảo luận diễn đàn – voz.vn, 14/03/2023. Quy trình C4.</w:t>
      </w:r>
    </w:p>
    <w:p w14:paraId="52306796" w14:textId="77777777" w:rsidR="00055155" w:rsidRDefault="0008039E">
      <w:pPr>
        <w:pStyle w:val="BodyText"/>
      </w:pPr>
      <w:r>
        <w:lastRenderedPageBreak/>
        <w:t>Trích dẫn: "Mang về nhà rồi thì ai cho đổi mấy lỗi ngoại quan nữa, trả lại thì mất ngay 20%"</w:t>
      </w:r>
    </w:p>
    <w:p w14:paraId="2602CBB2" w14:textId="5465075E" w:rsidR="00055155" w:rsidRDefault="0008039E">
      <w:pPr>
        <w:pStyle w:val="BodyText"/>
        <w:jc w:val="left"/>
      </w:pPr>
      <w:r>
        <w:t xml:space="preserve">Đường dẫn: </w:t>
      </w:r>
      <w:hyperlink r:id="rId74">
        <w:r>
          <w:rPr>
            <w:rStyle w:val="Hyperlink"/>
          </w:rPr>
          <w:t>https://voz.vn/t/hoi-ve-chinh-sach-doi-tra-30-ngay-o-the-gioi-di-dong.729800/</w:t>
        </w:r>
      </w:hyperlink>
    </w:p>
    <w:p w14:paraId="544D3C36" w14:textId="77777777" w:rsidR="00055155" w:rsidRDefault="0008039E">
      <w:pPr>
        <w:pStyle w:val="BodyText"/>
      </w:pPr>
      <w:r>
        <w:t>[#12] Thảo luận diễn đàn – voz.vn, 22/12/2022 – 28/05/2024. Quy trình C4.</w:t>
      </w:r>
    </w:p>
    <w:p w14:paraId="320BC793" w14:textId="77777777" w:rsidR="00055155" w:rsidRDefault="0008039E">
      <w:pPr>
        <w:pStyle w:val="BodyText"/>
      </w:pPr>
      <w:r>
        <w:t>Trích dẫn: "máy trưng bày, máy thu lại do đổi trả bảo hành, phần lớn là máy lỗi nhưng đã thay linh kiện hãng rồi" · "hàng người dùng trả lại, không bán được thì nó trôi hết bảo hành đi"</w:t>
      </w:r>
    </w:p>
    <w:p w14:paraId="08F411B8" w14:textId="08A20EAD" w:rsidR="00055155" w:rsidRDefault="0008039E">
      <w:pPr>
        <w:pStyle w:val="BodyText"/>
        <w:jc w:val="left"/>
      </w:pPr>
      <w:r>
        <w:t xml:space="preserve">Đường dẫn: </w:t>
      </w:r>
      <w:hyperlink r:id="rId75">
        <w:r>
          <w:rPr>
            <w:rStyle w:val="Hyperlink"/>
          </w:rPr>
          <w:t>https://voz.vn/t/may-cu-tgdd.687893/</w:t>
        </w:r>
      </w:hyperlink>
    </w:p>
    <w:p w14:paraId="165885FB" w14:textId="77777777" w:rsidR="00055155" w:rsidRDefault="0008039E">
      <w:pPr>
        <w:pStyle w:val="BodyText"/>
      </w:pPr>
      <w:r>
        <w:t>[#13] Thảo luận diễn đàn – voz.vn, 28/03/2025 – 03/04/2025. Quy trình C4.</w:t>
      </w:r>
    </w:p>
    <w:p w14:paraId="5D18A242" w14:textId="77777777" w:rsidR="00055155" w:rsidRDefault="0008039E">
      <w:pPr>
        <w:pStyle w:val="BodyText"/>
      </w:pPr>
      <w:r>
        <w:t>Trích dẫn: "Còn bảo hành hãng thì nó đẩy qua hãng thôi. Loại hết bảo hành và bảo hành 1 tháng dmx thì nó sẽ deal vs bên ngoài" · "Toàn hàng trưng bày, nát lắm bạn ạ. Trước mình mua phải 1 cái, phải đem trả"</w:t>
      </w:r>
    </w:p>
    <w:p w14:paraId="1515A109" w14:textId="13432B01" w:rsidR="00055155" w:rsidRDefault="0008039E">
      <w:pPr>
        <w:pStyle w:val="BodyText"/>
        <w:jc w:val="left"/>
      </w:pPr>
      <w:r>
        <w:t xml:space="preserve">Đường dẫn: </w:t>
      </w:r>
      <w:hyperlink r:id="rId76">
        <w:r>
          <w:rPr>
            <w:rStyle w:val="Hyperlink"/>
          </w:rPr>
          <w:t>https://voz.vn/t/mua-hang-%C4%91ien-tu-cu-o-tgdd.1084768/</w:t>
        </w:r>
      </w:hyperlink>
    </w:p>
    <w:p w14:paraId="79CF8EB0" w14:textId="77777777" w:rsidR="00055155" w:rsidRDefault="0008039E">
      <w:pPr>
        <w:pStyle w:val="BodyText"/>
      </w:pPr>
      <w:r>
        <w:t>[#14] Bài báo – Báo Pháp luật Việt Nam, 04/08/2017. Quy trình C4.</w:t>
      </w:r>
    </w:p>
    <w:p w14:paraId="2AA1ED86" w14:textId="77777777" w:rsidR="00055155" w:rsidRDefault="0008039E">
      <w:pPr>
        <w:pStyle w:val="BodyText"/>
      </w:pPr>
      <w:r>
        <w:t>Trích dẫn: Khách gửi bảo hành tháng 6/2017; cửa hàng trả lời máy có dấu hiệu "thấm nước" nên không được bảo hành, chỉ sửa chữa có tính phí. Khách phản đối: "Tôi sử dụng rất cẩn thận"</w:t>
      </w:r>
    </w:p>
    <w:p w14:paraId="212203A0" w14:textId="268613DE" w:rsidR="00055155" w:rsidRDefault="0008039E">
      <w:pPr>
        <w:pStyle w:val="BodyText"/>
        <w:jc w:val="left"/>
      </w:pPr>
      <w:r>
        <w:t xml:space="preserve">Đường dẫn: </w:t>
      </w:r>
      <w:hyperlink r:id="rId77">
        <w:r>
          <w:rPr>
            <w:rStyle w:val="Hyperlink"/>
          </w:rPr>
          <w:t>https://baophapluat.vn/mot-cua-hang-the-gioi-di-dong-bi-to-bien-hang-cu-thanh-hang-moi-post253280.html</w:t>
        </w:r>
      </w:hyperlink>
    </w:p>
    <w:p w14:paraId="30F1D1B7" w14:textId="77777777" w:rsidR="00055155" w:rsidRDefault="0008039E">
      <w:pPr>
        <w:pStyle w:val="BodyText"/>
      </w:pPr>
      <w:r>
        <w:t>[#15] Bài báo – Zing News (nay ZNews), 24/08/2021. Quy trình C4.</w:t>
      </w:r>
    </w:p>
    <w:p w14:paraId="480722FC" w14:textId="77777777" w:rsidR="00055155" w:rsidRDefault="0008039E">
      <w:pPr>
        <w:pStyle w:val="BodyText"/>
      </w:pPr>
      <w:r>
        <w:t>Trích dẫn: Khách bị từ chối vì "sản phẩm đã quá hạn bảo hành 30 ngày nên không được đổi trả, bảo hành"; doanh nghiệp cho biết đã liên hệ khách hai lần (21/6 và 27/6) đề nghị kiểm tra và sửa có phí</w:t>
      </w:r>
    </w:p>
    <w:p w14:paraId="54D5FEA7" w14:textId="3AC8C7C8" w:rsidR="00055155" w:rsidRDefault="0008039E">
      <w:pPr>
        <w:pStyle w:val="BodyText"/>
        <w:jc w:val="left"/>
      </w:pPr>
      <w:r>
        <w:t xml:space="preserve">Đường dẫn: </w:t>
      </w:r>
      <w:hyperlink r:id="rId78">
        <w:r>
          <w:rPr>
            <w:rStyle w:val="Hyperlink"/>
          </w:rPr>
          <w:t>https://znews.vn/khach-hang-kien-the-gioi-di-dong-du-san-pham-da-het-han-bao-hanh-post1254406.html</w:t>
        </w:r>
      </w:hyperlink>
    </w:p>
    <w:p w14:paraId="30973618" w14:textId="77777777" w:rsidR="00055155" w:rsidRDefault="0008039E">
      <w:pPr>
        <w:pStyle w:val="BodyText"/>
      </w:pPr>
      <w:r>
        <w:lastRenderedPageBreak/>
        <w:t>[#16] Bài báo – Kênh 14, 24/08/2021. Quy trình C4.</w:t>
      </w:r>
    </w:p>
    <w:p w14:paraId="34030000" w14:textId="77777777" w:rsidR="00055155" w:rsidRDefault="0008039E">
      <w:pPr>
        <w:pStyle w:val="BodyText"/>
      </w:pPr>
      <w:r>
        <w:t>Trích dẫn: Nhân viên thông báo "đã quá hẹn bảo hành 30 ngày nên không được đổi trả, bảo hành."</w:t>
      </w:r>
    </w:p>
    <w:p w14:paraId="7223CC33" w14:textId="30AB8B4D" w:rsidR="00055155" w:rsidRDefault="0008039E">
      <w:pPr>
        <w:pStyle w:val="BodyText"/>
        <w:jc w:val="left"/>
      </w:pPr>
      <w:r>
        <w:t xml:space="preserve">Đường dẫn: </w:t>
      </w:r>
      <w:hyperlink r:id="rId79">
        <w:r>
          <w:rPr>
            <w:rStyle w:val="Hyperlink"/>
          </w:rPr>
          <w:t>https://kenh14.vn/xon-xao-vu-khach-hang-viet-kien-the-gioi-di-dong-va-apple-can-hieu-chinh-sach-bao-hanh-cua-apple-nhu-the-nao-de-khong-bi-thiet-thoi-20210824143409671.chn</w:t>
        </w:r>
      </w:hyperlink>
    </w:p>
    <w:p w14:paraId="625DB650" w14:textId="77777777" w:rsidR="00055155" w:rsidRDefault="0008039E">
      <w:pPr>
        <w:pStyle w:val="BodyText"/>
      </w:pPr>
      <w:r>
        <w:t>[#17] Bài báo – VnExpress, 07/03/2016. Quy trình C4.</w:t>
      </w:r>
    </w:p>
    <w:p w14:paraId="40280995" w14:textId="77777777" w:rsidR="00055155" w:rsidRDefault="0008039E">
      <w:pPr>
        <w:pStyle w:val="BodyText"/>
      </w:pPr>
      <w:r>
        <w:t>Trích dẫn: "Từ tháng 3, công ty áp dụng chính sách một đổi một trong vòng một tháng đối với sản phẩm lỗi" · "Khách hàng không cần phải đem hóa đơn ra mới đổi trả"</w:t>
      </w:r>
    </w:p>
    <w:p w14:paraId="5B046FE5" w14:textId="1F0F8505" w:rsidR="00055155" w:rsidRDefault="0008039E">
      <w:pPr>
        <w:pStyle w:val="BodyText"/>
        <w:jc w:val="left"/>
      </w:pPr>
      <w:r>
        <w:t xml:space="preserve">Đường dẫn: </w:t>
      </w:r>
      <w:hyperlink r:id="rId80">
        <w:r>
          <w:rPr>
            <w:rStyle w:val="Hyperlink"/>
          </w:rPr>
          <w:t>https://vnexpress.net/the-gioi-di-dong-tang-gap-doi-thoi-gian-doi-hang-loi-mien-phi-3364252.html</w:t>
        </w:r>
      </w:hyperlink>
    </w:p>
    <w:p w14:paraId="54458B11" w14:textId="77777777" w:rsidR="00055155" w:rsidRDefault="0008039E">
      <w:pPr>
        <w:pStyle w:val="BodyText"/>
      </w:pPr>
      <w:r>
        <w:t>[#18] Trang chính sách chính thức – thegioididong.com, Ngày cập nhật: 11.10.2024. Quy trình C4.</w:t>
      </w:r>
    </w:p>
    <w:p w14:paraId="0AF4F414" w14:textId="77777777" w:rsidR="00055155" w:rsidRDefault="0008039E">
      <w:pPr>
        <w:pStyle w:val="BodyText"/>
      </w:pPr>
      <w:r>
        <w:t>Trích dẫn: "Bảo hành trong vòng 15 ngày (tính từ ngày TGDĐ nhận máy ở trạng thái lỗi và đến ngày gọi khách hàng ra lấy lại máy đã bảo hành)." · "Tháng đầu tiên kể từ ngày mua: phí 20% giá trị hóa đơn. Tháng thứ 2 đến tháng thứ 12: phí 10% giá trị hóa đơn/tháng."</w:t>
      </w:r>
    </w:p>
    <w:p w14:paraId="72446221" w14:textId="018441E3" w:rsidR="00055155" w:rsidRDefault="0008039E">
      <w:pPr>
        <w:pStyle w:val="BodyText"/>
        <w:jc w:val="left"/>
      </w:pPr>
      <w:r>
        <w:t xml:space="preserve">Đường dẫn: </w:t>
      </w:r>
      <w:hyperlink r:id="rId81">
        <w:r>
          <w:rPr>
            <w:rStyle w:val="Hyperlink"/>
          </w:rPr>
          <w:t>https://www.thegioididong.com/chinh-sach-bao-hanh-san-pham</w:t>
        </w:r>
      </w:hyperlink>
    </w:p>
    <w:p w14:paraId="4475750A" w14:textId="77777777" w:rsidR="00055155" w:rsidRDefault="0008039E">
      <w:pPr>
        <w:pStyle w:val="BodyText"/>
      </w:pPr>
      <w:r>
        <w:t>[#19] Trang chính sách chính thức – thegioididong.com, Ngày cập nhật: 11.10.2024. Quy trình C4.</w:t>
      </w:r>
    </w:p>
    <w:p w14:paraId="6917CD95" w14:textId="77777777" w:rsidR="00055155" w:rsidRDefault="0008039E">
      <w:pPr>
        <w:pStyle w:val="BodyText"/>
      </w:pPr>
      <w:r>
        <w:t>Trích dẫn: "Mất hộp thu phí 2% giá trị hóa đơn đối với nhóm Điện thoại, Tablet, Laptop, Màn hình máy tính, Máy tính để bàn, Đồng hồ, Máy in." · "Mất phụ kiện: thu phí theo giá tối thiểu trên website TGDĐ/ĐMX hoặc chính hãng, tối đa 5% giá trị hóa đơn."</w:t>
      </w:r>
    </w:p>
    <w:p w14:paraId="5136BBDF" w14:textId="3EE52AB0" w:rsidR="00055155" w:rsidRDefault="0008039E">
      <w:pPr>
        <w:pStyle w:val="BodyText"/>
        <w:jc w:val="left"/>
      </w:pPr>
      <w:r>
        <w:t xml:space="preserve">Đường dẫn: </w:t>
      </w:r>
      <w:hyperlink r:id="rId82">
        <w:r>
          <w:rPr>
            <w:rStyle w:val="Hyperlink"/>
          </w:rPr>
          <w:t>https://www.thegioididong.com/chinh-sach-bao-hanh-san-pham</w:t>
        </w:r>
      </w:hyperlink>
    </w:p>
    <w:p w14:paraId="3BD245AF" w14:textId="77777777" w:rsidR="00055155" w:rsidRDefault="0008039E">
      <w:pPr>
        <w:pStyle w:val="BodyText"/>
      </w:pPr>
      <w:r>
        <w:lastRenderedPageBreak/>
        <w:t>[#20] Trang dịch vụ chính thức – thegioididong.com, truy cập 19/08/2026. Quy trình C4.</w:t>
      </w:r>
    </w:p>
    <w:p w14:paraId="0CC82517" w14:textId="77777777" w:rsidR="00055155" w:rsidRDefault="0008039E">
      <w:pPr>
        <w:pStyle w:val="BodyText"/>
      </w:pPr>
      <w:r>
        <w:t>Trích dẫn: "Thế Giới Di Động cung cấp cho khách hàng một điện thoại đã qua sử dụng để khách hàng sử dụng tạm thời trong thời gian bảo hành" · "Nếu máy gửi đi bảo hành quá 15 ngày hãng chưa trả máy cho khách hàng... khách hàng được áp dụng phương thức Hư gì đổi nấy ngay và luôn hoặc Hoàn tiền"</w:t>
      </w:r>
    </w:p>
    <w:p w14:paraId="7543A703" w14:textId="33F2A5E7" w:rsidR="00055155" w:rsidRDefault="0008039E">
      <w:pPr>
        <w:pStyle w:val="BodyText"/>
        <w:jc w:val="left"/>
      </w:pPr>
      <w:r>
        <w:t xml:space="preserve">Đường dẫn: </w:t>
      </w:r>
      <w:hyperlink r:id="rId83">
        <w:r>
          <w:rPr>
            <w:rStyle w:val="Hyperlink"/>
          </w:rPr>
          <w:t>https://www.thegioididong.com/bao-hanh</w:t>
        </w:r>
      </w:hyperlink>
    </w:p>
    <w:p w14:paraId="3F6B1F1E" w14:textId="77777777" w:rsidR="00055155" w:rsidRDefault="0008039E">
      <w:pPr>
        <w:pStyle w:val="BodyText"/>
      </w:pPr>
      <w:r>
        <w:t>[#21] Bài hỏi đáp chính thức – thegioididong.com, 21/02/2023. Quy trình C4.</w:t>
      </w:r>
    </w:p>
    <w:p w14:paraId="0B9593A6" w14:textId="77777777" w:rsidR="00055155" w:rsidRDefault="0008039E">
      <w:pPr>
        <w:pStyle w:val="BodyText"/>
      </w:pPr>
      <w:r>
        <w:t>Trích dẫn: "Tháng đầu tiên kể từ ngày mua: phí 20% giá trị hóa đơn. Tháng thứ 2 đến tháng thứ 12: phí 10% giá trị hóa đơn/tháng" · "Mất phụ kiện thu phí theo giá bán tối thiểu trên website TGDĐ và chính hãng (tối đa 5% giá trị hóa đơn)"</w:t>
      </w:r>
    </w:p>
    <w:p w14:paraId="044E014E" w14:textId="1035A2D7" w:rsidR="00055155" w:rsidRDefault="0008039E">
      <w:pPr>
        <w:pStyle w:val="BodyText"/>
        <w:jc w:val="left"/>
      </w:pPr>
      <w:r>
        <w:t xml:space="preserve">Đường dẫn: </w:t>
      </w:r>
      <w:hyperlink r:id="rId84">
        <w:r>
          <w:rPr>
            <w:rStyle w:val="Hyperlink"/>
          </w:rPr>
          <w:t>https://www.thegioididong.com/hoi-dap/tong-hop-csbh-the-gioi-di-dong-toan-nganh-hang-1460444</w:t>
        </w:r>
      </w:hyperlink>
    </w:p>
    <w:p w14:paraId="3F94B114" w14:textId="77777777" w:rsidR="00055155" w:rsidRDefault="0008039E">
      <w:pPr>
        <w:pStyle w:val="BodyText"/>
      </w:pPr>
      <w:r>
        <w:t>[#22] Bài hỏi đáp chính thức – thegioididong.com, 16/06/2021. Quy trình C4.</w:t>
      </w:r>
    </w:p>
    <w:p w14:paraId="465A1865" w14:textId="578825BB" w:rsidR="00055155" w:rsidRDefault="0008039E">
      <w:pPr>
        <w:pStyle w:val="BodyText"/>
      </w:pPr>
      <w:r>
        <w:t xml:space="preserve">Trích dẫn: Kênh khiếu nại công bố: tổng đài "1800.1062 (phục vụ từ 8:00 - 21:30 mỗi ngày)", email </w:t>
      </w:r>
      <w:hyperlink r:id="rId85">
        <w:r>
          <w:rPr>
            <w:rStyle w:val="Hyperlink"/>
          </w:rPr>
          <w:t>cskh@thegioididong.com</w:t>
        </w:r>
      </w:hyperlink>
      <w:r>
        <w:t>, form trên website, và bình luận trực tiếp kèm số điện thoại</w:t>
      </w:r>
    </w:p>
    <w:p w14:paraId="0966A327" w14:textId="613F9A04" w:rsidR="00055155" w:rsidRDefault="0008039E">
      <w:pPr>
        <w:pStyle w:val="BodyText"/>
        <w:jc w:val="left"/>
      </w:pPr>
      <w:r>
        <w:t xml:space="preserve">Đường dẫn: </w:t>
      </w:r>
      <w:hyperlink r:id="rId86">
        <w:r>
          <w:rPr>
            <w:rStyle w:val="Hyperlink"/>
          </w:rPr>
          <w:t>https://www.thegioididong.com/hoi-dap/can-phan-anh-nhan-vien-the-gioi-di-dong-664932</w:t>
        </w:r>
      </w:hyperlink>
    </w:p>
    <w:p w14:paraId="418DB515" w14:textId="77777777" w:rsidR="00055155" w:rsidRDefault="0008039E">
      <w:pPr>
        <w:pStyle w:val="BodyText"/>
      </w:pPr>
      <w:r>
        <w:t>[#23] Bài hỏi đáp chính thức – thegioididong.com, 08/08/2015. Quy trình C3.</w:t>
      </w:r>
    </w:p>
    <w:p w14:paraId="7468BD05" w14:textId="77777777" w:rsidR="00055155" w:rsidRDefault="0008039E">
      <w:pPr>
        <w:pStyle w:val="BodyText"/>
      </w:pPr>
      <w:r>
        <w:t>Trích dẫn: Giấy tờ theo từng công ty tài chính: "CMND &amp; thẻ thành viên" (ACS); "Sao kê lương - 3 tháng gần nhất" (lãnh lương qua ATM); "Xác nhận lương - 3 tháng gần nhất hoặc Bảng lương" (lãnh tiền mặt); "Giấy phép đăng ký kinh doanh và biên lai thuế" (chủ doanh nghiệp). Bị từ chối: ACS "có thể gửi lại hồ sơ", HomeCredit và FECredit "6 tháng sau"</w:t>
      </w:r>
    </w:p>
    <w:p w14:paraId="71285336" w14:textId="25696C01" w:rsidR="00055155" w:rsidRDefault="0008039E">
      <w:pPr>
        <w:pStyle w:val="BodyText"/>
        <w:jc w:val="left"/>
      </w:pPr>
      <w:r>
        <w:lastRenderedPageBreak/>
        <w:t xml:space="preserve">Đường dẫn: </w:t>
      </w:r>
      <w:hyperlink r:id="rId87">
        <w:r>
          <w:rPr>
            <w:rStyle w:val="Hyperlink"/>
          </w:rPr>
          <w:t>https://www.thegioididong.com/hoi-dap/giai-dap-thac-mac-ve-tra-gop-681505</w:t>
        </w:r>
      </w:hyperlink>
    </w:p>
    <w:p w14:paraId="330D3C20" w14:textId="77777777" w:rsidR="00055155" w:rsidRDefault="0008039E">
      <w:pPr>
        <w:pStyle w:val="BodyText"/>
      </w:pPr>
      <w:r>
        <w:t>[#24] Bài hỏi đáp chính thức – thegioididong.com, 21/02/2023. Quy trình C3.</w:t>
      </w:r>
    </w:p>
    <w:p w14:paraId="1DC854B2" w14:textId="77777777" w:rsidR="00055155" w:rsidRDefault="0008039E">
      <w:pPr>
        <w:pStyle w:val="BodyText"/>
      </w:pPr>
      <w:r>
        <w:t>Trích dẫn: Điều kiện tuổi từ 18–65; "Chứng minh nhân dân (15 năm tính từ ngày cấp)/căn cước công dân còn thời hạn sử dụng"; luồng đặt online 6 bước từ chọn sản phẩm đến nhập mã xác thực</w:t>
      </w:r>
    </w:p>
    <w:p w14:paraId="2965E591" w14:textId="221F0D4B" w:rsidR="00055155" w:rsidRDefault="0008039E">
      <w:pPr>
        <w:pStyle w:val="BodyText"/>
        <w:jc w:val="left"/>
      </w:pPr>
      <w:r>
        <w:t xml:space="preserve">Đường dẫn: </w:t>
      </w:r>
      <w:hyperlink r:id="rId88">
        <w:r>
          <w:rPr>
            <w:rStyle w:val="Hyperlink"/>
          </w:rPr>
          <w:t>https://www.thegioididong.com/hoi-dap/thu-tuc-mua-dien-thoai-tra-gop-can-nhung-gi-cach-mua-tra-618409</w:t>
        </w:r>
      </w:hyperlink>
    </w:p>
    <w:p w14:paraId="4524A84B" w14:textId="77777777" w:rsidR="00055155" w:rsidRDefault="0008039E">
      <w:pPr>
        <w:pStyle w:val="BodyText"/>
      </w:pPr>
      <w:r>
        <w:t>[#25] Bài diễn đàn của khách – tinhte.vn, 09/01/2016 – 15/01/2016. Quy trình C3.</w:t>
      </w:r>
    </w:p>
    <w:p w14:paraId="2A591D10" w14:textId="77777777" w:rsidR="00055155" w:rsidRDefault="0008039E">
      <w:pPr>
        <w:pStyle w:val="BodyText"/>
      </w:pPr>
      <w:r>
        <w:t>Trích dẫn: "Với khoản vay này mình chỉ cần CMND + GPLX nhưng vì mình chưa có GPLX... nên mình có thể dùng Sổ Hộ Khẩu thay thế." · "Nói là kg cần chứng minh thu nhập nhưng phải đảm báo đã có việc, thẩm định chỗ làm thì có thể có hoặc không." · "Làm hồ sơ sẽ xin sđt của 2 người thân và gọi hỏi khá nhiều (gọi cho mẹ mình 3 cuộc)."</w:t>
      </w:r>
    </w:p>
    <w:p w14:paraId="37BCC428" w14:textId="6D4F0F07" w:rsidR="00055155" w:rsidRDefault="0008039E">
      <w:pPr>
        <w:pStyle w:val="BodyText"/>
        <w:jc w:val="left"/>
      </w:pPr>
      <w:r>
        <w:t xml:space="preserve">Đường dẫn: </w:t>
      </w:r>
      <w:hyperlink r:id="rId89">
        <w:r>
          <w:rPr>
            <w:rStyle w:val="Hyperlink"/>
          </w:rPr>
          <w:t>https://tinhte.vn/thread/xin-kinh-nghiem-mua-tra-gop-homecredit.2542645/</w:t>
        </w:r>
      </w:hyperlink>
    </w:p>
    <w:p w14:paraId="5FBE0819" w14:textId="77777777" w:rsidR="00055155" w:rsidRDefault="0008039E">
      <w:pPr>
        <w:pStyle w:val="BodyText"/>
      </w:pPr>
      <w:r>
        <w:t>[#26] Bài đối tác gắn nhãn [QC] – tinhte.vn, 18/08/2023. Quy trình C3.</w:t>
      </w:r>
    </w:p>
    <w:p w14:paraId="1849918F" w14:textId="77777777" w:rsidR="00055155" w:rsidRDefault="0008039E">
      <w:pPr>
        <w:pStyle w:val="BodyText"/>
      </w:pPr>
      <w:r>
        <w:t>Trích dẫn: "70% khách hàng mua trả góp tại Thế Giới Di Động đang được hưởng lãi suất 0% từ Home Credit" · "Toàn bộ quy trình vay trả góp được số hóa hoàn toàn và chỉ mất 3 phút"</w:t>
      </w:r>
    </w:p>
    <w:p w14:paraId="5961D2B2" w14:textId="657CA7CA" w:rsidR="00055155" w:rsidRDefault="0008039E">
      <w:pPr>
        <w:pStyle w:val="BodyText"/>
        <w:jc w:val="left"/>
      </w:pPr>
      <w:r>
        <w:t xml:space="preserve">Đường dẫn: </w:t>
      </w:r>
      <w:hyperlink r:id="rId90">
        <w:r>
          <w:rPr>
            <w:rStyle w:val="Hyperlink"/>
          </w:rPr>
          <w:t>https://tinhte.vn/thread/qc-home-credit-hop-tac-cung-the-gioi-di-dong-huong-den-doanh-thu-2-ty-usd.3706000/</w:t>
        </w:r>
      </w:hyperlink>
    </w:p>
    <w:p w14:paraId="18DCD5E7" w14:textId="77777777" w:rsidR="00055155" w:rsidRDefault="0008039E">
      <w:pPr>
        <w:pStyle w:val="BodyText"/>
      </w:pPr>
      <w:r>
        <w:t>[#27] Trang đối tác tài chính – homecredit.vn, 09/06/2026. Quy trình C3.</w:t>
      </w:r>
    </w:p>
    <w:p w14:paraId="6B06AD39" w14:textId="77777777" w:rsidR="00055155" w:rsidRDefault="0008039E">
      <w:pPr>
        <w:pStyle w:val="BodyText"/>
      </w:pPr>
      <w:r>
        <w:lastRenderedPageBreak/>
        <w:t>Trích dẫn: "Sau đó trong 60 phút, nhân viên Thế Giới Di Động sẽ gọi điện hoặc gửi tin nhắn xác nhận thông tin đơn hàng"; điều kiện "Có CCCD/Căn cước còn hiệu lực", tuổi 20–60, khoản vay 1–40 triệu, kỳ hạn 4–24 tháng</w:t>
      </w:r>
    </w:p>
    <w:p w14:paraId="7A304749" w14:textId="3260BD67" w:rsidR="00055155" w:rsidRDefault="0008039E">
      <w:pPr>
        <w:pStyle w:val="BodyText"/>
        <w:jc w:val="left"/>
      </w:pPr>
      <w:r>
        <w:t xml:space="preserve">Đường dẫn: </w:t>
      </w:r>
      <w:hyperlink r:id="rId91">
        <w:r>
          <w:rPr>
            <w:rStyle w:val="Hyperlink"/>
          </w:rPr>
          <w:t>https://www.homecredit.vn/blog/huong-dan-vay-tra-gop-home-credit-tai-the-gioi-di-dong</w:t>
        </w:r>
      </w:hyperlink>
    </w:p>
    <w:p w14:paraId="292BA4CC" w14:textId="77777777" w:rsidR="00055155" w:rsidRDefault="0008039E">
      <w:pPr>
        <w:pStyle w:val="BodyText"/>
      </w:pPr>
      <w:r>
        <w:t>[#28] Tin tuyển dụng – TopCV – Công ty CP Đầu tư Thế Giới Di Động, hạn nộp 31/10/2024. Quy trình C3.</w:t>
      </w:r>
    </w:p>
    <w:p w14:paraId="0A5DE188" w14:textId="77777777" w:rsidR="00055155" w:rsidRDefault="0008039E">
      <w:pPr>
        <w:pStyle w:val="BodyText"/>
      </w:pPr>
      <w:r>
        <w:t>Trích dẫn: "Giới thiệu, tư vấn cho khách hàng về tính năng, cách sử dụng sản phẩm, thông tin khuyến mại và bảo hành, dịch vụ sau bán hàng và các thông tin khác về sản phẩm phù hợp với nhu cầu của khách hàng." · Mức lương 11 – 15 triệu đồng</w:t>
      </w:r>
    </w:p>
    <w:p w14:paraId="4EA1D374" w14:textId="21607A4B" w:rsidR="00055155" w:rsidRDefault="0008039E">
      <w:pPr>
        <w:pStyle w:val="BodyText"/>
        <w:jc w:val="left"/>
      </w:pPr>
      <w:r>
        <w:t xml:space="preserve">Đường dẫn: </w:t>
      </w:r>
      <w:hyperlink r:id="rId92">
        <w:r>
          <w:rPr>
            <w:rStyle w:val="Hyperlink"/>
          </w:rPr>
          <w:t>https://www.topcv.vn/viec-lam/nhan-vien-tu-van-ban-hang-the-gioi-di-dong/1416701.html</w:t>
        </w:r>
      </w:hyperlink>
    </w:p>
    <w:p w14:paraId="3139FA0F" w14:textId="77777777" w:rsidR="00055155" w:rsidRDefault="0008039E">
      <w:pPr>
        <w:pStyle w:val="BodyText"/>
      </w:pPr>
      <w:r>
        <w:t>[#29] Tin tuyển dụng – TopCV – Công ty CP Thế Giới Di Động, hạn nộp 11/06/2023. Quy trình C4.</w:t>
      </w:r>
    </w:p>
    <w:p w14:paraId="183AE107" w14:textId="77777777" w:rsidR="00055155" w:rsidRDefault="0008039E">
      <w:pPr>
        <w:pStyle w:val="BodyText"/>
      </w:pPr>
      <w:r>
        <w:t>Trích dẫn: "Tiếp nhận các cuộc gọi vào và thông tin về các sản phẩm hỏng hóc" · "Tư vấn, hỗ trợ cho Khách Hàng về kỹ thuật ngành hàng điện máy qua điện thoại" · Mức lương 7 – 10 triệu đồng</w:t>
      </w:r>
    </w:p>
    <w:p w14:paraId="25D77946" w14:textId="75F8FD1E" w:rsidR="00055155" w:rsidRDefault="0008039E">
      <w:pPr>
        <w:pStyle w:val="BodyText"/>
        <w:jc w:val="left"/>
      </w:pPr>
      <w:r>
        <w:t xml:space="preserve">Đường dẫn: </w:t>
      </w:r>
      <w:hyperlink r:id="rId93">
        <w:r>
          <w:rPr>
            <w:rStyle w:val="Hyperlink"/>
          </w:rPr>
          <w:t>https://www.topcv.vn/viec-lam/cong-tac-vien-tong-dai-bao-hanh-dien-may-xanh/1016536.html</w:t>
        </w:r>
      </w:hyperlink>
    </w:p>
    <w:p w14:paraId="565440F4" w14:textId="77777777" w:rsidR="00055155" w:rsidRDefault="0008039E">
      <w:pPr>
        <w:pStyle w:val="BodyText"/>
      </w:pPr>
      <w:r>
        <w:t>[#30] Tin tuyển dụng chính thức – vieclam.thegioididong.com, truy cập 19/08/2026, trạng thái "Hết hạn". Quy trình C4.</w:t>
      </w:r>
    </w:p>
    <w:p w14:paraId="794CB843" w14:textId="77777777" w:rsidR="00055155" w:rsidRDefault="0008039E">
      <w:pPr>
        <w:pStyle w:val="BodyText"/>
      </w:pPr>
      <w:r>
        <w:t>Trích dẫn: Hỗ trợ kỹ thuật: "Kiểm tra xử lý hỗ trợ liên quan đến phần mềm, Cài đặt, Hướng dẫn sử dụng Sản phẩm, Kiểm tra lỗi Chuyển hàng bảo hành"; kho: "Nhận và Chuyển hàng Hàng Nhà Cung Cấp, NVC, Kiểm Soát Tồn Kho" · "Thu nhập 10 - 15 triệu/tháng" · "Ca làm việc chủ yếu: Ca Xoay (08:00-15:00 và 15:00-22:00)"</w:t>
      </w:r>
    </w:p>
    <w:p w14:paraId="0F45EA90" w14:textId="3CECDD74" w:rsidR="00055155" w:rsidRDefault="0008039E">
      <w:pPr>
        <w:pStyle w:val="BodyText"/>
        <w:jc w:val="left"/>
      </w:pPr>
      <w:r>
        <w:lastRenderedPageBreak/>
        <w:t xml:space="preserve">Đường dẫn: </w:t>
      </w:r>
      <w:hyperlink r:id="rId94">
        <w:r>
          <w:rPr>
            <w:rStyle w:val="Hyperlink"/>
          </w:rPr>
          <w:t>https://vieclam.thegioididong.com/tuyen-dung/nhan-vien-ho-tro-ky-thuat-the-gioi-di-dong-56</w:t>
        </w:r>
      </w:hyperlink>
    </w:p>
    <w:p w14:paraId="0844527C" w14:textId="77777777" w:rsidR="00055155" w:rsidRDefault="0008039E">
      <w:pPr>
        <w:pStyle w:val="BodyText"/>
      </w:pPr>
      <w:r>
        <w:t>[#31] Tin tuyển dụng chính thức – vieclam.thegioididong.com, truy cập 19/08/2026, trạng thái "Hết hạn". Quy trình C3.</w:t>
      </w:r>
    </w:p>
    <w:p w14:paraId="401D0D0E" w14:textId="77777777" w:rsidR="00055155" w:rsidRDefault="0008039E">
      <w:pPr>
        <w:pStyle w:val="BodyText"/>
      </w:pPr>
      <w:r>
        <w:t>Trích dẫn: "Chào đón - hỗ trợ khi khách hàng đến tham quan và mua sắm tại siêu thị" · "Ca Xoay (08:00-15:00 và 15:00-22:00)" · thu nhập công bố lên đến 20 triệu/tháng</w:t>
      </w:r>
    </w:p>
    <w:p w14:paraId="358A99CB" w14:textId="0BD88E6D" w:rsidR="00055155" w:rsidRDefault="0008039E">
      <w:pPr>
        <w:pStyle w:val="BodyText"/>
        <w:jc w:val="left"/>
      </w:pPr>
      <w:r>
        <w:t xml:space="preserve">Đường dẫn: </w:t>
      </w:r>
      <w:hyperlink r:id="rId95">
        <w:r>
          <w:rPr>
            <w:rStyle w:val="Hyperlink"/>
          </w:rPr>
          <w:t>https://vieclam.thegioididong.com/tuyen-dung/nhan-vien-tu-van-ban-hang-the-gioi-di-dong-52</w:t>
        </w:r>
      </w:hyperlink>
    </w:p>
    <w:p w14:paraId="213AD412" w14:textId="77777777" w:rsidR="00055155" w:rsidRDefault="0008039E">
      <w:pPr>
        <w:pStyle w:val="BodyText"/>
      </w:pPr>
      <w:r>
        <w:t>[#32] Bài mô tả nghề chính thức – vieclam.thegioididong.com, 19/10/2022. Quy trình C3.</w:t>
      </w:r>
    </w:p>
    <w:p w14:paraId="68E6696A" w14:textId="77777777" w:rsidR="00055155" w:rsidRDefault="0008039E">
      <w:pPr>
        <w:pStyle w:val="BodyText"/>
      </w:pPr>
      <w:r>
        <w:t>Trích dẫn: "Tiếp nhận sản phẩm từ bộ phận kho" · "Đón tiếp khách hàng; dựa trên nhu cầu của khách hàng, tư vấn cho họ những sản phẩm phù hợp" · "Xử lý, giải quyết các yêu cầu, ý kiến phản hồi hay khiếu nại từ khách hàng"</w:t>
      </w:r>
    </w:p>
    <w:p w14:paraId="6A66EE28" w14:textId="63E66C8A" w:rsidR="00055155" w:rsidRDefault="0008039E">
      <w:pPr>
        <w:pStyle w:val="BodyText"/>
        <w:jc w:val="left"/>
      </w:pPr>
      <w:r>
        <w:t xml:space="preserve">Đường dẫn: </w:t>
      </w:r>
      <w:hyperlink r:id="rId96">
        <w:r>
          <w:rPr>
            <w:rStyle w:val="Hyperlink"/>
          </w:rPr>
          <w:t>https://vieclam.thegioididong.com/tin-tuc/mo-ta-cong-viec-nhan-vien-ban-hang-va-muc-luong-hien-nay-700</w:t>
        </w:r>
      </w:hyperlink>
    </w:p>
    <w:p w14:paraId="09CB6EE5" w14:textId="77777777" w:rsidR="00055155" w:rsidRDefault="0008039E">
      <w:pPr>
        <w:pStyle w:val="BodyText"/>
      </w:pPr>
      <w:r>
        <w:t>[#33] Bài mô tả nghề chính thức – vieclam.thegioididong.com, 24/10/2022. Quy trình C3.</w:t>
      </w:r>
    </w:p>
    <w:p w14:paraId="5C69EC0E" w14:textId="77777777" w:rsidR="00055155" w:rsidRDefault="0008039E">
      <w:pPr>
        <w:pStyle w:val="BodyText"/>
      </w:pPr>
      <w:r>
        <w:t>Trích dẫn: "Quét mã sản phẩm, thực hiện thanh toán cho dịch vụ mà khách hàng sử dụng bằng tiền mặt hoặc thẻ tín dụng" · "Lên hóa đơn, kiểm tra hóa đơn, thanh toán cho khách hàng theo quy trình thanh toán" · lương 5–8 triệu, có kinh nghiệm 8–10 triệu</w:t>
      </w:r>
    </w:p>
    <w:p w14:paraId="6691BD02" w14:textId="12CEB099" w:rsidR="00055155" w:rsidRDefault="0008039E">
      <w:pPr>
        <w:pStyle w:val="BodyText"/>
        <w:jc w:val="left"/>
      </w:pPr>
      <w:r>
        <w:t xml:space="preserve">Đường dẫn: </w:t>
      </w:r>
      <w:hyperlink r:id="rId97">
        <w:r>
          <w:rPr>
            <w:rStyle w:val="Hyperlink"/>
          </w:rPr>
          <w:t>https://vieclam.thegioididong.com/tin-tuc/nhan-vien-thu-ngan-la-gi-mo-ta-cong-viec-va-luong-thu-ngan-725</w:t>
        </w:r>
      </w:hyperlink>
    </w:p>
    <w:p w14:paraId="000CF376" w14:textId="77777777" w:rsidR="00055155" w:rsidRDefault="0008039E">
      <w:pPr>
        <w:pStyle w:val="BodyText"/>
      </w:pPr>
      <w:r>
        <w:t>[#34] Bài mô tả nghề chính thức – vieclam.thegioididong.com, 13/06/2022. Quy trình Kho (lớp quản lý).</w:t>
      </w:r>
    </w:p>
    <w:p w14:paraId="0BE4A167" w14:textId="77777777" w:rsidR="00055155" w:rsidRDefault="0008039E">
      <w:pPr>
        <w:pStyle w:val="BodyText"/>
      </w:pPr>
      <w:r>
        <w:lastRenderedPageBreak/>
        <w:t>Trích dẫn: "Chuẩn bị thủ tục xuất nhập hàng hóa" · "Đảm bảo các loại giấy tờ, chứng từ được đầy đủ, đúng quy định mỗi khi xuất hay nhập" · "Kiểm kê hàng hoá..." · lương "từ 5 - 8 triệu đồng"</w:t>
      </w:r>
    </w:p>
    <w:p w14:paraId="5D10B459" w14:textId="6C8944D8" w:rsidR="00055155" w:rsidRDefault="0008039E">
      <w:pPr>
        <w:pStyle w:val="BodyText"/>
        <w:jc w:val="left"/>
      </w:pPr>
      <w:r>
        <w:t xml:space="preserve">Đường dẫn: </w:t>
      </w:r>
      <w:hyperlink r:id="rId98">
        <w:r>
          <w:rPr>
            <w:rStyle w:val="Hyperlink"/>
          </w:rPr>
          <w:t>https://vieclam.thegioididong.com/tin-tuc/nhan-vien-kho-lam-nhung-gi-mo-ta-cong-viec-va-muc-luong-hien-nay-486</w:t>
        </w:r>
      </w:hyperlink>
    </w:p>
    <w:p w14:paraId="64E3B036" w14:textId="77777777" w:rsidR="00055155" w:rsidRDefault="0008039E">
      <w:pPr>
        <w:pStyle w:val="BodyText"/>
      </w:pPr>
      <w:r>
        <w:t>[#35] Tin tuyển dụng – Joboko – CTCP Đầu tư Thế Giới Di Động (MWG), hạn nộp 30/09/2026. Quy trình Kho (lớp quản lý).</w:t>
      </w:r>
    </w:p>
    <w:p w14:paraId="0DEBF53E" w14:textId="77777777" w:rsidR="00055155" w:rsidRDefault="0008039E">
      <w:pPr>
        <w:pStyle w:val="BodyText"/>
      </w:pPr>
      <w:r>
        <w:t>Trích dẫn: "Nhận sự phân chia xe, tuyến siêu thị cần đi giao từ phía bộ phận quản lý" · "Kiểm tra hàng theo đúng số lượng trong biên bản, hàng hóa phải còn nguyên vẹn" · 10 – 15 triệu VNĐ/tháng</w:t>
      </w:r>
    </w:p>
    <w:p w14:paraId="302BF509" w14:textId="7F1D7E6C" w:rsidR="00055155" w:rsidRDefault="0008039E">
      <w:pPr>
        <w:pStyle w:val="BodyText"/>
        <w:jc w:val="left"/>
      </w:pPr>
      <w:r>
        <w:t xml:space="preserve">Đường dẫn: </w:t>
      </w:r>
      <w:hyperlink r:id="rId99">
        <w:r>
          <w:rPr>
            <w:rStyle w:val="Hyperlink"/>
          </w:rPr>
          <w:t>https://vn.joboko.com/viec-lam-nhan-vien-giao-nhan-kho-trung-tam-the-gioi-di-dong-xvi4286680</w:t>
        </w:r>
      </w:hyperlink>
    </w:p>
    <w:p w14:paraId="216425E0" w14:textId="77777777" w:rsidR="00055155" w:rsidRDefault="0008039E">
      <w:pPr>
        <w:pStyle w:val="BodyText"/>
      </w:pPr>
      <w:r>
        <w:rPr>
          <w:b/>
          <w:bCs/>
        </w:rPr>
        <w:t>Mã hóa chủ đề của quy trình C4</w:t>
      </w:r>
    </w:p>
    <w:p w14:paraId="1A0DC06B" w14:textId="2950FDFD" w:rsidR="00055155" w:rsidRDefault="0008039E">
      <w:pPr>
        <w:pStyle w:val="CaptionBang"/>
      </w:pPr>
      <w:bookmarkStart w:id="471" w:name="_Toc239845606"/>
      <w:r>
        <w:t>Bảng PL.</w:t>
      </w:r>
      <w:r>
        <w:fldChar w:fldCharType="begin"/>
      </w:r>
      <w:r>
        <w:instrText xml:space="preserve"> SEQ Bang \* ARABIC \s 1 </w:instrText>
      </w:r>
      <w:r>
        <w:fldChar w:fldCharType="separate"/>
      </w:r>
      <w:r w:rsidR="00A936FA">
        <w:rPr>
          <w:noProof/>
        </w:rPr>
        <w:t>8</w:t>
      </w:r>
      <w:r>
        <w:fldChar w:fldCharType="end"/>
      </w:r>
      <w:r>
        <w:t>. Mã hóa chủ đề phản hồi công khai của quy trình C4</w:t>
      </w:r>
      <w:bookmarkEnd w:id="471"/>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700"/>
        <w:gridCol w:w="2369"/>
        <w:gridCol w:w="850"/>
        <w:gridCol w:w="2064"/>
        <w:gridCol w:w="2805"/>
      </w:tblGrid>
      <w:tr w:rsidR="00055155" w14:paraId="579AC050"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700" w:type="dxa"/>
          </w:tcPr>
          <w:p w14:paraId="1C9B8BA2" w14:textId="77777777" w:rsidR="00055155" w:rsidRDefault="0008039E">
            <w:pPr>
              <w:pStyle w:val="TableText"/>
              <w:jc w:val="center"/>
            </w:pPr>
            <w:r>
              <w:rPr>
                <w:b/>
              </w:rPr>
              <w:t>Mã</w:t>
            </w:r>
          </w:p>
        </w:tc>
        <w:tc>
          <w:tcPr>
            <w:tcW w:w="2369" w:type="dxa"/>
          </w:tcPr>
          <w:p w14:paraId="164899A0" w14:textId="77777777" w:rsidR="00055155" w:rsidRDefault="0008039E">
            <w:pPr>
              <w:pStyle w:val="TableText"/>
              <w:jc w:val="center"/>
            </w:pPr>
            <w:r>
              <w:rPr>
                <w:b/>
              </w:rPr>
              <w:t>Chủ đề</w:t>
            </w:r>
          </w:p>
        </w:tc>
        <w:tc>
          <w:tcPr>
            <w:tcW w:w="850" w:type="dxa"/>
          </w:tcPr>
          <w:p w14:paraId="7A3A4572" w14:textId="77777777" w:rsidR="00055155" w:rsidRDefault="0008039E">
            <w:pPr>
              <w:pStyle w:val="TableText"/>
              <w:jc w:val="center"/>
            </w:pPr>
            <w:r>
              <w:rPr>
                <w:b/>
              </w:rPr>
              <w:t>Số nguồn</w:t>
            </w:r>
          </w:p>
        </w:tc>
        <w:tc>
          <w:tcPr>
            <w:tcW w:w="2064" w:type="dxa"/>
          </w:tcPr>
          <w:p w14:paraId="28871AB4" w14:textId="77777777" w:rsidR="00055155" w:rsidRDefault="0008039E">
            <w:pPr>
              <w:pStyle w:val="TableText"/>
              <w:jc w:val="center"/>
            </w:pPr>
            <w:r>
              <w:rPr>
                <w:b/>
              </w:rPr>
              <w:t>Bước nào trong quy trình</w:t>
            </w:r>
          </w:p>
        </w:tc>
        <w:tc>
          <w:tcPr>
            <w:tcW w:w="2805" w:type="dxa"/>
          </w:tcPr>
          <w:p w14:paraId="621841A2" w14:textId="77777777" w:rsidR="00055155" w:rsidRDefault="0008039E">
            <w:pPr>
              <w:pStyle w:val="TableText"/>
              <w:jc w:val="center"/>
            </w:pPr>
            <w:r>
              <w:rPr>
                <w:b/>
              </w:rPr>
              <w:t>Ví dụ trích dẫn (nguyên văn)</w:t>
            </w:r>
          </w:p>
        </w:tc>
      </w:tr>
      <w:tr w:rsidR="00055155" w14:paraId="4F210DFA" w14:textId="77777777" w:rsidTr="00055155">
        <w:trPr>
          <w:cantSplit/>
        </w:trPr>
        <w:tc>
          <w:tcPr>
            <w:tcW w:w="700" w:type="dxa"/>
          </w:tcPr>
          <w:p w14:paraId="66D09C72" w14:textId="77777777" w:rsidR="00055155" w:rsidRDefault="0008039E">
            <w:pPr>
              <w:pStyle w:val="TableText"/>
            </w:pPr>
            <w:r>
              <w:rPr>
                <w:b/>
                <w:bCs/>
              </w:rPr>
              <w:t>BH1</w:t>
            </w:r>
          </w:p>
        </w:tc>
        <w:tc>
          <w:tcPr>
            <w:tcW w:w="2369" w:type="dxa"/>
          </w:tcPr>
          <w:p w14:paraId="6C0EA404" w14:textId="77777777" w:rsidR="00055155" w:rsidRDefault="0008039E">
            <w:pPr>
              <w:pStyle w:val="TableText"/>
            </w:pPr>
            <w:r>
              <w:t>Máy phải đi qua nhiều tầng: cửa hàng → trung tâm bảo hành ủy quyền → hãng</w:t>
            </w:r>
          </w:p>
        </w:tc>
        <w:tc>
          <w:tcPr>
            <w:tcW w:w="850" w:type="dxa"/>
          </w:tcPr>
          <w:p w14:paraId="08B72F28" w14:textId="77777777" w:rsidR="00055155" w:rsidRDefault="0008039E">
            <w:pPr>
              <w:pStyle w:val="TableText"/>
              <w:jc w:val="right"/>
            </w:pPr>
            <w:r>
              <w:t>5</w:t>
            </w:r>
          </w:p>
        </w:tc>
        <w:tc>
          <w:tcPr>
            <w:tcW w:w="2064" w:type="dxa"/>
          </w:tcPr>
          <w:p w14:paraId="7698D530" w14:textId="77777777" w:rsidR="00055155" w:rsidRDefault="0008039E">
            <w:pPr>
              <w:pStyle w:val="TableText"/>
            </w:pPr>
            <w:r>
              <w:t>Sau bước tiếp nhận máy, trước bước quyết định đổi hay sửa</w:t>
            </w:r>
          </w:p>
        </w:tc>
        <w:tc>
          <w:tcPr>
            <w:tcW w:w="2805" w:type="dxa"/>
          </w:tcPr>
          <w:p w14:paraId="60379376" w14:textId="77777777" w:rsidR="00055155" w:rsidRDefault="0008039E">
            <w:pPr>
              <w:pStyle w:val="TableText"/>
            </w:pPr>
            <w:r>
              <w:t>"họ cần phải đem qua ttbh mất thời gian rồi ttbh thẩm định gửi cho apple thẩm định thêm lần nữa nên rất lâu"</w:t>
            </w:r>
          </w:p>
        </w:tc>
      </w:tr>
      <w:tr w:rsidR="00055155" w14:paraId="2A95BF53" w14:textId="77777777" w:rsidTr="00055155">
        <w:trPr>
          <w:cantSplit/>
        </w:trPr>
        <w:tc>
          <w:tcPr>
            <w:tcW w:w="700" w:type="dxa"/>
          </w:tcPr>
          <w:p w14:paraId="4222102E" w14:textId="77777777" w:rsidR="00055155" w:rsidRDefault="0008039E">
            <w:pPr>
              <w:pStyle w:val="TableText"/>
            </w:pPr>
            <w:r>
              <w:rPr>
                <w:b/>
                <w:bCs/>
              </w:rPr>
              <w:t>BH2</w:t>
            </w:r>
          </w:p>
        </w:tc>
        <w:tc>
          <w:tcPr>
            <w:tcW w:w="2369" w:type="dxa"/>
          </w:tcPr>
          <w:p w14:paraId="2FD37ED1" w14:textId="77777777" w:rsidR="00055155" w:rsidRDefault="0008039E">
            <w:pPr>
              <w:pStyle w:val="TableText"/>
            </w:pPr>
            <w:r>
              <w:t>Thẩm định kết luận không thuộc diện bảo hành, khách bị từ chối</w:t>
            </w:r>
          </w:p>
        </w:tc>
        <w:tc>
          <w:tcPr>
            <w:tcW w:w="850" w:type="dxa"/>
          </w:tcPr>
          <w:p w14:paraId="5FB4E40D" w14:textId="77777777" w:rsidR="00055155" w:rsidRDefault="0008039E">
            <w:pPr>
              <w:pStyle w:val="TableText"/>
              <w:jc w:val="right"/>
            </w:pPr>
            <w:r>
              <w:t>5</w:t>
            </w:r>
          </w:p>
        </w:tc>
        <w:tc>
          <w:tcPr>
            <w:tcW w:w="2064" w:type="dxa"/>
          </w:tcPr>
          <w:p w14:paraId="399DB58B" w14:textId="77777777" w:rsidR="00055155" w:rsidRDefault="0008039E">
            <w:pPr>
              <w:pStyle w:val="TableText"/>
            </w:pPr>
            <w:r>
              <w:t>Bước thẩm định tại trung tâm bảo hành</w:t>
            </w:r>
          </w:p>
        </w:tc>
        <w:tc>
          <w:tcPr>
            <w:tcW w:w="2805" w:type="dxa"/>
          </w:tcPr>
          <w:p w14:paraId="724A61C5" w14:textId="77777777" w:rsidR="00055155" w:rsidRDefault="0008039E">
            <w:pPr>
              <w:pStyle w:val="TableText"/>
            </w:pPr>
            <w:r>
              <w:t>"máy mình đã bị can thiếp từ bên ngoài và dẫn đến thiếu linh kiện nên bị từ chối bảo hành" · "đem bảo hành bị từ chối vì có vết mực"</w:t>
            </w:r>
          </w:p>
        </w:tc>
      </w:tr>
      <w:tr w:rsidR="00055155" w14:paraId="59B7D949" w14:textId="77777777" w:rsidTr="00055155">
        <w:trPr>
          <w:cantSplit/>
        </w:trPr>
        <w:tc>
          <w:tcPr>
            <w:tcW w:w="700" w:type="dxa"/>
          </w:tcPr>
          <w:p w14:paraId="4DD99743" w14:textId="77777777" w:rsidR="00055155" w:rsidRDefault="0008039E">
            <w:pPr>
              <w:pStyle w:val="TableText"/>
            </w:pPr>
            <w:r>
              <w:rPr>
                <w:b/>
                <w:bCs/>
              </w:rPr>
              <w:t>BH3</w:t>
            </w:r>
          </w:p>
        </w:tc>
        <w:tc>
          <w:tcPr>
            <w:tcW w:w="2369" w:type="dxa"/>
          </w:tcPr>
          <w:p w14:paraId="2F8CC373" w14:textId="77777777" w:rsidR="00055155" w:rsidRDefault="0008039E">
            <w:pPr>
              <w:pStyle w:val="TableText"/>
            </w:pPr>
            <w:r>
              <w:t>Thời gian chờ thực tế dài hơn thời gian nhân viên hẹn</w:t>
            </w:r>
          </w:p>
        </w:tc>
        <w:tc>
          <w:tcPr>
            <w:tcW w:w="850" w:type="dxa"/>
          </w:tcPr>
          <w:p w14:paraId="4632F203" w14:textId="77777777" w:rsidR="00055155" w:rsidRDefault="0008039E">
            <w:pPr>
              <w:pStyle w:val="TableText"/>
              <w:jc w:val="right"/>
            </w:pPr>
            <w:r>
              <w:t>4</w:t>
            </w:r>
          </w:p>
        </w:tc>
        <w:tc>
          <w:tcPr>
            <w:tcW w:w="2064" w:type="dxa"/>
          </w:tcPr>
          <w:p w14:paraId="2B7B31C3" w14:textId="77777777" w:rsidR="00055155" w:rsidRDefault="0008039E">
            <w:pPr>
              <w:pStyle w:val="TableText"/>
            </w:pPr>
            <w:r>
              <w:t>Từ tiếp nhận máy đến khi gọi khách nhận lại</w:t>
            </w:r>
          </w:p>
        </w:tc>
        <w:tc>
          <w:tcPr>
            <w:tcW w:w="2805" w:type="dxa"/>
          </w:tcPr>
          <w:p w14:paraId="3030C30F" w14:textId="77777777" w:rsidR="00055155" w:rsidRDefault="0008039E">
            <w:pPr>
              <w:pStyle w:val="TableText"/>
            </w:pPr>
            <w:r>
              <w:t>"gửi máy đi rồi phải mất 1 tháng" · dự kiến 10–15 ngày, đã chờ gần 20 ngày, nhân viên báo "1 tuần nữa mới báo kết quả được"</w:t>
            </w:r>
          </w:p>
        </w:tc>
      </w:tr>
      <w:tr w:rsidR="00055155" w14:paraId="1D2DD076" w14:textId="77777777" w:rsidTr="00055155">
        <w:trPr>
          <w:cantSplit/>
        </w:trPr>
        <w:tc>
          <w:tcPr>
            <w:tcW w:w="700" w:type="dxa"/>
          </w:tcPr>
          <w:p w14:paraId="7D17A041" w14:textId="77777777" w:rsidR="00055155" w:rsidRDefault="0008039E">
            <w:pPr>
              <w:pStyle w:val="TableText"/>
            </w:pPr>
            <w:r>
              <w:rPr>
                <w:b/>
                <w:bCs/>
              </w:rPr>
              <w:t>BH4</w:t>
            </w:r>
          </w:p>
        </w:tc>
        <w:tc>
          <w:tcPr>
            <w:tcW w:w="2369" w:type="dxa"/>
          </w:tcPr>
          <w:p w14:paraId="0E6BDC8C" w14:textId="77777777" w:rsidR="00055155" w:rsidRDefault="0008039E">
            <w:pPr>
              <w:pStyle w:val="TableText"/>
            </w:pPr>
            <w:r>
              <w:t>Mốc 30 ngày quyết định đổi tại chỗ hay phải gửi thẩm định</w:t>
            </w:r>
          </w:p>
        </w:tc>
        <w:tc>
          <w:tcPr>
            <w:tcW w:w="850" w:type="dxa"/>
          </w:tcPr>
          <w:p w14:paraId="5AF88EF2" w14:textId="77777777" w:rsidR="00055155" w:rsidRDefault="0008039E">
            <w:pPr>
              <w:pStyle w:val="TableText"/>
              <w:jc w:val="right"/>
            </w:pPr>
            <w:r>
              <w:t>4</w:t>
            </w:r>
          </w:p>
        </w:tc>
        <w:tc>
          <w:tcPr>
            <w:tcW w:w="2064" w:type="dxa"/>
          </w:tcPr>
          <w:p w14:paraId="0C90BA93" w14:textId="77777777" w:rsidR="00055155" w:rsidRDefault="0008039E">
            <w:pPr>
              <w:pStyle w:val="TableText"/>
            </w:pPr>
            <w:r>
              <w:t>Nhánh rẽ ngay sau khi tiếp nhận yêu cầu</w:t>
            </w:r>
          </w:p>
        </w:tc>
        <w:tc>
          <w:tcPr>
            <w:tcW w:w="2805" w:type="dxa"/>
          </w:tcPr>
          <w:p w14:paraId="27525905" w14:textId="77777777" w:rsidR="00055155" w:rsidRDefault="0008039E">
            <w:pPr>
              <w:pStyle w:val="TableText"/>
            </w:pPr>
            <w:r>
              <w:t>"trong 30 ngày đầu thì phải được đổi máy mới" · "Quá 30 ngày thì máy bạn phải gửi đi bảo hành ở TTBH rùi"</w:t>
            </w:r>
          </w:p>
        </w:tc>
      </w:tr>
      <w:tr w:rsidR="00055155" w14:paraId="5AEAA1AD" w14:textId="77777777" w:rsidTr="00055155">
        <w:trPr>
          <w:cantSplit/>
        </w:trPr>
        <w:tc>
          <w:tcPr>
            <w:tcW w:w="700" w:type="dxa"/>
          </w:tcPr>
          <w:p w14:paraId="01A308D3" w14:textId="77777777" w:rsidR="00055155" w:rsidRDefault="0008039E">
            <w:pPr>
              <w:pStyle w:val="TableText"/>
            </w:pPr>
            <w:r>
              <w:rPr>
                <w:b/>
                <w:bCs/>
              </w:rPr>
              <w:lastRenderedPageBreak/>
              <w:t>BH6</w:t>
            </w:r>
          </w:p>
        </w:tc>
        <w:tc>
          <w:tcPr>
            <w:tcW w:w="2369" w:type="dxa"/>
          </w:tcPr>
          <w:p w14:paraId="669644D7" w14:textId="77777777" w:rsidR="00055155" w:rsidRDefault="0008039E">
            <w:pPr>
              <w:pStyle w:val="TableText"/>
            </w:pPr>
            <w:r>
              <w:t>Thông tin không nhất quán giữa nhân viên, tổng đài và chính sách công bố</w:t>
            </w:r>
          </w:p>
        </w:tc>
        <w:tc>
          <w:tcPr>
            <w:tcW w:w="850" w:type="dxa"/>
          </w:tcPr>
          <w:p w14:paraId="2DDBE32B" w14:textId="77777777" w:rsidR="00055155" w:rsidRDefault="0008039E">
            <w:pPr>
              <w:pStyle w:val="TableText"/>
              <w:jc w:val="right"/>
            </w:pPr>
            <w:r>
              <w:t>4</w:t>
            </w:r>
          </w:p>
        </w:tc>
        <w:tc>
          <w:tcPr>
            <w:tcW w:w="2064" w:type="dxa"/>
          </w:tcPr>
          <w:p w14:paraId="67A6BF9C" w14:textId="77777777" w:rsidR="00055155" w:rsidRDefault="0008039E">
            <w:pPr>
              <w:pStyle w:val="TableText"/>
            </w:pPr>
            <w:r>
              <w:t>Xuyên suốt, rõ nhất ở bước tư vấn quyền lợi</w:t>
            </w:r>
          </w:p>
        </w:tc>
        <w:tc>
          <w:tcPr>
            <w:tcW w:w="2805" w:type="dxa"/>
          </w:tcPr>
          <w:p w14:paraId="0311BF75" w14:textId="77777777" w:rsidR="00055155" w:rsidRDefault="0008039E">
            <w:pPr>
              <w:pStyle w:val="TableText"/>
            </w:pPr>
            <w:r>
              <w:t>"Máy còn BH đến tháng 01/2018 nhưng TGDD chỉ BH 3 tháng"</w:t>
            </w:r>
          </w:p>
        </w:tc>
      </w:tr>
      <w:tr w:rsidR="00055155" w14:paraId="7A63347D" w14:textId="77777777" w:rsidTr="00055155">
        <w:trPr>
          <w:cantSplit/>
        </w:trPr>
        <w:tc>
          <w:tcPr>
            <w:tcW w:w="700" w:type="dxa"/>
          </w:tcPr>
          <w:p w14:paraId="76495033" w14:textId="77777777" w:rsidR="00055155" w:rsidRDefault="0008039E">
            <w:pPr>
              <w:pStyle w:val="TableText"/>
            </w:pPr>
            <w:r>
              <w:rPr>
                <w:b/>
                <w:bCs/>
              </w:rPr>
              <w:t>BH5</w:t>
            </w:r>
          </w:p>
        </w:tc>
        <w:tc>
          <w:tcPr>
            <w:tcW w:w="2369" w:type="dxa"/>
          </w:tcPr>
          <w:p w14:paraId="7596AA03" w14:textId="77777777" w:rsidR="00055155" w:rsidRDefault="0008039E">
            <w:pPr>
              <w:pStyle w:val="TableText"/>
            </w:pPr>
            <w:r>
              <w:t>Phí đổi trả theo tháng sử dụng gây bất ngờ cho khách</w:t>
            </w:r>
          </w:p>
        </w:tc>
        <w:tc>
          <w:tcPr>
            <w:tcW w:w="850" w:type="dxa"/>
          </w:tcPr>
          <w:p w14:paraId="30052E1A" w14:textId="77777777" w:rsidR="00055155" w:rsidRDefault="0008039E">
            <w:pPr>
              <w:pStyle w:val="TableText"/>
              <w:jc w:val="right"/>
            </w:pPr>
            <w:r>
              <w:t>3</w:t>
            </w:r>
          </w:p>
        </w:tc>
        <w:tc>
          <w:tcPr>
            <w:tcW w:w="2064" w:type="dxa"/>
          </w:tcPr>
          <w:p w14:paraId="51C65C68" w14:textId="77777777" w:rsidR="00055155" w:rsidRDefault="0008039E">
            <w:pPr>
              <w:pStyle w:val="TableText"/>
            </w:pPr>
            <w:r>
              <w:t>Bước tính phí khi khách chọn trả hàng</w:t>
            </w:r>
          </w:p>
        </w:tc>
        <w:tc>
          <w:tcPr>
            <w:tcW w:w="2805" w:type="dxa"/>
          </w:tcPr>
          <w:p w14:paraId="41D3EE21" w14:textId="77777777" w:rsidR="00055155" w:rsidRDefault="0008039E">
            <w:pPr>
              <w:pStyle w:val="TableText"/>
            </w:pPr>
            <w:r>
              <w:t>"Mang về nhà rồi thì ai cho đổi mấy lỗi ngoại quan nữa, trả lại thì mất ngay 20%"</w:t>
            </w:r>
          </w:p>
        </w:tc>
      </w:tr>
      <w:tr w:rsidR="00055155" w14:paraId="53B71A74" w14:textId="77777777" w:rsidTr="00055155">
        <w:trPr>
          <w:cantSplit/>
        </w:trPr>
        <w:tc>
          <w:tcPr>
            <w:tcW w:w="700" w:type="dxa"/>
          </w:tcPr>
          <w:p w14:paraId="4AE18AB5" w14:textId="77777777" w:rsidR="00055155" w:rsidRDefault="0008039E">
            <w:pPr>
              <w:pStyle w:val="TableText"/>
            </w:pPr>
            <w:r>
              <w:rPr>
                <w:b/>
                <w:bCs/>
              </w:rPr>
              <w:t>BH7</w:t>
            </w:r>
          </w:p>
        </w:tc>
        <w:tc>
          <w:tcPr>
            <w:tcW w:w="2369" w:type="dxa"/>
          </w:tcPr>
          <w:p w14:paraId="49931FCA" w14:textId="77777777" w:rsidR="00055155" w:rsidRDefault="0008039E">
            <w:pPr>
              <w:pStyle w:val="TableText"/>
            </w:pPr>
            <w:r>
              <w:t>Khách phải quay lại cửa hàng thêm lần nữa để nhận máy</w:t>
            </w:r>
          </w:p>
        </w:tc>
        <w:tc>
          <w:tcPr>
            <w:tcW w:w="850" w:type="dxa"/>
          </w:tcPr>
          <w:p w14:paraId="2C3760A6" w14:textId="77777777" w:rsidR="00055155" w:rsidRDefault="0008039E">
            <w:pPr>
              <w:pStyle w:val="TableText"/>
              <w:jc w:val="right"/>
            </w:pPr>
            <w:r>
              <w:t>3</w:t>
            </w:r>
          </w:p>
        </w:tc>
        <w:tc>
          <w:tcPr>
            <w:tcW w:w="2064" w:type="dxa"/>
          </w:tcPr>
          <w:p w14:paraId="63839918" w14:textId="77777777" w:rsidR="00055155" w:rsidRDefault="0008039E">
            <w:pPr>
              <w:pStyle w:val="TableText"/>
            </w:pPr>
            <w:r>
              <w:t>Bước bàn giao máy sau bảo hành</w:t>
            </w:r>
          </w:p>
        </w:tc>
        <w:tc>
          <w:tcPr>
            <w:tcW w:w="2805" w:type="dxa"/>
          </w:tcPr>
          <w:p w14:paraId="4A9510EC" w14:textId="77777777" w:rsidR="00055155" w:rsidRDefault="0008039E">
            <w:pPr>
              <w:pStyle w:val="TableText"/>
            </w:pPr>
            <w:r>
              <w:t>"đến ngày gọi khách hàng ra lấy lại máy đã bảo hành"</w:t>
            </w:r>
          </w:p>
        </w:tc>
      </w:tr>
      <w:tr w:rsidR="00055155" w14:paraId="4AA65C86" w14:textId="77777777" w:rsidTr="00055155">
        <w:trPr>
          <w:cantSplit/>
        </w:trPr>
        <w:tc>
          <w:tcPr>
            <w:tcW w:w="700" w:type="dxa"/>
          </w:tcPr>
          <w:p w14:paraId="327EC37C" w14:textId="77777777" w:rsidR="00055155" w:rsidRDefault="0008039E">
            <w:pPr>
              <w:pStyle w:val="TableText"/>
            </w:pPr>
            <w:r>
              <w:rPr>
                <w:b/>
                <w:bCs/>
              </w:rPr>
              <w:t>BH8</w:t>
            </w:r>
          </w:p>
        </w:tc>
        <w:tc>
          <w:tcPr>
            <w:tcW w:w="2369" w:type="dxa"/>
          </w:tcPr>
          <w:p w14:paraId="441E42BD" w14:textId="77777777" w:rsidR="00055155" w:rsidRDefault="0008039E">
            <w:pPr>
              <w:pStyle w:val="TableText"/>
            </w:pPr>
            <w:r>
              <w:t>Điều kiện ngoại quan, thiếu phụ kiện hoặc thiếu hộp làm phát sinh phí</w:t>
            </w:r>
          </w:p>
        </w:tc>
        <w:tc>
          <w:tcPr>
            <w:tcW w:w="850" w:type="dxa"/>
          </w:tcPr>
          <w:p w14:paraId="57F32C91" w14:textId="77777777" w:rsidR="00055155" w:rsidRDefault="0008039E">
            <w:pPr>
              <w:pStyle w:val="TableText"/>
              <w:jc w:val="right"/>
            </w:pPr>
            <w:r>
              <w:t>3</w:t>
            </w:r>
          </w:p>
        </w:tc>
        <w:tc>
          <w:tcPr>
            <w:tcW w:w="2064" w:type="dxa"/>
          </w:tcPr>
          <w:p w14:paraId="2701A3B3" w14:textId="77777777" w:rsidR="00055155" w:rsidRDefault="0008039E">
            <w:pPr>
              <w:pStyle w:val="TableText"/>
            </w:pPr>
            <w:r>
              <w:t>Bước kiểm tra tình trạng máy khi tiếp nhận</w:t>
            </w:r>
          </w:p>
        </w:tc>
        <w:tc>
          <w:tcPr>
            <w:tcW w:w="2805" w:type="dxa"/>
          </w:tcPr>
          <w:p w14:paraId="04F1C885" w14:textId="77777777" w:rsidR="00055155" w:rsidRDefault="0008039E">
            <w:pPr>
              <w:pStyle w:val="TableText"/>
            </w:pPr>
            <w:r>
              <w:t>"Mất hộp thu phí 2% giá trị hóa đơn" · "ngoại hình máy thì bạn phải kiểm tra ngay tại CH"</w:t>
            </w:r>
          </w:p>
        </w:tc>
      </w:tr>
      <w:tr w:rsidR="00055155" w14:paraId="50528DC7" w14:textId="77777777" w:rsidTr="00055155">
        <w:trPr>
          <w:cantSplit/>
        </w:trPr>
        <w:tc>
          <w:tcPr>
            <w:tcW w:w="700" w:type="dxa"/>
          </w:tcPr>
          <w:p w14:paraId="6B386216" w14:textId="77777777" w:rsidR="00055155" w:rsidRDefault="0008039E">
            <w:pPr>
              <w:pStyle w:val="TableText"/>
            </w:pPr>
            <w:r>
              <w:rPr>
                <w:b/>
                <w:bCs/>
              </w:rPr>
              <w:t>BH9</w:t>
            </w:r>
          </w:p>
        </w:tc>
        <w:tc>
          <w:tcPr>
            <w:tcW w:w="2369" w:type="dxa"/>
          </w:tcPr>
          <w:p w14:paraId="6D17C4ED" w14:textId="77777777" w:rsidR="00055155" w:rsidRDefault="0008039E">
            <w:pPr>
              <w:pStyle w:val="TableText"/>
            </w:pPr>
            <w:r>
              <w:t>Hàng cũ và hàng trưng bày có quyền lợi bảo hành khác hàng mới</w:t>
            </w:r>
          </w:p>
        </w:tc>
        <w:tc>
          <w:tcPr>
            <w:tcW w:w="850" w:type="dxa"/>
          </w:tcPr>
          <w:p w14:paraId="43EA9755" w14:textId="77777777" w:rsidR="00055155" w:rsidRDefault="0008039E">
            <w:pPr>
              <w:pStyle w:val="TableText"/>
              <w:jc w:val="right"/>
            </w:pPr>
            <w:r>
              <w:t>3</w:t>
            </w:r>
          </w:p>
        </w:tc>
        <w:tc>
          <w:tcPr>
            <w:tcW w:w="2064" w:type="dxa"/>
          </w:tcPr>
          <w:p w14:paraId="19BC6CA0" w14:textId="77777777" w:rsidR="00055155" w:rsidRDefault="0008039E">
            <w:pPr>
              <w:pStyle w:val="TableText"/>
            </w:pPr>
            <w:r>
              <w:t>Bước xác định điều kiện bảo hành theo nhóm sản phẩm</w:t>
            </w:r>
          </w:p>
        </w:tc>
        <w:tc>
          <w:tcPr>
            <w:tcW w:w="2805" w:type="dxa"/>
          </w:tcPr>
          <w:p w14:paraId="6C9FFA4F" w14:textId="77777777" w:rsidR="00055155" w:rsidRDefault="0008039E">
            <w:pPr>
              <w:pStyle w:val="TableText"/>
            </w:pPr>
            <w:r>
              <w:t>"hàng người dùng trả lại, không bán được thì nó trôi hết bảo hành đi"</w:t>
            </w:r>
          </w:p>
        </w:tc>
      </w:tr>
    </w:tbl>
    <w:p w14:paraId="0A15E67C" w14:textId="77777777" w:rsidR="00055155" w:rsidRDefault="0008039E">
      <w:pPr>
        <w:pStyle w:val="BodyText"/>
      </w:pPr>
      <w:r>
        <w:rPr>
          <w:b/>
          <w:bCs/>
        </w:rPr>
        <w:t>Mã hóa chủ đề của quy trình C3</w:t>
      </w:r>
    </w:p>
    <w:p w14:paraId="0537D8B3" w14:textId="3CE4629E" w:rsidR="00055155" w:rsidRDefault="0008039E">
      <w:pPr>
        <w:pStyle w:val="CaptionBang"/>
      </w:pPr>
      <w:bookmarkStart w:id="472" w:name="_Toc239845607"/>
      <w:r>
        <w:t>Bảng PL.</w:t>
      </w:r>
      <w:r>
        <w:fldChar w:fldCharType="begin"/>
      </w:r>
      <w:r>
        <w:instrText xml:space="preserve"> SEQ Bang \* ARABIC \s 1 </w:instrText>
      </w:r>
      <w:r>
        <w:fldChar w:fldCharType="separate"/>
      </w:r>
      <w:r w:rsidR="00A936FA">
        <w:rPr>
          <w:noProof/>
        </w:rPr>
        <w:t>9</w:t>
      </w:r>
      <w:r>
        <w:fldChar w:fldCharType="end"/>
      </w:r>
      <w:r>
        <w:t>. Mã hóa chủ đề phản hồi công khai của quy trình C3</w:t>
      </w:r>
      <w:bookmarkEnd w:id="472"/>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700"/>
        <w:gridCol w:w="2381"/>
        <w:gridCol w:w="850"/>
        <w:gridCol w:w="1957"/>
        <w:gridCol w:w="2900"/>
      </w:tblGrid>
      <w:tr w:rsidR="00055155" w14:paraId="398B9FD0"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700" w:type="dxa"/>
          </w:tcPr>
          <w:p w14:paraId="4A81009A" w14:textId="77777777" w:rsidR="00055155" w:rsidRDefault="0008039E">
            <w:pPr>
              <w:pStyle w:val="TableText"/>
              <w:jc w:val="center"/>
            </w:pPr>
            <w:r>
              <w:rPr>
                <w:b/>
              </w:rPr>
              <w:t>Mã</w:t>
            </w:r>
          </w:p>
        </w:tc>
        <w:tc>
          <w:tcPr>
            <w:tcW w:w="2381" w:type="dxa"/>
          </w:tcPr>
          <w:p w14:paraId="5200E8EA" w14:textId="77777777" w:rsidR="00055155" w:rsidRDefault="0008039E">
            <w:pPr>
              <w:pStyle w:val="TableText"/>
              <w:jc w:val="center"/>
            </w:pPr>
            <w:r>
              <w:rPr>
                <w:b/>
              </w:rPr>
              <w:t>Chủ đề</w:t>
            </w:r>
          </w:p>
        </w:tc>
        <w:tc>
          <w:tcPr>
            <w:tcW w:w="850" w:type="dxa"/>
          </w:tcPr>
          <w:p w14:paraId="07F4321A" w14:textId="77777777" w:rsidR="00055155" w:rsidRDefault="0008039E">
            <w:pPr>
              <w:pStyle w:val="TableText"/>
              <w:jc w:val="center"/>
            </w:pPr>
            <w:r>
              <w:rPr>
                <w:b/>
              </w:rPr>
              <w:t>Số nguồn</w:t>
            </w:r>
          </w:p>
        </w:tc>
        <w:tc>
          <w:tcPr>
            <w:tcW w:w="1957" w:type="dxa"/>
          </w:tcPr>
          <w:p w14:paraId="3E32C1CC" w14:textId="77777777" w:rsidR="00055155" w:rsidRDefault="0008039E">
            <w:pPr>
              <w:pStyle w:val="TableText"/>
              <w:jc w:val="center"/>
            </w:pPr>
            <w:r>
              <w:rPr>
                <w:b/>
              </w:rPr>
              <w:t>Bước nào trong quy trình</w:t>
            </w:r>
          </w:p>
        </w:tc>
        <w:tc>
          <w:tcPr>
            <w:tcW w:w="2900" w:type="dxa"/>
          </w:tcPr>
          <w:p w14:paraId="3C418B59" w14:textId="77777777" w:rsidR="00055155" w:rsidRDefault="0008039E">
            <w:pPr>
              <w:pStyle w:val="TableText"/>
              <w:jc w:val="center"/>
            </w:pPr>
            <w:r>
              <w:rPr>
                <w:b/>
              </w:rPr>
              <w:t>Ví dụ trích dẫn (nguyên văn)</w:t>
            </w:r>
          </w:p>
        </w:tc>
      </w:tr>
      <w:tr w:rsidR="00055155" w14:paraId="4B0903E1" w14:textId="77777777" w:rsidTr="00055155">
        <w:trPr>
          <w:cantSplit/>
        </w:trPr>
        <w:tc>
          <w:tcPr>
            <w:tcW w:w="700" w:type="dxa"/>
          </w:tcPr>
          <w:p w14:paraId="3C7EB72B" w14:textId="77777777" w:rsidR="00055155" w:rsidRDefault="0008039E">
            <w:pPr>
              <w:pStyle w:val="TableText"/>
            </w:pPr>
            <w:r>
              <w:rPr>
                <w:b/>
                <w:bCs/>
              </w:rPr>
              <w:t>TG1</w:t>
            </w:r>
          </w:p>
        </w:tc>
        <w:tc>
          <w:tcPr>
            <w:tcW w:w="2381" w:type="dxa"/>
          </w:tcPr>
          <w:p w14:paraId="6445C6D5" w14:textId="77777777" w:rsidR="00055155" w:rsidRDefault="0008039E">
            <w:pPr>
              <w:pStyle w:val="TableText"/>
            </w:pPr>
            <w:r>
              <w:t>Bộ giấy tờ thay đổi theo công ty tài chính và giá trị khoản vay</w:t>
            </w:r>
          </w:p>
        </w:tc>
        <w:tc>
          <w:tcPr>
            <w:tcW w:w="850" w:type="dxa"/>
          </w:tcPr>
          <w:p w14:paraId="63E9CDE4" w14:textId="77777777" w:rsidR="00055155" w:rsidRDefault="0008039E">
            <w:pPr>
              <w:pStyle w:val="TableText"/>
              <w:jc w:val="right"/>
            </w:pPr>
            <w:r>
              <w:t>4</w:t>
            </w:r>
          </w:p>
        </w:tc>
        <w:tc>
          <w:tcPr>
            <w:tcW w:w="1957" w:type="dxa"/>
          </w:tcPr>
          <w:p w14:paraId="1B8C8EFA" w14:textId="77777777" w:rsidR="00055155" w:rsidRDefault="0008039E">
            <w:pPr>
              <w:pStyle w:val="TableText"/>
            </w:pPr>
            <w:r>
              <w:t>Bước chuẩn bị và nộp hồ sơ</w:t>
            </w:r>
          </w:p>
        </w:tc>
        <w:tc>
          <w:tcPr>
            <w:tcW w:w="2900" w:type="dxa"/>
          </w:tcPr>
          <w:p w14:paraId="7A55DCEA" w14:textId="77777777" w:rsidR="00055155" w:rsidRDefault="0008039E">
            <w:pPr>
              <w:pStyle w:val="TableText"/>
            </w:pPr>
            <w:r>
              <w:t>"Sao kê lương - 3 tháng gần nhất" · "mình chỉ cần CMND + GPLX... mình có thể dùng Sổ Hộ Khẩu thay thế"</w:t>
            </w:r>
          </w:p>
        </w:tc>
      </w:tr>
      <w:tr w:rsidR="00055155" w14:paraId="2CB47044" w14:textId="77777777" w:rsidTr="00055155">
        <w:trPr>
          <w:cantSplit/>
        </w:trPr>
        <w:tc>
          <w:tcPr>
            <w:tcW w:w="700" w:type="dxa"/>
          </w:tcPr>
          <w:p w14:paraId="33E6A6C8" w14:textId="77777777" w:rsidR="00055155" w:rsidRDefault="0008039E">
            <w:pPr>
              <w:pStyle w:val="TableText"/>
            </w:pPr>
            <w:r>
              <w:rPr>
                <w:b/>
                <w:bCs/>
              </w:rPr>
              <w:t>TG3</w:t>
            </w:r>
          </w:p>
        </w:tc>
        <w:tc>
          <w:tcPr>
            <w:tcW w:w="2381" w:type="dxa"/>
          </w:tcPr>
          <w:p w14:paraId="32990A8B" w14:textId="77777777" w:rsidR="00055155" w:rsidRDefault="0008039E">
            <w:pPr>
              <w:pStyle w:val="TableText"/>
            </w:pPr>
            <w:r>
              <w:t>Số hóa rút ngắn thời gian duyệt (theo công bố của đối tác)</w:t>
            </w:r>
          </w:p>
        </w:tc>
        <w:tc>
          <w:tcPr>
            <w:tcW w:w="850" w:type="dxa"/>
          </w:tcPr>
          <w:p w14:paraId="34363FB4" w14:textId="77777777" w:rsidR="00055155" w:rsidRDefault="0008039E">
            <w:pPr>
              <w:pStyle w:val="TableText"/>
              <w:jc w:val="right"/>
            </w:pPr>
            <w:r>
              <w:t>3</w:t>
            </w:r>
          </w:p>
        </w:tc>
        <w:tc>
          <w:tcPr>
            <w:tcW w:w="1957" w:type="dxa"/>
          </w:tcPr>
          <w:p w14:paraId="2036A1A0" w14:textId="77777777" w:rsidR="00055155" w:rsidRDefault="0008039E">
            <w:pPr>
              <w:pStyle w:val="TableText"/>
            </w:pPr>
            <w:r>
              <w:t>Bước duyệt hồ sơ</w:t>
            </w:r>
          </w:p>
        </w:tc>
        <w:tc>
          <w:tcPr>
            <w:tcW w:w="2900" w:type="dxa"/>
          </w:tcPr>
          <w:p w14:paraId="6AE34AAB" w14:textId="77777777" w:rsidR="00055155" w:rsidRDefault="0008039E">
            <w:pPr>
              <w:pStyle w:val="TableText"/>
            </w:pPr>
            <w:r>
              <w:t>"Toàn bộ quy trình vay trả góp được số hóa hoàn toàn và chỉ mất 3 phút"</w:t>
            </w:r>
          </w:p>
        </w:tc>
      </w:tr>
      <w:tr w:rsidR="00055155" w14:paraId="3EB9D2F1" w14:textId="77777777" w:rsidTr="00055155">
        <w:trPr>
          <w:cantSplit/>
        </w:trPr>
        <w:tc>
          <w:tcPr>
            <w:tcW w:w="700" w:type="dxa"/>
          </w:tcPr>
          <w:p w14:paraId="2143BB25" w14:textId="77777777" w:rsidR="00055155" w:rsidRDefault="0008039E">
            <w:pPr>
              <w:pStyle w:val="TableText"/>
            </w:pPr>
            <w:r>
              <w:rPr>
                <w:b/>
                <w:bCs/>
              </w:rPr>
              <w:t>TG2</w:t>
            </w:r>
          </w:p>
        </w:tc>
        <w:tc>
          <w:tcPr>
            <w:tcW w:w="2381" w:type="dxa"/>
          </w:tcPr>
          <w:p w14:paraId="3E6F3722" w14:textId="77777777" w:rsidR="00055155" w:rsidRDefault="0008039E">
            <w:pPr>
              <w:pStyle w:val="TableText"/>
            </w:pPr>
            <w:r>
              <w:t>Thẩm định gọi xác minh nơi làm việc và người thân</w:t>
            </w:r>
          </w:p>
        </w:tc>
        <w:tc>
          <w:tcPr>
            <w:tcW w:w="850" w:type="dxa"/>
          </w:tcPr>
          <w:p w14:paraId="4BA2F223" w14:textId="77777777" w:rsidR="00055155" w:rsidRDefault="0008039E">
            <w:pPr>
              <w:pStyle w:val="TableText"/>
              <w:jc w:val="right"/>
            </w:pPr>
            <w:r>
              <w:t>2</w:t>
            </w:r>
          </w:p>
        </w:tc>
        <w:tc>
          <w:tcPr>
            <w:tcW w:w="1957" w:type="dxa"/>
          </w:tcPr>
          <w:p w14:paraId="452FF9F0" w14:textId="77777777" w:rsidR="00055155" w:rsidRDefault="0008039E">
            <w:pPr>
              <w:pStyle w:val="TableText"/>
            </w:pPr>
            <w:r>
              <w:t>Bước công ty tài chính thẩm định</w:t>
            </w:r>
          </w:p>
        </w:tc>
        <w:tc>
          <w:tcPr>
            <w:tcW w:w="2900" w:type="dxa"/>
          </w:tcPr>
          <w:p w14:paraId="5C944221" w14:textId="77777777" w:rsidR="00055155" w:rsidRDefault="0008039E">
            <w:pPr>
              <w:pStyle w:val="TableText"/>
            </w:pPr>
            <w:r>
              <w:t>"Làm hồ sơ sẽ xin sđt của 2 người thân và gọi hỏi khá nhiều (gọi cho mẹ mình 3 cuộc)."</w:t>
            </w:r>
          </w:p>
        </w:tc>
      </w:tr>
      <w:tr w:rsidR="00055155" w14:paraId="170CB4B9" w14:textId="77777777" w:rsidTr="00055155">
        <w:trPr>
          <w:cantSplit/>
        </w:trPr>
        <w:tc>
          <w:tcPr>
            <w:tcW w:w="700" w:type="dxa"/>
          </w:tcPr>
          <w:p w14:paraId="79DE310D" w14:textId="77777777" w:rsidR="00055155" w:rsidRDefault="0008039E">
            <w:pPr>
              <w:pStyle w:val="TableText"/>
            </w:pPr>
            <w:r>
              <w:rPr>
                <w:b/>
                <w:bCs/>
              </w:rPr>
              <w:t>TG4</w:t>
            </w:r>
          </w:p>
        </w:tc>
        <w:tc>
          <w:tcPr>
            <w:tcW w:w="2381" w:type="dxa"/>
          </w:tcPr>
          <w:p w14:paraId="5C0CC731" w14:textId="77777777" w:rsidR="00055155" w:rsidRDefault="0008039E">
            <w:pPr>
              <w:pStyle w:val="TableText"/>
            </w:pPr>
            <w:r>
              <w:t>Đơn đặt online vẫn cần nhân viên gọi xác nhận thủ công</w:t>
            </w:r>
          </w:p>
        </w:tc>
        <w:tc>
          <w:tcPr>
            <w:tcW w:w="850" w:type="dxa"/>
          </w:tcPr>
          <w:p w14:paraId="71428C39" w14:textId="77777777" w:rsidR="00055155" w:rsidRDefault="0008039E">
            <w:pPr>
              <w:pStyle w:val="TableText"/>
              <w:jc w:val="right"/>
            </w:pPr>
            <w:r>
              <w:t>2</w:t>
            </w:r>
          </w:p>
        </w:tc>
        <w:tc>
          <w:tcPr>
            <w:tcW w:w="1957" w:type="dxa"/>
          </w:tcPr>
          <w:p w14:paraId="210A565A" w14:textId="77777777" w:rsidR="00055155" w:rsidRDefault="0008039E">
            <w:pPr>
              <w:pStyle w:val="TableText"/>
            </w:pPr>
            <w:r>
              <w:t>Bước xác nhận đơn sau khi khách đặt trên web</w:t>
            </w:r>
          </w:p>
        </w:tc>
        <w:tc>
          <w:tcPr>
            <w:tcW w:w="2900" w:type="dxa"/>
          </w:tcPr>
          <w:p w14:paraId="249F870D" w14:textId="77777777" w:rsidR="00055155" w:rsidRDefault="0008039E">
            <w:pPr>
              <w:pStyle w:val="TableText"/>
            </w:pPr>
            <w:r>
              <w:t>"trong 60 phút, nhân viên Thế Giới Di Động sẽ gọi điện hoặc gửi tin nhắn xác nhận thông tin đơn hàng"</w:t>
            </w:r>
          </w:p>
        </w:tc>
      </w:tr>
      <w:tr w:rsidR="00055155" w14:paraId="08580D7D" w14:textId="77777777" w:rsidTr="00055155">
        <w:trPr>
          <w:cantSplit/>
        </w:trPr>
        <w:tc>
          <w:tcPr>
            <w:tcW w:w="700" w:type="dxa"/>
          </w:tcPr>
          <w:p w14:paraId="5D7DDD1F" w14:textId="77777777" w:rsidR="00055155" w:rsidRDefault="0008039E">
            <w:pPr>
              <w:pStyle w:val="TableText"/>
            </w:pPr>
            <w:r>
              <w:rPr>
                <w:b/>
                <w:bCs/>
              </w:rPr>
              <w:t>TG5</w:t>
            </w:r>
          </w:p>
        </w:tc>
        <w:tc>
          <w:tcPr>
            <w:tcW w:w="2381" w:type="dxa"/>
          </w:tcPr>
          <w:p w14:paraId="4098C5C7" w14:textId="77777777" w:rsidR="00055155" w:rsidRDefault="0008039E">
            <w:pPr>
              <w:pStyle w:val="TableText"/>
            </w:pPr>
            <w:r>
              <w:t>Hồ sơ bị từ chối thì phải chờ mới nộp lại được</w:t>
            </w:r>
          </w:p>
        </w:tc>
        <w:tc>
          <w:tcPr>
            <w:tcW w:w="850" w:type="dxa"/>
          </w:tcPr>
          <w:p w14:paraId="3FE84320" w14:textId="77777777" w:rsidR="00055155" w:rsidRDefault="0008039E">
            <w:pPr>
              <w:pStyle w:val="TableText"/>
              <w:jc w:val="right"/>
            </w:pPr>
            <w:r>
              <w:t>1</w:t>
            </w:r>
          </w:p>
        </w:tc>
        <w:tc>
          <w:tcPr>
            <w:tcW w:w="1957" w:type="dxa"/>
          </w:tcPr>
          <w:p w14:paraId="4C6408AD" w14:textId="77777777" w:rsidR="00055155" w:rsidRDefault="0008039E">
            <w:pPr>
              <w:pStyle w:val="TableText"/>
            </w:pPr>
            <w:r>
              <w:t>Nhánh từ chối sau bước thẩm định</w:t>
            </w:r>
          </w:p>
        </w:tc>
        <w:tc>
          <w:tcPr>
            <w:tcW w:w="2900" w:type="dxa"/>
          </w:tcPr>
          <w:p w14:paraId="34ADBDD3" w14:textId="77777777" w:rsidR="00055155" w:rsidRDefault="0008039E">
            <w:pPr>
              <w:pStyle w:val="TableText"/>
            </w:pPr>
            <w:r>
              <w:t>ACS "có thể gửi lại hồ sơ"; HomeCredit và FECredit "6 tháng sau"</w:t>
            </w:r>
          </w:p>
        </w:tc>
      </w:tr>
    </w:tbl>
    <w:p w14:paraId="350A32FA" w14:textId="77777777" w:rsidR="00055155" w:rsidRDefault="0008039E">
      <w:pPr>
        <w:pStyle w:val="BodyText"/>
      </w:pPr>
      <w:r>
        <w:t xml:space="preserve">Một điểm đáng khai thác ở Chương 4: TG2 và TG3 mâu thuẫn nhau theo thời gian. Nguồn 2016 mô tả thẩm định có gọi xác minh người thân; trang đối tác năm </w:t>
      </w:r>
      <w:r>
        <w:lastRenderedPageBreak/>
        <w:t>2026 ghi "Không yêu cầu chứng minh thu nhập hay thẩm định người thân". Đây không phải nguồn sai, mà là dấu vết quy trình đã được cải tiến, dùng làm ví dụ cho phần so sánh as-is theo mốc thời gian, và là lý do phải ghi năm bên cạnh mọi trích dẫn.</w:t>
      </w:r>
    </w:p>
    <w:p w14:paraId="63526DFF" w14:textId="77777777" w:rsidR="00055155" w:rsidRDefault="0008039E">
      <w:pPr>
        <w:pStyle w:val="BodyText"/>
      </w:pPr>
      <w:r>
        <w:rPr>
          <w:b/>
          <w:bCs/>
        </w:rPr>
        <w:t>Các nguồn đã thử nhưng bị loại</w:t>
      </w:r>
    </w:p>
    <w:p w14:paraId="6C52ACEC" w14:textId="77777777" w:rsidR="00055155" w:rsidRDefault="0008039E">
      <w:pPr>
        <w:pStyle w:val="BodyText"/>
      </w:pPr>
      <w:r>
        <w:t>Ghi lại để chứng minh nhóm không chép nguồn chưa kiểm chứng được.</w:t>
      </w:r>
    </w:p>
    <w:p w14:paraId="3AC0B90B" w14:textId="5B316D0D" w:rsidR="00055155" w:rsidRDefault="0008039E">
      <w:pPr>
        <w:pStyle w:val="CaptionBang"/>
      </w:pPr>
      <w:bookmarkStart w:id="473" w:name="_Toc239845608"/>
      <w:r>
        <w:t>Bảng PL.</w:t>
      </w:r>
      <w:r>
        <w:fldChar w:fldCharType="begin"/>
      </w:r>
      <w:r>
        <w:instrText xml:space="preserve"> SEQ Bang \* ARABIC \s 1 </w:instrText>
      </w:r>
      <w:r>
        <w:fldChar w:fldCharType="separate"/>
      </w:r>
      <w:r w:rsidR="00A936FA">
        <w:rPr>
          <w:noProof/>
        </w:rPr>
        <w:t>10</w:t>
      </w:r>
      <w:r>
        <w:fldChar w:fldCharType="end"/>
      </w:r>
      <w:r>
        <w:t>. Các nguồn đã thử nhưng bị loại và lý do loại</w:t>
      </w:r>
      <w:bookmarkEnd w:id="473"/>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4037"/>
        <w:gridCol w:w="4751"/>
      </w:tblGrid>
      <w:tr w:rsidR="00055155" w14:paraId="5F277446"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4037" w:type="dxa"/>
          </w:tcPr>
          <w:p w14:paraId="0E87B6A3" w14:textId="77777777" w:rsidR="00055155" w:rsidRDefault="0008039E">
            <w:pPr>
              <w:pStyle w:val="TableText"/>
              <w:jc w:val="center"/>
            </w:pPr>
            <w:r>
              <w:rPr>
                <w:b/>
              </w:rPr>
              <w:t>Nguồn</w:t>
            </w:r>
          </w:p>
        </w:tc>
        <w:tc>
          <w:tcPr>
            <w:tcW w:w="4751" w:type="dxa"/>
          </w:tcPr>
          <w:p w14:paraId="07764450" w14:textId="77777777" w:rsidR="00055155" w:rsidRDefault="0008039E">
            <w:pPr>
              <w:pStyle w:val="TableText"/>
              <w:jc w:val="center"/>
            </w:pPr>
            <w:r>
              <w:rPr>
                <w:b/>
              </w:rPr>
              <w:t>Lý do loại</w:t>
            </w:r>
          </w:p>
        </w:tc>
      </w:tr>
      <w:tr w:rsidR="00055155" w14:paraId="02D5CCE1" w14:textId="77777777" w:rsidTr="00055155">
        <w:trPr>
          <w:cantSplit/>
        </w:trPr>
        <w:tc>
          <w:tcPr>
            <w:tcW w:w="4037" w:type="dxa"/>
          </w:tcPr>
          <w:p w14:paraId="07A478A6" w14:textId="418EA777" w:rsidR="00055155" w:rsidRDefault="0008039E">
            <w:pPr>
              <w:pStyle w:val="TableText"/>
            </w:pPr>
            <w:hyperlink r:id="rId100">
              <w:r>
                <w:rPr>
                  <w:rStyle w:val="Hyperlink"/>
                </w:rPr>
                <w:t>https://voz.vn/t/bao-hanh-iphone-bi-tu-choi.737502/page-2</w:t>
              </w:r>
            </w:hyperlink>
          </w:p>
        </w:tc>
        <w:tc>
          <w:tcPr>
            <w:tcW w:w="4751" w:type="dxa"/>
          </w:tcPr>
          <w:p w14:paraId="4BB53C44" w14:textId="77777777" w:rsidR="00055155" w:rsidRDefault="0008039E">
            <w:pPr>
              <w:pStyle w:val="TableText"/>
            </w:pPr>
            <w:r>
              <w:t>Máy chủ trả HTTP 403, không đọc được nội dung</w:t>
            </w:r>
          </w:p>
        </w:tc>
      </w:tr>
      <w:tr w:rsidR="00055155" w14:paraId="2313B12A" w14:textId="77777777" w:rsidTr="00055155">
        <w:trPr>
          <w:cantSplit/>
        </w:trPr>
        <w:tc>
          <w:tcPr>
            <w:tcW w:w="4037" w:type="dxa"/>
          </w:tcPr>
          <w:p w14:paraId="5F2194D9" w14:textId="66B4B39F" w:rsidR="00055155" w:rsidRDefault="0008039E">
            <w:pPr>
              <w:pStyle w:val="TableText"/>
            </w:pPr>
            <w:hyperlink r:id="rId101">
              <w:r>
                <w:rPr>
                  <w:rStyle w:val="Hyperlink"/>
                </w:rPr>
                <w:t>https://voz.vn/t/bi-fe-lan-home-tu-choi-xet-duyet-mua-tra-gop.615559/page-3</w:t>
              </w:r>
            </w:hyperlink>
          </w:p>
        </w:tc>
        <w:tc>
          <w:tcPr>
            <w:tcW w:w="4751" w:type="dxa"/>
          </w:tcPr>
          <w:p w14:paraId="2658431F" w14:textId="77777777" w:rsidR="00055155" w:rsidRDefault="0008039E">
            <w:pPr>
              <w:pStyle w:val="TableText"/>
            </w:pPr>
            <w:r>
              <w:t>HTTP 403</w:t>
            </w:r>
          </w:p>
        </w:tc>
      </w:tr>
      <w:tr w:rsidR="00055155" w14:paraId="5A4C4625" w14:textId="77777777" w:rsidTr="00055155">
        <w:trPr>
          <w:cantSplit/>
        </w:trPr>
        <w:tc>
          <w:tcPr>
            <w:tcW w:w="4037" w:type="dxa"/>
          </w:tcPr>
          <w:p w14:paraId="458054E0" w14:textId="07005203" w:rsidR="00055155" w:rsidRDefault="0008039E">
            <w:pPr>
              <w:pStyle w:val="TableText"/>
            </w:pPr>
            <w:hyperlink r:id="rId102">
              <w:r>
                <w:rPr>
                  <w:rStyle w:val="Hyperlink"/>
                </w:rPr>
                <w:t>https://voz.vn/t/reup-phot-tgdd-ban-hang-trung-bay.300231/page-6</w:t>
              </w:r>
            </w:hyperlink>
          </w:p>
        </w:tc>
        <w:tc>
          <w:tcPr>
            <w:tcW w:w="4751" w:type="dxa"/>
          </w:tcPr>
          <w:p w14:paraId="6744ED30" w14:textId="77777777" w:rsidR="00055155" w:rsidRDefault="0008039E">
            <w:pPr>
              <w:pStyle w:val="TableText"/>
            </w:pPr>
            <w:r>
              <w:t>HTTP 403</w:t>
            </w:r>
          </w:p>
        </w:tc>
      </w:tr>
      <w:tr w:rsidR="00055155" w14:paraId="234404A4" w14:textId="77777777" w:rsidTr="00055155">
        <w:trPr>
          <w:cantSplit/>
        </w:trPr>
        <w:tc>
          <w:tcPr>
            <w:tcW w:w="4037" w:type="dxa"/>
          </w:tcPr>
          <w:p w14:paraId="3B2BCF03" w14:textId="4B2CC9CC" w:rsidR="00055155" w:rsidRDefault="0008039E">
            <w:pPr>
              <w:pStyle w:val="TableText"/>
            </w:pPr>
            <w:hyperlink r:id="rId103">
              <w:r>
                <w:rPr>
                  <w:rStyle w:val="Hyperlink"/>
                </w:rPr>
                <w:t>https://voz.vn/t/lieu-trung-tam-bao-hanh-co-chieu-tro-gi-khong.403467/</w:t>
              </w:r>
            </w:hyperlink>
          </w:p>
        </w:tc>
        <w:tc>
          <w:tcPr>
            <w:tcW w:w="4751" w:type="dxa"/>
          </w:tcPr>
          <w:p w14:paraId="1AB16A34" w14:textId="77777777" w:rsidR="00055155" w:rsidRDefault="0008039E">
            <w:pPr>
              <w:pStyle w:val="TableText"/>
            </w:pPr>
            <w:r>
              <w:t>Mở được nhưng nội dung nói về trung tâm bảo hành laptop nói chung, không liên quan quy trình TGDĐ</w:t>
            </w:r>
          </w:p>
        </w:tc>
      </w:tr>
      <w:tr w:rsidR="00055155" w14:paraId="184288FF" w14:textId="77777777" w:rsidTr="00055155">
        <w:trPr>
          <w:cantSplit/>
        </w:trPr>
        <w:tc>
          <w:tcPr>
            <w:tcW w:w="4037" w:type="dxa"/>
          </w:tcPr>
          <w:p w14:paraId="0372C074" w14:textId="7A53A157" w:rsidR="00055155" w:rsidRDefault="0008039E">
            <w:pPr>
              <w:pStyle w:val="TableText"/>
            </w:pPr>
            <w:hyperlink r:id="rId104">
              <w:r>
                <w:rPr>
                  <w:rStyle w:val="Hyperlink"/>
                </w:rPr>
                <w:t>https://tinhte.vn/thread/bao-hanh-tai-the-gioi-di-dong.2492850</w:t>
              </w:r>
            </w:hyperlink>
          </w:p>
        </w:tc>
        <w:tc>
          <w:tcPr>
            <w:tcW w:w="4751" w:type="dxa"/>
          </w:tcPr>
          <w:p w14:paraId="644DD072" w14:textId="77777777" w:rsidR="00055155" w:rsidRDefault="0008039E">
            <w:pPr>
              <w:pStyle w:val="TableText"/>
            </w:pPr>
            <w:r>
              <w:t>Trang chỉ trả về khung điều hướng, không đọc được thân bài</w:t>
            </w:r>
          </w:p>
        </w:tc>
      </w:tr>
      <w:tr w:rsidR="00055155" w14:paraId="5E383A3A" w14:textId="77777777" w:rsidTr="00055155">
        <w:trPr>
          <w:cantSplit/>
        </w:trPr>
        <w:tc>
          <w:tcPr>
            <w:tcW w:w="4037" w:type="dxa"/>
          </w:tcPr>
          <w:p w14:paraId="4B8E6179" w14:textId="3A85F90C" w:rsidR="00055155" w:rsidRDefault="0008039E">
            <w:pPr>
              <w:pStyle w:val="TableText"/>
            </w:pPr>
            <w:hyperlink r:id="rId105">
              <w:r>
                <w:rPr>
                  <w:rStyle w:val="Hyperlink"/>
                </w:rPr>
                <w:t>https://123job.vn/viec-lam/nhan-vien-tu-van-ban-hang-tai-the-gioi-di-dong-JDajZyEl9G</w:t>
              </w:r>
            </w:hyperlink>
          </w:p>
        </w:tc>
        <w:tc>
          <w:tcPr>
            <w:tcW w:w="4751" w:type="dxa"/>
          </w:tcPr>
          <w:p w14:paraId="303E39B2" w14:textId="77777777" w:rsidR="00055155" w:rsidRDefault="0008039E">
            <w:pPr>
              <w:pStyle w:val="TableText"/>
            </w:pPr>
            <w:r>
              <w:t>Tin do một công ty khác đăng cho vị trí làm việc tại điểm bán, không phải tin tuyển dụng của MWG – dễ bị hiểu nhầm là mô tả công việc do doanh nghiệp tự viết</w:t>
            </w:r>
          </w:p>
        </w:tc>
      </w:tr>
      <w:tr w:rsidR="00055155" w14:paraId="7B04D9AB" w14:textId="77777777" w:rsidTr="00055155">
        <w:trPr>
          <w:cantSplit/>
        </w:trPr>
        <w:tc>
          <w:tcPr>
            <w:tcW w:w="4037" w:type="dxa"/>
          </w:tcPr>
          <w:p w14:paraId="2E1EB7BC" w14:textId="77777777" w:rsidR="00055155" w:rsidRDefault="0008039E">
            <w:pPr>
              <w:pStyle w:val="TableText"/>
            </w:pPr>
            <w:r>
              <w:t>fecredit.com.vn – bài hướng dẫn mua trả góp tại TGDĐ</w:t>
            </w:r>
          </w:p>
        </w:tc>
        <w:tc>
          <w:tcPr>
            <w:tcW w:w="4751" w:type="dxa"/>
          </w:tcPr>
          <w:p w14:paraId="6B7B7A04" w14:textId="77777777" w:rsidR="00055155" w:rsidRDefault="0008039E">
            <w:pPr>
              <w:pStyle w:val="TableText"/>
            </w:pPr>
            <w:r>
              <w:t>Không kết nối được tới máy chủ tại thời điểm truy cập</w:t>
            </w:r>
          </w:p>
        </w:tc>
      </w:tr>
      <w:tr w:rsidR="00055155" w14:paraId="07972EFC" w14:textId="77777777" w:rsidTr="00055155">
        <w:trPr>
          <w:cantSplit/>
        </w:trPr>
        <w:tc>
          <w:tcPr>
            <w:tcW w:w="4037" w:type="dxa"/>
          </w:tcPr>
          <w:p w14:paraId="041F7CD2" w14:textId="40B9B20F" w:rsidR="00055155" w:rsidRDefault="0008039E">
            <w:pPr>
              <w:pStyle w:val="TableText"/>
            </w:pPr>
            <w:hyperlink r:id="rId106">
              <w:r>
                <w:rPr>
                  <w:rStyle w:val="Hyperlink"/>
                </w:rPr>
                <w:t>https://baomoi.com/bao-hanh-dien-tu-nguoi-tieu-dung-ngay-cang-kho-tu-bao-ve-minh-c55462839.epi</w:t>
              </w:r>
            </w:hyperlink>
          </w:p>
        </w:tc>
        <w:tc>
          <w:tcPr>
            <w:tcW w:w="4751" w:type="dxa"/>
          </w:tcPr>
          <w:p w14:paraId="470435F7" w14:textId="77777777" w:rsidR="00055155" w:rsidRDefault="0008039E">
            <w:pPr>
              <w:pStyle w:val="TableText"/>
            </w:pPr>
            <w:r>
              <w:t>Chỉ lấy được tiêu đề, không lấy được thân bài và ngày đăng</w:t>
            </w:r>
          </w:p>
        </w:tc>
      </w:tr>
      <w:tr w:rsidR="00055155" w14:paraId="68A180DB" w14:textId="77777777" w:rsidTr="00055155">
        <w:trPr>
          <w:cantSplit/>
        </w:trPr>
        <w:tc>
          <w:tcPr>
            <w:tcW w:w="4037" w:type="dxa"/>
          </w:tcPr>
          <w:p w14:paraId="4DF21C63" w14:textId="77777777" w:rsidR="00055155" w:rsidRDefault="0008039E">
            <w:pPr>
              <w:pStyle w:val="TableText"/>
            </w:pPr>
            <w:r>
              <w:t>Google Maps – đánh giá các cửa hàng TGDĐ</w:t>
            </w:r>
          </w:p>
        </w:tc>
        <w:tc>
          <w:tcPr>
            <w:tcW w:w="4751" w:type="dxa"/>
          </w:tcPr>
          <w:p w14:paraId="5C37ED8F" w14:textId="77777777" w:rsidR="00055155" w:rsidRDefault="0008039E">
            <w:pPr>
              <w:pStyle w:val="TableText"/>
            </w:pPr>
            <w:r>
              <w:t>Không có URL công khai mở lại được cho từng đánh giá (mục 4.6)</w:t>
            </w:r>
          </w:p>
        </w:tc>
      </w:tr>
      <w:tr w:rsidR="00055155" w14:paraId="37060655" w14:textId="77777777" w:rsidTr="00055155">
        <w:trPr>
          <w:cantSplit/>
        </w:trPr>
        <w:tc>
          <w:tcPr>
            <w:tcW w:w="4037" w:type="dxa"/>
          </w:tcPr>
          <w:p w14:paraId="16D93FB5" w14:textId="77777777" w:rsidR="00055155" w:rsidRDefault="0008039E">
            <w:pPr>
              <w:pStyle w:val="TableText"/>
            </w:pPr>
            <w:r>
              <w:t>Các bài trong nhóm Facebook review, khiếu nại tiêu dùng</w:t>
            </w:r>
          </w:p>
        </w:tc>
        <w:tc>
          <w:tcPr>
            <w:tcW w:w="4751" w:type="dxa"/>
          </w:tcPr>
          <w:p w14:paraId="276DB6AE" w14:textId="77777777" w:rsidR="00055155" w:rsidRDefault="0008039E">
            <w:pPr>
              <w:pStyle w:val="TableText"/>
            </w:pPr>
            <w:r>
              <w:t>Yêu cầu đăng nhập hoặc không mở lại được từ link công khai (mục 4.7)</w:t>
            </w:r>
          </w:p>
        </w:tc>
      </w:tr>
    </w:tbl>
    <w:p w14:paraId="7D2DAB8A" w14:textId="77777777" w:rsidR="00055155" w:rsidRDefault="0008039E">
      <w:pPr>
        <w:pStyle w:val="Heading2"/>
      </w:pPr>
      <w:bookmarkStart w:id="474" w:name="phụ-lục-c.-kế-hoạch-làm-việc-của-nhóm"/>
      <w:bookmarkStart w:id="475" w:name="_Toc239845422"/>
      <w:bookmarkEnd w:id="469"/>
      <w:r>
        <w:t>Phụ lục C. Kế hoạch làm việc của nhóm</w:t>
      </w:r>
      <w:bookmarkEnd w:id="475"/>
    </w:p>
    <w:p w14:paraId="5C1AC3F8" w14:textId="77777777" w:rsidR="00055155" w:rsidRDefault="0008039E">
      <w:pPr>
        <w:pStyle w:val="FirstParagraph"/>
      </w:pPr>
      <w:r>
        <w:t xml:space="preserve">Kế hoạch dưới đây là bản nhóm thống nhất tại buổi làm việc ngày 19/08/2026, dùng làm bằng chứng loại </w:t>
      </w:r>
      <w:r>
        <w:rPr>
          <w:i/>
          <w:iCs/>
        </w:rPr>
        <w:t>kế hoạch làm việc</w:t>
      </w:r>
      <w:r>
        <w:t xml:space="preserve"> mà mục 3.2.1 đã nêu.</w:t>
      </w:r>
    </w:p>
    <w:p w14:paraId="09DCDE3C" w14:textId="13216C1E" w:rsidR="00055155" w:rsidRDefault="0008039E">
      <w:pPr>
        <w:pStyle w:val="CaptionBang"/>
      </w:pPr>
      <w:bookmarkStart w:id="476" w:name="_Toc239845609"/>
      <w:r>
        <w:lastRenderedPageBreak/>
        <w:t>Bảng PL.</w:t>
      </w:r>
      <w:r>
        <w:fldChar w:fldCharType="begin"/>
      </w:r>
      <w:r>
        <w:instrText xml:space="preserve"> SEQ Bang \* ARABIC \s 1 </w:instrText>
      </w:r>
      <w:r>
        <w:fldChar w:fldCharType="separate"/>
      </w:r>
      <w:r w:rsidR="00A936FA">
        <w:rPr>
          <w:noProof/>
        </w:rPr>
        <w:t>11</w:t>
      </w:r>
      <w:r>
        <w:fldChar w:fldCharType="end"/>
      </w:r>
      <w:r>
        <w:t>. Kế hoạch làm việc theo ngày của nhóm</w:t>
      </w:r>
      <w:bookmarkEnd w:id="476"/>
    </w:p>
    <w:tbl>
      <w:tblPr>
        <w:tblStyle w:val="Table"/>
        <w:tblW w:w="878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020" w:firstRow="1" w:lastRow="0" w:firstColumn="0" w:lastColumn="0" w:noHBand="0" w:noVBand="0"/>
      </w:tblPr>
      <w:tblGrid>
        <w:gridCol w:w="831"/>
        <w:gridCol w:w="884"/>
        <w:gridCol w:w="1834"/>
        <w:gridCol w:w="1671"/>
        <w:gridCol w:w="1783"/>
        <w:gridCol w:w="1785"/>
      </w:tblGrid>
      <w:tr w:rsidR="00055155" w14:paraId="7C7073FE" w14:textId="77777777" w:rsidTr="00055155">
        <w:trPr>
          <w:cnfStyle w:val="100000000000" w:firstRow="1" w:lastRow="0" w:firstColumn="0" w:lastColumn="0" w:oddVBand="0" w:evenVBand="0" w:oddHBand="0" w:evenHBand="0" w:firstRowFirstColumn="0" w:firstRowLastColumn="0" w:lastRowFirstColumn="0" w:lastRowLastColumn="0"/>
          <w:cantSplit/>
          <w:tblHeader/>
        </w:trPr>
        <w:tc>
          <w:tcPr>
            <w:tcW w:w="831" w:type="dxa"/>
          </w:tcPr>
          <w:p w14:paraId="79464ECD" w14:textId="77777777" w:rsidR="00055155" w:rsidRDefault="0008039E">
            <w:pPr>
              <w:pStyle w:val="TableText"/>
              <w:jc w:val="center"/>
            </w:pPr>
            <w:r>
              <w:rPr>
                <w:b/>
              </w:rPr>
              <w:t>Ngày</w:t>
            </w:r>
          </w:p>
        </w:tc>
        <w:tc>
          <w:tcPr>
            <w:tcW w:w="884" w:type="dxa"/>
          </w:tcPr>
          <w:p w14:paraId="194A18B8" w14:textId="77777777" w:rsidR="00055155" w:rsidRDefault="0008039E">
            <w:pPr>
              <w:pStyle w:val="TableText"/>
              <w:jc w:val="center"/>
            </w:pPr>
            <w:r>
              <w:rPr>
                <w:b/>
              </w:rPr>
              <w:t>Thứ</w:t>
            </w:r>
          </w:p>
        </w:tc>
        <w:tc>
          <w:tcPr>
            <w:tcW w:w="1834" w:type="dxa"/>
          </w:tcPr>
          <w:p w14:paraId="4AA30344" w14:textId="77777777" w:rsidR="00055155" w:rsidRDefault="0008039E">
            <w:pPr>
              <w:pStyle w:val="TableText"/>
              <w:jc w:val="center"/>
            </w:pPr>
            <w:r>
              <w:rPr>
                <w:b/>
              </w:rPr>
              <w:t>Nguyễn Ngọc Danh</w:t>
            </w:r>
          </w:p>
        </w:tc>
        <w:tc>
          <w:tcPr>
            <w:tcW w:w="1671" w:type="dxa"/>
          </w:tcPr>
          <w:p w14:paraId="6AC118EC" w14:textId="77777777" w:rsidR="00055155" w:rsidRDefault="0008039E">
            <w:pPr>
              <w:pStyle w:val="TableText"/>
              <w:jc w:val="center"/>
            </w:pPr>
            <w:r>
              <w:rPr>
                <w:b/>
              </w:rPr>
              <w:t>Nguyễn Thị Hồng Phúc</w:t>
            </w:r>
          </w:p>
        </w:tc>
        <w:tc>
          <w:tcPr>
            <w:tcW w:w="1783" w:type="dxa"/>
          </w:tcPr>
          <w:p w14:paraId="0CE6120B" w14:textId="77777777" w:rsidR="00055155" w:rsidRDefault="0008039E">
            <w:pPr>
              <w:pStyle w:val="TableText"/>
              <w:jc w:val="center"/>
            </w:pPr>
            <w:r>
              <w:rPr>
                <w:b/>
              </w:rPr>
              <w:t>Nguyễn Thanh Phúc</w:t>
            </w:r>
          </w:p>
        </w:tc>
        <w:tc>
          <w:tcPr>
            <w:tcW w:w="1785" w:type="dxa"/>
          </w:tcPr>
          <w:p w14:paraId="714EF095" w14:textId="77777777" w:rsidR="00055155" w:rsidRDefault="0008039E">
            <w:pPr>
              <w:pStyle w:val="TableText"/>
              <w:jc w:val="center"/>
            </w:pPr>
            <w:r>
              <w:rPr>
                <w:b/>
              </w:rPr>
              <w:t>Mai Hoàng Hưng</w:t>
            </w:r>
          </w:p>
        </w:tc>
      </w:tr>
      <w:tr w:rsidR="00055155" w14:paraId="590E1103" w14:textId="77777777" w:rsidTr="00055155">
        <w:trPr>
          <w:cantSplit/>
        </w:trPr>
        <w:tc>
          <w:tcPr>
            <w:tcW w:w="831" w:type="dxa"/>
          </w:tcPr>
          <w:p w14:paraId="011EDED3" w14:textId="77777777" w:rsidR="00055155" w:rsidRDefault="0008039E">
            <w:pPr>
              <w:pStyle w:val="TableText"/>
            </w:pPr>
            <w:r>
              <w:t>19/08</w:t>
            </w:r>
          </w:p>
        </w:tc>
        <w:tc>
          <w:tcPr>
            <w:tcW w:w="884" w:type="dxa"/>
          </w:tcPr>
          <w:p w14:paraId="1856E865" w14:textId="77777777" w:rsidR="00055155" w:rsidRDefault="0008039E">
            <w:pPr>
              <w:pStyle w:val="TableText"/>
            </w:pPr>
            <w:r>
              <w:t>Tư</w:t>
            </w:r>
          </w:p>
        </w:tc>
        <w:tc>
          <w:tcPr>
            <w:tcW w:w="1834" w:type="dxa"/>
          </w:tcPr>
          <w:p w14:paraId="591E36D2" w14:textId="77777777" w:rsidR="00055155" w:rsidRDefault="0008039E">
            <w:pPr>
              <w:pStyle w:val="TableText"/>
            </w:pPr>
            <w:r>
              <w:t>Họp chốt phạm vi, kế hoạch, phân công</w:t>
            </w:r>
          </w:p>
        </w:tc>
        <w:tc>
          <w:tcPr>
            <w:tcW w:w="1671" w:type="dxa"/>
          </w:tcPr>
          <w:p w14:paraId="7729EA3E" w14:textId="77777777" w:rsidR="00055155" w:rsidRDefault="0008039E">
            <w:pPr>
              <w:pStyle w:val="TableText"/>
            </w:pPr>
            <w:r>
              <w:t>Họp</w:t>
            </w:r>
          </w:p>
        </w:tc>
        <w:tc>
          <w:tcPr>
            <w:tcW w:w="1783" w:type="dxa"/>
          </w:tcPr>
          <w:p w14:paraId="1E0C4DDA" w14:textId="77777777" w:rsidR="00055155" w:rsidRDefault="0008039E">
            <w:pPr>
              <w:pStyle w:val="TableText"/>
            </w:pPr>
            <w:r>
              <w:t>Họp</w:t>
            </w:r>
          </w:p>
        </w:tc>
        <w:tc>
          <w:tcPr>
            <w:tcW w:w="1785" w:type="dxa"/>
          </w:tcPr>
          <w:p w14:paraId="59136B73" w14:textId="77777777" w:rsidR="00055155" w:rsidRDefault="0008039E">
            <w:pPr>
              <w:pStyle w:val="TableText"/>
            </w:pPr>
            <w:r>
              <w:t>Họp, khởi tạo kho mã nguồn</w:t>
            </w:r>
          </w:p>
        </w:tc>
      </w:tr>
      <w:tr w:rsidR="00055155" w14:paraId="33C9E218" w14:textId="77777777" w:rsidTr="00055155">
        <w:trPr>
          <w:cantSplit/>
        </w:trPr>
        <w:tc>
          <w:tcPr>
            <w:tcW w:w="831" w:type="dxa"/>
          </w:tcPr>
          <w:p w14:paraId="0BAF920F" w14:textId="77777777" w:rsidR="00055155" w:rsidRDefault="0008039E">
            <w:pPr>
              <w:pStyle w:val="TableText"/>
            </w:pPr>
            <w:r>
              <w:t>20/08</w:t>
            </w:r>
          </w:p>
        </w:tc>
        <w:tc>
          <w:tcPr>
            <w:tcW w:w="884" w:type="dxa"/>
          </w:tcPr>
          <w:p w14:paraId="6983077D" w14:textId="77777777" w:rsidR="00055155" w:rsidRDefault="0008039E">
            <w:pPr>
              <w:pStyle w:val="TableText"/>
            </w:pPr>
            <w:r>
              <w:t>Năm</w:t>
            </w:r>
          </w:p>
        </w:tc>
        <w:tc>
          <w:tcPr>
            <w:tcW w:w="1834" w:type="dxa"/>
          </w:tcPr>
          <w:p w14:paraId="62C32F88" w14:textId="77777777" w:rsidR="00055155" w:rsidRDefault="0008039E">
            <w:pPr>
              <w:pStyle w:val="TableText"/>
            </w:pPr>
            <w:r>
              <w:t>Ba hồ sơ quy trình cốt lõi</w:t>
            </w:r>
          </w:p>
        </w:tc>
        <w:tc>
          <w:tcPr>
            <w:tcW w:w="1671" w:type="dxa"/>
          </w:tcPr>
          <w:p w14:paraId="75036E89" w14:textId="77777777" w:rsidR="00055155" w:rsidRDefault="0008039E">
            <w:pPr>
              <w:pStyle w:val="TableText"/>
            </w:pPr>
            <w:r>
              <w:t>Hai hồ sơ quy trình quản lý</w:t>
            </w:r>
          </w:p>
        </w:tc>
        <w:tc>
          <w:tcPr>
            <w:tcW w:w="1783" w:type="dxa"/>
          </w:tcPr>
          <w:p w14:paraId="1FB480D2" w14:textId="77777777" w:rsidR="00055155" w:rsidRDefault="0008039E">
            <w:pPr>
              <w:pStyle w:val="TableText"/>
            </w:pPr>
            <w:r>
              <w:t>Hai hồ sơ quy trình hỗ trợ</w:t>
            </w:r>
          </w:p>
        </w:tc>
        <w:tc>
          <w:tcPr>
            <w:tcW w:w="1785" w:type="dxa"/>
          </w:tcPr>
          <w:p w14:paraId="6ABEC64A" w14:textId="77777777" w:rsidR="00055155" w:rsidRDefault="0008039E">
            <w:pPr>
              <w:pStyle w:val="TableText"/>
            </w:pPr>
            <w:r>
              <w:t>Thu thập nguồn thứ cấp</w:t>
            </w:r>
          </w:p>
        </w:tc>
      </w:tr>
      <w:tr w:rsidR="00055155" w14:paraId="147BEF20" w14:textId="77777777" w:rsidTr="00055155">
        <w:trPr>
          <w:cantSplit/>
        </w:trPr>
        <w:tc>
          <w:tcPr>
            <w:tcW w:w="831" w:type="dxa"/>
          </w:tcPr>
          <w:p w14:paraId="62F38B0F" w14:textId="77777777" w:rsidR="00055155" w:rsidRDefault="0008039E">
            <w:pPr>
              <w:pStyle w:val="TableText"/>
            </w:pPr>
            <w:r>
              <w:t>21/08</w:t>
            </w:r>
          </w:p>
        </w:tc>
        <w:tc>
          <w:tcPr>
            <w:tcW w:w="884" w:type="dxa"/>
          </w:tcPr>
          <w:p w14:paraId="342A9E35" w14:textId="77777777" w:rsidR="00055155" w:rsidRDefault="0008039E">
            <w:pPr>
              <w:pStyle w:val="TableText"/>
            </w:pPr>
            <w:r>
              <w:t>Sáu</w:t>
            </w:r>
          </w:p>
        </w:tc>
        <w:tc>
          <w:tcPr>
            <w:tcW w:w="1834" w:type="dxa"/>
          </w:tcPr>
          <w:p w14:paraId="62043656" w14:textId="77777777" w:rsidR="00055155" w:rsidRDefault="0008039E">
            <w:pPr>
              <w:pStyle w:val="TableText"/>
            </w:pPr>
            <w:r>
              <w:t>Sơ đồ kiến trúc quy trình</w:t>
            </w:r>
          </w:p>
        </w:tc>
        <w:tc>
          <w:tcPr>
            <w:tcW w:w="1671" w:type="dxa"/>
          </w:tcPr>
          <w:p w14:paraId="56A56E56" w14:textId="77777777" w:rsidR="00055155" w:rsidRDefault="0008039E">
            <w:pPr>
              <w:pStyle w:val="TableText"/>
            </w:pPr>
            <w:r>
              <w:t>Hai hồ sơ quy trình quản lý</w:t>
            </w:r>
          </w:p>
        </w:tc>
        <w:tc>
          <w:tcPr>
            <w:tcW w:w="1783" w:type="dxa"/>
          </w:tcPr>
          <w:p w14:paraId="2386C511" w14:textId="77777777" w:rsidR="00055155" w:rsidRDefault="0008039E">
            <w:pPr>
              <w:pStyle w:val="TableText"/>
            </w:pPr>
            <w:r>
              <w:t>Hai hồ sơ quy trình hỗ trợ</w:t>
            </w:r>
          </w:p>
        </w:tc>
        <w:tc>
          <w:tcPr>
            <w:tcW w:w="1785" w:type="dxa"/>
          </w:tcPr>
          <w:p w14:paraId="0442DF44" w14:textId="77777777" w:rsidR="00055155" w:rsidRDefault="0008039E">
            <w:pPr>
              <w:pStyle w:val="TableText"/>
            </w:pPr>
            <w:r>
              <w:t>Hồ sơ quy trình C2</w:t>
            </w:r>
          </w:p>
        </w:tc>
      </w:tr>
      <w:tr w:rsidR="00055155" w14:paraId="57DC1799" w14:textId="77777777" w:rsidTr="00055155">
        <w:trPr>
          <w:cantSplit/>
        </w:trPr>
        <w:tc>
          <w:tcPr>
            <w:tcW w:w="831" w:type="dxa"/>
          </w:tcPr>
          <w:p w14:paraId="719153AC" w14:textId="77777777" w:rsidR="00055155" w:rsidRDefault="0008039E">
            <w:pPr>
              <w:pStyle w:val="TableText"/>
            </w:pPr>
            <w:r>
              <w:t>22/08</w:t>
            </w:r>
          </w:p>
        </w:tc>
        <w:tc>
          <w:tcPr>
            <w:tcW w:w="884" w:type="dxa"/>
          </w:tcPr>
          <w:p w14:paraId="6F43DE66" w14:textId="77777777" w:rsidR="00055155" w:rsidRDefault="0008039E">
            <w:pPr>
              <w:pStyle w:val="TableText"/>
            </w:pPr>
            <w:r>
              <w:t>Bảy</w:t>
            </w:r>
          </w:p>
        </w:tc>
        <w:tc>
          <w:tcPr>
            <w:tcW w:w="1834" w:type="dxa"/>
          </w:tcPr>
          <w:p w14:paraId="19B7E512" w14:textId="77777777" w:rsidR="00055155" w:rsidRDefault="0008039E">
            <w:pPr>
              <w:pStyle w:val="TableText"/>
            </w:pPr>
            <w:r>
              <w:t>Mô hình M2</w:t>
            </w:r>
          </w:p>
        </w:tc>
        <w:tc>
          <w:tcPr>
            <w:tcW w:w="1671" w:type="dxa"/>
          </w:tcPr>
          <w:p w14:paraId="3EDB9A50" w14:textId="77777777" w:rsidR="00055155" w:rsidRDefault="0008039E">
            <w:pPr>
              <w:pStyle w:val="TableText"/>
            </w:pPr>
            <w:r>
              <w:t>Mô hình M3</w:t>
            </w:r>
          </w:p>
        </w:tc>
        <w:tc>
          <w:tcPr>
            <w:tcW w:w="1783" w:type="dxa"/>
          </w:tcPr>
          <w:p w14:paraId="09BBC070" w14:textId="77777777" w:rsidR="00055155" w:rsidRDefault="0008039E">
            <w:pPr>
              <w:pStyle w:val="TableText"/>
            </w:pPr>
            <w:r>
              <w:t>Bảng thuật ngữ</w:t>
            </w:r>
          </w:p>
        </w:tc>
        <w:tc>
          <w:tcPr>
            <w:tcW w:w="1785" w:type="dxa"/>
          </w:tcPr>
          <w:p w14:paraId="02D24635" w14:textId="77777777" w:rsidR="00055155" w:rsidRDefault="0008039E">
            <w:pPr>
              <w:pStyle w:val="TableText"/>
            </w:pPr>
            <w:r>
              <w:t>Mã hóa chủ đề nguồn thứ cấp</w:t>
            </w:r>
          </w:p>
        </w:tc>
      </w:tr>
      <w:tr w:rsidR="00055155" w14:paraId="2AE29007" w14:textId="77777777" w:rsidTr="00055155">
        <w:trPr>
          <w:cantSplit/>
        </w:trPr>
        <w:tc>
          <w:tcPr>
            <w:tcW w:w="831" w:type="dxa"/>
          </w:tcPr>
          <w:p w14:paraId="31823934" w14:textId="77777777" w:rsidR="00055155" w:rsidRDefault="0008039E">
            <w:pPr>
              <w:pStyle w:val="TableText"/>
            </w:pPr>
            <w:r>
              <w:t>23/08</w:t>
            </w:r>
          </w:p>
        </w:tc>
        <w:tc>
          <w:tcPr>
            <w:tcW w:w="884" w:type="dxa"/>
          </w:tcPr>
          <w:p w14:paraId="6BD94A97" w14:textId="77777777" w:rsidR="00055155" w:rsidRDefault="0008039E">
            <w:pPr>
              <w:pStyle w:val="TableText"/>
            </w:pPr>
            <w:r>
              <w:t>Chủ nhật</w:t>
            </w:r>
          </w:p>
        </w:tc>
        <w:tc>
          <w:tcPr>
            <w:tcW w:w="1834" w:type="dxa"/>
          </w:tcPr>
          <w:p w14:paraId="0A0F86BC" w14:textId="77777777" w:rsidR="00055155" w:rsidRDefault="0008039E">
            <w:pPr>
              <w:pStyle w:val="TableText"/>
            </w:pPr>
            <w:r>
              <w:t>Mô hình C3</w:t>
            </w:r>
          </w:p>
        </w:tc>
        <w:tc>
          <w:tcPr>
            <w:tcW w:w="1671" w:type="dxa"/>
          </w:tcPr>
          <w:p w14:paraId="10B081CA" w14:textId="77777777" w:rsidR="00055155" w:rsidRDefault="0008039E">
            <w:pPr>
              <w:pStyle w:val="TableText"/>
            </w:pPr>
            <w:r>
              <w:t>Mô hình S1</w:t>
            </w:r>
          </w:p>
        </w:tc>
        <w:tc>
          <w:tcPr>
            <w:tcW w:w="1783" w:type="dxa"/>
          </w:tcPr>
          <w:p w14:paraId="5E6FCB4B" w14:textId="77777777" w:rsidR="00055155" w:rsidRDefault="0008039E">
            <w:pPr>
              <w:pStyle w:val="TableText"/>
            </w:pPr>
            <w:r>
              <w:t>Mười hai câu hỏi định tính</w:t>
            </w:r>
          </w:p>
        </w:tc>
        <w:tc>
          <w:tcPr>
            <w:tcW w:w="1785" w:type="dxa"/>
          </w:tcPr>
          <w:p w14:paraId="01D6DCD5" w14:textId="77777777" w:rsidR="00055155" w:rsidRDefault="0008039E">
            <w:pPr>
              <w:pStyle w:val="TableText"/>
            </w:pPr>
            <w:r>
              <w:t>Dựng biểu mẫu và sơ đồ tổ chức</w:t>
            </w:r>
          </w:p>
        </w:tc>
      </w:tr>
      <w:tr w:rsidR="00055155" w14:paraId="55BAFE57" w14:textId="77777777" w:rsidTr="00055155">
        <w:trPr>
          <w:cantSplit/>
        </w:trPr>
        <w:tc>
          <w:tcPr>
            <w:tcW w:w="831" w:type="dxa"/>
          </w:tcPr>
          <w:p w14:paraId="50BC1C4F" w14:textId="77777777" w:rsidR="00055155" w:rsidRDefault="0008039E">
            <w:pPr>
              <w:pStyle w:val="TableText"/>
            </w:pPr>
            <w:r>
              <w:t>24/08</w:t>
            </w:r>
          </w:p>
        </w:tc>
        <w:tc>
          <w:tcPr>
            <w:tcW w:w="884" w:type="dxa"/>
          </w:tcPr>
          <w:p w14:paraId="5B96E348" w14:textId="77777777" w:rsidR="00055155" w:rsidRDefault="0008039E">
            <w:pPr>
              <w:pStyle w:val="TableText"/>
            </w:pPr>
            <w:r>
              <w:t>Hai</w:t>
            </w:r>
          </w:p>
        </w:tc>
        <w:tc>
          <w:tcPr>
            <w:tcW w:w="1834" w:type="dxa"/>
          </w:tcPr>
          <w:p w14:paraId="469A202A" w14:textId="77777777" w:rsidR="00055155" w:rsidRDefault="0008039E">
            <w:pPr>
              <w:pStyle w:val="TableText"/>
            </w:pPr>
            <w:r>
              <w:t>Mô hình C4</w:t>
            </w:r>
          </w:p>
        </w:tc>
        <w:tc>
          <w:tcPr>
            <w:tcW w:w="1671" w:type="dxa"/>
          </w:tcPr>
          <w:p w14:paraId="21D0D163" w14:textId="77777777" w:rsidR="00055155" w:rsidRDefault="0008039E">
            <w:pPr>
              <w:pStyle w:val="TableText"/>
            </w:pPr>
            <w:r>
              <w:t>Rà soát mô hình</w:t>
            </w:r>
          </w:p>
        </w:tc>
        <w:tc>
          <w:tcPr>
            <w:tcW w:w="1783" w:type="dxa"/>
          </w:tcPr>
          <w:p w14:paraId="62FD8C8B" w14:textId="77777777" w:rsidR="00055155" w:rsidRDefault="0008039E">
            <w:pPr>
              <w:pStyle w:val="TableText"/>
            </w:pPr>
            <w:r>
              <w:t>Mười hai câu hỏi định lượng</w:t>
            </w:r>
          </w:p>
        </w:tc>
        <w:tc>
          <w:tcPr>
            <w:tcW w:w="1785" w:type="dxa"/>
          </w:tcPr>
          <w:p w14:paraId="34059893" w14:textId="77777777" w:rsidR="00055155" w:rsidRDefault="0008039E">
            <w:pPr>
              <w:pStyle w:val="TableText"/>
            </w:pPr>
            <w:r>
              <w:t>Xử lý ảnh bằng chứng</w:t>
            </w:r>
          </w:p>
        </w:tc>
      </w:tr>
      <w:tr w:rsidR="00055155" w14:paraId="5D9C1058" w14:textId="77777777" w:rsidTr="00055155">
        <w:trPr>
          <w:cantSplit/>
        </w:trPr>
        <w:tc>
          <w:tcPr>
            <w:tcW w:w="831" w:type="dxa"/>
          </w:tcPr>
          <w:p w14:paraId="01BC3FA1" w14:textId="77777777" w:rsidR="00055155" w:rsidRDefault="0008039E">
            <w:pPr>
              <w:pStyle w:val="TableText"/>
            </w:pPr>
            <w:r>
              <w:t>25/08</w:t>
            </w:r>
          </w:p>
        </w:tc>
        <w:tc>
          <w:tcPr>
            <w:tcW w:w="884" w:type="dxa"/>
          </w:tcPr>
          <w:p w14:paraId="2DE1A5CF" w14:textId="77777777" w:rsidR="00055155" w:rsidRDefault="0008039E">
            <w:pPr>
              <w:pStyle w:val="TableText"/>
            </w:pPr>
            <w:r>
              <w:t>Ba</w:t>
            </w:r>
          </w:p>
        </w:tc>
        <w:tc>
          <w:tcPr>
            <w:tcW w:w="1834" w:type="dxa"/>
          </w:tcPr>
          <w:p w14:paraId="44A2B105" w14:textId="77777777" w:rsidR="00055155" w:rsidRDefault="0008039E">
            <w:pPr>
              <w:pStyle w:val="TableText"/>
            </w:pPr>
            <w:r>
              <w:t>Rà Chương 1 và Chương 2</w:t>
            </w:r>
          </w:p>
        </w:tc>
        <w:tc>
          <w:tcPr>
            <w:tcW w:w="1671" w:type="dxa"/>
          </w:tcPr>
          <w:p w14:paraId="306DEDDA" w14:textId="77777777" w:rsidR="00055155" w:rsidRDefault="0008039E">
            <w:pPr>
              <w:pStyle w:val="TableText"/>
            </w:pPr>
            <w:r>
              <w:t>Bắt đầu bảng giá trị gia tăng</w:t>
            </w:r>
          </w:p>
        </w:tc>
        <w:tc>
          <w:tcPr>
            <w:tcW w:w="1783" w:type="dxa"/>
          </w:tcPr>
          <w:p w14:paraId="044A804B" w14:textId="77777777" w:rsidR="00055155" w:rsidRDefault="0008039E">
            <w:pPr>
              <w:pStyle w:val="TableText"/>
            </w:pPr>
            <w:r>
              <w:t>Mô hình S4</w:t>
            </w:r>
          </w:p>
        </w:tc>
        <w:tc>
          <w:tcPr>
            <w:tcW w:w="1785" w:type="dxa"/>
          </w:tcPr>
          <w:p w14:paraId="39286449" w14:textId="77777777" w:rsidR="00055155" w:rsidRDefault="0008039E">
            <w:pPr>
              <w:pStyle w:val="TableText"/>
            </w:pPr>
            <w:r>
              <w:t>Bảng giả định</w:t>
            </w:r>
          </w:p>
        </w:tc>
      </w:tr>
      <w:tr w:rsidR="00055155" w14:paraId="4DF60E89" w14:textId="77777777" w:rsidTr="00055155">
        <w:trPr>
          <w:cantSplit/>
        </w:trPr>
        <w:tc>
          <w:tcPr>
            <w:tcW w:w="831" w:type="dxa"/>
          </w:tcPr>
          <w:p w14:paraId="472BF947" w14:textId="77777777" w:rsidR="00055155" w:rsidRDefault="0008039E">
            <w:pPr>
              <w:pStyle w:val="TableText"/>
            </w:pPr>
            <w:r>
              <w:t>26/08</w:t>
            </w:r>
          </w:p>
        </w:tc>
        <w:tc>
          <w:tcPr>
            <w:tcW w:w="884" w:type="dxa"/>
          </w:tcPr>
          <w:p w14:paraId="7D06F58D" w14:textId="77777777" w:rsidR="00055155" w:rsidRDefault="0008039E">
            <w:pPr>
              <w:pStyle w:val="TableText"/>
            </w:pPr>
            <w:r>
              <w:t>Tư</w:t>
            </w:r>
          </w:p>
        </w:tc>
        <w:tc>
          <w:tcPr>
            <w:tcW w:w="1834" w:type="dxa"/>
          </w:tcPr>
          <w:p w14:paraId="0F071D7C" w14:textId="77777777" w:rsidR="00055155" w:rsidRDefault="0008039E">
            <w:pPr>
              <w:pStyle w:val="TableText"/>
            </w:pPr>
            <w:r>
              <w:t>Họp review chéo sáu mô hình</w:t>
            </w:r>
          </w:p>
        </w:tc>
        <w:tc>
          <w:tcPr>
            <w:tcW w:w="1671" w:type="dxa"/>
          </w:tcPr>
          <w:p w14:paraId="1F02C9E2" w14:textId="77777777" w:rsidR="00055155" w:rsidRDefault="0008039E">
            <w:pPr>
              <w:pStyle w:val="TableText"/>
            </w:pPr>
            <w:r>
              <w:t>Review</w:t>
            </w:r>
          </w:p>
        </w:tc>
        <w:tc>
          <w:tcPr>
            <w:tcW w:w="1783" w:type="dxa"/>
          </w:tcPr>
          <w:p w14:paraId="4907A08B" w14:textId="77777777" w:rsidR="00055155" w:rsidRDefault="0008039E">
            <w:pPr>
              <w:pStyle w:val="TableText"/>
            </w:pPr>
            <w:r>
              <w:t>Review</w:t>
            </w:r>
          </w:p>
        </w:tc>
        <w:tc>
          <w:tcPr>
            <w:tcW w:w="1785" w:type="dxa"/>
          </w:tcPr>
          <w:p w14:paraId="44A6CC3D" w14:textId="77777777" w:rsidR="00055155" w:rsidRDefault="0008039E">
            <w:pPr>
              <w:pStyle w:val="TableText"/>
            </w:pPr>
            <w:r>
              <w:t>Review</w:t>
            </w:r>
          </w:p>
        </w:tc>
      </w:tr>
      <w:tr w:rsidR="00055155" w14:paraId="54C7F62C" w14:textId="77777777" w:rsidTr="00055155">
        <w:trPr>
          <w:cantSplit/>
        </w:trPr>
        <w:tc>
          <w:tcPr>
            <w:tcW w:w="831" w:type="dxa"/>
          </w:tcPr>
          <w:p w14:paraId="73987775" w14:textId="77777777" w:rsidR="00055155" w:rsidRDefault="0008039E">
            <w:pPr>
              <w:pStyle w:val="TableText"/>
            </w:pPr>
            <w:r>
              <w:t>27/08</w:t>
            </w:r>
          </w:p>
        </w:tc>
        <w:tc>
          <w:tcPr>
            <w:tcW w:w="884" w:type="dxa"/>
          </w:tcPr>
          <w:p w14:paraId="3B2BAD9A" w14:textId="77777777" w:rsidR="00055155" w:rsidRDefault="0008039E">
            <w:pPr>
              <w:pStyle w:val="TableText"/>
            </w:pPr>
            <w:r>
              <w:t>Năm</w:t>
            </w:r>
          </w:p>
        </w:tc>
        <w:tc>
          <w:tcPr>
            <w:tcW w:w="1834" w:type="dxa"/>
          </w:tcPr>
          <w:p w14:paraId="15AFCE94" w14:textId="77777777" w:rsidR="00055155" w:rsidRDefault="0008039E">
            <w:pPr>
              <w:pStyle w:val="TableText"/>
            </w:pPr>
            <w:r>
              <w:t>Tổng hợp phát hiện</w:t>
            </w:r>
          </w:p>
        </w:tc>
        <w:tc>
          <w:tcPr>
            <w:tcW w:w="1671" w:type="dxa"/>
          </w:tcPr>
          <w:p w14:paraId="1494D13F" w14:textId="77777777" w:rsidR="00055155" w:rsidRDefault="0008039E">
            <w:pPr>
              <w:pStyle w:val="TableText"/>
            </w:pPr>
            <w:r>
              <w:t>Bảng giá trị gia tăng C3, C4</w:t>
            </w:r>
          </w:p>
        </w:tc>
        <w:tc>
          <w:tcPr>
            <w:tcW w:w="1783" w:type="dxa"/>
          </w:tcPr>
          <w:p w14:paraId="2C2C0A52" w14:textId="77777777" w:rsidR="00055155" w:rsidRDefault="0008039E">
            <w:pPr>
              <w:pStyle w:val="TableText"/>
            </w:pPr>
            <w:r>
              <w:t>Bảng lãng phí Move, Hold, Overdo</w:t>
            </w:r>
          </w:p>
        </w:tc>
        <w:tc>
          <w:tcPr>
            <w:tcW w:w="1785" w:type="dxa"/>
          </w:tcPr>
          <w:p w14:paraId="3094BA9D" w14:textId="77777777" w:rsidR="00055155" w:rsidRDefault="0008039E">
            <w:pPr>
              <w:pStyle w:val="TableText"/>
            </w:pPr>
            <w:r>
              <w:t>Bảng thời gian chu kỳ và hiệu suất</w:t>
            </w:r>
          </w:p>
        </w:tc>
      </w:tr>
      <w:tr w:rsidR="00055155" w14:paraId="27425C4A" w14:textId="77777777" w:rsidTr="00055155">
        <w:trPr>
          <w:cantSplit/>
        </w:trPr>
        <w:tc>
          <w:tcPr>
            <w:tcW w:w="831" w:type="dxa"/>
          </w:tcPr>
          <w:p w14:paraId="163BC75C" w14:textId="77777777" w:rsidR="00055155" w:rsidRDefault="0008039E">
            <w:pPr>
              <w:pStyle w:val="TableText"/>
            </w:pPr>
            <w:r>
              <w:t>28/08</w:t>
            </w:r>
          </w:p>
        </w:tc>
        <w:tc>
          <w:tcPr>
            <w:tcW w:w="884" w:type="dxa"/>
          </w:tcPr>
          <w:p w14:paraId="0E5BD1F1" w14:textId="77777777" w:rsidR="00055155" w:rsidRDefault="0008039E">
            <w:pPr>
              <w:pStyle w:val="TableText"/>
            </w:pPr>
            <w:r>
              <w:t>Sáu</w:t>
            </w:r>
          </w:p>
        </w:tc>
        <w:tc>
          <w:tcPr>
            <w:tcW w:w="1834" w:type="dxa"/>
          </w:tcPr>
          <w:p w14:paraId="7391C2E5" w14:textId="77777777" w:rsidR="00055155" w:rsidRDefault="0008039E">
            <w:pPr>
              <w:pStyle w:val="TableText"/>
            </w:pPr>
            <w:r>
              <w:t>Issue Register</w:t>
            </w:r>
          </w:p>
        </w:tc>
        <w:tc>
          <w:tcPr>
            <w:tcW w:w="1671" w:type="dxa"/>
          </w:tcPr>
          <w:p w14:paraId="39EEBBCF" w14:textId="77777777" w:rsidR="00055155" w:rsidRDefault="0008039E">
            <w:pPr>
              <w:pStyle w:val="TableText"/>
            </w:pPr>
            <w:r>
              <w:t>Bảng nguyên nhân 6M</w:t>
            </w:r>
          </w:p>
        </w:tc>
        <w:tc>
          <w:tcPr>
            <w:tcW w:w="1783" w:type="dxa"/>
          </w:tcPr>
          <w:p w14:paraId="16A7CE57" w14:textId="77777777" w:rsidR="00055155" w:rsidRDefault="0008039E">
            <w:pPr>
              <w:pStyle w:val="TableText"/>
            </w:pPr>
            <w:r>
              <w:t>Biểu đồ Pareto, tài liệu tham khảo</w:t>
            </w:r>
          </w:p>
        </w:tc>
        <w:tc>
          <w:tcPr>
            <w:tcW w:w="1785" w:type="dxa"/>
          </w:tcPr>
          <w:p w14:paraId="3EA3A6CA" w14:textId="77777777" w:rsidR="00055155" w:rsidRDefault="0008039E">
            <w:pPr>
              <w:pStyle w:val="TableText"/>
            </w:pPr>
            <w:r>
              <w:t>Bảng chi phí</w:t>
            </w:r>
          </w:p>
        </w:tc>
      </w:tr>
      <w:tr w:rsidR="00055155" w14:paraId="1259B1DE" w14:textId="77777777" w:rsidTr="00055155">
        <w:trPr>
          <w:cantSplit/>
        </w:trPr>
        <w:tc>
          <w:tcPr>
            <w:tcW w:w="831" w:type="dxa"/>
          </w:tcPr>
          <w:p w14:paraId="37DB529B" w14:textId="77777777" w:rsidR="00055155" w:rsidRDefault="0008039E">
            <w:pPr>
              <w:pStyle w:val="TableText"/>
            </w:pPr>
            <w:r>
              <w:t>29/08</w:t>
            </w:r>
          </w:p>
        </w:tc>
        <w:tc>
          <w:tcPr>
            <w:tcW w:w="884" w:type="dxa"/>
          </w:tcPr>
          <w:p w14:paraId="73FCE856" w14:textId="77777777" w:rsidR="00055155" w:rsidRDefault="0008039E">
            <w:pPr>
              <w:pStyle w:val="TableText"/>
            </w:pPr>
            <w:r>
              <w:t>Bảy</w:t>
            </w:r>
          </w:p>
        </w:tc>
        <w:tc>
          <w:tcPr>
            <w:tcW w:w="1834" w:type="dxa"/>
          </w:tcPr>
          <w:p w14:paraId="486A17E3" w14:textId="77777777" w:rsidR="00055155" w:rsidRDefault="0008039E">
            <w:pPr>
              <w:pStyle w:val="TableText"/>
            </w:pPr>
            <w:r>
              <w:t>Dựng báo cáo Word</w:t>
            </w:r>
          </w:p>
        </w:tc>
        <w:tc>
          <w:tcPr>
            <w:tcW w:w="1671" w:type="dxa"/>
          </w:tcPr>
          <w:p w14:paraId="292347FE" w14:textId="77777777" w:rsidR="00055155" w:rsidRDefault="0008039E">
            <w:pPr>
              <w:pStyle w:val="TableText"/>
            </w:pPr>
            <w:r>
              <w:t>Soát bốn danh mục</w:t>
            </w:r>
          </w:p>
        </w:tc>
        <w:tc>
          <w:tcPr>
            <w:tcW w:w="1783" w:type="dxa"/>
          </w:tcPr>
          <w:p w14:paraId="498D9DA9" w14:textId="77777777" w:rsidR="00055155" w:rsidRDefault="0008039E">
            <w:pPr>
              <w:pStyle w:val="TableText"/>
            </w:pPr>
            <w:r>
              <w:t>Soát chính tả</w:t>
            </w:r>
          </w:p>
        </w:tc>
        <w:tc>
          <w:tcPr>
            <w:tcW w:w="1785" w:type="dxa"/>
          </w:tcPr>
          <w:p w14:paraId="58E633AF" w14:textId="77777777" w:rsidR="00055155" w:rsidRDefault="0008039E">
            <w:pPr>
              <w:pStyle w:val="TableText"/>
            </w:pPr>
            <w:r>
              <w:t>Rà số liệu</w:t>
            </w:r>
          </w:p>
        </w:tc>
      </w:tr>
      <w:tr w:rsidR="00055155" w14:paraId="2BEA660B" w14:textId="77777777" w:rsidTr="00055155">
        <w:trPr>
          <w:cantSplit/>
        </w:trPr>
        <w:tc>
          <w:tcPr>
            <w:tcW w:w="831" w:type="dxa"/>
          </w:tcPr>
          <w:p w14:paraId="16095DB4" w14:textId="77777777" w:rsidR="00055155" w:rsidRDefault="0008039E">
            <w:pPr>
              <w:pStyle w:val="TableText"/>
            </w:pPr>
            <w:r>
              <w:t>30/08</w:t>
            </w:r>
          </w:p>
        </w:tc>
        <w:tc>
          <w:tcPr>
            <w:tcW w:w="884" w:type="dxa"/>
          </w:tcPr>
          <w:p w14:paraId="005C83E2" w14:textId="77777777" w:rsidR="00055155" w:rsidRDefault="0008039E">
            <w:pPr>
              <w:pStyle w:val="TableText"/>
            </w:pPr>
            <w:r>
              <w:t>Chủ nhật</w:t>
            </w:r>
          </w:p>
        </w:tc>
        <w:tc>
          <w:tcPr>
            <w:tcW w:w="1834" w:type="dxa"/>
          </w:tcPr>
          <w:p w14:paraId="783C1F22" w14:textId="77777777" w:rsidR="00055155" w:rsidRDefault="0008039E">
            <w:pPr>
              <w:pStyle w:val="TableText"/>
            </w:pPr>
            <w:r>
              <w:t>Dựng slide</w:t>
            </w:r>
          </w:p>
        </w:tc>
        <w:tc>
          <w:tcPr>
            <w:tcW w:w="1671" w:type="dxa"/>
          </w:tcPr>
          <w:p w14:paraId="358357BC" w14:textId="77777777" w:rsidR="00055155" w:rsidRDefault="0008039E">
            <w:pPr>
              <w:pStyle w:val="TableText"/>
            </w:pPr>
            <w:r>
              <w:t>Tập trình bày</w:t>
            </w:r>
          </w:p>
        </w:tc>
        <w:tc>
          <w:tcPr>
            <w:tcW w:w="1783" w:type="dxa"/>
          </w:tcPr>
          <w:p w14:paraId="0AC99D3E" w14:textId="77777777" w:rsidR="00055155" w:rsidRDefault="0008039E">
            <w:pPr>
              <w:pStyle w:val="TableText"/>
            </w:pPr>
            <w:r>
              <w:t>Tập trình bày</w:t>
            </w:r>
          </w:p>
        </w:tc>
        <w:tc>
          <w:tcPr>
            <w:tcW w:w="1785" w:type="dxa"/>
          </w:tcPr>
          <w:p w14:paraId="73A2141C" w14:textId="77777777" w:rsidR="00055155" w:rsidRDefault="0008039E">
            <w:pPr>
              <w:pStyle w:val="TableText"/>
            </w:pPr>
            <w:r>
              <w:t>Tập trình bày</w:t>
            </w:r>
          </w:p>
        </w:tc>
      </w:tr>
      <w:tr w:rsidR="00055155" w14:paraId="6E6F0232" w14:textId="77777777" w:rsidTr="00055155">
        <w:trPr>
          <w:cantSplit/>
        </w:trPr>
        <w:tc>
          <w:tcPr>
            <w:tcW w:w="831" w:type="dxa"/>
          </w:tcPr>
          <w:p w14:paraId="5A596ED0" w14:textId="77777777" w:rsidR="00055155" w:rsidRDefault="0008039E">
            <w:pPr>
              <w:pStyle w:val="TableText"/>
            </w:pPr>
            <w:r>
              <w:t>31/08</w:t>
            </w:r>
          </w:p>
        </w:tc>
        <w:tc>
          <w:tcPr>
            <w:tcW w:w="884" w:type="dxa"/>
          </w:tcPr>
          <w:p w14:paraId="33FD11F5" w14:textId="77777777" w:rsidR="00055155" w:rsidRDefault="0008039E">
            <w:pPr>
              <w:pStyle w:val="TableText"/>
            </w:pPr>
            <w:r>
              <w:t>Hai</w:t>
            </w:r>
          </w:p>
        </w:tc>
        <w:tc>
          <w:tcPr>
            <w:tcW w:w="1834" w:type="dxa"/>
          </w:tcPr>
          <w:p w14:paraId="0EA6A92B" w14:textId="77777777" w:rsidR="00055155" w:rsidRDefault="0008039E">
            <w:pPr>
              <w:pStyle w:val="TableText"/>
            </w:pPr>
            <w:r>
              <w:t>Soát checklist và nộp</w:t>
            </w:r>
          </w:p>
        </w:tc>
        <w:tc>
          <w:tcPr>
            <w:tcW w:w="1671" w:type="dxa"/>
          </w:tcPr>
          <w:p w14:paraId="2AB47CD6" w14:textId="77777777" w:rsidR="00055155" w:rsidRDefault="0008039E">
            <w:pPr>
              <w:pStyle w:val="TableText"/>
            </w:pPr>
            <w:r>
              <w:t>Kiểm tra lần cuối</w:t>
            </w:r>
          </w:p>
        </w:tc>
        <w:tc>
          <w:tcPr>
            <w:tcW w:w="1783" w:type="dxa"/>
          </w:tcPr>
          <w:p w14:paraId="6925E9A4" w14:textId="77777777" w:rsidR="00055155" w:rsidRDefault="0008039E">
            <w:pPr>
              <w:pStyle w:val="TableText"/>
            </w:pPr>
            <w:r>
              <w:t>Kiểm tra lần cuối</w:t>
            </w:r>
          </w:p>
        </w:tc>
        <w:tc>
          <w:tcPr>
            <w:tcW w:w="1785" w:type="dxa"/>
          </w:tcPr>
          <w:p w14:paraId="6E8138DA" w14:textId="77777777" w:rsidR="00055155" w:rsidRDefault="0008039E">
            <w:pPr>
              <w:pStyle w:val="TableText"/>
            </w:pPr>
            <w:r>
              <w:t>Kiểm tra kho mã nguồn</w:t>
            </w:r>
          </w:p>
        </w:tc>
      </w:tr>
    </w:tbl>
    <w:p w14:paraId="33B433DF" w14:textId="77777777" w:rsidR="00055155" w:rsidRDefault="0008039E">
      <w:pPr>
        <w:pStyle w:val="BodyText"/>
      </w:pPr>
      <w:r>
        <w:t>Ba mốc không được trượt: 26/08 khóa mô hình: mô hình đổi thì toàn bộ phần phân tích phải làm lại; 29/08 báo cáo có bản đầy đủ: còn hai ngày để sửa hình thức; 31/08 nộp.</w:t>
      </w:r>
    </w:p>
    <w:p w14:paraId="2336C7A8" w14:textId="2A571E36" w:rsidR="00055155" w:rsidRDefault="0008039E">
      <w:pPr>
        <w:pStyle w:val="BodyText"/>
        <w:jc w:val="left"/>
      </w:pPr>
      <w:r>
        <w:t xml:space="preserve">Bảng trên đối chiếu được: mỗi ô là một sản phẩm có commit tương ứng trong kho mã nguồn của nhóm tại </w:t>
      </w:r>
      <w:hyperlink r:id="rId107">
        <w:r>
          <w:rPr>
            <w:rStyle w:val="Hyperlink"/>
          </w:rPr>
          <w:t>https://github.com/hoanghung155/quytrinhnghiepvutg-</w:t>
        </w:r>
      </w:hyperlink>
      <w:r>
        <w:t xml:space="preserve"> . Kho đặt ở chế độ công khai, không cần lời mời để mở. Cách nhóm làm việc trên đó: mỗi khối việc một nhánh riêng, xong thì mở pull request để một thành viên khác </w:t>
      </w:r>
      <w:r>
        <w:lastRenderedPageBreak/>
        <w:t>duyệt, và nhận xét trong pull request được dùng luôn làm biên bản review chéo mô hình cho mốc 26/08.</w:t>
      </w:r>
      <w:bookmarkEnd w:id="458"/>
      <w:bookmarkEnd w:id="474"/>
    </w:p>
    <w:sectPr w:rsidR="00055155">
      <w:footnotePr>
        <w:numRestart w:val="eachSect"/>
      </w:footnotePr>
      <w:pgSz w:w="11906" w:h="16838"/>
      <w:pgMar w:top="1701" w:right="1134" w:bottom="1984" w:left="1984" w:header="850" w:footer="11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FED4D7" w14:textId="77777777" w:rsidR="0008039E" w:rsidRDefault="0008039E" w:rsidP="00A936FA">
      <w:pPr>
        <w:spacing w:after="0" w:line="240" w:lineRule="auto"/>
      </w:pPr>
      <w:r>
        <w:separator/>
      </w:r>
    </w:p>
  </w:endnote>
  <w:endnote w:type="continuationSeparator" w:id="0">
    <w:p w14:paraId="03D519F8" w14:textId="77777777" w:rsidR="0008039E" w:rsidRDefault="0008039E" w:rsidP="00A936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D962B" w14:textId="77777777" w:rsidR="00A936FA" w:rsidRDefault="00A936F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32C65" w14:textId="77777777" w:rsidR="00A936FA" w:rsidRDefault="00A936F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F4535" w14:textId="77777777" w:rsidR="00A936FA" w:rsidRDefault="00A936F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78AA4" w14:textId="3BEE87E1" w:rsidR="00A936FA" w:rsidRPr="00A936FA" w:rsidRDefault="00A936FA" w:rsidP="00A936FA">
    <w:pPr>
      <w:pStyle w:val="Footer"/>
    </w:pPr>
    <w:r>
      <w:fldChar w:fldCharType="begin"/>
    </w:r>
    <w:r>
      <w:instrText xml:space="preserve"> PAGE  \* MERGEFORMAT </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315364" w14:textId="77777777" w:rsidR="0008039E" w:rsidRDefault="0008039E" w:rsidP="00A936FA">
      <w:pPr>
        <w:spacing w:after="0" w:line="240" w:lineRule="auto"/>
      </w:pPr>
      <w:r>
        <w:separator/>
      </w:r>
    </w:p>
  </w:footnote>
  <w:footnote w:type="continuationSeparator" w:id="0">
    <w:p w14:paraId="77EB87C5" w14:textId="77777777" w:rsidR="0008039E" w:rsidRDefault="0008039E" w:rsidP="00A936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23F22" w14:textId="77777777" w:rsidR="00A936FA" w:rsidRDefault="00A936F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B03B0" w14:textId="77777777" w:rsidR="00A936FA" w:rsidRDefault="00A936F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8C029" w14:textId="77777777" w:rsidR="00A936FA" w:rsidRDefault="00A936F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BD6E68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D9A126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F341CF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BA3E71F8"/>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15"/>
    <w:multiLevelType w:val="multilevel"/>
    <w:tmpl w:val="A3463FE4"/>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 w16cid:durableId="1422608455">
    <w:abstractNumId w:val="0"/>
  </w:num>
  <w:num w:numId="2" w16cid:durableId="6553754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3596015">
    <w:abstractNumId w:val="1"/>
  </w:num>
  <w:num w:numId="4" w16cid:durableId="700854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703908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36201386">
    <w:abstractNumId w:val="1"/>
  </w:num>
  <w:num w:numId="7" w16cid:durableId="16805478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44598797">
    <w:abstractNumId w:val="1"/>
  </w:num>
  <w:num w:numId="9" w16cid:durableId="12280347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7620880">
    <w:abstractNumId w:val="1"/>
  </w:num>
  <w:num w:numId="11" w16cid:durableId="20467834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319237066">
    <w:abstractNumId w:val="1"/>
  </w:num>
  <w:num w:numId="13" w16cid:durableId="19625708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495493428">
    <w:abstractNumId w:val="1"/>
  </w:num>
  <w:num w:numId="15" w16cid:durableId="10947892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963993828">
    <w:abstractNumId w:val="1"/>
  </w:num>
  <w:num w:numId="17" w16cid:durableId="16118596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122996045">
    <w:abstractNumId w:val="1"/>
  </w:num>
  <w:num w:numId="19" w16cid:durableId="14411413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015695240">
    <w:abstractNumId w:val="1"/>
  </w:num>
  <w:num w:numId="21" w16cid:durableId="594022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671564179">
    <w:abstractNumId w:val="1"/>
  </w:num>
  <w:num w:numId="23" w16cid:durableId="11308993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405687462">
    <w:abstractNumId w:val="1"/>
  </w:num>
  <w:num w:numId="25" w16cid:durableId="3545063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021008262">
    <w:abstractNumId w:val="1"/>
  </w:num>
  <w:num w:numId="27" w16cid:durableId="744038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513693405">
    <w:abstractNumId w:val="1"/>
  </w:num>
  <w:num w:numId="29" w16cid:durableId="13283640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8803199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078135285">
    <w:abstractNumId w:val="1"/>
  </w:num>
  <w:num w:numId="32" w16cid:durableId="5050924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169490956">
    <w:abstractNumId w:val="1"/>
  </w:num>
  <w:num w:numId="34" w16cid:durableId="7441827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747802684">
    <w:abstractNumId w:val="1"/>
  </w:num>
  <w:num w:numId="36" w16cid:durableId="176189710">
    <w:abstractNumId w:val="1"/>
  </w:num>
  <w:num w:numId="37" w16cid:durableId="1936982940">
    <w:abstractNumId w:val="1"/>
  </w:num>
  <w:num w:numId="38" w16cid:durableId="10678484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553735149">
    <w:abstractNumId w:val="1"/>
  </w:num>
  <w:num w:numId="40" w16cid:durableId="919484942">
    <w:abstractNumId w:val="1"/>
  </w:num>
  <w:num w:numId="41" w16cid:durableId="1997957832">
    <w:abstractNumId w:val="1"/>
  </w:num>
  <w:num w:numId="42" w16cid:durableId="10564729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149070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531996114">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5" w16cid:durableId="1811358579">
    <w:abstractNumId w:val="4"/>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055155"/>
    <w:rsid w:val="00055155"/>
    <w:rsid w:val="0008039E"/>
    <w:rsid w:val="007638A8"/>
    <w:rsid w:val="00A936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93AFC7"/>
  <w15:docId w15:val="{958BBD75-1C5D-4487-B408-27F4AF422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overflowPunct w:val="0"/>
        <w:spacing w:after="200"/>
      </w:pPr>
    </w:pPrDefault>
  </w:docDefaults>
  <w:latentStyles w:defLockedState="0" w:defUIPriority="0" w:defSemiHidden="0" w:defUnhideWhenUsed="0" w:defQFormat="0" w:count="376">
    <w:lsdException w:name="toc 1" w:uiPriority="39"/>
    <w:lsdException w:name="toc 2" w:uiPriority="39"/>
    <w:lsdException w:name="table of figures"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360" w:lineRule="auto"/>
      <w:ind w:firstLine="567"/>
      <w:jc w:val="both"/>
    </w:pPr>
    <w:rPr>
      <w:rFonts w:ascii="Times New Roman" w:eastAsia="Times New Roman" w:hAnsi="Times New Roman" w:cs="Times New Roman"/>
      <w:color w:val="000000"/>
      <w:sz w:val="26"/>
    </w:rPr>
  </w:style>
  <w:style w:type="paragraph" w:styleId="Heading1">
    <w:name w:val="heading 1"/>
    <w:basedOn w:val="Normal"/>
    <w:next w:val="BodyText"/>
    <w:link w:val="Heading1Char"/>
    <w:uiPriority w:val="9"/>
    <w:qFormat/>
    <w:rsid w:val="00A10FD9"/>
    <w:pPr>
      <w:keepNext/>
      <w:pageBreakBefore/>
      <w:spacing w:after="240"/>
      <w:ind w:firstLine="0"/>
      <w:jc w:val="center"/>
      <w:outlineLvl w:val="0"/>
    </w:pPr>
    <w:rPr>
      <w:b/>
      <w:sz w:val="28"/>
      <w:szCs w:val="40"/>
    </w:rPr>
  </w:style>
  <w:style w:type="paragraph" w:styleId="Heading2">
    <w:name w:val="heading 2"/>
    <w:basedOn w:val="Normal"/>
    <w:next w:val="BodyText"/>
    <w:link w:val="Heading2Char"/>
    <w:uiPriority w:val="9"/>
    <w:semiHidden/>
    <w:unhideWhenUsed/>
    <w:qFormat/>
    <w:rsid w:val="00A10FD9"/>
    <w:pPr>
      <w:keepNext/>
      <w:spacing w:before="240"/>
      <w:ind w:firstLine="0"/>
      <w:jc w:val="left"/>
      <w:outlineLvl w:val="1"/>
    </w:pPr>
    <w:rPr>
      <w:b/>
      <w:szCs w:val="32"/>
    </w:rPr>
  </w:style>
  <w:style w:type="paragraph" w:styleId="Heading3">
    <w:name w:val="heading 3"/>
    <w:basedOn w:val="Normal"/>
    <w:next w:val="BodyText"/>
    <w:link w:val="Heading3Char"/>
    <w:uiPriority w:val="9"/>
    <w:semiHidden/>
    <w:unhideWhenUsed/>
    <w:qFormat/>
    <w:rsid w:val="00A10FD9"/>
    <w:pPr>
      <w:keepNext/>
      <w:spacing w:before="200"/>
      <w:ind w:firstLine="0"/>
      <w:jc w:val="left"/>
      <w:outlineLvl w:val="2"/>
    </w:pPr>
    <w:rPr>
      <w:b/>
      <w:szCs w:val="28"/>
    </w:rPr>
  </w:style>
  <w:style w:type="paragraph" w:styleId="Heading4">
    <w:name w:val="heading 4"/>
    <w:basedOn w:val="Normal"/>
    <w:next w:val="BodyText"/>
    <w:link w:val="Heading4Char"/>
    <w:uiPriority w:val="9"/>
    <w:semiHidden/>
    <w:unhideWhenUsed/>
    <w:qFormat/>
    <w:rsid w:val="00A10FD9"/>
    <w:pPr>
      <w:keepNext/>
      <w:spacing w:before="160" w:after="80"/>
      <w:ind w:firstLine="0"/>
      <w:jc w:val="left"/>
      <w:outlineLvl w:val="3"/>
    </w:pPr>
    <w:rPr>
      <w:b/>
      <w:i/>
      <w:iCs/>
    </w:rPr>
  </w:style>
  <w:style w:type="paragraph" w:styleId="Heading5">
    <w:name w:val="heading 5"/>
    <w:basedOn w:val="Normal"/>
    <w:next w:val="BodyText"/>
    <w:link w:val="Heading5Char"/>
    <w:uiPriority w:val="9"/>
    <w:semiHidden/>
    <w:unhideWhenUsed/>
    <w:qFormat/>
    <w:rsid w:val="00A10FD9"/>
    <w:pPr>
      <w:keepNext/>
      <w:spacing w:before="120" w:after="80"/>
      <w:ind w:firstLine="0"/>
      <w:outlineLvl w:val="4"/>
    </w:pPr>
    <w:rPr>
      <w:b/>
      <w:i/>
    </w:rPr>
  </w:style>
  <w:style w:type="paragraph" w:styleId="Heading6">
    <w:name w:val="heading 6"/>
    <w:basedOn w:val="Normal"/>
    <w:next w:val="BodyText"/>
    <w:link w:val="Heading6Char"/>
    <w:uiPriority w:val="9"/>
    <w:semiHidden/>
    <w:unhideWhenUsed/>
    <w:qFormat/>
    <w:rsid w:val="00A10FD9"/>
    <w:pPr>
      <w:keepNext/>
      <w:spacing w:before="120" w:after="80"/>
      <w:ind w:firstLine="0"/>
      <w:outlineLvl w:val="5"/>
    </w:pPr>
    <w:rPr>
      <w:b/>
      <w:i/>
      <w:iCs/>
    </w:rPr>
  </w:style>
  <w:style w:type="paragraph" w:styleId="Heading7">
    <w:name w:val="heading 7"/>
    <w:basedOn w:val="Normal"/>
    <w:next w:val="BodyText"/>
    <w:link w:val="Heading7Char"/>
    <w:uiPriority w:val="9"/>
    <w:semiHidden/>
    <w:unhideWhenUsed/>
    <w:qFormat/>
    <w:rsid w:val="00A10FD9"/>
    <w:pPr>
      <w:keepNext/>
      <w:spacing w:before="120" w:after="80"/>
      <w:ind w:firstLine="0"/>
      <w:outlineLvl w:val="6"/>
    </w:pPr>
    <w:rPr>
      <w:b/>
      <w:i/>
    </w:rPr>
  </w:style>
  <w:style w:type="paragraph" w:styleId="Heading8">
    <w:name w:val="heading 8"/>
    <w:basedOn w:val="Normal"/>
    <w:next w:val="BodyText"/>
    <w:link w:val="Heading8Char"/>
    <w:uiPriority w:val="9"/>
    <w:semiHidden/>
    <w:unhideWhenUsed/>
    <w:qFormat/>
    <w:rsid w:val="00A10FD9"/>
    <w:pPr>
      <w:keepNext/>
      <w:spacing w:before="120" w:after="80"/>
      <w:ind w:firstLine="0"/>
      <w:outlineLvl w:val="7"/>
    </w:pPr>
    <w:rPr>
      <w:b/>
      <w:i/>
      <w:iCs/>
    </w:rPr>
  </w:style>
  <w:style w:type="paragraph" w:styleId="Heading9">
    <w:name w:val="heading 9"/>
    <w:basedOn w:val="Normal"/>
    <w:next w:val="BodyText"/>
    <w:link w:val="Heading9Char"/>
    <w:uiPriority w:val="9"/>
    <w:semiHidden/>
    <w:unhideWhenUsed/>
    <w:qFormat/>
    <w:rsid w:val="00A10FD9"/>
    <w:pPr>
      <w:keepNext/>
      <w:spacing w:before="120" w:after="80"/>
      <w:ind w:firstLine="0"/>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style>
  <w:style w:type="paragraph" w:customStyle="1" w:styleId="FirstParagraph">
    <w:name w:val="First Paragraph"/>
    <w:basedOn w:val="BodyText"/>
    <w:next w:val="BodyText"/>
    <w:qFormat/>
  </w:style>
  <w:style w:type="paragraph" w:customStyle="1" w:styleId="Compact">
    <w:name w:val="Compact"/>
    <w:basedOn w:val="BodyText"/>
    <w:qFormat/>
    <w:pPr>
      <w:spacing w:after="80"/>
      <w:ind w:firstLine="0"/>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ind w:firstLine="567"/>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spacing w:after="120" w:line="360" w:lineRule="auto"/>
      <w:jc w:val="both"/>
    </w:pPr>
    <w:rPr>
      <w:rFonts w:ascii="Times New Roman" w:eastAsia="Times New Roman" w:hAnsi="Times New Roman" w:cs="Times New Roman"/>
      <w:sz w:val="26"/>
      <w:szCs w:val="24"/>
    </w:rPr>
  </w:style>
  <w:style w:type="paragraph" w:styleId="Date">
    <w:name w:val="Date"/>
    <w:basedOn w:val="Title"/>
    <w:next w:val="BodyText"/>
    <w:qFormat/>
    <w:pPr>
      <w:spacing w:after="120" w:line="360" w:lineRule="auto"/>
      <w:jc w:val="both"/>
    </w:pPr>
    <w:rPr>
      <w:rFonts w:ascii="Times New Roman" w:eastAsia="Times New Roman" w:hAnsi="Times New Roman" w:cs="Times New Roman"/>
      <w:sz w:val="26"/>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after="80"/>
      <w:ind w:left="480" w:right="480" w:firstLine="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firstLine="0"/>
    </w:pPr>
  </w:style>
  <w:style w:type="table" w:customStyle="1" w:styleId="Table">
    <w:name w:val="Table"/>
    <w:semiHidden/>
    <w:unhideWhenUsed/>
    <w:qFormat/>
    <w:rPr>
      <w:rFonts w:ascii="Times New Roman" w:eastAsia="Times New Roman" w:hAnsi="Times New Roman" w:cs="Times New Roman"/>
      <w:color w:val="000000"/>
      <w:sz w:val="22"/>
      <w:szCs w:val="20"/>
      <w:lang w:eastAsia="en-US"/>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0"/>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keepNext w:val="0"/>
      <w:pageBreakBefore w:val="0"/>
      <w:spacing w:after="40" w:line="240" w:lineRule="auto"/>
      <w:jc w:val="left"/>
      <w:outlineLvl w:val="9"/>
    </w:pPr>
    <w:rPr>
      <w:b w:val="0"/>
      <w:sz w:val="26"/>
    </w:rPr>
  </w:style>
  <w:style w:type="paragraph" w:customStyle="1" w:styleId="FrontHeading">
    <w:name w:val="FrontHeading"/>
    <w:basedOn w:val="Normal"/>
    <w:pPr>
      <w:keepNext/>
      <w:pageBreakBefore/>
      <w:spacing w:after="280"/>
      <w:ind w:firstLine="0"/>
      <w:jc w:val="center"/>
    </w:pPr>
    <w:rPr>
      <w:b/>
      <w:sz w:val="28"/>
    </w:rPr>
  </w:style>
  <w:style w:type="paragraph" w:customStyle="1" w:styleId="CaptionHinh">
    <w:name w:val="CaptionHinh"/>
    <w:basedOn w:val="Normal"/>
    <w:pPr>
      <w:keepLines/>
      <w:spacing w:before="120" w:after="40" w:line="240" w:lineRule="auto"/>
      <w:ind w:firstLine="0"/>
      <w:jc w:val="center"/>
    </w:pPr>
    <w:rPr>
      <w:i/>
    </w:rPr>
  </w:style>
  <w:style w:type="paragraph" w:customStyle="1" w:styleId="CaptionBang">
    <w:name w:val="CaptionBang"/>
    <w:basedOn w:val="Normal"/>
    <w:pPr>
      <w:keepNext/>
      <w:keepLines/>
      <w:spacing w:before="240" w:after="80" w:line="240" w:lineRule="auto"/>
      <w:ind w:firstLine="0"/>
      <w:jc w:val="center"/>
    </w:pPr>
  </w:style>
  <w:style w:type="paragraph" w:customStyle="1" w:styleId="GhiChuNguon">
    <w:name w:val="GhiChuNguon"/>
    <w:basedOn w:val="Normal"/>
    <w:pPr>
      <w:keepLines/>
      <w:spacing w:after="240" w:line="240" w:lineRule="auto"/>
      <w:ind w:firstLine="0"/>
      <w:jc w:val="left"/>
    </w:pPr>
    <w:rPr>
      <w:i/>
      <w:sz w:val="22"/>
    </w:rPr>
  </w:style>
  <w:style w:type="paragraph" w:customStyle="1" w:styleId="TableText">
    <w:name w:val="TableText"/>
    <w:basedOn w:val="Normal"/>
    <w:pPr>
      <w:spacing w:before="20" w:after="20" w:line="240" w:lineRule="auto"/>
      <w:ind w:firstLine="0"/>
      <w:jc w:val="left"/>
    </w:pPr>
    <w:rPr>
      <w:sz w:val="22"/>
    </w:rPr>
  </w:style>
  <w:style w:type="paragraph" w:customStyle="1" w:styleId="AnhTrongBai">
    <w:name w:val="AnhTrongBai"/>
    <w:basedOn w:val="Normal"/>
    <w:pPr>
      <w:keepNext/>
      <w:spacing w:before="120" w:after="0" w:line="240" w:lineRule="auto"/>
      <w:ind w:firstLine="0"/>
      <w:jc w:val="center"/>
    </w:pPr>
  </w:style>
  <w:style w:type="paragraph" w:customStyle="1" w:styleId="TomTatDam">
    <w:name w:val="TomTatDam"/>
    <w:basedOn w:val="Normal"/>
    <w:pPr>
      <w:spacing w:before="120"/>
      <w:ind w:firstLine="0"/>
    </w:pPr>
    <w:rPr>
      <w:b/>
    </w:rPr>
  </w:style>
  <w:style w:type="paragraph" w:customStyle="1" w:styleId="BiaChinh">
    <w:name w:val="BiaChinh"/>
    <w:basedOn w:val="Normal"/>
    <w:pPr>
      <w:spacing w:line="276" w:lineRule="auto"/>
      <w:ind w:firstLine="0"/>
      <w:jc w:val="center"/>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0"/>
    </w:rPr>
  </w:style>
  <w:style w:type="character" w:customStyle="1" w:styleId="DataTypeTok">
    <w:name w:val="DataTypeTok"/>
    <w:basedOn w:val="VerbatimChar"/>
    <w:rPr>
      <w:rFonts w:ascii="Consolas" w:hAnsi="Consolas"/>
      <w:color w:val="902000"/>
      <w:sz w:val="20"/>
    </w:rPr>
  </w:style>
  <w:style w:type="character" w:customStyle="1" w:styleId="DecValTok">
    <w:name w:val="DecValTok"/>
    <w:basedOn w:val="VerbatimChar"/>
    <w:rPr>
      <w:rFonts w:ascii="Consolas" w:hAnsi="Consolas"/>
      <w:color w:val="40A070"/>
      <w:sz w:val="20"/>
    </w:rPr>
  </w:style>
  <w:style w:type="character" w:customStyle="1" w:styleId="BaseNTok">
    <w:name w:val="BaseNTok"/>
    <w:basedOn w:val="VerbatimChar"/>
    <w:rPr>
      <w:rFonts w:ascii="Consolas" w:hAnsi="Consolas"/>
      <w:color w:val="40A070"/>
      <w:sz w:val="20"/>
    </w:rPr>
  </w:style>
  <w:style w:type="character" w:customStyle="1" w:styleId="FloatTok">
    <w:name w:val="FloatTok"/>
    <w:basedOn w:val="VerbatimChar"/>
    <w:rPr>
      <w:rFonts w:ascii="Consolas" w:hAnsi="Consolas"/>
      <w:color w:val="40A070"/>
      <w:sz w:val="20"/>
    </w:rPr>
  </w:style>
  <w:style w:type="character" w:customStyle="1" w:styleId="ConstantTok">
    <w:name w:val="ConstantTok"/>
    <w:basedOn w:val="VerbatimChar"/>
    <w:rPr>
      <w:rFonts w:ascii="Consolas" w:hAnsi="Consolas"/>
      <w:color w:val="880000"/>
      <w:sz w:val="20"/>
    </w:rPr>
  </w:style>
  <w:style w:type="character" w:customStyle="1" w:styleId="CharTok">
    <w:name w:val="CharTok"/>
    <w:basedOn w:val="VerbatimChar"/>
    <w:rPr>
      <w:rFonts w:ascii="Consolas" w:hAnsi="Consolas"/>
      <w:color w:val="4070A0"/>
      <w:sz w:val="20"/>
    </w:rPr>
  </w:style>
  <w:style w:type="character" w:customStyle="1" w:styleId="SpecialCharTok">
    <w:name w:val="SpecialCharTok"/>
    <w:basedOn w:val="VerbatimChar"/>
    <w:rPr>
      <w:rFonts w:ascii="Consolas" w:hAnsi="Consolas"/>
      <w:color w:val="4070A0"/>
      <w:sz w:val="20"/>
    </w:rPr>
  </w:style>
  <w:style w:type="character" w:customStyle="1" w:styleId="StringTok">
    <w:name w:val="StringTok"/>
    <w:basedOn w:val="VerbatimChar"/>
    <w:rPr>
      <w:rFonts w:ascii="Consolas" w:hAnsi="Consolas"/>
      <w:color w:val="4070A0"/>
      <w:sz w:val="20"/>
    </w:rPr>
  </w:style>
  <w:style w:type="character" w:customStyle="1" w:styleId="VerbatimStringTok">
    <w:name w:val="VerbatimStringTok"/>
    <w:basedOn w:val="VerbatimChar"/>
    <w:rPr>
      <w:rFonts w:ascii="Consolas" w:hAnsi="Consolas"/>
      <w:color w:val="4070A0"/>
      <w:sz w:val="20"/>
    </w:rPr>
  </w:style>
  <w:style w:type="character" w:customStyle="1" w:styleId="SpecialStringTok">
    <w:name w:val="SpecialStringTok"/>
    <w:basedOn w:val="VerbatimChar"/>
    <w:rPr>
      <w:rFonts w:ascii="Consolas" w:hAnsi="Consolas"/>
      <w:color w:val="BB6688"/>
      <w:sz w:val="20"/>
    </w:rPr>
  </w:style>
  <w:style w:type="character" w:customStyle="1" w:styleId="ImportTok">
    <w:name w:val="ImportTok"/>
    <w:basedOn w:val="VerbatimChar"/>
    <w:rPr>
      <w:rFonts w:ascii="Consolas" w:hAnsi="Consolas"/>
      <w:b/>
      <w:color w:val="008000"/>
      <w:sz w:val="20"/>
    </w:rPr>
  </w:style>
  <w:style w:type="character" w:customStyle="1" w:styleId="CommentTok">
    <w:name w:val="CommentTok"/>
    <w:basedOn w:val="VerbatimChar"/>
    <w:rPr>
      <w:rFonts w:ascii="Consolas" w:hAnsi="Consolas"/>
      <w:i/>
      <w:color w:val="60A0B0"/>
      <w:sz w:val="20"/>
    </w:rPr>
  </w:style>
  <w:style w:type="character" w:customStyle="1" w:styleId="DocumentationTok">
    <w:name w:val="DocumentationTok"/>
    <w:basedOn w:val="VerbatimChar"/>
    <w:rPr>
      <w:rFonts w:ascii="Consolas" w:hAnsi="Consolas"/>
      <w:i/>
      <w:color w:val="BA2121"/>
      <w:sz w:val="20"/>
    </w:rPr>
  </w:style>
  <w:style w:type="character" w:customStyle="1" w:styleId="AnnotationTok">
    <w:name w:val="AnnotationTok"/>
    <w:basedOn w:val="VerbatimChar"/>
    <w:rPr>
      <w:rFonts w:ascii="Consolas" w:hAnsi="Consolas"/>
      <w:b/>
      <w:i/>
      <w:color w:val="60A0B0"/>
      <w:sz w:val="20"/>
    </w:rPr>
  </w:style>
  <w:style w:type="character" w:customStyle="1" w:styleId="CommentVarTok">
    <w:name w:val="CommentVarTok"/>
    <w:basedOn w:val="VerbatimChar"/>
    <w:rPr>
      <w:rFonts w:ascii="Consolas" w:hAnsi="Consolas"/>
      <w:b/>
      <w:i/>
      <w:color w:val="60A0B0"/>
      <w:sz w:val="20"/>
    </w:rPr>
  </w:style>
  <w:style w:type="character" w:customStyle="1" w:styleId="OtherTok">
    <w:name w:val="OtherTok"/>
    <w:basedOn w:val="VerbatimChar"/>
    <w:rPr>
      <w:rFonts w:ascii="Consolas" w:hAnsi="Consolas"/>
      <w:color w:val="007020"/>
      <w:sz w:val="20"/>
    </w:rPr>
  </w:style>
  <w:style w:type="character" w:customStyle="1" w:styleId="FunctionTok">
    <w:name w:val="FunctionTok"/>
    <w:basedOn w:val="VerbatimChar"/>
    <w:rPr>
      <w:rFonts w:ascii="Consolas" w:hAnsi="Consolas"/>
      <w:color w:val="06287E"/>
      <w:sz w:val="20"/>
    </w:rPr>
  </w:style>
  <w:style w:type="character" w:customStyle="1" w:styleId="VariableTok">
    <w:name w:val="VariableTok"/>
    <w:basedOn w:val="VerbatimChar"/>
    <w:rPr>
      <w:rFonts w:ascii="Consolas" w:hAnsi="Consolas"/>
      <w:color w:val="19177C"/>
      <w:sz w:val="20"/>
    </w:rPr>
  </w:style>
  <w:style w:type="character" w:customStyle="1" w:styleId="ControlFlowTok">
    <w:name w:val="ControlFlowTok"/>
    <w:basedOn w:val="VerbatimChar"/>
    <w:rPr>
      <w:rFonts w:ascii="Consolas" w:hAnsi="Consolas"/>
      <w:b/>
      <w:color w:val="007020"/>
      <w:sz w:val="20"/>
    </w:rPr>
  </w:style>
  <w:style w:type="character" w:customStyle="1" w:styleId="OperatorTok">
    <w:name w:val="OperatorTok"/>
    <w:basedOn w:val="VerbatimChar"/>
    <w:rPr>
      <w:rFonts w:ascii="Consolas" w:hAnsi="Consolas"/>
      <w:color w:val="666666"/>
      <w:sz w:val="20"/>
    </w:rPr>
  </w:style>
  <w:style w:type="character" w:customStyle="1" w:styleId="BuiltInTok">
    <w:name w:val="BuiltInTok"/>
    <w:basedOn w:val="VerbatimChar"/>
    <w:rPr>
      <w:rFonts w:ascii="Consolas" w:hAnsi="Consolas"/>
      <w:color w:val="008000"/>
      <w:sz w:val="20"/>
    </w:rPr>
  </w:style>
  <w:style w:type="character" w:customStyle="1" w:styleId="ExtensionTok">
    <w:name w:val="ExtensionTok"/>
    <w:basedOn w:val="VerbatimChar"/>
    <w:rPr>
      <w:rFonts w:ascii="Consolas" w:hAnsi="Consolas"/>
      <w:sz w:val="20"/>
    </w:rPr>
  </w:style>
  <w:style w:type="character" w:customStyle="1" w:styleId="PreprocessorTok">
    <w:name w:val="PreprocessorTok"/>
    <w:basedOn w:val="VerbatimChar"/>
    <w:rPr>
      <w:rFonts w:ascii="Consolas" w:hAnsi="Consolas"/>
      <w:color w:val="BC7A00"/>
      <w:sz w:val="20"/>
    </w:rPr>
  </w:style>
  <w:style w:type="character" w:customStyle="1" w:styleId="AttributeTok">
    <w:name w:val="AttributeTok"/>
    <w:basedOn w:val="VerbatimChar"/>
    <w:rPr>
      <w:rFonts w:ascii="Consolas" w:hAnsi="Consolas"/>
      <w:color w:val="7D9029"/>
      <w:sz w:val="20"/>
    </w:rPr>
  </w:style>
  <w:style w:type="character" w:customStyle="1" w:styleId="RegionMarkerTok">
    <w:name w:val="RegionMarkerTok"/>
    <w:basedOn w:val="VerbatimChar"/>
    <w:rPr>
      <w:rFonts w:ascii="Consolas" w:hAnsi="Consolas"/>
      <w:sz w:val="20"/>
    </w:rPr>
  </w:style>
  <w:style w:type="character" w:customStyle="1" w:styleId="InformationTok">
    <w:name w:val="InformationTok"/>
    <w:basedOn w:val="VerbatimChar"/>
    <w:rPr>
      <w:rFonts w:ascii="Consolas" w:hAnsi="Consolas"/>
      <w:b/>
      <w:i/>
      <w:color w:val="60A0B0"/>
      <w:sz w:val="20"/>
    </w:rPr>
  </w:style>
  <w:style w:type="character" w:customStyle="1" w:styleId="WarningTok">
    <w:name w:val="WarningTok"/>
    <w:basedOn w:val="VerbatimChar"/>
    <w:rPr>
      <w:rFonts w:ascii="Consolas" w:hAnsi="Consolas"/>
      <w:b/>
      <w:i/>
      <w:color w:val="60A0B0"/>
      <w:sz w:val="20"/>
    </w:rPr>
  </w:style>
  <w:style w:type="character" w:customStyle="1" w:styleId="AlertTok">
    <w:name w:val="AlertTok"/>
    <w:basedOn w:val="VerbatimChar"/>
    <w:rPr>
      <w:rFonts w:ascii="Consolas" w:hAnsi="Consolas"/>
      <w:b/>
      <w:color w:val="FF0000"/>
      <w:sz w:val="20"/>
    </w:rPr>
  </w:style>
  <w:style w:type="character" w:customStyle="1" w:styleId="ErrorTok">
    <w:name w:val="ErrorTok"/>
    <w:basedOn w:val="VerbatimChar"/>
    <w:rPr>
      <w:rFonts w:ascii="Consolas" w:hAnsi="Consolas"/>
      <w:b/>
      <w:color w:val="FF0000"/>
      <w:sz w:val="20"/>
    </w:rPr>
  </w:style>
  <w:style w:type="character" w:customStyle="1" w:styleId="NormalTok">
    <w:name w:val="NormalTok"/>
    <w:basedOn w:val="VerbatimChar"/>
    <w:rPr>
      <w:rFonts w:ascii="Consolas" w:hAnsi="Consolas"/>
      <w:sz w:val="20"/>
    </w:rPr>
  </w:style>
  <w:style w:type="paragraph" w:styleId="Header">
    <w:name w:val="header"/>
    <w:basedOn w:val="Normal"/>
    <w:link w:val="HeaderChar"/>
    <w:rsid w:val="00A936FA"/>
    <w:pPr>
      <w:tabs>
        <w:tab w:val="center" w:pos="4680"/>
        <w:tab w:val="right" w:pos="9360"/>
      </w:tabs>
      <w:spacing w:after="0" w:line="240" w:lineRule="auto"/>
    </w:pPr>
  </w:style>
  <w:style w:type="character" w:customStyle="1" w:styleId="HeaderChar">
    <w:name w:val="Header Char"/>
    <w:basedOn w:val="DefaultParagraphFont"/>
    <w:link w:val="Header"/>
    <w:rsid w:val="00A936FA"/>
    <w:rPr>
      <w:rFonts w:ascii="Times New Roman" w:eastAsia="Times New Roman" w:hAnsi="Times New Roman" w:cs="Times New Roman"/>
      <w:color w:val="000000"/>
      <w:sz w:val="26"/>
    </w:rPr>
  </w:style>
  <w:style w:type="paragraph" w:styleId="Footer">
    <w:name w:val="footer"/>
    <w:basedOn w:val="Normal"/>
    <w:link w:val="FooterChar"/>
    <w:rsid w:val="00A936FA"/>
    <w:pPr>
      <w:tabs>
        <w:tab w:val="center" w:pos="4680"/>
        <w:tab w:val="right" w:pos="9360"/>
      </w:tabs>
      <w:spacing w:after="0" w:line="240" w:lineRule="auto"/>
    </w:pPr>
  </w:style>
  <w:style w:type="character" w:customStyle="1" w:styleId="FooterChar">
    <w:name w:val="Footer Char"/>
    <w:basedOn w:val="DefaultParagraphFont"/>
    <w:link w:val="Footer"/>
    <w:rsid w:val="00A936FA"/>
    <w:rPr>
      <w:rFonts w:ascii="Times New Roman" w:eastAsia="Times New Roman" w:hAnsi="Times New Roman" w:cs="Times New Roman"/>
      <w:color w:val="000000"/>
      <w:sz w:val="26"/>
    </w:rPr>
  </w:style>
  <w:style w:type="paragraph" w:styleId="TOC1">
    <w:name w:val="toc 1"/>
    <w:basedOn w:val="Normal"/>
    <w:next w:val="Normal"/>
    <w:autoRedefine/>
    <w:uiPriority w:val="39"/>
    <w:rsid w:val="00A936FA"/>
    <w:pPr>
      <w:spacing w:after="40" w:line="240" w:lineRule="auto"/>
    </w:pPr>
  </w:style>
  <w:style w:type="paragraph" w:styleId="TOC2">
    <w:name w:val="toc 2"/>
    <w:basedOn w:val="Normal"/>
    <w:next w:val="Normal"/>
    <w:autoRedefine/>
    <w:uiPriority w:val="39"/>
    <w:rsid w:val="00A936FA"/>
    <w:pPr>
      <w:spacing w:after="40" w:line="240" w:lineRule="auto"/>
      <w:ind w:left="260"/>
    </w:pPr>
  </w:style>
  <w:style w:type="paragraph" w:styleId="TOC3">
    <w:name w:val="toc 3"/>
    <w:basedOn w:val="Normal"/>
    <w:next w:val="Normal"/>
    <w:autoRedefine/>
    <w:rsid w:val="00A936FA"/>
    <w:pPr>
      <w:spacing w:after="40" w:line="240" w:lineRule="auto"/>
      <w:ind w:left="520"/>
    </w:pPr>
  </w:style>
  <w:style w:type="paragraph" w:styleId="TOC4">
    <w:name w:val="toc 4"/>
    <w:basedOn w:val="Normal"/>
    <w:next w:val="Normal"/>
    <w:autoRedefine/>
    <w:rsid w:val="00A936FA"/>
    <w:pPr>
      <w:spacing w:after="40" w:line="240" w:lineRule="auto"/>
      <w:ind w:left="780"/>
    </w:pPr>
  </w:style>
  <w:style w:type="paragraph" w:styleId="TableofFigures">
    <w:name w:val="table of figures"/>
    <w:basedOn w:val="Normal"/>
    <w:next w:val="Normal"/>
    <w:uiPriority w:val="99"/>
    <w:rsid w:val="00A936FA"/>
    <w:pPr>
      <w:spacing w:after="40" w:line="240" w:lineRule="auto"/>
    </w:pPr>
  </w:style>
  <w:style w:type="character" w:styleId="UnresolvedMention">
    <w:name w:val="Unresolved Mention"/>
    <w:basedOn w:val="DefaultParagraphFont"/>
    <w:uiPriority w:val="99"/>
    <w:semiHidden/>
    <w:unhideWhenUsed/>
    <w:rsid w:val="00A936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hyperlink" Target="https://www.omg.org/spec/BPMN/2.0/" TargetMode="External"/><Relationship Id="rId68" Type="http://schemas.openxmlformats.org/officeDocument/2006/relationships/hyperlink" Target="https://tinhte.vn/thread/dem-sua-bao-hanh-rat-lau-ma-van-chua-nhan-duoc-may.2732882/" TargetMode="External"/><Relationship Id="rId84" Type="http://schemas.openxmlformats.org/officeDocument/2006/relationships/hyperlink" Target="https://www.thegioididong.com/hoi-dap/tong-hop-csbh-the-gioi-di-dong-toan-nganh-hang-1460444" TargetMode="External"/><Relationship Id="rId89" Type="http://schemas.openxmlformats.org/officeDocument/2006/relationships/hyperlink" Target="https://tinhte.vn/thread/xin-kinh-nghiem-mua-tra-gop-homecredit.2542645/" TargetMode="External"/><Relationship Id="rId16" Type="http://schemas.openxmlformats.org/officeDocument/2006/relationships/image" Target="media/image2.png"/><Relationship Id="rId107" Type="http://schemas.openxmlformats.org/officeDocument/2006/relationships/hyperlink" Target="https://github.com/hoanghung155/quytrinhnghiepvutg-" TargetMode="External"/><Relationship Id="rId11" Type="http://schemas.openxmlformats.org/officeDocument/2006/relationships/footer" Target="footer2.xml"/><Relationship Id="rId32" Type="http://schemas.openxmlformats.org/officeDocument/2006/relationships/image" Target="media/image18.png"/><Relationship Id="rId37" Type="http://schemas.openxmlformats.org/officeDocument/2006/relationships/image" Target="media/image23.png"/><Relationship Id="rId53" Type="http://schemas.openxmlformats.org/officeDocument/2006/relationships/hyperlink" Target="https://www.thegioididong.com/bao-hanh" TargetMode="External"/><Relationship Id="rId58" Type="http://schemas.openxmlformats.org/officeDocument/2006/relationships/hyperlink" Target="https://www.thegioididong.com/hoi-dap/tong-hop-csbh-the-gioi-di-dong-toan-nganh-hang-1460444" TargetMode="External"/><Relationship Id="rId74" Type="http://schemas.openxmlformats.org/officeDocument/2006/relationships/hyperlink" Target="https://voz.vn/t/hoi-ve-chinh-sach-doi-tra-30-ngay-o-the-gioi-di-dong.729800/" TargetMode="External"/><Relationship Id="rId79" Type="http://schemas.openxmlformats.org/officeDocument/2006/relationships/hyperlink" Target="https://kenh14.vn/xon-xao-vu-khach-hang-viet-kien-the-gioi-di-dong-va-apple-can-hieu-chinh-sach-bao-hanh-cua-apple-nhu-the-nao-de-khong-bi-thiet-thoi-20210824143409671.chn" TargetMode="External"/><Relationship Id="rId102" Type="http://schemas.openxmlformats.org/officeDocument/2006/relationships/hyperlink" Target="https://voz.vn/t/reup-phot-tgdd-ban-hang-trung-bay.300231/page-6" TargetMode="External"/><Relationship Id="rId5" Type="http://schemas.openxmlformats.org/officeDocument/2006/relationships/footnotes" Target="footnotes.xml"/><Relationship Id="rId90" Type="http://schemas.openxmlformats.org/officeDocument/2006/relationships/hyperlink" Target="https://tinhte.vn/thread/qc-home-credit-hop-tac-cung-the-gioi-di-dong-huong-den-doanh-thu-2-ty-usd.3706000/" TargetMode="External"/><Relationship Id="rId95" Type="http://schemas.openxmlformats.org/officeDocument/2006/relationships/hyperlink" Target="https://vieclam.thegioididong.com/tuyen-dung/nhan-vien-tu-van-ban-hang-the-gioi-di-dong-52" TargetMode="External"/><Relationship Id="rId22" Type="http://schemas.openxmlformats.org/officeDocument/2006/relationships/image" Target="media/image8.png"/><Relationship Id="rId27" Type="http://schemas.openxmlformats.org/officeDocument/2006/relationships/image" Target="media/image13.png"/><Relationship Id="rId43" Type="http://schemas.openxmlformats.org/officeDocument/2006/relationships/image" Target="media/image29.png"/><Relationship Id="rId48" Type="http://schemas.openxmlformats.org/officeDocument/2006/relationships/hyperlink" Target="../review/R19-ba-loi-logic-mo-hinh.md" TargetMode="External"/><Relationship Id="rId64" Type="http://schemas.openxmlformats.org/officeDocument/2006/relationships/hyperlink" Target="https://tinhte.vn/thread/chinh-sach-1-doi-1-cua-the-gioi-di-dong.2646431/" TargetMode="External"/><Relationship Id="rId69" Type="http://schemas.openxmlformats.org/officeDocument/2006/relationships/hyperlink" Target="https://tinhte.vn/thread/canh-bao-hang-da-qua-su-dung-cua-tgdd-la-hang-dung-renew.2735378/" TargetMode="External"/><Relationship Id="rId80" Type="http://schemas.openxmlformats.org/officeDocument/2006/relationships/hyperlink" Target="https://vnexpress.net/the-gioi-di-dong-tang-gap-doi-thoi-gian-doi-hang-loi-mien-phi-3364252.html" TargetMode="External"/><Relationship Id="rId85" Type="http://schemas.openxmlformats.org/officeDocument/2006/relationships/hyperlink" Target="mailto:cskh@thegioididong.com" TargetMode="External"/><Relationship Id="rId12" Type="http://schemas.openxmlformats.org/officeDocument/2006/relationships/header" Target="header3.xml"/><Relationship Id="rId17" Type="http://schemas.openxmlformats.org/officeDocument/2006/relationships/image" Target="media/image3.png"/><Relationship Id="rId33" Type="http://schemas.openxmlformats.org/officeDocument/2006/relationships/image" Target="media/image19.png"/><Relationship Id="rId38" Type="http://schemas.openxmlformats.org/officeDocument/2006/relationships/image" Target="media/image24.png"/><Relationship Id="rId59" Type="http://schemas.openxmlformats.org/officeDocument/2006/relationships/hyperlink" Target="https://vieclam.thegioididong.com/tuyen-dung/nhan-vien-ho-tro-ky-thuat-the-gioi-di-dong-56" TargetMode="External"/><Relationship Id="rId103" Type="http://schemas.openxmlformats.org/officeDocument/2006/relationships/hyperlink" Target="https://voz.vn/t/lieu-trung-tam-bao-hanh-co-chieu-tro-gi-khong.403467/" TargetMode="External"/><Relationship Id="rId108" Type="http://schemas.openxmlformats.org/officeDocument/2006/relationships/fontTable" Target="fontTable.xml"/><Relationship Id="rId54" Type="http://schemas.openxmlformats.org/officeDocument/2006/relationships/hyperlink" Target="https://www.thegioididong.com/hoi-dap/giai-dap-thac-mac-ve-tra-gop-681505" TargetMode="External"/><Relationship Id="rId70" Type="http://schemas.openxmlformats.org/officeDocument/2006/relationships/hyperlink" Target="https://tinhte.vn/thread/canh-bao-hang-da-qua-su-dung-cua-tgdd-la-hang-dung-renew.2735378/" TargetMode="External"/><Relationship Id="rId75" Type="http://schemas.openxmlformats.org/officeDocument/2006/relationships/hyperlink" Target="https://voz.vn/t/may-cu-tgdd.687893/" TargetMode="External"/><Relationship Id="rId91" Type="http://schemas.openxmlformats.org/officeDocument/2006/relationships/hyperlink" Target="https://www.homecredit.vn/blog/huong-dan-vay-tra-gop-home-credit-tai-the-gioi-di-dong" TargetMode="External"/><Relationship Id="rId96" Type="http://schemas.openxmlformats.org/officeDocument/2006/relationships/hyperlink" Target="https://vieclam.thegioididong.com/tin-tuc/mo-ta-cong-viec-nhan-vien-ban-hang-va-muc-luong-hien-nay-700"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4.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hyperlink" Target="https://baophapluat.vn/mot-cua-hang-the-gioi-di-dong-bi-to-bien-hang-cu-thanh-hang-moi-post253280.html" TargetMode="External"/><Relationship Id="rId57" Type="http://schemas.openxmlformats.org/officeDocument/2006/relationships/hyperlink" Target="https://www.thegioididong.com/hoi-dap/thu-tuc-mua-dien-thoai-tra-gop-can-nhung-gi-cach-mua-tra-618409" TargetMode="External"/><Relationship Id="rId106" Type="http://schemas.openxmlformats.org/officeDocument/2006/relationships/hyperlink" Target="https://baomoi.com/bao-hanh-dien-tu-nguoi-tieu-dung-ngay-cang-kho-tu-bao-ve-minh-c55462839.epi" TargetMode="External"/><Relationship Id="rId10" Type="http://schemas.openxmlformats.org/officeDocument/2006/relationships/footer" Target="footer1.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hyperlink" Target="https://www.thegioididong.com/chinh-sach-bao-hanh-san-pham" TargetMode="External"/><Relationship Id="rId60" Type="http://schemas.openxmlformats.org/officeDocument/2006/relationships/hyperlink" Target="https://www.topcv.vn/viec-lam/nhan-vien-tu-van-ban-hang-the-gioi-di-dong/1416701.html" TargetMode="External"/><Relationship Id="rId65" Type="http://schemas.openxmlformats.org/officeDocument/2006/relationships/hyperlink" Target="https://tinhte.vn/thread/chinh-sach-1-doi-1-cua-the-gioi-di-dong.2646431/" TargetMode="External"/><Relationship Id="rId73" Type="http://schemas.openxmlformats.org/officeDocument/2006/relationships/hyperlink" Target="https://voz.vn/t/hoi-ve-chinh-sach-doi-tra-30-ngay-o-the-gioi-di-dong.729800/" TargetMode="External"/><Relationship Id="rId78" Type="http://schemas.openxmlformats.org/officeDocument/2006/relationships/hyperlink" Target="https://znews.vn/khach-hang-kien-the-gioi-di-dong-du-san-pham-da-het-han-bao-hanh-post1254406.html" TargetMode="External"/><Relationship Id="rId81" Type="http://schemas.openxmlformats.org/officeDocument/2006/relationships/hyperlink" Target="https://www.thegioididong.com/chinh-sach-bao-hanh-san-pham" TargetMode="External"/><Relationship Id="rId86" Type="http://schemas.openxmlformats.org/officeDocument/2006/relationships/hyperlink" Target="https://www.thegioididong.com/hoi-dap/can-phan-anh-nhan-vien-the-gioi-di-dong-664932" TargetMode="External"/><Relationship Id="rId94" Type="http://schemas.openxmlformats.org/officeDocument/2006/relationships/hyperlink" Target="https://vieclam.thegioididong.com/tuyen-dung/nhan-vien-ho-tro-ky-thuat-the-gioi-di-dong-56" TargetMode="External"/><Relationship Id="rId99" Type="http://schemas.openxmlformats.org/officeDocument/2006/relationships/hyperlink" Target="https://vn.joboko.com/viec-lam-nhan-vien-giao-nhan-kho-trung-tam-the-gioi-di-dong-xvi4286680" TargetMode="External"/><Relationship Id="rId101" Type="http://schemas.openxmlformats.org/officeDocument/2006/relationships/hyperlink" Target="https://voz.vn/t/bi-fe-lan-home-tu-choi-xet-duyet-mua-tra-gop.615559/page-3" TargetMode="External"/><Relationship Id="rId4" Type="http://schemas.openxmlformats.org/officeDocument/2006/relationships/webSettings" Target="web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image" Target="media/image4.png"/><Relationship Id="rId39" Type="http://schemas.openxmlformats.org/officeDocument/2006/relationships/image" Target="media/image25.png"/><Relationship Id="rId109" Type="http://schemas.openxmlformats.org/officeDocument/2006/relationships/theme" Target="theme/theme1.xml"/><Relationship Id="rId34" Type="http://schemas.openxmlformats.org/officeDocument/2006/relationships/image" Target="media/image20.png"/><Relationship Id="rId50" Type="http://schemas.openxmlformats.org/officeDocument/2006/relationships/hyperlink" Target="https://www.homecredit.vn/blog/huong-dan-vay-tra-gop-home-credit-tai-the-gioi-di-dong" TargetMode="External"/><Relationship Id="rId55" Type="http://schemas.openxmlformats.org/officeDocument/2006/relationships/hyperlink" Target="https://vieclam.thegioididong.com/tin-tuc/nhan-vien-kho-lam-nhung-gi-mo-ta-cong-viec-va-muc-luong-hien-nay-486" TargetMode="External"/><Relationship Id="rId76" Type="http://schemas.openxmlformats.org/officeDocument/2006/relationships/hyperlink" Target="https://voz.vn/t/mua-hang-%C4%91ien-tu-cu-o-tgdd.1084768/" TargetMode="External"/><Relationship Id="rId97" Type="http://schemas.openxmlformats.org/officeDocument/2006/relationships/hyperlink" Target="https://vieclam.thegioididong.com/tin-tuc/nhan-vien-thu-ngan-la-gi-mo-ta-cong-viec-va-luong-thu-ngan-725" TargetMode="External"/><Relationship Id="rId104" Type="http://schemas.openxmlformats.org/officeDocument/2006/relationships/hyperlink" Target="https://tinhte.vn/thread/bao-hanh-tai-the-gioi-di-dong.2492850" TargetMode="External"/><Relationship Id="rId7" Type="http://schemas.openxmlformats.org/officeDocument/2006/relationships/hyperlink" Target="https://github.com/hoanghung155/quytrinhnghiepvutg-" TargetMode="External"/><Relationship Id="rId71" Type="http://schemas.openxmlformats.org/officeDocument/2006/relationships/hyperlink" Target="https://tinhte.vn/thread/minh-can-xin-kinh-nghiem-anh-em-ve-viec-mang-dien-thoai-di-bao-hanh-theo-goi-bao-hanh-mo-rong-ban.3757762/" TargetMode="External"/><Relationship Id="rId92" Type="http://schemas.openxmlformats.org/officeDocument/2006/relationships/hyperlink" Target="https://www.topcv.vn/viec-lam/nhan-vien-tu-van-ban-hang-the-gioi-di-dong/1416701.html" TargetMode="External"/><Relationship Id="rId2" Type="http://schemas.openxmlformats.org/officeDocument/2006/relationships/styles" Target="styles.xml"/><Relationship Id="rId29" Type="http://schemas.openxmlformats.org/officeDocument/2006/relationships/image" Target="media/image15.png"/><Relationship Id="rId24" Type="http://schemas.openxmlformats.org/officeDocument/2006/relationships/image" Target="media/image10.png"/><Relationship Id="rId40" Type="http://schemas.openxmlformats.org/officeDocument/2006/relationships/image" Target="media/image26.png"/><Relationship Id="rId45" Type="http://schemas.openxmlformats.org/officeDocument/2006/relationships/image" Target="media/image31.png"/><Relationship Id="rId66" Type="http://schemas.openxmlformats.org/officeDocument/2006/relationships/hyperlink" Target="https://tinhte.vn/thread/chinh-sach-1-doi-1-cua-the-gioi-di-dong.2646431/" TargetMode="External"/><Relationship Id="rId87" Type="http://schemas.openxmlformats.org/officeDocument/2006/relationships/hyperlink" Target="https://www.thegioididong.com/hoi-dap/giai-dap-thac-mac-ve-tra-gop-681505" TargetMode="External"/><Relationship Id="rId61" Type="http://schemas.openxmlformats.org/officeDocument/2006/relationships/hyperlink" Target="https://vnexpress.net/the-gioi-di-dong-tang-gap-doi-thoi-gian-doi-hang-loi-mien-phi-3364252.html" TargetMode="External"/><Relationship Id="rId82" Type="http://schemas.openxmlformats.org/officeDocument/2006/relationships/hyperlink" Target="https://www.thegioididong.com/chinh-sach-bao-hanh-san-pham" TargetMode="External"/><Relationship Id="rId19" Type="http://schemas.openxmlformats.org/officeDocument/2006/relationships/image" Target="media/image5.png"/><Relationship Id="rId14" Type="http://schemas.openxmlformats.org/officeDocument/2006/relationships/image" Target="media/image1.png"/><Relationship Id="rId30" Type="http://schemas.openxmlformats.org/officeDocument/2006/relationships/image" Target="media/image16.png"/><Relationship Id="rId35" Type="http://schemas.openxmlformats.org/officeDocument/2006/relationships/image" Target="media/image21.png"/><Relationship Id="rId56" Type="http://schemas.openxmlformats.org/officeDocument/2006/relationships/hyperlink" Target="https://vieclam.thegioididong.com/tin-tuc/nhan-vien-thu-ngan-la-gi-mo-ta-cong-viec-va-luong-thu-ngan-725" TargetMode="External"/><Relationship Id="rId77" Type="http://schemas.openxmlformats.org/officeDocument/2006/relationships/hyperlink" Target="https://baophapluat.vn/mot-cua-hang-the-gioi-di-dong-bi-to-bien-hang-cu-thanh-hang-moi-post253280.html" TargetMode="External"/><Relationship Id="rId100" Type="http://schemas.openxmlformats.org/officeDocument/2006/relationships/hyperlink" Target="https://voz.vn/t/bao-hanh-iphone-bi-tu-choi.737502/page-2" TargetMode="External"/><Relationship Id="rId105" Type="http://schemas.openxmlformats.org/officeDocument/2006/relationships/hyperlink" Target="https://123job.vn/viec-lam/nhan-vien-tu-van-ban-hang-tai-the-gioi-di-dong-JDajZyEl9G" TargetMode="External"/><Relationship Id="rId8" Type="http://schemas.openxmlformats.org/officeDocument/2006/relationships/header" Target="header1.xml"/><Relationship Id="rId51" Type="http://schemas.openxmlformats.org/officeDocument/2006/relationships/hyperlink" Target="https://kenh14.vn/" TargetMode="External"/><Relationship Id="rId72" Type="http://schemas.openxmlformats.org/officeDocument/2006/relationships/hyperlink" Target="https://voz.vn/t/hoi-ve-chinh-sach-doi-tra-30-ngay-o-the-gioi-di-dong.729800/" TargetMode="External"/><Relationship Id="rId93" Type="http://schemas.openxmlformats.org/officeDocument/2006/relationships/hyperlink" Target="https://www.topcv.vn/viec-lam/cong-tac-vien-tong-dai-bao-hanh-dien-may-xanh/1016536.html" TargetMode="External"/><Relationship Id="rId98" Type="http://schemas.openxmlformats.org/officeDocument/2006/relationships/hyperlink" Target="https://vieclam.thegioididong.com/tin-tuc/nhan-vien-kho-lam-nhung-gi-mo-ta-cong-viec-va-muc-luong-hien-nay-486" TargetMode="External"/><Relationship Id="rId3" Type="http://schemas.openxmlformats.org/officeDocument/2006/relationships/settings" Target="settings.xml"/><Relationship Id="rId25" Type="http://schemas.openxmlformats.org/officeDocument/2006/relationships/image" Target="media/image11.png"/><Relationship Id="rId46" Type="http://schemas.openxmlformats.org/officeDocument/2006/relationships/image" Target="media/image32.png"/><Relationship Id="rId67" Type="http://schemas.openxmlformats.org/officeDocument/2006/relationships/hyperlink" Target="https://tinhte.vn/thread/dem-sua-bao-hanh-rat-lau-ma-van-chua-nhan-duoc-may.2732882/" TargetMode="External"/><Relationship Id="rId20" Type="http://schemas.openxmlformats.org/officeDocument/2006/relationships/image" Target="media/image6.png"/><Relationship Id="rId41" Type="http://schemas.openxmlformats.org/officeDocument/2006/relationships/image" Target="media/image27.png"/><Relationship Id="rId62" Type="http://schemas.openxmlformats.org/officeDocument/2006/relationships/hyperlink" Target="https://znews.vn/khach-hang-kien-the-gioi-di-dong-du-san-pham-da-het-han-bao-hanh-post1254406.html" TargetMode="External"/><Relationship Id="rId83" Type="http://schemas.openxmlformats.org/officeDocument/2006/relationships/hyperlink" Target="https://www.thegioididong.com/bao-hanh" TargetMode="External"/><Relationship Id="rId88" Type="http://schemas.openxmlformats.org/officeDocument/2006/relationships/hyperlink" Target="https://www.thegioididong.com/hoi-dap/thu-tuc-mua-dien-thoai-tra-gop-can-nhung-gi-cach-mua-tra-61840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291</Pages>
  <Words>96658</Words>
  <Characters>342709</Characters>
  <Application>Microsoft Office Word</Application>
  <DocSecurity>0</DocSecurity>
  <Lines>15267</Lines>
  <Paragraphs>7045</Paragraphs>
  <ScaleCrop>false</ScaleCrop>
  <Company/>
  <LinksUpToDate>false</LinksUpToDate>
  <CharactersWithSpaces>432811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Nguyễn Ngọc Danh</cp:lastModifiedBy>
  <cp:revision>2</cp:revision>
  <dcterms:created xsi:type="dcterms:W3CDTF">2026-09-09T04:10:00Z</dcterms:created>
  <dcterms:modified xsi:type="dcterms:W3CDTF">2026-09-09T04:11:00Z</dcterms:modified>
</cp:coreProperties>
</file>