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870D8" w14:textId="77777777" w:rsidR="008A4DCD" w:rsidRPr="002A178D" w:rsidRDefault="008A4DCD" w:rsidP="008A4DCD">
      <w:pPr>
        <w:spacing w:before="240" w:line="276" w:lineRule="auto"/>
        <w:rPr>
          <w:rFonts w:ascii="Arial" w:hAnsi="Arial" w:cs="Arial"/>
          <w:lang w:val="en-US"/>
        </w:rPr>
      </w:pPr>
      <w:proofErr w:type="gramStart"/>
      <w:r w:rsidRPr="002A178D">
        <w:rPr>
          <w:rFonts w:ascii="Arial" w:hAnsi="Arial" w:cs="Arial"/>
          <w:lang w:val="en-US"/>
        </w:rPr>
        <w:t>Nhóm :</w:t>
      </w:r>
      <w:proofErr w:type="gramEnd"/>
      <w:r w:rsidRPr="002A178D">
        <w:rPr>
          <w:rFonts w:ascii="Arial" w:hAnsi="Arial" w:cs="Arial"/>
          <w:lang w:val="en-US"/>
        </w:rPr>
        <w:t xml:space="preserve"> </w:t>
      </w:r>
    </w:p>
    <w:p w14:paraId="2E8DE6F6" w14:textId="71041D7E"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w:t>
      </w:r>
      <w:r w:rsidR="00593954">
        <w:rPr>
          <w:rFonts w:ascii="Arial" w:hAnsi="Arial" w:cs="Arial"/>
          <w:lang w:val="en-US"/>
        </w:rPr>
        <w:t>2</w:t>
      </w:r>
      <w:r w:rsidRPr="002A178D">
        <w:rPr>
          <w:rFonts w:ascii="Arial" w:hAnsi="Arial" w:cs="Arial"/>
          <w:lang w:val="en-US"/>
        </w:rPr>
        <w:t>0916 – Huỳnh Lữ Anh Khoa</w:t>
      </w:r>
    </w:p>
    <w:p w14:paraId="14E232B4"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44BFD3DF"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3D8520B5" w14:textId="2B24F772" w:rsidR="00B7463E" w:rsidRDefault="008A4DCD" w:rsidP="00B7463E">
      <w:pPr>
        <w:autoSpaceDE w:val="0"/>
        <w:autoSpaceDN w:val="0"/>
        <w:adjustRightInd w:val="0"/>
        <w:spacing w:line="259" w:lineRule="atLeast"/>
        <w:rPr>
          <w:rFonts w:ascii="Times New Roman" w:hAnsi="Times New Roman" w:cs="Times New Roman"/>
          <w:sz w:val="26"/>
          <w:szCs w:val="26"/>
        </w:rPr>
      </w:pPr>
      <w:r w:rsidRPr="002A178D">
        <w:rPr>
          <w:rFonts w:ascii="Arial" w:hAnsi="Arial" w:cs="Arial"/>
          <w:b/>
          <w:bCs/>
          <w:sz w:val="32"/>
          <w:szCs w:val="32"/>
          <w:lang w:val="en-US"/>
        </w:rPr>
        <w:t xml:space="preserve">Bài </w:t>
      </w:r>
      <w:proofErr w:type="gramStart"/>
      <w:r w:rsidR="0084642D">
        <w:rPr>
          <w:rFonts w:ascii="Arial" w:hAnsi="Arial" w:cs="Arial"/>
          <w:b/>
          <w:bCs/>
          <w:sz w:val="32"/>
          <w:szCs w:val="32"/>
          <w:lang w:val="en-US"/>
        </w:rPr>
        <w:t>1</w:t>
      </w:r>
      <w:r w:rsidRPr="002A178D">
        <w:rPr>
          <w:rFonts w:ascii="Arial" w:hAnsi="Arial" w:cs="Arial"/>
          <w:b/>
          <w:bCs/>
          <w:sz w:val="32"/>
          <w:szCs w:val="32"/>
          <w:lang w:val="en-US"/>
        </w:rPr>
        <w:t xml:space="preserve"> :</w:t>
      </w:r>
      <w:proofErr w:type="gramEnd"/>
      <w:r w:rsidRPr="002A178D">
        <w:rPr>
          <w:rFonts w:ascii="Arial" w:hAnsi="Arial" w:cs="Arial"/>
          <w:b/>
          <w:bCs/>
          <w:sz w:val="32"/>
          <w:szCs w:val="32"/>
          <w:lang w:val="en-US"/>
        </w:rPr>
        <w:t xml:space="preserve"> </w:t>
      </w:r>
      <w:r w:rsidR="00B7463E">
        <w:rPr>
          <w:rFonts w:ascii="Arial" w:hAnsi="Arial" w:cs="Arial"/>
          <w:b/>
          <w:bCs/>
          <w:sz w:val="32"/>
          <w:szCs w:val="32"/>
          <w:lang w:val="en-US"/>
        </w:rPr>
        <w:t xml:space="preserve">Cài </w:t>
      </w:r>
      <w:r w:rsidR="00B7463E" w:rsidRPr="00B7463E">
        <w:rPr>
          <w:rFonts w:ascii="Arial" w:hAnsi="Arial" w:cs="Arial"/>
          <w:b/>
          <w:bCs/>
          <w:sz w:val="32"/>
          <w:szCs w:val="32"/>
          <w:lang w:val="en"/>
        </w:rPr>
        <w:t>đ</w:t>
      </w:r>
      <w:r w:rsidR="00B7463E" w:rsidRPr="00B7463E">
        <w:rPr>
          <w:rFonts w:ascii="Arial" w:hAnsi="Arial" w:cs="Arial"/>
          <w:b/>
          <w:bCs/>
          <w:sz w:val="32"/>
          <w:szCs w:val="32"/>
        </w:rPr>
        <w:t>ặt thuật to</w:t>
      </w:r>
      <w:r w:rsidR="00B7463E" w:rsidRPr="00B7463E">
        <w:rPr>
          <w:rFonts w:ascii="Arial" w:hAnsi="Arial" w:cs="Arial"/>
          <w:b/>
          <w:bCs/>
          <w:sz w:val="32"/>
          <w:szCs w:val="32"/>
          <w:lang w:val="en-US"/>
        </w:rPr>
        <w:t>án tô màu đ</w:t>
      </w:r>
      <w:r w:rsidR="00B7463E" w:rsidRPr="00B7463E">
        <w:rPr>
          <w:rFonts w:ascii="Arial" w:hAnsi="Arial" w:cs="Arial"/>
          <w:b/>
          <w:bCs/>
          <w:sz w:val="32"/>
          <w:szCs w:val="32"/>
        </w:rPr>
        <w:t>ồ thị.</w:t>
      </w:r>
    </w:p>
    <w:p w14:paraId="0E2FD97F" w14:textId="37449F97" w:rsidR="008A4DCD" w:rsidRPr="00B7463E" w:rsidRDefault="008A4DCD" w:rsidP="008A4DCD"/>
    <w:p w14:paraId="5CB79B8D" w14:textId="0D0E38C6" w:rsidR="008A4DCD" w:rsidRPr="00902033" w:rsidRDefault="008A4DCD" w:rsidP="008A4DCD">
      <w:pPr>
        <w:spacing w:before="240" w:line="276" w:lineRule="auto"/>
        <w:rPr>
          <w:rFonts w:ascii="Arial" w:hAnsi="Arial" w:cs="Arial"/>
          <w:b/>
          <w:bCs/>
          <w:sz w:val="32"/>
          <w:szCs w:val="32"/>
          <w:u w:val="single"/>
          <w:lang w:val="en-US"/>
        </w:rPr>
      </w:pPr>
      <w:r w:rsidRPr="008D0E70">
        <w:rPr>
          <w:rFonts w:ascii="Arial" w:hAnsi="Arial" w:cs="Arial"/>
          <w:b/>
          <w:bCs/>
          <w:sz w:val="32"/>
          <w:szCs w:val="32"/>
          <w:u w:val="single"/>
        </w:rPr>
        <w:t xml:space="preserve">Bài </w:t>
      </w:r>
      <w:r w:rsidR="00902033">
        <w:rPr>
          <w:rFonts w:ascii="Arial" w:hAnsi="Arial" w:cs="Arial"/>
          <w:b/>
          <w:bCs/>
          <w:sz w:val="32"/>
          <w:szCs w:val="32"/>
          <w:u w:val="single"/>
          <w:lang w:val="en-US"/>
        </w:rPr>
        <w:t>giải :</w:t>
      </w:r>
    </w:p>
    <w:p w14:paraId="0AD755D4" w14:textId="0B7CD17D" w:rsidR="008A4DCD" w:rsidRDefault="008A4DCD" w:rsidP="008A4DCD">
      <w:pPr>
        <w:jc w:val="both"/>
        <w:rPr>
          <w:rFonts w:ascii="Arial" w:hAnsi="Arial" w:cs="Arial"/>
          <w:color w:val="000000"/>
          <w:sz w:val="26"/>
          <w:szCs w:val="26"/>
          <w:shd w:val="clear" w:color="auto" w:fill="FFFFFF"/>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p>
    <w:p w14:paraId="4E7D5D29" w14:textId="7456A711" w:rsidR="00B2109E" w:rsidRPr="00902033" w:rsidRDefault="00902033" w:rsidP="00902033">
      <w:pPr>
        <w:numPr>
          <w:ilvl w:val="0"/>
          <w:numId w:val="3"/>
        </w:numPr>
        <w:shd w:val="clear" w:color="auto" w:fill="FFFFFF"/>
        <w:spacing w:after="0" w:line="240" w:lineRule="auto"/>
        <w:ind w:left="600"/>
        <w:textAlignment w:val="baseline"/>
        <w:rPr>
          <w:rFonts w:ascii="Roboto" w:hAnsi="Roboto"/>
          <w:sz w:val="26"/>
          <w:szCs w:val="26"/>
          <w:shd w:val="clear" w:color="auto" w:fill="FFFFFF"/>
        </w:rPr>
      </w:pPr>
      <w:r w:rsidRPr="00902033">
        <w:rPr>
          <w:rFonts w:ascii="Arial" w:hAnsi="Arial" w:cs="Arial"/>
          <w:sz w:val="26"/>
          <w:szCs w:val="26"/>
          <w:shd w:val="clear" w:color="auto" w:fill="FFFFFF"/>
        </w:rPr>
        <w:t>Xét bài toán tìm đường - bài toán mà A* thường được dùng để giải. A* xây dựng tăng dần tất cả các tuyến đường từ điểm xuất phát cho tới khi nó tìm thấy một đường đi chạm tới đích.</w:t>
      </w:r>
      <w:r w:rsidRPr="00902033">
        <w:rPr>
          <w:rFonts w:cstheme="minorHAnsi"/>
          <w:sz w:val="26"/>
          <w:szCs w:val="26"/>
        </w:rPr>
        <w:t xml:space="preserve"> </w:t>
      </w:r>
      <w:r w:rsidRPr="00902033">
        <w:rPr>
          <w:rFonts w:ascii="Arial" w:hAnsi="Arial" w:cs="Arial"/>
          <w:sz w:val="26"/>
          <w:szCs w:val="26"/>
          <w:shd w:val="clear" w:color="auto" w:fill="FFFFFF"/>
        </w:rPr>
        <w:t>Để biết những tuyến đường nào có khả năng sẽ dẫn tới đích, A* sử dụng một "đánh giá heuristic" về khoảng cách từ điểm bất kỳ cho trước tới đích. Trong trường hợp tìm đường đi, đánh giá này có thể là khoảng cách đường chim bay - một đánh giá xấp xỉ thường dùng cho khoảng cách của đường giao thông.</w:t>
      </w:r>
    </w:p>
    <w:p w14:paraId="28C7D9AB" w14:textId="77777777" w:rsidR="00A47059" w:rsidRDefault="00A47059" w:rsidP="008A4DCD">
      <w:pPr>
        <w:jc w:val="both"/>
        <w:rPr>
          <w:rFonts w:ascii="Arial" w:hAnsi="Arial" w:cs="Arial"/>
          <w:i/>
          <w:iCs/>
          <w:sz w:val="26"/>
          <w:szCs w:val="26"/>
          <w:u w:val="single"/>
        </w:rPr>
      </w:pPr>
    </w:p>
    <w:p w14:paraId="0204652F" w14:textId="68DE0738" w:rsidR="008A4DCD" w:rsidRDefault="008A4DCD" w:rsidP="008A4DCD">
      <w:pPr>
        <w:jc w:val="both"/>
        <w:rPr>
          <w:rFonts w:ascii="Arial" w:hAnsi="Arial" w:cs="Arial"/>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p>
    <w:p w14:paraId="7DAA7444" w14:textId="0027A696" w:rsidR="008A4DCD" w:rsidRPr="00B7463E" w:rsidRDefault="00B7463E" w:rsidP="00902033">
      <w:pPr>
        <w:pStyle w:val="ListParagraph"/>
        <w:numPr>
          <w:ilvl w:val="0"/>
          <w:numId w:val="2"/>
        </w:numPr>
        <w:spacing w:before="240" w:line="276" w:lineRule="auto"/>
        <w:rPr>
          <w:rFonts w:ascii="Arial" w:hAnsi="Arial" w:cs="Arial"/>
          <w:sz w:val="26"/>
          <w:szCs w:val="26"/>
        </w:rPr>
      </w:pPr>
      <w:r w:rsidRPr="00B7463E">
        <w:rPr>
          <w:rFonts w:ascii="Arial" w:hAnsi="Arial" w:cs="Arial"/>
          <w:sz w:val="26"/>
          <w:szCs w:val="26"/>
        </w:rPr>
        <w:t xml:space="preserve">File graph.txt : </w:t>
      </w:r>
      <w:r w:rsidRPr="00B7463E">
        <w:rPr>
          <w:rFonts w:ascii="Arial" w:hAnsi="Arial" w:cs="Arial"/>
          <w:color w:val="222222"/>
          <w:sz w:val="26"/>
          <w:szCs w:val="26"/>
          <w:shd w:val="clear" w:color="auto" w:fill="FFFFFF"/>
        </w:rPr>
        <w:t>D</w:t>
      </w:r>
      <w:r w:rsidRPr="00B7463E">
        <w:rPr>
          <w:rFonts w:ascii="Arial" w:hAnsi="Arial" w:cs="Arial"/>
          <w:color w:val="222222"/>
          <w:sz w:val="26"/>
          <w:szCs w:val="26"/>
          <w:shd w:val="clear" w:color="auto" w:fill="FFFFFF"/>
        </w:rPr>
        <w:t>òng đầu tiên là số đỉnh, các dòng tiếp theo là những đỉnh được nối với nhau</w:t>
      </w:r>
    </w:p>
    <w:p w14:paraId="56F59370" w14:textId="19482EE8" w:rsidR="00902033" w:rsidRPr="00902033" w:rsidRDefault="00B7463E" w:rsidP="00902033">
      <w:pPr>
        <w:pStyle w:val="ListParagraph"/>
        <w:numPr>
          <w:ilvl w:val="0"/>
          <w:numId w:val="2"/>
        </w:numPr>
        <w:spacing w:before="240" w:line="276" w:lineRule="auto"/>
        <w:rPr>
          <w:rFonts w:ascii="Arial" w:hAnsi="Arial" w:cs="Arial"/>
          <w:sz w:val="26"/>
          <w:szCs w:val="26"/>
        </w:rPr>
      </w:pPr>
      <w:r w:rsidRPr="00B7463E">
        <w:rPr>
          <w:rFonts w:ascii="Arial" w:hAnsi="Arial" w:cs="Arial"/>
          <w:b/>
          <w:bCs/>
          <w:sz w:val="26"/>
          <w:szCs w:val="26"/>
        </w:rPr>
        <w:t>readFile()</w:t>
      </w:r>
      <w:r w:rsidR="00902033" w:rsidRPr="00902033">
        <w:rPr>
          <w:rFonts w:ascii="Arial" w:hAnsi="Arial" w:cs="Arial"/>
          <w:b/>
          <w:bCs/>
          <w:sz w:val="26"/>
          <w:szCs w:val="26"/>
        </w:rPr>
        <w:t xml:space="preserve"> :</w:t>
      </w:r>
      <w:r w:rsidR="00902033" w:rsidRPr="00902033">
        <w:rPr>
          <w:rFonts w:ascii="Arial" w:hAnsi="Arial" w:cs="Arial"/>
          <w:sz w:val="26"/>
          <w:szCs w:val="26"/>
        </w:rPr>
        <w:t xml:space="preserve"> </w:t>
      </w:r>
      <w:r w:rsidRPr="00B7463E">
        <w:rPr>
          <w:rFonts w:ascii="Arial" w:hAnsi="Arial" w:cs="Arial"/>
          <w:sz w:val="26"/>
          <w:szCs w:val="26"/>
        </w:rPr>
        <w:t>Đọc file sau đó gán dữ liệu vào mảng a[]</w:t>
      </w:r>
    </w:p>
    <w:p w14:paraId="3421097E" w14:textId="7E848B2B" w:rsidR="00902033" w:rsidRDefault="00B7463E" w:rsidP="00902033">
      <w:pPr>
        <w:pStyle w:val="ListParagraph"/>
        <w:numPr>
          <w:ilvl w:val="0"/>
          <w:numId w:val="2"/>
        </w:numPr>
        <w:spacing w:before="240" w:line="276" w:lineRule="auto"/>
        <w:rPr>
          <w:rFonts w:ascii="Arial" w:hAnsi="Arial" w:cs="Arial"/>
          <w:sz w:val="26"/>
          <w:szCs w:val="26"/>
        </w:rPr>
      </w:pPr>
      <w:r w:rsidRPr="00B7463E">
        <w:rPr>
          <w:rFonts w:ascii="Arial" w:hAnsi="Arial" w:cs="Arial"/>
          <w:b/>
          <w:bCs/>
          <w:sz w:val="26"/>
          <w:szCs w:val="26"/>
        </w:rPr>
        <w:t>graphColoring()</w:t>
      </w:r>
      <w:r w:rsidR="00902033" w:rsidRPr="00902033">
        <w:rPr>
          <w:rFonts w:ascii="Arial" w:hAnsi="Arial" w:cs="Arial"/>
          <w:b/>
          <w:bCs/>
          <w:sz w:val="26"/>
          <w:szCs w:val="26"/>
        </w:rPr>
        <w:t xml:space="preserve"> :</w:t>
      </w:r>
      <w:r w:rsidR="00902033" w:rsidRPr="00902033">
        <w:rPr>
          <w:rFonts w:ascii="Arial" w:hAnsi="Arial" w:cs="Arial"/>
          <w:sz w:val="26"/>
          <w:szCs w:val="26"/>
        </w:rPr>
        <w:t xml:space="preserve"> </w:t>
      </w:r>
      <w:r w:rsidRPr="00B7463E">
        <w:rPr>
          <w:rFonts w:ascii="Arial" w:hAnsi="Arial" w:cs="Arial"/>
          <w:sz w:val="26"/>
          <w:szCs w:val="26"/>
        </w:rPr>
        <w:t>Xử lý để cho ra kết quả vào mảng color[], đếm số màu và kiểm tra xem những đỉnh nào có thể gán bằng màu của colorCount nữa không</w:t>
      </w:r>
    </w:p>
    <w:p w14:paraId="37340EF8" w14:textId="7AF8CCBB" w:rsidR="00B7463E" w:rsidRPr="00B7463E" w:rsidRDefault="00B7463E" w:rsidP="00B7463E">
      <w:pPr>
        <w:pStyle w:val="ListParagraph"/>
        <w:numPr>
          <w:ilvl w:val="0"/>
          <w:numId w:val="2"/>
        </w:numPr>
        <w:spacing w:before="240" w:line="276" w:lineRule="auto"/>
        <w:rPr>
          <w:rFonts w:ascii="Arial" w:hAnsi="Arial" w:cs="Arial"/>
          <w:sz w:val="28"/>
          <w:szCs w:val="28"/>
        </w:rPr>
      </w:pPr>
      <w:r w:rsidRPr="00B7463E">
        <w:rPr>
          <w:rFonts w:ascii="Arial" w:hAnsi="Arial" w:cs="Arial"/>
          <w:b/>
          <w:bCs/>
          <w:sz w:val="26"/>
          <w:szCs w:val="26"/>
        </w:rPr>
        <w:t>print()</w:t>
      </w:r>
      <w:r w:rsidRPr="00B7463E">
        <w:rPr>
          <w:rFonts w:ascii="Arial" w:hAnsi="Arial" w:cs="Arial"/>
          <w:b/>
          <w:bCs/>
          <w:sz w:val="26"/>
          <w:szCs w:val="26"/>
        </w:rPr>
        <w:t xml:space="preserve"> : </w:t>
      </w:r>
      <w:r w:rsidRPr="00B7463E">
        <w:rPr>
          <w:rFonts w:ascii="Arial" w:hAnsi="Arial" w:cs="Arial"/>
          <w:sz w:val="26"/>
          <w:szCs w:val="26"/>
          <w:lang w:val="en-US"/>
        </w:rPr>
        <w:t>In kết quả ra mà</w:t>
      </w:r>
      <w:r>
        <w:rPr>
          <w:rFonts w:ascii="Arial" w:hAnsi="Arial" w:cs="Arial"/>
          <w:sz w:val="26"/>
          <w:szCs w:val="26"/>
          <w:lang w:val="en-US"/>
        </w:rPr>
        <w:t>n hình</w:t>
      </w:r>
    </w:p>
    <w:p w14:paraId="2119B677" w14:textId="77777777" w:rsidR="00B7463E" w:rsidRDefault="00B7463E" w:rsidP="00B7463E">
      <w:pPr>
        <w:pStyle w:val="ListParagraph"/>
        <w:spacing w:before="240" w:line="276" w:lineRule="auto"/>
        <w:rPr>
          <w:rFonts w:ascii="Arial" w:hAnsi="Arial" w:cs="Arial"/>
          <w:sz w:val="26"/>
          <w:szCs w:val="26"/>
        </w:rPr>
      </w:pPr>
    </w:p>
    <w:p w14:paraId="0F3B5DC1" w14:textId="632F1A88" w:rsidR="008A4DCD" w:rsidRPr="00B7463E" w:rsidRDefault="008A4DCD" w:rsidP="00B7463E">
      <w:pPr>
        <w:spacing w:before="240" w:line="276" w:lineRule="auto"/>
        <w:jc w:val="center"/>
        <w:rPr>
          <w:rFonts w:ascii="Arial" w:hAnsi="Arial" w:cs="Arial"/>
          <w:sz w:val="28"/>
          <w:szCs w:val="28"/>
        </w:rPr>
      </w:pPr>
      <w:r w:rsidRPr="00B7463E">
        <w:rPr>
          <w:rFonts w:ascii="Arial" w:hAnsi="Arial" w:cs="Arial"/>
          <w:sz w:val="28"/>
          <w:szCs w:val="28"/>
        </w:rPr>
        <w:t>-Hết-</w:t>
      </w:r>
    </w:p>
    <w:p w14:paraId="738861B1" w14:textId="77777777" w:rsidR="008A4DCD" w:rsidRPr="002A178D" w:rsidRDefault="008A4DCD" w:rsidP="008A4DCD">
      <w:pPr>
        <w:rPr>
          <w:rFonts w:ascii="Arial" w:hAnsi="Arial" w:cs="Arial"/>
        </w:rPr>
      </w:pPr>
    </w:p>
    <w:p w14:paraId="5218C66D" w14:textId="77777777" w:rsidR="008A4DCD" w:rsidRPr="001D3C26" w:rsidRDefault="008A4DCD" w:rsidP="008A4DCD"/>
    <w:p w14:paraId="1B8118A5" w14:textId="77777777" w:rsidR="008A4DCD" w:rsidRDefault="008A4DCD" w:rsidP="008A4DCD"/>
    <w:p w14:paraId="29CB28C9" w14:textId="77777777" w:rsidR="008A4DCD" w:rsidRDefault="008A4DCD"/>
    <w:sectPr w:rsidR="008A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A79BC"/>
    <w:multiLevelType w:val="multilevel"/>
    <w:tmpl w:val="FB90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E5BE1"/>
    <w:multiLevelType w:val="hybridMultilevel"/>
    <w:tmpl w:val="2C4A78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D"/>
    <w:rsid w:val="00517E7C"/>
    <w:rsid w:val="00593954"/>
    <w:rsid w:val="0084642D"/>
    <w:rsid w:val="008A4DCD"/>
    <w:rsid w:val="00902033"/>
    <w:rsid w:val="00A222B4"/>
    <w:rsid w:val="00A47059"/>
    <w:rsid w:val="00B2109E"/>
    <w:rsid w:val="00B7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4F3"/>
  <w15:chartTrackingRefBased/>
  <w15:docId w15:val="{E13E2945-5641-4D6E-A8A7-87676F39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CD"/>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90252">
      <w:bodyDiv w:val="1"/>
      <w:marLeft w:val="0"/>
      <w:marRight w:val="0"/>
      <w:marTop w:val="0"/>
      <w:marBottom w:val="0"/>
      <w:divBdr>
        <w:top w:val="none" w:sz="0" w:space="0" w:color="auto"/>
        <w:left w:val="none" w:sz="0" w:space="0" w:color="auto"/>
        <w:bottom w:val="none" w:sz="0" w:space="0" w:color="auto"/>
        <w:right w:val="none" w:sz="0" w:space="0" w:color="auto"/>
      </w:divBdr>
      <w:divsChild>
        <w:div w:id="1792505585">
          <w:marLeft w:val="0"/>
          <w:marRight w:val="0"/>
          <w:marTop w:val="0"/>
          <w:marBottom w:val="0"/>
          <w:divBdr>
            <w:top w:val="none" w:sz="0" w:space="0" w:color="auto"/>
            <w:left w:val="none" w:sz="0" w:space="0" w:color="auto"/>
            <w:bottom w:val="none" w:sz="0" w:space="0" w:color="auto"/>
            <w:right w:val="none" w:sz="0" w:space="0" w:color="auto"/>
          </w:divBdr>
          <w:divsChild>
            <w:div w:id="519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287">
      <w:bodyDiv w:val="1"/>
      <w:marLeft w:val="0"/>
      <w:marRight w:val="0"/>
      <w:marTop w:val="0"/>
      <w:marBottom w:val="0"/>
      <w:divBdr>
        <w:top w:val="none" w:sz="0" w:space="0" w:color="auto"/>
        <w:left w:val="none" w:sz="0" w:space="0" w:color="auto"/>
        <w:bottom w:val="none" w:sz="0" w:space="0" w:color="auto"/>
        <w:right w:val="none" w:sz="0" w:space="0" w:color="auto"/>
      </w:divBdr>
      <w:divsChild>
        <w:div w:id="892499500">
          <w:marLeft w:val="0"/>
          <w:marRight w:val="0"/>
          <w:marTop w:val="0"/>
          <w:marBottom w:val="0"/>
          <w:divBdr>
            <w:top w:val="none" w:sz="0" w:space="0" w:color="auto"/>
            <w:left w:val="none" w:sz="0" w:space="0" w:color="auto"/>
            <w:bottom w:val="none" w:sz="0" w:space="0" w:color="auto"/>
            <w:right w:val="none" w:sz="0" w:space="0" w:color="auto"/>
          </w:divBdr>
          <w:divsChild>
            <w:div w:id="3959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2254">
      <w:bodyDiv w:val="1"/>
      <w:marLeft w:val="0"/>
      <w:marRight w:val="0"/>
      <w:marTop w:val="0"/>
      <w:marBottom w:val="0"/>
      <w:divBdr>
        <w:top w:val="none" w:sz="0" w:space="0" w:color="auto"/>
        <w:left w:val="none" w:sz="0" w:space="0" w:color="auto"/>
        <w:bottom w:val="none" w:sz="0" w:space="0" w:color="auto"/>
        <w:right w:val="none" w:sz="0" w:space="0" w:color="auto"/>
      </w:divBdr>
      <w:divsChild>
        <w:div w:id="1586917379">
          <w:marLeft w:val="0"/>
          <w:marRight w:val="0"/>
          <w:marTop w:val="0"/>
          <w:marBottom w:val="0"/>
          <w:divBdr>
            <w:top w:val="none" w:sz="0" w:space="0" w:color="auto"/>
            <w:left w:val="none" w:sz="0" w:space="0" w:color="auto"/>
            <w:bottom w:val="none" w:sz="0" w:space="0" w:color="auto"/>
            <w:right w:val="none" w:sz="0" w:space="0" w:color="auto"/>
          </w:divBdr>
          <w:divsChild>
            <w:div w:id="19415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987">
      <w:bodyDiv w:val="1"/>
      <w:marLeft w:val="0"/>
      <w:marRight w:val="0"/>
      <w:marTop w:val="0"/>
      <w:marBottom w:val="0"/>
      <w:divBdr>
        <w:top w:val="none" w:sz="0" w:space="0" w:color="auto"/>
        <w:left w:val="none" w:sz="0" w:space="0" w:color="auto"/>
        <w:bottom w:val="none" w:sz="0" w:space="0" w:color="auto"/>
        <w:right w:val="none" w:sz="0" w:space="0" w:color="auto"/>
      </w:divBdr>
      <w:divsChild>
        <w:div w:id="2055032573">
          <w:marLeft w:val="0"/>
          <w:marRight w:val="0"/>
          <w:marTop w:val="0"/>
          <w:marBottom w:val="0"/>
          <w:divBdr>
            <w:top w:val="none" w:sz="0" w:space="0" w:color="auto"/>
            <w:left w:val="none" w:sz="0" w:space="0" w:color="auto"/>
            <w:bottom w:val="none" w:sz="0" w:space="0" w:color="auto"/>
            <w:right w:val="none" w:sz="0" w:space="0" w:color="auto"/>
          </w:divBdr>
          <w:divsChild>
            <w:div w:id="1455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628">
      <w:bodyDiv w:val="1"/>
      <w:marLeft w:val="0"/>
      <w:marRight w:val="0"/>
      <w:marTop w:val="0"/>
      <w:marBottom w:val="0"/>
      <w:divBdr>
        <w:top w:val="none" w:sz="0" w:space="0" w:color="auto"/>
        <w:left w:val="none" w:sz="0" w:space="0" w:color="auto"/>
        <w:bottom w:val="none" w:sz="0" w:space="0" w:color="auto"/>
        <w:right w:val="none" w:sz="0" w:space="0" w:color="auto"/>
      </w:divBdr>
      <w:divsChild>
        <w:div w:id="1101603271">
          <w:marLeft w:val="0"/>
          <w:marRight w:val="0"/>
          <w:marTop w:val="0"/>
          <w:marBottom w:val="0"/>
          <w:divBdr>
            <w:top w:val="none" w:sz="0" w:space="0" w:color="auto"/>
            <w:left w:val="none" w:sz="0" w:space="0" w:color="auto"/>
            <w:bottom w:val="none" w:sz="0" w:space="0" w:color="auto"/>
            <w:right w:val="none" w:sz="0" w:space="0" w:color="auto"/>
          </w:divBdr>
          <w:divsChild>
            <w:div w:id="560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964">
      <w:bodyDiv w:val="1"/>
      <w:marLeft w:val="0"/>
      <w:marRight w:val="0"/>
      <w:marTop w:val="0"/>
      <w:marBottom w:val="0"/>
      <w:divBdr>
        <w:top w:val="none" w:sz="0" w:space="0" w:color="auto"/>
        <w:left w:val="none" w:sz="0" w:space="0" w:color="auto"/>
        <w:bottom w:val="none" w:sz="0" w:space="0" w:color="auto"/>
        <w:right w:val="none" w:sz="0" w:space="0" w:color="auto"/>
      </w:divBdr>
      <w:divsChild>
        <w:div w:id="403263263">
          <w:marLeft w:val="0"/>
          <w:marRight w:val="0"/>
          <w:marTop w:val="0"/>
          <w:marBottom w:val="0"/>
          <w:divBdr>
            <w:top w:val="none" w:sz="0" w:space="0" w:color="auto"/>
            <w:left w:val="none" w:sz="0" w:space="0" w:color="auto"/>
            <w:bottom w:val="none" w:sz="0" w:space="0" w:color="auto"/>
            <w:right w:val="none" w:sz="0" w:space="0" w:color="auto"/>
          </w:divBdr>
          <w:divsChild>
            <w:div w:id="10982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355">
      <w:bodyDiv w:val="1"/>
      <w:marLeft w:val="0"/>
      <w:marRight w:val="0"/>
      <w:marTop w:val="0"/>
      <w:marBottom w:val="0"/>
      <w:divBdr>
        <w:top w:val="none" w:sz="0" w:space="0" w:color="auto"/>
        <w:left w:val="none" w:sz="0" w:space="0" w:color="auto"/>
        <w:bottom w:val="none" w:sz="0" w:space="0" w:color="auto"/>
        <w:right w:val="none" w:sz="0" w:space="0" w:color="auto"/>
      </w:divBdr>
      <w:divsChild>
        <w:div w:id="500967180">
          <w:marLeft w:val="0"/>
          <w:marRight w:val="0"/>
          <w:marTop w:val="0"/>
          <w:marBottom w:val="0"/>
          <w:divBdr>
            <w:top w:val="none" w:sz="0" w:space="0" w:color="auto"/>
            <w:left w:val="none" w:sz="0" w:space="0" w:color="auto"/>
            <w:bottom w:val="none" w:sz="0" w:space="0" w:color="auto"/>
            <w:right w:val="none" w:sz="0" w:space="0" w:color="auto"/>
          </w:divBdr>
          <w:divsChild>
            <w:div w:id="491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7</cp:revision>
  <dcterms:created xsi:type="dcterms:W3CDTF">2020-05-08T02:45:00Z</dcterms:created>
  <dcterms:modified xsi:type="dcterms:W3CDTF">2020-05-24T08:23:00Z</dcterms:modified>
</cp:coreProperties>
</file>