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7BB" w:rsidRDefault="002C5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1.Khái niện</w:t>
      </w:r>
    </w:p>
    <w:p w:rsidR="002C5012" w:rsidRDefault="002C5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-E-commerce</w:t>
      </w:r>
      <w:r w:rsidR="00766481">
        <w:rPr>
          <w:rFonts w:ascii="Times New Roman" w:hAnsi="Times New Roman" w:cs="Times New Roman"/>
          <w:sz w:val="28"/>
          <w:szCs w:val="28"/>
        </w:rPr>
        <w:t xml:space="preserve">: </w:t>
      </w:r>
      <w:r w:rsidR="002242DD">
        <w:rPr>
          <w:rFonts w:ascii="Times New Roman" w:hAnsi="Times New Roman" w:cs="Times New Roman"/>
          <w:sz w:val="28"/>
          <w:szCs w:val="28"/>
        </w:rPr>
        <w:t>là 1 khái niệm được dùng để mô tả việc mua bán trên internet</w:t>
      </w:r>
    </w:p>
    <w:p w:rsidR="0031647A" w:rsidRDefault="00316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-Đặc trưng e-c</w:t>
      </w:r>
      <w:r w:rsidR="00F55F61">
        <w:rPr>
          <w:rFonts w:ascii="Times New Roman" w:hAnsi="Times New Roman" w:cs="Times New Roman"/>
          <w:sz w:val="28"/>
          <w:szCs w:val="28"/>
        </w:rPr>
        <w:t>:</w:t>
      </w:r>
    </w:p>
    <w:p w:rsidR="001F2567" w:rsidRDefault="001F2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8F0DF1">
        <w:rPr>
          <w:rFonts w:ascii="Times New Roman" w:hAnsi="Times New Roman" w:cs="Times New Roman"/>
          <w:sz w:val="28"/>
          <w:szCs w:val="28"/>
        </w:rPr>
        <w:t>Thể hiện bằng các dữ liệu tin học, các băng ghi âm, hay các phương tiện điện tử khác</w:t>
      </w:r>
    </w:p>
    <w:p w:rsidR="001F2567" w:rsidRDefault="001F2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6B737D">
        <w:rPr>
          <w:rFonts w:ascii="Times New Roman" w:hAnsi="Times New Roman" w:cs="Times New Roman"/>
          <w:sz w:val="28"/>
          <w:szCs w:val="28"/>
        </w:rPr>
        <w:t>Phụ thuộc vào công nghệ và trình độ công nghệ thông tin của người dùng</w:t>
      </w:r>
    </w:p>
    <w:p w:rsidR="00F55F61" w:rsidRDefault="00F55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+Phụ thuộc vào mức độ số hóa</w:t>
      </w:r>
    </w:p>
    <w:p w:rsidR="00F55F61" w:rsidRDefault="00F55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+Có tốc độ nhanh</w:t>
      </w:r>
    </w:p>
    <w:p w:rsidR="00E93F74" w:rsidRDefault="00E93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-Sự khác biệt của thương mai điện tử và thương mai truyền thống</w:t>
      </w:r>
    </w:p>
    <w:p w:rsidR="00E93F74" w:rsidRDefault="00044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+Khác biệt về công nghệ</w:t>
      </w:r>
    </w:p>
    <w:p w:rsidR="000448E7" w:rsidRDefault="00044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+Khác biệt về tiến trình mua bán</w:t>
      </w:r>
    </w:p>
    <w:p w:rsidR="000448E7" w:rsidRDefault="00044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+Khác biệt về thị trường</w:t>
      </w:r>
    </w:p>
    <w:p w:rsidR="00B6458E" w:rsidRDefault="00B64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-Lợi ích</w:t>
      </w:r>
    </w:p>
    <w:p w:rsidR="00B6458E" w:rsidRDefault="00B64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-Tác động</w:t>
      </w:r>
    </w:p>
    <w:p w:rsidR="00B6458E" w:rsidRDefault="00526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Tìm hiểu mô hình kinh doanh và cách thức hoạt động của các trang thương mai điện tử:</w:t>
      </w:r>
    </w:p>
    <w:p w:rsidR="00526CB4" w:rsidRDefault="00526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-Shopee</w:t>
      </w:r>
    </w:p>
    <w:p w:rsidR="00526CB4" w:rsidRDefault="00526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-Lazada</w:t>
      </w:r>
    </w:p>
    <w:p w:rsidR="00526CB4" w:rsidRDefault="00526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-Tiki</w:t>
      </w:r>
    </w:p>
    <w:p w:rsidR="00526CB4" w:rsidRDefault="00526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-Adayroi</w:t>
      </w:r>
    </w:p>
    <w:p w:rsidR="00526CB4" w:rsidRDefault="00526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-Sendo</w:t>
      </w:r>
    </w:p>
    <w:p w:rsidR="00956C2A" w:rsidRDefault="00940BE8">
      <w:pPr>
        <w:rPr>
          <w:rFonts w:ascii="Times New Roman" w:hAnsi="Times New Roman" w:cs="Times New Roman"/>
          <w:b/>
          <w:sz w:val="28"/>
          <w:szCs w:val="28"/>
        </w:rPr>
      </w:pPr>
      <w:r w:rsidRPr="00585279">
        <w:rPr>
          <w:rFonts w:ascii="Times New Roman" w:hAnsi="Times New Roman" w:cs="Times New Roman"/>
          <w:b/>
          <w:sz w:val="28"/>
          <w:szCs w:val="28"/>
        </w:rPr>
        <w:t>Thảo luận</w:t>
      </w:r>
      <w:r w:rsidR="00362826">
        <w:rPr>
          <w:rFonts w:ascii="Times New Roman" w:hAnsi="Times New Roman" w:cs="Times New Roman"/>
          <w:b/>
          <w:sz w:val="28"/>
          <w:szCs w:val="28"/>
        </w:rPr>
        <w:t>:</w:t>
      </w:r>
    </w:p>
    <w:p w:rsidR="008838DF" w:rsidRPr="008838DF" w:rsidRDefault="008838DF" w:rsidP="008838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Times New Roman" w:eastAsia="Times New Roman" w:hAnsi="Times New Roman" w:cs="Times New Roman"/>
          <w:color w:val="1D2129"/>
          <w:sz w:val="28"/>
          <w:szCs w:val="28"/>
        </w:rPr>
      </w:pPr>
      <w:r w:rsidRPr="008838DF">
        <w:rPr>
          <w:rFonts w:ascii="Times New Roman" w:eastAsia="Times New Roman" w:hAnsi="Times New Roman" w:cs="Times New Roman"/>
          <w:color w:val="1D2129"/>
          <w:sz w:val="28"/>
          <w:szCs w:val="28"/>
        </w:rPr>
        <w:t xml:space="preserve">Các cách thức thanh toán trực tuyến phổ biến hiện nay? nêu ví dụ các mô hình thanh toán thực tế. </w:t>
      </w:r>
    </w:p>
    <w:p w:rsidR="008838DF" w:rsidRPr="008838DF" w:rsidRDefault="008838DF" w:rsidP="008838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Times New Roman" w:eastAsia="Times New Roman" w:hAnsi="Times New Roman" w:cs="Times New Roman"/>
          <w:color w:val="1D2129"/>
          <w:sz w:val="28"/>
          <w:szCs w:val="28"/>
        </w:rPr>
      </w:pPr>
      <w:r w:rsidRPr="008838DF">
        <w:rPr>
          <w:rFonts w:ascii="Times New Roman" w:eastAsia="Times New Roman" w:hAnsi="Times New Roman" w:cs="Times New Roman"/>
          <w:color w:val="1D2129"/>
          <w:sz w:val="28"/>
          <w:szCs w:val="28"/>
        </w:rPr>
        <w:t>Các loại ví điện tử phổ biến hiện nay? Cách thức hoạt động? Cơ chế kết nối với thẻ tín dụng và thẻ ngân hàng?</w:t>
      </w:r>
    </w:p>
    <w:p w:rsidR="008838DF" w:rsidRPr="008838DF" w:rsidRDefault="008838DF" w:rsidP="008838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Times New Roman" w:eastAsia="Times New Roman" w:hAnsi="Times New Roman" w:cs="Times New Roman"/>
          <w:color w:val="1D2129"/>
          <w:sz w:val="28"/>
          <w:szCs w:val="28"/>
        </w:rPr>
      </w:pPr>
      <w:r w:rsidRPr="008838DF">
        <w:rPr>
          <w:rFonts w:ascii="Times New Roman" w:eastAsia="Times New Roman" w:hAnsi="Times New Roman" w:cs="Times New Roman"/>
          <w:color w:val="1D2129"/>
          <w:sz w:val="28"/>
          <w:szCs w:val="28"/>
        </w:rPr>
        <w:t>Những loại hình dịch vụ nào cho phép thanh toán trực tuyến? Tính ưu việt của nó là gì?</w:t>
      </w:r>
    </w:p>
    <w:p w:rsidR="00585279" w:rsidRDefault="00984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E-Marketing</w:t>
      </w:r>
    </w:p>
    <w:p w:rsidR="00DF5471" w:rsidRPr="004F2615" w:rsidRDefault="00DF547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F5471" w:rsidRPr="004F2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463F5"/>
    <w:multiLevelType w:val="multilevel"/>
    <w:tmpl w:val="E958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3E"/>
    <w:rsid w:val="000448E7"/>
    <w:rsid w:val="00107E99"/>
    <w:rsid w:val="001F2567"/>
    <w:rsid w:val="002242DD"/>
    <w:rsid w:val="002338FB"/>
    <w:rsid w:val="002527BB"/>
    <w:rsid w:val="002670BC"/>
    <w:rsid w:val="002B1045"/>
    <w:rsid w:val="002C008D"/>
    <w:rsid w:val="002C5012"/>
    <w:rsid w:val="0031647A"/>
    <w:rsid w:val="00362826"/>
    <w:rsid w:val="003A2EA1"/>
    <w:rsid w:val="003E7191"/>
    <w:rsid w:val="004F2615"/>
    <w:rsid w:val="00526CB4"/>
    <w:rsid w:val="00585279"/>
    <w:rsid w:val="006B737D"/>
    <w:rsid w:val="00766481"/>
    <w:rsid w:val="00862E53"/>
    <w:rsid w:val="008838DF"/>
    <w:rsid w:val="008B6450"/>
    <w:rsid w:val="008F0DF1"/>
    <w:rsid w:val="00940BE8"/>
    <w:rsid w:val="00956C2A"/>
    <w:rsid w:val="00956F22"/>
    <w:rsid w:val="00984B7F"/>
    <w:rsid w:val="00B6458E"/>
    <w:rsid w:val="00BB6E3E"/>
    <w:rsid w:val="00C02532"/>
    <w:rsid w:val="00D55262"/>
    <w:rsid w:val="00DC54F1"/>
    <w:rsid w:val="00DD7F7B"/>
    <w:rsid w:val="00DF5471"/>
    <w:rsid w:val="00E93F74"/>
    <w:rsid w:val="00EB24AB"/>
    <w:rsid w:val="00F4223C"/>
    <w:rsid w:val="00F55F61"/>
    <w:rsid w:val="00F66994"/>
    <w:rsid w:val="00FD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B4595-90FA-482B-9BE5-B41F84FF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2019-08-15T07:14:00Z</dcterms:created>
  <dcterms:modified xsi:type="dcterms:W3CDTF">2019-09-12T08:13:00Z</dcterms:modified>
</cp:coreProperties>
</file>