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F587" w14:textId="0175D524" w:rsidR="008678CC" w:rsidRPr="008678CC" w:rsidRDefault="008678CC" w:rsidP="008678CC">
      <w:pPr>
        <w:pStyle w:val="ListParagraph"/>
        <w:numPr>
          <w:ilvl w:val="0"/>
          <w:numId w:val="3"/>
        </w:numPr>
        <w:rPr>
          <w:rFonts w:ascii="Times New Roman" w:eastAsia="Calibri" w:hAnsi="Times New Roman"/>
          <w:b/>
          <w:sz w:val="26"/>
          <w:szCs w:val="26"/>
        </w:rPr>
      </w:pPr>
      <w:r w:rsidRPr="008678CC">
        <w:rPr>
          <w:rFonts w:ascii="Times New Roman" w:eastAsia="Calibri" w:hAnsi="Times New Roman"/>
          <w:b/>
          <w:sz w:val="26"/>
          <w:szCs w:val="26"/>
        </w:rPr>
        <w:t>Quản lý phòng ban</w:t>
      </w:r>
    </w:p>
    <w:p w14:paraId="526218E1" w14:textId="2AABC897" w:rsidR="008678CC" w:rsidRDefault="00D3556C" w:rsidP="008678CC">
      <w:pPr>
        <w:rPr>
          <w:rFonts w:ascii="Times New Roman" w:eastAsia="Calibri" w:hAnsi="Times New Roman"/>
          <w:b/>
          <w:sz w:val="26"/>
          <w:szCs w:val="26"/>
        </w:rPr>
      </w:pPr>
      <w:r>
        <w:rPr>
          <w:noProof/>
          <w14:ligatures w14:val="standardContextual"/>
        </w:rPr>
        <w:drawing>
          <wp:inline distT="0" distB="0" distL="0" distR="0" wp14:anchorId="1B3B1104" wp14:editId="77647CD6">
            <wp:extent cx="5943600" cy="3095625"/>
            <wp:effectExtent l="0" t="0" r="0" b="9525"/>
            <wp:docPr id="398654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4096" name="Picture 1" descr="A screenshot of a computer&#10;&#10;Description automatically generated"/>
                    <pic:cNvPicPr/>
                  </pic:nvPicPr>
                  <pic:blipFill>
                    <a:blip r:embed="rId5"/>
                    <a:stretch>
                      <a:fillRect/>
                    </a:stretch>
                  </pic:blipFill>
                  <pic:spPr>
                    <a:xfrm>
                      <a:off x="0" y="0"/>
                      <a:ext cx="5943600" cy="3095625"/>
                    </a:xfrm>
                    <a:prstGeom prst="rect">
                      <a:avLst/>
                    </a:prstGeom>
                  </pic:spPr>
                </pic:pic>
              </a:graphicData>
            </a:graphic>
          </wp:inline>
        </w:drawing>
      </w:r>
      <w:r w:rsidR="008678CC">
        <w:rPr>
          <w:rFonts w:ascii="Times New Roman" w:eastAsia="Calibri" w:hAnsi="Times New Roman"/>
          <w:b/>
          <w:sz w:val="26"/>
          <w:szCs w:val="26"/>
        </w:rPr>
        <w:t xml:space="preserve"> </w:t>
      </w:r>
    </w:p>
    <w:p w14:paraId="04FB31C2" w14:textId="77777777" w:rsidR="006B466F" w:rsidRDefault="006B466F" w:rsidP="006B466F">
      <w:pPr>
        <w:pStyle w:val="NormalWeb"/>
        <w:numPr>
          <w:ilvl w:val="0"/>
          <w:numId w:val="4"/>
        </w:numPr>
        <w:spacing w:after="120" w:afterAutospacing="0"/>
        <w:contextualSpacing/>
        <w:jc w:val="both"/>
        <w:rPr>
          <w:rFonts w:eastAsia="Calibri"/>
          <w:sz w:val="26"/>
          <w:szCs w:val="26"/>
        </w:rPr>
      </w:pPr>
      <w:r>
        <w:rPr>
          <w:rFonts w:eastAsia="Calibri"/>
          <w:b/>
          <w:sz w:val="26"/>
          <w:szCs w:val="26"/>
        </w:rPr>
        <w:t>Button thêm</w:t>
      </w:r>
      <w:r>
        <w:rPr>
          <w:rFonts w:eastAsia="Calibri"/>
          <w:sz w:val="26"/>
          <w:szCs w:val="26"/>
        </w:rPr>
        <w:t xml:space="preserve">: Khi muốn thêm phòng ban theo các tiêu chí như mã phòng ban, tên phòng ban, số lượng nhân viên. Người quản lý nhập dữ liệu cần thêm vào các ô sau đó bấm nút Thêm. Rồi nhấn button </w:t>
      </w:r>
      <w:r>
        <w:rPr>
          <w:rFonts w:eastAsia="Calibri"/>
          <w:b/>
          <w:bCs/>
          <w:sz w:val="26"/>
          <w:szCs w:val="26"/>
        </w:rPr>
        <w:t xml:space="preserve">Lưu </w:t>
      </w:r>
      <w:r>
        <w:rPr>
          <w:rFonts w:eastAsia="Calibri"/>
          <w:sz w:val="26"/>
          <w:szCs w:val="26"/>
        </w:rPr>
        <w:t>. Nếu thêm phòng ban thành công thì thông tin của phòng ban sẽ được hiển thị vào bảng phía dưới, nếu thêm không thành công hệ thống sẽ báo không thành công.</w:t>
      </w:r>
    </w:p>
    <w:p w14:paraId="33B08790" w14:textId="77777777" w:rsidR="006B466F" w:rsidRDefault="006B466F" w:rsidP="006B466F">
      <w:pPr>
        <w:pStyle w:val="NormalWeb"/>
        <w:numPr>
          <w:ilvl w:val="0"/>
          <w:numId w:val="5"/>
        </w:numPr>
        <w:spacing w:beforeAutospacing="0" w:after="120" w:afterAutospacing="0"/>
        <w:ind w:left="1440"/>
        <w:contextualSpacing/>
        <w:jc w:val="both"/>
        <w:rPr>
          <w:rFonts w:eastAsia="Calibri"/>
          <w:bCs/>
          <w:sz w:val="26"/>
          <w:szCs w:val="26"/>
        </w:rPr>
      </w:pPr>
      <w:r>
        <w:rPr>
          <w:rFonts w:eastAsia="Calibri"/>
          <w:bCs/>
          <w:sz w:val="26"/>
          <w:szCs w:val="26"/>
        </w:rPr>
        <w:t xml:space="preserve">Mã phòng ban sẽ sinh ngẫu nhiên khi nhấn Button </w:t>
      </w:r>
      <w:r>
        <w:rPr>
          <w:rFonts w:eastAsia="Calibri"/>
          <w:b/>
          <w:sz w:val="26"/>
          <w:szCs w:val="26"/>
        </w:rPr>
        <w:t xml:space="preserve">Thêm </w:t>
      </w:r>
      <w:r>
        <w:rPr>
          <w:rFonts w:eastAsia="Calibri"/>
          <w:bCs/>
          <w:sz w:val="26"/>
          <w:szCs w:val="26"/>
        </w:rPr>
        <w:t>với Mã phòng ban phải theo định dạng PPPBxxxxxx với x là các kí tự số, x đầu tiền từ [1-9][0-9], trong đó PP là viết tắt của tên Cty PacePro và PB là viết tắt của phòng ban.</w:t>
      </w:r>
    </w:p>
    <w:p w14:paraId="164D7FF9" w14:textId="77777777" w:rsidR="006B466F" w:rsidRDefault="006B466F" w:rsidP="006B466F">
      <w:pPr>
        <w:pStyle w:val="NormalWeb"/>
        <w:numPr>
          <w:ilvl w:val="0"/>
          <w:numId w:val="5"/>
        </w:numPr>
        <w:spacing w:beforeAutospacing="0" w:after="120" w:afterAutospacing="0"/>
        <w:ind w:left="1440"/>
        <w:contextualSpacing/>
        <w:jc w:val="both"/>
        <w:rPr>
          <w:rFonts w:eastAsia="Calibri"/>
          <w:bCs/>
          <w:sz w:val="26"/>
          <w:szCs w:val="26"/>
        </w:rPr>
      </w:pPr>
      <w:r>
        <w:rPr>
          <w:rFonts w:eastAsia="Calibri"/>
          <w:bCs/>
          <w:sz w:val="26"/>
          <w:szCs w:val="26"/>
        </w:rPr>
        <w:t>Mặc định số lượng nhân viên khi mới thêm phòng ban là 0.</w:t>
      </w:r>
    </w:p>
    <w:p w14:paraId="36333312" w14:textId="77777777" w:rsidR="006B466F" w:rsidRDefault="006B466F" w:rsidP="006B466F">
      <w:pPr>
        <w:pStyle w:val="NormalWeb"/>
        <w:numPr>
          <w:ilvl w:val="0"/>
          <w:numId w:val="4"/>
        </w:numPr>
        <w:spacing w:after="120" w:afterAutospacing="0"/>
        <w:contextualSpacing/>
        <w:rPr>
          <w:rFonts w:eastAsia="Calibri"/>
          <w:sz w:val="26"/>
          <w:szCs w:val="26"/>
        </w:rPr>
      </w:pPr>
      <w:r>
        <w:rPr>
          <w:rFonts w:eastAsia="Calibri"/>
          <w:b/>
          <w:sz w:val="26"/>
          <w:szCs w:val="26"/>
        </w:rPr>
        <w:t>Button xóa</w:t>
      </w:r>
      <w:r>
        <w:rPr>
          <w:rFonts w:eastAsia="Calibri"/>
          <w:sz w:val="26"/>
          <w:szCs w:val="26"/>
        </w:rPr>
        <w:t>. Đầu tiên cần chọn phòng ban muốn xóa ở dưới bảng xóa. Sau đó nhấn nút Xóa, người quản lí cần xác nhận trước khi xóa. Hệ thống thông báo xóa phòng ban thành công.</w:t>
      </w:r>
    </w:p>
    <w:p w14:paraId="653B1B8B" w14:textId="77777777" w:rsidR="006B466F" w:rsidRDefault="006B466F" w:rsidP="006B466F">
      <w:pPr>
        <w:pStyle w:val="NormalWeb"/>
        <w:numPr>
          <w:ilvl w:val="0"/>
          <w:numId w:val="4"/>
        </w:numPr>
        <w:spacing w:after="120" w:afterAutospacing="0"/>
        <w:contextualSpacing/>
        <w:rPr>
          <w:rFonts w:eastAsia="Calibri"/>
          <w:sz w:val="26"/>
          <w:szCs w:val="26"/>
        </w:rPr>
      </w:pPr>
      <w:r>
        <w:rPr>
          <w:rFonts w:eastAsia="Calibri"/>
          <w:b/>
          <w:sz w:val="26"/>
          <w:szCs w:val="26"/>
        </w:rPr>
        <w:t>Button cập nhật</w:t>
      </w:r>
      <w:r>
        <w:rPr>
          <w:rFonts w:eastAsia="Calibri"/>
          <w:sz w:val="26"/>
          <w:szCs w:val="26"/>
        </w:rPr>
        <w:t>. Đầu tiên cần chọn phòng ban muốn sửa ở dưới bảng. Sau đó, người quản lí nhập thông tin cần sửa cho phòng ban và bấm nút Lưu.</w:t>
      </w:r>
    </w:p>
    <w:p w14:paraId="279C93D1" w14:textId="77777777" w:rsidR="006B466F" w:rsidRDefault="006B466F" w:rsidP="006B466F">
      <w:pPr>
        <w:pStyle w:val="NormalWeb"/>
        <w:numPr>
          <w:ilvl w:val="0"/>
          <w:numId w:val="4"/>
        </w:numPr>
        <w:spacing w:after="120" w:afterAutospacing="0"/>
        <w:contextualSpacing/>
        <w:jc w:val="both"/>
      </w:pPr>
      <w:r>
        <w:rPr>
          <w:rFonts w:eastAsia="Calibri"/>
          <w:b/>
          <w:sz w:val="26"/>
          <w:szCs w:val="26"/>
        </w:rPr>
        <w:t>Button lưu</w:t>
      </w:r>
      <w:r>
        <w:rPr>
          <w:rFonts w:eastAsia="Calibri"/>
          <w:sz w:val="26"/>
          <w:szCs w:val="26"/>
        </w:rPr>
        <w:t>:Người quản lý nhấn nút lưu sau khi thực hiện các Button Thêm, Xóa, Cập nhật, hệ thống thông báo lưu thành công và lưu vào cơ sở dữ liệu.</w:t>
      </w:r>
    </w:p>
    <w:p w14:paraId="3CDF771E" w14:textId="77777777" w:rsidR="006B466F" w:rsidRDefault="006B466F" w:rsidP="006B466F">
      <w:pPr>
        <w:pStyle w:val="NormalWeb"/>
        <w:numPr>
          <w:ilvl w:val="0"/>
          <w:numId w:val="4"/>
        </w:numPr>
        <w:spacing w:after="120" w:afterAutospacing="0"/>
        <w:contextualSpacing/>
        <w:jc w:val="both"/>
      </w:pPr>
      <w:r>
        <w:rPr>
          <w:rFonts w:eastAsia="Calibri"/>
          <w:b/>
          <w:bCs/>
          <w:sz w:val="26"/>
          <w:szCs w:val="26"/>
        </w:rPr>
        <w:t>Button hủy</w:t>
      </w:r>
      <w:r>
        <w:rPr>
          <w:rFonts w:eastAsia="Calibri"/>
          <w:sz w:val="26"/>
          <w:szCs w:val="26"/>
        </w:rPr>
        <w:t>: Khi muốn hủy các thao tác như thêm, xóa, cập nhật</w:t>
      </w:r>
    </w:p>
    <w:p w14:paraId="47CCFFB1" w14:textId="77777777" w:rsidR="00C253E6" w:rsidRDefault="00C253E6"/>
    <w:sectPr w:rsidR="00C2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12BD"/>
    <w:multiLevelType w:val="multilevel"/>
    <w:tmpl w:val="1932F63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33185FCA"/>
    <w:multiLevelType w:val="multilevel"/>
    <w:tmpl w:val="343C2C9C"/>
    <w:lvl w:ilvl="0">
      <w:start w:val="1"/>
      <w:numFmt w:val="bullet"/>
      <w:lvlText w:val="-"/>
      <w:lvlJc w:val="left"/>
      <w:pPr>
        <w:tabs>
          <w:tab w:val="num" w:pos="0"/>
        </w:tabs>
        <w:ind w:left="1080" w:hanging="360"/>
      </w:pPr>
      <w:rPr>
        <w:rFonts w:ascii="Times New Roman" w:eastAsia="Calibri"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2" w15:restartNumberingAfterBreak="0">
    <w:nsid w:val="5A9F4321"/>
    <w:multiLevelType w:val="multilevel"/>
    <w:tmpl w:val="279872C0"/>
    <w:lvl w:ilvl="0">
      <w:start w:val="1"/>
      <w:numFmt w:val="decimal"/>
      <w:lvlText w:val="%1."/>
      <w:lvlJc w:val="left"/>
      <w:pPr>
        <w:tabs>
          <w:tab w:val="num" w:pos="0"/>
        </w:tabs>
        <w:ind w:left="72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rPr>
        <w:rFonts w:ascii="Times New Roman" w:hAnsi="Times New Roman" w:cs="Times New Roman" w:hint="default"/>
      </w:rPr>
    </w:lvl>
    <w:lvl w:ilvl="3">
      <w:start w:val="1"/>
      <w:numFmt w:val="decimal"/>
      <w:lvlText w:val="%4."/>
      <w:lvlJc w:val="left"/>
      <w:pPr>
        <w:tabs>
          <w:tab w:val="num" w:pos="0"/>
        </w:tabs>
        <w:ind w:left="2880" w:hanging="360"/>
      </w:pPr>
      <w:rPr>
        <w:rFonts w:ascii="Times New Roman" w:hAnsi="Times New Roman" w:cs="Times New Roman" w:hint="default"/>
      </w:rPr>
    </w:lvl>
    <w:lvl w:ilvl="4">
      <w:start w:val="1"/>
      <w:numFmt w:val="lowerLetter"/>
      <w:lvlText w:val="%5."/>
      <w:lvlJc w:val="left"/>
      <w:pPr>
        <w:tabs>
          <w:tab w:val="num" w:pos="0"/>
        </w:tabs>
        <w:ind w:left="3600" w:hanging="360"/>
      </w:pPr>
      <w:rPr>
        <w:rFonts w:ascii="Times New Roman" w:hAnsi="Times New Roman" w:cs="Times New Roman" w:hint="default"/>
      </w:rPr>
    </w:lvl>
    <w:lvl w:ilvl="5">
      <w:start w:val="1"/>
      <w:numFmt w:val="lowerRoman"/>
      <w:lvlText w:val="%6."/>
      <w:lvlJc w:val="right"/>
      <w:pPr>
        <w:tabs>
          <w:tab w:val="num" w:pos="0"/>
        </w:tabs>
        <w:ind w:left="4320" w:hanging="180"/>
      </w:pPr>
      <w:rPr>
        <w:rFonts w:ascii="Times New Roman" w:hAnsi="Times New Roman" w:cs="Times New Roman" w:hint="default"/>
      </w:rPr>
    </w:lvl>
    <w:lvl w:ilvl="6">
      <w:start w:val="1"/>
      <w:numFmt w:val="decimal"/>
      <w:lvlText w:val="%7."/>
      <w:lvlJc w:val="left"/>
      <w:pPr>
        <w:tabs>
          <w:tab w:val="num" w:pos="0"/>
        </w:tabs>
        <w:ind w:left="5040" w:hanging="360"/>
      </w:pPr>
      <w:rPr>
        <w:rFonts w:ascii="Times New Roman" w:hAnsi="Times New Roman" w:cs="Times New Roman" w:hint="default"/>
      </w:rPr>
    </w:lvl>
    <w:lvl w:ilvl="7">
      <w:start w:val="1"/>
      <w:numFmt w:val="lowerLetter"/>
      <w:lvlText w:val="%8."/>
      <w:lvlJc w:val="left"/>
      <w:pPr>
        <w:tabs>
          <w:tab w:val="num" w:pos="0"/>
        </w:tabs>
        <w:ind w:left="5760" w:hanging="360"/>
      </w:pPr>
      <w:rPr>
        <w:rFonts w:ascii="Times New Roman" w:hAnsi="Times New Roman" w:cs="Times New Roman" w:hint="default"/>
      </w:rPr>
    </w:lvl>
    <w:lvl w:ilvl="8">
      <w:start w:val="1"/>
      <w:numFmt w:val="lowerRoman"/>
      <w:lvlText w:val="%9."/>
      <w:lvlJc w:val="right"/>
      <w:pPr>
        <w:tabs>
          <w:tab w:val="num" w:pos="0"/>
        </w:tabs>
        <w:ind w:left="6480" w:hanging="180"/>
      </w:pPr>
      <w:rPr>
        <w:rFonts w:ascii="Times New Roman" w:hAnsi="Times New Roman" w:cs="Times New Roman" w:hint="default"/>
      </w:rPr>
    </w:lvl>
  </w:abstractNum>
  <w:abstractNum w:abstractNumId="3" w15:restartNumberingAfterBreak="0">
    <w:nsid w:val="62A10197"/>
    <w:multiLevelType w:val="hybridMultilevel"/>
    <w:tmpl w:val="7F185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9463A22"/>
    <w:multiLevelType w:val="hybridMultilevel"/>
    <w:tmpl w:val="2E862954"/>
    <w:lvl w:ilvl="0" w:tplc="80829E3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6460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9913797">
    <w:abstractNumId w:val="4"/>
  </w:num>
  <w:num w:numId="3" w16cid:durableId="348681869">
    <w:abstractNumId w:val="3"/>
  </w:num>
  <w:num w:numId="4" w16cid:durableId="1298797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50653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CC"/>
    <w:rsid w:val="004422C9"/>
    <w:rsid w:val="006B466F"/>
    <w:rsid w:val="008678CC"/>
    <w:rsid w:val="00C253E6"/>
    <w:rsid w:val="00D3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EC45"/>
  <w15:chartTrackingRefBased/>
  <w15:docId w15:val="{58AB62F4-5975-4457-9843-D9D220E5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CC"/>
    <w:pPr>
      <w:spacing w:before="100" w:beforeAutospacing="1" w:line="256" w:lineRule="auto"/>
    </w:pPr>
    <w:rPr>
      <w:rFonts w:ascii="Calibri" w:eastAsia="Times New Roman"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678CC"/>
    <w:pPr>
      <w:ind w:left="720"/>
      <w:contextualSpacing/>
    </w:pPr>
  </w:style>
  <w:style w:type="paragraph" w:styleId="NormalWeb">
    <w:name w:val="Normal (Web)"/>
    <w:basedOn w:val="Normal"/>
    <w:uiPriority w:val="99"/>
    <w:semiHidden/>
    <w:unhideWhenUsed/>
    <w:rsid w:val="006B466F"/>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3587">
      <w:bodyDiv w:val="1"/>
      <w:marLeft w:val="0"/>
      <w:marRight w:val="0"/>
      <w:marTop w:val="0"/>
      <w:marBottom w:val="0"/>
      <w:divBdr>
        <w:top w:val="none" w:sz="0" w:space="0" w:color="auto"/>
        <w:left w:val="none" w:sz="0" w:space="0" w:color="auto"/>
        <w:bottom w:val="none" w:sz="0" w:space="0" w:color="auto"/>
        <w:right w:val="none" w:sz="0" w:space="0" w:color="auto"/>
      </w:divBdr>
    </w:div>
    <w:div w:id="403113254">
      <w:bodyDiv w:val="1"/>
      <w:marLeft w:val="0"/>
      <w:marRight w:val="0"/>
      <w:marTop w:val="0"/>
      <w:marBottom w:val="0"/>
      <w:divBdr>
        <w:top w:val="none" w:sz="0" w:space="0" w:color="auto"/>
        <w:left w:val="none" w:sz="0" w:space="0" w:color="auto"/>
        <w:bottom w:val="none" w:sz="0" w:space="0" w:color="auto"/>
        <w:right w:val="none" w:sz="0" w:space="0" w:color="auto"/>
      </w:divBdr>
    </w:div>
    <w:div w:id="1431395537">
      <w:bodyDiv w:val="1"/>
      <w:marLeft w:val="0"/>
      <w:marRight w:val="0"/>
      <w:marTop w:val="0"/>
      <w:marBottom w:val="0"/>
      <w:divBdr>
        <w:top w:val="none" w:sz="0" w:space="0" w:color="auto"/>
        <w:left w:val="none" w:sz="0" w:space="0" w:color="auto"/>
        <w:bottom w:val="none" w:sz="0" w:space="0" w:color="auto"/>
        <w:right w:val="none" w:sz="0" w:space="0" w:color="auto"/>
      </w:divBdr>
    </w:div>
    <w:div w:id="18546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Tới Hoàng</dc:creator>
  <cp:keywords/>
  <dc:description/>
  <cp:lastModifiedBy>Tới Hoàng</cp:lastModifiedBy>
  <cp:revision>2</cp:revision>
  <dcterms:created xsi:type="dcterms:W3CDTF">2023-11-12T14:51:00Z</dcterms:created>
  <dcterms:modified xsi:type="dcterms:W3CDTF">2023-11-12T15:04:00Z</dcterms:modified>
</cp:coreProperties>
</file>