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line="252" w:lineRule="auto"/>
        <w:jc w:val="center"/>
      </w:pPr>
      <w:r>
        <w:rPr>
          <w:rFonts w:ascii="Times New Roman" w:hAnsi="Times New Roman" w:eastAsia="Times New Roman"/>
          <w:b/>
          <w:sz w:val="30"/>
        </w:rPr>
        <w:t>Yến rút lông xương cao cấp</w:t>
      </w:r>
    </w:p>
    <w:p>
      <w:pPr>
        <w:spacing w:after="80" w:line="252" w:lineRule="auto"/>
      </w:pPr>
      <w:r>
        <w:rPr>
          <w:rFonts w:ascii="Times New Roman" w:hAnsi="Times New Roman" w:eastAsia="Times New Roman"/>
          <w:b/>
          <w:sz w:val="24"/>
        </w:rPr>
        <w:t>1. Giá: 3.800.000 đ</w:t>
      </w:r>
    </w:p>
    <w:p>
      <w:pPr>
        <w:spacing w:after="40" w:line="252" w:lineRule="auto" w:before="60"/>
      </w:pPr>
      <w:r>
        <w:rPr>
          <w:rFonts w:ascii="Times New Roman" w:hAnsi="Times New Roman" w:eastAsia="Times New Roman"/>
          <w:b/>
          <w:sz w:val="24"/>
        </w:rPr>
        <w:t>2. Công dụng:</w:t>
      </w:r>
    </w:p>
    <w:p>
      <w:pPr>
        <w:spacing w:after="60" w:line="252" w:lineRule="auto"/>
        <w:ind w:left="340" w:hanging="142"/>
      </w:pPr>
      <w:r>
        <w:rPr>
          <w:rFonts w:ascii="Times New Roman" w:hAnsi="Times New Roman" w:eastAsia="Times New Roman"/>
          <w:sz w:val="24"/>
        </w:rPr>
        <w:t>• Bổ sung dưỡng chất, protein, axit amin và khoáng chất quý</w:t>
      </w:r>
    </w:p>
    <w:p>
      <w:pPr>
        <w:spacing w:after="60" w:line="252" w:lineRule="auto"/>
        <w:ind w:left="340" w:hanging="142"/>
      </w:pPr>
      <w:r>
        <w:rPr>
          <w:rFonts w:ascii="Times New Roman" w:hAnsi="Times New Roman" w:eastAsia="Times New Roman"/>
          <w:sz w:val="24"/>
        </w:rPr>
        <w:t>• Giúp tăng sức đề kháng, phục hồi sức khỏe nhanh chóng</w:t>
      </w:r>
    </w:p>
    <w:p>
      <w:pPr>
        <w:spacing w:after="60" w:line="252" w:lineRule="auto"/>
        <w:ind w:left="340" w:hanging="142"/>
      </w:pPr>
      <w:r>
        <w:rPr>
          <w:rFonts w:ascii="Times New Roman" w:hAnsi="Times New Roman" w:eastAsia="Times New Roman"/>
          <w:sz w:val="24"/>
        </w:rPr>
        <w:t>• Hỗ trợ đẹp da, ngủ ngon, chống lão hóa và tăng cường trí nhớ</w:t>
      </w:r>
    </w:p>
    <w:p>
      <w:pPr>
        <w:spacing w:after="60" w:line="252" w:lineRule="auto"/>
        <w:ind w:left="340" w:hanging="142"/>
      </w:pPr>
      <w:r>
        <w:rPr>
          <w:rFonts w:ascii="Times New Roman" w:hAnsi="Times New Roman" w:eastAsia="Times New Roman"/>
          <w:sz w:val="24"/>
        </w:rPr>
        <w:t>• Thích hợp cho người lớn tuổi, phụ nữ sau sinh, trẻ em, người mới ốm dậy</w:t>
      </w:r>
    </w:p>
    <w:p>
      <w:pPr>
        <w:spacing w:after="40" w:line="252" w:lineRule="auto" w:before="60"/>
      </w:pPr>
      <w:r>
        <w:rPr>
          <w:rFonts w:ascii="Times New Roman" w:hAnsi="Times New Roman" w:eastAsia="Times New Roman"/>
          <w:b/>
          <w:sz w:val="24"/>
        </w:rPr>
        <w:t>3. Hướng dẫn sử dụng:</w:t>
      </w:r>
    </w:p>
    <w:p>
      <w:pPr>
        <w:spacing w:after="60" w:line="252" w:lineRule="auto"/>
        <w:ind w:left="340" w:hanging="142"/>
      </w:pPr>
      <w:r>
        <w:rPr>
          <w:rFonts w:ascii="Times New Roman" w:hAnsi="Times New Roman" w:eastAsia="Times New Roman"/>
          <w:sz w:val="24"/>
        </w:rPr>
        <w:t>• Ngâm yến: Ngâm yến rút lông trong nước sạch 10–20 phút cho nở đều.</w:t>
      </w:r>
    </w:p>
    <w:p>
      <w:pPr>
        <w:spacing w:after="60" w:line="252" w:lineRule="auto"/>
        <w:ind w:left="340" w:hanging="142"/>
      </w:pPr>
      <w:r>
        <w:rPr>
          <w:rFonts w:ascii="Times New Roman" w:hAnsi="Times New Roman" w:eastAsia="Times New Roman"/>
          <w:sz w:val="24"/>
        </w:rPr>
        <w:t>• Chưng yến: Chưng cách thủy 20–25 phút với đường phèn, nhung hươu, đông trùng hoặc nguyên liệu tùy thích.</w:t>
      </w:r>
    </w:p>
    <w:p>
      <w:pPr>
        <w:spacing w:after="60" w:line="252" w:lineRule="auto"/>
        <w:ind w:left="340" w:hanging="142"/>
      </w:pPr>
      <w:r>
        <w:rPr>
          <w:rFonts w:ascii="Times New Roman" w:hAnsi="Times New Roman" w:eastAsia="Times New Roman"/>
          <w:sz w:val="24"/>
        </w:rPr>
        <w:t>• Bảo quản: Đậy kín, để nơi khô ráo; nếu yến đã ngâm, bảo quản trong ngăn mát và dùng trong 24h.</w:t>
      </w:r>
    </w:p>
    <w:p>
      <w:pPr>
        <w:spacing w:after="40" w:line="252" w:lineRule="auto" w:before="60"/>
      </w:pPr>
      <w:r>
        <w:rPr>
          <w:rFonts w:ascii="Times New Roman" w:hAnsi="Times New Roman" w:eastAsia="Times New Roman"/>
          <w:b/>
          <w:sz w:val="24"/>
        </w:rPr>
        <w:t>4. Thông tin chi tiết</w:t>
      </w:r>
    </w:p>
    <w:p>
      <w:pPr>
        <w:spacing w:after="200" w:line="252" w:lineRule="auto" w:before="80"/>
        <w:jc w:val="center"/>
      </w:pPr>
      <w:r>
        <w:rPr>
          <w:rFonts w:ascii="Times New Roman" w:hAnsi="Times New Roman" w:eastAsia="Times New Roman"/>
          <w:b/>
          <w:sz w:val="24"/>
        </w:rPr>
        <w:t>YẾN RÚT LÔNG CAO CẤP – GIỮ NGUYÊN CHẤT, ĐẸP TỪNG SỢI YẾN</w:t>
      </w:r>
    </w:p>
    <w:p>
      <w:pPr>
        <w:spacing w:after="40" w:line="252" w:lineRule="auto" w:before="60"/>
      </w:pPr>
      <w:r>
        <w:rPr>
          <w:rFonts w:ascii="Times New Roman" w:hAnsi="Times New Roman" w:eastAsia="Times New Roman"/>
          <w:b/>
          <w:i/>
          <w:sz w:val="24"/>
        </w:rPr>
        <w:t>*Thông tin sản phẩm</w:t>
      </w:r>
    </w:p>
    <w:p>
      <w:pPr>
        <w:spacing w:after="60" w:line="252" w:lineRule="auto"/>
        <w:ind w:left="340" w:hanging="142"/>
      </w:pPr>
      <w:r>
        <w:rPr>
          <w:rFonts w:ascii="Times New Roman" w:hAnsi="Times New Roman" w:eastAsia="Times New Roman"/>
          <w:sz w:val="24"/>
        </w:rPr>
        <w:t>• Tên sản phẩm: Yến rút lông cao cấp</w:t>
      </w:r>
    </w:p>
    <w:p>
      <w:pPr>
        <w:spacing w:after="60" w:line="252" w:lineRule="auto"/>
        <w:ind w:left="340" w:hanging="142"/>
      </w:pPr>
      <w:r>
        <w:rPr>
          <w:rFonts w:ascii="Times New Roman" w:hAnsi="Times New Roman" w:eastAsia="Times New Roman"/>
          <w:sz w:val="24"/>
        </w:rPr>
        <w:t>• Thành phần: 100% tổ yến sào thiên nhiên nguyên chất</w:t>
      </w:r>
    </w:p>
    <w:p>
      <w:pPr>
        <w:spacing w:after="60" w:line="252" w:lineRule="auto"/>
        <w:ind w:left="340" w:hanging="142"/>
      </w:pPr>
      <w:r>
        <w:rPr>
          <w:rFonts w:ascii="Times New Roman" w:hAnsi="Times New Roman" w:eastAsia="Times New Roman"/>
          <w:sz w:val="24"/>
        </w:rPr>
        <w:t>• Quy cách: 50g-100g</w:t>
      </w:r>
    </w:p>
    <w:p>
      <w:pPr>
        <w:spacing w:after="60" w:line="252" w:lineRule="auto"/>
        <w:ind w:left="340" w:hanging="142"/>
      </w:pPr>
      <w:r>
        <w:rPr>
          <w:rFonts w:ascii="Times New Roman" w:hAnsi="Times New Roman" w:eastAsia="Times New Roman"/>
          <w:sz w:val="24"/>
        </w:rPr>
        <w:t>• Xuất xứ: TDP Nghĩa Lộc ,Phường Bắc Cam Ranh, Khánh Hòa, Việt Nam</w:t>
      </w:r>
    </w:p>
    <w:p>
      <w:pPr>
        <w:spacing w:after="60" w:line="252" w:lineRule="auto"/>
        <w:ind w:left="340" w:hanging="142"/>
      </w:pPr>
      <w:r>
        <w:rPr>
          <w:rFonts w:ascii="Times New Roman" w:hAnsi="Times New Roman" w:eastAsia="Times New Roman"/>
          <w:sz w:val="24"/>
        </w:rPr>
        <w:t>• Bảo quản: Nơi khô ráo, thoáng mát, tránh ánh nắng trực tiếp</w:t>
      </w:r>
    </w:p>
    <w:p>
      <w:pPr>
        <w:spacing w:after="60" w:line="252" w:lineRule="auto"/>
        <w:ind w:left="340" w:hanging="142"/>
      </w:pPr>
      <w:r>
        <w:rPr>
          <w:rFonts w:ascii="Times New Roman" w:hAnsi="Times New Roman" w:eastAsia="Times New Roman"/>
          <w:sz w:val="24"/>
        </w:rPr>
        <w:t>• Hạn sử dụng: 12 tháng kể từ ngày sản xuất</w:t>
      </w:r>
    </w:p>
    <w:p>
      <w:pPr>
        <w:spacing w:after="40" w:line="252" w:lineRule="auto" w:before="60"/>
      </w:pPr>
      <w:r>
        <w:rPr>
          <w:rFonts w:ascii="Times New Roman" w:hAnsi="Times New Roman" w:eastAsia="Times New Roman"/>
          <w:b/>
          <w:i/>
          <w:sz w:val="24"/>
        </w:rPr>
        <w:t>*Mô tả sản phẩm</w:t>
      </w:r>
    </w:p>
    <w:p>
      <w:pPr>
        <w:spacing w:after="60" w:line="252" w:lineRule="auto"/>
        <w:jc w:val="left"/>
      </w:pPr>
      <w:r>
        <w:rPr>
          <w:rFonts w:ascii="Times New Roman" w:hAnsi="Times New Roman" w:eastAsia="Times New Roman"/>
          <w:sz w:val="24"/>
        </w:rPr>
        <w:t>Yến rút lông cao cấp được chế biến từ tổ yến thô nguyên chất, qua quy trình rút lông thủ công tỉ mỉ, đảm bảo sạch hoàn toàn, giữ nguyên sợi yến tự nhiên và giá trị dinh dưỡng vốn có.</w:t>
      </w:r>
    </w:p>
    <w:p>
      <w:pPr>
        <w:spacing w:after="60" w:line="252" w:lineRule="auto"/>
        <w:jc w:val="left"/>
      </w:pPr>
      <w:r>
        <w:rPr>
          <w:rFonts w:ascii="Times New Roman" w:hAnsi="Times New Roman" w:eastAsia="Times New Roman"/>
          <w:sz w:val="24"/>
        </w:rPr>
        <w:t>Mỗi tổ yến đều được giữ nguyên hình dáng, sợi yến khô, trắng tự nhiên, không tẩy, không pha tạp – thể hiện chất lượng đặc trưng của sản phẩm cao cấp.</w:t>
      </w:r>
    </w:p>
    <w:p>
      <w:pPr>
        <w:spacing w:after="60" w:line="252" w:lineRule="auto"/>
        <w:jc w:val="left"/>
      </w:pPr>
      <w:r>
        <w:rPr>
          <w:rFonts w:ascii="Times New Roman" w:hAnsi="Times New Roman" w:eastAsia="Times New Roman"/>
          <w:sz w:val="24"/>
        </w:rPr>
        <w:t>Đây là dòng sản phẩm được nhiều khách hàng lựa chọn vì vừa giữ nguyên hương vị tự nhiên, vừa tiết kiệm thời gian sơ chế, thích hợp dùng tại nhà hoặc làm quà biếu sang trọng.</w:t>
      </w:r>
    </w:p>
    <w:p>
      <w:pPr>
        <w:spacing w:after="40" w:line="252" w:lineRule="auto" w:before="60"/>
      </w:pPr>
      <w:r>
        <w:rPr>
          <w:rFonts w:ascii="Times New Roman" w:hAnsi="Times New Roman" w:eastAsia="Times New Roman"/>
          <w:b/>
          <w:i/>
          <w:sz w:val="24"/>
        </w:rPr>
        <w:t>*Đặc điểm nổi bật</w:t>
      </w:r>
    </w:p>
    <w:p>
      <w:pPr>
        <w:spacing w:after="60" w:line="252" w:lineRule="auto"/>
        <w:ind w:left="340" w:hanging="142"/>
      </w:pPr>
      <w:r>
        <w:rPr>
          <w:rFonts w:ascii="Times New Roman" w:hAnsi="Times New Roman" w:eastAsia="Times New Roman"/>
          <w:sz w:val="24"/>
        </w:rPr>
        <w:t>✨ 100% yến thật nguyên chất, không pha trộn hay tẩy trắng</w:t>
      </w:r>
    </w:p>
    <w:p>
      <w:pPr>
        <w:spacing w:after="60" w:line="252" w:lineRule="auto"/>
        <w:ind w:left="340" w:hanging="142"/>
      </w:pPr>
      <w:r>
        <w:rPr>
          <w:rFonts w:ascii="Times New Roman" w:hAnsi="Times New Roman" w:eastAsia="Times New Roman"/>
          <w:sz w:val="24"/>
        </w:rPr>
        <w:t>✨ Rút lông kỹ, sạch, sợi yến dai và đều đẹp</w:t>
      </w:r>
    </w:p>
    <w:p>
      <w:pPr>
        <w:spacing w:after="60" w:line="252" w:lineRule="auto"/>
        <w:ind w:left="340" w:hanging="142"/>
      </w:pPr>
      <w:r>
        <w:rPr>
          <w:rFonts w:ascii="Times New Roman" w:hAnsi="Times New Roman" w:eastAsia="Times New Roman"/>
          <w:sz w:val="24"/>
        </w:rPr>
        <w:t>✨ Giữ nguyên giá trị dinh dưỡng, thơm tự nhiên, dễ chưng nở</w:t>
      </w:r>
    </w:p>
    <w:p>
      <w:pPr>
        <w:spacing w:after="60" w:line="252" w:lineRule="auto"/>
        <w:ind w:left="340" w:hanging="142"/>
      </w:pPr>
      <w:r>
        <w:rPr>
          <w:rFonts w:ascii="Times New Roman" w:hAnsi="Times New Roman" w:eastAsia="Times New Roman"/>
          <w:sz w:val="24"/>
        </w:rPr>
        <w:t>✨ Sản phẩm đóng gói sang trọng, thích hợp làm quà biếu sức khỏe cao cấp</w:t>
      </w:r>
    </w:p>
    <w:sectPr w:rsidR="00FC693F" w:rsidRPr="0006063C" w:rsidSect="00034616">
      <w:pgSz w:w="12240" w:h="15840"/>
      <w:pgMar w:top="85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Yến rút lông xương cao cấp</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