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6810" w14:textId="77777777" w:rsidR="00CB3244" w:rsidRPr="00CB3244" w:rsidRDefault="00CB3244" w:rsidP="00CB3244">
      <w:pPr>
        <w:pStyle w:val="Title"/>
        <w:jc w:val="center"/>
        <w:rPr>
          <w:sz w:val="52"/>
          <w:szCs w:val="52"/>
        </w:rPr>
      </w:pPr>
      <w:r w:rsidRPr="00CB3244">
        <w:rPr>
          <w:sz w:val="52"/>
          <w:szCs w:val="52"/>
        </w:rPr>
        <w:t>Buổi 1 — Architectural Thinking &amp; Trade-offs</w:t>
      </w:r>
    </w:p>
    <w:p w14:paraId="5C02B4C8" w14:textId="2FC02A29" w:rsidR="00CB3244" w:rsidRPr="00CB3244" w:rsidRDefault="00CB3244" w:rsidP="00CB3244">
      <w:pPr>
        <w:pStyle w:val="Title"/>
        <w:jc w:val="center"/>
        <w:rPr>
          <w:sz w:val="52"/>
          <w:szCs w:val="52"/>
          <w:lang w:val="fr-FR"/>
        </w:rPr>
      </w:pPr>
      <w:r w:rsidRPr="00CB3244">
        <w:rPr>
          <w:sz w:val="52"/>
          <w:szCs w:val="52"/>
        </w:rPr>
        <w:t>Chủ đề: Architectural characteristics, trade-offs, constraints</w:t>
      </w:r>
    </w:p>
    <w:p w14:paraId="5212EAD6" w14:textId="77777777" w:rsidR="00C86ADB" w:rsidRDefault="00AD022A" w:rsidP="00CB3244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>MSSV : 22714331</w:t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ab/>
        <w:t xml:space="preserve">Họ &amp; </w:t>
      </w:r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Tên: Nguyễn </w:t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>Hoàng Khải</w:t>
      </w:r>
    </w:p>
    <w:p w14:paraId="568060E2" w14:textId="7385C411" w:rsidR="007973D4" w:rsidRPr="00BB692E" w:rsidRDefault="007973D4" w:rsidP="005B74D8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B692E">
        <w:rPr>
          <w:rFonts w:ascii="Times New Roman" w:hAnsi="Times New Roman" w:cs="Times New Roman"/>
          <w:b/>
          <w:bCs/>
          <w:sz w:val="26"/>
          <w:szCs w:val="26"/>
        </w:rPr>
        <w:t>Xác định Architectural Characteristics (Đặc tính kiến trúc)</w:t>
      </w:r>
      <w:r w:rsidR="00BB692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11B072" w14:textId="77777777" w:rsidR="007973D4" w:rsidRPr="004A6015" w:rsidRDefault="007973D4" w:rsidP="007973D4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A6015">
        <w:rPr>
          <w:rFonts w:ascii="Times New Roman" w:hAnsi="Times New Roman" w:cs="Times New Roman"/>
          <w:sz w:val="26"/>
          <w:szCs w:val="26"/>
          <w:lang w:val="fr-FR"/>
        </w:rPr>
        <w:t>Dựa trên danh sách các đặc tính được liệt kê trong tài liệu, đối với một hệ thống E-commerce (nơi lưu lượng truy cập biến động và yêu cầu độ tin cậy cao), chúng ta chọn ra các đặc tính sau:</w:t>
      </w:r>
    </w:p>
    <w:p w14:paraId="3FAABFEF" w14:textId="77777777" w:rsidR="007973D4" w:rsidRPr="004A6015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4A6015">
        <w:rPr>
          <w:rFonts w:ascii="Times New Roman" w:hAnsi="Times New Roman" w:cs="Times New Roman"/>
          <w:b/>
          <w:bCs/>
          <w:sz w:val="26"/>
          <w:szCs w:val="26"/>
          <w:lang w:val="fr-FR"/>
        </w:rPr>
        <w:t>Availability (Tính sẵn sàng):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Hệ thống phải hoạt động liên tục để khách hàng có thể mua hàng bất cứ lúc nào.</w:t>
      </w:r>
    </w:p>
    <w:p w14:paraId="14920859" w14:textId="77777777" w:rsidR="007973D4" w:rsidRPr="004A6015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4A6015">
        <w:rPr>
          <w:rFonts w:ascii="Times New Roman" w:hAnsi="Times New Roman" w:cs="Times New Roman"/>
          <w:b/>
          <w:bCs/>
          <w:sz w:val="26"/>
          <w:szCs w:val="26"/>
          <w:lang w:val="fr-FR"/>
        </w:rPr>
        <w:t>Scalability (Khả năng mở rộng):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Hệ thống cần xử lý được lượng người dùng tăng đột biến trong các đợt sale (Black Friday).</w:t>
      </w:r>
    </w:p>
    <w:p w14:paraId="4156ED9D" w14:textId="77777777" w:rsidR="007973D4" w:rsidRPr="004A6015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4A6015">
        <w:rPr>
          <w:rFonts w:ascii="Times New Roman" w:hAnsi="Times New Roman" w:cs="Times New Roman"/>
          <w:b/>
          <w:bCs/>
          <w:sz w:val="26"/>
          <w:szCs w:val="26"/>
          <w:lang w:val="fr-FR"/>
        </w:rPr>
        <w:t>Performance (Hiệu năng):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Tốc độ phản hồi trang web/app phải nhanh để giữ chân người dùng.</w:t>
      </w:r>
    </w:p>
    <w:p w14:paraId="3EE66B1D" w14:textId="77777777" w:rsidR="007973D4" w:rsidRPr="004A6015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4A6015">
        <w:rPr>
          <w:rFonts w:ascii="Times New Roman" w:hAnsi="Times New Roman" w:cs="Times New Roman"/>
          <w:b/>
          <w:bCs/>
          <w:sz w:val="26"/>
          <w:szCs w:val="26"/>
          <w:lang w:val="fr-FR"/>
        </w:rPr>
        <w:t>Security (Bảo mật):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Bảo vệ thông tin thanh toán và dữ liệu cá nhân của khách hàng.</w:t>
      </w:r>
    </w:p>
    <w:p w14:paraId="28A81187" w14:textId="77777777" w:rsidR="007973D4" w:rsidRPr="004A6015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4A6015">
        <w:rPr>
          <w:rFonts w:ascii="Times New Roman" w:hAnsi="Times New Roman" w:cs="Times New Roman"/>
          <w:b/>
          <w:bCs/>
          <w:sz w:val="26"/>
          <w:szCs w:val="26"/>
          <w:lang w:val="fr-FR"/>
        </w:rPr>
        <w:t>Elasticity (Độ co giãn):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Khả năng tự động tăng/giảm tài nguyên theo nhu cầu thực tế để tối ưu chi phí.</w:t>
      </w:r>
    </w:p>
    <w:p w14:paraId="52B5214A" w14:textId="77777777" w:rsidR="007973D4" w:rsidRPr="004A6015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4A6015">
        <w:rPr>
          <w:rFonts w:ascii="Times New Roman" w:hAnsi="Times New Roman" w:cs="Times New Roman"/>
          <w:b/>
          <w:bCs/>
          <w:sz w:val="26"/>
          <w:szCs w:val="26"/>
          <w:lang w:val="fr-FR"/>
        </w:rPr>
        <w:t>Reliability (Độ tin cậy):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Đảm bảo giao dịch mua hàng không bị lỗi hoặc mất dữ liệu đơn hàng.</w:t>
      </w:r>
    </w:p>
    <w:p w14:paraId="09CAE509" w14:textId="77777777" w:rsidR="007973D4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4A6015">
        <w:rPr>
          <w:rFonts w:ascii="Times New Roman" w:hAnsi="Times New Roman" w:cs="Times New Roman"/>
          <w:b/>
          <w:bCs/>
          <w:sz w:val="26"/>
          <w:szCs w:val="26"/>
          <w:lang w:val="fr-FR"/>
        </w:rPr>
        <w:t>Modifiability (Khả năng sửa đổi/bảo trì):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(Tương ứng với </w:t>
      </w:r>
      <w:r w:rsidRPr="004A6015">
        <w:rPr>
          <w:rFonts w:ascii="Times New Roman" w:hAnsi="Times New Roman" w:cs="Times New Roman"/>
          <w:i/>
          <w:iCs/>
          <w:sz w:val="26"/>
          <w:szCs w:val="26"/>
          <w:lang w:val="fr-FR"/>
        </w:rPr>
        <w:t>Agility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Pr="004A6015">
        <w:rPr>
          <w:rFonts w:ascii="Times New Roman" w:hAnsi="Times New Roman" w:cs="Times New Roman"/>
          <w:i/>
          <w:iCs/>
          <w:sz w:val="26"/>
          <w:szCs w:val="26"/>
          <w:lang w:val="fr-FR"/>
        </w:rPr>
        <w:t>Deployability</w:t>
      </w:r>
      <w:r w:rsidRPr="004A6015">
        <w:rPr>
          <w:rFonts w:ascii="Times New Roman" w:hAnsi="Times New Roman" w:cs="Times New Roman"/>
          <w:sz w:val="26"/>
          <w:szCs w:val="26"/>
          <w:lang w:val="fr-FR"/>
        </w:rPr>
        <w:t xml:space="preserve"> trong tài liệu ) Giúp đội ngũ phát triển nhanh chóng cập nhật tính năng mới.</w:t>
      </w:r>
    </w:p>
    <w:p w14:paraId="004D9B37" w14:textId="77777777" w:rsidR="00F03E9C" w:rsidRDefault="00F03E9C" w:rsidP="00F03E9C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9AFC7C2" w14:textId="77777777" w:rsidR="00F03E9C" w:rsidRDefault="00F03E9C" w:rsidP="00F03E9C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A3BE7C4" w14:textId="77777777" w:rsidR="00F03E9C" w:rsidRDefault="00F03E9C" w:rsidP="00F03E9C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07664314" w14:textId="77777777" w:rsidR="00F03E9C" w:rsidRDefault="00F03E9C" w:rsidP="00F03E9C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1285D31E" w14:textId="77777777" w:rsidR="00F03E9C" w:rsidRPr="004A6015" w:rsidRDefault="00F03E9C" w:rsidP="00F03E9C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59C9CCCF" w14:textId="6009D037" w:rsidR="007973D4" w:rsidRPr="00BB692E" w:rsidRDefault="007973D4" w:rsidP="005B74D8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b/>
          <w:bCs/>
          <w:sz w:val="26"/>
          <w:szCs w:val="26"/>
        </w:rPr>
      </w:pPr>
      <w:r w:rsidRPr="00BB692E">
        <w:rPr>
          <w:rFonts w:ascii="Times New Roman" w:hAnsi="Times New Roman" w:cs="Times New Roman"/>
          <w:b/>
          <w:bCs/>
          <w:sz w:val="26"/>
          <w:szCs w:val="26"/>
        </w:rPr>
        <w:lastRenderedPageBreak/>
        <w:t>Utility Tree (Sắp xếp ưu tiên)</w:t>
      </w:r>
      <w:r w:rsidR="00BB692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2833"/>
        <w:gridCol w:w="2330"/>
        <w:gridCol w:w="2510"/>
      </w:tblGrid>
      <w:tr w:rsidR="007973D4" w:rsidRPr="003C1757" w14:paraId="41576980" w14:textId="77777777" w:rsidTr="00F52C3F">
        <w:tc>
          <w:tcPr>
            <w:tcW w:w="0" w:type="auto"/>
            <w:vAlign w:val="center"/>
            <w:hideMark/>
          </w:tcPr>
          <w:p w14:paraId="2DC310B2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Driver (Mục tiêu kinh doanh)</w:t>
            </w:r>
          </w:p>
        </w:tc>
        <w:tc>
          <w:tcPr>
            <w:tcW w:w="0" w:type="auto"/>
            <w:vAlign w:val="center"/>
            <w:hideMark/>
          </w:tcPr>
          <w:p w14:paraId="2F643AEE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Architectural Characteristic (Đặc tính)</w:t>
            </w:r>
          </w:p>
        </w:tc>
        <w:tc>
          <w:tcPr>
            <w:tcW w:w="0" w:type="auto"/>
            <w:vAlign w:val="center"/>
            <w:hideMark/>
          </w:tcPr>
          <w:p w14:paraId="33359421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 bản cụ thể (Scenario)</w:t>
            </w:r>
          </w:p>
        </w:tc>
        <w:tc>
          <w:tcPr>
            <w:tcW w:w="0" w:type="auto"/>
            <w:vAlign w:val="center"/>
            <w:hideMark/>
          </w:tcPr>
          <w:p w14:paraId="29807D66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 ưu tiên (Business Value / Technical Risk)</w:t>
            </w:r>
          </w:p>
        </w:tc>
      </w:tr>
      <w:tr w:rsidR="007973D4" w:rsidRPr="003C1757" w14:paraId="1170ADF5" w14:textId="77777777" w:rsidTr="00F52C3F">
        <w:tc>
          <w:tcPr>
            <w:tcW w:w="0" w:type="auto"/>
            <w:vAlign w:val="center"/>
            <w:hideMark/>
          </w:tcPr>
          <w:p w14:paraId="51773D39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Tối đa hóa doanh thu dịp Sale</w:t>
            </w:r>
          </w:p>
        </w:tc>
        <w:tc>
          <w:tcPr>
            <w:tcW w:w="0" w:type="auto"/>
            <w:vAlign w:val="center"/>
            <w:hideMark/>
          </w:tcPr>
          <w:p w14:paraId="667498DC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2191201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Hệ thống chịu tải x10 lượng user truy cập cùng lúc trong giờ vàng.</w:t>
            </w:r>
          </w:p>
        </w:tc>
        <w:tc>
          <w:tcPr>
            <w:tcW w:w="0" w:type="auto"/>
            <w:vAlign w:val="center"/>
            <w:hideMark/>
          </w:tcPr>
          <w:p w14:paraId="36D48149" w14:textId="242E4A8F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High/High</w:t>
            </w:r>
          </w:p>
        </w:tc>
      </w:tr>
      <w:tr w:rsidR="007973D4" w:rsidRPr="003C1757" w14:paraId="3D3D74F2" w14:textId="77777777" w:rsidTr="00F52C3F">
        <w:tc>
          <w:tcPr>
            <w:tcW w:w="0" w:type="auto"/>
            <w:vAlign w:val="center"/>
            <w:hideMark/>
          </w:tcPr>
          <w:p w14:paraId="2ACE3AB7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 chân khách hàng</w:t>
            </w:r>
          </w:p>
        </w:tc>
        <w:tc>
          <w:tcPr>
            <w:tcW w:w="0" w:type="auto"/>
            <w:vAlign w:val="center"/>
            <w:hideMark/>
          </w:tcPr>
          <w:p w14:paraId="44AF467D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2FF23E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Thời gian load trang sản phẩm &lt; 2 giây.</w:t>
            </w:r>
          </w:p>
        </w:tc>
        <w:tc>
          <w:tcPr>
            <w:tcW w:w="0" w:type="auto"/>
            <w:vAlign w:val="center"/>
            <w:hideMark/>
          </w:tcPr>
          <w:p w14:paraId="316CFD48" w14:textId="27F02AA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D40780">
              <w:rPr>
                <w:rFonts w:ascii="Times New Roman" w:hAnsi="Times New Roman" w:cs="Times New Roman"/>
                <w:sz w:val="26"/>
                <w:szCs w:val="26"/>
              </w:rPr>
              <w:t>igh</w:t>
            </w: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/Medium</w:t>
            </w:r>
          </w:p>
        </w:tc>
      </w:tr>
      <w:tr w:rsidR="007973D4" w:rsidRPr="003C1757" w14:paraId="0EFADC1D" w14:textId="77777777" w:rsidTr="00F52C3F">
        <w:tc>
          <w:tcPr>
            <w:tcW w:w="0" w:type="auto"/>
            <w:vAlign w:val="center"/>
            <w:hideMark/>
          </w:tcPr>
          <w:p w14:paraId="79BC2DD2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Niềm tin khách hàng</w:t>
            </w:r>
          </w:p>
        </w:tc>
        <w:tc>
          <w:tcPr>
            <w:tcW w:w="0" w:type="auto"/>
            <w:vAlign w:val="center"/>
            <w:hideMark/>
          </w:tcPr>
          <w:p w14:paraId="4336BD30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604A37F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Mã hóa toàn bộ dữ liệu thanh toán, không rò rỉ thông tin.</w:t>
            </w:r>
          </w:p>
        </w:tc>
        <w:tc>
          <w:tcPr>
            <w:tcW w:w="0" w:type="auto"/>
            <w:vAlign w:val="center"/>
            <w:hideMark/>
          </w:tcPr>
          <w:p w14:paraId="1B00F670" w14:textId="3B716AAA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D40780">
              <w:rPr>
                <w:rFonts w:ascii="Times New Roman" w:hAnsi="Times New Roman" w:cs="Times New Roman"/>
                <w:sz w:val="26"/>
                <w:szCs w:val="26"/>
              </w:rPr>
              <w:t>igh</w:t>
            </w: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/H</w:t>
            </w:r>
            <w:r w:rsidR="00D40780">
              <w:rPr>
                <w:rFonts w:ascii="Times New Roman" w:hAnsi="Times New Roman" w:cs="Times New Roman"/>
                <w:sz w:val="26"/>
                <w:szCs w:val="26"/>
              </w:rPr>
              <w:t>igh</w:t>
            </w:r>
          </w:p>
        </w:tc>
      </w:tr>
      <w:tr w:rsidR="007973D4" w:rsidRPr="003C1757" w14:paraId="40BD9175" w14:textId="77777777" w:rsidTr="00F52C3F">
        <w:tc>
          <w:tcPr>
            <w:tcW w:w="0" w:type="auto"/>
            <w:vAlign w:val="center"/>
            <w:hideMark/>
          </w:tcPr>
          <w:p w14:paraId="48DB0B91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Vận hành liên tục</w:t>
            </w:r>
          </w:p>
        </w:tc>
        <w:tc>
          <w:tcPr>
            <w:tcW w:w="0" w:type="auto"/>
            <w:vAlign w:val="center"/>
            <w:hideMark/>
          </w:tcPr>
          <w:p w14:paraId="16579B03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9E273B1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Uptime đạt 99.9%, downtime không quá 5 phút/tháng.</w:t>
            </w:r>
          </w:p>
        </w:tc>
        <w:tc>
          <w:tcPr>
            <w:tcW w:w="0" w:type="auto"/>
            <w:vAlign w:val="center"/>
            <w:hideMark/>
          </w:tcPr>
          <w:p w14:paraId="3F7D3095" w14:textId="25FA76B6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D40780">
              <w:rPr>
                <w:rFonts w:ascii="Times New Roman" w:hAnsi="Times New Roman" w:cs="Times New Roman"/>
                <w:sz w:val="26"/>
                <w:szCs w:val="26"/>
              </w:rPr>
              <w:t>edium</w:t>
            </w: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/M</w:t>
            </w:r>
            <w:r w:rsidR="00D40780">
              <w:rPr>
                <w:rFonts w:ascii="Times New Roman" w:hAnsi="Times New Roman" w:cs="Times New Roman"/>
                <w:sz w:val="26"/>
                <w:szCs w:val="26"/>
              </w:rPr>
              <w:t>edium</w:t>
            </w:r>
          </w:p>
        </w:tc>
      </w:tr>
      <w:tr w:rsidR="007973D4" w:rsidRPr="003C1757" w14:paraId="28C68E18" w14:textId="77777777" w:rsidTr="00F52C3F">
        <w:tc>
          <w:tcPr>
            <w:tcW w:w="0" w:type="auto"/>
            <w:vAlign w:val="center"/>
            <w:hideMark/>
          </w:tcPr>
          <w:p w14:paraId="4381FA5D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Tốc độ ra mắt tính năng</w:t>
            </w:r>
          </w:p>
        </w:tc>
        <w:tc>
          <w:tcPr>
            <w:tcW w:w="0" w:type="auto"/>
            <w:vAlign w:val="center"/>
            <w:hideMark/>
          </w:tcPr>
          <w:p w14:paraId="6C6E98D9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Agility/Deployability</w:t>
            </w:r>
          </w:p>
        </w:tc>
        <w:tc>
          <w:tcPr>
            <w:tcW w:w="0" w:type="auto"/>
            <w:vAlign w:val="center"/>
            <w:hideMark/>
          </w:tcPr>
          <w:p w14:paraId="69EABF94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Deploy tính năng khuyến mãi mới hàng tuần mà không dừng hệ thống.</w:t>
            </w:r>
          </w:p>
        </w:tc>
        <w:tc>
          <w:tcPr>
            <w:tcW w:w="0" w:type="auto"/>
            <w:vAlign w:val="center"/>
            <w:hideMark/>
          </w:tcPr>
          <w:p w14:paraId="6DC48F9E" w14:textId="7CEDBC26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3431D9">
              <w:rPr>
                <w:rFonts w:ascii="Times New Roman" w:hAnsi="Times New Roman" w:cs="Times New Roman"/>
                <w:sz w:val="26"/>
                <w:szCs w:val="26"/>
              </w:rPr>
              <w:t>edium</w:t>
            </w: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/ L</w:t>
            </w:r>
            <w:r w:rsidR="003431D9">
              <w:rPr>
                <w:rFonts w:ascii="Times New Roman" w:hAnsi="Times New Roman" w:cs="Times New Roman"/>
                <w:sz w:val="26"/>
                <w:szCs w:val="26"/>
              </w:rPr>
              <w:t>ow</w:t>
            </w:r>
          </w:p>
        </w:tc>
      </w:tr>
    </w:tbl>
    <w:p w14:paraId="6446058F" w14:textId="06AB3FF3" w:rsidR="007973D4" w:rsidRPr="00F03E9C" w:rsidRDefault="007973D4" w:rsidP="005B74D8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b/>
          <w:bCs/>
          <w:sz w:val="26"/>
          <w:szCs w:val="26"/>
        </w:rPr>
      </w:pPr>
      <w:r w:rsidRPr="00F03E9C">
        <w:rPr>
          <w:rFonts w:ascii="Times New Roman" w:hAnsi="Times New Roman" w:cs="Times New Roman"/>
          <w:b/>
          <w:bCs/>
          <w:sz w:val="26"/>
          <w:szCs w:val="26"/>
        </w:rPr>
        <w:t>Trade-off Analysis (Phân tích đánh đổi)</w:t>
      </w:r>
      <w:r w:rsidR="00F03E9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D502CCB" w14:textId="131482FB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Communication Style: Synchronous (REST) vs. Asynchronous (Messaging)</w:t>
      </w:r>
    </w:p>
    <w:p w14:paraId="37D34C87" w14:textId="77777777" w:rsidR="007973D4" w:rsidRPr="003C1757" w:rsidRDefault="007973D4" w:rsidP="007973D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Ngữ cảnh:</w:t>
      </w:r>
      <w:r w:rsidRPr="003C1757">
        <w:rPr>
          <w:rFonts w:ascii="Times New Roman" w:hAnsi="Times New Roman" w:cs="Times New Roman"/>
          <w:sz w:val="26"/>
          <w:szCs w:val="26"/>
        </w:rPr>
        <w:t xml:space="preserve"> Giao tiếp giữa Service Đặt hàng (Order) và Service Thanh toán (Payment)/Kho hàng (Inventory).</w:t>
      </w:r>
    </w:p>
    <w:p w14:paraId="402B965C" w14:textId="77777777" w:rsidR="007973D4" w:rsidRPr="003C1757" w:rsidRDefault="007973D4" w:rsidP="007973D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Lựa chọn 1: Đồng bộ (REST/gRPC)</w:t>
      </w:r>
    </w:p>
    <w:p w14:paraId="63340D8E" w14:textId="77777777" w:rsidR="007973D4" w:rsidRPr="003C1757" w:rsidRDefault="007973D4" w:rsidP="007973D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Ưu điểm:</w:t>
      </w:r>
      <w:r w:rsidRPr="003C1757">
        <w:rPr>
          <w:rFonts w:ascii="Times New Roman" w:hAnsi="Times New Roman" w:cs="Times New Roman"/>
          <w:sz w:val="26"/>
          <w:szCs w:val="26"/>
        </w:rPr>
        <w:t xml:space="preserve"> Đơn giản, dễ cài đặt, phản hồi tức thì cho người dùng biết kết quả.</w:t>
      </w:r>
    </w:p>
    <w:p w14:paraId="5EF8DB06" w14:textId="77777777" w:rsidR="007973D4" w:rsidRPr="003C1757" w:rsidRDefault="007973D4" w:rsidP="007973D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lastRenderedPageBreak/>
        <w:t>Nhược điểm: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Coupling cao (Service A chết làm Service B lỗi theo), độ trễ cao nếu chuỗi gọi dài.</w:t>
      </w:r>
    </w:p>
    <w:p w14:paraId="0BF7583D" w14:textId="77777777" w:rsidR="007973D4" w:rsidRPr="003C1757" w:rsidRDefault="007973D4" w:rsidP="007973D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Lựa chọn 2: Bất đồng bộ (Async Messaging/Queue)</w:t>
      </w:r>
      <w:r w:rsidRPr="003C1757">
        <w:rPr>
          <w:rFonts w:ascii="Times New Roman" w:hAnsi="Times New Roman" w:cs="Times New Roman"/>
          <w:sz w:val="26"/>
          <w:szCs w:val="26"/>
        </w:rPr>
        <w:t xml:space="preserve"> (Được gợi ý trong tài liệu )</w:t>
      </w:r>
    </w:p>
    <w:p w14:paraId="2B00D495" w14:textId="77777777" w:rsidR="007973D4" w:rsidRPr="003C1757" w:rsidRDefault="007973D4" w:rsidP="007973D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Ưu điểm:</w:t>
      </w:r>
      <w:r w:rsidRPr="003C1757">
        <w:rPr>
          <w:rFonts w:ascii="Times New Roman" w:hAnsi="Times New Roman" w:cs="Times New Roman"/>
          <w:sz w:val="26"/>
          <w:szCs w:val="26"/>
        </w:rPr>
        <w:t xml:space="preserve"> Tăng Performance (người dùng không phải chờ xử lý xong hết), Decoupling (tách biệt các service).</w:t>
      </w:r>
    </w:p>
    <w:p w14:paraId="59E8295A" w14:textId="77777777" w:rsidR="007973D4" w:rsidRPr="003C1757" w:rsidRDefault="007973D4" w:rsidP="007973D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Nhược điểm (Trade-off):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Phức tạp trong xử lý lỗi, khó debug, tính nhất quán của dữ liệu (eventual consistency).</w:t>
      </w:r>
    </w:p>
    <w:p w14:paraId="3A8737A4" w14:textId="77777777" w:rsidR="007973D4" w:rsidRPr="003C1757" w:rsidRDefault="007973D4" w:rsidP="007973D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-&gt; Quyết định:</w:t>
      </w:r>
      <w:r w:rsidRPr="003C1757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Async Messaging</w:t>
      </w:r>
      <w:r w:rsidRPr="003C1757">
        <w:rPr>
          <w:rFonts w:ascii="Times New Roman" w:hAnsi="Times New Roman" w:cs="Times New Roman"/>
          <w:sz w:val="26"/>
          <w:szCs w:val="26"/>
        </w:rPr>
        <w:t xml:space="preserve"> cho quy trình đặt hàng để tăng Performance.</w:t>
      </w:r>
    </w:p>
    <w:p w14:paraId="706E4F2A" w14:textId="0D6E47E0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Component Granularity: Fine-grained vs. Coarse-grained</w:t>
      </w:r>
    </w:p>
    <w:p w14:paraId="52DFEE20" w14:textId="77777777" w:rsidR="007973D4" w:rsidRPr="003C1757" w:rsidRDefault="007973D4" w:rsidP="007973D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Ngữ cảnh: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Chia nhỏ các module chức năng.</w:t>
      </w:r>
    </w:p>
    <w:p w14:paraId="73BF22CE" w14:textId="77777777" w:rsidR="007973D4" w:rsidRPr="003C1757" w:rsidRDefault="007973D4" w:rsidP="007973D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Lựa chọn 1: Fine-grained (Chia quá nhỏ)</w:t>
      </w:r>
    </w:p>
    <w:p w14:paraId="06A7293B" w14:textId="77777777" w:rsidR="007973D4" w:rsidRPr="003C1757" w:rsidRDefault="007973D4" w:rsidP="007973D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Trade-off:</w:t>
      </w:r>
      <w:r w:rsidRPr="003C1757">
        <w:rPr>
          <w:rFonts w:ascii="Times New Roman" w:hAnsi="Times New Roman" w:cs="Times New Roman"/>
          <w:sz w:val="26"/>
          <w:szCs w:val="26"/>
        </w:rPr>
        <w:t xml:space="preserve"> Dẫn đến việc giao tiếp giữa các component quá nhiều để đạt được kết quả, gây chậm hệ thống.</w:t>
      </w:r>
    </w:p>
    <w:p w14:paraId="55E58197" w14:textId="77777777" w:rsidR="007973D4" w:rsidRPr="003C1757" w:rsidRDefault="007973D4" w:rsidP="007973D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Lựa chọn 2: Coarse-grained (Chia quá to)</w:t>
      </w:r>
    </w:p>
    <w:p w14:paraId="60A970CB" w14:textId="77777777" w:rsidR="007973D4" w:rsidRPr="003C1757" w:rsidRDefault="007973D4" w:rsidP="007973D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Trade-off:</w:t>
      </w:r>
      <w:r w:rsidRPr="003C1757">
        <w:rPr>
          <w:rFonts w:ascii="Times New Roman" w:hAnsi="Times New Roman" w:cs="Times New Roman"/>
          <w:sz w:val="26"/>
          <w:szCs w:val="26"/>
        </w:rPr>
        <w:t xml:space="preserve"> Dẫn đến coupling nội bộ cao (high internal coupling), khó deploy và khó test, khó sửa đổi.</w:t>
      </w:r>
    </w:p>
    <w:p w14:paraId="5F590E03" w14:textId="77777777" w:rsidR="007973D4" w:rsidRPr="003C1757" w:rsidRDefault="007973D4" w:rsidP="007973D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-&gt; Quyết định: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Cân bằng (Balanced), chia theo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Workflow Approach</w:t>
      </w:r>
      <w:r w:rsidRPr="003C1757">
        <w:rPr>
          <w:rFonts w:ascii="Times New Roman" w:hAnsi="Times New Roman" w:cs="Times New Roman"/>
          <w:sz w:val="26"/>
          <w:szCs w:val="26"/>
        </w:rPr>
        <w:t xml:space="preserve"> hoặc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Event Storming</w:t>
      </w:r>
      <w:r w:rsidRPr="003C1757">
        <w:rPr>
          <w:rFonts w:ascii="Times New Roman" w:hAnsi="Times New Roman" w:cs="Times New Roman"/>
          <w:sz w:val="26"/>
          <w:szCs w:val="26"/>
        </w:rPr>
        <w:t xml:space="preserve"> (ví dụ: Component "Checkout" chứa cả logic tính thuế và giảm giá thay vì tách riêng quá nhỏ).</w:t>
      </w:r>
    </w:p>
    <w:p w14:paraId="767B6300" w14:textId="32BED890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Data Handling: Topics vs. Queues</w:t>
      </w:r>
    </w:p>
    <w:p w14:paraId="7691F600" w14:textId="77777777" w:rsidR="007973D4" w:rsidRPr="003C1757" w:rsidRDefault="007973D4" w:rsidP="007973D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Ngữ cảnh:</w:t>
      </w:r>
      <w:r w:rsidRPr="003C1757">
        <w:rPr>
          <w:rFonts w:ascii="Times New Roman" w:hAnsi="Times New Roman" w:cs="Times New Roman"/>
          <w:sz w:val="26"/>
          <w:szCs w:val="26"/>
        </w:rPr>
        <w:t xml:space="preserve"> Gửi thông tin đơn hàng mới cho các hệ thống: Gửi email, Analytics, Kho.</w:t>
      </w:r>
    </w:p>
    <w:p w14:paraId="589759B5" w14:textId="77777777" w:rsidR="007973D4" w:rsidRPr="003C1757" w:rsidRDefault="007973D4" w:rsidP="007973D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Lựa chọn 1: Topics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594A66" w14:textId="77777777" w:rsidR="007973D4" w:rsidRPr="003C1757" w:rsidRDefault="007973D4" w:rsidP="007973D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Ưu điểm: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Architectural extensibility (dễ dàng thêm service mới vào lắng nghe mà không sửa code cũ).</w:t>
      </w:r>
    </w:p>
    <w:p w14:paraId="1987F623" w14:textId="77777777" w:rsidR="007973D4" w:rsidRPr="003C1757" w:rsidRDefault="007973D4" w:rsidP="007973D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Nhược điểm:</w:t>
      </w:r>
      <w:r w:rsidRPr="003C1757">
        <w:rPr>
          <w:rFonts w:ascii="Times New Roman" w:hAnsi="Times New Roman" w:cs="Times New Roman"/>
          <w:sz w:val="26"/>
          <w:szCs w:val="26"/>
        </w:rPr>
        <w:t xml:space="preserve"> Vấn đề về bảo mật và truy cập dữ liệu.</w:t>
      </w:r>
    </w:p>
    <w:p w14:paraId="0FFA5058" w14:textId="77777777" w:rsidR="007973D4" w:rsidRPr="003C1757" w:rsidRDefault="007973D4" w:rsidP="007973D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Lựa chọn 2: Queues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E8F938" w14:textId="77777777" w:rsidR="007973D4" w:rsidRPr="003C1757" w:rsidRDefault="007973D4" w:rsidP="007973D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Ưu điểm:</w:t>
      </w:r>
      <w:r w:rsidRPr="003C1757">
        <w:rPr>
          <w:rFonts w:ascii="Times New Roman" w:hAnsi="Times New Roman" w:cs="Times New Roman"/>
          <w:sz w:val="26"/>
          <w:szCs w:val="26"/>
        </w:rPr>
        <w:t xml:space="preserve"> Load balancing tốt (Point-to-point).</w:t>
      </w:r>
    </w:p>
    <w:p w14:paraId="54AD8420" w14:textId="77777777" w:rsidR="007973D4" w:rsidRPr="003C1757" w:rsidRDefault="007973D4" w:rsidP="007973D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lastRenderedPageBreak/>
        <w:t>Nhược điểm: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Coupling chặt hơn Topic.</w:t>
      </w:r>
    </w:p>
    <w:p w14:paraId="1FB2B4F7" w14:textId="77777777" w:rsidR="007973D4" w:rsidRPr="003C1757" w:rsidRDefault="007973D4" w:rsidP="007973D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-&gt; Quyết định:</w:t>
      </w:r>
      <w:r w:rsidRPr="003C1757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Topics</w:t>
      </w:r>
      <w:r w:rsidRPr="003C1757">
        <w:rPr>
          <w:rFonts w:ascii="Times New Roman" w:hAnsi="Times New Roman" w:cs="Times New Roman"/>
          <w:sz w:val="26"/>
          <w:szCs w:val="26"/>
        </w:rPr>
        <w:t xml:space="preserve"> cho sự kiện "OrderPlaced" để đảm bảo khả năng mở rộng (Extensibility) cho Analytics và Email Service sau này.</w:t>
      </w:r>
    </w:p>
    <w:p w14:paraId="25D52C71" w14:textId="3FE4E504" w:rsidR="007973D4" w:rsidRPr="005B74D8" w:rsidRDefault="007973D4" w:rsidP="005B74D8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b/>
          <w:bCs/>
          <w:sz w:val="26"/>
          <w:szCs w:val="26"/>
        </w:rPr>
      </w:pPr>
      <w:r w:rsidRPr="005B74D8">
        <w:rPr>
          <w:rFonts w:ascii="Times New Roman" w:hAnsi="Times New Roman" w:cs="Times New Roman"/>
          <w:b/>
          <w:bCs/>
          <w:sz w:val="26"/>
          <w:szCs w:val="26"/>
        </w:rPr>
        <w:t>Architectural Decision Records (ADR)</w:t>
      </w:r>
    </w:p>
    <w:p w14:paraId="7E16B42D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sz w:val="26"/>
          <w:szCs w:val="26"/>
        </w:rPr>
        <w:t>Quyết định kiến trúc là các quy tắc (rules) về cách hệ thống được xây dựng.</w:t>
      </w:r>
    </w:p>
    <w:p w14:paraId="480B2D57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ADR 001: Sử dụng kiến trúc Layered và quy tắc truy cập Database</w:t>
      </w:r>
    </w:p>
    <w:p w14:paraId="6FD73A58" w14:textId="77777777" w:rsidR="007973D4" w:rsidRPr="003C1757" w:rsidRDefault="007973D4" w:rsidP="007973D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2EE636B5" w14:textId="77777777" w:rsidR="007973D4" w:rsidRPr="003C1757" w:rsidRDefault="007973D4" w:rsidP="007973D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Context: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Cần quản lý sự phụ thuộc giữa các thành phần UI, Business và Database.</w:t>
      </w:r>
    </w:p>
    <w:p w14:paraId="50CD9798" w14:textId="77777777" w:rsidR="007973D4" w:rsidRPr="003C1757" w:rsidRDefault="007973D4" w:rsidP="007973D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Áp dụng mô hình Layered Architecture. Quy định cứng: Chỉ có lớp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Business</w:t>
      </w:r>
      <w:r w:rsidRPr="003C1757">
        <w:rPr>
          <w:rFonts w:ascii="Times New Roman" w:hAnsi="Times New Roman" w:cs="Times New Roman"/>
          <w:sz w:val="26"/>
          <w:szCs w:val="26"/>
        </w:rPr>
        <w:t xml:space="preserve"> và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Services</w:t>
      </w:r>
      <w:r w:rsidRPr="003C1757">
        <w:rPr>
          <w:rFonts w:ascii="Times New Roman" w:hAnsi="Times New Roman" w:cs="Times New Roman"/>
          <w:sz w:val="26"/>
          <w:szCs w:val="26"/>
        </w:rPr>
        <w:t xml:space="preserve"> mới được phép truy cập vào Database (Persistence Layer). Lớp Presentation không được gọi thẳng xuống Database.</w:t>
      </w:r>
    </w:p>
    <w:p w14:paraId="7A3D73E3" w14:textId="77777777" w:rsidR="007973D4" w:rsidRPr="003C1757" w:rsidRDefault="007973D4" w:rsidP="007973D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(Hệ quả):</w:t>
      </w:r>
    </w:p>
    <w:p w14:paraId="2293CB38" w14:textId="77777777" w:rsidR="007973D4" w:rsidRPr="003C1757" w:rsidRDefault="007973D4" w:rsidP="007973D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Tốt: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Bảo mật tốt hơn, logic nghiệp vụ tập trung, dễ thay đổi database mà không sửa UI.</w:t>
      </w:r>
    </w:p>
    <w:p w14:paraId="1AE7F1A5" w14:textId="77777777" w:rsidR="007973D4" w:rsidRPr="003C1757" w:rsidRDefault="007973D4" w:rsidP="007973D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Xấu: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Có thể tạo ra các đoạn mã "pass-through" (trung gian) dư thừa ở lớp Business nếu chỉ lấy dữ liệu đơn giản.</w:t>
      </w:r>
    </w:p>
    <w:p w14:paraId="4F2E19A9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ADR 002: Sử dụng Async Messaging cho xử lý đơn hàng</w:t>
      </w:r>
    </w:p>
    <w:p w14:paraId="369B569D" w14:textId="77777777" w:rsidR="007973D4" w:rsidRPr="003C1757" w:rsidRDefault="007973D4" w:rsidP="007973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0056A64C" w14:textId="77777777" w:rsidR="007973D4" w:rsidRPr="003C1757" w:rsidRDefault="007973D4" w:rsidP="007973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Context: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Khi người dùng bấm "Mua hàng", hệ thống cần xử lý thanh toán, trừ kho, gửi email. Làm tuần tự sẽ rất chậm.</w:t>
      </w:r>
    </w:p>
    <w:p w14:paraId="17365C3F" w14:textId="77777777" w:rsidR="007973D4" w:rsidRPr="003C1757" w:rsidRDefault="007973D4" w:rsidP="007973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Sử dụng Design Principle: "Bất cứ khi nào có thể, tận dụng async messaging giữa các service".</w:t>
      </w:r>
    </w:p>
    <w:p w14:paraId="1B7D9DEE" w14:textId="77777777" w:rsidR="007973D4" w:rsidRPr="003C1757" w:rsidRDefault="007973D4" w:rsidP="007973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(Hệ quả):</w:t>
      </w:r>
    </w:p>
    <w:p w14:paraId="3D20686B" w14:textId="77777777" w:rsidR="007973D4" w:rsidRPr="003C1757" w:rsidRDefault="007973D4" w:rsidP="007973D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Tốt: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Tăng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Performance</w:t>
      </w:r>
      <w:r w:rsidRPr="003C1757">
        <w:rPr>
          <w:rFonts w:ascii="Times New Roman" w:hAnsi="Times New Roman" w:cs="Times New Roman"/>
          <w:sz w:val="26"/>
          <w:szCs w:val="26"/>
        </w:rPr>
        <w:t xml:space="preserve"> và trải nghiệm người dùng (phản hồi nhanh).</w:t>
      </w:r>
    </w:p>
    <w:p w14:paraId="1F529C54" w14:textId="77777777" w:rsidR="007973D4" w:rsidRPr="003C1757" w:rsidRDefault="007973D4" w:rsidP="007973D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Xấu:</w:t>
      </w:r>
      <w:r w:rsidRPr="003C1757">
        <w:rPr>
          <w:rFonts w:ascii="Times New Roman" w:hAnsi="Times New Roman" w:cs="Times New Roman"/>
          <w:sz w:val="26"/>
          <w:szCs w:val="26"/>
        </w:rPr>
        <w:t xml:space="preserve"> Phức tạp hóa kiến trúc, cần quản lý message broker (Kafka/RabbitMQ).</w:t>
      </w:r>
    </w:p>
    <w:p w14:paraId="3F43F29F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ADR 003: Giới hạn Coupling (Độ phụ thuộc)</w:t>
      </w:r>
    </w:p>
    <w:p w14:paraId="2CBF88C4" w14:textId="77777777" w:rsidR="007973D4" w:rsidRPr="003C1757" w:rsidRDefault="007973D4" w:rsidP="007973D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4AEE9A39" w14:textId="77777777" w:rsidR="007973D4" w:rsidRPr="003C1757" w:rsidRDefault="007973D4" w:rsidP="007973D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lastRenderedPageBreak/>
        <w:t>Context: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Tránh việc thay đổi một module làm hỏng toàn bộ hệ thống.</w:t>
      </w:r>
    </w:p>
    <w:p w14:paraId="3E9F6070" w14:textId="77777777" w:rsidR="007973D4" w:rsidRPr="003C1757" w:rsidRDefault="007973D4" w:rsidP="007973D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Các component phải duy trì chỉ số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Efferent Coupling ($C_e$)</w:t>
      </w:r>
      <w:r w:rsidRPr="003C1757">
        <w:rPr>
          <w:rFonts w:ascii="Times New Roman" w:hAnsi="Times New Roman" w:cs="Times New Roman"/>
          <w:sz w:val="26"/>
          <w:szCs w:val="26"/>
        </w:rPr>
        <w:t xml:space="preserve"> thấp (tốt nhất &lt; 20) để đảm bảo tính ổn định. Ưu tiên thiết kế Loose Coupling.</w:t>
      </w:r>
    </w:p>
    <w:p w14:paraId="03437977" w14:textId="77777777" w:rsidR="007973D4" w:rsidRPr="003C1757" w:rsidRDefault="007973D4" w:rsidP="007973D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(Hệ quả):</w:t>
      </w:r>
    </w:p>
    <w:p w14:paraId="4E97765D" w14:textId="77777777" w:rsidR="007973D4" w:rsidRPr="003C1757" w:rsidRDefault="007973D4" w:rsidP="007973D4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Tốt: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Hệ thống ổn định, dễ bảo trì.</w:t>
      </w:r>
    </w:p>
    <w:p w14:paraId="23A4A71B" w14:textId="77777777" w:rsidR="007973D4" w:rsidRPr="003C1757" w:rsidRDefault="007973D4" w:rsidP="007973D4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Xấu:</w:t>
      </w:r>
      <w:r w:rsidRPr="003C1757">
        <w:rPr>
          <w:rFonts w:ascii="Times New Roman" w:hAnsi="Times New Roman" w:cs="Times New Roman"/>
          <w:sz w:val="26"/>
          <w:szCs w:val="26"/>
        </w:rPr>
        <w:t xml:space="preserve"> Tốn thời gian thiết kế interfaces và abstraction ban đầu (tăng Abstractness).</w:t>
      </w:r>
    </w:p>
    <w:p w14:paraId="7EAB6EB4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ADR 004: Đặt tên nhất quán (Connascence of Name)</w:t>
      </w:r>
    </w:p>
    <w:p w14:paraId="11C2DC90" w14:textId="77777777" w:rsidR="007973D4" w:rsidRPr="003C1757" w:rsidRDefault="007973D4" w:rsidP="007973D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7B944CD0" w14:textId="77777777" w:rsidR="007973D4" w:rsidRPr="003C1757" w:rsidRDefault="007973D4" w:rsidP="007973D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t>Context:</w:t>
      </w:r>
      <w:r w:rsidRPr="003C1757">
        <w:rPr>
          <w:rFonts w:ascii="Times New Roman" w:hAnsi="Times New Roman" w:cs="Times New Roman"/>
          <w:sz w:val="26"/>
          <w:szCs w:val="26"/>
          <w:lang w:val="fr-FR"/>
        </w:rPr>
        <w:t xml:space="preserve"> Các service cần gọi nhau qua API.</w:t>
      </w:r>
    </w:p>
    <w:p w14:paraId="0353B2DD" w14:textId="77777777" w:rsidR="007973D4" w:rsidRPr="003C1757" w:rsidRDefault="007973D4" w:rsidP="007973D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Ưu tiên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Connascence of Name (CoN)</w:t>
      </w:r>
      <w:r w:rsidRPr="003C1757">
        <w:rPr>
          <w:rFonts w:ascii="Times New Roman" w:hAnsi="Times New Roman" w:cs="Times New Roman"/>
          <w:sz w:val="26"/>
          <w:szCs w:val="26"/>
        </w:rPr>
        <w:t xml:space="preserve"> - thống nhất tên gọi tham số/hàm. Tránh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Connascence of Position (CoP)</w:t>
      </w:r>
      <w:r w:rsidRPr="003C1757">
        <w:rPr>
          <w:rFonts w:ascii="Times New Roman" w:hAnsi="Times New Roman" w:cs="Times New Roman"/>
          <w:sz w:val="26"/>
          <w:szCs w:val="26"/>
        </w:rPr>
        <w:t xml:space="preserve"> (phụ thuộc vào thứ tự tham số) bằng cách sử dụng Named Parameters hoặc DTO (Data Transfer Object).</w:t>
      </w:r>
    </w:p>
    <w:p w14:paraId="3D017FF5" w14:textId="77777777" w:rsidR="007973D4" w:rsidRPr="003C1757" w:rsidRDefault="007973D4" w:rsidP="007973D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(Hệ quả):</w:t>
      </w:r>
    </w:p>
    <w:p w14:paraId="7D96B245" w14:textId="77777777" w:rsidR="007973D4" w:rsidRPr="003C1757" w:rsidRDefault="007973D4" w:rsidP="007973D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Tốt: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Giảm chi phí thay đổi (Refactoring cost), code dễ đọc hơn.</w:t>
      </w:r>
    </w:p>
    <w:p w14:paraId="1941F0DD" w14:textId="77777777" w:rsidR="007973D4" w:rsidRPr="003C1757" w:rsidRDefault="007973D4" w:rsidP="007973D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Xấu: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Cần quy định chặt chẽ về coding convention.</w:t>
      </w:r>
    </w:p>
    <w:p w14:paraId="11C20210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ADR 005: Frontend Framework Selection</w:t>
      </w:r>
    </w:p>
    <w:p w14:paraId="5AD5E6FE" w14:textId="77777777" w:rsidR="007973D4" w:rsidRPr="003C1757" w:rsidRDefault="007973D4" w:rsidP="007973D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5B0B8D8A" w14:textId="77777777" w:rsidR="007973D4" w:rsidRPr="003C1757" w:rsidRDefault="007973D4" w:rsidP="007973D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Context: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Cần công nghệ Frontend hiện đại.</w:t>
      </w:r>
    </w:p>
    <w:p w14:paraId="6541DD38" w14:textId="77777777" w:rsidR="007973D4" w:rsidRPr="003C1757" w:rsidRDefault="007973D4" w:rsidP="007973D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Thay vì chỉ định cứng (VD: dùng ReactJS), Kiến trúc sư đưa ra quyết định: Sử dụng một framework dựa trên cơ chế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Reactive</w:t>
      </w:r>
      <w:r w:rsidRPr="003C1757">
        <w:rPr>
          <w:rFonts w:ascii="Times New Roman" w:hAnsi="Times New Roman" w:cs="Times New Roman"/>
          <w:sz w:val="26"/>
          <w:szCs w:val="26"/>
        </w:rPr>
        <w:t xml:space="preserve"> cho phát triển Frontend.</w:t>
      </w:r>
    </w:p>
    <w:p w14:paraId="2AD09160" w14:textId="77777777" w:rsidR="007973D4" w:rsidRPr="003C1757" w:rsidRDefault="007973D4" w:rsidP="007973D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(Hệ quả):</w:t>
      </w:r>
    </w:p>
    <w:p w14:paraId="1E65D629" w14:textId="77777777" w:rsidR="007973D4" w:rsidRPr="003C1757" w:rsidRDefault="007973D4" w:rsidP="007973D4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Tốt: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Cho phép team phát triển linh hoạt chọn công cụ cụ thể (React, Vue, Angular) miễn là tuân thủ nguyên tắc Reactive, phù hợp với xu hướng công nghệ.</w:t>
      </w:r>
    </w:p>
    <w:p w14:paraId="43D5A4E8" w14:textId="77777777" w:rsidR="007973D4" w:rsidRPr="003C1757" w:rsidRDefault="007973D4" w:rsidP="007973D4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Xấu: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Có thể dẫn đến sự không đồng nhất nếu quản lý không tốt.</w:t>
      </w:r>
    </w:p>
    <w:p w14:paraId="76243317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</w:p>
    <w:p w14:paraId="67E2811F" w14:textId="77777777" w:rsidR="007973D4" w:rsidRDefault="007973D4"/>
    <w:sectPr w:rsidR="00797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997"/>
    <w:multiLevelType w:val="multilevel"/>
    <w:tmpl w:val="483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090B"/>
    <w:multiLevelType w:val="multilevel"/>
    <w:tmpl w:val="2FC2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95A76"/>
    <w:multiLevelType w:val="multilevel"/>
    <w:tmpl w:val="3B3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14E9E"/>
    <w:multiLevelType w:val="multilevel"/>
    <w:tmpl w:val="819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56571"/>
    <w:multiLevelType w:val="multilevel"/>
    <w:tmpl w:val="EE1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61DA6"/>
    <w:multiLevelType w:val="multilevel"/>
    <w:tmpl w:val="654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30CBD"/>
    <w:multiLevelType w:val="multilevel"/>
    <w:tmpl w:val="D0E6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93726"/>
    <w:multiLevelType w:val="multilevel"/>
    <w:tmpl w:val="BFF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37F28"/>
    <w:multiLevelType w:val="multilevel"/>
    <w:tmpl w:val="099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514DD"/>
    <w:multiLevelType w:val="multilevel"/>
    <w:tmpl w:val="2FC2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677945">
    <w:abstractNumId w:val="9"/>
  </w:num>
  <w:num w:numId="2" w16cid:durableId="546376262">
    <w:abstractNumId w:val="3"/>
  </w:num>
  <w:num w:numId="3" w16cid:durableId="889539556">
    <w:abstractNumId w:val="5"/>
  </w:num>
  <w:num w:numId="4" w16cid:durableId="730271346">
    <w:abstractNumId w:val="4"/>
  </w:num>
  <w:num w:numId="5" w16cid:durableId="1324163844">
    <w:abstractNumId w:val="6"/>
  </w:num>
  <w:num w:numId="6" w16cid:durableId="155923074">
    <w:abstractNumId w:val="0"/>
  </w:num>
  <w:num w:numId="7" w16cid:durableId="1850018109">
    <w:abstractNumId w:val="8"/>
  </w:num>
  <w:num w:numId="8" w16cid:durableId="1709376851">
    <w:abstractNumId w:val="2"/>
  </w:num>
  <w:num w:numId="9" w16cid:durableId="2129927681">
    <w:abstractNumId w:val="7"/>
  </w:num>
  <w:num w:numId="10" w16cid:durableId="110075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D4"/>
    <w:rsid w:val="0001048E"/>
    <w:rsid w:val="00175293"/>
    <w:rsid w:val="003431D9"/>
    <w:rsid w:val="004A6015"/>
    <w:rsid w:val="005B74D8"/>
    <w:rsid w:val="007973D4"/>
    <w:rsid w:val="008000E7"/>
    <w:rsid w:val="008115BC"/>
    <w:rsid w:val="00AD022A"/>
    <w:rsid w:val="00BB692E"/>
    <w:rsid w:val="00C86ADB"/>
    <w:rsid w:val="00CB3244"/>
    <w:rsid w:val="00D40780"/>
    <w:rsid w:val="00E34E22"/>
    <w:rsid w:val="00F0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17ED"/>
  <w15:chartTrackingRefBased/>
  <w15:docId w15:val="{1BA09D97-1794-4CDB-AC3E-EBC35502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D4"/>
  </w:style>
  <w:style w:type="paragraph" w:styleId="Heading1">
    <w:name w:val="heading 1"/>
    <w:basedOn w:val="Normal"/>
    <w:next w:val="Normal"/>
    <w:link w:val="Heading1Char"/>
    <w:uiPriority w:val="9"/>
    <w:qFormat/>
    <w:rsid w:val="0079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Xuân Trường</dc:creator>
  <cp:keywords/>
  <dc:description/>
  <cp:lastModifiedBy>Hoàng Khải Nguyễn</cp:lastModifiedBy>
  <cp:revision>11</cp:revision>
  <dcterms:created xsi:type="dcterms:W3CDTF">2026-01-24T13:20:00Z</dcterms:created>
  <dcterms:modified xsi:type="dcterms:W3CDTF">2026-01-26T13:46:00Z</dcterms:modified>
</cp:coreProperties>
</file>