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138A" w14:textId="07A259D2" w:rsidR="007973D4" w:rsidRDefault="007973D4" w:rsidP="007973D4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MSSV : </w:t>
      </w:r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>22714331</w:t>
      </w:r>
    </w:p>
    <w:p w14:paraId="568060E2" w14:textId="6BC23689" w:rsidR="007973D4" w:rsidRPr="003C1757" w:rsidRDefault="007973D4" w:rsidP="007973D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>Họ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&amp; </w:t>
      </w:r>
      <w:proofErr w:type="spellStart"/>
      <w:proofErr w:type="gramStart"/>
      <w:r w:rsidRPr="003C1757">
        <w:rPr>
          <w:rFonts w:ascii="Times New Roman" w:hAnsi="Times New Roman" w:cs="Times New Roman"/>
          <w:b/>
          <w:bCs/>
          <w:sz w:val="26"/>
          <w:szCs w:val="26"/>
          <w:lang w:val="fr-FR"/>
        </w:rPr>
        <w:t>Tên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  <w:lang w:val="fr-FR"/>
        </w:rPr>
        <w:t>:</w:t>
      </w:r>
      <w:proofErr w:type="gramEnd"/>
      <w:r w:rsidRPr="003C1757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Nguyễn </w:t>
      </w:r>
      <w:r>
        <w:rPr>
          <w:rFonts w:ascii="Times New Roman" w:hAnsi="Times New Roman" w:cs="Times New Roman"/>
          <w:b/>
          <w:bCs/>
          <w:sz w:val="26"/>
          <w:szCs w:val="26"/>
          <w:lang w:val="fr-FR"/>
        </w:rPr>
        <w:t>Hoàng Khải</w:t>
      </w:r>
      <w:r w:rsidRPr="003C1757">
        <w:rPr>
          <w:rFonts w:ascii="Times New Roman" w:hAnsi="Times New Roman" w:cs="Times New Roman"/>
          <w:b/>
          <w:bCs/>
          <w:sz w:val="26"/>
          <w:szCs w:val="26"/>
          <w:lang w:val="fr-FR"/>
        </w:rPr>
        <w:br/>
      </w:r>
      <w:r w:rsidRPr="003C1757">
        <w:rPr>
          <w:rFonts w:ascii="Times New Roman" w:hAnsi="Times New Roman" w:cs="Times New Roman"/>
          <w:b/>
          <w:bCs/>
          <w:sz w:val="26"/>
          <w:szCs w:val="26"/>
          <w:lang w:val="fr-FR"/>
        </w:rPr>
        <w:br/>
        <w:t xml:space="preserve">1.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Architectural Characteristics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611B072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E-commerce (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:</w:t>
      </w:r>
    </w:p>
    <w:p w14:paraId="3FAABFEF" w14:textId="77777777" w:rsidR="007973D4" w:rsidRPr="003C1757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Availability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sẵn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sàng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14920859" w14:textId="77777777" w:rsidR="007973D4" w:rsidRPr="003C1757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Scalability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sale (Black Friday).</w:t>
      </w:r>
    </w:p>
    <w:p w14:paraId="4156ED9D" w14:textId="77777777" w:rsidR="007973D4" w:rsidRPr="003C1757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Performance (Hiệu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web/app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3EE66B1D" w14:textId="77777777" w:rsidR="007973D4" w:rsidRPr="003C1757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Security (Bảo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C1757">
        <w:rPr>
          <w:rFonts w:ascii="Times New Roman" w:hAnsi="Times New Roman" w:cs="Times New Roman"/>
          <w:sz w:val="26"/>
          <w:szCs w:val="26"/>
        </w:rPr>
        <w:t xml:space="preserve"> Bảo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28A81187" w14:textId="77777777" w:rsidR="007973D4" w:rsidRPr="003C1757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Elasticity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co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giãn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52B5214A" w14:textId="77777777" w:rsidR="007973D4" w:rsidRPr="003C1757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Reliability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cậy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09CAE509" w14:textId="77777777" w:rsidR="007973D4" w:rsidRPr="003C1757" w:rsidRDefault="007973D4" w:rsidP="007973D4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Modifiability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trì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3C17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r w:rsidRPr="003C1757">
        <w:rPr>
          <w:rFonts w:ascii="Times New Roman" w:hAnsi="Times New Roman" w:cs="Times New Roman"/>
          <w:i/>
          <w:iCs/>
          <w:sz w:val="26"/>
          <w:szCs w:val="26"/>
        </w:rPr>
        <w:t>Agility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Deployability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17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47C132E1" w14:textId="77777777" w:rsidR="007973D4" w:rsidRPr="003C1757" w:rsidRDefault="007973D4" w:rsidP="007973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2. Utility Tree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Sắp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xếp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9C9CCCF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Utility Tree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E-commerce mini</w:t>
      </w:r>
      <w:r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2920"/>
        <w:gridCol w:w="2595"/>
        <w:gridCol w:w="2015"/>
      </w:tblGrid>
      <w:tr w:rsidR="007973D4" w:rsidRPr="003C1757" w14:paraId="41576980" w14:textId="77777777" w:rsidTr="00F52C3F">
        <w:tc>
          <w:tcPr>
            <w:tcW w:w="0" w:type="auto"/>
            <w:vAlign w:val="center"/>
            <w:hideMark/>
          </w:tcPr>
          <w:p w14:paraId="2DC310B2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Business Driver (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643AEE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Architectural Characteristic (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359421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Kịch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(Scenario)</w:t>
            </w:r>
          </w:p>
        </w:tc>
        <w:tc>
          <w:tcPr>
            <w:tcW w:w="0" w:type="auto"/>
            <w:vAlign w:val="center"/>
            <w:hideMark/>
          </w:tcPr>
          <w:p w14:paraId="29807D66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(Business Value / Technical Risk)</w:t>
            </w:r>
          </w:p>
        </w:tc>
      </w:tr>
      <w:tr w:rsidR="007973D4" w:rsidRPr="003C1757" w14:paraId="1170ADF5" w14:textId="77777777" w:rsidTr="00F52C3F">
        <w:tc>
          <w:tcPr>
            <w:tcW w:w="0" w:type="auto"/>
            <w:vAlign w:val="center"/>
            <w:hideMark/>
          </w:tcPr>
          <w:p w14:paraId="51773D39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Tối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đa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dịp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Sale</w:t>
            </w:r>
          </w:p>
        </w:tc>
        <w:tc>
          <w:tcPr>
            <w:tcW w:w="0" w:type="auto"/>
            <w:vAlign w:val="center"/>
            <w:hideMark/>
          </w:tcPr>
          <w:p w14:paraId="667498DC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2191201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chịu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x10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user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vàng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D48149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H (High) / H (High)</w:t>
            </w:r>
          </w:p>
        </w:tc>
      </w:tr>
      <w:tr w:rsidR="007973D4" w:rsidRPr="003C1757" w14:paraId="3D3D74F2" w14:textId="77777777" w:rsidTr="00F52C3F">
        <w:tc>
          <w:tcPr>
            <w:tcW w:w="0" w:type="auto"/>
            <w:vAlign w:val="center"/>
            <w:hideMark/>
          </w:tcPr>
          <w:p w14:paraId="2ACE3AB7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chân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F467D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32FF23E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load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&lt; 2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6CFD48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H / M (Medium)</w:t>
            </w:r>
          </w:p>
        </w:tc>
      </w:tr>
      <w:tr w:rsidR="007973D4" w:rsidRPr="003C1757" w14:paraId="0EFADC1D" w14:textId="77777777" w:rsidTr="00F52C3F">
        <w:tc>
          <w:tcPr>
            <w:tcW w:w="0" w:type="auto"/>
            <w:vAlign w:val="center"/>
            <w:hideMark/>
          </w:tcPr>
          <w:p w14:paraId="79BC2DD2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Niềm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6BD30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604A37F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rò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rỉ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tin.</w:t>
            </w:r>
          </w:p>
        </w:tc>
        <w:tc>
          <w:tcPr>
            <w:tcW w:w="0" w:type="auto"/>
            <w:vAlign w:val="center"/>
            <w:hideMark/>
          </w:tcPr>
          <w:p w14:paraId="1B00F670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H / H</w:t>
            </w:r>
          </w:p>
        </w:tc>
      </w:tr>
      <w:tr w:rsidR="007973D4" w:rsidRPr="003C1757" w14:paraId="40BD9175" w14:textId="77777777" w:rsidTr="00F52C3F">
        <w:tc>
          <w:tcPr>
            <w:tcW w:w="0" w:type="auto"/>
            <w:vAlign w:val="center"/>
            <w:hideMark/>
          </w:tcPr>
          <w:p w14:paraId="48DB0B91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Vận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79B03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9E273B1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Uptime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99.9%, downtime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7D3095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M / M</w:t>
            </w:r>
          </w:p>
        </w:tc>
      </w:tr>
      <w:tr w:rsidR="007973D4" w:rsidRPr="003C1757" w14:paraId="28C68E18" w14:textId="77777777" w:rsidTr="00F52C3F">
        <w:tc>
          <w:tcPr>
            <w:tcW w:w="0" w:type="auto"/>
            <w:vAlign w:val="center"/>
            <w:hideMark/>
          </w:tcPr>
          <w:p w14:paraId="4381FA5D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Tốc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mắt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E98D9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Agility/</w:t>
            </w:r>
            <w:proofErr w:type="spellStart"/>
            <w:r w:rsidRPr="003C17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Deployability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ABF94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Deploy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C48F9E" w14:textId="77777777" w:rsidR="007973D4" w:rsidRPr="003C1757" w:rsidRDefault="007973D4" w:rsidP="00F52C3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C1757">
              <w:rPr>
                <w:rFonts w:ascii="Times New Roman" w:hAnsi="Times New Roman" w:cs="Times New Roman"/>
                <w:sz w:val="26"/>
                <w:szCs w:val="26"/>
              </w:rPr>
              <w:t>M / L (Low)</w:t>
            </w:r>
          </w:p>
        </w:tc>
      </w:tr>
    </w:tbl>
    <w:p w14:paraId="6446058F" w14:textId="77777777" w:rsidR="007973D4" w:rsidRPr="003C1757" w:rsidRDefault="007973D4" w:rsidP="007973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3. Trade-off Analysis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D502CCB" w14:textId="77777777" w:rsidR="007973D4" w:rsidRPr="003C1757" w:rsidRDefault="007973D4" w:rsidP="007973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A. Communication Style: Synchronous (REST) vs. Asynchronous (Messaging)</w:t>
      </w:r>
    </w:p>
    <w:p w14:paraId="37D34C87" w14:textId="77777777" w:rsidR="007973D4" w:rsidRPr="003C1757" w:rsidRDefault="007973D4" w:rsidP="007973D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(Order)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Service Thanh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(Payment)/Kho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(Inventory).</w:t>
      </w:r>
    </w:p>
    <w:p w14:paraId="402B965C" w14:textId="77777777" w:rsidR="007973D4" w:rsidRPr="003C1757" w:rsidRDefault="007973D4" w:rsidP="007973D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(REST/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gRPC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3340D8E" w14:textId="77777777" w:rsidR="007973D4" w:rsidRPr="003C1757" w:rsidRDefault="007973D4" w:rsidP="007973D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Ưu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5EF8DB06" w14:textId="77777777" w:rsidR="007973D4" w:rsidRPr="003C1757" w:rsidRDefault="007973D4" w:rsidP="007973D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Nhược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Coupling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(Service A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Service B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0BF7583D" w14:textId="77777777" w:rsidR="007973D4" w:rsidRPr="003C1757" w:rsidRDefault="007973D4" w:rsidP="007973D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(Async Messaging/Queue)</w:t>
      </w:r>
      <w:r w:rsidRPr="003C17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17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2B00D495" w14:textId="77777777" w:rsidR="007973D4" w:rsidRPr="003C1757" w:rsidRDefault="007973D4" w:rsidP="007973D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Ưu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Performance (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), Decoupling (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service).</w:t>
      </w:r>
    </w:p>
    <w:p w14:paraId="59E8295A" w14:textId="77777777" w:rsidR="007973D4" w:rsidRPr="003C1757" w:rsidRDefault="007973D4" w:rsidP="007973D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Nhược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 xml:space="preserve"> (Trade-off):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debug,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(eventual consistency).</w:t>
      </w:r>
    </w:p>
    <w:p w14:paraId="3A8737A4" w14:textId="77777777" w:rsidR="007973D4" w:rsidRPr="003C1757" w:rsidRDefault="007973D4" w:rsidP="007973D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-&gt;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Async Messaging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Performance.</w:t>
      </w:r>
    </w:p>
    <w:p w14:paraId="706E4F2A" w14:textId="77777777" w:rsidR="007973D4" w:rsidRPr="003C1757" w:rsidRDefault="007973D4" w:rsidP="007973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B. Component Granularity: Fine-grained vs. Coarse-grained</w:t>
      </w:r>
    </w:p>
    <w:p w14:paraId="52DFEE20" w14:textId="77777777" w:rsidR="007973D4" w:rsidRPr="003C1757" w:rsidRDefault="007973D4" w:rsidP="007973D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73BF22CE" w14:textId="77777777" w:rsidR="007973D4" w:rsidRPr="003C1757" w:rsidRDefault="007973D4" w:rsidP="007973D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1: Fine-grained (Chia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6A7293B" w14:textId="77777777" w:rsidR="007973D4" w:rsidRPr="003C1757" w:rsidRDefault="007973D4" w:rsidP="007973D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Trade-off: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55E58197" w14:textId="77777777" w:rsidR="007973D4" w:rsidRPr="003C1757" w:rsidRDefault="007973D4" w:rsidP="007973D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2: Coarse-grained (Chia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to)</w:t>
      </w:r>
    </w:p>
    <w:p w14:paraId="60A970CB" w14:textId="77777777" w:rsidR="007973D4" w:rsidRPr="003C1757" w:rsidRDefault="007973D4" w:rsidP="007973D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i/>
          <w:iCs/>
          <w:sz w:val="26"/>
          <w:szCs w:val="26"/>
        </w:rPr>
        <w:t>Trade-off: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coupling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(high internal coupling),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deploy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test,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5F590E03" w14:textId="77777777" w:rsidR="007973D4" w:rsidRPr="003C1757" w:rsidRDefault="007973D4" w:rsidP="007973D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-&gt;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(Balanced), chia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Workflow Approach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Event Storming</w:t>
      </w:r>
      <w:r w:rsidRPr="003C17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: Component "Checkout"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).</w:t>
      </w:r>
    </w:p>
    <w:p w14:paraId="767B6300" w14:textId="77777777" w:rsidR="007973D4" w:rsidRPr="003C1757" w:rsidRDefault="007973D4" w:rsidP="007973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C. Data Handling: Topics vs. Queues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691F600" w14:textId="77777777" w:rsidR="007973D4" w:rsidRPr="003C1757" w:rsidRDefault="007973D4" w:rsidP="007973D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email, Analytics, Kho.</w:t>
      </w:r>
    </w:p>
    <w:p w14:paraId="589759B5" w14:textId="77777777" w:rsidR="007973D4" w:rsidRPr="003C1757" w:rsidRDefault="007973D4" w:rsidP="007973D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1: Topics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594A66" w14:textId="77777777" w:rsidR="007973D4" w:rsidRPr="003C1757" w:rsidRDefault="007973D4" w:rsidP="007973D4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Ưu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Architectural extensibility (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).</w:t>
      </w:r>
    </w:p>
    <w:p w14:paraId="1987F623" w14:textId="77777777" w:rsidR="007973D4" w:rsidRPr="003C1757" w:rsidRDefault="007973D4" w:rsidP="007973D4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Nhược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0FFA5058" w14:textId="77777777" w:rsidR="007973D4" w:rsidRPr="003C1757" w:rsidRDefault="007973D4" w:rsidP="007973D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2: Queues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E8F938" w14:textId="77777777" w:rsidR="007973D4" w:rsidRPr="003C1757" w:rsidRDefault="007973D4" w:rsidP="007973D4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Ưu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Load balancing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(Point-to-point).</w:t>
      </w:r>
    </w:p>
    <w:p w14:paraId="54AD8420" w14:textId="77777777" w:rsidR="007973D4" w:rsidRPr="003C1757" w:rsidRDefault="007973D4" w:rsidP="007973D4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Nhược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Coupling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Topic.</w:t>
      </w:r>
    </w:p>
    <w:p w14:paraId="1FB2B4F7" w14:textId="77777777" w:rsidR="007973D4" w:rsidRPr="003C1757" w:rsidRDefault="007973D4" w:rsidP="007973D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-&gt;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Topics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OrderPlaced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(Extensibility)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Analytics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Email Service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25D52C71" w14:textId="77777777" w:rsidR="007973D4" w:rsidRPr="003C1757" w:rsidRDefault="007973D4" w:rsidP="007973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4. Architectural Decision Records (ADR)</w:t>
      </w:r>
    </w:p>
    <w:p w14:paraId="7E16B42D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(rules)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480B2D57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ADR 001: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Layered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Database</w:t>
      </w:r>
    </w:p>
    <w:p w14:paraId="6FD73A58" w14:textId="77777777" w:rsidR="007973D4" w:rsidRPr="003C1757" w:rsidRDefault="007973D4" w:rsidP="007973D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lastRenderedPageBreak/>
        <w:t>Status:</w:t>
      </w:r>
      <w:r w:rsidRPr="003C1757">
        <w:rPr>
          <w:rFonts w:ascii="Times New Roman" w:hAnsi="Times New Roman" w:cs="Times New Roman"/>
          <w:sz w:val="26"/>
          <w:szCs w:val="26"/>
        </w:rPr>
        <w:t xml:space="preserve"> Accepted</w:t>
      </w:r>
    </w:p>
    <w:p w14:paraId="2EE636B5" w14:textId="77777777" w:rsidR="007973D4" w:rsidRPr="003C1757" w:rsidRDefault="007973D4" w:rsidP="007973D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Context: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UI, Business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Database.</w:t>
      </w:r>
    </w:p>
    <w:p w14:paraId="50CD9798" w14:textId="77777777" w:rsidR="007973D4" w:rsidRPr="003C1757" w:rsidRDefault="007973D4" w:rsidP="007973D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Decision: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Layered Architecture. Quy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Business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Services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Database (Persistence Layer).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Presentation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Database.</w:t>
      </w:r>
    </w:p>
    <w:p w14:paraId="7A3D73E3" w14:textId="77777777" w:rsidR="007973D4" w:rsidRPr="003C1757" w:rsidRDefault="007973D4" w:rsidP="007973D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Consequences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2293CB38" w14:textId="77777777" w:rsidR="007973D4" w:rsidRPr="003C1757" w:rsidRDefault="007973D4" w:rsidP="007973D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Tốt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Bảo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, logic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UI.</w:t>
      </w:r>
    </w:p>
    <w:p w14:paraId="1AE7F1A5" w14:textId="77777777" w:rsidR="007973D4" w:rsidRPr="003C1757" w:rsidRDefault="007973D4" w:rsidP="007973D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Xấu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"pass-through" (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Business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4F2E19A9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ADR 002: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Async Messaging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369B569D" w14:textId="77777777" w:rsidR="007973D4" w:rsidRPr="003C1757" w:rsidRDefault="007973D4" w:rsidP="007973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Status:</w:t>
      </w:r>
      <w:r w:rsidRPr="003C1757">
        <w:rPr>
          <w:rFonts w:ascii="Times New Roman" w:hAnsi="Times New Roman" w:cs="Times New Roman"/>
          <w:sz w:val="26"/>
          <w:szCs w:val="26"/>
        </w:rPr>
        <w:t xml:space="preserve"> Accepted</w:t>
      </w:r>
    </w:p>
    <w:p w14:paraId="0056A64C" w14:textId="77777777" w:rsidR="007973D4" w:rsidRPr="003C1757" w:rsidRDefault="007973D4" w:rsidP="007973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Context:</w:t>
      </w:r>
      <w:r w:rsidRPr="003C1757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"Mua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email.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17365C3F" w14:textId="77777777" w:rsidR="007973D4" w:rsidRPr="003C1757" w:rsidRDefault="007973D4" w:rsidP="007973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Decision: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Design Principle: "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async messaging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service".</w:t>
      </w:r>
    </w:p>
    <w:p w14:paraId="1B7D9DEE" w14:textId="77777777" w:rsidR="007973D4" w:rsidRPr="003C1757" w:rsidRDefault="007973D4" w:rsidP="007973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Consequences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3D20686B" w14:textId="77777777" w:rsidR="007973D4" w:rsidRPr="003C1757" w:rsidRDefault="007973D4" w:rsidP="007973D4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Tốt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Performance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).</w:t>
      </w:r>
    </w:p>
    <w:p w14:paraId="1F529C54" w14:textId="77777777" w:rsidR="007973D4" w:rsidRPr="003C1757" w:rsidRDefault="007973D4" w:rsidP="007973D4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Xấu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message broker (Kafka/RabbitMQ).</w:t>
      </w:r>
    </w:p>
    <w:p w14:paraId="3F43F29F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ADR 003: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Coupling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CBF88C4" w14:textId="77777777" w:rsidR="007973D4" w:rsidRPr="003C1757" w:rsidRDefault="007973D4" w:rsidP="007973D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Status:</w:t>
      </w:r>
      <w:r w:rsidRPr="003C1757">
        <w:rPr>
          <w:rFonts w:ascii="Times New Roman" w:hAnsi="Times New Roman" w:cs="Times New Roman"/>
          <w:sz w:val="26"/>
          <w:szCs w:val="26"/>
        </w:rPr>
        <w:t xml:space="preserve"> Accepted</w:t>
      </w:r>
    </w:p>
    <w:p w14:paraId="4AEE9A39" w14:textId="77777777" w:rsidR="007973D4" w:rsidRPr="003C1757" w:rsidRDefault="007973D4" w:rsidP="007973D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Context: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3E9F6070" w14:textId="77777777" w:rsidR="007973D4" w:rsidRPr="003C1757" w:rsidRDefault="007973D4" w:rsidP="007973D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Decision: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Các component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Efferent Coupling ($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C_e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$)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&lt; 20)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Loose Coupling.</w:t>
      </w:r>
    </w:p>
    <w:p w14:paraId="03437977" w14:textId="77777777" w:rsidR="007973D4" w:rsidRPr="003C1757" w:rsidRDefault="007973D4" w:rsidP="007973D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Consequences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4E97765D" w14:textId="77777777" w:rsidR="007973D4" w:rsidRPr="003C1757" w:rsidRDefault="007973D4" w:rsidP="007973D4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Tốt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23A4A71B" w14:textId="77777777" w:rsidR="007973D4" w:rsidRPr="003C1757" w:rsidRDefault="007973D4" w:rsidP="007973D4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lastRenderedPageBreak/>
        <w:t>Xấu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interfaces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abstraction ban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Abstractness).</w:t>
      </w:r>
    </w:p>
    <w:p w14:paraId="7EAB6EB4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ADR 004: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quán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Connascence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of Name)</w:t>
      </w:r>
    </w:p>
    <w:p w14:paraId="11C2DC90" w14:textId="77777777" w:rsidR="007973D4" w:rsidRPr="003C1757" w:rsidRDefault="007973D4" w:rsidP="007973D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Status:</w:t>
      </w:r>
      <w:r w:rsidRPr="003C1757">
        <w:rPr>
          <w:rFonts w:ascii="Times New Roman" w:hAnsi="Times New Roman" w:cs="Times New Roman"/>
          <w:sz w:val="26"/>
          <w:szCs w:val="26"/>
        </w:rPr>
        <w:t xml:space="preserve"> Accepted</w:t>
      </w:r>
    </w:p>
    <w:p w14:paraId="7B944CD0" w14:textId="77777777" w:rsidR="007973D4" w:rsidRPr="003C1757" w:rsidRDefault="007973D4" w:rsidP="007973D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proofErr w:type="gramStart"/>
      <w:r w:rsidRPr="003C1757">
        <w:rPr>
          <w:rFonts w:ascii="Times New Roman" w:hAnsi="Times New Roman" w:cs="Times New Roman"/>
          <w:b/>
          <w:bCs/>
          <w:sz w:val="26"/>
          <w:szCs w:val="26"/>
          <w:lang w:val="fr-FR"/>
        </w:rPr>
        <w:t>Context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  <w:lang w:val="fr-FR"/>
        </w:rPr>
        <w:t>:</w:t>
      </w:r>
      <w:proofErr w:type="gramEnd"/>
      <w:r w:rsidRPr="003C1757">
        <w:rPr>
          <w:rFonts w:ascii="Times New Roman" w:hAnsi="Times New Roman" w:cs="Times New Roman"/>
          <w:sz w:val="26"/>
          <w:szCs w:val="26"/>
          <w:lang w:val="fr-FR"/>
        </w:rPr>
        <w:t xml:space="preserve"> Các service </w:t>
      </w:r>
      <w:proofErr w:type="spellStart"/>
      <w:r w:rsidRPr="003C1757">
        <w:rPr>
          <w:rFonts w:ascii="Times New Roman" w:hAnsi="Times New Roman" w:cs="Times New Roman"/>
          <w:sz w:val="26"/>
          <w:szCs w:val="26"/>
          <w:lang w:val="fr-FR"/>
        </w:rPr>
        <w:t>cần</w:t>
      </w:r>
      <w:proofErr w:type="spellEnd"/>
      <w:r w:rsidRPr="003C175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  <w:lang w:val="fr-FR"/>
        </w:rPr>
        <w:t>gọi</w:t>
      </w:r>
      <w:proofErr w:type="spellEnd"/>
      <w:r w:rsidRPr="003C1757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  <w:lang w:val="fr-FR"/>
        </w:rPr>
        <w:t>nhau</w:t>
      </w:r>
      <w:proofErr w:type="spellEnd"/>
      <w:r w:rsidRPr="003C1757">
        <w:rPr>
          <w:rFonts w:ascii="Times New Roman" w:hAnsi="Times New Roman" w:cs="Times New Roman"/>
          <w:sz w:val="26"/>
          <w:szCs w:val="26"/>
          <w:lang w:val="fr-FR"/>
        </w:rPr>
        <w:t xml:space="preserve"> qua API.</w:t>
      </w:r>
    </w:p>
    <w:p w14:paraId="0353B2DD" w14:textId="77777777" w:rsidR="007973D4" w:rsidRPr="003C1757" w:rsidRDefault="007973D4" w:rsidP="007973D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Decision: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Connascence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of Name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CoN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3C1757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Connascence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of Position (CoP)</w:t>
      </w:r>
      <w:r w:rsidRPr="003C175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Named Parameters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DTO (Data Transfer Object).</w:t>
      </w:r>
    </w:p>
    <w:p w14:paraId="3D017FF5" w14:textId="77777777" w:rsidR="007973D4" w:rsidRPr="003C1757" w:rsidRDefault="007973D4" w:rsidP="007973D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Consequences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7D96B245" w14:textId="77777777" w:rsidR="007973D4" w:rsidRPr="003C1757" w:rsidRDefault="007973D4" w:rsidP="007973D4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Tốt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(Refactoring cost), code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1941F0DD" w14:textId="77777777" w:rsidR="007973D4" w:rsidRPr="003C1757" w:rsidRDefault="007973D4" w:rsidP="007973D4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Xấu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coding convention.</w:t>
      </w:r>
    </w:p>
    <w:p w14:paraId="11C20210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ADR 005: Frontend Framework Selection</w:t>
      </w:r>
    </w:p>
    <w:p w14:paraId="5AD5E6FE" w14:textId="77777777" w:rsidR="007973D4" w:rsidRPr="003C1757" w:rsidRDefault="007973D4" w:rsidP="007973D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Status:</w:t>
      </w:r>
      <w:r w:rsidRPr="003C1757">
        <w:rPr>
          <w:rFonts w:ascii="Times New Roman" w:hAnsi="Times New Roman" w:cs="Times New Roman"/>
          <w:sz w:val="26"/>
          <w:szCs w:val="26"/>
        </w:rPr>
        <w:t xml:space="preserve"> Accepted</w:t>
      </w:r>
    </w:p>
    <w:p w14:paraId="5B0B8D8A" w14:textId="77777777" w:rsidR="007973D4" w:rsidRPr="003C1757" w:rsidRDefault="007973D4" w:rsidP="007973D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Context: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6541DD38" w14:textId="77777777" w:rsidR="007973D4" w:rsidRPr="003C1757" w:rsidRDefault="007973D4" w:rsidP="007973D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Decision:</w:t>
      </w:r>
      <w:r w:rsidRPr="003C1757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(VD: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ReactJS),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r w:rsidRPr="003C1757">
        <w:rPr>
          <w:rFonts w:ascii="Times New Roman" w:hAnsi="Times New Roman" w:cs="Times New Roman"/>
          <w:b/>
          <w:bCs/>
          <w:sz w:val="26"/>
          <w:szCs w:val="26"/>
        </w:rPr>
        <w:t>Reactive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Frontend.</w:t>
      </w:r>
    </w:p>
    <w:p w14:paraId="2AD09160" w14:textId="77777777" w:rsidR="007973D4" w:rsidRPr="003C1757" w:rsidRDefault="007973D4" w:rsidP="007973D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3C1757">
        <w:rPr>
          <w:rFonts w:ascii="Times New Roman" w:hAnsi="Times New Roman" w:cs="Times New Roman"/>
          <w:b/>
          <w:bCs/>
          <w:sz w:val="26"/>
          <w:szCs w:val="26"/>
        </w:rPr>
        <w:t>Consequences (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3C1757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1E65D629" w14:textId="77777777" w:rsidR="007973D4" w:rsidRPr="003C1757" w:rsidRDefault="007973D4" w:rsidP="007973D4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Tốt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team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(React, Vue, Angular)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Reactive,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43D5A4E8" w14:textId="77777777" w:rsidR="007973D4" w:rsidRPr="003C1757" w:rsidRDefault="007973D4" w:rsidP="007973D4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1757">
        <w:rPr>
          <w:rFonts w:ascii="Times New Roman" w:hAnsi="Times New Roman" w:cs="Times New Roman"/>
          <w:i/>
          <w:iCs/>
          <w:sz w:val="26"/>
          <w:szCs w:val="26"/>
        </w:rPr>
        <w:t>Xấu</w:t>
      </w:r>
      <w:proofErr w:type="spellEnd"/>
      <w:r w:rsidRPr="003C175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757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C1757">
        <w:rPr>
          <w:rFonts w:ascii="Times New Roman" w:hAnsi="Times New Roman" w:cs="Times New Roman"/>
          <w:sz w:val="26"/>
          <w:szCs w:val="26"/>
        </w:rPr>
        <w:t>.</w:t>
      </w:r>
    </w:p>
    <w:p w14:paraId="76243317" w14:textId="77777777" w:rsidR="007973D4" w:rsidRPr="003C1757" w:rsidRDefault="007973D4" w:rsidP="007973D4">
      <w:pPr>
        <w:rPr>
          <w:rFonts w:ascii="Times New Roman" w:hAnsi="Times New Roman" w:cs="Times New Roman"/>
          <w:sz w:val="26"/>
          <w:szCs w:val="26"/>
        </w:rPr>
      </w:pPr>
    </w:p>
    <w:p w14:paraId="67E2811F" w14:textId="77777777" w:rsidR="007973D4" w:rsidRDefault="007973D4"/>
    <w:sectPr w:rsidR="00797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997"/>
    <w:multiLevelType w:val="multilevel"/>
    <w:tmpl w:val="483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95A76"/>
    <w:multiLevelType w:val="multilevel"/>
    <w:tmpl w:val="3B3E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4E9E"/>
    <w:multiLevelType w:val="multilevel"/>
    <w:tmpl w:val="819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56571"/>
    <w:multiLevelType w:val="multilevel"/>
    <w:tmpl w:val="EE1A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61DA6"/>
    <w:multiLevelType w:val="multilevel"/>
    <w:tmpl w:val="6544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30CBD"/>
    <w:multiLevelType w:val="multilevel"/>
    <w:tmpl w:val="D0E6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93726"/>
    <w:multiLevelType w:val="multilevel"/>
    <w:tmpl w:val="BFF4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37F28"/>
    <w:multiLevelType w:val="multilevel"/>
    <w:tmpl w:val="0994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514DD"/>
    <w:multiLevelType w:val="multilevel"/>
    <w:tmpl w:val="2FC2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677945">
    <w:abstractNumId w:val="8"/>
  </w:num>
  <w:num w:numId="2" w16cid:durableId="546376262">
    <w:abstractNumId w:val="2"/>
  </w:num>
  <w:num w:numId="3" w16cid:durableId="889539556">
    <w:abstractNumId w:val="4"/>
  </w:num>
  <w:num w:numId="4" w16cid:durableId="730271346">
    <w:abstractNumId w:val="3"/>
  </w:num>
  <w:num w:numId="5" w16cid:durableId="1324163844">
    <w:abstractNumId w:val="5"/>
  </w:num>
  <w:num w:numId="6" w16cid:durableId="155923074">
    <w:abstractNumId w:val="0"/>
  </w:num>
  <w:num w:numId="7" w16cid:durableId="1850018109">
    <w:abstractNumId w:val="7"/>
  </w:num>
  <w:num w:numId="8" w16cid:durableId="1709376851">
    <w:abstractNumId w:val="1"/>
  </w:num>
  <w:num w:numId="9" w16cid:durableId="21299276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D4"/>
    <w:rsid w:val="0001048E"/>
    <w:rsid w:val="0079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17ED"/>
  <w15:chartTrackingRefBased/>
  <w15:docId w15:val="{1BA09D97-1794-4CDB-AC3E-EBC35502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3D4"/>
  </w:style>
  <w:style w:type="paragraph" w:styleId="Heading1">
    <w:name w:val="heading 1"/>
    <w:basedOn w:val="Normal"/>
    <w:next w:val="Normal"/>
    <w:link w:val="Heading1Char"/>
    <w:uiPriority w:val="9"/>
    <w:qFormat/>
    <w:rsid w:val="0079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3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7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Xuân Trường</dc:creator>
  <cp:keywords/>
  <dc:description/>
  <cp:lastModifiedBy>Nguyễn Anh Xuân Trường</cp:lastModifiedBy>
  <cp:revision>1</cp:revision>
  <dcterms:created xsi:type="dcterms:W3CDTF">2026-01-24T13:20:00Z</dcterms:created>
  <dcterms:modified xsi:type="dcterms:W3CDTF">2026-01-24T13:21:00Z</dcterms:modified>
</cp:coreProperties>
</file>