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BIÊN BẢN LÀM VIỆC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5F47A218">
                <wp:simplePos x="0" y="0"/>
                <wp:positionH relativeFrom="column">
                  <wp:posOffset>2514600</wp:posOffset>
                </wp:positionH>
                <wp:positionV relativeFrom="paragraph">
                  <wp:posOffset>20320</wp:posOffset>
                </wp:positionV>
                <wp:extent cx="685800" cy="635"/>
                <wp:effectExtent l="5080" t="5080" r="5080" b="5080"/>
                <wp:wrapNone/>
                <wp:docPr id="1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pt,1.6pt" to="251.95pt,1.6pt" ID="Straight Connector 7" stroked="t" o:allowincell="f" style="position:absolute" wp14:anchorId="5F47A218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>Vào hồi [[GioBatDau]], tại [[DiaDiemLamViec]] (nơi Đoàn/Tổ xác minh làm việc với đối tượng xác minh), chúng tôi gồm:</w:t>
      </w:r>
    </w:p>
    <w:p>
      <w:pPr>
        <w:pStyle w:val="Normal"/>
        <w:rPr/>
      </w:pPr>
      <w:r>
        <w:rPr/>
        <w:tab/>
      </w:r>
      <w:r>
        <w:rPr/>
        <w:t xml:space="preserve">1. </w:t>
      </w:r>
      <w:r>
        <w:rPr>
          <w:b/>
          <w:bCs/>
        </w:rPr>
        <w:t>Đoàn/Tổ xác minh</w:t>
      </w:r>
      <w:r>
        <w:rPr/>
        <w:t xml:space="preserve"> </w:t>
      </w:r>
    </w:p>
    <w:p>
      <w:pPr>
        <w:pStyle w:val="Normal"/>
        <w:rPr/>
      </w:pPr>
      <w:r>
        <w:rPr/>
        <w:tab/>
        <w:t>- Đồng chí [[HoTenTruongDoan]] cấp bậc [[CapBacTruongDoan]] chức vụ [[ChucVuTruongDoan]] Trưởng đoàn/Tổ trưởng.</w:t>
      </w:r>
    </w:p>
    <w:p>
      <w:pPr>
        <w:pStyle w:val="Normal"/>
        <w:rPr/>
      </w:pPr>
      <w:r>
        <w:rPr/>
        <w:tab/>
        <w:t xml:space="preserve">- Đồng chí [[HoTenThanhVien]] cấp bậc [[CapBacThanhVien]] chức vụ </w:t>
        <w:tab/>
        <w:t>[[ChucVuThanhVien]] Thành viên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2. </w:t>
      </w:r>
      <w:r>
        <w:rPr>
          <w:b/>
          <w:bCs/>
        </w:rPr>
        <w:t>Người làm việc với Đoàn/Tổ xác minh</w:t>
      </w:r>
    </w:p>
    <w:p>
      <w:pPr>
        <w:pStyle w:val="Normal"/>
        <w:rPr/>
      </w:pPr>
      <w:r>
        <w:rPr/>
        <w:tab/>
        <w:t>[[ThongTinNguoiLamViec]]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3. </w:t>
      </w:r>
      <w:r>
        <w:rPr>
          <w:b/>
          <w:bCs/>
        </w:rPr>
        <w:t>Nội dung làm việc:</w:t>
      </w:r>
    </w:p>
    <w:p>
      <w:pPr>
        <w:pStyle w:val="Normal"/>
        <w:rPr/>
      </w:pPr>
      <w:r>
        <w:rPr/>
        <w:tab/>
        <w:t>[[NoiDungLamViec]]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4. </w:t>
      </w:r>
      <w:r>
        <w:rPr>
          <w:b/>
          <w:bCs/>
        </w:rPr>
        <w:t>Kết quả làm việc</w:t>
      </w:r>
    </w:p>
    <w:p>
      <w:pPr>
        <w:pStyle w:val="Normal"/>
        <w:rPr/>
      </w:pPr>
      <w:r>
        <w:rPr/>
        <w:tab/>
        <w:t>[[KetQuaLamViec]]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5. </w:t>
      </w:r>
      <w:r>
        <w:rPr>
          <w:b/>
          <w:bCs/>
        </w:rPr>
        <w:t>Những nội dung khác có liên quan</w:t>
      </w:r>
    </w:p>
    <w:p>
      <w:pPr>
        <w:pStyle w:val="Normal"/>
        <w:rPr/>
      </w:pPr>
      <w:r>
        <w:rPr/>
        <w:tab/>
        <w:t>[[NoiDungKhac]]</w:t>
      </w:r>
    </w:p>
    <w:p>
      <w:pPr>
        <w:pStyle w:val="Normal"/>
        <w:rPr/>
      </w:pPr>
      <w:r>
        <w:rPr/>
        <w:tab/>
        <w:t>Buổi làm việc kết thúc hồi [[GioKetThuc]] cùng ngày.</w:t>
      </w:r>
    </w:p>
    <w:p>
      <w:pPr>
        <w:pStyle w:val="Normal"/>
        <w:rPr/>
      </w:pPr>
      <w:r>
        <w:rPr/>
        <w:tab/>
        <w:t xml:space="preserve">Biên bản này đã được đọc cho những người cùng làm việc nghe và ký tên xác nhận dưới đây. </w:t>
      </w:r>
    </w:p>
    <w:p>
      <w:pPr>
        <w:pStyle w:val="Normal"/>
        <w:rPr/>
      </w:pPr>
      <w:r>
        <w:rPr/>
        <w:tab/>
        <w:t xml:space="preserve">Biên bản được lập thành [[SoBan]] bản và giao cho [[NguoiNhanBanGiao]]./. </w:t>
      </w:r>
    </w:p>
    <w:sectPr>
      <w:type w:val="nextPage"/>
      <w:pgSz w:w="11906" w:h="16838"/>
      <w:pgMar w:left="1985" w:right="851" w:gutter="0" w:header="0" w:top="1418" w:footer="0" w:bottom="113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.VnTime">
    <w:charset w:val="00"/>
    <w:family w:val="swiss"/>
    <w:pitch w:val="variable"/>
  </w:font>
  <w:font w:name="UVnTime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.VnTimeH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qFormat/>
    <w:rsid w:val="006f4013"/>
    <w:pPr>
      <w:keepNext w:val="true"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 w:val="true"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 w:val="true"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 w:val="true"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 w:val="true"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 w:val="true"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 w:val="true"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 w:val="true"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6f4013"/>
    <w:rPr/>
  </w:style>
  <w:style w:type="character" w:styleId="HeaderChar" w:customStyle="1">
    <w:name w:val="Header Char"/>
    <w:link w:val="Header"/>
    <w:uiPriority w:val="99"/>
    <w:qFormat/>
    <w:rsid w:val="00f5652e"/>
    <w:rPr>
      <w:rFonts w:ascii=".VnTime" w:hAnsi=".VnTime"/>
      <w:sz w:val="24"/>
      <w:szCs w:val="24"/>
    </w:rPr>
  </w:style>
  <w:style w:type="character" w:styleId="BalloonTextChar" w:customStyle="1">
    <w:name w:val="Balloon Text Char"/>
    <w:link w:val="BalloonText"/>
    <w:qFormat/>
    <w:rsid w:val="00f5652e"/>
    <w:rPr>
      <w:rFonts w:ascii="Tahoma" w:hAnsi="Tahoma" w:cs="Tahoma"/>
      <w:sz w:val="16"/>
      <w:szCs w:val="16"/>
    </w:rPr>
  </w:style>
  <w:style w:type="character" w:styleId="FooterChar" w:customStyle="1">
    <w:name w:val="Footer Char"/>
    <w:link w:val="Footer"/>
    <w:uiPriority w:val="99"/>
    <w:qFormat/>
    <w:rsid w:val="00485adc"/>
    <w:rPr>
      <w:rFonts w:ascii=".VnTime" w:hAnsi=".VnTime"/>
      <w:sz w:val="28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6f4013"/>
    <w:pPr>
      <w:tabs>
        <w:tab w:val="clear" w:pos="720"/>
        <w:tab w:val="center" w:pos="4320" w:leader="none"/>
        <w:tab w:val="right" w:pos="8640" w:leader="none"/>
      </w:tabs>
      <w:jc w:val="both"/>
    </w:pPr>
    <w:rPr>
      <w:rFonts w:ascii=".VnTime" w:hAnsi=".VnTime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6f4013"/>
    <w:pPr>
      <w:tabs>
        <w:tab w:val="clear" w:pos="720"/>
        <w:tab w:val="center" w:pos="4320" w:leader="none"/>
        <w:tab w:val="right" w:pos="8640" w:leader="none"/>
      </w:tabs>
    </w:pPr>
    <w:rPr>
      <w:rFonts w:ascii=".VnTime" w:hAnsi=".VnTime"/>
      <w:sz w:val="24"/>
      <w:szCs w:val="24"/>
      <w:lang w:val="x-none" w:eastAsia="x-none"/>
    </w:rPr>
  </w:style>
  <w:style w:type="paragraph" w:styleId="BodyText3">
    <w:name w:val="Body Text 3"/>
    <w:basedOn w:val="Normal"/>
    <w:qFormat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qFormat/>
    <w:rsid w:val="006f4013"/>
    <w:pPr>
      <w:overflowPunct w:val="true"/>
      <w:spacing w:before="0"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qFormat/>
    <w:rsid w:val="006f4013"/>
    <w:pPr>
      <w:overflowPunct w:val="true"/>
      <w:spacing w:before="0"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qFormat/>
    <w:rsid w:val="006f4013"/>
    <w:pPr>
      <w:overflowPunct w:val="true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CharCharCharChar" w:customStyle="1">
    <w:name w:val="Char Char Char Char"/>
    <w:basedOn w:val="Normal"/>
    <w:semiHidden/>
    <w:qFormat/>
    <w:rsid w:val="00c00575"/>
    <w:pPr>
      <w:spacing w:lineRule="exact" w:line="240" w:before="0" w:after="160"/>
    </w:pPr>
    <w:rPr>
      <w:rFonts w:ascii="Arial" w:hAnsi="Arial"/>
      <w:sz w:val="22"/>
      <w:szCs w:val="22"/>
      <w:lang w:val="en-GB"/>
    </w:rPr>
  </w:style>
  <w:style w:type="paragraph" w:styleId="BalloonText">
    <w:name w:val="Balloon Text"/>
    <w:basedOn w:val="Normal"/>
    <w:link w:val="BalloonTextChar"/>
    <w:qFormat/>
    <w:rsid w:val="00f5652e"/>
    <w:pPr/>
    <w:rPr>
      <w:rFonts w:ascii="Tahoma" w:hAnsi="Tahoma"/>
      <w:sz w:val="16"/>
      <w:szCs w:val="16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f40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LibreOffice/25.2.3.2$Windows_X86_64 LibreOffice_project/bbb074479178df812d175f709636b368952c2ce3</Application>
  <AppVersion>15.0000</AppVersion>
  <Pages>1</Pages>
  <Words>122</Words>
  <Characters>653</Characters>
  <CharactersWithSpaces>778</CharactersWithSpaces>
  <Paragraphs>16</Paragraphs>
  <Company>&lt;egyptian hak&gt;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2025-06-02T07:52:00Z</dcterms:created>
  <dc:creator>bqp.vn</dc:creator>
  <dc:description/>
  <dc:language>en-US</dc:language>
  <cp:lastModifiedBy/>
  <cp:lastPrinted>2019-11-28T01:29:00Z</cp:lastPrinted>
  <dcterms:modified xsi:type="dcterms:W3CDTF">2025-06-03T10:17:01Z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