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2914"/>
        <w:gridCol w:w="5589"/>
      </w:tblGrid>
      <w:tr w:rsidR="00F75AD3" w:rsidRPr="00760F8D" w14:paraId="1F92A936" w14:textId="77777777" w:rsidTr="00F47A0F">
        <w:trPr>
          <w:trHeight w:val="1345"/>
        </w:trPr>
        <w:tc>
          <w:tcPr>
            <w:tcW w:w="3122" w:type="dxa"/>
          </w:tcPr>
          <w:p w14:paraId="4EFB7377" w14:textId="77777777" w:rsidR="00F75AD3" w:rsidRPr="00FD47D3" w:rsidRDefault="00F75AD3" w:rsidP="00F75AD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76D12A3A" w14:textId="77777777" w:rsidR="00F75AD3" w:rsidRPr="00FD47D3" w:rsidRDefault="00F75AD3" w:rsidP="00F75AD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451C4D63" w14:textId="2FED37A2" w:rsidR="00F75AD3" w:rsidRPr="00760F8D" w:rsidRDefault="00F75AD3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3FE037" wp14:editId="4BD7C6AA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6985" r="9525" b="12065"/>
                      <wp:wrapNone/>
                      <wp:docPr id="196018517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13CA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Cqhxhf2gAAAAYBAAAPAAAAAAAAAAAAAAAAAAgEAABkcnMvZG93bnJldi54bWxQ&#10;SwUGAAAAAAQABADzAAAADwUAAAAA&#10;"/>
                  </w:pict>
                </mc:Fallback>
              </mc:AlternateContent>
            </w:r>
          </w:p>
          <w:p w14:paraId="0E5DA864" w14:textId="77777777" w:rsidR="00F75AD3" w:rsidRPr="00FD47D3" w:rsidRDefault="00F75AD3" w:rsidP="00F75AD3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Số: 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  <w:p w14:paraId="69D1B205" w14:textId="34752D75" w:rsidR="00F75AD3" w:rsidRPr="00760F8D" w:rsidRDefault="00F75AD3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381" w:type="dxa"/>
          </w:tcPr>
          <w:p w14:paraId="2CA7489A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28990D2B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129B0091" w14:textId="561E7386" w:rsidR="00F75AD3" w:rsidRPr="00760F8D" w:rsidRDefault="00F75AD3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896E88" wp14:editId="635BDC47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26035</wp:posOffset>
                      </wp:positionV>
                      <wp:extent cx="2011680" cy="0"/>
                      <wp:effectExtent l="11430" t="10160" r="5715" b="8890"/>
                      <wp:wrapNone/>
                      <wp:docPr id="882032936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875E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pt,2.05pt" to="228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ApBLpz2gAAAAcBAAAPAAAAAAAAAAAAAAAAAAgEAABkcnMvZG93bnJldi54bWxQ&#10;SwUGAAAAAAQABADzAAAADwUAAAAA&#10;"/>
                  </w:pict>
                </mc:Fallback>
              </mc:AlternateContent>
            </w:r>
          </w:p>
          <w:p w14:paraId="5F717B43" w14:textId="36391F67" w:rsidR="00F75AD3" w:rsidRPr="00760F8D" w:rsidRDefault="00F75AD3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872375C" w14:textId="77777777" w:rsidR="00F75AD3" w:rsidRPr="00760F8D" w:rsidRDefault="00F75AD3" w:rsidP="00F75AD3">
      <w:pPr>
        <w:rPr>
          <w:color w:val="000000"/>
          <w:lang w:val="fr-FR"/>
        </w:rPr>
      </w:pPr>
    </w:p>
    <w:p w14:paraId="30C2ADD9" w14:textId="77777777" w:rsidR="00F75AD3" w:rsidRPr="00760F8D" w:rsidRDefault="00F75AD3" w:rsidP="00F75AD3">
      <w:pPr>
        <w:rPr>
          <w:color w:val="000000"/>
          <w:lang w:val="fr-FR"/>
        </w:rPr>
      </w:pPr>
    </w:p>
    <w:p w14:paraId="3794271D" w14:textId="77777777" w:rsidR="00F75AD3" w:rsidRPr="00760F8D" w:rsidRDefault="00F75AD3" w:rsidP="00F75AD3">
      <w:pPr>
        <w:jc w:val="center"/>
        <w:rPr>
          <w:b/>
          <w:color w:val="000000"/>
          <w:sz w:val="26"/>
          <w:szCs w:val="26"/>
          <w:lang w:val="fr-FR"/>
        </w:rPr>
      </w:pPr>
      <w:r w:rsidRPr="00760F8D">
        <w:rPr>
          <w:b/>
          <w:color w:val="000000"/>
          <w:sz w:val="26"/>
          <w:szCs w:val="26"/>
          <w:lang w:val="fr-FR"/>
        </w:rPr>
        <w:t>THÔNG BÁO</w:t>
      </w:r>
    </w:p>
    <w:p w14:paraId="49AD4FBD" w14:textId="77777777" w:rsidR="00F75AD3" w:rsidRPr="00760F8D" w:rsidRDefault="00F75AD3" w:rsidP="00F75AD3">
      <w:pPr>
        <w:jc w:val="center"/>
        <w:rPr>
          <w:b/>
          <w:color w:val="000000"/>
          <w:lang w:val="fr-FR"/>
        </w:rPr>
      </w:pPr>
      <w:r w:rsidRPr="00760F8D">
        <w:rPr>
          <w:b/>
          <w:color w:val="000000"/>
          <w:lang w:val="fr-FR"/>
        </w:rPr>
        <w:t xml:space="preserve">Về việc thụ lý tố cáo tiếp </w:t>
      </w:r>
    </w:p>
    <w:p w14:paraId="18D8D516" w14:textId="501A7B18" w:rsidR="00F75AD3" w:rsidRPr="00760F8D" w:rsidRDefault="00F75AD3" w:rsidP="00F75AD3">
      <w:pPr>
        <w:jc w:val="center"/>
        <w:rPr>
          <w:color w:val="000000"/>
          <w:lang w:val="fr-FR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21500" wp14:editId="44AA30AF">
                <wp:simplePos x="0" y="0"/>
                <wp:positionH relativeFrom="column">
                  <wp:posOffset>2444115</wp:posOffset>
                </wp:positionH>
                <wp:positionV relativeFrom="paragraph">
                  <wp:posOffset>19685</wp:posOffset>
                </wp:positionV>
                <wp:extent cx="899795" cy="0"/>
                <wp:effectExtent l="5715" t="8255" r="8890" b="10795"/>
                <wp:wrapNone/>
                <wp:docPr id="161439169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10F3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45pt,1.55pt" to="263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"/>
            </w:pict>
          </mc:Fallback>
        </mc:AlternateContent>
      </w:r>
    </w:p>
    <w:p w14:paraId="51737526" w14:textId="77777777" w:rsidR="00F75AD3" w:rsidRPr="00760F8D" w:rsidRDefault="00F75AD3" w:rsidP="00F75AD3">
      <w:pPr>
        <w:tabs>
          <w:tab w:val="right" w:leader="dot" w:pos="8460"/>
        </w:tabs>
        <w:jc w:val="both"/>
        <w:rPr>
          <w:color w:val="000000"/>
          <w:lang w:val="fr-FR"/>
        </w:rPr>
      </w:pPr>
    </w:p>
    <w:p w14:paraId="55620992" w14:textId="7E1D2166" w:rsidR="00F75AD3" w:rsidRPr="00F75AD3" w:rsidRDefault="00F75AD3" w:rsidP="00F75AD3">
      <w:pPr>
        <w:ind w:firstLine="720"/>
        <w:rPr>
          <w:bCs/>
          <w:color w:val="000000"/>
          <w:sz w:val="26"/>
          <w:szCs w:val="26"/>
          <w:lang w:val="fr-FR"/>
        </w:rPr>
      </w:pPr>
      <w:r w:rsidRPr="00760F8D">
        <w:rPr>
          <w:color w:val="000000"/>
          <w:lang w:val="fr-FR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  <w:lang w:val="fr-FR"/>
        </w:rPr>
        <w:t xml:space="preserve">, </w:t>
      </w:r>
      <w:r w:rsidRPr="00F75AD3">
        <w:rPr>
          <w:color w:val="000000"/>
          <w:sz w:val="26"/>
          <w:szCs w:val="26"/>
          <w:lang w:val="fr-FR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 w:rsidRPr="00760F8D">
        <w:rPr>
          <w:color w:val="000000"/>
          <w:lang w:val="fr-FR"/>
        </w:rPr>
        <w:t xml:space="preserve">đã nhận được đơn tố cáo tiếp của </w:t>
      </w:r>
      <w:r>
        <w:rPr>
          <w:color w:val="000000"/>
          <w:lang w:val="vi-VN"/>
        </w:rPr>
        <w:t>[[TenNguoiTC]]</w:t>
      </w:r>
    </w:p>
    <w:p w14:paraId="2D160CEB" w14:textId="5F85CD0F" w:rsidR="00F75AD3" w:rsidRPr="00F75AD3" w:rsidRDefault="00F75AD3" w:rsidP="00F75AD3">
      <w:pPr>
        <w:spacing w:before="120"/>
        <w:ind w:firstLine="720"/>
        <w:rPr>
          <w:color w:val="000000"/>
          <w:vertAlign w:val="superscript"/>
          <w:lang w:val="vi-VN"/>
        </w:rPr>
      </w:pPr>
      <w:r w:rsidRPr="00760F8D">
        <w:rPr>
          <w:color w:val="000000"/>
          <w:lang w:val="fr-FR"/>
        </w:rPr>
        <w:t xml:space="preserve">Nội </w:t>
      </w:r>
      <w:proofErr w:type="gramStart"/>
      <w:r w:rsidRPr="00760F8D">
        <w:rPr>
          <w:color w:val="000000"/>
          <w:lang w:val="fr-FR"/>
        </w:rPr>
        <w:t>dung:</w:t>
      </w:r>
      <w:proofErr w:type="gramEnd"/>
      <w:r w:rsidRPr="00760F8D">
        <w:rPr>
          <w:color w:val="000000"/>
          <w:lang w:val="fr-FR"/>
        </w:rPr>
        <w:t xml:space="preserve"> Tố cáo </w:t>
      </w:r>
      <w:r>
        <w:rPr>
          <w:color w:val="000000"/>
          <w:lang w:val="vi-VN"/>
        </w:rPr>
        <w:t>[[TenNguoiBiTC]]</w:t>
      </w:r>
      <w:r w:rsidRPr="00760F8D">
        <w:rPr>
          <w:color w:val="000000"/>
          <w:vertAlign w:val="superscript"/>
          <w:lang w:val="fr-FR"/>
        </w:rPr>
        <w:t>6</w:t>
      </w:r>
      <w:r w:rsidRPr="00760F8D">
        <w:rPr>
          <w:color w:val="000000"/>
          <w:lang w:val="fr-FR"/>
        </w:rPr>
        <w:t xml:space="preserve"> về việc </w:t>
      </w:r>
      <w:r>
        <w:rPr>
          <w:color w:val="000000"/>
          <w:lang w:val="vi-VN"/>
        </w:rPr>
        <w:t>[[NoiDungTC]]</w:t>
      </w:r>
    </w:p>
    <w:p w14:paraId="41FA55E8" w14:textId="68DC6867" w:rsidR="00F75AD3" w:rsidRPr="00F75AD3" w:rsidRDefault="00F75AD3" w:rsidP="00F75AD3">
      <w:pPr>
        <w:tabs>
          <w:tab w:val="right" w:leader="dot" w:pos="8460"/>
        </w:tabs>
        <w:spacing w:before="60"/>
        <w:rPr>
          <w:i/>
          <w:color w:val="000000"/>
        </w:rPr>
      </w:pPr>
      <w:r w:rsidRPr="00F75AD3">
        <w:rPr>
          <w:i/>
          <w:color w:val="000000"/>
          <w:lang w:val="vi-VN"/>
        </w:rPr>
        <w:t xml:space="preserve">          </w:t>
      </w:r>
      <w:r w:rsidRPr="00F75AD3">
        <w:rPr>
          <w:i/>
          <w:color w:val="000000"/>
        </w:rPr>
        <w:t xml:space="preserve">(Tố cáo do </w:t>
      </w:r>
      <w:r>
        <w:rPr>
          <w:i/>
          <w:color w:val="000000"/>
          <w:lang w:val="vi-VN"/>
        </w:rPr>
        <w:t>[[TenNguoiCoThamQuyen]]</w:t>
      </w:r>
      <w:r w:rsidRPr="00F75AD3">
        <w:rPr>
          <w:i/>
          <w:color w:val="000000"/>
        </w:rPr>
        <w:t xml:space="preserve"> chuyển đến).</w:t>
      </w:r>
    </w:p>
    <w:p w14:paraId="3BBE8A83" w14:textId="7438E0D4" w:rsidR="00F75AD3" w:rsidRPr="00760F8D" w:rsidRDefault="00F75AD3" w:rsidP="00F75AD3">
      <w:pPr>
        <w:pStyle w:val="NormalWeb"/>
        <w:spacing w:before="60" w:beforeAutospacing="0" w:after="0" w:afterAutospacing="0"/>
        <w:rPr>
          <w:color w:val="000000"/>
          <w:sz w:val="28"/>
          <w:szCs w:val="28"/>
          <w:lang w:val="pt-BR"/>
        </w:rPr>
      </w:pPr>
      <w:r w:rsidRPr="00F75AD3">
        <w:rPr>
          <w:color w:val="000000"/>
          <w:sz w:val="28"/>
          <w:szCs w:val="28"/>
        </w:rPr>
        <w:t xml:space="preserve">          Sau khi nghiên cứu, xem xét, các nội dung tố cáo nêu trên đã được</w:t>
      </w:r>
      <w:r>
        <w:rPr>
          <w:color w:val="000000"/>
          <w:sz w:val="28"/>
          <w:szCs w:val="28"/>
          <w:lang w:val="vi-VN"/>
        </w:rPr>
        <w:t xml:space="preserve"> [[NgươiGiaiQuyet]]</w:t>
      </w:r>
      <w:r w:rsidRPr="00F75AD3">
        <w:rPr>
          <w:color w:val="000000"/>
          <w:sz w:val="28"/>
          <w:szCs w:val="28"/>
          <w:vertAlign w:val="superscript"/>
        </w:rPr>
        <w:t xml:space="preserve"> </w:t>
      </w:r>
      <w:r w:rsidRPr="00F75AD3">
        <w:rPr>
          <w:color w:val="000000"/>
          <w:sz w:val="28"/>
          <w:szCs w:val="28"/>
        </w:rPr>
        <w:t xml:space="preserve">giải quyết tại </w:t>
      </w:r>
      <w:r>
        <w:rPr>
          <w:color w:val="000000"/>
          <w:sz w:val="28"/>
          <w:szCs w:val="28"/>
          <w:lang w:val="vi-VN"/>
        </w:rPr>
        <w:t xml:space="preserve">[[SoHieuVanBan]] </w:t>
      </w:r>
      <w:r w:rsidRPr="00F75AD3">
        <w:rPr>
          <w:color w:val="000000"/>
          <w:sz w:val="28"/>
          <w:szCs w:val="28"/>
        </w:rPr>
        <w:t>đúng quy định của pháp luật về tố cáo nhưng người tố cáo tiếp tục tố cáo với lý do:</w:t>
      </w:r>
      <w:r>
        <w:rPr>
          <w:color w:val="000000"/>
          <w:sz w:val="28"/>
          <w:szCs w:val="28"/>
          <w:lang w:val="vi-VN"/>
        </w:rPr>
        <w:t xml:space="preserve"> [[LyDo]]</w:t>
      </w:r>
      <w:r w:rsidRPr="00F75AD3">
        <w:rPr>
          <w:color w:val="000000"/>
          <w:sz w:val="28"/>
          <w:szCs w:val="28"/>
        </w:rPr>
        <w:t xml:space="preserve">. </w:t>
      </w:r>
      <w:r w:rsidRPr="00760F8D">
        <w:rPr>
          <w:color w:val="000000"/>
          <w:sz w:val="28"/>
          <w:szCs w:val="28"/>
          <w:lang w:val="pt-BR"/>
        </w:rPr>
        <w:t>Do đó, theo quy định của Luật tố cáo, không có cơ sở để thụ lý lại tố cáo</w:t>
      </w:r>
      <w:r>
        <w:rPr>
          <w:color w:val="000000"/>
          <w:sz w:val="28"/>
          <w:szCs w:val="28"/>
          <w:lang w:val="pt-BR"/>
        </w:rPr>
        <w:t xml:space="preserve"> nêu</w:t>
      </w:r>
      <w:r w:rsidRPr="00760F8D">
        <w:rPr>
          <w:color w:val="000000"/>
          <w:sz w:val="28"/>
          <w:szCs w:val="28"/>
          <w:lang w:val="pt-BR"/>
        </w:rPr>
        <w:t xml:space="preserve"> trên. </w:t>
      </w:r>
    </w:p>
    <w:p w14:paraId="0C67ECC4" w14:textId="77777777" w:rsidR="00F75AD3" w:rsidRPr="00F75AD3" w:rsidRDefault="00F75AD3" w:rsidP="00F75AD3">
      <w:pPr>
        <w:rPr>
          <w:bCs/>
          <w:color w:val="000000"/>
          <w:sz w:val="26"/>
          <w:szCs w:val="26"/>
          <w:lang w:val="pt-BR"/>
        </w:rPr>
      </w:pPr>
      <w:r w:rsidRPr="00760F8D">
        <w:rPr>
          <w:color w:val="000000"/>
          <w:lang w:val="pt-BR"/>
        </w:rPr>
        <w:t xml:space="preserve">Vậy </w:t>
      </w:r>
      <w:r w:rsidRPr="00F75AD3">
        <w:rPr>
          <w:color w:val="000000"/>
          <w:sz w:val="26"/>
          <w:szCs w:val="26"/>
          <w:lang w:val="pt-BR"/>
        </w:rPr>
        <w:t>[[DVThucHien]]</w:t>
      </w:r>
    </w:p>
    <w:p w14:paraId="17D48647" w14:textId="07A80FB7" w:rsidR="00F75AD3" w:rsidRPr="00760F8D" w:rsidRDefault="00F75AD3" w:rsidP="00F75AD3">
      <w:pPr>
        <w:spacing w:before="60" w:after="240"/>
        <w:ind w:firstLine="720"/>
        <w:rPr>
          <w:color w:val="000000"/>
          <w:lang w:val="pt-BR"/>
        </w:rPr>
      </w:pPr>
      <w:r w:rsidRPr="00760F8D">
        <w:rPr>
          <w:color w:val="000000"/>
          <w:lang w:val="pt-BR"/>
        </w:rPr>
        <w:t xml:space="preserve">thông báo để </w:t>
      </w:r>
      <w:r>
        <w:rPr>
          <w:color w:val="000000"/>
          <w:lang w:val="vi-VN"/>
        </w:rPr>
        <w:t>[[TenNguoiTC]]</w:t>
      </w:r>
      <w:r w:rsidRPr="00760F8D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</w:t>
      </w:r>
      <w:r w:rsidRPr="00760F8D">
        <w:rPr>
          <w:color w:val="000000"/>
          <w:lang w:val="pt-BR"/>
        </w:rPr>
        <w:t>cơ quan, tổ chức, đơn vị, cá nhân có liên quan biết./.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20"/>
        <w:gridCol w:w="3683"/>
      </w:tblGrid>
      <w:tr w:rsidR="00F75AD3" w:rsidRPr="00760F8D" w14:paraId="221C5716" w14:textId="77777777" w:rsidTr="00F75AD3">
        <w:trPr>
          <w:trHeight w:val="1358"/>
        </w:trPr>
        <w:tc>
          <w:tcPr>
            <w:tcW w:w="4820" w:type="dxa"/>
          </w:tcPr>
          <w:p w14:paraId="4F301E98" w14:textId="77777777" w:rsidR="00F75AD3" w:rsidRPr="00760F8D" w:rsidRDefault="00F75AD3" w:rsidP="00F47A0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760F8D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14:paraId="1C7B8789" w14:textId="77777777" w:rsidR="00F75AD3" w:rsidRPr="00FD47D3" w:rsidRDefault="00F75AD3" w:rsidP="00F75AD3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4A0B4918" w14:textId="77777777" w:rsidR="00F75AD3" w:rsidRPr="006E6456" w:rsidRDefault="00F75AD3" w:rsidP="00F75AD3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6E6456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1C23B9C1" w14:textId="2DFFEBA5" w:rsidR="00F75AD3" w:rsidRPr="00760F8D" w:rsidRDefault="00F75AD3" w:rsidP="00F75AD3">
            <w:pPr>
              <w:jc w:val="both"/>
              <w:rPr>
                <w:color w:val="000000"/>
                <w:sz w:val="2"/>
                <w:lang w:val="fr-FR"/>
              </w:rPr>
            </w:pPr>
            <w:r w:rsidRPr="006E6456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6E6456">
              <w:rPr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6E6456">
              <w:rPr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683" w:type="dxa"/>
          </w:tcPr>
          <w:p w14:paraId="2199D843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val="fr-FR"/>
              </w:rPr>
              <w:t>THỦ TRƯỞNG ĐƠN VỊ</w:t>
            </w:r>
          </w:p>
          <w:p w14:paraId="260A5031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4B33712" w14:textId="77777777" w:rsidR="00F75AD3" w:rsidRPr="00760F8D" w:rsidRDefault="00F75AD3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1A54B47D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3E9CD822" w14:textId="77777777" w:rsidR="00F75AD3" w:rsidRPr="00760F8D" w:rsidRDefault="00F75AD3" w:rsidP="00F47A0F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2328F6D4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D3"/>
    <w:rsid w:val="00073BEE"/>
    <w:rsid w:val="000848D7"/>
    <w:rsid w:val="00173DF4"/>
    <w:rsid w:val="00502881"/>
    <w:rsid w:val="00744B76"/>
    <w:rsid w:val="0094192D"/>
    <w:rsid w:val="00955B9A"/>
    <w:rsid w:val="009C6430"/>
    <w:rsid w:val="00C37500"/>
    <w:rsid w:val="00CC5629"/>
    <w:rsid w:val="00D41B07"/>
    <w:rsid w:val="00DA7246"/>
    <w:rsid w:val="00DB0C64"/>
    <w:rsid w:val="00F75AD3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670D"/>
  <w15:chartTrackingRefBased/>
  <w15:docId w15:val="{E2299796-165F-412C-B474-AD98ACA2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AD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A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A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AD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AD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AD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AD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AD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AD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AD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A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AD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5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AD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5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AD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5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A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F75AD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2025-07-01T01:59:00Z</dcterms:created>
  <dcterms:modified xsi:type="dcterms:W3CDTF">2025-07-01T02:05:00Z</dcterms:modified>
</cp:coreProperties>
</file>