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:rsidR="000368E2" w:rsidRPr="000368E2" w:rsidRDefault="000368E2" w:rsidP="000368E2">
      <w:pPr>
        <w:spacing w:after="0" w:line="240" w:lineRule="auto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fr-FR"/>
        </w:rPr>
      </w:pPr>
    </w:p>
    <w:p w:rsidR="000368E2" w:rsidRPr="000368E2" w:rsidRDefault="000368E2" w:rsidP="000368E2">
      <w:pPr>
        <w:spacing w:before="60"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6"/>
          <w:szCs w:val="26"/>
          <w:lang w:val="en-US"/>
        </w:rPr>
        <w:t>THÔNG BÁO</w:t>
      </w:r>
    </w:p>
    <w:p w:rsidR="000368E2" w:rsidRPr="000368E2" w:rsidRDefault="000368E2" w:rsidP="000368E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</w:rPr>
        <w:t>K</w:t>
      </w:r>
      <w:r w:rsidRPr="000368E2">
        <w:rPr>
          <w:rFonts w:ascii="Times New Roman" w:eastAsia="Times New Roman" w:hAnsi="Times New Roman" w:cs="Times New Roman"/>
          <w:b/>
          <w:noProof w:val="0"/>
          <w:color w:val="000000"/>
          <w:sz w:val="28"/>
          <w:szCs w:val="28"/>
          <w:lang w:val="en-US"/>
        </w:rPr>
        <w:t xml:space="preserve">ết luận giải quyết tố cáo </w:t>
      </w:r>
    </w:p>
    <w:p w:rsidR="000368E2" w:rsidRPr="000368E2" w:rsidRDefault="000368E2" w:rsidP="000368E2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2539365</wp:posOffset>
                </wp:positionH>
                <wp:positionV relativeFrom="paragraph">
                  <wp:posOffset>35559</wp:posOffset>
                </wp:positionV>
                <wp:extent cx="685800" cy="0"/>
                <wp:effectExtent l="0" t="0" r="19050" b="190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EF997A" id="Straight Connector 13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99.95pt,2.8pt" to="253.95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fnAHQIAADc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"/>
            </w:pict>
          </mc:Fallback>
        </mc:AlternateConten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Ngày</w:t>
      </w:r>
      <w:r w:rsidR="009331C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[[Ngay]], [[Nguoi]] đã có kết luận nội dung tố cáo đối với [[TenCQ]].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Theo quy định của pháp luật về tố cáo và </w:t>
      </w:r>
      <w:proofErr w:type="gram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theo</w:t>
      </w:r>
      <w:proofErr w:type="gram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yêu cầu của người tố cáo là ông (bà) [[HoTen]] địa chỉ: [[DiaChi]];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r w:rsidR="009331CF"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]] thông báo kết luận giải quyết tố cáo nêu trên như sau: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[[KetQua]].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vertAlign w:val="superscript"/>
          <w:lang w:val="en-US"/>
        </w:rPr>
        <w:t xml:space="preserve"> </w:t>
      </w:r>
    </w:p>
    <w:p w:rsidR="000368E2" w:rsidRPr="000368E2" w:rsidRDefault="000368E2" w:rsidP="000368E2">
      <w:pPr>
        <w:spacing w:before="120" w:after="0" w:line="240" w:lineRule="auto"/>
        <w:ind w:firstLine="720"/>
        <w:jc w:val="both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Vậy</w:t>
      </w:r>
      <w:r w:rsidR="009331CF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[[</w:t>
      </w:r>
      <w:r w:rsidR="009331CF"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DVThucHien</w:t>
      </w:r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</w:t>
      </w:r>
      <w:proofErr w:type="gramStart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>]  thông</w:t>
      </w:r>
      <w:proofErr w:type="gramEnd"/>
      <w:r w:rsidRPr="000368E2"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  <w:t xml:space="preserve"> báo để ông (bà) [[Ten]] biết./.</w:t>
      </w:r>
    </w:p>
    <w:p w:rsidR="000368E2" w:rsidRPr="000368E2" w:rsidRDefault="000368E2" w:rsidP="000368E2">
      <w:pPr>
        <w:tabs>
          <w:tab w:val="right" w:leader="dot" w:pos="8460"/>
        </w:tabs>
        <w:spacing w:before="120" w:after="0" w:line="240" w:lineRule="auto"/>
        <w:rPr>
          <w:rFonts w:ascii="Times New Roman" w:eastAsia="Times New Roman" w:hAnsi="Times New Roman" w:cs="Times New Roman"/>
          <w:noProof w:val="0"/>
          <w:color w:val="000000"/>
          <w:sz w:val="28"/>
          <w:szCs w:val="28"/>
          <w:lang w:val="en-US"/>
        </w:rPr>
      </w:pPr>
      <w:bookmarkStart w:id="0" w:name="_GoBack"/>
      <w:bookmarkEnd w:id="0"/>
    </w:p>
    <w:sectPr w:rsidR="000368E2" w:rsidRPr="000368E2" w:rsidSect="008C4E19">
      <w:headerReference w:type="default" r:id="rId6"/>
      <w:pgSz w:w="11907" w:h="16840" w:code="9"/>
      <w:pgMar w:top="851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154" w:rsidRDefault="00FC0154">
      <w:pPr>
        <w:spacing w:after="0" w:line="240" w:lineRule="auto"/>
      </w:pPr>
      <w:r>
        <w:separator/>
      </w:r>
    </w:p>
  </w:endnote>
  <w:endnote w:type="continuationSeparator" w:id="0">
    <w:p w:rsidR="00FC0154" w:rsidRDefault="00FC0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154" w:rsidRDefault="00FC0154">
      <w:pPr>
        <w:spacing w:after="0" w:line="240" w:lineRule="auto"/>
      </w:pPr>
      <w:r>
        <w:separator/>
      </w:r>
    </w:p>
  </w:footnote>
  <w:footnote w:type="continuationSeparator" w:id="0">
    <w:p w:rsidR="00FC0154" w:rsidRDefault="00FC0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bottom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071"/>
    </w:tblGrid>
    <w:tr w:rsidR="00454A9A">
      <w:tc>
        <w:tcPr>
          <w:tcW w:w="9571" w:type="dxa"/>
          <w:shd w:val="clear" w:color="auto" w:fill="auto"/>
        </w:tcPr>
        <w:p w:rsidR="00454A9A" w:rsidRPr="00CE1943" w:rsidRDefault="000368E2" w:rsidP="00FF09DD">
          <w:pPr>
            <w:pStyle w:val="Header"/>
            <w:rPr>
              <w:lang w:val="en-US"/>
            </w:rPr>
          </w:pPr>
          <w:r w:rsidRPr="00CE1943">
            <w:rPr>
              <w:sz w:val="28"/>
              <w:szCs w:val="28"/>
              <w:lang w:val="en-US"/>
            </w:rPr>
            <w:t xml:space="preserve">Mẫu số </w:t>
          </w:r>
          <w:r>
            <w:rPr>
              <w:sz w:val="28"/>
              <w:szCs w:val="28"/>
              <w:lang w:val="en-US"/>
            </w:rPr>
            <w:t>25</w:t>
          </w:r>
          <w:r w:rsidRPr="00CE1943">
            <w:rPr>
              <w:sz w:val="28"/>
              <w:szCs w:val="28"/>
              <w:lang w:val="en-US"/>
            </w:rPr>
            <w:t xml:space="preserve"> - TC</w:t>
          </w:r>
        </w:p>
      </w:tc>
    </w:tr>
  </w:tbl>
  <w:p w:rsidR="00454A9A" w:rsidRPr="00ED5881" w:rsidRDefault="000368E2" w:rsidP="004B0242">
    <w:pPr>
      <w:pStyle w:val="Header"/>
      <w:tabs>
        <w:tab w:val="left" w:pos="1395"/>
      </w:tabs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8E2"/>
    <w:rsid w:val="000368E2"/>
    <w:rsid w:val="0014769B"/>
    <w:rsid w:val="002E3C8F"/>
    <w:rsid w:val="005D6E82"/>
    <w:rsid w:val="009331CF"/>
    <w:rsid w:val="00D933D6"/>
    <w:rsid w:val="00FC0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1D0F"/>
  <w15:chartTrackingRefBased/>
  <w15:docId w15:val="{4E8B470D-F167-4288-B506-FB4B3618F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368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68E2"/>
    <w:rPr>
      <w:noProof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2025-07-01T02:07:00Z</dcterms:created>
  <dcterms:modified xsi:type="dcterms:W3CDTF">2025-07-03T04:01:00Z</dcterms:modified>
</cp:coreProperties>
</file>