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8F71" w14:textId="77777777"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14:paraId="3728DCC9" w14:textId="77777777"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14:paraId="35AAD2BA" w14:textId="77777777" w:rsidR="000368E2" w:rsidRPr="000368E2" w:rsidRDefault="000368E2" w:rsidP="000368E2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  <w:t>THÔNG BÁO</w:t>
      </w:r>
    </w:p>
    <w:p w14:paraId="7562FCE3" w14:textId="77777777" w:rsidR="000368E2" w:rsidRPr="000368E2" w:rsidRDefault="000368E2" w:rsidP="00036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</w:rPr>
        <w:t>K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ết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luận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giải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quyết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718C9011" w14:textId="77777777" w:rsidR="000368E2" w:rsidRPr="000368E2" w:rsidRDefault="000368E2" w:rsidP="000368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E0D601" wp14:editId="787E96DD">
                <wp:simplePos x="0" y="0"/>
                <wp:positionH relativeFrom="column">
                  <wp:posOffset>2539365</wp:posOffset>
                </wp:positionH>
                <wp:positionV relativeFrom="paragraph">
                  <wp:posOffset>35559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997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95pt,2.8pt" to="253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nA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"/>
            </w:pict>
          </mc:Fallback>
        </mc:AlternateContent>
      </w:r>
    </w:p>
    <w:p w14:paraId="387FC2E7" w14:textId="77777777" w:rsidR="000368E2" w:rsidRPr="009C6FA5" w:rsidRDefault="000368E2" w:rsidP="009C6FA5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proofErr w:type="spellEnd"/>
      <w:r w:rsidR="009331CF"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Ngay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]], [[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Nguoi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đã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kết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luận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nội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dung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đối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với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[[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TenCQ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]].</w:t>
      </w: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14:paraId="1864F2F5" w14:textId="77777777" w:rsidR="000368E2" w:rsidRPr="009C6FA5" w:rsidRDefault="000368E2" w:rsidP="009C6FA5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Theo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quy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định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pháp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luật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về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và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yêu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cầu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người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là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ông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bà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) [[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HoTen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địa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chỉ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: [[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DiaChi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]]; </w:t>
      </w:r>
    </w:p>
    <w:p w14:paraId="73C96F14" w14:textId="77777777" w:rsidR="000368E2" w:rsidRPr="009C6FA5" w:rsidRDefault="000368E2" w:rsidP="009C6FA5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="009331CF"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thông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báo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kết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luận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giải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quyết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nêu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trên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như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sau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: </w:t>
      </w:r>
    </w:p>
    <w:p w14:paraId="11B73673" w14:textId="77777777" w:rsidR="000368E2" w:rsidRPr="009C6FA5" w:rsidRDefault="000368E2" w:rsidP="009C6FA5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KetQua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]].</w:t>
      </w: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14:paraId="3CB087B5" w14:textId="77777777" w:rsidR="000368E2" w:rsidRPr="009C6FA5" w:rsidRDefault="000368E2" w:rsidP="009C6FA5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Vậy</w:t>
      </w:r>
      <w:proofErr w:type="spellEnd"/>
      <w:r w:rsidR="009331CF"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="009331CF"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proofErr w:type="spellEnd"/>
      <w:proofErr w:type="gram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thông</w:t>
      </w:r>
      <w:proofErr w:type="spellEnd"/>
      <w:proofErr w:type="gram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báo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để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ông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bà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) [[Ten]] </w:t>
      </w:r>
      <w:proofErr w:type="spellStart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biết</w:t>
      </w:r>
      <w:proofErr w:type="spellEnd"/>
      <w:r w:rsidRPr="009C6FA5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./.</w:t>
      </w:r>
    </w:p>
    <w:p w14:paraId="5B5311DB" w14:textId="77777777" w:rsidR="000368E2" w:rsidRPr="000368E2" w:rsidRDefault="000368E2" w:rsidP="000368E2">
      <w:pPr>
        <w:tabs>
          <w:tab w:val="right" w:leader="dot" w:pos="8460"/>
        </w:tabs>
        <w:spacing w:before="120"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sectPr w:rsidR="000368E2" w:rsidRPr="000368E2" w:rsidSect="008C4E19">
      <w:headerReference w:type="default" r:id="rId6"/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7B2B" w14:textId="77777777" w:rsidR="004D678B" w:rsidRDefault="004D678B">
      <w:pPr>
        <w:spacing w:after="0" w:line="240" w:lineRule="auto"/>
      </w:pPr>
      <w:r>
        <w:separator/>
      </w:r>
    </w:p>
  </w:endnote>
  <w:endnote w:type="continuationSeparator" w:id="0">
    <w:p w14:paraId="3A39C6A4" w14:textId="77777777" w:rsidR="004D678B" w:rsidRDefault="004D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C665" w14:textId="77777777" w:rsidR="004D678B" w:rsidRDefault="004D678B">
      <w:pPr>
        <w:spacing w:after="0" w:line="240" w:lineRule="auto"/>
      </w:pPr>
      <w:r>
        <w:separator/>
      </w:r>
    </w:p>
  </w:footnote>
  <w:footnote w:type="continuationSeparator" w:id="0">
    <w:p w14:paraId="34AB4287" w14:textId="77777777" w:rsidR="004D678B" w:rsidRDefault="004D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454A9A" w14:paraId="042BE407" w14:textId="77777777">
      <w:tc>
        <w:tcPr>
          <w:tcW w:w="9571" w:type="dxa"/>
          <w:shd w:val="clear" w:color="auto" w:fill="auto"/>
        </w:tcPr>
        <w:p w14:paraId="248B042C" w14:textId="77777777" w:rsidR="00000000" w:rsidRPr="00CE1943" w:rsidRDefault="000368E2" w:rsidP="00FF09DD">
          <w:pPr>
            <w:pStyle w:val="Header"/>
            <w:rPr>
              <w:lang w:val="en-US"/>
            </w:rPr>
          </w:pPr>
          <w:r w:rsidRPr="00CE1943">
            <w:rPr>
              <w:sz w:val="28"/>
              <w:szCs w:val="28"/>
              <w:lang w:val="en-US"/>
            </w:rPr>
            <w:t xml:space="preserve">Mẫu số </w:t>
          </w:r>
          <w:r>
            <w:rPr>
              <w:sz w:val="28"/>
              <w:szCs w:val="28"/>
              <w:lang w:val="en-US"/>
            </w:rPr>
            <w:t>25</w:t>
          </w:r>
          <w:r w:rsidRPr="00CE1943">
            <w:rPr>
              <w:sz w:val="28"/>
              <w:szCs w:val="28"/>
              <w:lang w:val="en-US"/>
            </w:rPr>
            <w:t xml:space="preserve"> - TC</w:t>
          </w:r>
        </w:p>
      </w:tc>
    </w:tr>
  </w:tbl>
  <w:p w14:paraId="22D7A46E" w14:textId="77777777" w:rsidR="00000000" w:rsidRPr="00ED5881" w:rsidRDefault="000368E2" w:rsidP="004B0242">
    <w:pPr>
      <w:pStyle w:val="Header"/>
      <w:tabs>
        <w:tab w:val="left" w:pos="13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E2"/>
    <w:rsid w:val="000368E2"/>
    <w:rsid w:val="0014769B"/>
    <w:rsid w:val="001505A9"/>
    <w:rsid w:val="002E3C8F"/>
    <w:rsid w:val="004D678B"/>
    <w:rsid w:val="005D6E82"/>
    <w:rsid w:val="009331CF"/>
    <w:rsid w:val="009C6FA5"/>
    <w:rsid w:val="00D933D6"/>
    <w:rsid w:val="00FC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6796"/>
  <w15:chartTrackingRefBased/>
  <w15:docId w15:val="{4E8B470D-F167-4288-B506-FB4B361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E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2025-07-01T02:07:00Z</dcterms:created>
  <dcterms:modified xsi:type="dcterms:W3CDTF">2025-07-14T08:42:00Z</dcterms:modified>
</cp:coreProperties>
</file>