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BFD" w:rsidRPr="009F16B7" w:rsidRDefault="00E14BFD" w:rsidP="00E14BFD">
      <w:pPr>
        <w:rPr>
          <w:rFonts w:ascii="Times New Roman" w:hAnsi="Times New Roman"/>
          <w:b/>
          <w:color w:val="000000"/>
        </w:rPr>
      </w:pPr>
    </w:p>
    <w:p w:rsidR="00E14BFD" w:rsidRPr="009F16B7" w:rsidRDefault="00E14BFD" w:rsidP="00E14BFD">
      <w:pPr>
        <w:spacing w:before="60" w:line="276" w:lineRule="auto"/>
        <w:jc w:val="center"/>
        <w:rPr>
          <w:rFonts w:ascii="Times New Roman" w:hAnsi="Times New Roman"/>
          <w:color w:val="000000"/>
        </w:rPr>
      </w:pPr>
      <w:r w:rsidRPr="009F16B7">
        <w:rPr>
          <w:rFonts w:ascii="Times New Roman" w:hAnsi="Times New Roman"/>
          <w:color w:val="000000"/>
        </w:rPr>
        <w:t>Kính gửi: [[CoQuan]</w:t>
      </w:r>
      <w:proofErr w:type="gramStart"/>
      <w:r w:rsidRPr="009F16B7">
        <w:rPr>
          <w:rFonts w:ascii="Times New Roman" w:hAnsi="Times New Roman"/>
          <w:color w:val="000000"/>
        </w:rPr>
        <w:t>] .</w:t>
      </w:r>
      <w:proofErr w:type="gramEnd"/>
    </w:p>
    <w:p w:rsidR="00E14BFD" w:rsidRPr="009F16B7" w:rsidRDefault="00E14BFD" w:rsidP="00E14BFD">
      <w:pPr>
        <w:pStyle w:val="Header"/>
        <w:spacing w:before="80"/>
        <w:ind w:firstLine="748"/>
        <w:jc w:val="both"/>
        <w:rPr>
          <w:rFonts w:ascii="Times New Roman" w:hAnsi="Times New Roman"/>
          <w:color w:val="000000"/>
          <w:sz w:val="18"/>
        </w:rPr>
      </w:pPr>
    </w:p>
    <w:p w:rsidR="00E14BFD" w:rsidRPr="009F16B7" w:rsidRDefault="00E14BFD" w:rsidP="00E14BFD">
      <w:pPr>
        <w:spacing w:before="120"/>
        <w:ind w:firstLine="720"/>
        <w:jc w:val="both"/>
        <w:rPr>
          <w:rFonts w:ascii="Times New Roman" w:hAnsi="Times New Roman"/>
          <w:color w:val="000000"/>
        </w:rPr>
      </w:pPr>
      <w:r w:rsidRPr="009F16B7">
        <w:rPr>
          <w:rFonts w:ascii="Times New Roman" w:hAnsi="Times New Roman"/>
          <w:color w:val="000000"/>
        </w:rPr>
        <w:t>Thực hiện Kế hoạch thanh tra số</w:t>
      </w:r>
      <w:r w:rsidR="00A0503E">
        <w:rPr>
          <w:rFonts w:ascii="Times New Roman" w:hAnsi="Times New Roman"/>
          <w:color w:val="000000"/>
        </w:rPr>
        <w:t xml:space="preserve"> </w:t>
      </w:r>
      <w:r w:rsidRPr="009F16B7">
        <w:rPr>
          <w:rFonts w:ascii="Times New Roman" w:hAnsi="Times New Roman"/>
          <w:color w:val="000000"/>
        </w:rPr>
        <w:t>[[So]] ngày</w:t>
      </w:r>
      <w:r w:rsidR="00A0503E">
        <w:rPr>
          <w:rFonts w:ascii="Times New Roman" w:hAnsi="Times New Roman"/>
          <w:color w:val="000000"/>
        </w:rPr>
        <w:t xml:space="preserve"> </w:t>
      </w:r>
      <w:r w:rsidRPr="009F16B7">
        <w:rPr>
          <w:rFonts w:ascii="Times New Roman" w:hAnsi="Times New Roman"/>
          <w:color w:val="000000"/>
        </w:rPr>
        <w:t>[[Ngay]]của [[</w:t>
      </w:r>
      <w:r w:rsidR="00A0503E" w:rsidRPr="009F16B7">
        <w:rPr>
          <w:rFonts w:ascii="Times New Roman" w:hAnsi="Times New Roman"/>
          <w:color w:val="000000"/>
          <w:sz w:val="26"/>
          <w:szCs w:val="26"/>
        </w:rPr>
        <w:t>DVThucHien</w:t>
      </w:r>
      <w:r w:rsidRPr="009F16B7">
        <w:rPr>
          <w:rFonts w:ascii="Times New Roman" w:hAnsi="Times New Roman"/>
          <w:color w:val="000000"/>
        </w:rPr>
        <w:t>]] đã được [[ThuTruongCQ]]</w:t>
      </w:r>
      <w:r w:rsidRPr="009F16B7">
        <w:rPr>
          <w:rFonts w:ascii="Times New Roman" w:hAnsi="Times New Roman"/>
          <w:color w:val="000000"/>
          <w:vertAlign w:val="superscript"/>
        </w:rPr>
        <w:t xml:space="preserve"> </w:t>
      </w:r>
      <w:r w:rsidRPr="009F16B7">
        <w:rPr>
          <w:rFonts w:ascii="Times New Roman" w:hAnsi="Times New Roman"/>
          <w:color w:val="000000"/>
        </w:rPr>
        <w:t xml:space="preserve"> phê duyệt, [[</w:t>
      </w:r>
      <w:r w:rsidR="00A0503E" w:rsidRPr="009F16B7">
        <w:rPr>
          <w:rFonts w:ascii="Times New Roman" w:hAnsi="Times New Roman"/>
          <w:color w:val="000000"/>
          <w:sz w:val="26"/>
          <w:szCs w:val="26"/>
        </w:rPr>
        <w:t>DVThucHien</w:t>
      </w:r>
      <w:r w:rsidRPr="009F16B7">
        <w:rPr>
          <w:rFonts w:ascii="Times New Roman" w:hAnsi="Times New Roman"/>
          <w:color w:val="000000"/>
        </w:rPr>
        <w:t>]]</w:t>
      </w:r>
      <w:r w:rsidRPr="009F16B7">
        <w:rPr>
          <w:rFonts w:ascii="Times New Roman" w:hAnsi="Times New Roman"/>
          <w:color w:val="000000"/>
          <w:vertAlign w:val="superscript"/>
        </w:rPr>
        <w:t xml:space="preserve">  </w:t>
      </w:r>
      <w:r w:rsidRPr="009F16B7">
        <w:rPr>
          <w:rFonts w:ascii="Times New Roman" w:hAnsi="Times New Roman"/>
          <w:color w:val="000000"/>
        </w:rPr>
        <w:t>sẽ tiến hành công bố Quyết định thanh tra [[ThanhTra]] vào hồi</w:t>
      </w:r>
      <w:r w:rsidR="00A0503E">
        <w:rPr>
          <w:rFonts w:ascii="Times New Roman" w:hAnsi="Times New Roman"/>
          <w:color w:val="000000"/>
        </w:rPr>
        <w:t xml:space="preserve"> </w:t>
      </w:r>
      <w:r w:rsidRPr="009F16B7">
        <w:rPr>
          <w:rFonts w:ascii="Times New Roman" w:hAnsi="Times New Roman"/>
          <w:color w:val="000000"/>
        </w:rPr>
        <w:t>[[Gio]] ngày [[Ngay]] tại [[</w:t>
      </w:r>
      <w:r w:rsidR="00A0503E" w:rsidRPr="009F16B7">
        <w:rPr>
          <w:rFonts w:ascii="Times New Roman" w:hAnsi="Times New Roman"/>
          <w:color w:val="000000"/>
        </w:rPr>
        <w:t>CoQuan</w:t>
      </w:r>
      <w:r w:rsidRPr="009F16B7">
        <w:rPr>
          <w:rFonts w:ascii="Times New Roman" w:hAnsi="Times New Roman"/>
          <w:color w:val="000000"/>
        </w:rPr>
        <w:t xml:space="preserve">]]. </w:t>
      </w:r>
    </w:p>
    <w:p w:rsidR="00E14BFD" w:rsidRPr="009F16B7" w:rsidRDefault="00E14BFD" w:rsidP="00E14BFD">
      <w:pPr>
        <w:spacing w:before="120"/>
        <w:ind w:firstLine="720"/>
        <w:jc w:val="both"/>
        <w:rPr>
          <w:rFonts w:ascii="Times New Roman" w:hAnsi="Times New Roman"/>
          <w:color w:val="000000"/>
        </w:rPr>
      </w:pPr>
      <w:r w:rsidRPr="009F16B7">
        <w:rPr>
          <w:rFonts w:ascii="Times New Roman" w:hAnsi="Times New Roman"/>
          <w:color w:val="000000"/>
        </w:rPr>
        <w:t>Thành phần gồm:</w:t>
      </w:r>
    </w:p>
    <w:p w:rsidR="00E14BFD" w:rsidRPr="009F16B7" w:rsidRDefault="00E14BFD" w:rsidP="00E14BFD">
      <w:pPr>
        <w:spacing w:before="120"/>
        <w:ind w:firstLine="720"/>
        <w:jc w:val="both"/>
        <w:rPr>
          <w:rFonts w:ascii="Times New Roman" w:hAnsi="Times New Roman"/>
          <w:b/>
          <w:color w:val="000000"/>
        </w:rPr>
      </w:pPr>
      <w:r w:rsidRPr="009F16B7">
        <w:rPr>
          <w:rFonts w:ascii="Times New Roman" w:hAnsi="Times New Roman"/>
          <w:b/>
          <w:color w:val="000000"/>
        </w:rPr>
        <w:t>1. Đoàn Thanh tra</w:t>
      </w:r>
    </w:p>
    <w:p w:rsidR="00E14BFD" w:rsidRPr="009F16B7" w:rsidRDefault="00E14BFD" w:rsidP="00E14BFD">
      <w:pPr>
        <w:spacing w:before="120"/>
        <w:ind w:firstLine="720"/>
        <w:jc w:val="both"/>
        <w:rPr>
          <w:rFonts w:ascii="Times New Roman" w:hAnsi="Times New Roman"/>
          <w:color w:val="000000"/>
        </w:rPr>
      </w:pPr>
      <w:r w:rsidRPr="009F16B7">
        <w:rPr>
          <w:rFonts w:ascii="Times New Roman" w:hAnsi="Times New Roman"/>
          <w:color w:val="000000"/>
        </w:rPr>
        <w:t>- Đồng chí (cấp bậc, họ tên, chức vụ) [[DongChi]] Trưởng đoàn.</w:t>
      </w:r>
    </w:p>
    <w:p w:rsidR="00E14BFD" w:rsidRPr="009F16B7" w:rsidRDefault="00E14BFD" w:rsidP="00E14BFD">
      <w:pPr>
        <w:spacing w:before="120"/>
        <w:ind w:firstLine="720"/>
        <w:jc w:val="both"/>
        <w:rPr>
          <w:rFonts w:ascii="Times New Roman" w:hAnsi="Times New Roman"/>
          <w:color w:val="000000"/>
        </w:rPr>
      </w:pPr>
      <w:r w:rsidRPr="009F16B7">
        <w:rPr>
          <w:rFonts w:ascii="Times New Roman" w:hAnsi="Times New Roman"/>
          <w:color w:val="000000"/>
        </w:rPr>
        <w:t>- Đồng chí (cấp bậc, họ tên, chức vụ) [[DongChi1]] Phó Trưởng đoàn.</w:t>
      </w:r>
    </w:p>
    <w:p w:rsidR="00E14BFD" w:rsidRPr="009F16B7" w:rsidRDefault="00E14BFD" w:rsidP="00E14BFD">
      <w:pPr>
        <w:spacing w:before="120"/>
        <w:ind w:firstLine="720"/>
        <w:jc w:val="both"/>
        <w:rPr>
          <w:rFonts w:ascii="Times New Roman" w:hAnsi="Times New Roman"/>
          <w:color w:val="000000"/>
        </w:rPr>
      </w:pPr>
      <w:r w:rsidRPr="009F16B7">
        <w:rPr>
          <w:rFonts w:ascii="Times New Roman" w:hAnsi="Times New Roman"/>
          <w:color w:val="000000"/>
        </w:rPr>
        <w:t xml:space="preserve">Các thành viên Đoàn thanh tra </w:t>
      </w:r>
      <w:proofErr w:type="gramStart"/>
      <w:r w:rsidRPr="009F16B7">
        <w:rPr>
          <w:rFonts w:ascii="Times New Roman" w:hAnsi="Times New Roman"/>
          <w:color w:val="000000"/>
        </w:rPr>
        <w:t>theo</w:t>
      </w:r>
      <w:proofErr w:type="gramEnd"/>
      <w:r w:rsidRPr="009F16B7">
        <w:rPr>
          <w:rFonts w:ascii="Times New Roman" w:hAnsi="Times New Roman"/>
          <w:color w:val="000000"/>
        </w:rPr>
        <w:t xml:space="preserve"> Điều 2 Quyết định thanh tra.</w:t>
      </w:r>
    </w:p>
    <w:p w:rsidR="00E14BFD" w:rsidRPr="009F16B7" w:rsidRDefault="00E14BFD" w:rsidP="00E14BFD">
      <w:pPr>
        <w:spacing w:before="120"/>
        <w:ind w:firstLine="720"/>
        <w:jc w:val="both"/>
        <w:rPr>
          <w:rFonts w:ascii="Times New Roman" w:hAnsi="Times New Roman"/>
          <w:b/>
          <w:color w:val="000000"/>
        </w:rPr>
      </w:pPr>
      <w:r w:rsidRPr="009F16B7">
        <w:rPr>
          <w:rFonts w:ascii="Times New Roman" w:hAnsi="Times New Roman"/>
          <w:b/>
          <w:color w:val="000000"/>
        </w:rPr>
        <w:t xml:space="preserve">2. Cơ quan, đơn </w:t>
      </w:r>
      <w:proofErr w:type="gramStart"/>
      <w:r w:rsidRPr="009F16B7">
        <w:rPr>
          <w:rFonts w:ascii="Times New Roman" w:hAnsi="Times New Roman"/>
          <w:b/>
          <w:color w:val="000000"/>
        </w:rPr>
        <w:t>vị[</w:t>
      </w:r>
      <w:proofErr w:type="gramEnd"/>
      <w:r w:rsidRPr="009F16B7">
        <w:rPr>
          <w:rFonts w:ascii="Times New Roman" w:hAnsi="Times New Roman"/>
          <w:b/>
          <w:color w:val="000000"/>
        </w:rPr>
        <w:t>[</w:t>
      </w:r>
      <w:r w:rsidR="00A0503E" w:rsidRPr="009F16B7">
        <w:rPr>
          <w:rFonts w:ascii="Times New Roman" w:hAnsi="Times New Roman"/>
          <w:color w:val="000000"/>
        </w:rPr>
        <w:t>CoQuan</w:t>
      </w:r>
      <w:r w:rsidRPr="009F16B7">
        <w:rPr>
          <w:rFonts w:ascii="Times New Roman" w:hAnsi="Times New Roman"/>
          <w:b/>
          <w:color w:val="000000"/>
        </w:rPr>
        <w:t>]]</w:t>
      </w:r>
    </w:p>
    <w:p w:rsidR="00E14BFD" w:rsidRPr="009F16B7" w:rsidRDefault="00E14BFD" w:rsidP="00E14BFD">
      <w:pPr>
        <w:spacing w:before="120"/>
        <w:ind w:firstLine="720"/>
        <w:jc w:val="both"/>
        <w:rPr>
          <w:rFonts w:ascii="Times New Roman" w:hAnsi="Times New Roman"/>
          <w:color w:val="000000"/>
        </w:rPr>
      </w:pPr>
      <w:r w:rsidRPr="009F16B7">
        <w:rPr>
          <w:rFonts w:ascii="Times New Roman" w:hAnsi="Times New Roman"/>
          <w:color w:val="000000"/>
        </w:rPr>
        <w:t>(Căn cứ yêu cầu của cuộc thanh tra, Trưởng Đoàn thanh tra quy định Thủ trưởng cơ quan, đơn vị tổ chức hoặc cá nhân là đối tượng thanh tra dự nghe công bố Quyết định thanh tra. Trong trường hợp cần thiết, mời đại diện cơ quan, tổ chức, cá nhân có liên quan tham dự buổi công bố Quyết định thanh tra).</w:t>
      </w:r>
    </w:p>
    <w:p w:rsidR="00E14BFD" w:rsidRPr="009F16B7" w:rsidRDefault="00E14BFD" w:rsidP="00E14BFD">
      <w:pPr>
        <w:spacing w:before="120" w:after="240"/>
        <w:ind w:firstLine="720"/>
        <w:jc w:val="both"/>
        <w:rPr>
          <w:rFonts w:ascii="Times New Roman" w:hAnsi="Times New Roman"/>
          <w:color w:val="000000"/>
        </w:rPr>
      </w:pPr>
      <w:r w:rsidRPr="009F16B7">
        <w:rPr>
          <w:rFonts w:ascii="Times New Roman" w:hAnsi="Times New Roman"/>
          <w:color w:val="000000"/>
        </w:rPr>
        <w:t>Đoàn thanh tra thông báo để [[</w:t>
      </w:r>
      <w:r w:rsidR="00A0503E" w:rsidRPr="009F16B7">
        <w:rPr>
          <w:rFonts w:ascii="Times New Roman" w:hAnsi="Times New Roman"/>
          <w:color w:val="000000"/>
        </w:rPr>
        <w:t>CoQuan</w:t>
      </w:r>
      <w:r w:rsidRPr="009F16B7">
        <w:rPr>
          <w:rFonts w:ascii="Times New Roman" w:hAnsi="Times New Roman"/>
          <w:color w:val="000000"/>
        </w:rPr>
        <w:t>]] bố trí địa điểm, thông báo cho các thành phần có liên quan tham gia buổi công bố Quyết định thanh tra</w:t>
      </w:r>
      <w:proofErr w:type="gramStart"/>
      <w:r w:rsidRPr="009F16B7">
        <w:rPr>
          <w:rFonts w:ascii="Times New Roman" w:hAnsi="Times New Roman"/>
          <w:color w:val="000000"/>
        </w:rPr>
        <w:t>./</w:t>
      </w:r>
      <w:proofErr w:type="gramEnd"/>
      <w:r w:rsidRPr="009F16B7">
        <w:rPr>
          <w:rFonts w:ascii="Times New Roman" w:hAnsi="Times New Roman"/>
          <w:color w:val="000000"/>
        </w:rPr>
        <w:t>.</w:t>
      </w:r>
      <w:bookmarkStart w:id="0" w:name="_GoBack"/>
      <w:bookmarkEnd w:id="0"/>
    </w:p>
    <w:sectPr w:rsidR="00E14BFD" w:rsidRPr="009F16B7"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BFD"/>
    <w:rsid w:val="0014769B"/>
    <w:rsid w:val="005D6E82"/>
    <w:rsid w:val="009F16B7"/>
    <w:rsid w:val="00A0503E"/>
    <w:rsid w:val="00A1313D"/>
    <w:rsid w:val="00E1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46CE"/>
  <w15:chartTrackingRefBased/>
  <w15:docId w15:val="{939152F1-2C30-4876-9A38-034DC4B2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BFD"/>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4BFD"/>
    <w:pPr>
      <w:tabs>
        <w:tab w:val="center" w:pos="4320"/>
        <w:tab w:val="right" w:pos="8640"/>
      </w:tabs>
    </w:pPr>
    <w:rPr>
      <w:lang w:val="x-none" w:eastAsia="x-none"/>
    </w:rPr>
  </w:style>
  <w:style w:type="character" w:customStyle="1" w:styleId="HeaderChar">
    <w:name w:val="Header Char"/>
    <w:basedOn w:val="DefaultParagraphFont"/>
    <w:link w:val="Header"/>
    <w:uiPriority w:val="99"/>
    <w:rsid w:val="00E14BFD"/>
    <w:rPr>
      <w:rFonts w:ascii="VnTimes" w:eastAsia="Times New Roman" w:hAnsi="VnTimes"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2025-07-01T10:00:00Z</dcterms:created>
  <dcterms:modified xsi:type="dcterms:W3CDTF">2025-07-03T04:15:00Z</dcterms:modified>
</cp:coreProperties>
</file>