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3924"/>
        <w:gridCol w:w="6431"/>
      </w:tblGrid>
      <w:tr w:rsidR="0026527F" w:rsidRPr="0026527F" w:rsidTr="00570FB9">
        <w:trPr>
          <w:trHeight w:val="659"/>
        </w:trPr>
        <w:tc>
          <w:tcPr>
            <w:tcW w:w="3924" w:type="dxa"/>
          </w:tcPr>
          <w:p w:rsidR="0026527F" w:rsidRPr="0026527F" w:rsidRDefault="0026527F" w:rsidP="0026527F">
            <w:pPr>
              <w:jc w:val="center"/>
              <w:rPr>
                <w:rFonts w:ascii="Times New Roman" w:hAnsi="Times New Roman"/>
                <w:color w:val="000000"/>
                <w:sz w:val="26"/>
                <w:szCs w:val="26"/>
              </w:rPr>
            </w:pPr>
            <w:r w:rsidRPr="0026527F">
              <w:rPr>
                <w:rFonts w:ascii="Times New Roman" w:hAnsi="Times New Roman"/>
                <w:color w:val="000000"/>
                <w:sz w:val="26"/>
                <w:szCs w:val="26"/>
              </w:rPr>
              <w:t>[[DVChuQuan]]</w:t>
            </w:r>
          </w:p>
          <w:p w:rsidR="0026527F" w:rsidRPr="0026527F" w:rsidRDefault="0026527F" w:rsidP="0026527F">
            <w:pPr>
              <w:jc w:val="center"/>
              <w:rPr>
                <w:rFonts w:ascii="Times New Roman" w:hAnsi="Times New Roman"/>
                <w:bCs/>
                <w:color w:val="000000"/>
                <w:sz w:val="26"/>
                <w:szCs w:val="26"/>
              </w:rPr>
            </w:pPr>
            <w:r w:rsidRPr="0026527F">
              <w:rPr>
                <w:rFonts w:ascii="Times New Roman" w:hAnsi="Times New Roman"/>
                <w:color w:val="000000"/>
                <w:sz w:val="26"/>
                <w:szCs w:val="26"/>
              </w:rPr>
              <w:t>[[DVThucHien]]</w:t>
            </w:r>
            <w:r w:rsidRPr="0026527F">
              <w:rPr>
                <w:rFonts w:ascii="Times New Roman" w:hAnsi="Times New Roman"/>
                <w:b/>
                <w:color w:val="000000"/>
                <w:sz w:val="26"/>
                <w:szCs w:val="26"/>
                <w:vertAlign w:val="superscript"/>
                <w:lang w:val="fr-FR"/>
              </w:rPr>
              <w:t xml:space="preserve"> </w:t>
            </w:r>
          </w:p>
          <w:p w:rsidR="0026527F" w:rsidRPr="0026527F" w:rsidRDefault="0026527F" w:rsidP="0026527F">
            <w:pPr>
              <w:spacing w:before="240"/>
              <w:jc w:val="center"/>
              <w:rPr>
                <w:rFonts w:ascii="Times New Roman" w:hAnsi="Times New Roman"/>
                <w:color w:val="000000"/>
                <w:sz w:val="26"/>
                <w:szCs w:val="26"/>
                <w:vertAlign w:val="superscript"/>
              </w:rPr>
            </w:pPr>
            <w:r w:rsidRPr="0026527F">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703580</wp:posOffset>
                      </wp:positionH>
                      <wp:positionV relativeFrom="paragraph">
                        <wp:posOffset>31750</wp:posOffset>
                      </wp:positionV>
                      <wp:extent cx="839470" cy="0"/>
                      <wp:effectExtent l="8255" t="12700" r="952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C20E2"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4pt,2.5pt" to="12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gnHQIAADU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"/>
                  </w:pict>
                </mc:Fallback>
              </mc:AlternateContent>
            </w:r>
            <w:r w:rsidRPr="0026527F">
              <w:rPr>
                <w:rFonts w:ascii="Times New Roman" w:hAnsi="Times New Roman"/>
                <w:color w:val="000000"/>
                <w:sz w:val="26"/>
                <w:szCs w:val="26"/>
                <w:lang w:val="fr-FR"/>
              </w:rPr>
              <w:t xml:space="preserve">Số:     </w:t>
            </w:r>
            <w:proofErr w:type="gramStart"/>
            <w:r w:rsidRPr="0026527F">
              <w:rPr>
                <w:rFonts w:ascii="Times New Roman" w:hAnsi="Times New Roman"/>
                <w:color w:val="000000"/>
                <w:sz w:val="26"/>
                <w:szCs w:val="26"/>
                <w:lang w:val="fr-FR"/>
              </w:rPr>
              <w:t xml:space="preserve">   </w:t>
            </w:r>
            <w:r w:rsidRPr="0026527F">
              <w:rPr>
                <w:rFonts w:ascii="Times New Roman" w:hAnsi="Times New Roman"/>
                <w:color w:val="000000"/>
                <w:sz w:val="26"/>
                <w:szCs w:val="26"/>
              </w:rPr>
              <w:t>[</w:t>
            </w:r>
            <w:proofErr w:type="gramEnd"/>
            <w:r w:rsidRPr="0026527F">
              <w:rPr>
                <w:rFonts w:ascii="Times New Roman" w:hAnsi="Times New Roman"/>
                <w:color w:val="000000"/>
                <w:sz w:val="26"/>
                <w:szCs w:val="26"/>
              </w:rPr>
              <w:t>[SoVB]]</w:t>
            </w:r>
          </w:p>
          <w:p w:rsidR="0026527F" w:rsidRPr="0026527F" w:rsidRDefault="0026527F" w:rsidP="0026527F">
            <w:pPr>
              <w:spacing w:before="240"/>
              <w:jc w:val="center"/>
              <w:rPr>
                <w:rFonts w:ascii="Times New Roman" w:hAnsi="Times New Roman"/>
                <w:color w:val="000000"/>
                <w:sz w:val="26"/>
                <w:szCs w:val="26"/>
                <w:lang w:val="fr-FR"/>
              </w:rPr>
            </w:pPr>
          </w:p>
        </w:tc>
        <w:tc>
          <w:tcPr>
            <w:tcW w:w="6431" w:type="dxa"/>
          </w:tcPr>
          <w:p w:rsidR="0026527F" w:rsidRPr="0026527F" w:rsidRDefault="0026527F" w:rsidP="00570FB9">
            <w:pPr>
              <w:rPr>
                <w:rFonts w:ascii="Times New Roman" w:hAnsi="Times New Roman"/>
                <w:b/>
                <w:color w:val="000000"/>
                <w:sz w:val="26"/>
                <w:szCs w:val="26"/>
                <w:lang w:val="fr-FR"/>
              </w:rPr>
            </w:pPr>
            <w:r w:rsidRPr="0026527F">
              <w:rPr>
                <w:rFonts w:ascii="Times New Roman" w:hAnsi="Times New Roman"/>
                <w:b/>
                <w:color w:val="000000"/>
                <w:sz w:val="26"/>
                <w:szCs w:val="26"/>
                <w:lang w:val="fr-FR"/>
              </w:rPr>
              <w:t xml:space="preserve">   CỘNG HÒA XÃ HỘI CHỦ NGHĨA VIỆT NAM</w:t>
            </w:r>
          </w:p>
          <w:p w:rsidR="0026527F" w:rsidRPr="0026527F" w:rsidRDefault="0026527F" w:rsidP="00570FB9">
            <w:pPr>
              <w:rPr>
                <w:rFonts w:ascii="Times New Roman" w:hAnsi="Times New Roman"/>
                <w:b/>
                <w:color w:val="000000"/>
                <w:sz w:val="26"/>
                <w:szCs w:val="26"/>
                <w:lang w:val="fr-FR"/>
              </w:rPr>
            </w:pPr>
            <w:r w:rsidRPr="0026527F">
              <w:rPr>
                <w:rFonts w:ascii="Times New Roman" w:hAnsi="Times New Roman"/>
                <w:b/>
                <w:color w:val="000000"/>
                <w:sz w:val="26"/>
                <w:szCs w:val="26"/>
                <w:lang w:val="fr-FR"/>
              </w:rPr>
              <w:t xml:space="preserve">                    Độc lập – Tự do – Hạnh phúc</w:t>
            </w:r>
          </w:p>
          <w:p w:rsidR="0026527F" w:rsidRPr="0026527F" w:rsidRDefault="0026527F" w:rsidP="00570FB9">
            <w:pPr>
              <w:spacing w:before="240"/>
              <w:jc w:val="center"/>
              <w:rPr>
                <w:rFonts w:ascii="Times New Roman" w:hAnsi="Times New Roman"/>
                <w:b/>
                <w:color w:val="000000"/>
                <w:sz w:val="26"/>
                <w:szCs w:val="26"/>
                <w:lang w:val="fr-FR"/>
              </w:rPr>
            </w:pPr>
            <w:r w:rsidRPr="0026527F">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848360</wp:posOffset>
                      </wp:positionH>
                      <wp:positionV relativeFrom="paragraph">
                        <wp:posOffset>26035</wp:posOffset>
                      </wp:positionV>
                      <wp:extent cx="2057400" cy="0"/>
                      <wp:effectExtent l="10160" t="6985" r="8890"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B52B2"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8pt,2.05pt" to="228.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ue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"/>
                  </w:pict>
                </mc:Fallback>
              </mc:AlternateContent>
            </w:r>
            <w:r w:rsidRPr="0026527F">
              <w:rPr>
                <w:rFonts w:ascii="Times New Roman" w:hAnsi="Times New Roman"/>
                <w:i/>
                <w:iCs/>
                <w:color w:val="000000"/>
                <w:sz w:val="26"/>
                <w:szCs w:val="26"/>
              </w:rPr>
              <w:t>[[DiaChiCQ]], [[NgayHienTai]]</w:t>
            </w:r>
          </w:p>
        </w:tc>
      </w:tr>
    </w:tbl>
    <w:p w:rsidR="0026527F" w:rsidRPr="0026527F" w:rsidRDefault="0026527F" w:rsidP="0026527F">
      <w:pPr>
        <w:rPr>
          <w:rFonts w:ascii="Times New Roman" w:hAnsi="Times New Roman"/>
          <w:b/>
          <w:color w:val="000000"/>
          <w:lang w:val="fr-FR"/>
        </w:rPr>
      </w:pPr>
    </w:p>
    <w:p w:rsidR="0026527F" w:rsidRPr="0026527F" w:rsidRDefault="0026527F" w:rsidP="0026527F">
      <w:pPr>
        <w:jc w:val="center"/>
        <w:rPr>
          <w:rFonts w:ascii="Times New Roman" w:hAnsi="Times New Roman"/>
          <w:b/>
          <w:bCs/>
          <w:color w:val="000000"/>
          <w:sz w:val="26"/>
          <w:szCs w:val="26"/>
          <w:lang w:val="fr-FR"/>
        </w:rPr>
      </w:pPr>
      <w:r w:rsidRPr="0026527F">
        <w:rPr>
          <w:rFonts w:ascii="Times New Roman" w:hAnsi="Times New Roman"/>
          <w:b/>
          <w:bCs/>
          <w:color w:val="000000"/>
          <w:sz w:val="26"/>
          <w:szCs w:val="26"/>
          <w:lang w:val="fr-FR"/>
        </w:rPr>
        <w:t>BIÊN BẢN</w:t>
      </w:r>
      <w:bookmarkStart w:id="0" w:name="_GoBack"/>
      <w:bookmarkEnd w:id="0"/>
    </w:p>
    <w:p w:rsidR="0026527F" w:rsidRPr="0026527F" w:rsidRDefault="0026527F" w:rsidP="0026527F">
      <w:pPr>
        <w:jc w:val="center"/>
        <w:rPr>
          <w:rFonts w:ascii="Times New Roman" w:hAnsi="Times New Roman"/>
          <w:b/>
          <w:bCs/>
          <w:color w:val="000000"/>
          <w:lang w:val="fr-FR"/>
        </w:rPr>
      </w:pPr>
      <w:r w:rsidRPr="0026527F">
        <w:rPr>
          <w:rFonts w:ascii="Times New Roman" w:hAnsi="Times New Roman"/>
          <w:b/>
          <w:bCs/>
          <w:color w:val="000000"/>
          <w:lang w:val="fr-FR"/>
        </w:rPr>
        <w:t>Bàn giao hồ sơ thanh tra cho đơn vị lưu trữ</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2245995</wp:posOffset>
                </wp:positionH>
                <wp:positionV relativeFrom="paragraph">
                  <wp:posOffset>24130</wp:posOffset>
                </wp:positionV>
                <wp:extent cx="1315085" cy="0"/>
                <wp:effectExtent l="7620" t="5080" r="1079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B0757"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1.9pt" to="28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776IwIAAEA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"/>
            </w:pict>
          </mc:Fallback>
        </mc:AlternateContent>
      </w:r>
      <w:r w:rsidRPr="0026527F">
        <w:rPr>
          <w:rFonts w:ascii="Times New Roman" w:hAnsi="Times New Roman"/>
          <w:color w:val="000000"/>
          <w:spacing w:val="-6"/>
          <w:lang w:val="fr-FR"/>
        </w:rPr>
        <w:t xml:space="preserve">Hôm nay, vào hồi </w:t>
      </w:r>
      <w:r w:rsidRPr="0026527F">
        <w:rPr>
          <w:rFonts w:ascii="Times New Roman" w:hAnsi="Times New Roman"/>
          <w:color w:val="000000"/>
          <w:spacing w:val="-6"/>
          <w:lang w:val="fr-FR"/>
        </w:rPr>
        <w:t>[[Gio]]</w:t>
      </w:r>
      <w:r w:rsidRPr="0026527F">
        <w:rPr>
          <w:rFonts w:ascii="Times New Roman" w:hAnsi="Times New Roman"/>
          <w:color w:val="000000"/>
          <w:spacing w:val="-6"/>
          <w:lang w:val="fr-FR"/>
        </w:rPr>
        <w:t xml:space="preserve"> </w:t>
      </w:r>
      <w:r w:rsidRPr="0026527F">
        <w:rPr>
          <w:rFonts w:ascii="Times New Roman" w:hAnsi="Times New Roman"/>
          <w:color w:val="000000"/>
        </w:rPr>
        <w:t>ngày</w:t>
      </w:r>
      <w:r w:rsidRPr="0026527F">
        <w:rPr>
          <w:rFonts w:ascii="Times New Roman" w:hAnsi="Times New Roman"/>
          <w:color w:val="000000"/>
        </w:rPr>
        <w:t xml:space="preserve"> [[Ngay]]</w:t>
      </w:r>
      <w:r w:rsidRPr="0026527F">
        <w:rPr>
          <w:rFonts w:ascii="Times New Roman" w:hAnsi="Times New Roman"/>
          <w:color w:val="000000"/>
          <w:spacing w:val="-6"/>
          <w:lang w:val="fr-FR"/>
        </w:rPr>
        <w:t xml:space="preserve">, </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Tại </w:t>
      </w:r>
      <w:r w:rsidRPr="0026527F">
        <w:rPr>
          <w:rFonts w:ascii="Times New Roman" w:hAnsi="Times New Roman"/>
          <w:color w:val="000000"/>
          <w:spacing w:val="-6"/>
          <w:lang w:val="fr-FR"/>
        </w:rPr>
        <w:t>[[DiaDiemGia]]</w:t>
      </w:r>
      <w:r w:rsidRPr="0026527F">
        <w:rPr>
          <w:rFonts w:ascii="Times New Roman" w:hAnsi="Times New Roman"/>
          <w:color w:val="000000"/>
          <w:spacing w:val="-6"/>
          <w:lang w:val="fr-FR"/>
        </w:rPr>
        <w:t xml:space="preserve">, </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Chúng tôi gồm:</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b/>
          <w:color w:val="000000"/>
          <w:spacing w:val="-6"/>
          <w:lang w:val="fr-FR"/>
        </w:rPr>
        <w:t>1. Đại diện</w:t>
      </w:r>
      <w:r w:rsidRPr="0026527F">
        <w:rPr>
          <w:rFonts w:ascii="Times New Roman" w:hAnsi="Times New Roman"/>
          <w:b/>
          <w:color w:val="000000"/>
          <w:spacing w:val="-6"/>
          <w:lang w:val="fr-FR"/>
        </w:rPr>
        <w:t xml:space="preserve"> </w:t>
      </w:r>
      <w:r w:rsidRPr="0026527F">
        <w:rPr>
          <w:rFonts w:ascii="Times New Roman" w:hAnsi="Times New Roman"/>
          <w:color w:val="000000"/>
          <w:spacing w:val="-6"/>
          <w:lang w:val="fr-FR"/>
        </w:rPr>
        <w:t>[[TenDoanThanhTra]]</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Đồng chí (cấp bậc, họ tên, chức vụ)</w:t>
      </w:r>
      <w:r w:rsidRPr="0026527F">
        <w:rPr>
          <w:rFonts w:ascii="Times New Roman" w:hAnsi="Times New Roman"/>
          <w:color w:val="000000"/>
          <w:spacing w:val="-6"/>
          <w:lang w:val="fr-FR"/>
        </w:rPr>
        <w:t xml:space="preserve"> [[DChi]]</w:t>
      </w:r>
      <w:r w:rsidRPr="0026527F">
        <w:rPr>
          <w:rFonts w:ascii="Times New Roman" w:hAnsi="Times New Roman"/>
          <w:color w:val="000000"/>
          <w:spacing w:val="-6"/>
          <w:lang w:val="fr-FR"/>
        </w:rPr>
        <w:t>;</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Đồng chí (cấp bậc, họ tên, chức </w:t>
      </w:r>
      <w:proofErr w:type="gramStart"/>
      <w:r w:rsidRPr="0026527F">
        <w:rPr>
          <w:rFonts w:ascii="Times New Roman" w:hAnsi="Times New Roman"/>
          <w:color w:val="000000"/>
          <w:spacing w:val="-6"/>
          <w:lang w:val="fr-FR"/>
        </w:rPr>
        <w:t>vụ)</w:t>
      </w:r>
      <w:r w:rsidRPr="0026527F">
        <w:rPr>
          <w:rFonts w:ascii="Times New Roman" w:hAnsi="Times New Roman"/>
          <w:color w:val="000000"/>
          <w:spacing w:val="-6"/>
          <w:lang w:val="fr-FR"/>
        </w:rPr>
        <w:t>[</w:t>
      </w:r>
      <w:proofErr w:type="gramEnd"/>
      <w:r w:rsidRPr="0026527F">
        <w:rPr>
          <w:rFonts w:ascii="Times New Roman" w:hAnsi="Times New Roman"/>
          <w:color w:val="000000"/>
          <w:spacing w:val="-6"/>
          <w:lang w:val="fr-FR"/>
        </w:rPr>
        <w:t>[DChi1]]</w:t>
      </w:r>
      <w:r w:rsidRPr="0026527F">
        <w:rPr>
          <w:rFonts w:ascii="Times New Roman" w:hAnsi="Times New Roman"/>
          <w:color w:val="000000"/>
          <w:spacing w:val="-6"/>
          <w:lang w:val="fr-FR"/>
        </w:rPr>
        <w:t>;</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b/>
          <w:color w:val="000000"/>
          <w:spacing w:val="-6"/>
          <w:lang w:val="fr-FR"/>
        </w:rPr>
        <w:t>2. Đại diện</w:t>
      </w:r>
      <w:r w:rsidRPr="0026527F">
        <w:rPr>
          <w:rFonts w:ascii="Times New Roman" w:hAnsi="Times New Roman"/>
          <w:color w:val="000000"/>
          <w:spacing w:val="-6"/>
          <w:lang w:val="fr-FR"/>
        </w:rPr>
        <w:t xml:space="preserve"> </w:t>
      </w:r>
      <w:r w:rsidRPr="0026527F">
        <w:rPr>
          <w:rFonts w:ascii="Times New Roman" w:hAnsi="Times New Roman"/>
          <w:color w:val="000000"/>
          <w:spacing w:val="-6"/>
          <w:lang w:val="fr-FR"/>
        </w:rPr>
        <w:t>[[TenDV]]</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Đồng chí (cấp bậc, họ tên, chức vụ)</w:t>
      </w:r>
      <w:r w:rsidRPr="0026527F">
        <w:rPr>
          <w:rFonts w:ascii="Times New Roman" w:hAnsi="Times New Roman"/>
          <w:color w:val="000000"/>
          <w:spacing w:val="-6"/>
          <w:lang w:val="fr-FR"/>
        </w:rPr>
        <w:t xml:space="preserve"> [[DChi2]]</w:t>
      </w:r>
      <w:r w:rsidRPr="0026527F">
        <w:rPr>
          <w:rFonts w:ascii="Times New Roman" w:hAnsi="Times New Roman"/>
          <w:color w:val="000000"/>
          <w:spacing w:val="-6"/>
          <w:lang w:val="fr-FR"/>
        </w:rPr>
        <w:t>;</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Đã tiến hành giao, nhận hồ sơ thanh tra về </w:t>
      </w:r>
      <w:r w:rsidRPr="0026527F">
        <w:rPr>
          <w:rFonts w:ascii="Times New Roman" w:hAnsi="Times New Roman"/>
          <w:color w:val="000000"/>
          <w:spacing w:val="-6"/>
          <w:lang w:val="fr-FR"/>
        </w:rPr>
        <w:t>[[TenCuocTTr</w:t>
      </w:r>
      <w:proofErr w:type="gramStart"/>
      <w:r w:rsidRPr="0026527F">
        <w:rPr>
          <w:rFonts w:ascii="Times New Roman" w:hAnsi="Times New Roman"/>
          <w:color w:val="000000"/>
          <w:spacing w:val="-6"/>
          <w:lang w:val="fr-FR"/>
        </w:rPr>
        <w:t>]]</w:t>
      </w:r>
      <w:r w:rsidRPr="0026527F">
        <w:rPr>
          <w:rFonts w:ascii="Times New Roman" w:hAnsi="Times New Roman"/>
          <w:color w:val="000000"/>
          <w:spacing w:val="-6"/>
          <w:vertAlign w:val="superscript"/>
          <w:lang w:val="fr-FR"/>
        </w:rPr>
        <w:t xml:space="preserve"> </w:t>
      </w:r>
      <w:r w:rsidRPr="0026527F">
        <w:rPr>
          <w:rFonts w:ascii="Times New Roman" w:hAnsi="Times New Roman"/>
          <w:color w:val="000000"/>
          <w:spacing w:val="-6"/>
          <w:lang w:val="fr-FR"/>
        </w:rPr>
        <w:t xml:space="preserve"> cho</w:t>
      </w:r>
      <w:proofErr w:type="gramEnd"/>
      <w:r w:rsidRPr="0026527F">
        <w:rPr>
          <w:rFonts w:ascii="Times New Roman" w:hAnsi="Times New Roman"/>
          <w:color w:val="000000"/>
          <w:spacing w:val="-6"/>
          <w:lang w:val="fr-FR"/>
        </w:rPr>
        <w:t xml:space="preserve"> </w:t>
      </w:r>
      <w:r w:rsidRPr="0026527F">
        <w:rPr>
          <w:rFonts w:ascii="Times New Roman" w:hAnsi="Times New Roman"/>
          <w:color w:val="000000"/>
          <w:spacing w:val="-6"/>
          <w:lang w:val="fr-FR"/>
        </w:rPr>
        <w:t>[[TenDV]]</w:t>
      </w:r>
      <w:r w:rsidRPr="0026527F">
        <w:rPr>
          <w:rFonts w:ascii="Times New Roman" w:hAnsi="Times New Roman"/>
          <w:color w:val="000000"/>
          <w:spacing w:val="-6"/>
          <w:lang w:val="fr-FR"/>
        </w:rPr>
        <w:t xml:space="preserve"> </w:t>
      </w:r>
      <w:r w:rsidRPr="0026527F">
        <w:rPr>
          <w:rFonts w:ascii="Times New Roman" w:hAnsi="Times New Roman"/>
          <w:color w:val="000000"/>
          <w:spacing w:val="-6"/>
          <w:vertAlign w:val="superscript"/>
          <w:lang w:val="fr-FR"/>
        </w:rPr>
        <w:t xml:space="preserve">  </w:t>
      </w:r>
      <w:r w:rsidRPr="0026527F">
        <w:rPr>
          <w:rFonts w:ascii="Times New Roman" w:hAnsi="Times New Roman"/>
          <w:color w:val="000000"/>
          <w:spacing w:val="-6"/>
          <w:lang w:val="fr-FR"/>
        </w:rPr>
        <w:t>để lưu giữ theo quy định của pháp luật.</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Hồ sơ gồm có: </w:t>
      </w:r>
      <w:r w:rsidRPr="0026527F">
        <w:rPr>
          <w:rFonts w:ascii="Times New Roman" w:hAnsi="Times New Roman"/>
          <w:color w:val="000000"/>
          <w:spacing w:val="-6"/>
          <w:lang w:val="fr-FR"/>
        </w:rPr>
        <w:t>[[ThongTin]]</w:t>
      </w:r>
      <w:r w:rsidRPr="0026527F">
        <w:rPr>
          <w:rFonts w:ascii="Times New Roman" w:hAnsi="Times New Roman"/>
          <w:color w:val="000000"/>
          <w:spacing w:val="-6"/>
          <w:lang w:val="fr-FR"/>
        </w:rPr>
        <w:t xml:space="preserve"> trang (có mục lục hồ sơ kèm theo).</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Việc giao, nhận hồ sơ hoàn thành hồi </w:t>
      </w:r>
      <w:r w:rsidRPr="0026527F">
        <w:rPr>
          <w:rFonts w:ascii="Times New Roman" w:hAnsi="Times New Roman"/>
          <w:color w:val="000000"/>
          <w:spacing w:val="-6"/>
          <w:lang w:val="fr-FR"/>
        </w:rPr>
        <w:t xml:space="preserve">[[Gio]] </w:t>
      </w:r>
      <w:r w:rsidRPr="0026527F">
        <w:rPr>
          <w:rFonts w:ascii="Times New Roman" w:hAnsi="Times New Roman"/>
          <w:color w:val="000000"/>
          <w:spacing w:val="-6"/>
          <w:lang w:val="fr-FR"/>
        </w:rPr>
        <w:t>cùng ngày.</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Biên bản giao, nhận hồ sơ, tài liệu đã được đọc lại cho những người có tên nêu trên nghe, ký xác nhận và được lập thành hai bản, có nội dung giá trị như nhau, mỗi bên giữ một bản./.</w:t>
      </w:r>
    </w:p>
    <w:p w:rsidR="0026527F" w:rsidRPr="0026527F" w:rsidRDefault="0026527F" w:rsidP="0026527F">
      <w:pPr>
        <w:spacing w:before="80"/>
        <w:ind w:firstLine="720"/>
        <w:jc w:val="both"/>
        <w:rPr>
          <w:rFonts w:ascii="Times New Roman" w:hAnsi="Times New Roman"/>
          <w:color w:val="000000"/>
          <w:sz w:val="12"/>
          <w:lang w:val="fr-FR"/>
        </w:rPr>
      </w:pPr>
    </w:p>
    <w:tbl>
      <w:tblPr>
        <w:tblW w:w="9597" w:type="dxa"/>
        <w:jc w:val="center"/>
        <w:tblLook w:val="01E0" w:firstRow="1" w:lastRow="1" w:firstColumn="1" w:lastColumn="1" w:noHBand="0" w:noVBand="0"/>
      </w:tblPr>
      <w:tblGrid>
        <w:gridCol w:w="4815"/>
        <w:gridCol w:w="249"/>
        <w:gridCol w:w="4533"/>
      </w:tblGrid>
      <w:tr w:rsidR="0026527F" w:rsidRPr="0026527F" w:rsidTr="00570FB9">
        <w:trPr>
          <w:jc w:val="center"/>
        </w:trPr>
        <w:tc>
          <w:tcPr>
            <w:tcW w:w="4815" w:type="dxa"/>
          </w:tcPr>
          <w:p w:rsidR="0026527F" w:rsidRPr="0026527F" w:rsidRDefault="0026527F" w:rsidP="00570FB9">
            <w:pPr>
              <w:jc w:val="center"/>
              <w:rPr>
                <w:rFonts w:ascii="Times New Roman" w:hAnsi="Times New Roman"/>
                <w:b/>
                <w:color w:val="000000"/>
                <w:sz w:val="26"/>
                <w:lang w:val="fr-FR"/>
              </w:rPr>
            </w:pPr>
            <w:r w:rsidRPr="0026527F">
              <w:rPr>
                <w:rFonts w:ascii="Times New Roman" w:hAnsi="Times New Roman"/>
                <w:b/>
                <w:color w:val="000000"/>
                <w:sz w:val="26"/>
                <w:lang w:val="fr-FR"/>
              </w:rPr>
              <w:t>ĐẠI DIỆN BÊN GIAO</w:t>
            </w:r>
          </w:p>
          <w:p w:rsidR="0026527F" w:rsidRPr="0026527F" w:rsidRDefault="0026527F" w:rsidP="00570FB9">
            <w:pPr>
              <w:jc w:val="center"/>
              <w:rPr>
                <w:rFonts w:ascii="Times New Roman" w:hAnsi="Times New Roman"/>
                <w:color w:val="000000"/>
                <w:sz w:val="26"/>
                <w:lang w:val="fr-FR"/>
              </w:rPr>
            </w:pPr>
          </w:p>
          <w:p w:rsidR="0026527F" w:rsidRPr="0026527F" w:rsidRDefault="0026527F" w:rsidP="00570FB9">
            <w:pPr>
              <w:jc w:val="center"/>
              <w:rPr>
                <w:rFonts w:ascii="Times New Roman" w:hAnsi="Times New Roman"/>
                <w:i/>
                <w:color w:val="000000"/>
                <w:lang w:val="fr-FR"/>
              </w:rPr>
            </w:pPr>
            <w:r w:rsidRPr="0026527F">
              <w:rPr>
                <w:rFonts w:ascii="Times New Roman" w:hAnsi="Times New Roman"/>
                <w:i/>
                <w:color w:val="000000"/>
                <w:lang w:val="fr-FR"/>
              </w:rPr>
              <w:t>(Ký)</w:t>
            </w:r>
          </w:p>
          <w:p w:rsidR="0026527F" w:rsidRPr="0026527F" w:rsidRDefault="0026527F" w:rsidP="00570FB9">
            <w:pPr>
              <w:jc w:val="center"/>
              <w:rPr>
                <w:rFonts w:ascii="Times New Roman" w:hAnsi="Times New Roman"/>
                <w:color w:val="000000"/>
                <w:lang w:val="fr-FR"/>
              </w:rPr>
            </w:pPr>
            <w:r w:rsidRPr="0026527F">
              <w:rPr>
                <w:rFonts w:ascii="Times New Roman" w:hAnsi="Times New Roman"/>
                <w:color w:val="000000"/>
                <w:lang w:val="fr-FR"/>
              </w:rPr>
              <w:t>(Chức vụ người ký)</w:t>
            </w:r>
          </w:p>
          <w:p w:rsidR="0026527F" w:rsidRPr="0026527F" w:rsidRDefault="0026527F" w:rsidP="00570FB9">
            <w:pPr>
              <w:jc w:val="center"/>
              <w:rPr>
                <w:rFonts w:ascii="Times New Roman" w:hAnsi="Times New Roman"/>
                <w:b/>
                <w:color w:val="000000"/>
                <w:lang w:val="fr-FR"/>
              </w:rPr>
            </w:pPr>
            <w:r w:rsidRPr="0026527F">
              <w:rPr>
                <w:rFonts w:ascii="Times New Roman" w:hAnsi="Times New Roman"/>
                <w:b/>
                <w:color w:val="000000"/>
                <w:lang w:val="fr-FR"/>
              </w:rPr>
              <w:t xml:space="preserve"> (Cấp bậc, họ tên)</w:t>
            </w:r>
          </w:p>
        </w:tc>
        <w:tc>
          <w:tcPr>
            <w:tcW w:w="249" w:type="dxa"/>
          </w:tcPr>
          <w:p w:rsidR="0026527F" w:rsidRPr="0026527F" w:rsidRDefault="0026527F" w:rsidP="00570FB9">
            <w:pPr>
              <w:jc w:val="center"/>
              <w:rPr>
                <w:rFonts w:ascii="Times New Roman" w:hAnsi="Times New Roman"/>
                <w:color w:val="000000"/>
                <w:lang w:val="fr-FR"/>
              </w:rPr>
            </w:pPr>
            <w:r w:rsidRPr="0026527F">
              <w:rPr>
                <w:rFonts w:ascii="Times New Roman" w:hAnsi="Times New Roman"/>
                <w:b/>
                <w:color w:val="000000"/>
                <w:sz w:val="26"/>
                <w:lang w:val="fr-FR"/>
              </w:rPr>
              <w:t xml:space="preserve">      </w:t>
            </w:r>
          </w:p>
        </w:tc>
        <w:tc>
          <w:tcPr>
            <w:tcW w:w="4533" w:type="dxa"/>
          </w:tcPr>
          <w:p w:rsidR="0026527F" w:rsidRPr="0026527F" w:rsidRDefault="0026527F" w:rsidP="00570FB9">
            <w:pPr>
              <w:jc w:val="center"/>
              <w:rPr>
                <w:rFonts w:ascii="Times New Roman" w:hAnsi="Times New Roman"/>
                <w:b/>
                <w:color w:val="000000"/>
                <w:sz w:val="26"/>
                <w:lang w:val="fr-FR"/>
              </w:rPr>
            </w:pPr>
            <w:r w:rsidRPr="0026527F">
              <w:rPr>
                <w:rFonts w:ascii="Times New Roman" w:hAnsi="Times New Roman"/>
                <w:b/>
                <w:color w:val="000000"/>
                <w:sz w:val="26"/>
                <w:lang w:val="fr-FR"/>
              </w:rPr>
              <w:t>ĐẠI DIỆN BÊN NHẬN</w:t>
            </w:r>
          </w:p>
          <w:p w:rsidR="0026527F" w:rsidRPr="0026527F" w:rsidRDefault="0026527F" w:rsidP="00570FB9">
            <w:pPr>
              <w:rPr>
                <w:rFonts w:ascii="Times New Roman" w:hAnsi="Times New Roman"/>
                <w:color w:val="000000"/>
                <w:sz w:val="26"/>
                <w:lang w:val="fr-FR"/>
              </w:rPr>
            </w:pPr>
          </w:p>
          <w:p w:rsidR="0026527F" w:rsidRPr="0026527F" w:rsidRDefault="0026527F" w:rsidP="00570FB9">
            <w:pPr>
              <w:jc w:val="center"/>
              <w:rPr>
                <w:rFonts w:ascii="Times New Roman" w:hAnsi="Times New Roman"/>
                <w:i/>
                <w:color w:val="000000"/>
                <w:lang w:val="fr-FR"/>
              </w:rPr>
            </w:pPr>
            <w:r w:rsidRPr="0026527F">
              <w:rPr>
                <w:rFonts w:ascii="Times New Roman" w:hAnsi="Times New Roman"/>
                <w:i/>
                <w:color w:val="000000"/>
                <w:lang w:val="fr-FR"/>
              </w:rPr>
              <w:t>(Ký)</w:t>
            </w:r>
          </w:p>
          <w:p w:rsidR="0026527F" w:rsidRPr="0026527F" w:rsidRDefault="0026527F" w:rsidP="00570FB9">
            <w:pPr>
              <w:jc w:val="center"/>
              <w:rPr>
                <w:rFonts w:ascii="Times New Roman" w:hAnsi="Times New Roman"/>
                <w:b/>
                <w:color w:val="000000"/>
                <w:lang w:val="fr-FR"/>
              </w:rPr>
            </w:pPr>
            <w:r w:rsidRPr="0026527F">
              <w:rPr>
                <w:rFonts w:ascii="Times New Roman" w:hAnsi="Times New Roman"/>
                <w:color w:val="000000"/>
                <w:lang w:val="fr-FR"/>
              </w:rPr>
              <w:t>(Chức vụ người ký)</w:t>
            </w:r>
            <w:r w:rsidRPr="0026527F">
              <w:rPr>
                <w:rFonts w:ascii="Times New Roman" w:hAnsi="Times New Roman"/>
                <w:b/>
                <w:color w:val="000000"/>
                <w:lang w:val="fr-FR"/>
              </w:rPr>
              <w:t xml:space="preserve"> </w:t>
            </w:r>
          </w:p>
          <w:p w:rsidR="0026527F" w:rsidRPr="0026527F" w:rsidRDefault="0026527F" w:rsidP="00570FB9">
            <w:pPr>
              <w:jc w:val="center"/>
              <w:rPr>
                <w:rFonts w:ascii="Times New Roman" w:hAnsi="Times New Roman"/>
                <w:b/>
                <w:color w:val="000000"/>
                <w:lang w:val="fr-FR"/>
              </w:rPr>
            </w:pPr>
            <w:r w:rsidRPr="0026527F">
              <w:rPr>
                <w:rFonts w:ascii="Times New Roman" w:hAnsi="Times New Roman"/>
                <w:b/>
                <w:color w:val="000000"/>
                <w:lang w:val="fr-FR"/>
              </w:rPr>
              <w:t>(Cấp bậc, họ tên)</w:t>
            </w:r>
          </w:p>
        </w:tc>
      </w:tr>
    </w:tbl>
    <w:p w:rsidR="0026527F" w:rsidRPr="0026527F" w:rsidRDefault="0026527F" w:rsidP="0026527F">
      <w:pPr>
        <w:rPr>
          <w:rFonts w:ascii="Times New Roman" w:hAnsi="Times New Roman"/>
          <w:color w:val="000000"/>
          <w:sz w:val="8"/>
          <w:lang w:val="fr-FR"/>
        </w:rPr>
      </w:pPr>
    </w:p>
    <w:p w:rsidR="0026527F" w:rsidRPr="0026527F" w:rsidRDefault="0026527F" w:rsidP="0026527F">
      <w:pPr>
        <w:jc w:val="both"/>
        <w:rPr>
          <w:rFonts w:ascii="Times New Roman" w:hAnsi="Times New Roman"/>
          <w:b/>
          <w:i/>
          <w:color w:val="000000"/>
          <w:sz w:val="26"/>
          <w:lang w:val="fr-FR"/>
        </w:rPr>
      </w:pPr>
    </w:p>
    <w:p w:rsidR="0014769B" w:rsidRPr="0026527F" w:rsidRDefault="0014769B" w:rsidP="0026527F">
      <w:pPr>
        <w:rPr>
          <w:rFonts w:ascii="Times New Roman" w:hAnsi="Times New Roman"/>
        </w:rPr>
      </w:pPr>
    </w:p>
    <w:sectPr w:rsidR="0014769B" w:rsidRPr="0026527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7F"/>
    <w:rsid w:val="0014769B"/>
    <w:rsid w:val="0026527F"/>
    <w:rsid w:val="005D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D00B"/>
  <w15:chartTrackingRefBased/>
  <w15:docId w15:val="{65F15CE7-F0E0-47C0-A67D-C6A92CE2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27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2025-07-02T04:42:00Z</dcterms:created>
  <dcterms:modified xsi:type="dcterms:W3CDTF">2025-07-02T04:47:00Z</dcterms:modified>
</cp:coreProperties>
</file>