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00F" w:rsidRPr="00D24A7A" w:rsidRDefault="0046500F" w:rsidP="0046500F">
      <w:pPr>
        <w:spacing w:before="120" w:line="276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D24A7A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:rsidR="0046500F" w:rsidRPr="00D24A7A" w:rsidRDefault="0046500F" w:rsidP="0046500F">
      <w:pPr>
        <w:spacing w:line="276" w:lineRule="auto"/>
        <w:jc w:val="center"/>
        <w:rPr>
          <w:rFonts w:ascii="Times New Roman" w:hAnsi="Times New Roman"/>
          <w:b/>
          <w:color w:val="000000"/>
          <w:lang w:val="fr-FR"/>
        </w:rPr>
      </w:pPr>
      <w:r w:rsidRPr="00D24A7A">
        <w:rPr>
          <w:rFonts w:ascii="Times New Roman" w:hAnsi="Times New Roman"/>
          <w:b/>
          <w:color w:val="000000"/>
          <w:lang w:val="fr-FR"/>
        </w:rPr>
        <w:t>Về việc tạm đình chỉ việc làm gây thiệt hại</w:t>
      </w:r>
    </w:p>
    <w:p w:rsidR="0046500F" w:rsidRPr="00D24A7A" w:rsidRDefault="0046500F" w:rsidP="0046500F">
      <w:pPr>
        <w:spacing w:line="276" w:lineRule="auto"/>
        <w:jc w:val="center"/>
        <w:rPr>
          <w:rFonts w:ascii="Times New Roman" w:hAnsi="Times New Roman"/>
          <w:b/>
          <w:color w:val="000000"/>
          <w:sz w:val="20"/>
          <w:lang w:val="fr-FR"/>
        </w:rPr>
      </w:pPr>
      <w:r w:rsidRPr="00D24A7A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35560</wp:posOffset>
                </wp:positionV>
                <wp:extent cx="1423035" cy="0"/>
                <wp:effectExtent l="7620" t="6985" r="7620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F90A5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pt,2.8pt" to="283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"/>
            </w:pict>
          </mc:Fallback>
        </mc:AlternateContent>
      </w:r>
    </w:p>
    <w:p w:rsidR="0046500F" w:rsidRPr="00D24A7A" w:rsidRDefault="0046500F" w:rsidP="0046500F">
      <w:pPr>
        <w:spacing w:line="276" w:lineRule="auto"/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  <w:r w:rsidRPr="00D24A7A">
        <w:rPr>
          <w:rFonts w:ascii="Times New Roman" w:hAnsi="Times New Roman"/>
          <w:b/>
          <w:color w:val="000000"/>
          <w:lang w:val="fr-FR"/>
        </w:rPr>
        <w:t xml:space="preserve">[[ChucDanh]] </w:t>
      </w:r>
    </w:p>
    <w:p w:rsidR="0046500F" w:rsidRPr="00D24A7A" w:rsidRDefault="0046500F" w:rsidP="0046500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D24A7A">
        <w:rPr>
          <w:rFonts w:ascii="Times New Roman" w:hAnsi="Times New Roman"/>
          <w:color w:val="000000"/>
          <w:lang w:val="fr-FR"/>
        </w:rPr>
        <w:t>Căn cứ Luật thanh tra 15/11/2010;</w:t>
      </w:r>
    </w:p>
    <w:p w:rsidR="0046500F" w:rsidRPr="00D24A7A" w:rsidRDefault="0046500F" w:rsidP="0046500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D24A7A">
        <w:rPr>
          <w:rFonts w:ascii="Times New Roman" w:hAnsi="Times New Roman"/>
          <w:color w:val="000000"/>
          <w:lang w:val="fr-FR"/>
        </w:rPr>
        <w:t>Căn cứ Nghị định số 86/2011/NĐ-CP ngày 22/9/2011 của Chính phủ quy định chi tiết và hướng dẫn thi hành một số điều của Luật thanh tra;</w:t>
      </w:r>
    </w:p>
    <w:p w:rsidR="0046500F" w:rsidRPr="00D24A7A" w:rsidRDefault="0046500F" w:rsidP="0046500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D24A7A">
        <w:rPr>
          <w:rFonts w:ascii="Times New Roman" w:hAnsi="Times New Roman"/>
          <w:color w:val="000000"/>
          <w:lang w:val="fr-FR"/>
        </w:rPr>
        <w:t>Căn cứ [[VBQuyPham]];</w:t>
      </w:r>
    </w:p>
    <w:p w:rsidR="0046500F" w:rsidRPr="00D24A7A" w:rsidRDefault="0046500F" w:rsidP="0046500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D24A7A">
        <w:rPr>
          <w:rFonts w:ascii="Times New Roman" w:hAnsi="Times New Roman"/>
          <w:color w:val="000000"/>
          <w:lang w:val="fr-FR"/>
        </w:rPr>
        <w:t>Căn cứ Quyết định số [[So]] ngày [[Ngay]] của [[ChucDanhCuaNguoiRaQD</w:t>
      </w:r>
      <w:proofErr w:type="gramStart"/>
      <w:r w:rsidRPr="00D24A7A">
        <w:rPr>
          <w:rFonts w:ascii="Times New Roman" w:hAnsi="Times New Roman"/>
          <w:color w:val="000000"/>
          <w:lang w:val="fr-FR"/>
        </w:rPr>
        <w:t>]]</w:t>
      </w:r>
      <w:r w:rsidRPr="00D24A7A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D24A7A">
        <w:rPr>
          <w:rFonts w:ascii="Times New Roman" w:hAnsi="Times New Roman"/>
          <w:color w:val="000000"/>
          <w:lang w:val="fr-FR"/>
        </w:rPr>
        <w:t xml:space="preserve"> về</w:t>
      </w:r>
      <w:proofErr w:type="gramEnd"/>
      <w:r w:rsidRPr="00D24A7A">
        <w:rPr>
          <w:rFonts w:ascii="Times New Roman" w:hAnsi="Times New Roman"/>
          <w:color w:val="000000"/>
          <w:lang w:val="fr-FR"/>
        </w:rPr>
        <w:t xml:space="preserve"> [[TenCuocThanhTra]] ;</w:t>
      </w:r>
    </w:p>
    <w:p w:rsidR="0046500F" w:rsidRPr="00D24A7A" w:rsidRDefault="0046500F" w:rsidP="0046500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D24A7A">
        <w:rPr>
          <w:rFonts w:ascii="Times New Roman" w:hAnsi="Times New Roman"/>
          <w:color w:val="000000"/>
          <w:spacing w:val="-6"/>
          <w:lang w:val="fr-FR"/>
        </w:rPr>
        <w:t xml:space="preserve">Theo đề nghị của </w:t>
      </w:r>
      <w:r w:rsidR="00D24A7A" w:rsidRPr="00D24A7A">
        <w:rPr>
          <w:rFonts w:ascii="Times New Roman" w:hAnsi="Times New Roman"/>
          <w:color w:val="000000"/>
          <w:spacing w:val="-6"/>
          <w:lang w:val="fr-FR"/>
        </w:rPr>
        <w:t>[[TruongDoanTTr]]</w:t>
      </w:r>
      <w:r w:rsidRPr="00D24A7A">
        <w:rPr>
          <w:rFonts w:ascii="Times New Roman" w:hAnsi="Times New Roman"/>
          <w:color w:val="000000"/>
          <w:spacing w:val="-6"/>
          <w:lang w:val="fr-FR"/>
        </w:rPr>
        <w:t>,</w:t>
      </w:r>
    </w:p>
    <w:p w:rsidR="0046500F" w:rsidRPr="00D24A7A" w:rsidRDefault="0046500F" w:rsidP="0046500F">
      <w:pPr>
        <w:spacing w:before="120" w:line="276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D24A7A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ĐỊNH:</w:t>
      </w:r>
    </w:p>
    <w:p w:rsidR="0046500F" w:rsidRPr="00D24A7A" w:rsidRDefault="0046500F" w:rsidP="0046500F">
      <w:pPr>
        <w:spacing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D24A7A">
        <w:rPr>
          <w:rFonts w:ascii="Times New Roman" w:hAnsi="Times New Roman"/>
          <w:b/>
          <w:color w:val="000000"/>
          <w:lang w:val="fr-FR"/>
        </w:rPr>
        <w:t>Điều 1.</w:t>
      </w:r>
      <w:r w:rsidRPr="00D24A7A">
        <w:rPr>
          <w:rFonts w:ascii="Times New Roman" w:hAnsi="Times New Roman"/>
          <w:color w:val="000000"/>
          <w:lang w:val="fr-FR"/>
        </w:rPr>
        <w:t xml:space="preserve"> Tạm đình chỉ </w:t>
      </w:r>
      <w:r w:rsidR="00D24A7A" w:rsidRPr="00D24A7A">
        <w:rPr>
          <w:rFonts w:ascii="Times New Roman" w:hAnsi="Times New Roman"/>
          <w:color w:val="000000"/>
          <w:lang w:val="fr-FR"/>
        </w:rPr>
        <w:t>[[ViecLamGayThietHai]]</w:t>
      </w:r>
      <w:r w:rsidRPr="00D24A7A">
        <w:rPr>
          <w:rFonts w:ascii="Times New Roman" w:hAnsi="Times New Roman"/>
          <w:color w:val="000000"/>
          <w:lang w:val="fr-FR"/>
        </w:rPr>
        <w:t xml:space="preserve">, do </w:t>
      </w:r>
      <w:r w:rsidR="00D24A7A" w:rsidRPr="00D24A7A">
        <w:rPr>
          <w:rFonts w:ascii="Times New Roman" w:hAnsi="Times New Roman"/>
          <w:color w:val="000000"/>
          <w:lang w:val="fr-FR"/>
        </w:rPr>
        <w:t>[[CaNhan]]</w:t>
      </w:r>
      <w:r w:rsidRPr="00D24A7A">
        <w:rPr>
          <w:rFonts w:ascii="Times New Roman" w:hAnsi="Times New Roman"/>
          <w:color w:val="000000"/>
          <w:lang w:val="fr-FR"/>
        </w:rPr>
        <w:t xml:space="preserve">, thực hiện tại </w:t>
      </w:r>
      <w:r w:rsidR="00D24A7A" w:rsidRPr="00D24A7A">
        <w:rPr>
          <w:rFonts w:ascii="Times New Roman" w:hAnsi="Times New Roman"/>
          <w:color w:val="000000"/>
          <w:lang w:val="fr-FR"/>
        </w:rPr>
        <w:t>[[DiaDiem]]</w:t>
      </w:r>
      <w:r w:rsidRPr="00D24A7A">
        <w:rPr>
          <w:rFonts w:ascii="Times New Roman" w:hAnsi="Times New Roman"/>
          <w:color w:val="000000"/>
          <w:lang w:val="fr-FR"/>
        </w:rPr>
        <w:t xml:space="preserve"> </w:t>
      </w:r>
      <w:r w:rsidRPr="00D24A7A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D24A7A">
        <w:rPr>
          <w:rFonts w:ascii="Times New Roman" w:hAnsi="Times New Roman"/>
          <w:color w:val="000000"/>
          <w:lang w:val="fr-FR"/>
        </w:rPr>
        <w:t xml:space="preserve">từ </w:t>
      </w:r>
      <w:r w:rsidR="00D24A7A" w:rsidRPr="00D24A7A">
        <w:rPr>
          <w:rFonts w:ascii="Times New Roman" w:hAnsi="Times New Roman"/>
          <w:color w:val="000000"/>
          <w:lang w:val="fr-FR"/>
        </w:rPr>
        <w:t>[[Gio]] giờ</w:t>
      </w:r>
      <w:r w:rsidR="007B4290">
        <w:rPr>
          <w:rFonts w:ascii="Times New Roman" w:hAnsi="Times New Roman"/>
          <w:color w:val="000000"/>
          <w:lang w:val="fr-FR"/>
        </w:rPr>
        <w:t>,</w:t>
      </w:r>
      <w:bookmarkStart w:id="0" w:name="_GoBack"/>
      <w:bookmarkEnd w:id="0"/>
      <w:r w:rsidRPr="00D24A7A">
        <w:rPr>
          <w:rFonts w:ascii="Times New Roman" w:hAnsi="Times New Roman"/>
          <w:color w:val="000000"/>
          <w:lang w:val="fr-FR"/>
        </w:rPr>
        <w:t xml:space="preserve"> ngày </w:t>
      </w:r>
      <w:r w:rsidR="00D24A7A" w:rsidRPr="00D24A7A">
        <w:rPr>
          <w:rFonts w:ascii="Times New Roman" w:hAnsi="Times New Roman"/>
          <w:color w:val="000000"/>
          <w:lang w:val="fr-FR"/>
        </w:rPr>
        <w:t>[[Ngay]]</w:t>
      </w:r>
      <w:r w:rsidRPr="00D24A7A">
        <w:rPr>
          <w:rFonts w:ascii="Times New Roman" w:hAnsi="Times New Roman"/>
          <w:color w:val="000000"/>
          <w:lang w:val="fr-FR"/>
        </w:rPr>
        <w:t xml:space="preserve"> cho đến khi có quyết định hủy bỏ việc tạm đình chỉ này.</w:t>
      </w:r>
    </w:p>
    <w:p w:rsidR="0046500F" w:rsidRPr="00D24A7A" w:rsidRDefault="0046500F" w:rsidP="0046500F">
      <w:pPr>
        <w:spacing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D24A7A">
        <w:rPr>
          <w:rFonts w:ascii="Times New Roman" w:hAnsi="Times New Roman"/>
          <w:b/>
          <w:color w:val="000000"/>
          <w:lang w:val="fr-FR"/>
        </w:rPr>
        <w:t xml:space="preserve">Điều 2. </w:t>
      </w:r>
      <w:r w:rsidR="00D24A7A" w:rsidRPr="00D24A7A">
        <w:rPr>
          <w:rFonts w:ascii="Times New Roman" w:hAnsi="Times New Roman"/>
          <w:color w:val="000000"/>
          <w:lang w:val="fr-FR"/>
        </w:rPr>
        <w:t>[[DonVi]]</w:t>
      </w:r>
      <w:r w:rsidRPr="00D24A7A">
        <w:rPr>
          <w:rFonts w:ascii="Times New Roman" w:hAnsi="Times New Roman"/>
          <w:color w:val="000000"/>
          <w:lang w:val="fr-FR"/>
        </w:rPr>
        <w:t>,</w:t>
      </w:r>
      <w:r w:rsidR="00D24A7A" w:rsidRPr="00D24A7A">
        <w:rPr>
          <w:rFonts w:ascii="Times New Roman" w:hAnsi="Times New Roman"/>
          <w:color w:val="000000"/>
          <w:lang w:val="fr-FR"/>
        </w:rPr>
        <w:t xml:space="preserve"> [[TenCQ]]</w:t>
      </w:r>
      <w:r w:rsidRPr="00D24A7A">
        <w:rPr>
          <w:rFonts w:ascii="Times New Roman" w:hAnsi="Times New Roman"/>
          <w:color w:val="000000"/>
          <w:lang w:val="fr-FR"/>
        </w:rPr>
        <w:t xml:space="preserve">, </w:t>
      </w:r>
      <w:r w:rsidR="00D24A7A" w:rsidRPr="00D24A7A">
        <w:rPr>
          <w:rFonts w:ascii="Times New Roman" w:hAnsi="Times New Roman"/>
          <w:color w:val="000000"/>
          <w:lang w:val="fr-FR"/>
        </w:rPr>
        <w:t>[[CQ]]</w:t>
      </w:r>
      <w:r w:rsidRPr="00D24A7A">
        <w:rPr>
          <w:rFonts w:ascii="Times New Roman" w:hAnsi="Times New Roman"/>
          <w:color w:val="000000"/>
          <w:lang w:val="fr-FR"/>
        </w:rPr>
        <w:t xml:space="preserve"> có trách nhiệm thi hành Quyết định này kể từ ngày ký./.</w:t>
      </w:r>
    </w:p>
    <w:p w:rsidR="0046500F" w:rsidRPr="00D24A7A" w:rsidRDefault="0046500F" w:rsidP="0046500F">
      <w:pPr>
        <w:spacing w:line="276" w:lineRule="auto"/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p w:rsidR="0014769B" w:rsidRPr="00D24A7A" w:rsidRDefault="0014769B" w:rsidP="0046500F">
      <w:pPr>
        <w:spacing w:line="276" w:lineRule="auto"/>
        <w:rPr>
          <w:rFonts w:ascii="Times New Roman" w:hAnsi="Times New Roman"/>
        </w:rPr>
      </w:pPr>
    </w:p>
    <w:sectPr w:rsidR="0014769B" w:rsidRPr="00D24A7A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0F"/>
    <w:rsid w:val="0014769B"/>
    <w:rsid w:val="0046500F"/>
    <w:rsid w:val="005D6E82"/>
    <w:rsid w:val="007B4290"/>
    <w:rsid w:val="00801125"/>
    <w:rsid w:val="00D2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A3ED"/>
  <w15:chartTrackingRefBased/>
  <w15:docId w15:val="{64760B9D-7169-4106-AC83-924DD229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0F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2025-07-02T07:27:00Z</dcterms:created>
  <dcterms:modified xsi:type="dcterms:W3CDTF">2025-07-02T10:09:00Z</dcterms:modified>
</cp:coreProperties>
</file>