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3924"/>
        <w:gridCol w:w="6431"/>
      </w:tblGrid>
      <w:tr w:rsidR="00EC13F5" w:rsidRPr="000A649F" w14:paraId="6F58DB7A" w14:textId="77777777" w:rsidTr="00622284">
        <w:trPr>
          <w:trHeight w:val="659"/>
        </w:trPr>
        <w:tc>
          <w:tcPr>
            <w:tcW w:w="3924" w:type="dxa"/>
          </w:tcPr>
          <w:p w14:paraId="7467E175" w14:textId="77777777" w:rsidR="00EC13F5" w:rsidRPr="000A649F" w:rsidRDefault="00EC13F5" w:rsidP="00EC13F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A649F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70C61D66" w14:textId="77777777" w:rsidR="00EC13F5" w:rsidRPr="000A649F" w:rsidRDefault="00EC13F5" w:rsidP="00EC13F5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0A649F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21E2F1AB" w14:textId="6C8972C8" w:rsidR="00EC13F5" w:rsidRPr="000A649F" w:rsidRDefault="00EC13F5" w:rsidP="0062228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</w:pPr>
            <w:r w:rsidRPr="000A649F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05AD2F" wp14:editId="244E57C2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32385</wp:posOffset>
                      </wp:positionV>
                      <wp:extent cx="839470" cy="0"/>
                      <wp:effectExtent l="6350" t="8890" r="11430" b="10160"/>
                      <wp:wrapNone/>
                      <wp:docPr id="194498447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DE418C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9pt,2.55pt" to="12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"/>
                  </w:pict>
                </mc:Fallback>
              </mc:AlternateContent>
            </w:r>
          </w:p>
          <w:p w14:paraId="45C80EB3" w14:textId="77777777" w:rsidR="00EC13F5" w:rsidRPr="000A649F" w:rsidRDefault="00EC13F5" w:rsidP="00EC13F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proofErr w:type="gramStart"/>
            <w:r w:rsidRPr="000A649F">
              <w:rPr>
                <w:rFonts w:ascii="Times New Roman" w:hAnsi="Times New Roman"/>
                <w:color w:val="000000"/>
                <w:sz w:val="26"/>
                <w:szCs w:val="26"/>
              </w:rPr>
              <w:t>Số: [</w:t>
            </w:r>
            <w:proofErr w:type="gramEnd"/>
            <w:r w:rsidRPr="000A649F">
              <w:rPr>
                <w:rFonts w:ascii="Times New Roman" w:hAnsi="Times New Roman"/>
                <w:color w:val="000000"/>
                <w:sz w:val="26"/>
                <w:szCs w:val="26"/>
              </w:rPr>
              <w:t>[SoVB]]</w:t>
            </w:r>
          </w:p>
          <w:p w14:paraId="1A5DE7F1" w14:textId="08FBFA90" w:rsidR="00EC13F5" w:rsidRPr="000A649F" w:rsidRDefault="00EC13F5" w:rsidP="0062228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</w:pPr>
          </w:p>
        </w:tc>
        <w:tc>
          <w:tcPr>
            <w:tcW w:w="6431" w:type="dxa"/>
          </w:tcPr>
          <w:p w14:paraId="1F97D295" w14:textId="77777777" w:rsidR="00EC13F5" w:rsidRPr="000A649F" w:rsidRDefault="00EC13F5" w:rsidP="00622284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0A649F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CỘNG HÒA XÃ HỘI CHỦ NGHĨA VIỆT NAM</w:t>
            </w:r>
          </w:p>
          <w:p w14:paraId="1E76634A" w14:textId="77777777" w:rsidR="00EC13F5" w:rsidRPr="000A649F" w:rsidRDefault="00EC13F5" w:rsidP="00622284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0A649F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                 Độc lập – Tự do – Hạnh phúc</w:t>
            </w:r>
          </w:p>
          <w:p w14:paraId="3ECBDA76" w14:textId="7281F7ED" w:rsidR="00EC13F5" w:rsidRPr="000A649F" w:rsidRDefault="00EC13F5" w:rsidP="00622284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0A649F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D1ADA7" wp14:editId="5F950231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27305</wp:posOffset>
                      </wp:positionV>
                      <wp:extent cx="2057400" cy="0"/>
                      <wp:effectExtent l="8255" t="13335" r="10795" b="5715"/>
                      <wp:wrapNone/>
                      <wp:docPr id="98844916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1B8F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35pt,2.15pt" to="228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"/>
                  </w:pict>
                </mc:Fallback>
              </mc:AlternateContent>
            </w:r>
          </w:p>
          <w:p w14:paraId="2D88ACC5" w14:textId="58A1E809" w:rsidR="00EC13F5" w:rsidRPr="000A649F" w:rsidRDefault="00EC13F5" w:rsidP="00622284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  <w:lang w:val="fr-FR"/>
              </w:rPr>
            </w:pPr>
            <w:r w:rsidRPr="000A649F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3EE8D653" w14:textId="77777777" w:rsidR="00EC13F5" w:rsidRPr="000A649F" w:rsidRDefault="00EC13F5" w:rsidP="00EC13F5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0A649F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14:paraId="05730380" w14:textId="77777777" w:rsidR="00EC13F5" w:rsidRPr="000A649F" w:rsidRDefault="00EC13F5" w:rsidP="00EC13F5">
      <w:pPr>
        <w:jc w:val="center"/>
        <w:rPr>
          <w:rFonts w:ascii="Times New Roman" w:hAnsi="Times New Roman"/>
          <w:b/>
          <w:color w:val="000000"/>
          <w:lang w:val="fr-FR"/>
        </w:rPr>
      </w:pPr>
      <w:r w:rsidRPr="000A649F">
        <w:rPr>
          <w:rFonts w:ascii="Times New Roman" w:hAnsi="Times New Roman"/>
          <w:b/>
          <w:color w:val="000000"/>
          <w:lang w:val="fr-FR"/>
        </w:rPr>
        <w:t>Về việc kiểm kê tài sản</w:t>
      </w:r>
    </w:p>
    <w:p w14:paraId="2859F4B5" w14:textId="674C09B5" w:rsidR="00EC13F5" w:rsidRPr="000A649F" w:rsidRDefault="00EC13F5" w:rsidP="00EC13F5">
      <w:pPr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vi-VN"/>
        </w:rPr>
      </w:pPr>
      <w:r w:rsidRPr="000A649F">
        <w:rPr>
          <w:rFonts w:ascii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FC7BE" wp14:editId="7F82251E">
                <wp:simplePos x="0" y="0"/>
                <wp:positionH relativeFrom="column">
                  <wp:posOffset>2489835</wp:posOffset>
                </wp:positionH>
                <wp:positionV relativeFrom="paragraph">
                  <wp:posOffset>21590</wp:posOffset>
                </wp:positionV>
                <wp:extent cx="830580" cy="0"/>
                <wp:effectExtent l="13335" t="13335" r="13335" b="5715"/>
                <wp:wrapNone/>
                <wp:docPr id="25152117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05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F458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05pt,1.7pt" to="261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"/>
            </w:pict>
          </mc:Fallback>
        </mc:AlternateContent>
      </w:r>
      <w:r w:rsidRPr="000A649F">
        <w:rPr>
          <w:rFonts w:ascii="Times New Roman" w:hAnsi="Times New Roman"/>
          <w:b/>
          <w:color w:val="000000"/>
          <w:lang w:val="vi-VN"/>
        </w:rPr>
        <w:t>[[ChucDanhNguoiRaQD]]</w:t>
      </w:r>
    </w:p>
    <w:p w14:paraId="1E0D87DE" w14:textId="77777777" w:rsidR="00EC13F5" w:rsidRPr="000A649F" w:rsidRDefault="00EC13F5" w:rsidP="00E935E7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0A649F">
        <w:rPr>
          <w:rFonts w:ascii="Times New Roman" w:hAnsi="Times New Roman"/>
          <w:color w:val="000000"/>
          <w:lang w:val="fr-FR"/>
        </w:rPr>
        <w:t>Căn cứ Luật thanh tra ngày 15/11/</w:t>
      </w:r>
      <w:proofErr w:type="gramStart"/>
      <w:r w:rsidRPr="000A649F">
        <w:rPr>
          <w:rFonts w:ascii="Times New Roman" w:hAnsi="Times New Roman"/>
          <w:color w:val="000000"/>
          <w:lang w:val="fr-FR"/>
        </w:rPr>
        <w:t>2010;</w:t>
      </w:r>
      <w:proofErr w:type="gramEnd"/>
    </w:p>
    <w:p w14:paraId="08220766" w14:textId="77777777" w:rsidR="00EC13F5" w:rsidRPr="000A649F" w:rsidRDefault="00EC13F5" w:rsidP="00E935E7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0A649F">
        <w:rPr>
          <w:rFonts w:ascii="Times New Roman" w:hAnsi="Times New Roman"/>
          <w:color w:val="000000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0A649F">
        <w:rPr>
          <w:rFonts w:ascii="Times New Roman" w:hAnsi="Times New Roman"/>
          <w:color w:val="000000"/>
          <w:lang w:val="fr-FR"/>
        </w:rPr>
        <w:t>tra;</w:t>
      </w:r>
      <w:proofErr w:type="gramEnd"/>
    </w:p>
    <w:p w14:paraId="1C828CEE" w14:textId="09FDE2FF" w:rsidR="00EC13F5" w:rsidRPr="000A649F" w:rsidRDefault="00EC13F5" w:rsidP="00E935E7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0A649F">
        <w:rPr>
          <w:rFonts w:ascii="Times New Roman" w:hAnsi="Times New Roman"/>
          <w:color w:val="000000"/>
          <w:lang w:val="fr-FR"/>
        </w:rPr>
        <w:t xml:space="preserve">Căn cứ </w:t>
      </w:r>
      <w:r w:rsidRPr="000A649F">
        <w:rPr>
          <w:rFonts w:ascii="Times New Roman" w:hAnsi="Times New Roman"/>
          <w:color w:val="000000"/>
          <w:lang w:val="vi-VN"/>
        </w:rPr>
        <w:t>[[VanBanQuyPham]</w:t>
      </w:r>
      <w:proofErr w:type="gramStart"/>
      <w:r w:rsidRPr="000A649F">
        <w:rPr>
          <w:rFonts w:ascii="Times New Roman" w:hAnsi="Times New Roman"/>
          <w:color w:val="000000"/>
          <w:lang w:val="vi-VN"/>
        </w:rPr>
        <w:t>]</w:t>
      </w:r>
      <w:r w:rsidRPr="000A649F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576534C4" w14:textId="6BF9F679" w:rsidR="00EC13F5" w:rsidRPr="000A649F" w:rsidRDefault="00EC13F5" w:rsidP="00E935E7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0A649F">
        <w:rPr>
          <w:rFonts w:ascii="Times New Roman" w:hAnsi="Times New Roman"/>
          <w:color w:val="000000"/>
          <w:lang w:val="fr-FR"/>
        </w:rPr>
        <w:t>Căn cứ Quyết định số</w:t>
      </w:r>
      <w:r w:rsidRPr="000A649F">
        <w:rPr>
          <w:rFonts w:ascii="Times New Roman" w:hAnsi="Times New Roman"/>
          <w:color w:val="000000"/>
          <w:lang w:val="vi-VN"/>
        </w:rPr>
        <w:t xml:space="preserve"> [[So</w:t>
      </w:r>
      <w:proofErr w:type="gramStart"/>
      <w:r w:rsidRPr="000A649F">
        <w:rPr>
          <w:rFonts w:ascii="Times New Roman" w:hAnsi="Times New Roman"/>
          <w:color w:val="000000"/>
          <w:lang w:val="vi-VN"/>
        </w:rPr>
        <w:t>]]</w:t>
      </w:r>
      <w:r w:rsidRPr="000A649F">
        <w:rPr>
          <w:rFonts w:ascii="Times New Roman" w:hAnsi="Times New Roman"/>
          <w:color w:val="000000"/>
          <w:lang w:val="fr-FR"/>
        </w:rPr>
        <w:t>ngày</w:t>
      </w:r>
      <w:proofErr w:type="gramEnd"/>
      <w:r w:rsidRPr="000A649F">
        <w:rPr>
          <w:rFonts w:ascii="Times New Roman" w:hAnsi="Times New Roman"/>
          <w:color w:val="000000"/>
          <w:lang w:val="vi-VN"/>
        </w:rPr>
        <w:t xml:space="preserve"> [[Ngay]]</w:t>
      </w:r>
      <w:r w:rsidRPr="000A649F">
        <w:rPr>
          <w:rFonts w:ascii="Times New Roman" w:hAnsi="Times New Roman"/>
          <w:color w:val="000000"/>
          <w:lang w:val="fr-FR"/>
        </w:rPr>
        <w:t xml:space="preserve"> của</w:t>
      </w:r>
      <w:r w:rsidRPr="000A649F">
        <w:rPr>
          <w:rFonts w:ascii="Times New Roman" w:hAnsi="Times New Roman"/>
          <w:color w:val="000000"/>
          <w:lang w:val="vi-VN"/>
        </w:rPr>
        <w:t xml:space="preserve"> [[</w:t>
      </w:r>
      <w:r w:rsidR="000A649F" w:rsidRPr="000A649F">
        <w:rPr>
          <w:rFonts w:ascii="Times New Roman" w:hAnsi="Times New Roman"/>
          <w:color w:val="000000"/>
          <w:lang w:val="vi-VN"/>
        </w:rPr>
        <w:t>NguoiRaQD</w:t>
      </w:r>
      <w:proofErr w:type="gramStart"/>
      <w:r w:rsidRPr="000A649F">
        <w:rPr>
          <w:rFonts w:ascii="Times New Roman" w:hAnsi="Times New Roman"/>
          <w:color w:val="000000"/>
          <w:lang w:val="vi-VN"/>
        </w:rPr>
        <w:t>]]</w:t>
      </w:r>
      <w:r w:rsidRPr="000A649F">
        <w:rPr>
          <w:rFonts w:ascii="Times New Roman" w:hAnsi="Times New Roman"/>
          <w:color w:val="000000"/>
          <w:lang w:val="fr-FR"/>
        </w:rPr>
        <w:t>về</w:t>
      </w:r>
      <w:proofErr w:type="gramEnd"/>
      <w:r w:rsidRPr="000A649F">
        <w:rPr>
          <w:rFonts w:ascii="Times New Roman" w:hAnsi="Times New Roman"/>
          <w:color w:val="000000"/>
          <w:lang w:val="fr-FR"/>
        </w:rPr>
        <w:t xml:space="preserve"> </w:t>
      </w:r>
      <w:r w:rsidR="000A649F" w:rsidRPr="000A649F">
        <w:rPr>
          <w:rFonts w:ascii="Times New Roman" w:hAnsi="Times New Roman"/>
          <w:color w:val="000000"/>
          <w:lang w:val="vi-VN"/>
        </w:rPr>
        <w:t>[[TenCuocThanhTra]</w:t>
      </w:r>
      <w:proofErr w:type="gramStart"/>
      <w:r w:rsidR="000A649F" w:rsidRPr="000A649F">
        <w:rPr>
          <w:rFonts w:ascii="Times New Roman" w:hAnsi="Times New Roman"/>
          <w:color w:val="000000"/>
          <w:lang w:val="vi-VN"/>
        </w:rPr>
        <w:t>]</w:t>
      </w:r>
      <w:r w:rsidRPr="000A649F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60A626C8" w14:textId="77777777" w:rsidR="00EC13F5" w:rsidRPr="000A649F" w:rsidRDefault="00EC13F5" w:rsidP="00E935E7">
      <w:pPr>
        <w:spacing w:before="120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0A649F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QUYẾT </w:t>
      </w:r>
      <w:proofErr w:type="gramStart"/>
      <w:r w:rsidRPr="000A649F">
        <w:rPr>
          <w:rFonts w:ascii="Times New Roman" w:hAnsi="Times New Roman"/>
          <w:b/>
          <w:color w:val="000000"/>
          <w:sz w:val="26"/>
          <w:szCs w:val="26"/>
          <w:lang w:val="fr-FR"/>
        </w:rPr>
        <w:t>ĐỊNH:</w:t>
      </w:r>
      <w:proofErr w:type="gramEnd"/>
    </w:p>
    <w:p w14:paraId="612AAFDB" w14:textId="0D22C8A5" w:rsidR="00EC13F5" w:rsidRPr="000A649F" w:rsidRDefault="00EC13F5" w:rsidP="00E935E7">
      <w:pPr>
        <w:spacing w:before="80"/>
        <w:ind w:firstLine="720"/>
        <w:rPr>
          <w:rFonts w:ascii="Times New Roman" w:hAnsi="Times New Roman"/>
          <w:color w:val="000000"/>
          <w:lang w:val="vi-VN"/>
        </w:rPr>
      </w:pPr>
      <w:r w:rsidRPr="000A649F">
        <w:rPr>
          <w:rFonts w:ascii="Times New Roman" w:hAnsi="Times New Roman"/>
          <w:b/>
          <w:color w:val="000000"/>
          <w:lang w:val="fr-FR"/>
        </w:rPr>
        <w:t>Điều 1.</w:t>
      </w:r>
      <w:r w:rsidRPr="000A649F">
        <w:rPr>
          <w:rFonts w:ascii="Times New Roman" w:hAnsi="Times New Roman"/>
          <w:color w:val="000000"/>
          <w:lang w:val="fr-FR"/>
        </w:rPr>
        <w:t xml:space="preserve"> Kiểm kê </w:t>
      </w:r>
      <w:r w:rsidR="000A649F" w:rsidRPr="000A649F">
        <w:rPr>
          <w:rFonts w:ascii="Times New Roman" w:hAnsi="Times New Roman"/>
          <w:color w:val="000000"/>
          <w:lang w:val="vi-VN"/>
        </w:rPr>
        <w:t>[[TaiSanBiKiemKe]]</w:t>
      </w:r>
      <w:r w:rsidRPr="000A649F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0A649F">
        <w:rPr>
          <w:rFonts w:ascii="Times New Roman" w:hAnsi="Times New Roman"/>
          <w:color w:val="000000"/>
          <w:lang w:val="fr-FR"/>
        </w:rPr>
        <w:t xml:space="preserve">do </w:t>
      </w:r>
      <w:r w:rsidR="000A649F" w:rsidRPr="000A649F">
        <w:rPr>
          <w:rFonts w:ascii="Times New Roman" w:hAnsi="Times New Roman"/>
          <w:color w:val="000000"/>
          <w:lang w:val="vi-VN"/>
        </w:rPr>
        <w:t>[[DVBiKiemKe]]</w:t>
      </w:r>
      <w:r w:rsidRPr="000A649F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0A649F">
        <w:rPr>
          <w:rFonts w:ascii="Times New Roman" w:hAnsi="Times New Roman"/>
          <w:color w:val="000000"/>
          <w:lang w:val="fr-FR"/>
        </w:rPr>
        <w:t xml:space="preserve">đang quản lý tại </w:t>
      </w:r>
      <w:r w:rsidR="000A649F" w:rsidRPr="000A649F">
        <w:rPr>
          <w:rFonts w:ascii="Times New Roman" w:hAnsi="Times New Roman"/>
          <w:color w:val="000000"/>
          <w:lang w:val="vi-VN"/>
        </w:rPr>
        <w:t>[[DiaDiemBiKiemKe]]</w:t>
      </w:r>
      <w:proofErr w:type="gramStart"/>
      <w:r w:rsidRPr="000A649F">
        <w:rPr>
          <w:rFonts w:ascii="Times New Roman" w:hAnsi="Times New Roman"/>
          <w:color w:val="000000"/>
          <w:lang w:val="fr-FR"/>
        </w:rPr>
        <w:t>.</w:t>
      </w:r>
      <w:r w:rsidRPr="000A649F">
        <w:rPr>
          <w:rFonts w:ascii="Times New Roman" w:hAnsi="Times New Roman"/>
          <w:color w:val="000000"/>
          <w:vertAlign w:val="superscript"/>
          <w:lang w:val="fr-FR"/>
        </w:rPr>
        <w:t xml:space="preserve"> .</w:t>
      </w:r>
      <w:proofErr w:type="gramEnd"/>
      <w:r w:rsidRPr="000A649F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0A649F">
        <w:rPr>
          <w:rFonts w:ascii="Times New Roman" w:hAnsi="Times New Roman"/>
          <w:color w:val="000000"/>
          <w:lang w:val="fr-FR"/>
        </w:rPr>
        <w:t xml:space="preserve">Thời gian kiểm kê từ </w:t>
      </w:r>
      <w:r w:rsidR="000A649F" w:rsidRPr="000A649F">
        <w:rPr>
          <w:rFonts w:ascii="Times New Roman" w:hAnsi="Times New Roman"/>
          <w:color w:val="000000"/>
          <w:lang w:val="vi-VN"/>
        </w:rPr>
        <w:t xml:space="preserve">[[Gio]] </w:t>
      </w:r>
      <w:r w:rsidRPr="000A649F">
        <w:rPr>
          <w:rFonts w:ascii="Times New Roman" w:hAnsi="Times New Roman"/>
          <w:color w:val="000000"/>
          <w:lang w:val="fr-FR"/>
        </w:rPr>
        <w:t xml:space="preserve">giờ ngày </w:t>
      </w:r>
      <w:r w:rsidR="000A649F" w:rsidRPr="000A649F">
        <w:rPr>
          <w:rFonts w:ascii="Times New Roman" w:hAnsi="Times New Roman"/>
          <w:color w:val="000000"/>
          <w:lang w:val="vi-VN"/>
        </w:rPr>
        <w:t>[[Ngay]]</w:t>
      </w:r>
    </w:p>
    <w:p w14:paraId="3DA93F4C" w14:textId="5D72D3C7" w:rsidR="00EC13F5" w:rsidRPr="000A649F" w:rsidRDefault="00EC13F5" w:rsidP="00E935E7">
      <w:pPr>
        <w:spacing w:before="80"/>
        <w:ind w:firstLine="654"/>
        <w:rPr>
          <w:rFonts w:ascii="Times New Roman" w:hAnsi="Times New Roman"/>
          <w:color w:val="000000"/>
          <w:lang w:val="fr-FR"/>
        </w:rPr>
      </w:pPr>
      <w:r w:rsidRPr="000A649F">
        <w:rPr>
          <w:rFonts w:ascii="Times New Roman" w:hAnsi="Times New Roman"/>
          <w:b/>
          <w:color w:val="000000"/>
          <w:lang w:val="fr-FR"/>
        </w:rPr>
        <w:t>Điều 2</w:t>
      </w:r>
      <w:r w:rsidRPr="000A649F">
        <w:rPr>
          <w:rFonts w:ascii="Times New Roman" w:hAnsi="Times New Roman"/>
          <w:color w:val="000000"/>
          <w:lang w:val="fr-FR"/>
        </w:rPr>
        <w:t xml:space="preserve">. Giao cho </w:t>
      </w:r>
      <w:r w:rsidR="000A649F" w:rsidRPr="000A649F">
        <w:rPr>
          <w:rFonts w:ascii="Times New Roman" w:hAnsi="Times New Roman"/>
          <w:color w:val="000000"/>
          <w:lang w:val="vi-VN"/>
        </w:rPr>
        <w:t>[[DVKiemKe]]</w:t>
      </w:r>
      <w:r w:rsidRPr="000A649F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0A649F">
        <w:rPr>
          <w:rFonts w:ascii="Times New Roman" w:hAnsi="Times New Roman"/>
          <w:color w:val="000000"/>
          <w:lang w:val="fr-FR"/>
        </w:rPr>
        <w:t>tiến hành kiểm kê tài sản quy định tại Điều 1 Quyết định này.</w:t>
      </w:r>
    </w:p>
    <w:p w14:paraId="20EE1F2D" w14:textId="3D056E18" w:rsidR="00EC13F5" w:rsidRPr="000A649F" w:rsidRDefault="000A649F" w:rsidP="00E935E7">
      <w:pPr>
        <w:spacing w:before="80"/>
        <w:ind w:firstLine="654"/>
        <w:rPr>
          <w:rFonts w:ascii="Times New Roman" w:hAnsi="Times New Roman"/>
          <w:color w:val="000000"/>
          <w:lang w:val="fr-FR"/>
        </w:rPr>
      </w:pPr>
      <w:r w:rsidRPr="000A649F">
        <w:rPr>
          <w:rFonts w:ascii="Times New Roman" w:hAnsi="Times New Roman"/>
          <w:color w:val="000000"/>
          <w:lang w:val="vi-VN"/>
        </w:rPr>
        <w:t>[[DVBaoQuan]]</w:t>
      </w:r>
      <w:r w:rsidR="00EC13F5" w:rsidRPr="000A649F">
        <w:rPr>
          <w:rFonts w:ascii="Times New Roman" w:hAnsi="Times New Roman"/>
          <w:color w:val="000000"/>
          <w:lang w:val="fr-FR"/>
        </w:rPr>
        <w:t xml:space="preserve"> </w:t>
      </w:r>
      <w:r w:rsidR="00EC13F5" w:rsidRPr="000A649F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="00EC13F5" w:rsidRPr="000A649F">
        <w:rPr>
          <w:rFonts w:ascii="Times New Roman" w:hAnsi="Times New Roman"/>
          <w:color w:val="000000"/>
          <w:lang w:val="fr-FR"/>
        </w:rPr>
        <w:t>có trách nhiệm bảo quản tốt số tài sản kiểm kê.</w:t>
      </w:r>
    </w:p>
    <w:p w14:paraId="6A2ECFA5" w14:textId="314863F0" w:rsidR="00EC13F5" w:rsidRDefault="00EC13F5" w:rsidP="00E935E7">
      <w:pPr>
        <w:spacing w:before="80"/>
        <w:ind w:firstLine="654"/>
        <w:rPr>
          <w:rFonts w:ascii="Times New Roman" w:hAnsi="Times New Roman"/>
          <w:color w:val="000000"/>
          <w:lang w:val="vi-VN"/>
        </w:rPr>
      </w:pPr>
      <w:r w:rsidRPr="000A649F">
        <w:rPr>
          <w:rFonts w:ascii="Times New Roman" w:hAnsi="Times New Roman"/>
          <w:b/>
          <w:color w:val="000000"/>
          <w:lang w:val="fr-FR"/>
        </w:rPr>
        <w:t>Điều 3.</w:t>
      </w:r>
      <w:r w:rsidRPr="000A649F">
        <w:rPr>
          <w:rFonts w:ascii="Times New Roman" w:hAnsi="Times New Roman"/>
          <w:color w:val="000000"/>
          <w:lang w:val="fr-FR"/>
        </w:rPr>
        <w:t xml:space="preserve"> Quyết định này có hiệu lực kể từ ngày ký. </w:t>
      </w:r>
      <w:r w:rsidR="000A649F" w:rsidRPr="000A649F">
        <w:rPr>
          <w:rFonts w:ascii="Times New Roman" w:hAnsi="Times New Roman"/>
          <w:color w:val="000000"/>
          <w:lang w:val="vi-VN"/>
        </w:rPr>
        <w:t>[[DVBiKiemKe]]</w:t>
      </w:r>
      <w:r w:rsidRPr="000A649F">
        <w:rPr>
          <w:rFonts w:ascii="Times New Roman" w:hAnsi="Times New Roman"/>
          <w:color w:val="000000"/>
          <w:lang w:val="fr-FR"/>
        </w:rPr>
        <w:t>,</w:t>
      </w:r>
      <w:r w:rsidR="000A649F" w:rsidRPr="000A649F">
        <w:rPr>
          <w:rFonts w:ascii="Times New Roman" w:hAnsi="Times New Roman"/>
          <w:color w:val="000000"/>
          <w:lang w:val="vi-VN"/>
        </w:rPr>
        <w:t xml:space="preserve"> [[DVKiemKe]]</w:t>
      </w:r>
      <w:r w:rsidRPr="000A649F">
        <w:rPr>
          <w:rFonts w:ascii="Times New Roman" w:hAnsi="Times New Roman"/>
          <w:color w:val="000000"/>
          <w:lang w:val="fr-FR"/>
        </w:rPr>
        <w:t>,</w:t>
      </w:r>
      <w:r w:rsidR="000A649F" w:rsidRPr="000A649F">
        <w:rPr>
          <w:rFonts w:ascii="Times New Roman" w:hAnsi="Times New Roman"/>
          <w:color w:val="000000"/>
          <w:lang w:val="vi-VN"/>
        </w:rPr>
        <w:t xml:space="preserve"> [[DVBaoQuan]]</w:t>
      </w:r>
      <w:r w:rsidR="000A649F" w:rsidRPr="000A649F">
        <w:rPr>
          <w:rFonts w:ascii="Times New Roman" w:hAnsi="Times New Roman"/>
          <w:color w:val="000000"/>
          <w:lang w:val="fr-FR"/>
        </w:rPr>
        <w:t xml:space="preserve"> </w:t>
      </w:r>
      <w:r w:rsidRPr="000A649F">
        <w:rPr>
          <w:rFonts w:ascii="Times New Roman" w:hAnsi="Times New Roman"/>
          <w:color w:val="000000"/>
          <w:lang w:val="fr-FR"/>
        </w:rPr>
        <w:t xml:space="preserve">, </w:t>
      </w:r>
      <w:r w:rsidR="007729CB">
        <w:rPr>
          <w:rFonts w:ascii="Times New Roman" w:hAnsi="Times New Roman"/>
          <w:color w:val="000000"/>
          <w:lang w:val="vi-VN"/>
        </w:rPr>
        <w:t>[[</w:t>
      </w:r>
      <w:r w:rsidR="004231CE">
        <w:rPr>
          <w:rFonts w:ascii="Times New Roman" w:hAnsi="Times New Roman"/>
          <w:color w:val="000000"/>
          <w:lang w:val="vi-VN"/>
        </w:rPr>
        <w:t>TTDV</w:t>
      </w:r>
      <w:r w:rsidR="007729CB">
        <w:rPr>
          <w:rFonts w:ascii="Times New Roman" w:hAnsi="Times New Roman"/>
          <w:color w:val="000000"/>
          <w:lang w:val="vi-VN"/>
        </w:rPr>
        <w:t>BiKiemKe]]</w:t>
      </w:r>
      <w:r w:rsidRPr="000A649F">
        <w:rPr>
          <w:rFonts w:ascii="Times New Roman" w:hAnsi="Times New Roman"/>
          <w:color w:val="000000"/>
          <w:lang w:val="fr-FR"/>
        </w:rPr>
        <w:t xml:space="preserve"> và</w:t>
      </w:r>
      <w:r w:rsidR="000A649F" w:rsidRPr="000A649F">
        <w:rPr>
          <w:rFonts w:ascii="Times New Roman" w:hAnsi="Times New Roman"/>
          <w:color w:val="000000"/>
          <w:lang w:val="vi-VN"/>
        </w:rPr>
        <w:t xml:space="preserve"> </w:t>
      </w:r>
      <w:r w:rsidR="007729CB">
        <w:rPr>
          <w:rFonts w:ascii="Times New Roman" w:hAnsi="Times New Roman"/>
          <w:color w:val="000000"/>
          <w:lang w:val="vi-VN"/>
        </w:rPr>
        <w:t>[[CaNhanLienQuan]]</w:t>
      </w:r>
      <w:r w:rsidRPr="000A649F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0A649F">
        <w:rPr>
          <w:rFonts w:ascii="Times New Roman" w:hAnsi="Times New Roman"/>
          <w:color w:val="000000"/>
          <w:lang w:val="fr-FR"/>
        </w:rPr>
        <w:t>có trách nhiệm thi hành Quyết định này./.</w:t>
      </w:r>
    </w:p>
    <w:p w14:paraId="7DAB3972" w14:textId="77777777" w:rsidR="000A649F" w:rsidRPr="000A649F" w:rsidRDefault="000A649F" w:rsidP="00EC13F5">
      <w:pPr>
        <w:spacing w:before="80"/>
        <w:ind w:firstLine="654"/>
        <w:jc w:val="both"/>
        <w:rPr>
          <w:rFonts w:ascii="Times New Roman" w:hAnsi="Times New Roman"/>
          <w:color w:val="000000"/>
          <w:lang w:val="vi-VN"/>
        </w:rPr>
      </w:pPr>
    </w:p>
    <w:p w14:paraId="20E0E607" w14:textId="77777777" w:rsidR="00EC13F5" w:rsidRPr="000A649F" w:rsidRDefault="00EC13F5" w:rsidP="00EC13F5">
      <w:pPr>
        <w:ind w:firstLine="720"/>
        <w:jc w:val="both"/>
        <w:rPr>
          <w:rFonts w:ascii="Times New Roman" w:hAnsi="Times New Roman"/>
          <w:color w:val="000000"/>
          <w:sz w:val="8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6"/>
        <w:gridCol w:w="3967"/>
      </w:tblGrid>
      <w:tr w:rsidR="00EC13F5" w:rsidRPr="004231CE" w14:paraId="5D683715" w14:textId="77777777" w:rsidTr="000A649F">
        <w:trPr>
          <w:trHeight w:val="1093"/>
        </w:trPr>
        <w:tc>
          <w:tcPr>
            <w:tcW w:w="4536" w:type="dxa"/>
          </w:tcPr>
          <w:p w14:paraId="6EE56266" w14:textId="77777777" w:rsidR="00EC13F5" w:rsidRPr="000A649F" w:rsidRDefault="00EC13F5" w:rsidP="00622284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</w:pPr>
          </w:p>
          <w:p w14:paraId="1204721B" w14:textId="77777777" w:rsidR="00EC13F5" w:rsidRPr="000A649F" w:rsidRDefault="00EC13F5" w:rsidP="00EC13F5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0A649F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0A649F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4F9A1DE5" w14:textId="77777777" w:rsidR="00EC13F5" w:rsidRPr="000A649F" w:rsidRDefault="00EC13F5" w:rsidP="00EC13F5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0A649F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30D5A0AB" w14:textId="6679BAD9" w:rsidR="00EC13F5" w:rsidRPr="000A649F" w:rsidRDefault="00EC13F5" w:rsidP="00EC13F5">
            <w:pPr>
              <w:jc w:val="both"/>
              <w:rPr>
                <w:rFonts w:ascii="Times New Roman" w:hAnsi="Times New Roman"/>
                <w:color w:val="000000"/>
                <w:lang w:val="fr-FR"/>
              </w:rPr>
            </w:pPr>
            <w:r w:rsidRPr="000A649F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0A649F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0A649F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 w:rsidRPr="00E935E7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[[VietTatTNDM]].          </w:t>
            </w:r>
            <w:r w:rsidRPr="000A649F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0A649F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967" w:type="dxa"/>
          </w:tcPr>
          <w:p w14:paraId="6BF1B508" w14:textId="77777777" w:rsidR="000A649F" w:rsidRPr="000A649F" w:rsidRDefault="000A649F" w:rsidP="000A649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0A649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14:paraId="1ADCFC7C" w14:textId="77777777" w:rsidR="00EC13F5" w:rsidRPr="000A649F" w:rsidRDefault="00EC13F5" w:rsidP="00622284">
            <w:pPr>
              <w:jc w:val="center"/>
              <w:rPr>
                <w:rFonts w:ascii="Times New Roman" w:hAnsi="Times New Roman"/>
                <w:b/>
                <w:color w:val="000000"/>
                <w:vertAlign w:val="superscript"/>
                <w:lang w:val="fr-FR"/>
              </w:rPr>
            </w:pPr>
            <w:r w:rsidRPr="000A649F">
              <w:rPr>
                <w:rFonts w:ascii="Times New Roman" w:hAnsi="Times New Roman"/>
                <w:i/>
                <w:color w:val="000000"/>
                <w:lang w:val="fr-FR"/>
              </w:rPr>
              <w:t>(Chữ ký, dấu)</w:t>
            </w:r>
          </w:p>
          <w:p w14:paraId="2ACEDFB0" w14:textId="77777777" w:rsidR="00EC13F5" w:rsidRPr="000A649F" w:rsidRDefault="00EC13F5" w:rsidP="00622284">
            <w:pPr>
              <w:jc w:val="center"/>
              <w:rPr>
                <w:rFonts w:ascii="Times New Roman" w:hAnsi="Times New Roman"/>
                <w:color w:val="000000"/>
                <w:lang w:val="fr-FR"/>
              </w:rPr>
            </w:pPr>
            <w:r w:rsidRPr="000A649F">
              <w:rPr>
                <w:rFonts w:ascii="Times New Roman" w:hAnsi="Times New Roman"/>
                <w:b/>
                <w:color w:val="000000"/>
                <w:lang w:val="fr-FR"/>
              </w:rPr>
              <w:t>(Cấp bậc, họ tên)</w:t>
            </w:r>
          </w:p>
        </w:tc>
      </w:tr>
    </w:tbl>
    <w:p w14:paraId="57937E7E" w14:textId="77777777" w:rsidR="00173DF4" w:rsidRPr="000A649F" w:rsidRDefault="00173DF4">
      <w:pPr>
        <w:rPr>
          <w:rFonts w:ascii="Times New Roman" w:hAnsi="Times New Roman"/>
          <w:lang w:val="fr-FR"/>
        </w:rPr>
      </w:pPr>
    </w:p>
    <w:sectPr w:rsidR="00173DF4" w:rsidRPr="000A649F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F5"/>
    <w:rsid w:val="00073BEE"/>
    <w:rsid w:val="000848D7"/>
    <w:rsid w:val="000A649F"/>
    <w:rsid w:val="00173DF4"/>
    <w:rsid w:val="004231CE"/>
    <w:rsid w:val="00502881"/>
    <w:rsid w:val="00744B76"/>
    <w:rsid w:val="007729CB"/>
    <w:rsid w:val="0094192D"/>
    <w:rsid w:val="00955B9A"/>
    <w:rsid w:val="009C6430"/>
    <w:rsid w:val="00A436DE"/>
    <w:rsid w:val="00B80746"/>
    <w:rsid w:val="00C37500"/>
    <w:rsid w:val="00CC5629"/>
    <w:rsid w:val="00DA7246"/>
    <w:rsid w:val="00DB0C64"/>
    <w:rsid w:val="00E935E7"/>
    <w:rsid w:val="00EC13F5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7FF7"/>
  <w15:chartTrackingRefBased/>
  <w15:docId w15:val="{2D417625-6E46-4A1F-AC80-9439D0DC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F5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3F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3F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3F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3F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3F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3F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3F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3F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3F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3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C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3F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C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3F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C1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3F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C1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4</cp:revision>
  <dcterms:created xsi:type="dcterms:W3CDTF">2025-07-01T08:22:00Z</dcterms:created>
  <dcterms:modified xsi:type="dcterms:W3CDTF">2025-07-03T02:16:00Z</dcterms:modified>
</cp:coreProperties>
</file>