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2F62" w14:textId="51A5E77D" w:rsidR="00BE082B" w:rsidRPr="00FC5F1F" w:rsidRDefault="00BE082B" w:rsidP="009E75B4">
      <w:pPr>
        <w:spacing w:before="120" w:after="120"/>
        <w:ind w:firstLine="720"/>
        <w:jc w:val="right"/>
        <w:outlineLvl w:val="1"/>
        <w:rPr>
          <w:b/>
          <w:sz w:val="28"/>
          <w:szCs w:val="28"/>
          <w:lang w:val="nl-NL"/>
        </w:rPr>
      </w:pPr>
      <w:bookmarkStart w:id="162" w:name="_Hlk171585230"/>
      <w:bookmarkStart w:id="163" w:name="_Hlk172617360"/>
      <w:bookmarkEnd w:id="159"/>
      <w:r w:rsidRPr="00FC5F1F">
        <w:rPr>
          <w:b/>
          <w:sz w:val="28"/>
          <w:szCs w:val="28"/>
          <w:lang w:val="nl-NL"/>
        </w:rPr>
        <w:t>Mẫu số 11.1</w:t>
      </w:r>
      <w:r w:rsidR="00FD00B9" w:rsidRPr="00FC5F1F">
        <w:rPr>
          <w:b/>
          <w:sz w:val="28"/>
          <w:szCs w:val="28"/>
          <w:lang w:val="nl-NL"/>
        </w:rPr>
        <w:t>A</w:t>
      </w:r>
      <w:r w:rsidRPr="00FC5F1F">
        <w:rPr>
          <w:b/>
          <w:sz w:val="28"/>
          <w:szCs w:val="28"/>
          <w:lang w:val="nl-NL"/>
        </w:rPr>
        <w:t xml:space="preserve"> (Webform trên Hệ thống)</w:t>
      </w:r>
    </w:p>
    <w:p w14:paraId="15E491E1" w14:textId="77777777" w:rsidR="00BE082B" w:rsidRPr="00FC5F1F" w:rsidRDefault="00BE082B" w:rsidP="00026B25">
      <w:pPr>
        <w:tabs>
          <w:tab w:val="right" w:pos="9000"/>
        </w:tabs>
        <w:spacing w:before="120" w:after="120" w:line="264" w:lineRule="auto"/>
        <w:jc w:val="center"/>
        <w:rPr>
          <w:b/>
          <w:bCs/>
          <w:sz w:val="16"/>
          <w:szCs w:val="16"/>
          <w:lang w:val="nl-NL"/>
        </w:rPr>
      </w:pPr>
    </w:p>
    <w:p w14:paraId="7CBD1EF4" w14:textId="77777777" w:rsidR="00BE082B" w:rsidRPr="00FC5F1F" w:rsidRDefault="00BE082B" w:rsidP="00026B25">
      <w:pPr>
        <w:jc w:val="center"/>
        <w:rPr>
          <w:b/>
          <w:bCs/>
          <w:sz w:val="28"/>
          <w:szCs w:val="28"/>
          <w:lang w:val="nl-NL"/>
        </w:rPr>
      </w:pPr>
      <w:r w:rsidRPr="00FC5F1F">
        <w:rPr>
          <w:b/>
          <w:bCs/>
          <w:sz w:val="28"/>
          <w:szCs w:val="28"/>
          <w:lang w:val="nl-NL"/>
        </w:rPr>
        <w:t>BẢNG TỔNG HỢP GIÁ DỰ THẦU</w:t>
      </w:r>
    </w:p>
    <w:p w14:paraId="7E597C02" w14:textId="64AE8109" w:rsidR="00FD00B9" w:rsidRPr="00FC5F1F" w:rsidRDefault="00FD00B9" w:rsidP="00026B25">
      <w:pPr>
        <w:tabs>
          <w:tab w:val="center" w:pos="4819"/>
          <w:tab w:val="left" w:pos="7545"/>
        </w:tabs>
        <w:jc w:val="center"/>
        <w:rPr>
          <w:b/>
          <w:sz w:val="28"/>
          <w:szCs w:val="28"/>
          <w:vertAlign w:val="superscript"/>
          <w:lang w:val="nl-NL"/>
        </w:rPr>
      </w:pPr>
      <w:r w:rsidRPr="00FC5F1F">
        <w:rPr>
          <w:b/>
          <w:sz w:val="28"/>
          <w:szCs w:val="28"/>
          <w:lang w:val="nl-NL"/>
        </w:rPr>
        <w:t>(</w:t>
      </w:r>
      <w:r w:rsidR="0040198E" w:rsidRPr="00FC5F1F">
        <w:rPr>
          <w:b/>
          <w:sz w:val="28"/>
          <w:szCs w:val="28"/>
          <w:lang w:val="nl-NL"/>
        </w:rPr>
        <w:t>Đối với</w:t>
      </w:r>
      <w:r w:rsidR="00573C4A" w:rsidRPr="00FC5F1F">
        <w:rPr>
          <w:b/>
          <w:sz w:val="28"/>
          <w:szCs w:val="28"/>
          <w:lang w:val="nl-NL"/>
        </w:rPr>
        <w:t xml:space="preserve"> loại</w:t>
      </w:r>
      <w:r w:rsidRPr="00FC5F1F">
        <w:rPr>
          <w:b/>
          <w:sz w:val="28"/>
          <w:szCs w:val="28"/>
          <w:lang w:val="nl-NL"/>
        </w:rPr>
        <w:t xml:space="preserve"> hợp đồng trọn gói)</w:t>
      </w:r>
    </w:p>
    <w:p w14:paraId="49F76538" w14:textId="383719CA" w:rsidR="00BE082B" w:rsidRPr="00FC5F1F" w:rsidRDefault="00BE082B" w:rsidP="00026B25">
      <w:pPr>
        <w:jc w:val="center"/>
        <w:rPr>
          <w:b/>
          <w:bCs/>
          <w:sz w:val="28"/>
          <w:szCs w:val="28"/>
          <w:lang w:val="nl-NL"/>
        </w:rPr>
      </w:pPr>
      <w:r w:rsidRPr="00FC5F1F">
        <w:rPr>
          <w:b/>
          <w:bCs/>
          <w:sz w:val="28"/>
          <w:szCs w:val="28"/>
          <w:lang w:val="nl-NL"/>
        </w:rPr>
        <w:t>(Nhà thầu chào tách chi phí về thuế, phí, lệ phí</w:t>
      </w:r>
      <w:r w:rsidR="0040198E" w:rsidRPr="00FC5F1F">
        <w:rPr>
          <w:b/>
          <w:sz w:val="28"/>
          <w:szCs w:val="28"/>
          <w:lang w:val="nl-NL"/>
        </w:rPr>
        <w:t xml:space="preserve"> liên quan đến nhập khẩu, thuế tiêu thụ đặc biệt (nếu có), thuế VAT của hàng hóa</w:t>
      </w:r>
      <w:r w:rsidRPr="00FC5F1F">
        <w:rPr>
          <w:b/>
          <w:bCs/>
          <w:sz w:val="28"/>
          <w:szCs w:val="28"/>
          <w:lang w:val="nl-NL"/>
        </w:rPr>
        <w:t>)</w:t>
      </w:r>
    </w:p>
    <w:p w14:paraId="32F2DF00" w14:textId="77777777" w:rsidR="00BE082B" w:rsidRPr="00FC5F1F" w:rsidRDefault="00BE082B" w:rsidP="00026B25">
      <w:pPr>
        <w:jc w:val="center"/>
        <w:rPr>
          <w:b/>
          <w:bCs/>
          <w:sz w:val="18"/>
          <w:szCs w:val="18"/>
          <w:lang w:val="nl-NL"/>
        </w:rPr>
      </w:pPr>
    </w:p>
    <w:p w14:paraId="2A61CBAF" w14:textId="77777777" w:rsidR="00BE082B" w:rsidRPr="00FC5F1F" w:rsidRDefault="00BE082B" w:rsidP="00026B25">
      <w:pPr>
        <w:jc w:val="center"/>
        <w:rPr>
          <w:b/>
          <w:bCs/>
          <w:sz w:val="28"/>
          <w:szCs w:val="28"/>
          <w:lang w:val="nl-NL"/>
        </w:rPr>
      </w:pPr>
    </w:p>
    <w:tbl>
      <w:tblPr>
        <w:tblW w:w="9923" w:type="dxa"/>
        <w:tblInd w:w="-289"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423"/>
        <w:gridCol w:w="1815"/>
        <w:gridCol w:w="1022"/>
        <w:gridCol w:w="2663"/>
      </w:tblGrid>
      <w:tr w:rsidR="00FC5F1F" w:rsidRPr="00FC5F1F" w14:paraId="48F365DF" w14:textId="77777777" w:rsidTr="009E75B4">
        <w:trPr>
          <w:trHeight w:val="2160"/>
        </w:trPr>
        <w:tc>
          <w:tcPr>
            <w:tcW w:w="4423" w:type="dxa"/>
            <w:vAlign w:val="center"/>
          </w:tcPr>
          <w:p w14:paraId="04CFB366" w14:textId="77777777" w:rsidR="00FD00B9" w:rsidRPr="00FC5F1F" w:rsidRDefault="00FD00B9"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1815" w:type="dxa"/>
            <w:vAlign w:val="center"/>
          </w:tcPr>
          <w:p w14:paraId="2F21F3B9" w14:textId="77777777" w:rsidR="00FD00B9" w:rsidRPr="00FC5F1F" w:rsidRDefault="00FD00B9"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 xml:space="preserve">Yêu cầu kỹ thuật, Chỉ dẫn kỹ thuật  </w:t>
            </w:r>
          </w:p>
        </w:tc>
        <w:tc>
          <w:tcPr>
            <w:tcW w:w="1022" w:type="dxa"/>
            <w:vAlign w:val="center"/>
          </w:tcPr>
          <w:p w14:paraId="448FC55E" w14:textId="77777777" w:rsidR="00FD00B9" w:rsidRPr="00FC5F1F" w:rsidRDefault="00FD00B9"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Đơn vị tính</w:t>
            </w:r>
          </w:p>
        </w:tc>
        <w:tc>
          <w:tcPr>
            <w:tcW w:w="2663" w:type="dxa"/>
            <w:vAlign w:val="center"/>
          </w:tcPr>
          <w:p w14:paraId="5A9373B9" w14:textId="77777777" w:rsidR="00FD00B9" w:rsidRPr="00FC5F1F" w:rsidRDefault="00FD00B9"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65CB7278" w14:textId="77777777" w:rsidR="00FD00B9" w:rsidRPr="00FC5F1F" w:rsidRDefault="00FD00B9"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w:t>
            </w:r>
            <w:r w:rsidR="009C5EF7" w:rsidRPr="00FC5F1F">
              <w:rPr>
                <w:rFonts w:ascii="Times New Roman" w:hAnsi="Times New Roman" w:cs="Times New Roman" w:eastAsia="Times New Roman"/>
                <w:b/>
                <w:bCs/>
                <w:vertAlign w:val="superscript"/>
                <w:sz w:val="26"/>
                <w:szCs w:val="26"/>
              </w:rPr>
              <w:t>1</w:t>
            </w:r>
            <w:r w:rsidRPr="00FC5F1F">
              <w:rPr>
                <w:rFonts w:ascii="Times New Roman" w:hAnsi="Times New Roman" w:cs="Times New Roman" w:eastAsia="Times New Roman"/>
                <w:b/>
                <w:bCs/>
                <w:vertAlign w:val="superscript"/>
                <w:sz w:val="26"/>
                <w:szCs w:val="26"/>
              </w:rPr>
              <w:t>)</w:t>
            </w:r>
          </w:p>
        </w:tc>
      </w:tr>
      <w:tr w:rsidR="00FC5F1F" w:rsidRPr="00FC5F1F" w14:paraId="6A8145C5" w14:textId="77777777" w:rsidTr="009E75B4">
        <w:tc>
          <w:tcPr>
            <w:tcW w:w="4423" w:type="dxa"/>
            <w:vAlign w:val="center"/>
          </w:tcPr>
          <w:p w14:paraId="3C97F4A7" w14:textId="77777777" w:rsidR="00FD00B9" w:rsidRPr="00FC5F1F" w:rsidRDefault="00FD00B9"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1815" w:type="dxa"/>
            <w:vAlign w:val="center"/>
          </w:tcPr>
          <w:p w14:paraId="2C917FF0" w14:textId="77777777" w:rsidR="00FD00B9" w:rsidRPr="00FC5F1F" w:rsidRDefault="00FD00B9" w:rsidP="00026B25">
            <w:pPr>
              <w:spacing w:before="120" w:line="340" w:lineRule="exact"/>
              <w:rPr>
                <w:b/>
                <w:bCs/>
                <w:i/>
                <w:sz w:val="28"/>
                <w:szCs w:val="28"/>
              </w:rPr>
            </w:pPr>
          </w:p>
        </w:tc>
        <w:tc>
          <w:tcPr>
            <w:tcW w:w="1022" w:type="dxa"/>
            <w:vAlign w:val="center"/>
          </w:tcPr>
          <w:p w14:paraId="64E5E8C9" w14:textId="77777777" w:rsidR="00FD00B9" w:rsidRPr="00FC5F1F" w:rsidRDefault="00FD00B9" w:rsidP="00026B25">
            <w:pPr>
              <w:spacing w:before="120" w:line="340" w:lineRule="exact"/>
              <w:rPr>
                <w:b/>
                <w:bCs/>
                <w:i/>
                <w:sz w:val="28"/>
                <w:szCs w:val="28"/>
              </w:rPr>
            </w:pPr>
          </w:p>
        </w:tc>
        <w:tc>
          <w:tcPr>
            <w:tcW w:w="2663" w:type="dxa"/>
            <w:vAlign w:val="center"/>
          </w:tcPr>
          <w:p w14:paraId="6320559D"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(A1)</w:t>
            </w:r>
          </w:p>
        </w:tc>
      </w:tr>
      <w:tr w:rsidR="00FC5F1F" w:rsidRPr="00FC5F1F" w14:paraId="2CB27268" w14:textId="77777777" w:rsidTr="009E75B4">
        <w:tc>
          <w:tcPr>
            <w:tcW w:w="4423" w:type="dxa"/>
            <w:vAlign w:val="center"/>
          </w:tcPr>
          <w:p w14:paraId="7C5E7952"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1815" w:type="dxa"/>
            <w:vAlign w:val="center"/>
          </w:tcPr>
          <w:p w14:paraId="4F612810" w14:textId="77777777" w:rsidR="00FD00B9" w:rsidRPr="00FC5F1F" w:rsidRDefault="00FD00B9" w:rsidP="00026B25">
            <w:pPr>
              <w:spacing w:before="120" w:line="340" w:lineRule="exact"/>
              <w:rPr>
                <w:i/>
                <w:sz w:val="28"/>
                <w:szCs w:val="28"/>
              </w:rPr>
            </w:pPr>
          </w:p>
        </w:tc>
        <w:tc>
          <w:tcPr>
            <w:tcW w:w="1022" w:type="dxa"/>
            <w:vAlign w:val="center"/>
          </w:tcPr>
          <w:p w14:paraId="5D4ACF98" w14:textId="77777777" w:rsidR="00FD00B9" w:rsidRPr="00FC5F1F" w:rsidRDefault="00FD00B9" w:rsidP="00026B25">
            <w:pPr>
              <w:spacing w:before="120" w:line="340" w:lineRule="exact"/>
              <w:rPr>
                <w:i/>
                <w:sz w:val="28"/>
                <w:szCs w:val="28"/>
              </w:rPr>
            </w:pPr>
          </w:p>
        </w:tc>
        <w:tc>
          <w:tcPr>
            <w:tcW w:w="2663" w:type="dxa"/>
            <w:vAlign w:val="center"/>
          </w:tcPr>
          <w:p w14:paraId="1A0AD5A2"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A1.1</w:t>
            </w:r>
          </w:p>
        </w:tc>
      </w:tr>
      <w:tr w:rsidR="00FC5F1F" w:rsidRPr="00FC5F1F" w14:paraId="3BACB0F4" w14:textId="77777777" w:rsidTr="009E75B4">
        <w:tc>
          <w:tcPr>
            <w:tcW w:w="4423" w:type="dxa"/>
            <w:vAlign w:val="center"/>
          </w:tcPr>
          <w:p w14:paraId="54DBCF5B"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1815" w:type="dxa"/>
            <w:vAlign w:val="center"/>
          </w:tcPr>
          <w:p w14:paraId="0FAEAC28" w14:textId="77777777" w:rsidR="00FD00B9" w:rsidRPr="00FC5F1F" w:rsidRDefault="00FD00B9" w:rsidP="00026B25">
            <w:pPr>
              <w:spacing w:before="120" w:line="340" w:lineRule="exact"/>
              <w:rPr>
                <w:i/>
                <w:sz w:val="28"/>
                <w:szCs w:val="28"/>
              </w:rPr>
            </w:pPr>
          </w:p>
        </w:tc>
        <w:tc>
          <w:tcPr>
            <w:tcW w:w="1022" w:type="dxa"/>
            <w:vAlign w:val="center"/>
          </w:tcPr>
          <w:p w14:paraId="3B0F22B2" w14:textId="77777777" w:rsidR="00FD00B9" w:rsidRPr="00FC5F1F" w:rsidRDefault="00FD00B9" w:rsidP="00026B25">
            <w:pPr>
              <w:spacing w:before="120" w:line="340" w:lineRule="exact"/>
              <w:rPr>
                <w:i/>
                <w:sz w:val="28"/>
                <w:szCs w:val="28"/>
              </w:rPr>
            </w:pPr>
          </w:p>
        </w:tc>
        <w:tc>
          <w:tcPr>
            <w:tcW w:w="2663" w:type="dxa"/>
            <w:vAlign w:val="center"/>
          </w:tcPr>
          <w:p w14:paraId="4EB2C7ED"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A1.2</w:t>
            </w:r>
          </w:p>
        </w:tc>
      </w:tr>
      <w:tr w:rsidR="00FC5F1F" w:rsidRPr="00FC5F1F" w14:paraId="6E25720D" w14:textId="77777777" w:rsidTr="009E75B4">
        <w:tc>
          <w:tcPr>
            <w:tcW w:w="4423" w:type="dxa"/>
            <w:vAlign w:val="center"/>
          </w:tcPr>
          <w:p w14:paraId="6B0D6305"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D1E45" w:rsidRPr="00FC5F1F">
              <w:rPr>
                <w:rFonts w:ascii="Times New Roman" w:hAnsi="Times New Roman" w:cs="Times New Roman" w:eastAsia="Times New Roman"/>
                <w:i/>
                <w:sz w:val="26"/>
                <w:szCs w:val="26"/>
              </w:rPr>
              <w:t>.3</w:t>
            </w:r>
            <w:r w:rsidRPr="00FC5F1F">
              <w:rPr>
                <w:rFonts w:ascii="Times New Roman" w:hAnsi="Times New Roman" w:cs="Times New Roman" w:eastAsia="Times New Roman"/>
                <w:i/>
                <w:sz w:val="26"/>
                <w:szCs w:val="26"/>
              </w:rPr>
              <w:t xml:space="preserve"> Bảo trì 12 tháng sau khi hoàn thành</w:t>
            </w:r>
          </w:p>
        </w:tc>
        <w:tc>
          <w:tcPr>
            <w:tcW w:w="1815" w:type="dxa"/>
            <w:vAlign w:val="center"/>
          </w:tcPr>
          <w:p w14:paraId="7B9CA39C" w14:textId="77777777" w:rsidR="00FD00B9" w:rsidRPr="00FC5F1F" w:rsidRDefault="00FD00B9" w:rsidP="00026B25">
            <w:pPr>
              <w:spacing w:before="120" w:line="340" w:lineRule="exact"/>
              <w:rPr>
                <w:i/>
                <w:sz w:val="28"/>
                <w:szCs w:val="28"/>
              </w:rPr>
            </w:pPr>
          </w:p>
        </w:tc>
        <w:tc>
          <w:tcPr>
            <w:tcW w:w="1022" w:type="dxa"/>
            <w:vAlign w:val="center"/>
          </w:tcPr>
          <w:p w14:paraId="433D8DFC" w14:textId="77777777" w:rsidR="00FD00B9" w:rsidRPr="00FC5F1F" w:rsidRDefault="00FD00B9" w:rsidP="00026B25">
            <w:pPr>
              <w:spacing w:before="120" w:line="340" w:lineRule="exact"/>
              <w:rPr>
                <w:i/>
                <w:sz w:val="28"/>
                <w:szCs w:val="28"/>
              </w:rPr>
            </w:pPr>
          </w:p>
        </w:tc>
        <w:tc>
          <w:tcPr>
            <w:tcW w:w="2663" w:type="dxa"/>
            <w:vAlign w:val="center"/>
          </w:tcPr>
          <w:p w14:paraId="2B7CCF32"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D1E45" w:rsidRPr="00FC5F1F">
              <w:rPr>
                <w:rFonts w:ascii="Times New Roman" w:hAnsi="Times New Roman" w:cs="Times New Roman" w:eastAsia="Times New Roman"/>
                <w:i/>
                <w:sz w:val="26"/>
                <w:szCs w:val="26"/>
              </w:rPr>
              <w:t>3</w:t>
            </w:r>
          </w:p>
        </w:tc>
      </w:tr>
      <w:tr w:rsidR="00FC5F1F" w:rsidRPr="00FC5F1F" w14:paraId="7A27A949" w14:textId="77777777" w:rsidTr="009E75B4">
        <w:tc>
          <w:tcPr>
            <w:tcW w:w="4423" w:type="dxa"/>
            <w:vAlign w:val="center"/>
          </w:tcPr>
          <w:p w14:paraId="2D95421A"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D1E45" w:rsidRPr="00FC5F1F">
              <w:rPr>
                <w:rFonts w:ascii="Times New Roman" w:hAnsi="Times New Roman" w:cs="Times New Roman" w:eastAsia="Times New Roman"/>
                <w:i/>
                <w:sz w:val="26"/>
                <w:szCs w:val="26"/>
              </w:rPr>
              <w:t>4</w:t>
            </w:r>
            <w:r w:rsidRPr="00FC5F1F">
              <w:rPr>
                <w:rFonts w:ascii="Times New Roman" w:hAnsi="Times New Roman" w:cs="Times New Roman" w:eastAsia="Times New Roman"/>
                <w:i/>
                <w:sz w:val="26"/>
                <w:szCs w:val="26"/>
              </w:rPr>
              <w:t xml:space="preserve"> Cung cấp và trang bị nơi làm việc của các chuyên gia…</w:t>
            </w:r>
          </w:p>
        </w:tc>
        <w:tc>
          <w:tcPr>
            <w:tcW w:w="1815" w:type="dxa"/>
            <w:vAlign w:val="center"/>
          </w:tcPr>
          <w:p w14:paraId="5215B024" w14:textId="77777777" w:rsidR="00FD00B9" w:rsidRPr="00FC5F1F" w:rsidRDefault="00FD00B9" w:rsidP="00026B25">
            <w:pPr>
              <w:spacing w:before="120" w:line="340" w:lineRule="exact"/>
              <w:rPr>
                <w:i/>
                <w:sz w:val="28"/>
                <w:szCs w:val="28"/>
              </w:rPr>
            </w:pPr>
          </w:p>
        </w:tc>
        <w:tc>
          <w:tcPr>
            <w:tcW w:w="1022" w:type="dxa"/>
            <w:vAlign w:val="center"/>
          </w:tcPr>
          <w:p w14:paraId="251346F9" w14:textId="77777777" w:rsidR="00FD00B9" w:rsidRPr="00FC5F1F" w:rsidRDefault="00FD00B9" w:rsidP="00026B25">
            <w:pPr>
              <w:spacing w:before="120" w:line="340" w:lineRule="exact"/>
              <w:rPr>
                <w:i/>
                <w:sz w:val="28"/>
                <w:szCs w:val="28"/>
              </w:rPr>
            </w:pPr>
          </w:p>
        </w:tc>
        <w:tc>
          <w:tcPr>
            <w:tcW w:w="2663" w:type="dxa"/>
            <w:vAlign w:val="center"/>
          </w:tcPr>
          <w:p w14:paraId="6F967587"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D1E45" w:rsidRPr="00FC5F1F">
              <w:rPr>
                <w:rFonts w:ascii="Times New Roman" w:hAnsi="Times New Roman" w:cs="Times New Roman" w:eastAsia="Times New Roman"/>
                <w:i/>
                <w:sz w:val="26"/>
                <w:szCs w:val="26"/>
              </w:rPr>
              <w:t>4</w:t>
            </w:r>
          </w:p>
        </w:tc>
      </w:tr>
      <w:tr w:rsidR="00FC5F1F" w:rsidRPr="00FC5F1F" w14:paraId="0A71B035" w14:textId="77777777" w:rsidTr="009E75B4">
        <w:tc>
          <w:tcPr>
            <w:tcW w:w="4423" w:type="dxa"/>
            <w:vAlign w:val="center"/>
          </w:tcPr>
          <w:p w14:paraId="5E964F47"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D1E45" w:rsidRPr="00FC5F1F">
              <w:rPr>
                <w:rFonts w:ascii="Times New Roman" w:hAnsi="Times New Roman" w:cs="Times New Roman" w:eastAsia="Times New Roman"/>
                <w:i/>
                <w:sz w:val="26"/>
                <w:szCs w:val="26"/>
              </w:rPr>
              <w:t>5</w:t>
            </w:r>
            <w:r w:rsidRPr="00FC5F1F">
              <w:rPr>
                <w:rFonts w:ascii="Times New Roman" w:hAnsi="Times New Roman" w:cs="Times New Roman" w:eastAsia="Times New Roman"/>
                <w:i/>
                <w:sz w:val="26"/>
                <w:szCs w:val="26"/>
              </w:rPr>
              <w:t xml:space="preserve"> Duy trì nơi làm việc của chuyên gia</w:t>
            </w:r>
          </w:p>
        </w:tc>
        <w:tc>
          <w:tcPr>
            <w:tcW w:w="1815" w:type="dxa"/>
            <w:vAlign w:val="center"/>
          </w:tcPr>
          <w:p w14:paraId="476C3713" w14:textId="77777777" w:rsidR="00FD00B9" w:rsidRPr="00FC5F1F" w:rsidRDefault="00FD00B9" w:rsidP="00026B25">
            <w:pPr>
              <w:spacing w:before="120" w:line="340" w:lineRule="exact"/>
              <w:rPr>
                <w:i/>
                <w:sz w:val="28"/>
                <w:szCs w:val="28"/>
              </w:rPr>
            </w:pPr>
          </w:p>
        </w:tc>
        <w:tc>
          <w:tcPr>
            <w:tcW w:w="1022" w:type="dxa"/>
            <w:vAlign w:val="center"/>
          </w:tcPr>
          <w:p w14:paraId="1D89BD67" w14:textId="77777777" w:rsidR="00FD00B9" w:rsidRPr="00FC5F1F" w:rsidRDefault="00FD00B9" w:rsidP="00026B25">
            <w:pPr>
              <w:spacing w:before="120" w:line="340" w:lineRule="exact"/>
              <w:rPr>
                <w:i/>
                <w:sz w:val="28"/>
                <w:szCs w:val="28"/>
              </w:rPr>
            </w:pPr>
          </w:p>
        </w:tc>
        <w:tc>
          <w:tcPr>
            <w:tcW w:w="2663" w:type="dxa"/>
            <w:vAlign w:val="center"/>
          </w:tcPr>
          <w:p w14:paraId="4833E8AA"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D1E45" w:rsidRPr="00FC5F1F">
              <w:rPr>
                <w:rFonts w:ascii="Times New Roman" w:hAnsi="Times New Roman" w:cs="Times New Roman" w:eastAsia="Times New Roman"/>
                <w:i/>
                <w:sz w:val="26"/>
                <w:szCs w:val="26"/>
              </w:rPr>
              <w:t>5</w:t>
            </w:r>
          </w:p>
        </w:tc>
      </w:tr>
      <w:tr w:rsidR="00FC5F1F" w:rsidRPr="00FC5F1F" w14:paraId="57A81CCA" w14:textId="77777777" w:rsidTr="009E75B4">
        <w:tc>
          <w:tcPr>
            <w:tcW w:w="4423" w:type="dxa"/>
            <w:vAlign w:val="center"/>
          </w:tcPr>
          <w:p w14:paraId="46818AB0"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15" w:type="dxa"/>
            <w:vAlign w:val="center"/>
          </w:tcPr>
          <w:p w14:paraId="72B26CEF" w14:textId="77777777" w:rsidR="00FD00B9" w:rsidRPr="00FC5F1F" w:rsidRDefault="00FD00B9" w:rsidP="00026B25">
            <w:pPr>
              <w:spacing w:before="120" w:line="340" w:lineRule="exact"/>
              <w:rPr>
                <w:i/>
                <w:sz w:val="28"/>
                <w:szCs w:val="28"/>
              </w:rPr>
            </w:pPr>
          </w:p>
        </w:tc>
        <w:tc>
          <w:tcPr>
            <w:tcW w:w="1022" w:type="dxa"/>
            <w:vAlign w:val="center"/>
          </w:tcPr>
          <w:p w14:paraId="4209F559" w14:textId="77777777" w:rsidR="00FD00B9" w:rsidRPr="00FC5F1F" w:rsidRDefault="00FD00B9" w:rsidP="00026B25">
            <w:pPr>
              <w:spacing w:before="120" w:line="340" w:lineRule="exact"/>
              <w:rPr>
                <w:i/>
                <w:sz w:val="28"/>
                <w:szCs w:val="28"/>
              </w:rPr>
            </w:pPr>
          </w:p>
        </w:tc>
        <w:tc>
          <w:tcPr>
            <w:tcW w:w="2663" w:type="dxa"/>
            <w:vAlign w:val="center"/>
          </w:tcPr>
          <w:p w14:paraId="13164029" w14:textId="77777777" w:rsidR="00FD00B9" w:rsidRPr="00FC5F1F" w:rsidRDefault="00FD00B9"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A1.n</w:t>
            </w:r>
          </w:p>
        </w:tc>
      </w:tr>
      <w:tr w:rsidR="00FC5F1F" w:rsidRPr="00FC5F1F" w14:paraId="5503B46F" w14:textId="77777777" w:rsidTr="009E75B4">
        <w:tc>
          <w:tcPr>
            <w:tcW w:w="4423" w:type="dxa"/>
            <w:vAlign w:val="center"/>
          </w:tcPr>
          <w:p w14:paraId="67655E8D" w14:textId="77777777" w:rsidR="00FD00B9" w:rsidRPr="00FC5F1F" w:rsidRDefault="00FD00B9"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1815" w:type="dxa"/>
            <w:vAlign w:val="center"/>
          </w:tcPr>
          <w:p w14:paraId="36E93A04" w14:textId="77777777" w:rsidR="00FD00B9" w:rsidRPr="00FC5F1F" w:rsidRDefault="00FD00B9" w:rsidP="00026B25">
            <w:pPr>
              <w:spacing w:before="120" w:line="340" w:lineRule="exact"/>
              <w:rPr>
                <w:b/>
                <w:bCs/>
                <w:i/>
                <w:sz w:val="28"/>
                <w:szCs w:val="28"/>
              </w:rPr>
            </w:pPr>
          </w:p>
        </w:tc>
        <w:tc>
          <w:tcPr>
            <w:tcW w:w="1022" w:type="dxa"/>
            <w:vAlign w:val="center"/>
          </w:tcPr>
          <w:p w14:paraId="2C63696C" w14:textId="77777777" w:rsidR="00FD00B9" w:rsidRPr="00FC5F1F" w:rsidRDefault="00FD00B9" w:rsidP="00026B25">
            <w:pPr>
              <w:spacing w:before="120" w:line="340" w:lineRule="exact"/>
              <w:rPr>
                <w:b/>
                <w:bCs/>
                <w:i/>
                <w:sz w:val="28"/>
                <w:szCs w:val="28"/>
              </w:rPr>
            </w:pPr>
          </w:p>
        </w:tc>
        <w:tc>
          <w:tcPr>
            <w:tcW w:w="2663" w:type="dxa"/>
            <w:vAlign w:val="center"/>
          </w:tcPr>
          <w:p w14:paraId="7CD01006"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(A2)</w:t>
            </w:r>
          </w:p>
        </w:tc>
      </w:tr>
      <w:tr w:rsidR="00FC5F1F" w:rsidRPr="00FC5F1F" w14:paraId="5095D188" w14:textId="77777777" w:rsidTr="009E75B4">
        <w:tc>
          <w:tcPr>
            <w:tcW w:w="4423" w:type="dxa"/>
            <w:vAlign w:val="center"/>
          </w:tcPr>
          <w:p w14:paraId="0A2DE2B7"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1815" w:type="dxa"/>
            <w:vAlign w:val="center"/>
          </w:tcPr>
          <w:p w14:paraId="1D5F3889" w14:textId="77777777" w:rsidR="00FD00B9" w:rsidRPr="00FC5F1F" w:rsidRDefault="00FD00B9" w:rsidP="00026B25">
            <w:pPr>
              <w:spacing w:before="120" w:line="340" w:lineRule="exact"/>
              <w:rPr>
                <w:b/>
                <w:bCs/>
                <w:i/>
                <w:sz w:val="28"/>
                <w:szCs w:val="28"/>
              </w:rPr>
            </w:pPr>
          </w:p>
        </w:tc>
        <w:tc>
          <w:tcPr>
            <w:tcW w:w="1022" w:type="dxa"/>
            <w:vAlign w:val="center"/>
          </w:tcPr>
          <w:p w14:paraId="6908A021" w14:textId="77777777" w:rsidR="00FD00B9" w:rsidRPr="00FC5F1F" w:rsidRDefault="00FD00B9" w:rsidP="00026B25">
            <w:pPr>
              <w:spacing w:before="120" w:line="340" w:lineRule="exact"/>
              <w:rPr>
                <w:i/>
                <w:sz w:val="28"/>
                <w:szCs w:val="28"/>
              </w:rPr>
            </w:pPr>
          </w:p>
        </w:tc>
        <w:tc>
          <w:tcPr>
            <w:tcW w:w="2663" w:type="dxa"/>
            <w:vAlign w:val="center"/>
          </w:tcPr>
          <w:p w14:paraId="0AF41351"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A2.1</w:t>
            </w:r>
          </w:p>
        </w:tc>
      </w:tr>
      <w:tr w:rsidR="00FC5F1F" w:rsidRPr="00FC5F1F" w14:paraId="421CE159" w14:textId="77777777" w:rsidTr="009E75B4">
        <w:tc>
          <w:tcPr>
            <w:tcW w:w="4423" w:type="dxa"/>
            <w:vAlign w:val="center"/>
          </w:tcPr>
          <w:p w14:paraId="1E9436B5"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1815" w:type="dxa"/>
            <w:vAlign w:val="center"/>
          </w:tcPr>
          <w:p w14:paraId="37039199" w14:textId="77777777" w:rsidR="00FD00B9" w:rsidRPr="00FC5F1F" w:rsidRDefault="00FD00B9" w:rsidP="00026B25">
            <w:pPr>
              <w:spacing w:before="120" w:line="340" w:lineRule="exact"/>
              <w:rPr>
                <w:b/>
                <w:bCs/>
                <w:i/>
                <w:sz w:val="28"/>
                <w:szCs w:val="28"/>
              </w:rPr>
            </w:pPr>
          </w:p>
        </w:tc>
        <w:tc>
          <w:tcPr>
            <w:tcW w:w="1022" w:type="dxa"/>
            <w:vAlign w:val="center"/>
          </w:tcPr>
          <w:p w14:paraId="1EF57E3D" w14:textId="77777777" w:rsidR="00FD00B9" w:rsidRPr="00FC5F1F" w:rsidRDefault="00FD00B9" w:rsidP="00026B25">
            <w:pPr>
              <w:spacing w:before="120" w:line="340" w:lineRule="exact"/>
              <w:rPr>
                <w:i/>
                <w:sz w:val="28"/>
                <w:szCs w:val="28"/>
              </w:rPr>
            </w:pPr>
          </w:p>
        </w:tc>
        <w:tc>
          <w:tcPr>
            <w:tcW w:w="2663" w:type="dxa"/>
            <w:vAlign w:val="center"/>
          </w:tcPr>
          <w:p w14:paraId="4AF8B3F7"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A2.2</w:t>
            </w:r>
          </w:p>
        </w:tc>
      </w:tr>
      <w:tr w:rsidR="00FC5F1F" w:rsidRPr="00FC5F1F" w14:paraId="0E086B11" w14:textId="77777777" w:rsidTr="009E75B4">
        <w:tc>
          <w:tcPr>
            <w:tcW w:w="4423" w:type="dxa"/>
            <w:vAlign w:val="center"/>
          </w:tcPr>
          <w:p w14:paraId="68FDEC45"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15" w:type="dxa"/>
            <w:vAlign w:val="center"/>
          </w:tcPr>
          <w:p w14:paraId="705E0435" w14:textId="77777777" w:rsidR="00FD00B9" w:rsidRPr="00FC5F1F" w:rsidRDefault="00FD00B9" w:rsidP="00026B25">
            <w:pPr>
              <w:spacing w:before="120" w:line="340" w:lineRule="exact"/>
              <w:rPr>
                <w:b/>
                <w:bCs/>
                <w:i/>
                <w:sz w:val="28"/>
                <w:szCs w:val="28"/>
              </w:rPr>
            </w:pPr>
          </w:p>
        </w:tc>
        <w:tc>
          <w:tcPr>
            <w:tcW w:w="1022" w:type="dxa"/>
            <w:vAlign w:val="center"/>
          </w:tcPr>
          <w:p w14:paraId="61D449BB" w14:textId="77777777" w:rsidR="00FD00B9" w:rsidRPr="00FC5F1F" w:rsidRDefault="00FD00B9" w:rsidP="00026B25">
            <w:pPr>
              <w:spacing w:before="120" w:line="340" w:lineRule="exact"/>
              <w:rPr>
                <w:i/>
                <w:sz w:val="28"/>
                <w:szCs w:val="28"/>
              </w:rPr>
            </w:pPr>
          </w:p>
        </w:tc>
        <w:tc>
          <w:tcPr>
            <w:tcW w:w="2663" w:type="dxa"/>
            <w:vAlign w:val="center"/>
          </w:tcPr>
          <w:p w14:paraId="281D7B1A"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A2.n</w:t>
            </w:r>
          </w:p>
        </w:tc>
      </w:tr>
      <w:tr w:rsidR="00FC5F1F" w:rsidRPr="00FC5F1F" w14:paraId="61986D9C" w14:textId="77777777" w:rsidTr="009E75B4">
        <w:tc>
          <w:tcPr>
            <w:tcW w:w="4423" w:type="dxa"/>
            <w:vAlign w:val="center"/>
          </w:tcPr>
          <w:p w14:paraId="74001DC0" w14:textId="7CACFC48" w:rsidR="00FD00B9" w:rsidRPr="00FC5F1F" w:rsidRDefault="00FD00B9"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Bảng giá 3:</w:t>
            </w:r>
            <w:r w:rsidR="00542A92"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w:t>
            </w:r>
            <w:r w:rsidR="0040198E" w:rsidRPr="00FC5F1F">
              <w:rPr>
                <w:rFonts w:ascii="Times New Roman" w:hAnsi="Times New Roman" w:cs="Times New Roman" w:eastAsia="Times New Roman"/>
                <w:b/>
                <w:bCs/>
                <w:i/>
                <w:vertAlign w:val="superscript"/>
                <w:sz w:val="26"/>
                <w:szCs w:val="26"/>
              </w:rPr>
              <w:t>(*)</w:t>
            </w:r>
            <w:r w:rsidRPr="00FC5F1F">
              <w:rPr>
                <w:rFonts w:ascii="Times New Roman" w:hAnsi="Times New Roman" w:cs="Times New Roman" w:eastAsia="Times New Roman"/>
                <w:b/>
                <w:bCs/>
                <w:i/>
                <w:sz w:val="26"/>
                <w:szCs w:val="26"/>
              </w:rPr>
              <w:t xml:space="preserve"> </w:t>
            </w:r>
          </w:p>
        </w:tc>
        <w:tc>
          <w:tcPr>
            <w:tcW w:w="1815" w:type="dxa"/>
            <w:vAlign w:val="center"/>
          </w:tcPr>
          <w:p w14:paraId="43823FE4" w14:textId="77777777" w:rsidR="00FD00B9" w:rsidRPr="00FC5F1F" w:rsidRDefault="00FD00B9" w:rsidP="00026B25">
            <w:pPr>
              <w:spacing w:before="120" w:line="340" w:lineRule="exact"/>
              <w:rPr>
                <w:b/>
                <w:bCs/>
                <w:i/>
                <w:sz w:val="28"/>
                <w:szCs w:val="28"/>
              </w:rPr>
            </w:pPr>
          </w:p>
        </w:tc>
        <w:tc>
          <w:tcPr>
            <w:tcW w:w="1022" w:type="dxa"/>
            <w:vAlign w:val="center"/>
          </w:tcPr>
          <w:p w14:paraId="76D9F24E" w14:textId="77777777" w:rsidR="00FD00B9" w:rsidRPr="00FC5F1F" w:rsidRDefault="00FD00B9" w:rsidP="00026B25">
            <w:pPr>
              <w:spacing w:before="120" w:line="340" w:lineRule="exact"/>
              <w:rPr>
                <w:b/>
                <w:bCs/>
                <w:i/>
                <w:sz w:val="28"/>
                <w:szCs w:val="28"/>
              </w:rPr>
            </w:pPr>
          </w:p>
        </w:tc>
        <w:tc>
          <w:tcPr>
            <w:tcW w:w="2663" w:type="dxa"/>
            <w:vAlign w:val="center"/>
          </w:tcPr>
          <w:p w14:paraId="22318A6E"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(A3)</w:t>
            </w:r>
          </w:p>
        </w:tc>
      </w:tr>
      <w:tr w:rsidR="00FC5F1F" w:rsidRPr="00FC5F1F" w14:paraId="337FDE97" w14:textId="77777777" w:rsidTr="009E75B4">
        <w:tc>
          <w:tcPr>
            <w:tcW w:w="4423" w:type="dxa"/>
            <w:vAlign w:val="center"/>
          </w:tcPr>
          <w:p w14:paraId="2FB1D6BC" w14:textId="77777777" w:rsidR="00FD00B9" w:rsidRPr="00FC5F1F" w:rsidRDefault="00FD00B9"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1815" w:type="dxa"/>
            <w:vAlign w:val="center"/>
          </w:tcPr>
          <w:p w14:paraId="5487B4B3" w14:textId="77777777" w:rsidR="00FD00B9" w:rsidRPr="00FC5F1F" w:rsidRDefault="00FD00B9" w:rsidP="00026B25">
            <w:pPr>
              <w:spacing w:before="120" w:line="340" w:lineRule="exact"/>
              <w:rPr>
                <w:b/>
                <w:bCs/>
                <w:i/>
                <w:sz w:val="28"/>
                <w:szCs w:val="28"/>
              </w:rPr>
            </w:pPr>
          </w:p>
        </w:tc>
        <w:tc>
          <w:tcPr>
            <w:tcW w:w="1022" w:type="dxa"/>
            <w:vAlign w:val="center"/>
          </w:tcPr>
          <w:p w14:paraId="752C1F06" w14:textId="77777777" w:rsidR="00FD00B9" w:rsidRPr="00FC5F1F" w:rsidRDefault="00FD00B9" w:rsidP="00026B25">
            <w:pPr>
              <w:spacing w:before="120" w:line="340" w:lineRule="exact"/>
              <w:rPr>
                <w:b/>
                <w:bCs/>
                <w:i/>
                <w:sz w:val="28"/>
                <w:szCs w:val="28"/>
              </w:rPr>
            </w:pPr>
          </w:p>
        </w:tc>
        <w:tc>
          <w:tcPr>
            <w:tcW w:w="2663" w:type="dxa"/>
            <w:vAlign w:val="center"/>
          </w:tcPr>
          <w:p w14:paraId="38AF2DE1"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A3.1</w:t>
            </w:r>
          </w:p>
        </w:tc>
      </w:tr>
      <w:tr w:rsidR="00FC5F1F" w:rsidRPr="00FC5F1F" w14:paraId="3FBAFF11" w14:textId="77777777" w:rsidTr="009E75B4">
        <w:tc>
          <w:tcPr>
            <w:tcW w:w="4423" w:type="dxa"/>
            <w:vAlign w:val="center"/>
          </w:tcPr>
          <w:p w14:paraId="4B8B1621" w14:textId="77777777" w:rsidR="00FD00B9" w:rsidRPr="00FC5F1F" w:rsidRDefault="00FD00B9"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1815" w:type="dxa"/>
            <w:vAlign w:val="center"/>
          </w:tcPr>
          <w:p w14:paraId="31DCD092" w14:textId="77777777" w:rsidR="00FD00B9" w:rsidRPr="00FC5F1F" w:rsidRDefault="00FD00B9" w:rsidP="00026B25">
            <w:pPr>
              <w:spacing w:before="120" w:line="340" w:lineRule="exact"/>
              <w:rPr>
                <w:b/>
                <w:bCs/>
                <w:i/>
                <w:sz w:val="28"/>
                <w:szCs w:val="28"/>
              </w:rPr>
            </w:pPr>
          </w:p>
        </w:tc>
        <w:tc>
          <w:tcPr>
            <w:tcW w:w="1022" w:type="dxa"/>
            <w:vAlign w:val="center"/>
          </w:tcPr>
          <w:p w14:paraId="7F3A500B" w14:textId="77777777" w:rsidR="00FD00B9" w:rsidRPr="00FC5F1F" w:rsidRDefault="00FD00B9" w:rsidP="00026B25">
            <w:pPr>
              <w:spacing w:before="120" w:line="340" w:lineRule="exact"/>
              <w:rPr>
                <w:b/>
                <w:bCs/>
                <w:i/>
                <w:sz w:val="28"/>
                <w:szCs w:val="28"/>
              </w:rPr>
            </w:pPr>
          </w:p>
        </w:tc>
        <w:tc>
          <w:tcPr>
            <w:tcW w:w="2663" w:type="dxa"/>
            <w:vAlign w:val="center"/>
          </w:tcPr>
          <w:p w14:paraId="7B1DC27C"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A3.2</w:t>
            </w:r>
          </w:p>
        </w:tc>
      </w:tr>
      <w:tr w:rsidR="00FC5F1F" w:rsidRPr="00FC5F1F" w14:paraId="4A9476D5" w14:textId="77777777" w:rsidTr="009E75B4">
        <w:tc>
          <w:tcPr>
            <w:tcW w:w="4423" w:type="dxa"/>
            <w:vAlign w:val="center"/>
          </w:tcPr>
          <w:p w14:paraId="03D7F7EF"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15" w:type="dxa"/>
            <w:vAlign w:val="center"/>
          </w:tcPr>
          <w:p w14:paraId="0F4F4D9D" w14:textId="77777777" w:rsidR="00FD00B9" w:rsidRPr="00FC5F1F" w:rsidRDefault="00FD00B9" w:rsidP="00026B25">
            <w:pPr>
              <w:spacing w:before="120" w:line="340" w:lineRule="exact"/>
              <w:rPr>
                <w:b/>
                <w:bCs/>
                <w:i/>
                <w:sz w:val="28"/>
                <w:szCs w:val="28"/>
              </w:rPr>
            </w:pPr>
          </w:p>
        </w:tc>
        <w:tc>
          <w:tcPr>
            <w:tcW w:w="1022" w:type="dxa"/>
            <w:vAlign w:val="center"/>
          </w:tcPr>
          <w:p w14:paraId="706145F1" w14:textId="77777777" w:rsidR="00FD00B9" w:rsidRPr="00FC5F1F" w:rsidRDefault="00FD00B9" w:rsidP="00026B25">
            <w:pPr>
              <w:spacing w:before="120" w:line="340" w:lineRule="exact"/>
              <w:rPr>
                <w:b/>
                <w:bCs/>
                <w:i/>
                <w:sz w:val="28"/>
                <w:szCs w:val="28"/>
              </w:rPr>
            </w:pPr>
          </w:p>
        </w:tc>
        <w:tc>
          <w:tcPr>
            <w:tcW w:w="2663" w:type="dxa"/>
            <w:vAlign w:val="center"/>
          </w:tcPr>
          <w:p w14:paraId="5EC51A72"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A3.n</w:t>
            </w:r>
          </w:p>
        </w:tc>
      </w:tr>
      <w:tr w:rsidR="00FC5F1F" w:rsidRPr="00FC5F1F" w14:paraId="6E5EFF3C" w14:textId="77777777" w:rsidTr="009E75B4">
        <w:tc>
          <w:tcPr>
            <w:tcW w:w="4423" w:type="dxa"/>
            <w:vAlign w:val="center"/>
          </w:tcPr>
          <w:p w14:paraId="3C9FA70A" w14:textId="77777777" w:rsidR="00FD00B9" w:rsidRPr="00FC5F1F" w:rsidRDefault="00FD00B9"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DD1E45"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1815" w:type="dxa"/>
            <w:vAlign w:val="center"/>
          </w:tcPr>
          <w:p w14:paraId="53D8066B" w14:textId="77777777" w:rsidR="00FD00B9" w:rsidRPr="00FC5F1F" w:rsidRDefault="00FD00B9" w:rsidP="00026B25">
            <w:pPr>
              <w:spacing w:before="120" w:line="340" w:lineRule="exact"/>
              <w:rPr>
                <w:b/>
                <w:bCs/>
                <w:i/>
                <w:sz w:val="28"/>
                <w:szCs w:val="28"/>
              </w:rPr>
            </w:pPr>
          </w:p>
        </w:tc>
        <w:tc>
          <w:tcPr>
            <w:tcW w:w="1022" w:type="dxa"/>
            <w:vAlign w:val="center"/>
          </w:tcPr>
          <w:p w14:paraId="217B2445" w14:textId="77777777" w:rsidR="00FD00B9" w:rsidRPr="00FC5F1F" w:rsidRDefault="00FD00B9" w:rsidP="00026B25">
            <w:pPr>
              <w:spacing w:before="120" w:line="340" w:lineRule="exact"/>
              <w:rPr>
                <w:b/>
                <w:bCs/>
                <w:i/>
                <w:sz w:val="28"/>
                <w:szCs w:val="28"/>
              </w:rPr>
            </w:pPr>
          </w:p>
        </w:tc>
        <w:tc>
          <w:tcPr>
            <w:tcW w:w="2663" w:type="dxa"/>
            <w:vAlign w:val="center"/>
          </w:tcPr>
          <w:p w14:paraId="0C2B260A"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w:t>
            </w:r>
            <w:r w:rsidR="00DD1E45"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w:t>
            </w:r>
          </w:p>
        </w:tc>
      </w:tr>
      <w:tr w:rsidR="00FC5F1F" w:rsidRPr="00FC5F1F" w14:paraId="1E785378" w14:textId="77777777" w:rsidTr="009E75B4">
        <w:tc>
          <w:tcPr>
            <w:tcW w:w="4423" w:type="dxa"/>
            <w:vAlign w:val="center"/>
          </w:tcPr>
          <w:p w14:paraId="4D728414" w14:textId="77777777" w:rsidR="00FD00B9" w:rsidRPr="00FC5F1F" w:rsidRDefault="00DD1E4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FD00B9" w:rsidRPr="00FC5F1F">
              <w:rPr>
                <w:rFonts w:ascii="Times New Roman" w:hAnsi="Times New Roman" w:cs="Times New Roman" w:eastAsia="Times New Roman"/>
                <w:i/>
                <w:sz w:val="26"/>
                <w:szCs w:val="26"/>
              </w:rPr>
              <w:t>.1 Công việc 1</w:t>
            </w:r>
          </w:p>
        </w:tc>
        <w:tc>
          <w:tcPr>
            <w:tcW w:w="1815" w:type="dxa"/>
            <w:vAlign w:val="center"/>
          </w:tcPr>
          <w:p w14:paraId="3D41C0AB" w14:textId="77777777" w:rsidR="00FD00B9" w:rsidRPr="00FC5F1F" w:rsidRDefault="00FD00B9" w:rsidP="00026B25">
            <w:pPr>
              <w:spacing w:before="120" w:line="340" w:lineRule="exact"/>
              <w:rPr>
                <w:b/>
                <w:bCs/>
                <w:i/>
                <w:sz w:val="28"/>
                <w:szCs w:val="28"/>
              </w:rPr>
            </w:pPr>
          </w:p>
        </w:tc>
        <w:tc>
          <w:tcPr>
            <w:tcW w:w="1022" w:type="dxa"/>
            <w:vAlign w:val="center"/>
          </w:tcPr>
          <w:p w14:paraId="1E892BF3" w14:textId="77777777" w:rsidR="00FD00B9" w:rsidRPr="00FC5F1F" w:rsidRDefault="00FD00B9" w:rsidP="00026B25">
            <w:pPr>
              <w:spacing w:before="120" w:line="340" w:lineRule="exact"/>
              <w:rPr>
                <w:b/>
                <w:bCs/>
                <w:i/>
                <w:sz w:val="28"/>
                <w:szCs w:val="28"/>
              </w:rPr>
            </w:pPr>
          </w:p>
        </w:tc>
        <w:tc>
          <w:tcPr>
            <w:tcW w:w="2663" w:type="dxa"/>
            <w:vAlign w:val="center"/>
          </w:tcPr>
          <w:p w14:paraId="0F67DC3A"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w:t>
            </w:r>
            <w:r w:rsidR="00DD1E45" w:rsidRPr="00FC5F1F">
              <w:rPr>
                <w:rFonts w:ascii="Times New Roman" w:hAnsi="Times New Roman" w:cs="Times New Roman" w:eastAsia="Times New Roman"/>
                <w:i/>
                <w:sz w:val="26"/>
                <w:szCs w:val="26"/>
              </w:rPr>
              <w:t>4</w:t>
            </w:r>
            <w:r w:rsidRPr="00FC5F1F">
              <w:rPr>
                <w:rFonts w:ascii="Times New Roman" w:hAnsi="Times New Roman" w:cs="Times New Roman" w:eastAsia="Times New Roman"/>
                <w:i/>
                <w:sz w:val="26"/>
                <w:szCs w:val="26"/>
              </w:rPr>
              <w:t>.1</w:t>
            </w:r>
          </w:p>
        </w:tc>
      </w:tr>
      <w:tr w:rsidR="00FC5F1F" w:rsidRPr="00FC5F1F" w14:paraId="40A187F7" w14:textId="77777777" w:rsidTr="009E75B4">
        <w:tc>
          <w:tcPr>
            <w:tcW w:w="4423" w:type="dxa"/>
            <w:vAlign w:val="center"/>
          </w:tcPr>
          <w:p w14:paraId="0926F77E" w14:textId="77777777" w:rsidR="00FD00B9" w:rsidRPr="00FC5F1F" w:rsidRDefault="00DD1E4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FD00B9" w:rsidRPr="00FC5F1F">
              <w:rPr>
                <w:rFonts w:ascii="Times New Roman" w:hAnsi="Times New Roman" w:cs="Times New Roman" w:eastAsia="Times New Roman"/>
                <w:i/>
                <w:sz w:val="26"/>
                <w:szCs w:val="26"/>
              </w:rPr>
              <w:t>.2 Công việc 2</w:t>
            </w:r>
          </w:p>
        </w:tc>
        <w:tc>
          <w:tcPr>
            <w:tcW w:w="1815" w:type="dxa"/>
            <w:vAlign w:val="center"/>
          </w:tcPr>
          <w:p w14:paraId="36F14888" w14:textId="77777777" w:rsidR="00FD00B9" w:rsidRPr="00FC5F1F" w:rsidRDefault="00FD00B9" w:rsidP="00026B25">
            <w:pPr>
              <w:spacing w:before="120" w:line="340" w:lineRule="exact"/>
              <w:rPr>
                <w:b/>
                <w:bCs/>
                <w:i/>
                <w:sz w:val="28"/>
                <w:szCs w:val="28"/>
              </w:rPr>
            </w:pPr>
          </w:p>
        </w:tc>
        <w:tc>
          <w:tcPr>
            <w:tcW w:w="1022" w:type="dxa"/>
            <w:vAlign w:val="center"/>
          </w:tcPr>
          <w:p w14:paraId="6178663E" w14:textId="77777777" w:rsidR="00FD00B9" w:rsidRPr="00FC5F1F" w:rsidRDefault="00FD00B9" w:rsidP="00026B25">
            <w:pPr>
              <w:spacing w:before="120" w:line="340" w:lineRule="exact"/>
              <w:rPr>
                <w:b/>
                <w:bCs/>
                <w:i/>
                <w:sz w:val="28"/>
                <w:szCs w:val="28"/>
              </w:rPr>
            </w:pPr>
          </w:p>
        </w:tc>
        <w:tc>
          <w:tcPr>
            <w:tcW w:w="2663" w:type="dxa"/>
            <w:vAlign w:val="center"/>
          </w:tcPr>
          <w:p w14:paraId="62F73462"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w:t>
            </w:r>
            <w:r w:rsidR="00DD1E45" w:rsidRPr="00FC5F1F">
              <w:rPr>
                <w:rFonts w:ascii="Times New Roman" w:hAnsi="Times New Roman" w:cs="Times New Roman" w:eastAsia="Times New Roman"/>
                <w:i/>
                <w:sz w:val="26"/>
                <w:szCs w:val="26"/>
              </w:rPr>
              <w:t>4</w:t>
            </w:r>
            <w:r w:rsidRPr="00FC5F1F">
              <w:rPr>
                <w:rFonts w:ascii="Times New Roman" w:hAnsi="Times New Roman" w:cs="Times New Roman" w:eastAsia="Times New Roman"/>
                <w:i/>
                <w:sz w:val="26"/>
                <w:szCs w:val="26"/>
              </w:rPr>
              <w:t>.2</w:t>
            </w:r>
          </w:p>
        </w:tc>
      </w:tr>
      <w:tr w:rsidR="00FC5F1F" w:rsidRPr="00FC5F1F" w14:paraId="7063C77F" w14:textId="77777777" w:rsidTr="009E75B4">
        <w:tc>
          <w:tcPr>
            <w:tcW w:w="4423" w:type="dxa"/>
            <w:vAlign w:val="center"/>
          </w:tcPr>
          <w:p w14:paraId="0FE9EBF2"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15" w:type="dxa"/>
            <w:vAlign w:val="center"/>
          </w:tcPr>
          <w:p w14:paraId="1C0D54E5" w14:textId="77777777" w:rsidR="00FD00B9" w:rsidRPr="00FC5F1F" w:rsidRDefault="00FD00B9" w:rsidP="00026B25">
            <w:pPr>
              <w:spacing w:before="120" w:line="340" w:lineRule="exact"/>
              <w:rPr>
                <w:b/>
                <w:bCs/>
                <w:i/>
                <w:sz w:val="28"/>
                <w:szCs w:val="28"/>
              </w:rPr>
            </w:pPr>
          </w:p>
        </w:tc>
        <w:tc>
          <w:tcPr>
            <w:tcW w:w="1022" w:type="dxa"/>
            <w:vAlign w:val="center"/>
          </w:tcPr>
          <w:p w14:paraId="467E8E96" w14:textId="77777777" w:rsidR="00FD00B9" w:rsidRPr="00FC5F1F" w:rsidRDefault="00FD00B9" w:rsidP="00026B25">
            <w:pPr>
              <w:spacing w:before="120" w:line="340" w:lineRule="exact"/>
              <w:rPr>
                <w:b/>
                <w:bCs/>
                <w:i/>
                <w:sz w:val="28"/>
                <w:szCs w:val="28"/>
              </w:rPr>
            </w:pPr>
          </w:p>
        </w:tc>
        <w:tc>
          <w:tcPr>
            <w:tcW w:w="2663" w:type="dxa"/>
            <w:vAlign w:val="center"/>
          </w:tcPr>
          <w:p w14:paraId="0030EF95"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w:t>
            </w:r>
            <w:r w:rsidR="00542113" w:rsidRPr="00FC5F1F">
              <w:rPr>
                <w:rFonts w:ascii="Times New Roman" w:hAnsi="Times New Roman" w:cs="Times New Roman" w:eastAsia="Times New Roman"/>
                <w:i/>
                <w:sz w:val="26"/>
                <w:szCs w:val="26"/>
              </w:rPr>
              <w:t>4</w:t>
            </w:r>
            <w:r w:rsidRPr="00FC5F1F">
              <w:rPr>
                <w:rFonts w:ascii="Times New Roman" w:hAnsi="Times New Roman" w:cs="Times New Roman" w:eastAsia="Times New Roman"/>
                <w:i/>
                <w:sz w:val="26"/>
                <w:szCs w:val="26"/>
              </w:rPr>
              <w:t>.n</w:t>
            </w:r>
          </w:p>
        </w:tc>
      </w:tr>
      <w:tr w:rsidR="00FC5F1F" w:rsidRPr="00FC5F1F" w14:paraId="06C45C17" w14:textId="77777777" w:rsidTr="009E75B4">
        <w:trPr>
          <w:trHeight w:val="130"/>
        </w:trPr>
        <w:tc>
          <w:tcPr>
            <w:tcW w:w="4423" w:type="dxa"/>
            <w:vAlign w:val="center"/>
          </w:tcPr>
          <w:p w14:paraId="3EE93EF6" w14:textId="7BE3EDFA" w:rsidR="00FD00B9" w:rsidRPr="00FC5F1F" w:rsidRDefault="00FD00B9"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 xml:space="preserve">Bảng giá </w:t>
            </w:r>
            <w:r w:rsidR="00DD1E45"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w:t>
            </w:r>
            <w:r w:rsidR="007D1F0E" w:rsidRPr="00FC5F1F">
              <w:rPr>
                <w:rFonts w:ascii="Times New Roman" w:hAnsi="Times New Roman" w:cs="Times New Roman" w:eastAsia="Times New Roman"/>
                <w:b/>
                <w:bCs/>
                <w:i/>
                <w:sz w:val="26"/>
                <w:szCs w:val="26"/>
              </w:rPr>
              <w:t>,</w:t>
            </w:r>
            <w:r w:rsidRPr="00FC5F1F">
              <w:rPr>
                <w:rFonts w:ascii="Times New Roman" w:hAnsi="Times New Roman" w:cs="Times New Roman" w:eastAsia="Times New Roman"/>
                <w:b/>
                <w:bCs/>
                <w:i/>
                <w:sz w:val="26"/>
                <w:szCs w:val="26"/>
              </w:rPr>
              <w:t xml:space="preserve"> thiết bị dự phòng (nếu có)</w:t>
            </w:r>
            <w:r w:rsidR="002D5415" w:rsidRPr="00FC5F1F">
              <w:rPr>
                <w:rFonts w:ascii="Times New Roman" w:hAnsi="Times New Roman" w:cs="Times New Roman" w:eastAsia="Times New Roman"/>
                <w:b/>
                <w:bCs/>
                <w:i/>
                <w:vertAlign w:val="superscript"/>
                <w:sz w:val="26"/>
                <w:szCs w:val="26"/>
              </w:rPr>
              <w:t>(*)</w:t>
            </w:r>
          </w:p>
        </w:tc>
        <w:tc>
          <w:tcPr>
            <w:tcW w:w="1815" w:type="dxa"/>
            <w:vAlign w:val="center"/>
          </w:tcPr>
          <w:p w14:paraId="152133C5" w14:textId="77777777" w:rsidR="00FD00B9" w:rsidRPr="00FC5F1F" w:rsidRDefault="00FD00B9" w:rsidP="00026B25">
            <w:pPr>
              <w:spacing w:before="120" w:line="340" w:lineRule="exact"/>
              <w:rPr>
                <w:b/>
                <w:bCs/>
                <w:i/>
                <w:sz w:val="28"/>
                <w:szCs w:val="28"/>
              </w:rPr>
            </w:pPr>
          </w:p>
        </w:tc>
        <w:tc>
          <w:tcPr>
            <w:tcW w:w="1022" w:type="dxa"/>
            <w:vAlign w:val="center"/>
          </w:tcPr>
          <w:p w14:paraId="35CBBC39" w14:textId="77777777" w:rsidR="00FD00B9" w:rsidRPr="00FC5F1F" w:rsidRDefault="00FD00B9" w:rsidP="00026B25">
            <w:pPr>
              <w:spacing w:before="120" w:line="340" w:lineRule="exact"/>
              <w:rPr>
                <w:b/>
                <w:bCs/>
                <w:i/>
                <w:sz w:val="28"/>
                <w:szCs w:val="28"/>
              </w:rPr>
            </w:pPr>
          </w:p>
        </w:tc>
        <w:tc>
          <w:tcPr>
            <w:tcW w:w="2663" w:type="dxa"/>
            <w:vAlign w:val="center"/>
          </w:tcPr>
          <w:p w14:paraId="64009E43"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DD1E45"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784AE03A" w14:textId="77777777" w:rsidTr="009E75B4">
        <w:tc>
          <w:tcPr>
            <w:tcW w:w="4423" w:type="dxa"/>
            <w:vAlign w:val="center"/>
          </w:tcPr>
          <w:p w14:paraId="360D997A" w14:textId="77777777" w:rsidR="00FD00B9" w:rsidRPr="00FC5F1F" w:rsidRDefault="00DD1E4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FD00B9" w:rsidRPr="00FC5F1F">
              <w:rPr>
                <w:rFonts w:ascii="Times New Roman" w:hAnsi="Times New Roman" w:cs="Times New Roman" w:eastAsia="Times New Roman"/>
                <w:i/>
                <w:sz w:val="26"/>
                <w:szCs w:val="26"/>
              </w:rPr>
              <w:t>.1 Công việc 1</w:t>
            </w:r>
          </w:p>
        </w:tc>
        <w:tc>
          <w:tcPr>
            <w:tcW w:w="1815" w:type="dxa"/>
            <w:vAlign w:val="center"/>
          </w:tcPr>
          <w:p w14:paraId="42C59CDC" w14:textId="77777777" w:rsidR="00FD00B9" w:rsidRPr="00FC5F1F" w:rsidRDefault="00FD00B9" w:rsidP="00026B25">
            <w:pPr>
              <w:spacing w:before="120" w:line="340" w:lineRule="exact"/>
              <w:rPr>
                <w:i/>
                <w:sz w:val="28"/>
                <w:szCs w:val="28"/>
              </w:rPr>
            </w:pPr>
          </w:p>
        </w:tc>
        <w:tc>
          <w:tcPr>
            <w:tcW w:w="1022" w:type="dxa"/>
            <w:vAlign w:val="center"/>
          </w:tcPr>
          <w:p w14:paraId="321F7EF6" w14:textId="77777777" w:rsidR="00FD00B9" w:rsidRPr="00FC5F1F" w:rsidRDefault="00FD00B9" w:rsidP="00026B25">
            <w:pPr>
              <w:spacing w:before="120" w:line="340" w:lineRule="exact"/>
              <w:rPr>
                <w:i/>
                <w:sz w:val="28"/>
                <w:szCs w:val="28"/>
              </w:rPr>
            </w:pPr>
          </w:p>
        </w:tc>
        <w:tc>
          <w:tcPr>
            <w:tcW w:w="2663" w:type="dxa"/>
            <w:vAlign w:val="center"/>
          </w:tcPr>
          <w:p w14:paraId="7D567170" w14:textId="77777777" w:rsidR="00FD00B9" w:rsidRPr="00FC5F1F" w:rsidRDefault="00DD1E4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FD00B9" w:rsidRPr="00FC5F1F">
              <w:rPr>
                <w:rFonts w:ascii="Times New Roman" w:hAnsi="Times New Roman" w:cs="Times New Roman" w:eastAsia="Times New Roman"/>
                <w:i/>
                <w:sz w:val="26"/>
                <w:szCs w:val="26"/>
              </w:rPr>
              <w:t>.1</w:t>
            </w:r>
          </w:p>
        </w:tc>
      </w:tr>
      <w:tr w:rsidR="00FC5F1F" w:rsidRPr="00FC5F1F" w14:paraId="74030BA2" w14:textId="77777777" w:rsidTr="009E75B4">
        <w:tc>
          <w:tcPr>
            <w:tcW w:w="4423" w:type="dxa"/>
            <w:vAlign w:val="center"/>
          </w:tcPr>
          <w:p w14:paraId="6B890BBA" w14:textId="77777777" w:rsidR="00FD00B9" w:rsidRPr="00FC5F1F" w:rsidRDefault="00DD1E4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FD00B9" w:rsidRPr="00FC5F1F">
              <w:rPr>
                <w:rFonts w:ascii="Times New Roman" w:hAnsi="Times New Roman" w:cs="Times New Roman" w:eastAsia="Times New Roman"/>
                <w:i/>
                <w:sz w:val="26"/>
                <w:szCs w:val="26"/>
              </w:rPr>
              <w:t>.2 Công việc 2</w:t>
            </w:r>
          </w:p>
        </w:tc>
        <w:tc>
          <w:tcPr>
            <w:tcW w:w="1815" w:type="dxa"/>
            <w:vAlign w:val="center"/>
          </w:tcPr>
          <w:p w14:paraId="0393C5C0" w14:textId="77777777" w:rsidR="00FD00B9" w:rsidRPr="00FC5F1F" w:rsidRDefault="00FD00B9" w:rsidP="00026B25">
            <w:pPr>
              <w:spacing w:before="120" w:line="340" w:lineRule="exact"/>
              <w:rPr>
                <w:i/>
                <w:sz w:val="28"/>
                <w:szCs w:val="28"/>
              </w:rPr>
            </w:pPr>
          </w:p>
        </w:tc>
        <w:tc>
          <w:tcPr>
            <w:tcW w:w="1022" w:type="dxa"/>
            <w:vAlign w:val="center"/>
          </w:tcPr>
          <w:p w14:paraId="57160EDF" w14:textId="77777777" w:rsidR="00FD00B9" w:rsidRPr="00FC5F1F" w:rsidRDefault="00FD00B9" w:rsidP="00026B25">
            <w:pPr>
              <w:spacing w:before="120" w:line="340" w:lineRule="exact"/>
              <w:rPr>
                <w:i/>
                <w:sz w:val="28"/>
                <w:szCs w:val="28"/>
              </w:rPr>
            </w:pPr>
          </w:p>
        </w:tc>
        <w:tc>
          <w:tcPr>
            <w:tcW w:w="2663" w:type="dxa"/>
            <w:vAlign w:val="center"/>
          </w:tcPr>
          <w:p w14:paraId="04455CBA" w14:textId="77777777" w:rsidR="00FD00B9" w:rsidRPr="00FC5F1F" w:rsidRDefault="00DD1E4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FD00B9" w:rsidRPr="00FC5F1F">
              <w:rPr>
                <w:rFonts w:ascii="Times New Roman" w:hAnsi="Times New Roman" w:cs="Times New Roman" w:eastAsia="Times New Roman"/>
                <w:i/>
                <w:sz w:val="26"/>
                <w:szCs w:val="26"/>
              </w:rPr>
              <w:t>.2</w:t>
            </w:r>
          </w:p>
        </w:tc>
      </w:tr>
      <w:tr w:rsidR="00FC5F1F" w:rsidRPr="00FC5F1F" w14:paraId="60B2CB65" w14:textId="77777777" w:rsidTr="009E75B4">
        <w:tc>
          <w:tcPr>
            <w:tcW w:w="4423" w:type="dxa"/>
            <w:vAlign w:val="center"/>
          </w:tcPr>
          <w:p w14:paraId="33E22B4E"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15" w:type="dxa"/>
            <w:vAlign w:val="center"/>
          </w:tcPr>
          <w:p w14:paraId="06A426EE" w14:textId="77777777" w:rsidR="00FD00B9" w:rsidRPr="00FC5F1F" w:rsidRDefault="00FD00B9" w:rsidP="00026B25">
            <w:pPr>
              <w:spacing w:before="120" w:line="340" w:lineRule="exact"/>
              <w:rPr>
                <w:i/>
                <w:sz w:val="28"/>
                <w:szCs w:val="28"/>
              </w:rPr>
            </w:pPr>
          </w:p>
        </w:tc>
        <w:tc>
          <w:tcPr>
            <w:tcW w:w="1022" w:type="dxa"/>
            <w:vAlign w:val="center"/>
          </w:tcPr>
          <w:p w14:paraId="627638E6" w14:textId="77777777" w:rsidR="00FD00B9" w:rsidRPr="00FC5F1F" w:rsidRDefault="00FD00B9" w:rsidP="00026B25">
            <w:pPr>
              <w:spacing w:before="120" w:line="340" w:lineRule="exact"/>
              <w:rPr>
                <w:i/>
                <w:sz w:val="28"/>
                <w:szCs w:val="28"/>
              </w:rPr>
            </w:pPr>
          </w:p>
        </w:tc>
        <w:tc>
          <w:tcPr>
            <w:tcW w:w="2663" w:type="dxa"/>
            <w:vAlign w:val="center"/>
          </w:tcPr>
          <w:p w14:paraId="6C71B17C" w14:textId="77777777" w:rsidR="00FD00B9" w:rsidRPr="00FC5F1F" w:rsidRDefault="00DD1E4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FD00B9" w:rsidRPr="00FC5F1F">
              <w:rPr>
                <w:rFonts w:ascii="Times New Roman" w:hAnsi="Times New Roman" w:cs="Times New Roman" w:eastAsia="Times New Roman"/>
                <w:i/>
                <w:sz w:val="26"/>
                <w:szCs w:val="26"/>
              </w:rPr>
              <w:t>.n</w:t>
            </w:r>
          </w:p>
        </w:tc>
      </w:tr>
      <w:tr w:rsidR="00FC5F1F" w:rsidRPr="00FC5F1F" w14:paraId="06CB93AA" w14:textId="77777777" w:rsidTr="009E75B4">
        <w:tc>
          <w:tcPr>
            <w:tcW w:w="4423" w:type="dxa"/>
            <w:vAlign w:val="center"/>
          </w:tcPr>
          <w:p w14:paraId="4631CA5E" w14:textId="77777777"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Tổng giá trị công việc</w:t>
            </w:r>
          </w:p>
        </w:tc>
        <w:tc>
          <w:tcPr>
            <w:tcW w:w="1815" w:type="dxa"/>
            <w:vAlign w:val="center"/>
          </w:tcPr>
          <w:p w14:paraId="7F2D4878" w14:textId="77777777" w:rsidR="00FD00B9" w:rsidRPr="00FC5F1F" w:rsidRDefault="00FD00B9" w:rsidP="00026B25">
            <w:pPr>
              <w:spacing w:before="120" w:line="340" w:lineRule="exact"/>
              <w:rPr>
                <w:i/>
                <w:sz w:val="28"/>
                <w:szCs w:val="28"/>
              </w:rPr>
            </w:pPr>
          </w:p>
        </w:tc>
        <w:tc>
          <w:tcPr>
            <w:tcW w:w="1022" w:type="dxa"/>
            <w:vAlign w:val="center"/>
          </w:tcPr>
          <w:p w14:paraId="07421903" w14:textId="77777777" w:rsidR="00FD00B9" w:rsidRPr="00FC5F1F" w:rsidRDefault="00FD00B9" w:rsidP="00026B25">
            <w:pPr>
              <w:spacing w:before="120" w:line="340" w:lineRule="exact"/>
              <w:rPr>
                <w:i/>
                <w:sz w:val="28"/>
                <w:szCs w:val="28"/>
              </w:rPr>
            </w:pPr>
          </w:p>
        </w:tc>
        <w:tc>
          <w:tcPr>
            <w:tcW w:w="2663" w:type="dxa"/>
            <w:vAlign w:val="center"/>
          </w:tcPr>
          <w:p w14:paraId="0DC62D7C"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w:t>
            </w:r>
          </w:p>
        </w:tc>
      </w:tr>
      <w:tr w:rsidR="00FC5F1F" w:rsidRPr="00FC5F1F" w14:paraId="2FAF6C3D" w14:textId="77777777" w:rsidTr="009E75B4">
        <w:tc>
          <w:tcPr>
            <w:tcW w:w="4423" w:type="dxa"/>
            <w:vAlign w:val="center"/>
          </w:tcPr>
          <w:p w14:paraId="4AEC9B47" w14:textId="1599179B" w:rsidR="00FD00B9" w:rsidRPr="00FC5F1F" w:rsidRDefault="00FD00B9" w:rsidP="00026B25">
            <w:pPr>
              <w:tabs>
                <w:tab w:val="left" w:pos="330"/>
              </w:tabs>
              <w:spacing w:before="120" w:line="340" w:lineRule="exact"/>
              <w:rPr>
                <w:b/>
                <w:i/>
                <w:sz w:val="28"/>
                <w:szCs w:val="28"/>
              </w:rPr>
            </w:pPr>
            <w:r w:rsidRPr="00FC5F1F">
              <w:rPr>
                <w:rFonts w:ascii="Times New Roman" w:hAnsi="Times New Roman" w:cs="Times New Roman" w:eastAsia="Times New Roman"/>
                <w:b/>
                <w:i/>
                <w:sz w:val="26"/>
                <w:szCs w:val="26"/>
              </w:rPr>
              <w:t>Giá dự thầu trước thuế</w:t>
            </w:r>
            <w:r w:rsidR="003D7738" w:rsidRPr="00FC5F1F">
              <w:rPr>
                <w:rFonts w:ascii="Times New Roman" w:hAnsi="Times New Roman" w:cs="Times New Roman" w:eastAsia="Times New Roman"/>
                <w:i/>
                <w:sz w:val="26"/>
                <w:szCs w:val="26"/>
              </w:rPr>
              <w:t xml:space="preserve">, </w:t>
            </w:r>
            <w:r w:rsidR="003D7738" w:rsidRPr="00FC5F1F">
              <w:rPr>
                <w:rFonts w:ascii="Times New Roman" w:hAnsi="Times New Roman" w:cs="Times New Roman" w:eastAsia="Times New Roman"/>
                <w:b/>
                <w:bCs/>
                <w:i/>
                <w:sz w:val="26"/>
                <w:szCs w:val="26"/>
              </w:rPr>
              <w:t>phí, lệ phí liên quan đến nhập khẩu</w:t>
            </w:r>
            <w:r w:rsidR="00ED61C5" w:rsidRPr="00FC5F1F">
              <w:rPr>
                <w:rFonts w:ascii="Times New Roman" w:hAnsi="Times New Roman" w:cs="Times New Roman" w:eastAsia="Times New Roman"/>
                <w:b/>
                <w:bCs/>
                <w:i/>
                <w:sz w:val="26"/>
                <w:szCs w:val="26"/>
              </w:rPr>
              <w:t xml:space="preserve">, </w:t>
            </w:r>
            <w:r w:rsidR="00000111" w:rsidRPr="00FC5F1F">
              <w:rPr>
                <w:rFonts w:ascii="Times New Roman" w:hAnsi="Times New Roman" w:cs="Times New Roman" w:eastAsia="Times New Roman"/>
                <w:b/>
                <w:bCs/>
                <w:i/>
                <w:sz w:val="26"/>
                <w:szCs w:val="26"/>
              </w:rPr>
              <w:t>t</w:t>
            </w:r>
            <w:r w:rsidR="00ED61C5" w:rsidRPr="00FC5F1F">
              <w:rPr>
                <w:rFonts w:ascii="Times New Roman" w:hAnsi="Times New Roman" w:cs="Times New Roman" w:eastAsia="Times New Roman"/>
                <w:b/>
                <w:bCs/>
                <w:i/>
                <w:sz w:val="26"/>
                <w:szCs w:val="26"/>
              </w:rPr>
              <w:t xml:space="preserve">huế tiêu thụ đặc biệt (nếu có), </w:t>
            </w:r>
            <w:r w:rsidR="00000111" w:rsidRPr="00FC5F1F">
              <w:rPr>
                <w:rFonts w:ascii="Times New Roman" w:hAnsi="Times New Roman" w:cs="Times New Roman" w:eastAsia="Times New Roman"/>
                <w:b/>
                <w:bCs/>
                <w:i/>
                <w:sz w:val="26"/>
                <w:szCs w:val="26"/>
              </w:rPr>
              <w:t>t</w:t>
            </w:r>
            <w:r w:rsidR="00ED61C5" w:rsidRPr="00FC5F1F">
              <w:rPr>
                <w:rFonts w:ascii="Times New Roman" w:hAnsi="Times New Roman" w:cs="Times New Roman" w:eastAsia="Times New Roman"/>
                <w:b/>
                <w:bCs/>
                <w:i/>
                <w:sz w:val="26"/>
                <w:szCs w:val="26"/>
              </w:rPr>
              <w:t>huế VAT của hàng hóa</w:t>
            </w:r>
          </w:p>
        </w:tc>
        <w:tc>
          <w:tcPr>
            <w:tcW w:w="1815" w:type="dxa"/>
            <w:vAlign w:val="center"/>
          </w:tcPr>
          <w:p w14:paraId="720DC74F" w14:textId="77777777" w:rsidR="00FD00B9" w:rsidRPr="00FC5F1F" w:rsidRDefault="00FD00B9" w:rsidP="00026B25">
            <w:pPr>
              <w:spacing w:before="120" w:line="340" w:lineRule="exact"/>
              <w:rPr>
                <w:b/>
                <w:i/>
                <w:sz w:val="28"/>
                <w:szCs w:val="28"/>
              </w:rPr>
            </w:pPr>
          </w:p>
        </w:tc>
        <w:tc>
          <w:tcPr>
            <w:tcW w:w="1022" w:type="dxa"/>
            <w:vAlign w:val="center"/>
          </w:tcPr>
          <w:p w14:paraId="15A41DB5" w14:textId="77777777" w:rsidR="00FD00B9" w:rsidRPr="00FC5F1F" w:rsidRDefault="00FD00B9" w:rsidP="00026B25">
            <w:pPr>
              <w:spacing w:before="120" w:line="340" w:lineRule="exact"/>
              <w:rPr>
                <w:b/>
                <w:i/>
                <w:sz w:val="28"/>
                <w:szCs w:val="28"/>
              </w:rPr>
            </w:pPr>
          </w:p>
        </w:tc>
        <w:tc>
          <w:tcPr>
            <w:tcW w:w="2663" w:type="dxa"/>
            <w:vAlign w:val="center"/>
          </w:tcPr>
          <w:p w14:paraId="541473E8" w14:textId="77777777" w:rsidR="00FD00B9" w:rsidRPr="00FC5F1F" w:rsidRDefault="00F64D2B" w:rsidP="00026B25">
            <w:pPr>
              <w:tabs>
                <w:tab w:val="decimal" w:pos="1050"/>
              </w:tabs>
              <w:spacing w:before="120" w:line="340" w:lineRule="exact"/>
              <w:rPr>
                <w:b/>
                <w:i/>
                <w:sz w:val="28"/>
                <w:szCs w:val="28"/>
              </w:rPr>
            </w:pPr>
            <w:r w:rsidRPr="00FC5F1F">
              <w:rPr>
                <w:rFonts w:ascii="Times New Roman" w:hAnsi="Times New Roman" w:cs="Times New Roman" w:eastAsia="Times New Roman"/>
                <w:b/>
                <w:i/>
                <w:sz w:val="26"/>
                <w:szCs w:val="26"/>
              </w:rPr>
              <w:t>A</w:t>
            </w:r>
          </w:p>
        </w:tc>
      </w:tr>
      <w:tr w:rsidR="00FC5F1F" w:rsidRPr="00FC5F1F" w14:paraId="49042AD1" w14:textId="77777777" w:rsidTr="009E75B4">
        <w:tc>
          <w:tcPr>
            <w:tcW w:w="4423" w:type="dxa"/>
            <w:vAlign w:val="center"/>
          </w:tcPr>
          <w:p w14:paraId="77D83BA5" w14:textId="2D2B46EA"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 xml:space="preserve">Thuế, phí, lệ phí liên quan đến nhập khẩu </w:t>
            </w:r>
            <w:r w:rsidR="0040198E" w:rsidRPr="00FC5F1F">
              <w:rPr>
                <w:rFonts w:ascii="Times New Roman" w:hAnsi="Times New Roman" w:cs="Times New Roman" w:eastAsia="Times New Roman"/>
                <w:i/>
                <w:sz w:val="26"/>
                <w:szCs w:val="26"/>
              </w:rPr>
              <w:t>hàng hóa</w:t>
            </w:r>
          </w:p>
        </w:tc>
        <w:tc>
          <w:tcPr>
            <w:tcW w:w="1815" w:type="dxa"/>
            <w:vAlign w:val="center"/>
          </w:tcPr>
          <w:p w14:paraId="3D7520D4" w14:textId="77777777" w:rsidR="00FD00B9" w:rsidRPr="00FC5F1F" w:rsidRDefault="00FD00B9" w:rsidP="00026B25">
            <w:pPr>
              <w:spacing w:before="120" w:line="340" w:lineRule="exact"/>
              <w:rPr>
                <w:i/>
                <w:sz w:val="28"/>
                <w:szCs w:val="28"/>
              </w:rPr>
            </w:pPr>
          </w:p>
        </w:tc>
        <w:tc>
          <w:tcPr>
            <w:tcW w:w="1022" w:type="dxa"/>
            <w:vAlign w:val="center"/>
          </w:tcPr>
          <w:p w14:paraId="51793078" w14:textId="77777777" w:rsidR="00FD00B9" w:rsidRPr="00FC5F1F" w:rsidRDefault="00FD00B9" w:rsidP="00026B25">
            <w:pPr>
              <w:spacing w:before="120" w:line="340" w:lineRule="exact"/>
              <w:rPr>
                <w:i/>
                <w:sz w:val="28"/>
                <w:szCs w:val="28"/>
              </w:rPr>
            </w:pPr>
          </w:p>
        </w:tc>
        <w:tc>
          <w:tcPr>
            <w:tcW w:w="2663" w:type="dxa"/>
            <w:vAlign w:val="center"/>
          </w:tcPr>
          <w:p w14:paraId="31454210"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(E)</w:t>
            </w:r>
          </w:p>
        </w:tc>
      </w:tr>
      <w:tr w:rsidR="00FC5F1F" w:rsidRPr="00FC5F1F" w14:paraId="28063923" w14:textId="77777777" w:rsidTr="009E75B4">
        <w:tc>
          <w:tcPr>
            <w:tcW w:w="4423" w:type="dxa"/>
            <w:vAlign w:val="center"/>
          </w:tcPr>
          <w:p w14:paraId="3FEB66F2" w14:textId="2E214F50"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tiêu thụ đặc biệt (nếu có)</w:t>
            </w:r>
            <w:r w:rsidR="0040198E" w:rsidRPr="00FC5F1F">
              <w:rPr>
                <w:rFonts w:ascii="Times New Roman" w:hAnsi="Times New Roman" w:cs="Times New Roman" w:eastAsia="Times New Roman"/>
                <w:i/>
                <w:sz w:val="26"/>
                <w:szCs w:val="26"/>
              </w:rPr>
              <w:t xml:space="preserve"> của hàng hóa</w:t>
            </w:r>
          </w:p>
        </w:tc>
        <w:tc>
          <w:tcPr>
            <w:tcW w:w="1815" w:type="dxa"/>
            <w:vAlign w:val="center"/>
          </w:tcPr>
          <w:p w14:paraId="44D935A5" w14:textId="77777777" w:rsidR="00FD00B9" w:rsidRPr="00FC5F1F" w:rsidRDefault="00FD00B9" w:rsidP="00026B25">
            <w:pPr>
              <w:spacing w:before="120" w:line="340" w:lineRule="exact"/>
              <w:rPr>
                <w:i/>
                <w:sz w:val="28"/>
                <w:szCs w:val="28"/>
              </w:rPr>
            </w:pPr>
          </w:p>
        </w:tc>
        <w:tc>
          <w:tcPr>
            <w:tcW w:w="1022" w:type="dxa"/>
            <w:vAlign w:val="center"/>
          </w:tcPr>
          <w:p w14:paraId="5BEBCBB6" w14:textId="77777777" w:rsidR="00FD00B9" w:rsidRPr="00FC5F1F" w:rsidRDefault="00FD00B9" w:rsidP="00026B25">
            <w:pPr>
              <w:spacing w:before="120" w:line="340" w:lineRule="exact"/>
              <w:rPr>
                <w:i/>
                <w:sz w:val="28"/>
                <w:szCs w:val="28"/>
              </w:rPr>
            </w:pPr>
          </w:p>
        </w:tc>
        <w:tc>
          <w:tcPr>
            <w:tcW w:w="2663" w:type="dxa"/>
            <w:vAlign w:val="center"/>
          </w:tcPr>
          <w:p w14:paraId="7FF2FDF9"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(G)</w:t>
            </w:r>
          </w:p>
        </w:tc>
      </w:tr>
      <w:tr w:rsidR="00FC5F1F" w:rsidRPr="00FC5F1F" w14:paraId="1C899E1E" w14:textId="77777777" w:rsidTr="009E75B4">
        <w:tc>
          <w:tcPr>
            <w:tcW w:w="4423" w:type="dxa"/>
            <w:vAlign w:val="center"/>
          </w:tcPr>
          <w:p w14:paraId="11CABAFA" w14:textId="37A3C06D" w:rsidR="00FD00B9" w:rsidRPr="00FC5F1F" w:rsidRDefault="00FD00B9"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VAT</w:t>
            </w:r>
            <w:r w:rsidR="0040198E" w:rsidRPr="00FC5F1F">
              <w:rPr>
                <w:rFonts w:ascii="Times New Roman" w:hAnsi="Times New Roman" w:cs="Times New Roman" w:eastAsia="Times New Roman"/>
                <w:i/>
                <w:sz w:val="26"/>
                <w:szCs w:val="26"/>
              </w:rPr>
              <w:t xml:space="preserve"> của hàng hóa</w:t>
            </w:r>
          </w:p>
        </w:tc>
        <w:tc>
          <w:tcPr>
            <w:tcW w:w="1815" w:type="dxa"/>
            <w:vAlign w:val="center"/>
          </w:tcPr>
          <w:p w14:paraId="2973B255" w14:textId="77777777" w:rsidR="00FD00B9" w:rsidRPr="00FC5F1F" w:rsidRDefault="00FD00B9" w:rsidP="00026B25">
            <w:pPr>
              <w:spacing w:before="120" w:line="340" w:lineRule="exact"/>
              <w:rPr>
                <w:i/>
                <w:sz w:val="28"/>
                <w:szCs w:val="28"/>
              </w:rPr>
            </w:pPr>
          </w:p>
        </w:tc>
        <w:tc>
          <w:tcPr>
            <w:tcW w:w="1022" w:type="dxa"/>
            <w:vAlign w:val="center"/>
          </w:tcPr>
          <w:p w14:paraId="568D327B" w14:textId="77777777" w:rsidR="00FD00B9" w:rsidRPr="00FC5F1F" w:rsidRDefault="00FD00B9" w:rsidP="00026B25">
            <w:pPr>
              <w:spacing w:before="120" w:line="340" w:lineRule="exact"/>
              <w:rPr>
                <w:i/>
                <w:sz w:val="28"/>
                <w:szCs w:val="28"/>
              </w:rPr>
            </w:pPr>
          </w:p>
        </w:tc>
        <w:tc>
          <w:tcPr>
            <w:tcW w:w="2663" w:type="dxa"/>
            <w:vAlign w:val="center"/>
          </w:tcPr>
          <w:p w14:paraId="01D67D17"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(H)</w:t>
            </w:r>
          </w:p>
        </w:tc>
      </w:tr>
      <w:tr w:rsidR="00FC5F1F" w:rsidRPr="00FC5F1F" w14:paraId="1D611B5D" w14:textId="77777777" w:rsidTr="009E75B4">
        <w:tc>
          <w:tcPr>
            <w:tcW w:w="4423" w:type="dxa"/>
            <w:vAlign w:val="center"/>
          </w:tcPr>
          <w:p w14:paraId="6683B8AB" w14:textId="2019DA76" w:rsidR="00FD00B9" w:rsidRPr="00FC5F1F" w:rsidRDefault="00FD00B9" w:rsidP="00026B25">
            <w:pPr>
              <w:tabs>
                <w:tab w:val="left" w:pos="330"/>
              </w:tabs>
              <w:spacing w:before="120" w:line="340" w:lineRule="exact"/>
              <w:rPr>
                <w:i/>
                <w:sz w:val="28"/>
                <w:szCs w:val="28"/>
                <w:vertAlign w:val="superscript"/>
              </w:rPr>
            </w:pPr>
            <w:r w:rsidRPr="00FC5F1F">
              <w:rPr>
                <w:rFonts w:ascii="Times New Roman" w:hAnsi="Times New Roman" w:cs="Times New Roman" w:eastAsia="Times New Roman"/>
                <w:i/>
                <w:sz w:val="26"/>
                <w:szCs w:val="26"/>
              </w:rPr>
              <w:t xml:space="preserve">Tổng giá trị </w:t>
            </w:r>
            <w:r w:rsidR="00F614CB" w:rsidRPr="00FC5F1F">
              <w:rPr>
                <w:rFonts w:ascii="Times New Roman" w:hAnsi="Times New Roman" w:cs="Times New Roman" w:eastAsia="Times New Roman"/>
                <w:bCs/>
                <w:i/>
                <w:sz w:val="26"/>
                <w:szCs w:val="26"/>
              </w:rPr>
              <w:t>thuế, phí, lệ phí liên quan đến nhập khẩu, thuế tiêu thụ đặc biệt (nếu có), thuế VAT của hàng hóa</w:t>
            </w:r>
            <w:r w:rsidR="00F614CB" w:rsidRPr="00FC5F1F">
              <w:rPr>
                <w:rFonts w:ascii="Times New Roman" w:hAnsi="Times New Roman" w:cs="Times New Roman" w:eastAsia="Times New Roman"/>
                <w:i/>
                <w:sz w:val="26"/>
                <w:szCs w:val="26"/>
              </w:rPr>
              <w:t xml:space="preserve"> </w:t>
            </w:r>
            <w:r w:rsidR="001C64E7" w:rsidRPr="00FC5F1F">
              <w:rPr>
                <w:rFonts w:ascii="Times New Roman" w:hAnsi="Times New Roman" w:cs="Times New Roman" w:eastAsia="Times New Roman"/>
                <w:i/>
                <w:sz w:val="26"/>
                <w:szCs w:val="26"/>
              </w:rPr>
              <w:t xml:space="preserve">I = </w:t>
            </w:r>
            <w:r w:rsidRPr="00FC5F1F">
              <w:rPr>
                <w:rFonts w:ascii="Times New Roman" w:hAnsi="Times New Roman" w:cs="Times New Roman" w:eastAsia="Times New Roman"/>
                <w:i/>
                <w:sz w:val="26"/>
                <w:szCs w:val="26"/>
              </w:rPr>
              <w:t xml:space="preserve">(E+G +H) </w:t>
            </w:r>
            <w:r w:rsidR="008A03F4" w:rsidRPr="00FC5F1F">
              <w:rPr>
                <w:rFonts w:ascii="Times New Roman" w:hAnsi="Times New Roman" w:cs="Times New Roman" w:eastAsia="Times New Roman"/>
                <w:i/>
                <w:vertAlign w:val="superscript"/>
                <w:sz w:val="26"/>
                <w:szCs w:val="26"/>
              </w:rPr>
              <w:t>(2)</w:t>
            </w:r>
          </w:p>
        </w:tc>
        <w:tc>
          <w:tcPr>
            <w:tcW w:w="1815" w:type="dxa"/>
            <w:vAlign w:val="center"/>
          </w:tcPr>
          <w:p w14:paraId="66506BCF" w14:textId="77777777" w:rsidR="00FD00B9" w:rsidRPr="00FC5F1F" w:rsidRDefault="00FD00B9" w:rsidP="00026B25">
            <w:pPr>
              <w:spacing w:before="120" w:line="340" w:lineRule="exact"/>
              <w:rPr>
                <w:i/>
                <w:sz w:val="28"/>
                <w:szCs w:val="28"/>
              </w:rPr>
            </w:pPr>
          </w:p>
        </w:tc>
        <w:tc>
          <w:tcPr>
            <w:tcW w:w="1022" w:type="dxa"/>
            <w:vAlign w:val="center"/>
          </w:tcPr>
          <w:p w14:paraId="3644CF6C" w14:textId="77777777" w:rsidR="00FD00B9" w:rsidRPr="00FC5F1F" w:rsidRDefault="00FD00B9" w:rsidP="00026B25">
            <w:pPr>
              <w:spacing w:before="120" w:line="340" w:lineRule="exact"/>
              <w:rPr>
                <w:i/>
                <w:sz w:val="28"/>
                <w:szCs w:val="28"/>
              </w:rPr>
            </w:pPr>
          </w:p>
        </w:tc>
        <w:tc>
          <w:tcPr>
            <w:tcW w:w="2663" w:type="dxa"/>
            <w:vAlign w:val="center"/>
          </w:tcPr>
          <w:p w14:paraId="08D6394E" w14:textId="77777777" w:rsidR="00FD00B9" w:rsidRPr="00FC5F1F" w:rsidRDefault="00FD00B9"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(I)</w:t>
            </w:r>
          </w:p>
        </w:tc>
      </w:tr>
      <w:tr w:rsidR="00FC5F1F" w:rsidRPr="00FC5F1F" w14:paraId="296D9063" w14:textId="77777777" w:rsidTr="009E75B4">
        <w:trPr>
          <w:trHeight w:val="549"/>
        </w:trPr>
        <w:tc>
          <w:tcPr>
            <w:tcW w:w="4423" w:type="dxa"/>
            <w:vAlign w:val="center"/>
          </w:tcPr>
          <w:p w14:paraId="316370D7" w14:textId="3EBE2DF4" w:rsidR="00FD00B9" w:rsidRPr="00FC5F1F" w:rsidRDefault="00FD00B9" w:rsidP="00026B25">
            <w:pPr>
              <w:tabs>
                <w:tab w:val="left" w:pos="330"/>
              </w:tabs>
              <w:spacing w:before="120" w:line="340" w:lineRule="exact"/>
              <w:rPr>
                <w:b/>
                <w:sz w:val="28"/>
                <w:szCs w:val="28"/>
              </w:rPr>
            </w:pPr>
            <w:r w:rsidRPr="00FC5F1F">
              <w:rPr>
                <w:rFonts w:ascii="Times New Roman" w:hAnsi="Times New Roman" w:cs="Times New Roman" w:eastAsia="Times New Roman"/>
                <w:b/>
                <w:sz w:val="26"/>
                <w:szCs w:val="26"/>
              </w:rPr>
              <w:t>Giá dự thầu sau thuế</w:t>
            </w:r>
            <w:r w:rsidR="00543623" w:rsidRPr="00FC5F1F">
              <w:rPr>
                <w:rFonts w:ascii="Times New Roman" w:hAnsi="Times New Roman" w:cs="Times New Roman" w:eastAsia="Times New Roman"/>
                <w:b/>
                <w:sz w:val="26"/>
                <w:szCs w:val="26"/>
              </w:rPr>
              <w:t>, phí, lệ phí</w:t>
            </w:r>
            <w:r w:rsidRPr="00FC5F1F">
              <w:rPr>
                <w:rFonts w:ascii="Times New Roman" w:hAnsi="Times New Roman" w:cs="Times New Roman" w:eastAsia="Times New Roman"/>
                <w:b/>
                <w:sz w:val="26"/>
                <w:szCs w:val="26"/>
              </w:rPr>
              <w:t xml:space="preserve"> </w:t>
            </w:r>
            <w:r w:rsidR="00ED61C5" w:rsidRPr="00FC5F1F">
              <w:rPr>
                <w:rFonts w:ascii="Times New Roman" w:hAnsi="Times New Roman" w:cs="Times New Roman" w:eastAsia="Times New Roman"/>
                <w:b/>
                <w:bCs/>
                <w:iCs/>
                <w:sz w:val="26"/>
                <w:szCs w:val="26"/>
              </w:rPr>
              <w:t xml:space="preserve">liên quan đến nhập khẩu, </w:t>
            </w:r>
            <w:r w:rsidR="00000111" w:rsidRPr="00FC5F1F">
              <w:rPr>
                <w:rFonts w:ascii="Times New Roman" w:hAnsi="Times New Roman" w:cs="Times New Roman" w:eastAsia="Times New Roman"/>
                <w:b/>
                <w:bCs/>
                <w:iCs/>
                <w:sz w:val="26"/>
                <w:szCs w:val="26"/>
              </w:rPr>
              <w:t>t</w:t>
            </w:r>
            <w:r w:rsidR="00ED61C5" w:rsidRPr="00FC5F1F">
              <w:rPr>
                <w:rFonts w:ascii="Times New Roman" w:hAnsi="Times New Roman" w:cs="Times New Roman" w:eastAsia="Times New Roman"/>
                <w:b/>
                <w:bCs/>
                <w:iCs/>
                <w:sz w:val="26"/>
                <w:szCs w:val="26"/>
              </w:rPr>
              <w:t xml:space="preserve">huế tiêu thụ đặc biệt (nếu có), </w:t>
            </w:r>
            <w:r w:rsidR="00000111" w:rsidRPr="00FC5F1F">
              <w:rPr>
                <w:rFonts w:ascii="Times New Roman" w:hAnsi="Times New Roman" w:cs="Times New Roman" w:eastAsia="Times New Roman"/>
                <w:b/>
                <w:bCs/>
                <w:iCs/>
                <w:sz w:val="26"/>
                <w:szCs w:val="26"/>
              </w:rPr>
              <w:t>t</w:t>
            </w:r>
            <w:r w:rsidR="00ED61C5" w:rsidRPr="00FC5F1F">
              <w:rPr>
                <w:rFonts w:ascii="Times New Roman" w:hAnsi="Times New Roman" w:cs="Times New Roman" w:eastAsia="Times New Roman"/>
                <w:b/>
                <w:bCs/>
                <w:iCs/>
                <w:sz w:val="26"/>
                <w:szCs w:val="26"/>
              </w:rPr>
              <w:t>huế VAT của hàng hóa</w:t>
            </w:r>
          </w:p>
        </w:tc>
        <w:tc>
          <w:tcPr>
            <w:tcW w:w="1815" w:type="dxa"/>
            <w:vAlign w:val="center"/>
          </w:tcPr>
          <w:p w14:paraId="4EECA878" w14:textId="77777777" w:rsidR="00FD00B9" w:rsidRPr="00FC5F1F" w:rsidRDefault="00FD00B9" w:rsidP="00026B25">
            <w:pPr>
              <w:spacing w:before="120" w:line="340" w:lineRule="exact"/>
              <w:rPr>
                <w:b/>
                <w:sz w:val="28"/>
                <w:szCs w:val="28"/>
              </w:rPr>
            </w:pPr>
          </w:p>
        </w:tc>
        <w:tc>
          <w:tcPr>
            <w:tcW w:w="1022" w:type="dxa"/>
            <w:vAlign w:val="center"/>
          </w:tcPr>
          <w:p w14:paraId="6807DE8E" w14:textId="77777777" w:rsidR="00FD00B9" w:rsidRPr="00FC5F1F" w:rsidRDefault="00FD00B9" w:rsidP="00026B25">
            <w:pPr>
              <w:spacing w:before="120" w:line="340" w:lineRule="exact"/>
              <w:rPr>
                <w:b/>
                <w:sz w:val="28"/>
                <w:szCs w:val="28"/>
              </w:rPr>
            </w:pPr>
          </w:p>
        </w:tc>
        <w:tc>
          <w:tcPr>
            <w:tcW w:w="2663" w:type="dxa"/>
            <w:vAlign w:val="center"/>
          </w:tcPr>
          <w:p w14:paraId="10F1DB0F" w14:textId="77777777" w:rsidR="00FD00B9" w:rsidRPr="00FC5F1F" w:rsidRDefault="003771DC" w:rsidP="009E75B4">
            <w:pPr>
              <w:tabs>
                <w:tab w:val="decimal" w:pos="1050"/>
              </w:tabs>
              <w:spacing w:before="120" w:line="340" w:lineRule="exact"/>
              <w:jc w:val="center"/>
              <w:rPr>
                <w:i/>
                <w:sz w:val="28"/>
                <w:szCs w:val="28"/>
              </w:rPr>
            </w:pPr>
            <w:r w:rsidRPr="00FC5F1F">
              <w:rPr>
                <w:rFonts w:ascii="Times New Roman" w:hAnsi="Times New Roman" w:cs="Times New Roman" w:eastAsia="Times New Roman"/>
                <w:b/>
                <w:sz w:val="26"/>
                <w:szCs w:val="26"/>
              </w:rPr>
              <w:t xml:space="preserve">M = </w:t>
            </w:r>
            <w:r w:rsidR="00F64D2B" w:rsidRPr="00FC5F1F">
              <w:rPr>
                <w:rFonts w:ascii="Times New Roman" w:hAnsi="Times New Roman" w:cs="Times New Roman" w:eastAsia="Times New Roman"/>
                <w:b/>
                <w:sz w:val="26"/>
                <w:szCs w:val="26"/>
              </w:rPr>
              <w:t>A</w:t>
            </w:r>
            <w:r w:rsidRPr="00FC5F1F">
              <w:rPr>
                <w:rFonts w:ascii="Times New Roman" w:hAnsi="Times New Roman" w:cs="Times New Roman" w:eastAsia="Times New Roman"/>
                <w:b/>
                <w:sz w:val="26"/>
                <w:szCs w:val="26"/>
              </w:rPr>
              <w:t xml:space="preserve"> + I</w:t>
            </w:r>
          </w:p>
        </w:tc>
      </w:tr>
    </w:tbl>
    <w:p w14:paraId="6B48F9CF" w14:textId="77777777" w:rsidR="00BE082B" w:rsidRPr="00FC5F1F" w:rsidRDefault="00BD29C2" w:rsidP="00026B25">
      <w:pPr>
        <w:spacing w:before="120" w:line="264" w:lineRule="auto"/>
        <w:ind w:firstLine="567"/>
        <w:rPr>
          <w:b/>
          <w:bCs/>
          <w:sz w:val="28"/>
          <w:szCs w:val="28"/>
          <w:lang w:val="es-ES"/>
        </w:rPr>
      </w:pPr>
      <w:r w:rsidRPr="00FC5F1F">
        <w:rPr>
          <w:b/>
          <w:bCs/>
          <w:sz w:val="28"/>
          <w:szCs w:val="28"/>
          <w:lang w:val="es-ES"/>
        </w:rPr>
        <w:t>G</w:t>
      </w:r>
      <w:r w:rsidR="00264E71" w:rsidRPr="00FC5F1F">
        <w:rPr>
          <w:b/>
          <w:bCs/>
          <w:sz w:val="28"/>
          <w:szCs w:val="28"/>
          <w:lang w:val="es-ES"/>
        </w:rPr>
        <w:t>hi chú:</w:t>
      </w:r>
    </w:p>
    <w:p w14:paraId="69A45DDA" w14:textId="77777777" w:rsidR="00BD29C2" w:rsidRPr="00FC5F1F" w:rsidRDefault="00BD29C2" w:rsidP="00026B25">
      <w:pPr>
        <w:spacing w:before="120" w:after="120" w:line="264" w:lineRule="auto"/>
        <w:ind w:firstLine="567"/>
        <w:rPr>
          <w:sz w:val="28"/>
          <w:szCs w:val="28"/>
          <w:lang w:val="es-ES"/>
        </w:rPr>
      </w:pPr>
      <w:r w:rsidRPr="00FC5F1F">
        <w:rPr>
          <w:sz w:val="28"/>
          <w:szCs w:val="28"/>
          <w:lang w:val="es-ES"/>
        </w:rPr>
        <w:t xml:space="preserve">(1): nhà thầu ghi giá theo các hạng mục. </w:t>
      </w:r>
    </w:p>
    <w:p w14:paraId="61B1645C" w14:textId="46DCA85C" w:rsidR="00264E71" w:rsidRPr="00FC5F1F" w:rsidRDefault="00264E71"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w:t>
      </w:r>
      <w:r w:rsidR="00B52C8A" w:rsidRPr="00FC5F1F">
        <w:rPr>
          <w:sz w:val="28"/>
          <w:szCs w:val="28"/>
          <w:lang w:val="nl-NL"/>
        </w:rPr>
        <w:t>gói thầu trên cơ sở tuân thủ yêu cầu kỹ thuật tại Chương V</w:t>
      </w:r>
      <w:r w:rsidRPr="00FC5F1F">
        <w:rPr>
          <w:sz w:val="28"/>
          <w:szCs w:val="28"/>
          <w:lang w:val="nl-NL"/>
        </w:rPr>
        <w:t xml:space="preserve">). Trong trường hợp này, phần công việc </w:t>
      </w:r>
      <w:r w:rsidRPr="00FC5F1F">
        <w:rPr>
          <w:sz w:val="28"/>
          <w:szCs w:val="28"/>
          <w:lang w:val="nl-NL"/>
        </w:rPr>
        <w:lastRenderedPageBreak/>
        <w:t>ngoài phạm vi yêu cầu trong E-HSMT sẽ được coi là chào thừa và được hiệu chỉnh theo quy định.</w:t>
      </w:r>
      <w:r w:rsidRPr="00FC5F1F">
        <w:rPr>
          <w:iCs/>
          <w:sz w:val="28"/>
          <w:szCs w:val="28"/>
          <w:lang w:val="nl-NL"/>
        </w:rPr>
        <w:t xml:space="preserve"> </w:t>
      </w:r>
    </w:p>
    <w:p w14:paraId="6D641A66" w14:textId="1ADE9193" w:rsidR="00264E71" w:rsidRPr="00FC5F1F" w:rsidRDefault="00264E71"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6EBD85CE" w14:textId="3C306F5A" w:rsidR="0040198E" w:rsidRPr="00FC5F1F" w:rsidRDefault="0040198E" w:rsidP="00026B25">
      <w:pPr>
        <w:tabs>
          <w:tab w:val="left" w:pos="301"/>
        </w:tabs>
        <w:spacing w:before="120" w:after="120" w:line="264" w:lineRule="auto"/>
        <w:ind w:firstLine="567"/>
        <w:rPr>
          <w:i/>
          <w:iCs/>
          <w:sz w:val="28"/>
          <w:szCs w:val="28"/>
          <w:lang w:val="nl-NL"/>
        </w:rPr>
      </w:pPr>
      <w:bookmarkStart w:id="164" w:name="_Hlk204778545"/>
      <w:r w:rsidRPr="00FC5F1F">
        <w:rPr>
          <w:sz w:val="28"/>
          <w:szCs w:val="28"/>
          <w:lang w:val="nl-NL"/>
        </w:rPr>
        <w:t xml:space="preserve">- Giá các hạng mục E, </w:t>
      </w:r>
      <w:r w:rsidRPr="004D167E">
        <w:rPr>
          <w:sz w:val="28"/>
          <w:szCs w:val="28"/>
          <w:lang w:val="nl-NL"/>
        </w:rPr>
        <w:t xml:space="preserve">C </w:t>
      </w:r>
      <w:r w:rsidR="0086208D" w:rsidRPr="004D167E">
        <w:rPr>
          <w:sz w:val="28"/>
          <w:szCs w:val="28"/>
          <w:lang w:val="nl-NL"/>
        </w:rPr>
        <w:t xml:space="preserve">và hạng mục không phải là hàng hóa </w:t>
      </w:r>
      <w:r w:rsidRPr="004D167E">
        <w:rPr>
          <w:sz w:val="28"/>
          <w:szCs w:val="28"/>
          <w:lang w:val="nl-NL"/>
        </w:rPr>
        <w:t>do</w:t>
      </w:r>
      <w:r w:rsidRPr="00FC5F1F">
        <w:rPr>
          <w:sz w:val="28"/>
          <w:szCs w:val="28"/>
          <w:lang w:val="nl-NL"/>
        </w:rPr>
        <w:t xml:space="preserve"> nhà thầu chào phải bao gồm thuế, phí, lệ phí (nếu có); đối với hạng mục hàng hoá, giá các hàng hóa chưa bao gồm thuế, phí, lệ phí liên quan đến nhập khẩu,</w:t>
      </w:r>
      <w:r w:rsidR="0042649C" w:rsidRPr="00FC5F1F">
        <w:rPr>
          <w:sz w:val="28"/>
          <w:szCs w:val="28"/>
          <w:lang w:val="nl-NL"/>
        </w:rPr>
        <w:t xml:space="preserve"> thuế </w:t>
      </w:r>
      <w:r w:rsidRPr="00FC5F1F">
        <w:rPr>
          <w:sz w:val="28"/>
          <w:szCs w:val="28"/>
          <w:lang w:val="nl-NL"/>
        </w:rPr>
        <w:t>tiêu thụ đặc biệt</w:t>
      </w:r>
      <w:r w:rsidR="00CE2E12" w:rsidRPr="00FC5F1F">
        <w:rPr>
          <w:sz w:val="28"/>
          <w:szCs w:val="28"/>
          <w:lang w:val="nl-NL"/>
        </w:rPr>
        <w:t xml:space="preserve"> (nếu có)</w:t>
      </w:r>
      <w:r w:rsidRPr="00FC5F1F">
        <w:rPr>
          <w:sz w:val="28"/>
          <w:szCs w:val="28"/>
          <w:lang w:val="nl-NL"/>
        </w:rPr>
        <w:t xml:space="preserve">, </w:t>
      </w:r>
      <w:r w:rsidR="00D91706" w:rsidRPr="00FC5F1F">
        <w:rPr>
          <w:sz w:val="28"/>
          <w:szCs w:val="28"/>
          <w:lang w:val="nl-NL"/>
        </w:rPr>
        <w:t xml:space="preserve">thuế </w:t>
      </w:r>
      <w:r w:rsidRPr="00FC5F1F">
        <w:rPr>
          <w:sz w:val="28"/>
          <w:szCs w:val="28"/>
          <w:lang w:val="nl-NL"/>
        </w:rPr>
        <w:t>VAT. Nhà thầu chào tách riêng các loại thuế này.</w:t>
      </w:r>
      <w:bookmarkEnd w:id="164"/>
      <w:r w:rsidR="009A0CDD" w:rsidRPr="00FC5F1F">
        <w:rPr>
          <w:sz w:val="28"/>
          <w:szCs w:val="28"/>
          <w:lang w:val="nl-NL"/>
        </w:rPr>
        <w:t xml:space="preserve"> </w:t>
      </w:r>
    </w:p>
    <w:p w14:paraId="3455BA5C" w14:textId="7A91CDB3" w:rsidR="00264E71"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w:t>
      </w:r>
      <w:r w:rsidR="00264E71" w:rsidRPr="00FC5F1F">
        <w:rPr>
          <w:sz w:val="28"/>
          <w:szCs w:val="28"/>
          <w:lang w:val="nl-NL"/>
        </w:rPr>
        <w:t xml:space="preserve"> Trường hợp nhà thầu chào tách chi phí về thuế, phí, lệ phí</w:t>
      </w:r>
      <w:r w:rsidR="0040198E" w:rsidRPr="00FC5F1F">
        <w:rPr>
          <w:sz w:val="28"/>
          <w:szCs w:val="28"/>
          <w:lang w:val="nl-NL"/>
        </w:rPr>
        <w:t xml:space="preserve"> </w:t>
      </w:r>
      <w:r w:rsidR="009A0CDD" w:rsidRPr="00FC5F1F">
        <w:rPr>
          <w:sz w:val="28"/>
          <w:szCs w:val="28"/>
          <w:lang w:val="nl-NL"/>
        </w:rPr>
        <w:t xml:space="preserve">liên quan đến nhập khẩu, thuế tiêu thụ đặc biệt (nếu có), thuế VAT </w:t>
      </w:r>
      <w:r w:rsidR="0040198E" w:rsidRPr="00FC5F1F">
        <w:rPr>
          <w:sz w:val="28"/>
          <w:szCs w:val="28"/>
          <w:lang w:val="nl-NL"/>
        </w:rPr>
        <w:t>của hàng hóa</w:t>
      </w:r>
      <w:r w:rsidR="00264E71" w:rsidRPr="00FC5F1F">
        <w:rPr>
          <w:sz w:val="28"/>
          <w:szCs w:val="28"/>
          <w:lang w:val="nl-NL"/>
        </w:rPr>
        <w:t xml:space="preserve"> theo Mẫu này thì khi đánh giá về giá không xem xét và không đưa vào để so sánh, xếp hạng nhà thầu đối với chi phí về </w:t>
      </w:r>
      <w:r w:rsidR="00D91706" w:rsidRPr="00FC5F1F">
        <w:rPr>
          <w:iCs/>
          <w:sz w:val="28"/>
          <w:szCs w:val="28"/>
          <w:lang w:val="nl-NL"/>
        </w:rPr>
        <w:t>thuế, phí, lệ phí</w:t>
      </w:r>
      <w:r w:rsidR="00D91706" w:rsidRPr="00FC5F1F">
        <w:rPr>
          <w:b/>
          <w:iCs/>
          <w:sz w:val="28"/>
          <w:szCs w:val="28"/>
          <w:lang w:val="nl-NL"/>
        </w:rPr>
        <w:t xml:space="preserve"> </w:t>
      </w:r>
      <w:r w:rsidR="00D91706" w:rsidRPr="00FC5F1F">
        <w:rPr>
          <w:iCs/>
          <w:sz w:val="28"/>
          <w:szCs w:val="28"/>
          <w:lang w:val="nl-NL"/>
        </w:rPr>
        <w:t xml:space="preserve">liên quan đến nhập khẩu, </w:t>
      </w:r>
      <w:r w:rsidR="009A0CDD" w:rsidRPr="00FC5F1F">
        <w:rPr>
          <w:iCs/>
          <w:sz w:val="28"/>
          <w:szCs w:val="28"/>
          <w:lang w:val="nl-NL"/>
        </w:rPr>
        <w:t>t</w:t>
      </w:r>
      <w:r w:rsidR="00D91706" w:rsidRPr="00FC5F1F">
        <w:rPr>
          <w:iCs/>
          <w:sz w:val="28"/>
          <w:szCs w:val="28"/>
          <w:lang w:val="nl-NL"/>
        </w:rPr>
        <w:t xml:space="preserve">huế tiêu thụ đặc biệt (nếu có), </w:t>
      </w:r>
      <w:r w:rsidR="009A0CDD" w:rsidRPr="00FC5F1F">
        <w:rPr>
          <w:iCs/>
          <w:sz w:val="28"/>
          <w:szCs w:val="28"/>
          <w:lang w:val="nl-NL"/>
        </w:rPr>
        <w:t>t</w:t>
      </w:r>
      <w:r w:rsidR="00D91706" w:rsidRPr="00FC5F1F">
        <w:rPr>
          <w:iCs/>
          <w:sz w:val="28"/>
          <w:szCs w:val="28"/>
          <w:lang w:val="nl-NL"/>
        </w:rPr>
        <w:t xml:space="preserve">huế VAT </w:t>
      </w:r>
      <w:r w:rsidR="0040198E" w:rsidRPr="00FC5F1F">
        <w:rPr>
          <w:sz w:val="28"/>
          <w:szCs w:val="28"/>
          <w:lang w:val="nl-NL"/>
        </w:rPr>
        <w:t>của hàng hóa</w:t>
      </w:r>
      <w:r w:rsidR="00264E71" w:rsidRPr="00FC5F1F">
        <w:rPr>
          <w:sz w:val="28"/>
          <w:szCs w:val="28"/>
          <w:lang w:val="nl-NL"/>
        </w:rPr>
        <w:t>. Trường hợp nhà thầu được xếp hạng thứ nhất thì chi phí</w:t>
      </w:r>
      <w:r w:rsidR="0048168B" w:rsidRPr="00FC5F1F">
        <w:rPr>
          <w:sz w:val="28"/>
          <w:szCs w:val="28"/>
          <w:lang w:val="nl-NL"/>
        </w:rPr>
        <w:t xml:space="preserve"> về</w:t>
      </w:r>
      <w:r w:rsidR="00264E71" w:rsidRPr="00FC5F1F">
        <w:rPr>
          <w:sz w:val="28"/>
          <w:szCs w:val="28"/>
          <w:lang w:val="nl-NL"/>
        </w:rPr>
        <w:t xml:space="preserve"> </w:t>
      </w:r>
      <w:r w:rsidR="0048168B" w:rsidRPr="00FC5F1F">
        <w:rPr>
          <w:iCs/>
          <w:sz w:val="28"/>
          <w:szCs w:val="28"/>
          <w:lang w:val="nl-NL"/>
        </w:rPr>
        <w:t>thuế, phí, lệ phí</w:t>
      </w:r>
      <w:r w:rsidR="0048168B" w:rsidRPr="00FC5F1F">
        <w:rPr>
          <w:b/>
          <w:iCs/>
          <w:sz w:val="28"/>
          <w:szCs w:val="28"/>
          <w:lang w:val="nl-NL"/>
        </w:rPr>
        <w:t xml:space="preserve"> </w:t>
      </w:r>
      <w:r w:rsidR="0048168B" w:rsidRPr="00FC5F1F">
        <w:rPr>
          <w:iCs/>
          <w:sz w:val="28"/>
          <w:szCs w:val="28"/>
          <w:lang w:val="nl-NL"/>
        </w:rPr>
        <w:t xml:space="preserve">liên quan đến nhập khẩu, </w:t>
      </w:r>
      <w:r w:rsidR="001811E2" w:rsidRPr="00FC5F1F">
        <w:rPr>
          <w:iCs/>
          <w:sz w:val="28"/>
          <w:szCs w:val="28"/>
          <w:lang w:val="nl-NL"/>
        </w:rPr>
        <w:t>t</w:t>
      </w:r>
      <w:r w:rsidR="0048168B" w:rsidRPr="00FC5F1F">
        <w:rPr>
          <w:iCs/>
          <w:sz w:val="28"/>
          <w:szCs w:val="28"/>
          <w:lang w:val="nl-NL"/>
        </w:rPr>
        <w:t xml:space="preserve">huế tiêu thụ đặc biệt (nếu có), </w:t>
      </w:r>
      <w:r w:rsidR="001811E2" w:rsidRPr="00FC5F1F">
        <w:rPr>
          <w:iCs/>
          <w:sz w:val="28"/>
          <w:szCs w:val="28"/>
          <w:lang w:val="nl-NL"/>
        </w:rPr>
        <w:t>t</w:t>
      </w:r>
      <w:r w:rsidR="0048168B" w:rsidRPr="00FC5F1F">
        <w:rPr>
          <w:iCs/>
          <w:sz w:val="28"/>
          <w:szCs w:val="28"/>
          <w:lang w:val="nl-NL"/>
        </w:rPr>
        <w:t xml:space="preserve">huế VAT </w:t>
      </w:r>
      <w:r w:rsidR="0048168B" w:rsidRPr="00FC5F1F">
        <w:rPr>
          <w:sz w:val="28"/>
          <w:szCs w:val="28"/>
          <w:lang w:val="nl-NL"/>
        </w:rPr>
        <w:t xml:space="preserve">của hàng hóa </w:t>
      </w:r>
      <w:r w:rsidR="00264E71"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00264E71" w:rsidRPr="00FC5F1F">
        <w:rPr>
          <w:sz w:val="28"/>
          <w:szCs w:val="28"/>
          <w:lang w:val="nl-NL"/>
        </w:rPr>
        <w:t>.</w:t>
      </w:r>
    </w:p>
    <w:p w14:paraId="6538936A" w14:textId="468D4B55" w:rsidR="0040198E" w:rsidRPr="00FC5F1F" w:rsidRDefault="0040198E" w:rsidP="00026B25">
      <w:pPr>
        <w:widowControl w:val="0"/>
        <w:tabs>
          <w:tab w:val="left" w:pos="993"/>
        </w:tabs>
        <w:spacing w:before="120" w:after="120" w:line="264" w:lineRule="auto"/>
        <w:ind w:firstLine="562"/>
        <w:rPr>
          <w:sz w:val="28"/>
          <w:szCs w:val="28"/>
          <w:lang w:val="nl-NL"/>
        </w:rPr>
      </w:pPr>
      <w:bookmarkStart w:id="165" w:name="_Hlk204780606"/>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5"/>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