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CD7C7" w14:textId="77777777" w:rsidR="00BB19C4" w:rsidRPr="00942600" w:rsidRDefault="00BB19C4" w:rsidP="00C50550">
      <w:pPr>
        <w:widowControl w:val="0"/>
        <w:spacing w:before="120" w:after="120" w:line="264" w:lineRule="auto"/>
        <w:ind w:left="567"/>
        <w:jc w:val="right"/>
        <w:outlineLvl w:val="2"/>
        <w:rPr>
          <w:b/>
          <w:sz w:val="28"/>
          <w:szCs w:val="28"/>
          <w:lang w:val="es-ES_tradnl"/>
        </w:rPr>
      </w:pPr>
      <w:r w:rsidRPr="00942600">
        <w:rPr>
          <w:b/>
          <w:sz w:val="28"/>
          <w:szCs w:val="28"/>
          <w:lang w:val="es-ES_tradnl"/>
        </w:rPr>
        <w:br w:type="column"/>
        <w:t>Mẫu số 09C (Webform trên Hệ thống)</w:t>
      </w:r>
    </w:p>
    <w:p w14:paraId="0DDEF225" w14:textId="77777777" w:rsidR="00BB19C4" w:rsidRPr="00942600" w:rsidRDefault="00BB19C4" w:rsidP="00C50550">
      <w:pPr>
        <w:widowControl w:val="0"/>
        <w:spacing w:before="120" w:after="120" w:line="264" w:lineRule="auto"/>
        <w:ind w:left="567"/>
        <w:jc w:val="right"/>
        <w:outlineLvl w:val="2"/>
        <w:rPr>
          <w:b/>
          <w:sz w:val="6"/>
          <w:szCs w:val="6"/>
          <w:lang w:val="es-ES_tradnl"/>
        </w:rPr>
      </w:pPr>
    </w:p>
    <w:p w14:paraId="3CFC2ADE" w14:textId="77777777" w:rsidR="00BB19C4" w:rsidRPr="00942600" w:rsidRDefault="00BB19C4" w:rsidP="00C50550">
      <w:pPr>
        <w:widowControl w:val="0"/>
        <w:spacing w:before="120" w:after="120" w:line="264" w:lineRule="auto"/>
        <w:ind w:left="567"/>
        <w:jc w:val="right"/>
        <w:outlineLvl w:val="2"/>
        <w:rPr>
          <w:b/>
          <w:sz w:val="6"/>
          <w:szCs w:val="6"/>
          <w:lang w:val="es-ES_tradnl"/>
        </w:rPr>
      </w:pPr>
    </w:p>
    <w:p w14:paraId="31054DAF" w14:textId="77777777" w:rsidR="00BB19C4" w:rsidRPr="00942600" w:rsidRDefault="00BB19C4" w:rsidP="00E61627">
      <w:pPr>
        <w:pStyle w:val="Heading4"/>
        <w:keepNext w:val="0"/>
        <w:widowControl w:val="0"/>
        <w:spacing w:before="120" w:after="120" w:line="264" w:lineRule="auto"/>
        <w:ind w:left="0" w:right="17" w:firstLine="0"/>
        <w:jc w:val="center"/>
        <w:rPr>
          <w:sz w:val="28"/>
          <w:szCs w:val="28"/>
          <w:lang w:val="es-ES_tradnl"/>
        </w:rPr>
      </w:pPr>
      <w:r w:rsidRPr="00942600">
        <w:rPr>
          <w:sz w:val="28"/>
          <w:szCs w:val="28"/>
          <w:lang w:val="es-ES_tradnl"/>
        </w:rPr>
        <w:t xml:space="preserve">DANH SÁCH CÁC CÔNG TY CON, CÔNG TY THÀNH VIÊN </w:t>
      </w:r>
    </w:p>
    <w:p w14:paraId="3381ED8B" w14:textId="77777777" w:rsidR="00BB19C4" w:rsidRPr="00942600" w:rsidRDefault="00BB19C4" w:rsidP="00E61627">
      <w:pPr>
        <w:widowControl w:val="0"/>
        <w:spacing w:before="120" w:after="120" w:line="264" w:lineRule="auto"/>
        <w:ind w:right="18"/>
        <w:jc w:val="center"/>
        <w:outlineLvl w:val="3"/>
        <w:rPr>
          <w:b/>
          <w:bCs/>
          <w:sz w:val="28"/>
          <w:szCs w:val="28"/>
          <w:vertAlign w:val="superscript"/>
          <w:lang w:val="es-ES_tradnl"/>
        </w:rPr>
      </w:pPr>
      <w:r w:rsidRPr="00942600">
        <w:rPr>
          <w:b/>
          <w:sz w:val="28"/>
          <w:szCs w:val="28"/>
          <w:lang w:val="es-ES_tradnl"/>
        </w:rPr>
        <w:t>ĐẢM NHẬN PHẦN CÔNG VIỆC CỦA GÓI THẦU</w:t>
      </w:r>
      <w:r w:rsidRPr="00942600">
        <w:rPr>
          <w:b/>
          <w:bCs/>
          <w:sz w:val="28"/>
          <w:szCs w:val="28"/>
          <w:vertAlign w:val="superscript"/>
          <w:lang w:val="es-ES_tradnl"/>
        </w:rPr>
        <w:t>(1)</w:t>
      </w:r>
    </w:p>
    <w:p w14:paraId="1A82C577" w14:textId="77777777" w:rsidR="00BB19C4" w:rsidRPr="00942600" w:rsidRDefault="00BB19C4" w:rsidP="00C50550">
      <w:pPr>
        <w:widowControl w:val="0"/>
        <w:spacing w:before="120" w:after="120" w:line="264" w:lineRule="auto"/>
        <w:ind w:firstLine="567"/>
        <w:rPr>
          <w:sz w:val="28"/>
          <w:szCs w:val="28"/>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942600" w:rsidRPr="00942600" w14:paraId="17359BC9" w14:textId="77777777" w:rsidTr="00251764">
        <w:tc>
          <w:tcPr>
            <w:tcW w:w="795" w:type="dxa"/>
            <w:shd w:val="clear" w:color="auto" w:fill="E2EFD9"/>
            <w:vAlign w:val="center"/>
          </w:tcPr>
          <w:p w14:paraId="25DE2326"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3316" w:type="dxa"/>
            <w:shd w:val="clear" w:color="auto" w:fill="E2EFD9"/>
            <w:vAlign w:val="center"/>
          </w:tcPr>
          <w:p w14:paraId="55F73621"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Tên công ty con, công ty thành viên</w:t>
            </w:r>
            <w:r w:rsidRPr="00942600">
              <w:rPr>
                <w:b/>
                <w:szCs w:val="24"/>
                <w:vertAlign w:val="superscript"/>
              </w:rPr>
              <w:t>(2)</w:t>
            </w:r>
          </w:p>
        </w:tc>
        <w:tc>
          <w:tcPr>
            <w:tcW w:w="2039" w:type="dxa"/>
            <w:shd w:val="clear" w:color="auto" w:fill="E2EFD9"/>
            <w:vAlign w:val="center"/>
          </w:tcPr>
          <w:p w14:paraId="07E47B37"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Công việc đảm nhận trong gói thầu</w:t>
            </w:r>
            <w:r w:rsidRPr="00942600">
              <w:rPr>
                <w:b/>
                <w:szCs w:val="24"/>
                <w:vertAlign w:val="superscript"/>
              </w:rPr>
              <w:t>(3)</w:t>
            </w:r>
          </w:p>
        </w:tc>
        <w:tc>
          <w:tcPr>
            <w:tcW w:w="1782" w:type="dxa"/>
            <w:shd w:val="clear" w:color="auto" w:fill="E2EFD9"/>
            <w:vAlign w:val="center"/>
          </w:tcPr>
          <w:p w14:paraId="63579DAF"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Giá trị % so với giá dự thầu</w:t>
            </w:r>
            <w:r w:rsidRPr="00942600">
              <w:rPr>
                <w:b/>
                <w:szCs w:val="24"/>
                <w:vertAlign w:val="superscript"/>
              </w:rPr>
              <w:t>(4)</w:t>
            </w:r>
          </w:p>
        </w:tc>
        <w:tc>
          <w:tcPr>
            <w:tcW w:w="1972" w:type="dxa"/>
            <w:shd w:val="clear" w:color="auto" w:fill="E2EFD9"/>
            <w:vAlign w:val="center"/>
          </w:tcPr>
          <w:p w14:paraId="33491EF6" w14:textId="77777777" w:rsidR="00BB19C4" w:rsidRPr="00942600" w:rsidRDefault="00BB19C4" w:rsidP="00C50550">
            <w:pPr>
              <w:widowControl w:val="0"/>
              <w:spacing w:before="120" w:after="120" w:line="264" w:lineRule="auto"/>
              <w:jc w:val="center"/>
              <w:rPr>
                <w:szCs w:val="24"/>
              </w:rPr>
            </w:pPr>
            <w:r w:rsidRPr="00942600">
              <w:rPr>
                <w:b/>
                <w:szCs w:val="24"/>
              </w:rPr>
              <w:t>Ghi chú</w:t>
            </w:r>
          </w:p>
        </w:tc>
      </w:tr>
      <w:tr w:rsidR="00942600" w:rsidRPr="00942600" w14:paraId="4C678FA2" w14:textId="77777777">
        <w:tc>
          <w:tcPr>
            <w:tcW w:w="795" w:type="dxa"/>
          </w:tcPr>
          <w:p w14:paraId="7EA62E61" w14:textId="77777777" w:rsidR="00BB19C4" w:rsidRPr="00942600" w:rsidRDefault="00BB19C4" w:rsidP="00C50550">
            <w:pPr>
              <w:widowControl w:val="0"/>
              <w:spacing w:before="120" w:after="120" w:line="264" w:lineRule="auto"/>
              <w:jc w:val="center"/>
              <w:rPr>
                <w:szCs w:val="24"/>
              </w:rPr>
            </w:pPr>
            <w:r w:rsidRPr="00942600">
              <w:rPr>
                <w:szCs w:val="24"/>
              </w:rPr>
              <w:t>1</w:t>
            </w:r>
          </w:p>
        </w:tc>
        <w:tc>
          <w:tcPr>
            <w:tcW w:w="3316" w:type="dxa"/>
          </w:tcPr>
          <w:p w14:paraId="484E4090" w14:textId="77777777" w:rsidR="00BB19C4" w:rsidRPr="00942600" w:rsidRDefault="00BB19C4" w:rsidP="00C50550">
            <w:pPr>
              <w:widowControl w:val="0"/>
              <w:spacing w:before="120" w:after="120" w:line="264" w:lineRule="auto"/>
              <w:rPr>
                <w:b/>
                <w:szCs w:val="24"/>
              </w:rPr>
            </w:pPr>
          </w:p>
        </w:tc>
        <w:tc>
          <w:tcPr>
            <w:tcW w:w="2039" w:type="dxa"/>
          </w:tcPr>
          <w:p w14:paraId="7D0FC1EE" w14:textId="77777777" w:rsidR="00BB19C4" w:rsidRPr="00942600" w:rsidRDefault="00BB19C4" w:rsidP="00C50550">
            <w:pPr>
              <w:widowControl w:val="0"/>
              <w:spacing w:before="120" w:after="120" w:line="264" w:lineRule="auto"/>
              <w:rPr>
                <w:b/>
                <w:szCs w:val="24"/>
              </w:rPr>
            </w:pPr>
          </w:p>
        </w:tc>
        <w:tc>
          <w:tcPr>
            <w:tcW w:w="1782" w:type="dxa"/>
          </w:tcPr>
          <w:p w14:paraId="608FBDB2" w14:textId="77777777" w:rsidR="00BB19C4" w:rsidRPr="00942600" w:rsidRDefault="00BB19C4" w:rsidP="00C50550">
            <w:pPr>
              <w:widowControl w:val="0"/>
              <w:spacing w:before="120" w:after="120" w:line="264" w:lineRule="auto"/>
              <w:rPr>
                <w:b/>
                <w:szCs w:val="24"/>
              </w:rPr>
            </w:pPr>
          </w:p>
        </w:tc>
        <w:tc>
          <w:tcPr>
            <w:tcW w:w="1972" w:type="dxa"/>
          </w:tcPr>
          <w:p w14:paraId="056D47C9" w14:textId="77777777" w:rsidR="00BB19C4" w:rsidRPr="00942600" w:rsidRDefault="00BB19C4" w:rsidP="00C50550">
            <w:pPr>
              <w:widowControl w:val="0"/>
              <w:spacing w:before="120" w:after="120" w:line="264" w:lineRule="auto"/>
              <w:rPr>
                <w:b/>
                <w:szCs w:val="24"/>
              </w:rPr>
            </w:pPr>
          </w:p>
        </w:tc>
      </w:tr>
      <w:tr w:rsidR="00942600" w:rsidRPr="00942600" w14:paraId="66E4BD12" w14:textId="77777777">
        <w:tc>
          <w:tcPr>
            <w:tcW w:w="795" w:type="dxa"/>
          </w:tcPr>
          <w:p w14:paraId="3BFE1ABC" w14:textId="77777777" w:rsidR="00BB19C4" w:rsidRPr="00942600" w:rsidRDefault="00BB19C4" w:rsidP="00C50550">
            <w:pPr>
              <w:widowControl w:val="0"/>
              <w:spacing w:before="120" w:after="120" w:line="264" w:lineRule="auto"/>
              <w:jc w:val="center"/>
              <w:rPr>
                <w:szCs w:val="24"/>
              </w:rPr>
            </w:pPr>
            <w:r w:rsidRPr="00942600">
              <w:rPr>
                <w:szCs w:val="24"/>
              </w:rPr>
              <w:t>2</w:t>
            </w:r>
          </w:p>
        </w:tc>
        <w:tc>
          <w:tcPr>
            <w:tcW w:w="3316" w:type="dxa"/>
          </w:tcPr>
          <w:p w14:paraId="1E5472D2" w14:textId="77777777" w:rsidR="00BB19C4" w:rsidRPr="00942600" w:rsidRDefault="00BB19C4" w:rsidP="00C50550">
            <w:pPr>
              <w:widowControl w:val="0"/>
              <w:spacing w:before="120" w:after="120" w:line="264" w:lineRule="auto"/>
              <w:rPr>
                <w:b/>
                <w:szCs w:val="24"/>
              </w:rPr>
            </w:pPr>
          </w:p>
        </w:tc>
        <w:tc>
          <w:tcPr>
            <w:tcW w:w="2039" w:type="dxa"/>
          </w:tcPr>
          <w:p w14:paraId="28C59192" w14:textId="77777777" w:rsidR="00BB19C4" w:rsidRPr="00942600" w:rsidRDefault="00BB19C4" w:rsidP="00C50550">
            <w:pPr>
              <w:widowControl w:val="0"/>
              <w:spacing w:before="120" w:after="120" w:line="264" w:lineRule="auto"/>
              <w:rPr>
                <w:b/>
                <w:szCs w:val="24"/>
              </w:rPr>
            </w:pPr>
          </w:p>
        </w:tc>
        <w:tc>
          <w:tcPr>
            <w:tcW w:w="1782" w:type="dxa"/>
          </w:tcPr>
          <w:p w14:paraId="3E6E591E" w14:textId="77777777" w:rsidR="00BB19C4" w:rsidRPr="00942600" w:rsidRDefault="00BB19C4" w:rsidP="00C50550">
            <w:pPr>
              <w:widowControl w:val="0"/>
              <w:spacing w:before="120" w:after="120" w:line="264" w:lineRule="auto"/>
              <w:rPr>
                <w:b/>
                <w:szCs w:val="24"/>
              </w:rPr>
            </w:pPr>
          </w:p>
        </w:tc>
        <w:tc>
          <w:tcPr>
            <w:tcW w:w="1972" w:type="dxa"/>
          </w:tcPr>
          <w:p w14:paraId="2A5DADE4" w14:textId="77777777" w:rsidR="00BB19C4" w:rsidRPr="00942600" w:rsidRDefault="00BB19C4" w:rsidP="00C50550">
            <w:pPr>
              <w:widowControl w:val="0"/>
              <w:spacing w:before="120" w:after="120" w:line="264" w:lineRule="auto"/>
              <w:rPr>
                <w:b/>
                <w:szCs w:val="24"/>
              </w:rPr>
            </w:pPr>
          </w:p>
        </w:tc>
      </w:tr>
      <w:tr w:rsidR="00942600" w:rsidRPr="00942600" w14:paraId="6ABB250D" w14:textId="77777777">
        <w:tc>
          <w:tcPr>
            <w:tcW w:w="795" w:type="dxa"/>
          </w:tcPr>
          <w:p w14:paraId="7036530C" w14:textId="77777777" w:rsidR="00BB19C4" w:rsidRPr="00942600" w:rsidRDefault="00BB19C4" w:rsidP="00C50550">
            <w:pPr>
              <w:widowControl w:val="0"/>
              <w:spacing w:before="120" w:after="120" w:line="264" w:lineRule="auto"/>
              <w:jc w:val="center"/>
              <w:rPr>
                <w:szCs w:val="24"/>
              </w:rPr>
            </w:pPr>
            <w:r w:rsidRPr="00942600">
              <w:rPr>
                <w:szCs w:val="24"/>
              </w:rPr>
              <w:t>3</w:t>
            </w:r>
          </w:p>
        </w:tc>
        <w:tc>
          <w:tcPr>
            <w:tcW w:w="3316" w:type="dxa"/>
          </w:tcPr>
          <w:p w14:paraId="6F1CE8B2" w14:textId="77777777" w:rsidR="00BB19C4" w:rsidRPr="00942600" w:rsidRDefault="00BB19C4" w:rsidP="00C50550">
            <w:pPr>
              <w:widowControl w:val="0"/>
              <w:spacing w:before="120" w:after="120" w:line="264" w:lineRule="auto"/>
              <w:rPr>
                <w:b/>
                <w:szCs w:val="24"/>
              </w:rPr>
            </w:pPr>
          </w:p>
        </w:tc>
        <w:tc>
          <w:tcPr>
            <w:tcW w:w="2039" w:type="dxa"/>
          </w:tcPr>
          <w:p w14:paraId="4317DFE3" w14:textId="77777777" w:rsidR="00BB19C4" w:rsidRPr="00942600" w:rsidRDefault="00BB19C4" w:rsidP="00C50550">
            <w:pPr>
              <w:widowControl w:val="0"/>
              <w:spacing w:before="120" w:after="120" w:line="264" w:lineRule="auto"/>
              <w:rPr>
                <w:b/>
                <w:szCs w:val="24"/>
              </w:rPr>
            </w:pPr>
          </w:p>
        </w:tc>
        <w:tc>
          <w:tcPr>
            <w:tcW w:w="1782" w:type="dxa"/>
          </w:tcPr>
          <w:p w14:paraId="05F4DE9C" w14:textId="77777777" w:rsidR="00BB19C4" w:rsidRPr="00942600" w:rsidRDefault="00BB19C4" w:rsidP="00C50550">
            <w:pPr>
              <w:widowControl w:val="0"/>
              <w:spacing w:before="120" w:after="120" w:line="264" w:lineRule="auto"/>
              <w:rPr>
                <w:b/>
                <w:szCs w:val="24"/>
              </w:rPr>
            </w:pPr>
          </w:p>
        </w:tc>
        <w:tc>
          <w:tcPr>
            <w:tcW w:w="1972" w:type="dxa"/>
          </w:tcPr>
          <w:p w14:paraId="1E0CC3AA" w14:textId="77777777" w:rsidR="00BB19C4" w:rsidRPr="00942600" w:rsidRDefault="00BB19C4" w:rsidP="00C50550">
            <w:pPr>
              <w:widowControl w:val="0"/>
              <w:spacing w:before="120" w:after="120" w:line="264" w:lineRule="auto"/>
              <w:rPr>
                <w:b/>
                <w:szCs w:val="24"/>
              </w:rPr>
            </w:pPr>
          </w:p>
        </w:tc>
      </w:tr>
      <w:tr w:rsidR="00942600" w:rsidRPr="00942600" w14:paraId="2436D5A1" w14:textId="77777777">
        <w:tc>
          <w:tcPr>
            <w:tcW w:w="795" w:type="dxa"/>
          </w:tcPr>
          <w:p w14:paraId="28894AD3" w14:textId="77777777" w:rsidR="00BB19C4" w:rsidRPr="00942600" w:rsidRDefault="00BB19C4" w:rsidP="00C50550">
            <w:pPr>
              <w:widowControl w:val="0"/>
              <w:spacing w:before="120" w:after="120" w:line="264" w:lineRule="auto"/>
              <w:jc w:val="center"/>
              <w:rPr>
                <w:szCs w:val="24"/>
              </w:rPr>
            </w:pPr>
            <w:r w:rsidRPr="00942600">
              <w:rPr>
                <w:szCs w:val="24"/>
              </w:rPr>
              <w:t>4</w:t>
            </w:r>
          </w:p>
        </w:tc>
        <w:tc>
          <w:tcPr>
            <w:tcW w:w="3316" w:type="dxa"/>
          </w:tcPr>
          <w:p w14:paraId="36085818" w14:textId="77777777" w:rsidR="00BB19C4" w:rsidRPr="00942600" w:rsidRDefault="00BB19C4" w:rsidP="00C50550">
            <w:pPr>
              <w:widowControl w:val="0"/>
              <w:spacing w:before="120" w:after="120" w:line="264" w:lineRule="auto"/>
              <w:rPr>
                <w:b/>
                <w:szCs w:val="24"/>
              </w:rPr>
            </w:pPr>
          </w:p>
        </w:tc>
        <w:tc>
          <w:tcPr>
            <w:tcW w:w="2039" w:type="dxa"/>
          </w:tcPr>
          <w:p w14:paraId="79286995" w14:textId="77777777" w:rsidR="00BB19C4" w:rsidRPr="00942600" w:rsidRDefault="00BB19C4" w:rsidP="00C50550">
            <w:pPr>
              <w:widowControl w:val="0"/>
              <w:spacing w:before="120" w:after="120" w:line="264" w:lineRule="auto"/>
              <w:rPr>
                <w:b/>
                <w:szCs w:val="24"/>
              </w:rPr>
            </w:pPr>
          </w:p>
        </w:tc>
        <w:tc>
          <w:tcPr>
            <w:tcW w:w="1782" w:type="dxa"/>
          </w:tcPr>
          <w:p w14:paraId="1E67634E" w14:textId="77777777" w:rsidR="00BB19C4" w:rsidRPr="00942600" w:rsidRDefault="00BB19C4" w:rsidP="00C50550">
            <w:pPr>
              <w:widowControl w:val="0"/>
              <w:spacing w:before="120" w:after="120" w:line="264" w:lineRule="auto"/>
              <w:rPr>
                <w:b/>
                <w:szCs w:val="24"/>
              </w:rPr>
            </w:pPr>
          </w:p>
        </w:tc>
        <w:tc>
          <w:tcPr>
            <w:tcW w:w="1972" w:type="dxa"/>
          </w:tcPr>
          <w:p w14:paraId="7F5969A5" w14:textId="77777777" w:rsidR="00BB19C4" w:rsidRPr="00942600" w:rsidRDefault="00BB19C4" w:rsidP="00C50550">
            <w:pPr>
              <w:widowControl w:val="0"/>
              <w:spacing w:before="120" w:after="120" w:line="264" w:lineRule="auto"/>
              <w:rPr>
                <w:b/>
                <w:szCs w:val="24"/>
              </w:rPr>
            </w:pPr>
          </w:p>
        </w:tc>
      </w:tr>
      <w:tr w:rsidR="00942600" w:rsidRPr="00942600" w14:paraId="256A8F3F" w14:textId="77777777">
        <w:tc>
          <w:tcPr>
            <w:tcW w:w="795" w:type="dxa"/>
          </w:tcPr>
          <w:p w14:paraId="66AE5089" w14:textId="77777777" w:rsidR="00BB19C4" w:rsidRPr="00942600" w:rsidRDefault="00BB19C4" w:rsidP="00C50550">
            <w:pPr>
              <w:widowControl w:val="0"/>
              <w:spacing w:before="120" w:after="120" w:line="264" w:lineRule="auto"/>
              <w:jc w:val="center"/>
              <w:rPr>
                <w:szCs w:val="24"/>
              </w:rPr>
            </w:pPr>
            <w:r w:rsidRPr="00942600">
              <w:rPr>
                <w:szCs w:val="24"/>
              </w:rPr>
              <w:t>5</w:t>
            </w:r>
          </w:p>
        </w:tc>
        <w:tc>
          <w:tcPr>
            <w:tcW w:w="3316" w:type="dxa"/>
          </w:tcPr>
          <w:p w14:paraId="485489CF" w14:textId="77777777" w:rsidR="00BB19C4" w:rsidRPr="00942600" w:rsidRDefault="00BB19C4" w:rsidP="00C50550">
            <w:pPr>
              <w:widowControl w:val="0"/>
              <w:spacing w:before="120" w:after="120" w:line="264" w:lineRule="auto"/>
              <w:rPr>
                <w:b/>
                <w:szCs w:val="24"/>
              </w:rPr>
            </w:pPr>
          </w:p>
        </w:tc>
        <w:tc>
          <w:tcPr>
            <w:tcW w:w="2039" w:type="dxa"/>
          </w:tcPr>
          <w:p w14:paraId="6E37B592" w14:textId="77777777" w:rsidR="00BB19C4" w:rsidRPr="00942600" w:rsidRDefault="00BB19C4" w:rsidP="00C50550">
            <w:pPr>
              <w:widowControl w:val="0"/>
              <w:spacing w:before="120" w:after="120" w:line="264" w:lineRule="auto"/>
              <w:rPr>
                <w:b/>
                <w:szCs w:val="24"/>
              </w:rPr>
            </w:pPr>
          </w:p>
        </w:tc>
        <w:tc>
          <w:tcPr>
            <w:tcW w:w="1782" w:type="dxa"/>
          </w:tcPr>
          <w:p w14:paraId="6A3D870A" w14:textId="77777777" w:rsidR="00BB19C4" w:rsidRPr="00942600" w:rsidRDefault="00BB19C4" w:rsidP="00C50550">
            <w:pPr>
              <w:widowControl w:val="0"/>
              <w:spacing w:before="120" w:after="120" w:line="264" w:lineRule="auto"/>
              <w:rPr>
                <w:b/>
                <w:szCs w:val="24"/>
              </w:rPr>
            </w:pPr>
          </w:p>
        </w:tc>
        <w:tc>
          <w:tcPr>
            <w:tcW w:w="1972" w:type="dxa"/>
          </w:tcPr>
          <w:p w14:paraId="55728524" w14:textId="77777777" w:rsidR="00BB19C4" w:rsidRPr="00942600" w:rsidRDefault="00BB19C4" w:rsidP="00C50550">
            <w:pPr>
              <w:widowControl w:val="0"/>
              <w:spacing w:before="120" w:after="120" w:line="264" w:lineRule="auto"/>
              <w:rPr>
                <w:b/>
                <w:szCs w:val="24"/>
              </w:rPr>
            </w:pPr>
          </w:p>
        </w:tc>
      </w:tr>
      <w:tr w:rsidR="00942600" w:rsidRPr="00942600" w14:paraId="0BCCAEB3" w14:textId="77777777">
        <w:tc>
          <w:tcPr>
            <w:tcW w:w="795" w:type="dxa"/>
          </w:tcPr>
          <w:p w14:paraId="04061D36" w14:textId="77777777" w:rsidR="00BB19C4" w:rsidRPr="00942600" w:rsidRDefault="00BB19C4" w:rsidP="00C50550">
            <w:pPr>
              <w:widowControl w:val="0"/>
              <w:spacing w:before="120" w:after="120" w:line="264" w:lineRule="auto"/>
              <w:jc w:val="center"/>
              <w:rPr>
                <w:szCs w:val="24"/>
              </w:rPr>
            </w:pPr>
            <w:r w:rsidRPr="00942600">
              <w:rPr>
                <w:szCs w:val="24"/>
              </w:rPr>
              <w:t>…</w:t>
            </w:r>
          </w:p>
        </w:tc>
        <w:tc>
          <w:tcPr>
            <w:tcW w:w="3316" w:type="dxa"/>
          </w:tcPr>
          <w:p w14:paraId="799B525E" w14:textId="77777777" w:rsidR="00BB19C4" w:rsidRPr="00942600" w:rsidRDefault="00BB19C4" w:rsidP="00C50550">
            <w:pPr>
              <w:widowControl w:val="0"/>
              <w:spacing w:before="120" w:after="120" w:line="264" w:lineRule="auto"/>
              <w:rPr>
                <w:b/>
                <w:szCs w:val="24"/>
              </w:rPr>
            </w:pPr>
          </w:p>
        </w:tc>
        <w:tc>
          <w:tcPr>
            <w:tcW w:w="2039" w:type="dxa"/>
          </w:tcPr>
          <w:p w14:paraId="56B3D15D" w14:textId="77777777" w:rsidR="00BB19C4" w:rsidRPr="00942600" w:rsidRDefault="00BB19C4" w:rsidP="00C50550">
            <w:pPr>
              <w:widowControl w:val="0"/>
              <w:spacing w:before="120" w:after="120" w:line="264" w:lineRule="auto"/>
              <w:rPr>
                <w:b/>
                <w:szCs w:val="24"/>
              </w:rPr>
            </w:pPr>
          </w:p>
        </w:tc>
        <w:tc>
          <w:tcPr>
            <w:tcW w:w="1782" w:type="dxa"/>
          </w:tcPr>
          <w:p w14:paraId="4B73C84F" w14:textId="77777777" w:rsidR="00BB19C4" w:rsidRPr="00942600" w:rsidRDefault="00BB19C4" w:rsidP="00C50550">
            <w:pPr>
              <w:widowControl w:val="0"/>
              <w:spacing w:before="120" w:after="120" w:line="264" w:lineRule="auto"/>
              <w:rPr>
                <w:b/>
                <w:szCs w:val="24"/>
              </w:rPr>
            </w:pPr>
          </w:p>
        </w:tc>
        <w:tc>
          <w:tcPr>
            <w:tcW w:w="1972" w:type="dxa"/>
          </w:tcPr>
          <w:p w14:paraId="33D84B47" w14:textId="77777777" w:rsidR="00BB19C4" w:rsidRPr="00942600" w:rsidRDefault="00BB19C4" w:rsidP="00C50550">
            <w:pPr>
              <w:widowControl w:val="0"/>
              <w:spacing w:before="120" w:after="120" w:line="264" w:lineRule="auto"/>
              <w:rPr>
                <w:b/>
                <w:szCs w:val="24"/>
              </w:rPr>
            </w:pPr>
          </w:p>
        </w:tc>
      </w:tr>
    </w:tbl>
    <w:p w14:paraId="4656BC94"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Ghi chú:</w:t>
      </w:r>
    </w:p>
    <w:p w14:paraId="088D5269"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pacing w:val="2"/>
          <w:sz w:val="28"/>
          <w:szCs w:val="28"/>
          <w:lang w:val="es-ES_tradnl"/>
        </w:rPr>
        <w:t xml:space="preserve">(1) </w:t>
      </w:r>
      <w:r w:rsidRPr="00942600">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năng lực của nhà thầu căn cứ vào giá trị, khối lượng do công ty mẹ, công ty con, công ty thành viên đảm nhận trong gói thầu. Trường hợp nhà thầu tham dự thầu không phải là công ty mẹ thì không áp dụng Mẫu này</w:t>
      </w:r>
      <w:r w:rsidRPr="00942600">
        <w:rPr>
          <w:spacing w:val="2"/>
          <w:sz w:val="28"/>
          <w:szCs w:val="28"/>
          <w:lang w:val="es-ES_tradnl"/>
        </w:rPr>
        <w:t>.</w:t>
      </w:r>
    </w:p>
    <w:p w14:paraId="309F350D"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(2) Ghi cụ thể tên công ty con, công ty thành viên.</w:t>
      </w:r>
    </w:p>
    <w:p w14:paraId="66C30252"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(3) Ghi cụ thể phần công việc đảm nhận của công ty con, công ty thành viên.</w:t>
      </w:r>
    </w:p>
    <w:p w14:paraId="623CF262"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(4) Ghi cụ thể giá trị % công việc của công ty con, công ty thành viên</w:t>
      </w:r>
      <w:r w:rsidRPr="00942600">
        <w:rPr>
          <w:b/>
          <w:sz w:val="28"/>
          <w:szCs w:val="28"/>
          <w:lang w:val="es-ES_tradnl"/>
        </w:rPr>
        <w:t xml:space="preserve"> </w:t>
      </w:r>
      <w:r w:rsidRPr="00942600">
        <w:rPr>
          <w:sz w:val="28"/>
          <w:szCs w:val="28"/>
          <w:lang w:val="es-ES_tradnl"/>
        </w:rPr>
        <w:t>đảm nhận so với giá dự thầu.</w:t>
      </w:r>
    </w:p>
    <w:p w14:paraId="572B7756" w14:textId="77777777" w:rsidR="00BB19C4" w:rsidRPr="00942600" w:rsidRDefault="00BB19C4" w:rsidP="00C50550">
      <w:pPr>
        <w:widowControl w:val="0"/>
        <w:spacing w:before="120" w:after="120" w:line="264" w:lineRule="auto"/>
        <w:ind w:firstLine="567"/>
        <w:rPr>
          <w:b/>
          <w:sz w:val="28"/>
          <w:szCs w:val="28"/>
          <w:lang w:val="nl-NL"/>
        </w:rPr>
      </w:pPr>
    </w:p>
    <w:p w14:paraId="398E0100" w14:textId="77777777" w:rsidR="00BB19C4" w:rsidRPr="00942600" w:rsidRDefault="00BB19C4" w:rsidP="00E61627">
      <w:pPr>
        <w:spacing w:before="120" w:after="120" w:line="264" w:lineRule="auto"/>
        <w:ind w:left="284"/>
        <w:jc w:val="right"/>
        <w:rPr>
          <w:b/>
          <w:sz w:val="28"/>
          <w:szCs w:val="28"/>
          <w:lang w:val="nl-NL"/>
        </w:rPr>
        <w:sectPr w:rsidR="00BB19C4" w:rsidRPr="00942600" w:rsidSect="00BB19C4">
          <w:footnotePr>
            <w:numRestart w:val="eachPage"/>
          </w:footnotePr>
          <w:pgSz w:w="11907" w:h="16839" w:code="9"/>
          <w:pgMar w:top="1134" w:right="1134" w:bottom="1134" w:left="1701" w:header="720" w:footer="36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