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05(a)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BIDDER INFORMATION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Thông tin nhà thầu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Bidder’s name (full)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International trading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Tax code / Business registration No.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Date/Place of issue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Head office 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Telephone / Fax / Email / Website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Legal representative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[Họ tên · Chức vụ]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Bank account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Type of enterprise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[CP / TNHH / 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Charter capital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employees / engineers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/ 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Construction capacity certificate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[Số … cấp ngày 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ISO certificates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[9001 / 14001 / 45001 — số, hiệu lực]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Joint venture member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[Không / Có — tên thành viên]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