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tạo ebook với foxai-book-writer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34caee55e1cdd9110585bad126c2a01b37c64dc"/>
    <w:p>
      <w:pPr>
        <w:pStyle w:val="Heading1"/>
      </w:pPr>
      <w:r>
        <w:t xml:space="preserve">HƯỚNG DẪN TẠO EBOOK HOÀN CHỈNH VỚI FOXAI-BOOK-WRITER</w:t>
      </w:r>
    </w:p>
    <w:p>
      <w:pPr>
        <w:pStyle w:val="BlockText"/>
      </w:pPr>
      <w:r>
        <w:t xml:space="preserve">Sinh sách phi hư cấu tiếng Việt định dạng</w:t>
      </w:r>
      <w:r>
        <w:t xml:space="preserve"> </w:t>
      </w:r>
      <w:r>
        <w:rPr>
          <w:b/>
          <w:bCs/>
        </w:rPr>
        <w:t xml:space="preserve">DOCX + PDF</w:t>
      </w:r>
      <w:r>
        <w:t xml:space="preserve"> </w:t>
      </w:r>
      <w:r>
        <w:t xml:space="preserve">chất lượng xuất bản, theo 2 theme premium</w:t>
      </w:r>
    </w:p>
    <w:p>
      <w:pPr>
        <w:pStyle w:val="BlockText"/>
      </w:pPr>
      <w:r>
        <w:rPr>
          <w:b/>
          <w:bCs/>
        </w:rPr>
        <w:t xml:space="preserve">Phiên bản: 1.1</w:t>
      </w:r>
      <w:r>
        <w:t xml:space="preserve"> </w:t>
      </w:r>
      <w:r>
        <w:t xml:space="preserve">· Ngày: 12/07/2026 · Skill: foxai-book-writer</w:t>
      </w:r>
      <w:r>
        <w:t xml:space="preserve"> </w:t>
      </w:r>
      <w:r>
        <w:rPr>
          <w:b/>
          <w:bCs/>
        </w:rPr>
        <w:t xml:space="preserve">v5</w:t>
      </w:r>
      <w:r>
        <w:t xml:space="preserve"> </w:t>
      </w:r>
      <w:r>
        <w:t xml:space="preserve">(quy trình 5 giai đoạn + multi-agent)</w:t>
      </w:r>
      <w:r>
        <w:t xml:space="preserve"> </w:t>
      </w:r>
      <w:r>
        <w:t xml:space="preserve">Vị trí skill:</w:t>
      </w:r>
      <w:r>
        <w:t xml:space="preserve"> </w:t>
      </w:r>
      <w:r>
        <w:rPr>
          <w:rStyle w:val="VerbatimChar"/>
        </w:rPr>
        <w:t xml:space="preserve">~/.claude/skills/foxai-book-writer/</w:t>
      </w:r>
      <w:r>
        <w:t xml:space="preserve"> </w:t>
      </w:r>
      <w:r>
        <w:t xml:space="preserve">(đã chuyển về đúng thư mục skills để Claude Code tự nhận diện)</w:t>
      </w:r>
      <w:r>
        <w:t xml:space="preserve"> </w:t>
      </w:r>
      <w:r>
        <w:t xml:space="preserve">File này là nguồn chuẩn; bản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sinh bằng pandoc + reference FOXAI — sửa ở đây rồi sinh lại.</w:t>
      </w:r>
    </w:p>
    <w:bookmarkStart w:id="19" w:name="X24c4a2fe9e7d96683f1dfb08c45db3325f86840"/>
    <w:p>
      <w:pPr>
        <w:pStyle w:val="Heading2"/>
      </w:pPr>
      <w:r>
        <w:t xml:space="preserve">1. Skill làm được gì</w:t>
      </w:r>
    </w:p>
    <w:p>
      <w:pPr>
        <w:pStyle w:val="FirstParagraph"/>
      </w:pPr>
      <w:r>
        <w:t xml:space="preserve">Biến nội dung (tiếng Việt có sẵn, hoặc tài liệu Anh/Pháp/Trung/Nhật cần dịch) thành</w:t>
      </w:r>
      <w:r>
        <w:t xml:space="preserve"> </w:t>
      </w:r>
      <w:r>
        <w:rPr>
          <w:b/>
          <w:bCs/>
        </w:rPr>
        <w:t xml:space="preserve">sách hoàn chỉnh</w:t>
      </w:r>
      <w:r>
        <w:t xml:space="preserve">: bìa + trang giới thiệu + mục lục + trang mở chương (splash) + nội dung có drop cap, callout box, footer đánh số trang, viền vàng mọi trang. Xuất đồng thời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(chỉnh sửa tiếp được trong Word) và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(phát hành ngay).</w:t>
      </w:r>
    </w:p>
    <w:p>
      <w:pPr>
        <w:pStyle w:val="BodyText"/>
      </w:pPr>
      <w:r>
        <w:rPr>
          <w:b/>
          <w:bCs/>
        </w:rPr>
        <w:t xml:space="preserve">Hai theme</w:t>
      </w:r>
      <w:r>
        <w:t xml:space="preserve"> </w:t>
      </w:r>
      <w:r>
        <w:t xml:space="preserve">(chọn bằng trường</w:t>
      </w:r>
      <w:r>
        <w:t xml:space="preserve"> </w:t>
      </w:r>
      <w:r>
        <w:rPr>
          <w:rStyle w:val="VerbatimChar"/>
        </w:rPr>
        <w:t xml:space="preserve">"theme"</w:t>
      </w:r>
      <w:r>
        <w:t xml:space="preserve"> </w:t>
      </w:r>
      <w:r>
        <w:t xml:space="preserve">trong JSON):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Khi nào dùng</w:t>
            </w:r>
          </w:p>
        </w:tc>
        <w:tc>
          <w:tcPr/>
          <w:p>
            <w:pPr>
              <w:pStyle w:val="Compact"/>
            </w:pPr>
            <w:r>
              <w:t xml:space="preserve">Màu chủ đạo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navy-gold</w:t>
            </w:r>
            <w:r>
              <w:t xml:space="preserve"> </w:t>
            </w:r>
            <w:r>
              <w:t xml:space="preserve">(mặc định)</w:t>
            </w:r>
          </w:p>
        </w:tc>
        <w:tc>
          <w:tcPr/>
          <w:p>
            <w:pPr>
              <w:pStyle w:val="Compact"/>
            </w:pPr>
            <w:r>
              <w:t xml:space="preserve">Tài liệu doanh nghiệp, giáo trình trang trọng</w:t>
            </w:r>
          </w:p>
        </w:tc>
        <w:tc>
          <w:tcPr/>
          <w:p>
            <w:pPr>
              <w:pStyle w:val="Compact"/>
            </w:pPr>
            <w:r>
              <w:t xml:space="preserve">Bìa navy</w:t>
            </w:r>
            <w:r>
              <w:t xml:space="preserve"> </w:t>
            </w:r>
            <w:r>
              <w:rPr>
                <w:rStyle w:val="VerbatimChar"/>
              </w:rPr>
              <w:t xml:space="preserve">#1E2A45</w:t>
            </w:r>
            <w:r>
              <w:t xml:space="preserve"> </w:t>
            </w:r>
            <w:r>
              <w:t xml:space="preserve">· accent gold</w:t>
            </w:r>
            <w:r>
              <w:t xml:space="preserve"> </w:t>
            </w:r>
            <w:r>
              <w:rPr>
                <w:rStyle w:val="VerbatimChar"/>
              </w:rPr>
              <w:t xml:space="preserve">#C9A84C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burgundy</w:t>
            </w:r>
          </w:p>
        </w:tc>
        <w:tc>
          <w:tcPr/>
          <w:p>
            <w:pPr>
              <w:pStyle w:val="Compact"/>
            </w:pPr>
            <w:r>
              <w:t xml:space="preserve">Giống The AI Operator tập 1 — ấm, nổi bật</w:t>
            </w:r>
          </w:p>
        </w:tc>
        <w:tc>
          <w:tcPr/>
          <w:p>
            <w:pPr>
              <w:pStyle w:val="Compact"/>
            </w:pPr>
            <w:r>
              <w:t xml:space="preserve">Bìa đỏ đô</w:t>
            </w:r>
            <w:r>
              <w:t xml:space="preserve"> </w:t>
            </w:r>
            <w:r>
              <w:rPr>
                <w:rStyle w:val="VerbatimChar"/>
              </w:rPr>
              <w:t xml:space="preserve">#9E1A31</w:t>
            </w:r>
            <w:r>
              <w:t xml:space="preserve"> </w:t>
            </w:r>
            <w:r>
              <w:t xml:space="preserve">· heading</w:t>
            </w:r>
            <w:r>
              <w:t xml:space="preserve"> </w:t>
            </w:r>
            <w:r>
              <w:rPr>
                <w:rStyle w:val="VerbatimChar"/>
              </w:rPr>
              <w:t xml:space="preserve">#6E1121</w:t>
            </w:r>
            <w:r>
              <w:t xml:space="preserve"> </w:t>
            </w:r>
            <w:r>
              <w:t xml:space="preserve">· accent vàng đồng</w:t>
            </w:r>
            <w:r>
              <w:t xml:space="preserve"> </w:t>
            </w:r>
            <w:r>
              <w:rPr>
                <w:rStyle w:val="VerbatimChar"/>
              </w:rPr>
              <w:t xml:space="preserve">#A8853B</w:t>
            </w:r>
            <w:r>
              <w:t xml:space="preserve"> </w:t>
            </w:r>
            <w:r>
              <w:t xml:space="preserve">(đo pixel từ PDF gốc)</w:t>
            </w:r>
          </w:p>
        </w:tc>
      </w:tr>
    </w:tbl>
    <w:p>
      <w:pPr>
        <w:pStyle w:val="BodyText"/>
      </w:pPr>
      <w:r>
        <w:rPr>
          <w:b/>
          <w:bCs/>
        </w:rPr>
        <w:t xml:space="preserve">Không làm được:</w:t>
      </w:r>
      <w:r>
        <w:t xml:space="preserve"> </w:t>
      </w:r>
      <w:r>
        <w:t xml:space="preserve">layout magazine kiểu IELTS FLOW (grid nhiều cột, infographic, hình học trang bìa) — đó là engine khác, chưa có.</w:t>
      </w:r>
    </w:p>
    <w:bookmarkEnd w:id="19"/>
    <w:bookmarkStart w:id="20" w:name="X2f0d0fd5198a6d8f92a27d4a2b633c0e066849c"/>
    <w:p>
      <w:pPr>
        <w:pStyle w:val="Heading2"/>
      </w:pPr>
      <w:r>
        <w:t xml:space="preserve">2. Chuẩn bị (một lần)</w:t>
      </w:r>
    </w:p>
    <w:p>
      <w:pPr>
        <w:pStyle w:val="Compact"/>
        <w:numPr>
          <w:ilvl w:val="0"/>
          <w:numId w:val="1001"/>
        </w:numPr>
      </w:pPr>
      <w:r>
        <w:t xml:space="preserve">Python 3 + các thư viện:</w:t>
      </w:r>
      <w:r>
        <w:t xml:space="preserve"> </w:t>
      </w:r>
      <w:r>
        <w:rPr>
          <w:rStyle w:val="VerbatimChar"/>
        </w:rPr>
        <w:t xml:space="preserve">pip install reportlab python-docx lxml</w:t>
      </w:r>
      <w:r>
        <w:t xml:space="preserve"> </w:t>
      </w:r>
      <w:r>
        <w:t xml:space="preserve">(kiểm tra: cả ba đã có sẵn trên máy này)</w:t>
      </w:r>
    </w:p>
    <w:p>
      <w:pPr>
        <w:pStyle w:val="Compact"/>
        <w:numPr>
          <w:ilvl w:val="0"/>
          <w:numId w:val="1001"/>
        </w:numPr>
      </w:pPr>
      <w:r>
        <w:t xml:space="preserve">Font Cormorant Garamond: tự tải lần chạy đầu (cần mạng); đã có sẵn trong</w:t>
      </w:r>
      <w:r>
        <w:t xml:space="preserve"> </w:t>
      </w:r>
      <w:r>
        <w:rPr>
          <w:rStyle w:val="VerbatimChar"/>
        </w:rPr>
        <w:t xml:space="preserve">assets/fonts/</w:t>
      </w:r>
    </w:p>
    <w:p>
      <w:pPr>
        <w:pStyle w:val="Compact"/>
        <w:numPr>
          <w:ilvl w:val="0"/>
          <w:numId w:val="1001"/>
        </w:numPr>
      </w:pPr>
      <w:r>
        <w:t xml:space="preserve">Windows:</w:t>
      </w:r>
      <w:r>
        <w:t xml:space="preserve"> </w:t>
      </w:r>
      <w:r>
        <w:rPr>
          <w:b/>
          <w:bCs/>
        </w:rPr>
        <w:t xml:space="preserve">luôn chạy 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PYTHONUTF8=1</w:t>
      </w:r>
      <w:r>
        <w:t xml:space="preserve"> </w:t>
      </w:r>
      <w:r>
        <w:t xml:space="preserve">— thiếu biến này tiếng Việt sẽ lỗi encoding</w:t>
      </w:r>
    </w:p>
    <w:bookmarkEnd w:id="20"/>
    <w:bookmarkStart w:id="21" w:name="Xe90b739df7fd428795ae6489ffd3fa20bc71c01"/>
    <w:p>
      <w:pPr>
        <w:pStyle w:val="Heading2"/>
      </w:pPr>
      <w:r>
        <w:t xml:space="preserve">3. Tạo ebook nhanh nhất — 3 bước</w:t>
      </w:r>
    </w:p>
    <w:p>
      <w:pPr>
        <w:pStyle w:val="FirstParagraph"/>
      </w:pPr>
      <w:r>
        <w:rPr>
          <w:b/>
          <w:bCs/>
        </w:rPr>
        <w:t xml:space="preserve">Bước 1 — Soạn file JSON</w:t>
      </w:r>
      <w:r>
        <w:t xml:space="preserve"> </w:t>
      </w:r>
      <w:r>
        <w:t xml:space="preserve">(cấu trúc tối thiểu):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"burgundy"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 Sách"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"Phụ đề"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 Tác Giả"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"series_label"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 SERIES · TẬP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"TAG 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 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"Trích dẫn ngắn trên bìa"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"about_title"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"VỀ CUỐN NÀY"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"about_author"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"Đoạn giới thiệu tác giả."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 Phần"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"Tên Chương"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"Phụ đề chương"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"Trích dẫn trang mở chương"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"quote_attribution"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"NGUỒN · NĂM"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"Nội dung markdown của chương..."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Bước 2 — Sinh sách:</w:t>
      </w:r>
    </w:p>
    <w:p>
      <w:pPr>
        <w:pStyle w:val="SourceCode"/>
      </w:pPr>
      <w:r>
        <w:rPr>
          <w:rStyle w:val="VariableTok"/>
        </w:rPr>
        <w:t xml:space="preserve">PYTHONUTF8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~/.claude/skills/foxai-book-writer/scripts/generate_book.py book.json thu_muc_output</w:t>
      </w:r>
    </w:p>
    <w:p>
      <w:pPr>
        <w:pStyle w:val="FirstParagraph"/>
      </w:pPr>
      <w:r>
        <w:rPr>
          <w:b/>
          <w:bCs/>
        </w:rPr>
        <w:t xml:space="preserve">Bước 3 — Kiểm chứng (bắt buộc theo rule 30):</w:t>
      </w:r>
      <w:r>
        <w:t xml:space="preserve"> </w:t>
      </w:r>
      <w:r>
        <w:t xml:space="preserve">mở PDF xem bìa + mục lục + 1 trang nội dung; mở DOCX xác nhận không vỡ; đối chiếu số chương trong mục lục với JSON. Chưa mở ra xem thì chưa được báo "xong".</w:t>
      </w:r>
    </w:p>
    <w:bookmarkEnd w:id="21"/>
    <w:bookmarkStart w:id="22" w:name="X926fb88025a804cf5477ee090a0ff18b96f898d"/>
    <w:p>
      <w:pPr>
        <w:pStyle w:val="Heading2"/>
      </w:pPr>
      <w:r>
        <w:t xml:space="preserve">4. Cú pháp nội dung chương (trường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)</w:t>
      </w:r>
    </w:p>
    <w:p>
      <w:pPr>
        <w:pStyle w:val="FirstParagraph"/>
      </w:pPr>
      <w:r>
        <w:t xml:space="preserve">Các đoạn cách nhau bằng</w:t>
      </w:r>
      <w:r>
        <w:t xml:space="preserve"> </w:t>
      </w:r>
      <w:r>
        <w:rPr>
          <w:b/>
          <w:bCs/>
        </w:rPr>
        <w:t xml:space="preserve">dòng trống</w:t>
      </w:r>
      <w:r>
        <w:t xml:space="preserve"> </w:t>
      </w:r>
      <w:r>
        <w:t xml:space="preserve">(</w:t>
      </w:r>
      <w:r>
        <w:rPr>
          <w:rStyle w:val="VerbatimChar"/>
        </w:rPr>
        <w:t xml:space="preserve">\n\n</w:t>
      </w:r>
      <w:r>
        <w:t xml:space="preserve"> </w:t>
      </w:r>
      <w:r>
        <w:t xml:space="preserve">trong JSON). Đoạn đầu chương tự có drop cap màu accent.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Viết</w:t>
            </w:r>
          </w:p>
        </w:tc>
        <w:tc>
          <w:tcPr/>
          <w:p>
            <w:pPr>
              <w:pStyle w:val="Compact"/>
            </w:pPr>
            <w:r>
              <w:t xml:space="preserve">Ra 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Tiêu đề</w:t>
            </w:r>
          </w:p>
        </w:tc>
        <w:tc>
          <w:tcPr/>
          <w:p>
            <w:pPr>
              <w:pStyle w:val="Compact"/>
            </w:pPr>
            <w:r>
              <w:t xml:space="preserve">Section heading IN HOA + gạch chân accent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Tiêu đề</w:t>
            </w:r>
          </w:p>
        </w:tc>
        <w:tc>
          <w:tcPr/>
          <w:p>
            <w:pPr>
              <w:pStyle w:val="Compact"/>
            </w:pPr>
            <w:r>
              <w:t xml:space="preserve">Tiểu mục đậm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câu trích</w:t>
            </w:r>
          </w:p>
        </w:tc>
        <w:tc>
          <w:tcPr/>
          <w:p>
            <w:pPr>
              <w:pStyle w:val="Compact"/>
            </w:pPr>
            <w:r>
              <w:t xml:space="preserve">Blockquote nghiêng, thụt lề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**đậm**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*nghiêng*</w:t>
            </w:r>
          </w:p>
        </w:tc>
        <w:tc>
          <w:tcPr/>
          <w:p>
            <w:pPr>
              <w:pStyle w:val="Compact"/>
            </w:pPr>
            <w:r>
              <w:t xml:space="preserve">Bold / italic trong 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!! ghi chú</w:t>
            </w:r>
          </w:p>
        </w:tc>
        <w:tc>
          <w:tcPr/>
          <w:p>
            <w:pPr>
              <w:pStyle w:val="Compact"/>
            </w:pPr>
            <w:r>
              <w:t xml:space="preserve">Callout trung tính nền xám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!b</w:t>
            </w:r>
            <w:r>
              <w:t xml:space="preserve"> </w:t>
            </w:r>
            <w:r>
              <w:rPr>
                <w:rStyle w:val="VerbatimChar"/>
              </w:rPr>
              <w:t xml:space="preserve">!t</w:t>
            </w:r>
            <w:r>
              <w:t xml:space="preserve"> </w:t>
            </w:r>
            <w:r>
              <w:rPr>
                <w:rStyle w:val="VerbatimChar"/>
              </w:rPr>
              <w:t xml:space="preserve">!d</w:t>
            </w:r>
            <w:r>
              <w:t xml:space="preserve"> </w:t>
            </w:r>
            <w:r>
              <w:rPr>
                <w:rStyle w:val="VerbatimChar"/>
              </w:rPr>
              <w:t xml:space="preserve">!l</w:t>
            </w:r>
            <w:r>
              <w:t xml:space="preserve"> </w:t>
            </w:r>
            <w:r>
              <w:rPr>
                <w:rStyle w:val="VerbatimChar"/>
              </w:rPr>
              <w:t xml:space="preserve">!p</w:t>
            </w:r>
            <w:r>
              <w:t xml:space="preserve"> </w:t>
            </w:r>
            <w:r>
              <w:rPr>
                <w:rStyle w:val="VerbatimChar"/>
              </w:rPr>
              <w:t xml:space="preserve">!c</w:t>
            </w:r>
            <w:r>
              <w:t xml:space="preserve"> </w:t>
            </w:r>
            <w:r>
              <w:rPr>
                <w:rStyle w:val="VerbatimChar"/>
              </w:rPr>
              <w:t xml:space="preserve">!g</w:t>
            </w:r>
          </w:p>
        </w:tc>
        <w:tc>
          <w:tcPr/>
          <w:p>
            <w:pPr>
              <w:pStyle w:val="Compact"/>
            </w:pPr>
            <w:r>
              <w:t xml:space="preserve">7 hộp có nhãn: BỐI CẢNH · THÀNH PHẨM · ĐÒN BẨY · LỖI THƯỜNG GẶP · MẸO PRO · CÁCH DỰNG · BẢN GIAO VIỆC (nền đậm chữ accent)</w:t>
            </w:r>
          </w:p>
        </w:tc>
      </w:tr>
    </w:tbl>
    <w:bookmarkEnd w:id="22"/>
    <w:bookmarkStart w:id="23" w:name="X8ee495680703e1f40478bfc99ce6a9e825327c2"/>
    <w:p>
      <w:pPr>
        <w:pStyle w:val="Heading2"/>
      </w:pPr>
      <w:r>
        <w:t xml:space="preserve">4B. Quy trình sản xuất 5 giai đoạn (sách hoàn chỉnh, từ v5)</w:t>
      </w:r>
    </w:p>
    <w:p>
      <w:pPr>
        <w:pStyle w:val="FirstParagraph"/>
      </w:pPr>
      <w:r>
        <w:t xml:space="preserve">Dùng cho sách thật (nhiều chương, cần chất lượng phát hành) — thay cho "3 bước nhanh" ở mục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GĐ</w:t>
            </w:r>
          </w:p>
        </w:tc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Anh cần làm gì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Nạp bản thảo raw</w:t>
            </w:r>
            <w:r>
              <w:t xml:space="preserve"> </w:t>
            </w:r>
            <w:r>
              <w:t xml:space="preserve">— đưa file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/</w:t>
            </w:r>
            <w:r>
              <w:rPr>
                <w:rStyle w:val="VerbatimChar"/>
              </w:rPr>
              <w:t xml:space="preserve">.md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(hoặc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), skill đọc bằng</w:t>
            </w:r>
            <w:r>
              <w:t xml:space="preserve"> </w:t>
            </w:r>
            <w:r>
              <w:rPr>
                <w:rStyle w:val="VerbatimChar"/>
              </w:rPr>
              <w:t xml:space="preserve">read_source.py</w:t>
            </w:r>
          </w:p>
        </w:tc>
        <w:tc>
          <w:tcPr/>
          <w:p>
            <w:pPr>
              <w:pStyle w:val="Compact"/>
            </w:pPr>
            <w:r>
              <w:t xml:space="preserve">Cung cấp đường dẫn file; xác nhận ngôn ngữ/cấu trúc skill báo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plan</w:t>
            </w:r>
            <w:r>
              <w:t xml:space="preserve"> </w:t>
            </w:r>
            <w:r>
              <w:t xml:space="preserve">— skill lập</w:t>
            </w:r>
            <w:r>
              <w:t xml:space="preserve"> </w:t>
            </w:r>
            <w:r>
              <w:rPr>
                <w:rStyle w:val="VerbatimChar"/>
              </w:rPr>
              <w:t xml:space="preserve">book-plan-&lt;tên&gt;.md</w:t>
            </w:r>
            <w:r>
              <w:t xml:space="preserve">: mục lục, mục tiêu + ý chính từng chương, kế hoạch ảnh minh họa từng chương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Duyệt plan (nói "chốt")</w:t>
            </w:r>
            <w:r>
              <w:t xml:space="preserve"> </w:t>
            </w:r>
            <w:r>
              <w:t xml:space="preserve">— cổng cứng, chưa duyệt là chưa viết chữ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Phong cách viết</w:t>
            </w:r>
            <w:r>
              <w:t xml:space="preserve"> </w:t>
            </w:r>
            <w:r>
              <w:t xml:space="preserve">— skill lập</w:t>
            </w:r>
            <w:r>
              <w:t xml:space="preserve"> </w:t>
            </w:r>
            <w:r>
              <w:rPr>
                <w:rStyle w:val="VerbatimChar"/>
              </w:rPr>
              <w:t xml:space="preserve">style-profile-&lt;tên&gt;.md</w:t>
            </w:r>
          </w:p>
        </w:tc>
        <w:tc>
          <w:tcPr/>
          <w:p>
            <w:pPr>
              <w:pStyle w:val="Compact"/>
            </w:pPr>
            <w:r>
              <w:t xml:space="preserve">Đưa 1–3</w:t>
            </w:r>
            <w:r>
              <w:t xml:space="preserve"> </w:t>
            </w:r>
            <w:r>
              <w:rPr>
                <w:b/>
                <w:bCs/>
              </w:rPr>
              <w:t xml:space="preserve">đoạn văn mẫu</w:t>
            </w:r>
            <w:r>
              <w:t xml:space="preserve"> </w:t>
            </w:r>
            <w:r>
              <w:t xml:space="preserve">phong cách anh muốn (hiệu quả hơn mô tả); duyệt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Viết + prompt ảnh</w:t>
            </w:r>
            <w:r>
              <w:t xml:space="preserve"> </w:t>
            </w:r>
            <w:r>
              <w:t xml:space="preserve">— viết từng chương theo plan; sách dài có thể chạy workflow multi-agent</w:t>
            </w:r>
            <w:r>
              <w:t xml:space="preserve"> </w:t>
            </w:r>
            <w:r>
              <w:rPr>
                <w:rStyle w:val="VerbatimChar"/>
              </w:rPr>
              <w:t xml:space="preserve">book-production</w:t>
            </w:r>
            <w:r>
              <w:t xml:space="preserve"> </w:t>
            </w:r>
            <w:r>
              <w:t xml:space="preserve">(mỗi chương 1 writer + 1 verifier song song); sinh prompt ảnh chuẩn hóa</w:t>
            </w:r>
          </w:p>
        </w:tc>
        <w:tc>
          <w:tcPr/>
          <w:p>
            <w:pPr>
              <w:pStyle w:val="Compact"/>
            </w:pPr>
            <w:r>
              <w:t xml:space="preserve">Chạy prompt ảnh bên Midjourney/DALL-E... (kèm ảnh mẫu tham chiếu nếu có), lưu ảnh về, đưa đường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Kiểm tra tuân thủ + sinh sách</w:t>
            </w:r>
            <w:r>
              <w:t xml:space="preserve"> </w:t>
            </w:r>
            <w:r>
              <w:t xml:space="preserve">— agent</w:t>
            </w:r>
            <w:r>
              <w:t xml:space="preserve"> </w:t>
            </w:r>
            <w:r>
              <w:rPr>
                <w:rStyle w:val="VerbatimChar"/>
              </w:rPr>
              <w:t xml:space="preserve">foxai-book-verifier</w:t>
            </w:r>
            <w:r>
              <w:t xml:space="preserve"> </w:t>
            </w:r>
            <w:r>
              <w:t xml:space="preserve">đối chiếu từng ý chính/callout/ảnh/style với plan, trả bảng PASS/FAIL</w:t>
            </w:r>
          </w:p>
        </w:tc>
        <w:tc>
          <w:tcPr/>
          <w:p>
            <w:pPr>
              <w:pStyle w:val="Compact"/>
            </w:pPr>
            <w:r>
              <w:t xml:space="preserve">Đọc bảng verifier trước khi nhận sách; FAIL nào chấp nhận được thì xác nhận</w:t>
            </w:r>
          </w:p>
        </w:tc>
      </w:tr>
    </w:tbl>
    <w:p>
      <w:pPr>
        <w:pStyle w:val="BodyText"/>
      </w:pPr>
      <w:r>
        <w:t xml:space="preserve">Templates 3 file kế hoạch:</w:t>
      </w:r>
      <w:r>
        <w:t xml:space="preserve"> </w:t>
      </w:r>
      <w:r>
        <w:rPr>
          <w:rStyle w:val="VerbatimChar"/>
        </w:rPr>
        <w:t xml:space="preserve">~/.claude/skills/foxai-book-writer/templates/</w:t>
      </w:r>
      <w:r>
        <w:t xml:space="preserve">. Lưu ý chi phí multi-agent: sách N chương ≈ 2N agent — sách &lt;3 chương viết tuần tự là đủ.</w:t>
      </w:r>
    </w:p>
    <w:bookmarkEnd w:id="23"/>
    <w:bookmarkStart w:id="24" w:name="Xa1ed232b4e2529e14793f39f08e5b8f210d82dc"/>
    <w:p>
      <w:pPr>
        <w:pStyle w:val="Heading2"/>
      </w:pPr>
      <w:r>
        <w:t xml:space="preserve">5. Quy trình đầy đủ cho sách dịch từ tài liệu nước ngoài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Đọc nguồn:</w:t>
      </w:r>
      <w:r>
        <w:t xml:space="preserve"> </w:t>
      </w:r>
      <w:r>
        <w:rPr>
          <w:rStyle w:val="VerbatimChar"/>
        </w:rPr>
        <w:t xml:space="preserve">PYTHONUTF8=1 python .../scripts/read_source.py "file.docx|pdf|txt" --preview</w:t>
      </w:r>
      <w:r>
        <w:t xml:space="preserve"> </w:t>
      </w:r>
      <w:r>
        <w:t xml:space="preserve">— xem 10 block đầu, xác nhận ngôn ngữ; bỏ</w:t>
      </w:r>
      <w:r>
        <w:t xml:space="preserve"> </w:t>
      </w:r>
      <w:r>
        <w:rPr>
          <w:rStyle w:val="VerbatimChar"/>
        </w:rPr>
        <w:t xml:space="preserve">--preview</w:t>
      </w:r>
      <w:r>
        <w:t xml:space="preserve"> </w:t>
      </w:r>
      <w:r>
        <w:t xml:space="preserve">để lấy toàn bộ.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Dịch theo chương</w:t>
      </w:r>
      <w:r>
        <w:t xml:space="preserve"> </w:t>
      </w:r>
      <w:r>
        <w:t xml:space="preserve">(không dịch từng câu rời): giữ giọng tác giả; thuật ngữ giữ tiếng Anh + giải thích Việt lần đầu; tên riêng giữ nguyên.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Làm giàu:</w:t>
      </w:r>
      <w:r>
        <w:t xml:space="preserve"> </w:t>
      </w:r>
      <w:r>
        <w:t xml:space="preserve">thêm ví dụ bối cảnh Việt Nam, callout</w:t>
      </w:r>
      <w:r>
        <w:t xml:space="preserve"> </w:t>
      </w:r>
      <w:r>
        <w:rPr>
          <w:rStyle w:val="VerbatimChar"/>
        </w:rPr>
        <w:t xml:space="preserve">!!</w:t>
      </w:r>
      <w:r>
        <w:t xml:space="preserve">/</w:t>
      </w:r>
      <w:r>
        <w:rPr>
          <w:rStyle w:val="VerbatimChar"/>
        </w:rPr>
        <w:t xml:space="preserve">!p</w:t>
      </w:r>
      <w:r>
        <w:t xml:space="preserve"> </w:t>
      </w:r>
      <w:r>
        <w:t xml:space="preserve">cho điểm nhấn, mỗi chương một câu chủ đề.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Ghi nguồn</w:t>
      </w:r>
      <w:r>
        <w:t xml:space="preserve"> </w:t>
      </w:r>
      <w:r>
        <w:t xml:space="preserve">trong JSON:</w:t>
      </w:r>
      <w:r>
        <w:t xml:space="preserve"> </w:t>
      </w:r>
      <w:r>
        <w:rPr>
          <w:rStyle w:val="VerbatimChar"/>
        </w:rPr>
        <w:t xml:space="preserve">"source_language"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"source_file"</w:t>
      </w:r>
      <w:r>
        <w:t xml:space="preserve">,</w:t>
      </w:r>
      <w:r>
        <w:t xml:space="preserve"> </w:t>
      </w:r>
      <w:r>
        <w:rPr>
          <w:rStyle w:val="VerbatimChar"/>
        </w:rPr>
        <w:t xml:space="preserve">"translation_note"</w:t>
      </w:r>
      <w:r>
        <w:t xml:space="preserve">, khối</w:t>
      </w:r>
      <w:r>
        <w:t xml:space="preserve"> </w:t>
      </w:r>
      <w:r>
        <w:rPr>
          <w:rStyle w:val="VerbatimChar"/>
        </w:rPr>
        <w:t xml:space="preserve">"credits"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Sinh sách + kiểm chứng như mục 3.</w:t>
      </w:r>
    </w:p>
    <w:bookmarkEnd w:id="24"/>
    <w:bookmarkStart w:id="25" w:name="X3b6a8513c235b54646a356c1d0786a4a14dc598"/>
    <w:p>
      <w:pPr>
        <w:pStyle w:val="Heading2"/>
      </w:pPr>
      <w:r>
        <w:t xml:space="preserve">6. Checklist chất lượng trước khi phát hành (chuẩn Fable)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Mở PDF: bìa đúng theme, tựa không tràn, mục lục khớp số chương và số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Lướt toàn bộ trang: không chồng chữ, không callout vỡ, footer chạy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Mọi con số/trích dẫn trong sách truy được về nguồn (rule 10 — zero fabrication)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Sách dịch: đã ghi credits nguyên tác + translation_note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Chạy skill</w:t>
            </w:r>
            <w:r>
              <w:t xml:space="preserve"> </w:t>
            </w:r>
            <w:r>
              <w:rPr>
                <w:rStyle w:val="VerbatimChar"/>
              </w:rPr>
              <w:t xml:space="preserve">fable-review</w:t>
            </w:r>
            <w:r>
              <w:t xml:space="preserve"> </w:t>
            </w:r>
            <w:r>
              <w:t xml:space="preserve">cho nội dung; sách gửi khách/phát hành rộng → thêm</w:t>
            </w:r>
            <w:r>
              <w:t xml:space="preserve"> </w:t>
            </w:r>
            <w:r>
              <w:rPr>
                <w:rStyle w:val="VerbatimChar"/>
              </w:rPr>
              <w:t xml:space="preserve">fable-critic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DOCX mở được trong Word, style không vỡ (đây là bản khách chỉnh sửa tiếp)</w:t>
            </w:r>
          </w:p>
        </w:tc>
      </w:tr>
    </w:tbl>
    <w:bookmarkEnd w:id="25"/>
    <w:bookmarkStart w:id="26" w:name="Xa8eebf661c29b2a8d0dc7fa75f58bd9e3c53e1f"/>
    <w:p>
      <w:pPr>
        <w:pStyle w:val="Heading2"/>
      </w:pPr>
      <w:r>
        <w:t xml:space="preserve">7.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Tiếng Việt thành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hoặc crash encoding</w:t>
            </w:r>
          </w:p>
        </w:tc>
        <w:tc>
          <w:tcPr/>
          <w:p>
            <w:pPr>
              <w:pStyle w:val="Compact"/>
            </w:pPr>
            <w:r>
              <w:t xml:space="preserve">Quên</w:t>
            </w:r>
            <w:r>
              <w:t xml:space="preserve"> </w:t>
            </w:r>
            <w:r>
              <w:rPr>
                <w:rStyle w:val="VerbatimChar"/>
              </w:rPr>
              <w:t xml:space="preserve">PYTHONUTF8=1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Chữ chồng nhau quanh drop cap</w:t>
            </w:r>
          </w:p>
        </w:tc>
        <w:tc>
          <w:tcPr/>
          <w:p>
            <w:pPr>
              <w:pStyle w:val="Compact"/>
            </w:pPr>
            <w:r>
              <w:t xml:space="preserve">Bug đã fix trong v4.1 — nếu còn gặp là đang chạy bản script cũ ở đường dẫn cũ</w:t>
            </w:r>
            <w:r>
              <w:t xml:space="preserve"> </w:t>
            </w:r>
            <w:r>
              <w:rPr>
                <w:rStyle w:val="VerbatimChar"/>
              </w:rPr>
              <w:t xml:space="preserve">.claude/foxai-book-writer/</w:t>
            </w:r>
            <w:r>
              <w:t xml:space="preserve"> </w:t>
            </w:r>
            <w:r>
              <w:t xml:space="preserve">(đã thay bằng</w:t>
            </w:r>
            <w:r>
              <w:t xml:space="preserve"> </w:t>
            </w:r>
            <w:r>
              <w:rPr>
                <w:rStyle w:val="VerbatimChar"/>
              </w:rPr>
              <w:t xml:space="preserve">.claude/skills/foxai-book-writer/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[theme] 'xxx' khong ton tai</w:t>
            </w:r>
          </w:p>
        </w:tc>
        <w:tc>
          <w:tcPr/>
          <w:p>
            <w:pPr>
              <w:pStyle w:val="Compact"/>
            </w:pPr>
            <w:r>
              <w:t xml:space="preserve">Trường theme chỉ nhận</w:t>
            </w:r>
            <w:r>
              <w:t xml:space="preserve"> </w:t>
            </w:r>
            <w:r>
              <w:rPr>
                <w:rStyle w:val="VerbatimChar"/>
              </w:rPr>
              <w:t xml:space="preserve">navy-gold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burgundy</w:t>
            </w:r>
            <w:r>
              <w:t xml:space="preserve"> </w:t>
            </w:r>
            <w:r>
              <w:t xml:space="preserve">— gõ sai sẽ tự về mặc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tải không được (lần đầu, máy mới)</w:t>
            </w:r>
          </w:p>
        </w:tc>
        <w:tc>
          <w:tcPr/>
          <w:p>
            <w:pPr>
              <w:pStyle w:val="Compact"/>
            </w:pPr>
            <w:r>
              <w:t xml:space="preserve">Copy 4 file</w:t>
            </w:r>
            <w:r>
              <w:t xml:space="preserve"> </w:t>
            </w:r>
            <w:r>
              <w:rPr>
                <w:rStyle w:val="VerbatimChar"/>
              </w:rPr>
              <w:t xml:space="preserve">CormorantGaramond-*.ttf</w:t>
            </w:r>
            <w:r>
              <w:t xml:space="preserve"> </w:t>
            </w:r>
            <w:r>
              <w:t xml:space="preserve">từ máy khác vào</w:t>
            </w:r>
            <w:r>
              <w:t xml:space="preserve"> </w:t>
            </w:r>
            <w:r>
              <w:rPr>
                <w:rStyle w:val="VerbatimChar"/>
              </w:rPr>
              <w:t xml:space="preserve">assets/fonts/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Muốn theme mới (màu thương hiệu khách)</w:t>
            </w:r>
          </w:p>
        </w:tc>
        <w:tc>
          <w:tcPr/>
          <w:p>
            <w:pPr>
              <w:pStyle w:val="Compact"/>
            </w:pPr>
            <w:r>
              <w:t xml:space="preserve">Thêm 1 entry vào dict</w:t>
            </w:r>
            <w:r>
              <w:t xml:space="preserve"> </w:t>
            </w:r>
            <w:r>
              <w:rPr>
                <w:rStyle w:val="VerbatimChar"/>
              </w:rPr>
              <w:t xml:space="preserve">THEMES</w:t>
            </w:r>
            <w:r>
              <w:t xml:space="preserve"> </w:t>
            </w:r>
            <w:r>
              <w:t xml:space="preserve">đầu</w:t>
            </w:r>
            <w:r>
              <w:t xml:space="preserve"> </w:t>
            </w:r>
            <w:r>
              <w:rPr>
                <w:rStyle w:val="VerbatimChar"/>
              </w:rPr>
              <w:t xml:space="preserve">generate_book.py</w:t>
            </w:r>
            <w:r>
              <w:t xml:space="preserve"> </w:t>
            </w:r>
            <w:r>
              <w:t xml:space="preserve">— 6 giá trị màu, không phải sửa code khác</w:t>
            </w:r>
          </w:p>
        </w:tc>
      </w:tr>
    </w:tbl>
    <w:bookmarkEnd w:id="26"/>
    <w:bookmarkStart w:id="27" w:name="X9f5958b80875c05c77071be7365ccebb32af38d"/>
    <w:p>
      <w:pPr>
        <w:pStyle w:val="Heading2"/>
      </w:pPr>
      <w:r>
        <w:t xml:space="preserve">8. Ví dụ đã kiểm chứng (12/07/2026)</w:t>
      </w:r>
    </w:p>
    <w:p>
      <w:pPr>
        <w:pStyle w:val="FirstParagraph"/>
      </w:pPr>
      <w:r>
        <w:t xml:space="preserve">Sách mẫu 2 chương chứa đủ mọi thành phần đã được sinh thật bằng cả 2 theme, render ra ảnh đối chiếu trực tiếp với The AI Operator tập 1: bìa, splash chương, drop cap, 7 callout, footer đều khớp ngôn ngữ thiết kế; DOCX kiểm tra màu chữ đúng palette (</w:t>
      </w:r>
      <w:r>
        <w:rPr>
          <w:rStyle w:val="VerbatimChar"/>
        </w:rPr>
        <w:t xml:space="preserve">6E1121</w:t>
      </w:r>
      <w:r>
        <w:t xml:space="preserve">/</w:t>
      </w:r>
      <w:r>
        <w:rPr>
          <w:rStyle w:val="VerbatimChar"/>
        </w:rPr>
        <w:t xml:space="preserve">A8853B</w:t>
      </w:r>
      <w:r>
        <w:t xml:space="preserve"> </w:t>
      </w:r>
      <w:r>
        <w:t xml:space="preserve">với burgundy). Theme burgundy tái tạo đúng bố cục + màu bản gốc; khác biệt còn lại là font (bản gốc dùng font serif khác Cormorant Garamond) — chấp nhận được ở mức "cùng theme thiết kế".</w:t>
      </w:r>
    </w:p>
    <w:p>
      <w:pPr>
        <w:pStyle w:val="BodyText"/>
      </w:pPr>
      <w:r>
        <w:t xml:space="preserve">— Hết tài liệu —</w:t>
      </w:r>
    </w:p>
    <w:bookmarkEnd w:id="27"/>
    <w:bookmarkEnd w:id="28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E6F6E"/>
        <w:sz w:val="16"/>
      </w:rPr>
      <w:t>Fable Harness — Setup Guide</w:t>
      <w:tab/>
      <w:tab/>
      <w:t xml:space="preserve">Trang </w:t>
    </w:r>
    <w:r>
      <w:rPr>
        <w:color w:val="6E6F6E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708138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xai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138" cy="30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E6F6E"/>
        <w:sz w:val="16"/>
      </w:rPr>
      <w:t xml:space="preserve">    Công ty CP Công nghệ FOXAI · fox.ai.vn — Tài liệu nội bộ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C548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i/>
      <w:color w:val="6E6F6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C548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val="0C5488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b/>
      <w:color w:val="2A6DA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b/>
      <w:i w:val="0"/>
      <w:iCs/>
      <w:color w:val="2A6DA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color w:val="6E6F6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6DA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tạo ebook với foxai-book-writer</dc:title>
  <dc:creator/>
  <cp:keywords/>
  <dcterms:created xsi:type="dcterms:W3CDTF">2026-07-12T00:48:50Z</dcterms:created>
  <dcterms:modified xsi:type="dcterms:W3CDTF">2026-07-12T00:48:50Z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