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1 Lesson 8</w:t>
      </w:r>
    </w:p>
    <w:p>
      <w:pPr>
        <w:pStyle w:val="Heading1"/>
      </w:pPr>
      <w:r>
        <w:t xml:space="preserve">Unit 1 - Lesson 8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66666666666668%"/>
          </w:tcPr>
          <w:p>
            <w:r>
              <w:t xml:space="preserve">Level 1</w:t>
            </w:r>
          </w:p>
        </w:tc>
        <w:tc>
          <w:tcPr>
            <w:tcW w:type="pct" w:w="16.666666666666668%"/>
          </w:tcPr>
          <w:p>
            <w:r>
              <w:t xml:space="preserve">N1</w:t>
            </w:r>
          </w:p>
        </w:tc>
        <w:tc>
          <w:tcPr>
            <w:tcW w:type="pct" w:w="16.666666666666668%"/>
          </w:tcPr>
          <w:p>
            <w:r>
              <w:t xml:space="preserve">Unit 1</w:t>
            </w:r>
          </w:p>
        </w:tc>
        <w:tc>
          <w:tcPr>
            <w:tcW w:type="pct" w:w="16.666666666666668%"/>
          </w:tcPr>
          <w:p>
            <w:r>
              <w:t xml:space="preserve">Unit 1 Lesson 8</w:t>
            </w:r>
          </w:p>
        </w:tc>
        <w:tc>
          <w:tcPr>
            <w:tcW w:type="pct" w:w="16.666666666666668%"/>
          </w:tcPr>
          <w:p>
            <w:r>
              <w:t xml:space="preserve">Lesson 8</w:t>
            </w:r>
          </w:p>
        </w:tc>
        <w:tc>
          <w:tcPr>
            <w:tcW w:type="pct" w:w="16.666666666666668%"/>
          </w:tcPr>
          <w:p>
            <w:r>
              <w:t xml:space="preserve">第8节课</w:t>
            </w:r>
          </w:p>
        </w:tc>
      </w:tr>
      <w:tr>
        <w:tc>
          <w:tcPr>
            <w:tcW w:type="pct" w:w="33.333333333333336%"/>
          </w:tcPr>
          <w:p>
            <w:r>
              <w:t xml:space="preserve">**References:**</w:t>
            </w:r>
          </w:p>
        </w:tc>
        <w:tc>
          <w:tcPr>
            <w:tcW w:type="pct" w:w="33.333333333333336%"/>
          </w:tcPr>
          <w:p>
            <w:r>
              <w:t xml:space="preserve">参考资料</w:t>
            </w:r>
          </w:p>
        </w:tc>
        <w:tc>
          <w:tcPr>
            <w:tcW w:type="pct" w:w="33.333333333333336%"/>
          </w:tcPr>
          <w:p>
            <w:r>
              <w:t xml:space="preserve">《YCT 1级标准教程》第一册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aim:**</w:t>
            </w:r>
          </w:p>
        </w:tc>
        <w:tc>
          <w:tcPr>
            <w:tcW w:type="pct" w:w="16.666666666666668%"/>
          </w:tcPr>
          <w:p>
            <w:r>
              <w:t xml:space="preserve">教学目标</w:t>
            </w:r>
          </w:p>
        </w:tc>
        <w:tc>
          <w:tcPr>
            <w:tcW w:type="pct" w:w="16.666666666666668%"/>
          </w:tcPr>
          <w:p>
            <w:r>
              <w:t xml:space="preserve">**Cognitive domain:**</w:t>
            </w:r>
          </w:p>
        </w:tc>
        <w:tc>
          <w:tcPr>
            <w:tcW w:type="pct" w:w="16.666666666666668%"/>
          </w:tcPr>
          <w:p>
            <w:r>
              <w:t xml:space="preserve">学生能够认读并说出本单元的核心词汇（数字1-10，颜色）。</w:t>
            </w:r>
          </w:p>
        </w:tc>
        <w:tc>
          <w:tcPr>
            <w:tcW w:type="pct" w:w="16.666666666666668%"/>
          </w:tcPr>
          <w:p>
            <w:r>
              <w:t xml:space="preserve">**Skill domain:**</w:t>
            </w:r>
          </w:p>
        </w:tc>
        <w:tc>
          <w:tcPr>
            <w:tcW w:type="pct" w:w="16.666666666666668%"/>
          </w:tcPr>
          <w:p>
            <w:r>
              <w:t xml:space="preserve">学生能通过游戏活动熟练运用所学词汇。</w:t>
            </w:r>
          </w:p>
        </w:tc>
      </w:tr>
      <w:tr>
        <w:tc>
          <w:tcPr>
            <w:tcW w:type="pct" w:w="33.333333333333336%"/>
          </w:tcPr>
          <w:p>
            <w:r>
              <w:t xml:space="preserve">**Sub aim:**</w:t>
            </w:r>
          </w:p>
        </w:tc>
        <w:tc>
          <w:tcPr>
            <w:tcW w:type="pct" w:w="33.333333333333336%"/>
          </w:tcPr>
          <w:p>
            <w:r>
              <w:t xml:space="preserve">次要教学目标</w:t>
            </w:r>
          </w:p>
        </w:tc>
        <w:tc>
          <w:tcPr>
            <w:tcW w:type="pct" w:w="33.333333333333336%"/>
          </w:tcPr>
          <w:p>
            <w:r>
              <w:t xml:space="preserve">学生能在游戏中培养对中文学习的兴趣和团队协作精神。</w:t>
            </w:r>
          </w:p>
        </w:tc>
      </w:tr>
      <w:tr>
        <w:tc>
          <w:tcPr>
            <w:tcW w:type="pct" w:w="16.666666666666668%"/>
          </w:tcPr>
          <w:p>
            <w:r>
              <w:t xml:space="preserve">**Type of lesson**</w:t>
            </w:r>
          </w:p>
        </w:tc>
        <w:tc>
          <w:tcPr>
            <w:tcW w:type="pct" w:w="16.666666666666668%"/>
          </w:tcPr>
          <w:p>
            <w:r>
              <w:t xml:space="preserve">课型</w:t>
            </w:r>
          </w:p>
        </w:tc>
        <w:tc>
          <w:tcPr>
            <w:tcW w:type="pct" w:w="16.666666666666668%"/>
          </w:tcPr>
          <w:p>
            <w:r>
              <w:t xml:space="preserve">练习 (复习)</w:t>
            </w:r>
          </w:p>
        </w:tc>
        <w:tc>
          <w:tcPr>
            <w:tcW w:type="pct" w:w="16.666666666666668%"/>
          </w:tcPr>
          <w:p>
            <w:r>
              <w:t xml:space="preserve">**Materials required:**</w:t>
            </w:r>
          </w:p>
        </w:tc>
        <w:tc>
          <w:tcPr>
            <w:tcW w:type="pct" w:w="16.666666666666668%"/>
          </w:tcPr>
          <w:p>
            <w:r>
              <w:t xml:space="preserve">教具</w:t>
            </w:r>
          </w:p>
        </w:tc>
        <w:tc>
          <w:tcPr>
            <w:tcW w:type="pct" w:w="16.666666666666668%"/>
          </w:tcPr>
          <w:p>
            <w:r>
              <w:t xml:space="preserve">词语卡片, 数字卡片, 配对卡片, 奖励贴纸</w:t>
            </w:r>
          </w:p>
        </w:tc>
      </w:tr>
      <w:tr>
        <w:tc>
          <w:tcPr>
            <w:tcW w:type="pct" w:w="16.666666666666668%"/>
          </w:tcPr>
          <w:p>
            <w:r>
              <w:t xml:space="preserve">**Lesson content**</w:t>
            </w:r>
          </w:p>
        </w:tc>
        <w:tc>
          <w:tcPr>
            <w:tcW w:type="pct" w:w="16.666666666666668%"/>
          </w:tcPr>
          <w:p>
            <w:r>
              <w:t xml:space="preserve">教学内容</w:t>
            </w:r>
          </w:p>
        </w:tc>
        <w:tc>
          <w:tcPr>
            <w:tcW w:type="pct" w:w="16.666666666666668%"/>
          </w:tcPr>
          <w:p>
            <w:r>
              <w:t xml:space="preserve">**Vocabulary:**</w:t>
            </w:r>
          </w:p>
        </w:tc>
        <w:tc>
          <w:tcPr>
            <w:tcW w:type="pct" w:w="16.666666666666668%"/>
          </w:tcPr>
          <w:p>
            <w:r>
              <w:t xml:space="preserve">一(yī)到十(shí), 红色(hóngsè), 黄色(huángsè), 蓝色(lánsè)</w:t>
            </w:r>
          </w:p>
        </w:tc>
        <w:tc>
          <w:tcPr>
            <w:tcW w:type="pct" w:w="16.666666666666668%"/>
          </w:tcPr>
          <w:p>
            <w:r>
              <w:t xml:space="preserve">**Grammar/Other:**</w:t>
            </w:r>
          </w:p>
        </w:tc>
        <w:tc>
          <w:tcPr>
            <w:tcW w:type="pct" w:w="16.666666666666668%"/>
          </w:tcPr>
          <w:p>
            <w:r>
              <w:t xml:space="preserve">句式: '这是什么?' (shì shénme?) - '这是...' (shì...)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</w:tcPr>
          <w:p>
            <w:r>
              <w:t xml:space="preserve">Stage &amp; aim 教学环节与目标</w:t>
            </w:r>
          </w:p>
        </w:tc>
        <w:tc>
          <w:tcPr>
            <w:tcW w:type="pct" w:w="33.333333333333336%"/>
          </w:tcPr>
          <w:p>
            <w:r>
              <w:t xml:space="preserve">Activities ideas &amp; Procedures 活动设计与教学步骤</w:t>
            </w:r>
          </w:p>
        </w:tc>
        <w:tc>
          <w:tcPr>
            <w:tcW w:type="pct" w:w="33.333333333333336%"/>
          </w:tcPr>
          <w:p>
            <w:r>
              <w:t xml:space="preserve">Materials / 教具</w:t>
            </w:r>
          </w:p>
        </w:tc>
      </w:tr>
      <w:tr>
        <w:tc>
          <w:tcPr>
            <w:tcW w:type="pct" w:w="33.333333333333336%"/>
          </w:tcPr>
          <w:p>
            <w:r>
              <w:t xml:space="preserve">**Warm up 热身**&lt;br&gt;(Aim: To get students engaged and ready for the lesson.)</w:t>
            </w:r>
          </w:p>
        </w:tc>
        <w:tc>
          <w:tcPr>
            <w:tcW w:type="pct" w:w="33.333333333333336%"/>
          </w:tcPr>
          <w:p>
            <w:r>
              <w:t xml:space="preserve">**Activity: Number Chant (数字歌谣)**&lt;br&gt;1. Teacher shows number cards from 1 to 10.&lt;br&gt;2. Lead students to chant the numbers together, first slowly, then faster.&lt;br&gt;3. Use hand gestures to represent each number.&lt;br&gt;4. Repeat 2-3 times.</w:t>
            </w:r>
          </w:p>
        </w:tc>
        <w:tc>
          <w:tcPr>
            <w:tcW w:type="pct" w:w="33.333333333333336%"/>
          </w:tcPr>
          <w:p>
            <w:r>
              <w:t xml:space="preserve">数字卡片</w:t>
            </w:r>
          </w:p>
        </w:tc>
      </w:tr>
      <w:tr>
        <w:tc>
          <w:tcPr>
            <w:tcW w:type="pct" w:w="33.333333333333336%"/>
          </w:tcPr>
          <w:p>
            <w:r>
              <w:t xml:space="preserve">**Rules 规则**&lt;br&gt;(Aim: Remind class rules for smooth gameplay.)</w:t>
            </w:r>
          </w:p>
        </w:tc>
        <w:tc>
          <w:tcPr>
            <w:tcW w:type="pct" w:w="33.333333333333336%"/>
          </w:tcPr>
          <w:p>
            <w:r>
              <w:t xml:space="preserve">1. Teacher quickly reviews class rules: "Listen carefully" (认真听), "Raise your hand" (举手), "Take turns" (轮流).&lt;br&gt;2. Use a simple **Simon Says (老师说)** activity to practice listening. Teacher says "老师说，听一听" (Listen) and "老师说，看老师" (Look at the teacher). Students only do the action if "老师说" is said.</w:t>
            </w:r>
          </w:p>
        </w:tc>
        <w:tc>
          <w:tcPr>
            <w:tcW w:type="pct" w:w="33.333333333333336%"/>
          </w:tcPr>
          <w:p>
            <w:r>
              <w:t xml:space="preserve">无</w:t>
            </w:r>
          </w:p>
        </w:tc>
      </w:tr>
      <w:tr>
        <w:tc>
          <w:tcPr>
            <w:tcW w:type="pct" w:w="33.333333333333336%"/>
          </w:tcPr>
          <w:p>
            <w:r>
              <w:t xml:space="preserve">**Review / Presentation**&lt;br&gt;(Aim: To review vocabulary in an energetic, competitive way.)</w:t>
            </w:r>
          </w:p>
        </w:tc>
        <w:tc>
          <w:tcPr>
            <w:tcW w:type="pct" w:w="33.333333333333336%"/>
          </w:tcPr>
          <w:p>
            <w:r>
              <w:t xml:space="preserve">**Activity: Flashcard Grabbing (抢卡片)**&lt;br&gt;1. Place vocabulary cards (e.g., colors) face up on the floor or table.&lt;br&gt;2. Divide students into two teams.&lt;br&gt;3. Teacher calls out a word (e.g., "红色").&lt;br&gt;4. One student from each team races to grab the correct card.&lt;br&gt;5. The team with the most cards wins.</w:t>
            </w:r>
          </w:p>
        </w:tc>
        <w:tc>
          <w:tcPr>
            <w:tcW w:type="pct" w:w="33.333333333333336%"/>
          </w:tcPr>
          <w:p>
            <w:r>
              <w:t xml:space="preserve">颜色词语卡片</w:t>
            </w:r>
          </w:p>
        </w:tc>
      </w:tr>
      <w:tr>
        <w:tc>
          <w:tcPr>
            <w:tcW w:type="pct" w:w="33.333333333333336%"/>
          </w:tcPr>
          <w:p>
            <w:r>
              <w:t xml:space="preserve">**Practice**&lt;br&gt;(Aim: To reinforce memory and visual recognition of vocabulary.)</w:t>
            </w:r>
          </w:p>
        </w:tc>
        <w:tc>
          <w:tcPr>
            <w:tcW w:type="pct" w:w="33.333333333333336%"/>
          </w:tcPr>
          <w:p>
            <w:r>
              <w:t xml:space="preserve">**Activity: What's Missing? (什么不见了?)**&lt;br&gt;1. Place 3-5 vocabulary cards on the board.&lt;br&gt;2. Have students close their eyes.&lt;br&gt;3. Teacher removes one card and asks "什么不见了?" (What's missing?).&lt;br&gt;4. Students open their eyes and say the missing word. Increase difficulty by removing two cards.</w:t>
            </w:r>
          </w:p>
        </w:tc>
        <w:tc>
          <w:tcPr>
            <w:tcW w:type="pct" w:w="33.333333333333336%"/>
          </w:tcPr>
          <w:p>
            <w:r>
              <w:t xml:space="preserve">词语卡片</w:t>
            </w:r>
          </w:p>
        </w:tc>
      </w:tr>
      <w:tr>
        <w:tc>
          <w:tcPr>
            <w:tcW w:type="pct" w:w="33.333333333333336%"/>
          </w:tcPr>
          <w:p>
            <w:r>
              <w:t xml:space="preserve">**Production**&lt;br&gt;(Aim: To encourage students to actively use the language independently.)</w:t>
            </w:r>
          </w:p>
        </w:tc>
        <w:tc>
          <w:tcPr>
            <w:tcW w:type="pct" w:w="33.333333333333336%"/>
          </w:tcPr>
          <w:p>
            <w:r>
              <w:t xml:space="preserve">**Activity: Matching Game (配对游戏)**&lt;br&gt;1. Prepare pairs of cards (e.g., a character card for "蓝色" and a picture card of something blue).&lt;br&gt;2. Place all cards face down on the floor.&lt;br&gt;3. Students take turns flipping over two cards, trying to find a matching pair.&lt;br&gt;4. When a pair is found, the student should say the word (e.g., "蓝色").</w:t>
            </w:r>
          </w:p>
        </w:tc>
        <w:tc>
          <w:tcPr>
            <w:tcW w:type="pct" w:w="33.333333333333336%"/>
          </w:tcPr>
          <w:p>
            <w:r>
              <w:t xml:space="preserve">配对卡片 (汉字+图片)</w:t>
            </w:r>
          </w:p>
        </w:tc>
      </w:tr>
      <w:tr>
        <w:tc>
          <w:tcPr>
            <w:tcW w:type="pct" w:w="33.333333333333336%"/>
          </w:tcPr>
          <w:p>
            <w:r>
              <w:t xml:space="preserve">**Wrap up 总结**&lt;br&gt;(Aim: To review and provide positive reinforcement.)</w:t>
            </w:r>
          </w:p>
        </w:tc>
        <w:tc>
          <w:tcPr>
            <w:tcW w:type="pct" w:w="33.333333333333336%"/>
          </w:tcPr>
          <w:p>
            <w:r>
              <w:t xml:space="preserve">1. Teacher quickly shows all the vocabulary cards from the lesson, having students chorus the words one last time.&lt;br&gt;2. Praise students for their good work.&lt;br&gt;3. Give out reward stickers.&lt;br&gt;4. Say goodbye (再见).</w:t>
            </w:r>
          </w:p>
        </w:tc>
        <w:tc>
          <w:tcPr>
            <w:tcW w:type="pct" w:w="33.333333333333336%"/>
          </w:tcPr>
          <w:p>
            <w:r>
              <w:t xml:space="preserve">词语卡片, 奖励贴纸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2025-12-04T15:15:24.163Z</dcterms:created>
  <dcterms:modified xsi:type="dcterms:W3CDTF">2025-12-04T15:15:24.163Z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