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933450</wp:posOffset>
            </wp:positionH>
            <wp:positionV relativeFrom="page">
              <wp:posOffset>457835</wp:posOffset>
            </wp:positionV>
            <wp:extent cx="5918835" cy="3644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918835" cy="364490"/>
                    </a:xfrm>
                    <a:prstGeom prst="rect">
                      <a:avLst/>
                    </a:prstGeom>
                    <a:noFill/>
                  </pic:spPr>
                </pic:pic>
              </a:graphicData>
            </a:graphic>
          </wp:anchor>
        </w:drawing>
      </w:r>
    </w:p>
    <w:p>
      <w:pPr>
        <w:spacing w:after="0" w:line="280"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365F91"/>
        </w:rPr>
        <w:t>Position: Software Development Manager</w:t>
      </w:r>
    </w:p>
    <w:p>
      <w:pPr>
        <w:spacing w:after="0" w:line="89" w:lineRule="exact"/>
        <w:rPr>
          <w:sz w:val="24"/>
          <w:szCs w:val="24"/>
          <w:color w:val="auto"/>
        </w:rPr>
      </w:pPr>
    </w:p>
    <w:p>
      <w:pPr>
        <w:ind w:right="520"/>
        <w:spacing w:after="0" w:line="263" w:lineRule="auto"/>
        <w:rPr>
          <w:sz w:val="20"/>
          <w:szCs w:val="20"/>
          <w:color w:val="auto"/>
        </w:rPr>
      </w:pPr>
      <w:r>
        <w:rPr>
          <w:rFonts w:ascii="Cambria" w:cs="Cambria" w:eastAsia="Cambria" w:hAnsi="Cambria"/>
          <w:sz w:val="22"/>
          <w:szCs w:val="22"/>
          <w:color w:val="auto"/>
        </w:rPr>
        <w:t>Interfacing Technologies Corporation (ITC) is a dynamic Montreal-­‐based software &amp; services company with over 15 years of experience in process modeling, simulation, knowledge, and performance management software. ITC clients are world-­‐class organizations from diversified sectors and management consulting firms.</w:t>
      </w:r>
    </w:p>
    <w:p>
      <w:pPr>
        <w:spacing w:after="0" w:line="351" w:lineRule="exact"/>
        <w:rPr>
          <w:sz w:val="24"/>
          <w:szCs w:val="24"/>
          <w:color w:val="auto"/>
        </w:rPr>
      </w:pPr>
    </w:p>
    <w:p>
      <w:pPr>
        <w:ind w:right="160"/>
        <w:spacing w:after="0" w:line="264" w:lineRule="auto"/>
        <w:rPr>
          <w:sz w:val="20"/>
          <w:szCs w:val="20"/>
          <w:color w:val="auto"/>
        </w:rPr>
      </w:pPr>
      <w:r>
        <w:rPr>
          <w:rFonts w:ascii="Cambria" w:cs="Cambria" w:eastAsia="Cambria" w:hAnsi="Cambria"/>
          <w:sz w:val="22"/>
          <w:szCs w:val="22"/>
          <w:color w:val="auto"/>
        </w:rPr>
        <w:t>As a key leadership role, reporting to the CEO, the Software Development Manager is accountable for managing and coordinating resources and processes to deliver software releases of Interfacing Technologies products, while participating in defining the strategy for the product development team by driving initiatives that deliver on the Interfacing vision.</w:t>
      </w:r>
    </w:p>
    <w:p>
      <w:pPr>
        <w:spacing w:after="0" w:line="200" w:lineRule="exact"/>
        <w:rPr>
          <w:sz w:val="24"/>
          <w:szCs w:val="24"/>
          <w:color w:val="auto"/>
        </w:rPr>
      </w:pPr>
    </w:p>
    <w:p>
      <w:pPr>
        <w:spacing w:after="0" w:line="293"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365F91"/>
        </w:rPr>
        <w:t>Job Description</w:t>
      </w:r>
    </w:p>
    <w:p>
      <w:pPr>
        <w:spacing w:after="0" w:line="51" w:lineRule="exact"/>
        <w:rPr>
          <w:sz w:val="24"/>
          <w:szCs w:val="24"/>
          <w:color w:val="auto"/>
        </w:rPr>
      </w:pPr>
    </w:p>
    <w:p>
      <w:pPr>
        <w:ind w:left="640" w:right="60" w:hanging="370"/>
        <w:spacing w:after="0" w:line="236" w:lineRule="auto"/>
        <w:tabs>
          <w:tab w:leader="none" w:pos="64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Work together with the Product Owner to plan and execute projects, ensure that teams have appropriate product and technical specifications, direction, and resources to deliver products effectively by establishing realistic estimates for timelines while ensuring that projects remain on target to meet deadlines</w:t>
      </w:r>
    </w:p>
    <w:p>
      <w:pPr>
        <w:spacing w:after="0" w:line="66" w:lineRule="exact"/>
        <w:rPr>
          <w:rFonts w:ascii="Symbol" w:cs="Symbol" w:eastAsia="Symbol" w:hAnsi="Symbol"/>
          <w:sz w:val="22"/>
          <w:szCs w:val="22"/>
          <w:color w:val="auto"/>
        </w:rPr>
      </w:pPr>
    </w:p>
    <w:p>
      <w:pPr>
        <w:ind w:left="640" w:right="660" w:hanging="370"/>
        <w:spacing w:after="0" w:line="234" w:lineRule="auto"/>
        <w:tabs>
          <w:tab w:leader="none" w:pos="64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Work closely with the Product Owner, Sales, and Business Analysts, for understanding the system’s functional and non-­‐functional requirements</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Collaborate with the Product Management in defining the Product Vision</w:t>
      </w:r>
    </w:p>
    <w:p>
      <w:pPr>
        <w:spacing w:after="0" w:line="61" w:lineRule="exact"/>
        <w:rPr>
          <w:rFonts w:ascii="Symbol" w:cs="Symbol" w:eastAsia="Symbol" w:hAnsi="Symbol"/>
          <w:sz w:val="22"/>
          <w:szCs w:val="22"/>
          <w:color w:val="auto"/>
        </w:rPr>
      </w:pPr>
    </w:p>
    <w:p>
      <w:pPr>
        <w:ind w:left="640" w:right="680" w:hanging="370"/>
        <w:spacing w:after="0" w:line="234" w:lineRule="auto"/>
        <w:tabs>
          <w:tab w:leader="none" w:pos="64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Demonstrate leadership abilities to our clients with the deployment of software upgrades, enhancements and fixes that are coordinated based on release schedules</w:t>
      </w:r>
    </w:p>
    <w:p>
      <w:pPr>
        <w:spacing w:after="0" w:line="62" w:lineRule="exact"/>
        <w:rPr>
          <w:rFonts w:ascii="Symbol" w:cs="Symbol" w:eastAsia="Symbol" w:hAnsi="Symbol"/>
          <w:sz w:val="22"/>
          <w:szCs w:val="22"/>
          <w:color w:val="auto"/>
        </w:rPr>
      </w:pPr>
    </w:p>
    <w:p>
      <w:pPr>
        <w:ind w:left="640" w:right="380" w:hanging="370"/>
        <w:spacing w:after="0" w:line="234" w:lineRule="auto"/>
        <w:tabs>
          <w:tab w:leader="none" w:pos="64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Provide a software development plan that meets the future needs of our clients and markets, based on the state-­‐of-­‐the-­‐art technologies</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Evolve the existing software system applications and architecture in various areas as needed</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Coordinate release and sprint planning</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Conduct daily scrum meetings</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Help developers resolve both technical problems as well as human resources issues</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Monitor individual employees’ performance</w:t>
      </w:r>
    </w:p>
    <w:p>
      <w:pPr>
        <w:spacing w:after="0" w:line="60" w:lineRule="exact"/>
        <w:rPr>
          <w:rFonts w:ascii="Symbol" w:cs="Symbol" w:eastAsia="Symbol" w:hAnsi="Symbol"/>
          <w:sz w:val="22"/>
          <w:szCs w:val="22"/>
          <w:color w:val="auto"/>
        </w:rPr>
      </w:pPr>
    </w:p>
    <w:p>
      <w:pPr>
        <w:ind w:left="640" w:right="220" w:hanging="370"/>
        <w:spacing w:after="0" w:line="234" w:lineRule="auto"/>
        <w:tabs>
          <w:tab w:leader="none" w:pos="64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Provide leadership and guidance to coach, motivate, and lead team members to their optimum performance levels and career development</w:t>
      </w:r>
    </w:p>
    <w:p>
      <w:pPr>
        <w:spacing w:after="0" w:line="200" w:lineRule="exact"/>
        <w:rPr>
          <w:sz w:val="24"/>
          <w:szCs w:val="24"/>
          <w:color w:val="auto"/>
        </w:rPr>
      </w:pPr>
    </w:p>
    <w:p>
      <w:pPr>
        <w:spacing w:after="0" w:line="282"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365F91"/>
        </w:rPr>
        <w:t>Qualifications</w:t>
      </w:r>
    </w:p>
    <w:p>
      <w:pPr>
        <w:spacing w:after="0" w:line="37" w:lineRule="exact"/>
        <w:rPr>
          <w:sz w:val="24"/>
          <w:szCs w:val="24"/>
          <w:color w:val="auto"/>
        </w:rPr>
      </w:pPr>
    </w:p>
    <w:p>
      <w:pPr>
        <w:ind w:left="640" w:hanging="370"/>
        <w:spacing w:after="0"/>
        <w:tabs>
          <w:tab w:leader="none" w:pos="64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Bachelor's degree in Computer Science or related field</w:t>
      </w:r>
    </w:p>
    <w:p>
      <w:pPr>
        <w:spacing w:after="0" w:line="60" w:lineRule="exact"/>
        <w:rPr>
          <w:rFonts w:ascii="Symbol" w:cs="Symbol" w:eastAsia="Symbol" w:hAnsi="Symbol"/>
          <w:sz w:val="22"/>
          <w:szCs w:val="22"/>
          <w:color w:val="auto"/>
        </w:rPr>
      </w:pPr>
    </w:p>
    <w:p>
      <w:pPr>
        <w:ind w:left="640" w:right="900" w:hanging="370"/>
        <w:spacing w:after="0" w:line="234" w:lineRule="auto"/>
        <w:tabs>
          <w:tab w:leader="none" w:pos="64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Minimum of 5 years of management/ leadership experience in a software development organization required</w:t>
      </w:r>
    </w:p>
    <w:p>
      <w:pPr>
        <w:spacing w:after="0" w:line="62" w:lineRule="exact"/>
        <w:rPr>
          <w:rFonts w:ascii="Symbol" w:cs="Symbol" w:eastAsia="Symbol" w:hAnsi="Symbol"/>
          <w:sz w:val="22"/>
          <w:szCs w:val="22"/>
          <w:color w:val="auto"/>
        </w:rPr>
      </w:pPr>
    </w:p>
    <w:p>
      <w:pPr>
        <w:ind w:left="640" w:right="260" w:hanging="370"/>
        <w:spacing w:after="0" w:line="234" w:lineRule="auto"/>
        <w:tabs>
          <w:tab w:leader="none" w:pos="64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Must have at least 7 years experience working through the design, development, release cycle, and delivering software products to market</w:t>
      </w:r>
    </w:p>
    <w:p>
      <w:pPr>
        <w:spacing w:after="0" w:line="62" w:lineRule="exact"/>
        <w:rPr>
          <w:rFonts w:ascii="Symbol" w:cs="Symbol" w:eastAsia="Symbol" w:hAnsi="Symbol"/>
          <w:sz w:val="22"/>
          <w:szCs w:val="22"/>
          <w:color w:val="auto"/>
        </w:rPr>
      </w:pPr>
    </w:p>
    <w:p>
      <w:pPr>
        <w:ind w:left="640" w:right="540" w:hanging="370"/>
        <w:spacing w:after="0" w:line="233" w:lineRule="auto"/>
        <w:tabs>
          <w:tab w:leader="none" w:pos="64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A record of successful delivery of software applications as an individual, team leader and/or development manager</w:t>
      </w:r>
    </w:p>
    <w:p>
      <w:pPr>
        <w:sectPr>
          <w:pgSz w:w="12240" w:h="15840" w:orient="portrait"/>
          <w:cols w:equalWidth="0" w:num="1">
            <w:col w:w="9360"/>
          </w:cols>
          <w:pgMar w:left="1440" w:top="1440" w:right="1440" w:bottom="1103" w:gutter="0" w:footer="0" w:header="0"/>
        </w:sectPr>
      </w:pPr>
    </w:p>
    <w:bookmarkStart w:id="1" w:name="page2"/>
    <w:bookmarkEnd w:id="1"/>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drawing>
          <wp:anchor simplePos="0" relativeHeight="251657728" behindDoc="1" locked="0" layoutInCell="0" allowOverlap="1">
            <wp:simplePos x="0" y="0"/>
            <wp:positionH relativeFrom="page">
              <wp:posOffset>933450</wp:posOffset>
            </wp:positionH>
            <wp:positionV relativeFrom="page">
              <wp:posOffset>457835</wp:posOffset>
            </wp:positionV>
            <wp:extent cx="5918835" cy="3644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5918835" cy="364490"/>
                    </a:xfrm>
                    <a:prstGeom prst="rect">
                      <a:avLst/>
                    </a:prstGeom>
                    <a:noFill/>
                  </pic:spPr>
                </pic:pic>
              </a:graphicData>
            </a:graphic>
          </wp:anchor>
        </w:drawing>
        <w:t>Strong understanding of the software development cycle</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Strong leadership, project management skills, time management, and problem solving skills</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Experience with managing the development of SaaS and cloud-­‐based applications</w:t>
      </w:r>
    </w:p>
    <w:p>
      <w:pPr>
        <w:spacing w:after="0" w:line="60" w:lineRule="exact"/>
        <w:rPr>
          <w:rFonts w:ascii="Symbol" w:cs="Symbol" w:eastAsia="Symbol" w:hAnsi="Symbol"/>
          <w:sz w:val="22"/>
          <w:szCs w:val="22"/>
          <w:color w:val="auto"/>
        </w:rPr>
      </w:pPr>
    </w:p>
    <w:p>
      <w:pPr>
        <w:ind w:left="640" w:right="240" w:hanging="370"/>
        <w:spacing w:after="0" w:line="234" w:lineRule="auto"/>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Experience in Java programming and J2EE/JBoss application server software development (EJB, JMS, JDBC, JTA)</w:t>
      </w:r>
    </w:p>
    <w:p>
      <w:pPr>
        <w:spacing w:after="0" w:line="49"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Relevant experience with web services and REST</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Experience with EJB 3 and/or Spring frameworks</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Understanding of relational databases (MSSQL, MySQL)</w:t>
      </w:r>
    </w:p>
    <w:p>
      <w:pPr>
        <w:spacing w:after="0" w:line="47"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Knowledge of Hibernate framework</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Understanding of Swing</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Experience with Apache</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Familiarity with Adobe Flex/Flash, Adobe AIR, HTML5</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Willingness to dive into software environments and technical issues</w:t>
      </w:r>
    </w:p>
    <w:p>
      <w:pPr>
        <w:spacing w:after="0" w:line="47"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Experience with Scrum methodology and Agile practices</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High command of verbal and written English. Bilingualism is an asset.</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Interpersonal skills</w:t>
      </w:r>
    </w:p>
    <w:p>
      <w:pPr>
        <w:spacing w:after="0" w:line="97" w:lineRule="exact"/>
        <w:rPr>
          <w:sz w:val="20"/>
          <w:szCs w:val="20"/>
          <w:color w:val="auto"/>
        </w:rPr>
      </w:pPr>
    </w:p>
    <w:p>
      <w:pPr>
        <w:ind w:left="640" w:hanging="370"/>
        <w:spacing w:after="0"/>
        <w:tabs>
          <w:tab w:leader="none" w:pos="640" w:val="left"/>
        </w:tabs>
        <w:numPr>
          <w:ilvl w:val="0"/>
          <w:numId w:val="4"/>
        </w:numPr>
        <w:rPr>
          <w:rFonts w:ascii="Symbol" w:cs="Symbol" w:eastAsia="Symbol" w:hAnsi="Symbol"/>
          <w:sz w:val="22"/>
          <w:szCs w:val="22"/>
          <w:color w:val="auto"/>
        </w:rPr>
      </w:pPr>
      <w:r>
        <w:rPr>
          <w:rFonts w:ascii="Calibri" w:cs="Calibri" w:eastAsia="Calibri" w:hAnsi="Calibri"/>
          <w:sz w:val="22"/>
          <w:szCs w:val="22"/>
          <w:color w:val="auto"/>
        </w:rPr>
        <w:t>Self-­‐motivated, team player, action-­‐and-­‐results oriented</w:t>
      </w:r>
    </w:p>
    <w:p>
      <w:pPr>
        <w:spacing w:after="0" w:line="48" w:lineRule="exact"/>
        <w:rPr>
          <w:rFonts w:ascii="Symbol" w:cs="Symbol" w:eastAsia="Symbol" w:hAnsi="Symbol"/>
          <w:sz w:val="22"/>
          <w:szCs w:val="22"/>
          <w:color w:val="auto"/>
        </w:rPr>
      </w:pPr>
    </w:p>
    <w:p>
      <w:pPr>
        <w:ind w:left="640" w:hanging="370"/>
        <w:spacing w:after="0"/>
        <w:tabs>
          <w:tab w:leader="none" w:pos="640" w:val="left"/>
        </w:tabs>
        <w:numPr>
          <w:ilvl w:val="0"/>
          <w:numId w:val="4"/>
        </w:numPr>
        <w:rPr>
          <w:rFonts w:ascii="Symbol" w:cs="Symbol" w:eastAsia="Symbol" w:hAnsi="Symbol"/>
          <w:sz w:val="22"/>
          <w:szCs w:val="22"/>
          <w:color w:val="auto"/>
        </w:rPr>
      </w:pPr>
      <w:r>
        <w:rPr>
          <w:rFonts w:ascii="Calibri" w:cs="Calibri" w:eastAsia="Calibri" w:hAnsi="Calibri"/>
          <w:sz w:val="22"/>
          <w:szCs w:val="22"/>
          <w:color w:val="auto"/>
        </w:rPr>
        <w:t>Well organized, good communication and reporting skills</w:t>
      </w:r>
    </w:p>
    <w:p>
      <w:pPr>
        <w:spacing w:after="0" w:line="47" w:lineRule="exact"/>
        <w:rPr>
          <w:rFonts w:ascii="Symbol" w:cs="Symbol" w:eastAsia="Symbol" w:hAnsi="Symbol"/>
          <w:sz w:val="22"/>
          <w:szCs w:val="22"/>
          <w:color w:val="auto"/>
        </w:rPr>
      </w:pPr>
    </w:p>
    <w:p>
      <w:pPr>
        <w:ind w:left="640" w:hanging="370"/>
        <w:spacing w:after="0"/>
        <w:tabs>
          <w:tab w:leader="none" w:pos="640" w:val="left"/>
        </w:tabs>
        <w:numPr>
          <w:ilvl w:val="0"/>
          <w:numId w:val="4"/>
        </w:numPr>
        <w:rPr>
          <w:rFonts w:ascii="Symbol" w:cs="Symbol" w:eastAsia="Symbol" w:hAnsi="Symbol"/>
          <w:sz w:val="22"/>
          <w:szCs w:val="22"/>
          <w:color w:val="auto"/>
        </w:rPr>
      </w:pPr>
      <w:r>
        <w:rPr>
          <w:rFonts w:ascii="Calibri" w:cs="Calibri" w:eastAsia="Calibri" w:hAnsi="Calibri"/>
          <w:sz w:val="22"/>
          <w:szCs w:val="22"/>
          <w:color w:val="auto"/>
        </w:rPr>
        <w:t>Ability to successfully work under tight project deadlines</w:t>
      </w: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365F91"/>
        </w:rPr>
        <w:t>Organizational “Fit” Considerations:</w:t>
      </w:r>
    </w:p>
    <w:p>
      <w:pPr>
        <w:spacing w:after="0" w:line="53" w:lineRule="exact"/>
        <w:rPr>
          <w:sz w:val="20"/>
          <w:szCs w:val="20"/>
          <w:color w:val="auto"/>
        </w:rPr>
      </w:pPr>
    </w:p>
    <w:p>
      <w:pPr>
        <w:jc w:val="both"/>
        <w:ind w:right="240"/>
        <w:spacing w:after="0" w:line="294" w:lineRule="auto"/>
        <w:rPr>
          <w:sz w:val="20"/>
          <w:szCs w:val="20"/>
          <w:color w:val="auto"/>
        </w:rPr>
      </w:pPr>
      <w:r>
        <w:rPr>
          <w:rFonts w:ascii="Calibri" w:cs="Calibri" w:eastAsia="Calibri" w:hAnsi="Calibri"/>
          <w:sz w:val="21"/>
          <w:szCs w:val="21"/>
          <w:color w:val="auto"/>
        </w:rPr>
        <w:t>Interfacing Technologies is seeking a team player who enjoys technical challenges within a fast-­‐paced environment, applies sound judgment in successful task planning and execution, meets deadlines, and communicates the highest standards of professionalism in his/her appearance and work habits.</w:t>
      </w:r>
    </w:p>
    <w:p>
      <w:pPr>
        <w:spacing w:after="0" w:line="185" w:lineRule="exact"/>
        <w:rPr>
          <w:sz w:val="20"/>
          <w:szCs w:val="20"/>
          <w:color w:val="auto"/>
        </w:rPr>
      </w:pPr>
    </w:p>
    <w:p>
      <w:pPr>
        <w:ind w:right="440"/>
        <w:spacing w:after="0" w:line="275" w:lineRule="auto"/>
        <w:rPr>
          <w:sz w:val="20"/>
          <w:szCs w:val="20"/>
          <w:color w:val="auto"/>
        </w:rPr>
      </w:pPr>
      <w:r>
        <w:rPr>
          <w:rFonts w:ascii="Calibri" w:cs="Calibri" w:eastAsia="Calibri" w:hAnsi="Calibri"/>
          <w:sz w:val="22"/>
          <w:szCs w:val="22"/>
          <w:color w:val="auto"/>
        </w:rPr>
        <w:t>If you have the interest in professional growth and joining a leading Canadian Software and Services company, it is time to consider joining Interfacing Technologies Corporation!</w:t>
      </w:r>
    </w:p>
    <w:p>
      <w:pPr>
        <w:spacing w:after="0" w:line="201" w:lineRule="exact"/>
        <w:rPr>
          <w:sz w:val="20"/>
          <w:szCs w:val="20"/>
          <w:color w:val="auto"/>
        </w:rPr>
      </w:pPr>
    </w:p>
    <w:p>
      <w:pPr>
        <w:spacing w:after="0"/>
        <w:rPr>
          <w:sz w:val="20"/>
          <w:szCs w:val="20"/>
          <w:color w:val="auto"/>
        </w:rPr>
      </w:pPr>
      <w:r>
        <w:rPr>
          <w:rFonts w:ascii="Calibri" w:cs="Calibri" w:eastAsia="Calibri" w:hAnsi="Calibri"/>
          <w:sz w:val="22"/>
          <w:szCs w:val="22"/>
          <w:color w:val="auto"/>
        </w:rPr>
        <w:t>For more information visit our web site: www.interfacing.com</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color w:val="auto"/>
        </w:rPr>
        <w:t>Please send resumes to: jobs@interfacing.com</w:t>
      </w:r>
    </w:p>
    <w:p>
      <w:pPr>
        <w:spacing w:after="0" w:line="242" w:lineRule="exact"/>
        <w:rPr>
          <w:sz w:val="20"/>
          <w:szCs w:val="20"/>
          <w:color w:val="auto"/>
        </w:rPr>
      </w:pPr>
    </w:p>
    <w:p>
      <w:pPr>
        <w:ind w:right="60"/>
        <w:spacing w:after="0" w:line="275" w:lineRule="auto"/>
        <w:rPr>
          <w:sz w:val="20"/>
          <w:szCs w:val="20"/>
          <w:color w:val="auto"/>
        </w:rPr>
      </w:pPr>
      <w:r>
        <w:rPr>
          <w:rFonts w:ascii="Calibri" w:cs="Calibri" w:eastAsia="Calibri" w:hAnsi="Calibri"/>
          <w:sz w:val="22"/>
          <w:szCs w:val="22"/>
          <w:i w:val="1"/>
          <w:iCs w:val="1"/>
          <w:color w:val="auto"/>
        </w:rPr>
        <w:t>Interfacing Technologies Corporation is an equal opportunity employer. We would like to thank everyone who submits a resume for these positions. Due to the volume of resumes that we receive, only those candidates selected for interviews will be contacted.</w:t>
      </w:r>
    </w:p>
    <w:p>
      <w:pPr>
        <w:spacing w:after="0" w:line="200" w:lineRule="exact"/>
        <w:rPr>
          <w:sz w:val="20"/>
          <w:szCs w:val="20"/>
          <w:color w:val="auto"/>
        </w:rPr>
      </w:pPr>
    </w:p>
    <w:p>
      <w:pPr>
        <w:spacing w:after="0" w:line="311"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i w:val="1"/>
          <w:iCs w:val="1"/>
          <w:color w:val="auto"/>
        </w:rPr>
        <w:t>No facsimiles or telephone calls accepted.</w:t>
      </w:r>
    </w:p>
    <w:sectPr>
      <w:pgSz w:w="12240" w:h="15840" w:orient="portrait"/>
      <w:cols w:equalWidth="0" w:num="1">
        <w:col w:w="9360"/>
      </w:cols>
      <w:pgMar w:left="1440" w:top="142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2020-06-11T20:47:58Z</dcterms:created>
  <dcterms:modified xsi:type="dcterms:W3CDTF">2020-06-11T20:47:58Z</dcterms:modified>
</cp:coreProperties>
</file>