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widowControl w:val="1"/>
      </w:pPr>
      <w:r>
        <w:rPr>
          <w:rFonts w:ascii="Times New Roman" w:hAnsi="Times New Roman" w:eastAsia="Times New Roman"/>
          <w:b/>
          <w:color w:val="1E40AF"/>
          <w:sz w:val="56"/>
        </w:rPr>
        <w:t>FLOWSE 2.0</w:t>
      </w:r>
    </w:p>
    <w:p>
      <w:pPr>
        <w:jc w:val="center"/>
        <w:widowControl w:val="1"/>
      </w:pPr>
      <w:r>
        <w:rPr>
          <w:rFonts w:ascii="Times New Roman" w:hAnsi="Times New Roman" w:eastAsia="Times New Roman"/>
          <w:b/>
          <w:color w:val="0F172A"/>
          <w:sz w:val="36"/>
        </w:rPr>
        <w:t>TÀI LIỆU ĐẶC TẢ YÊU CẦU PHẦN MỀM</w:t>
      </w:r>
    </w:p>
    <w:p>
      <w:pPr>
        <w:jc w:val="center"/>
        <w:widowControl w:val="1"/>
      </w:pPr>
      <w:r>
        <w:rPr>
          <w:rFonts w:ascii="Times New Roman" w:hAnsi="Times New Roman" w:eastAsia="Times New Roman"/>
          <w:b/>
          <w:color w:val="475569"/>
          <w:sz w:val="26"/>
        </w:rPr>
        <w:t>SOFTWARE REQUIREMENTS SPECIFICATION (SRS)</w:t>
      </w:r>
    </w:p>
    <w:p>
      <w:pPr>
        <w:spacing w:before="360"/>
        <w:jc w:val="center"/>
        <w:widowControl w:val="1"/>
      </w:pPr>
      <w:r>
        <w:rPr>
          <w:rFonts w:ascii="Times New Roman" w:hAnsi="Times New Roman" w:eastAsia="Times New Roman"/>
          <w:b/>
          <w:color w:val="334155"/>
          <w:sz w:val="28"/>
        </w:rPr>
        <w:t>Nền tảng Digital Workplace &amp; Enterprise Workflow</w:t>
        <w:br/>
        <w:t>cho doanh nghiệp sản xuất</w:t>
      </w:r>
    </w:p>
    <w:p>
      <w:pPr>
        <w:spacing w:before="560"/>
        <w:jc w:val="center"/>
        <w:widowControl w:val="1"/>
      </w:pPr>
      <w:r>
        <w:rPr>
          <w:rFonts w:ascii="Times New Roman" w:hAnsi="Times New Roman" w:eastAsia="Times New Roman"/>
          <w:i/>
          <w:color w:val="475569"/>
          <w:sz w:val="21"/>
        </w:rPr>
        <w:t>Web – Mobile  |  Office – Field  |  Workflow – SLA – Offline-first</w:t>
      </w:r>
    </w:p>
    <w:tbl>
      <w:tblPr>
        <w:tblStyle w:val="TableGrid"/>
        <w:tblW w:type="auto" w:w="0"/>
        <w:jc w:val="center"/>
        <w:tblLayout w:type="fixed"/>
        <w:tblLook w:firstColumn="1" w:firstRow="1" w:lastColumn="0" w:lastRow="0" w:noHBand="0" w:noVBand="1" w:val="04A0"/>
      </w:tblPr>
      <w:tblGrid>
        <w:gridCol w:w="4901"/>
        <w:gridCol w:w="4901"/>
      </w:tblGrid>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Mã tài liệu</w:t>
            </w:r>
          </w:p>
        </w:tc>
        <w:tc>
          <w:tcPr>
            <w:tcW w:type="dxa" w:w="5783"/>
            <w:tcMar>
              <w:top w:w="100" w:type="dxa"/>
              <w:start w:w="120" w:type="dxa"/>
              <w:bottom w:w="100" w:type="dxa"/>
              <w:end w:w="120" w:type="dxa"/>
            </w:tcMar>
          </w:tcPr>
          <w:p>
            <w:r>
              <w:rPr>
                <w:rFonts w:ascii="Times New Roman" w:hAnsi="Times New Roman" w:eastAsia="Times New Roman"/>
                <w:color w:val="1F2937"/>
                <w:sz w:val="20"/>
              </w:rPr>
              <w:t>FLOWSE-SRS-2.0</w:t>
            </w:r>
          </w:p>
        </w:tc>
      </w:tr>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Phiên bản</w:t>
            </w:r>
          </w:p>
        </w:tc>
        <w:tc>
          <w:tcPr>
            <w:tcW w:type="dxa" w:w="5783"/>
            <w:tcMar>
              <w:top w:w="100" w:type="dxa"/>
              <w:start w:w="120" w:type="dxa"/>
              <w:bottom w:w="100" w:type="dxa"/>
              <w:end w:w="120" w:type="dxa"/>
            </w:tcMar>
          </w:tcPr>
          <w:p>
            <w:r>
              <w:t>1.1</w:t>
            </w:r>
          </w:p>
        </w:tc>
      </w:tr>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Ngày phát hành</w:t>
            </w:r>
          </w:p>
        </w:tc>
        <w:tc>
          <w:tcPr>
            <w:tcW w:type="dxa" w:w="5783"/>
            <w:tcMar>
              <w:top w:w="100" w:type="dxa"/>
              <w:start w:w="120" w:type="dxa"/>
              <w:bottom w:w="100" w:type="dxa"/>
              <w:end w:w="120" w:type="dxa"/>
            </w:tcMar>
          </w:tcPr>
          <w:p>
            <w:r>
              <w:t>27/09/2026</w:t>
            </w:r>
          </w:p>
        </w:tc>
      </w:tr>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Trạng thái</w:t>
            </w:r>
          </w:p>
        </w:tc>
        <w:tc>
          <w:tcPr>
            <w:tcW w:type="dxa" w:w="5783"/>
            <w:tcMar>
              <w:top w:w="100" w:type="dxa"/>
              <w:start w:w="120" w:type="dxa"/>
              <w:bottom w:w="100" w:type="dxa"/>
              <w:end w:w="120" w:type="dxa"/>
            </w:tcMar>
          </w:tcPr>
          <w:p>
            <w:r>
              <w:t>Draft for Review</w:t>
            </w:r>
          </w:p>
        </w:tc>
      </w:tr>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Phạm vi</w:t>
            </w:r>
          </w:p>
        </w:tc>
        <w:tc>
          <w:tcPr>
            <w:tcW w:type="dxa" w:w="5783"/>
            <w:tcMar>
              <w:top w:w="100" w:type="dxa"/>
              <w:start w:w="120" w:type="dxa"/>
              <w:bottom w:w="100" w:type="dxa"/>
              <w:end w:w="120" w:type="dxa"/>
            </w:tcMar>
          </w:tcPr>
          <w:p>
            <w:r>
              <w:rPr>
                <w:rFonts w:ascii="Times New Roman" w:hAnsi="Times New Roman" w:eastAsia="Times New Roman"/>
                <w:color w:val="1F2937"/>
                <w:sz w:val="20"/>
              </w:rPr>
              <w:t>MVP + yêu cầu mở rộng có kiểm soát</w:t>
            </w:r>
          </w:p>
        </w:tc>
      </w:tr>
      <w:tr>
        <w:tc>
          <w:tcPr>
            <w:tcW w:type="dxa" w:w="2721"/>
            <w:shd w:fill="EAF2F8"/>
            <w:tcMar>
              <w:top w:w="100" w:type="dxa"/>
              <w:start w:w="120" w:type="dxa"/>
              <w:bottom w:w="100" w:type="dxa"/>
              <w:end w:w="120" w:type="dxa"/>
            </w:tcMar>
          </w:tcPr>
          <w:p>
            <w:r>
              <w:rPr>
                <w:rFonts w:ascii="Times New Roman" w:hAnsi="Times New Roman" w:eastAsia="Times New Roman"/>
                <w:b/>
                <w:color w:val="1E40AF"/>
                <w:sz w:val="20"/>
              </w:rPr>
              <w:t>Cấu trúc tham chiếu</w:t>
            </w:r>
          </w:p>
        </w:tc>
        <w:tc>
          <w:tcPr>
            <w:tcW w:type="dxa" w:w="5783"/>
            <w:tcMar>
              <w:top w:w="100" w:type="dxa"/>
              <w:start w:w="120" w:type="dxa"/>
              <w:bottom w:w="100" w:type="dxa"/>
              <w:end w:w="120" w:type="dxa"/>
            </w:tcMar>
          </w:tcPr>
          <w:p>
            <w:r>
              <w:rPr>
                <w:rFonts w:ascii="Times New Roman" w:hAnsi="Times New Roman" w:eastAsia="Times New Roman"/>
                <w:color w:val="1F2937"/>
                <w:sz w:val="20"/>
              </w:rPr>
              <w:t>Thông lệ SRS theo ISO/IEC/IEEE 29148</w:t>
            </w:r>
          </w:p>
        </w:tc>
      </w:tr>
    </w:tbl>
    <w:p>
      <w:pPr>
        <w:spacing w:before="440"/>
        <w:jc w:val="center"/>
        <w:widowControl w:val="1"/>
      </w:pPr>
      <w:r>
        <w:rPr>
          <w:rFonts w:ascii="Times New Roman" w:hAnsi="Times New Roman" w:eastAsia="Times New Roman"/>
          <w:i/>
          <w:color w:val="64748B"/>
          <w:sz w:val="20"/>
        </w:rPr>
        <w:t>Tài liệu này là cơ sở cho phân tích, thiết kế, triển khai, kiểm thử và nghiệm thu Flowse 2.0.</w:t>
      </w:r>
    </w:p>
    <w:p>
      <w:pPr>
        <w:widowControl w:val="1"/>
      </w:pPr>
      <w:r>
        <w:rPr>
          <w:rFonts w:ascii="Times New Roman" w:hAnsi="Times New Roman" w:eastAsia="Times New Roman"/>
          <w:sz w:val="22"/>
        </w:rPr>
        <w:br w:type="page"/>
      </w:r>
    </w:p>
    <w:p>
      <w:pPr>
        <w:pStyle w:val="Heading1"/>
        <w:keepNext/>
        <w:widowControl w:val="1"/>
      </w:pPr>
      <w:r>
        <w:t>KIỂM SOÁT TÀI LIỆU</w:t>
      </w:r>
    </w:p>
    <w:p>
      <w:pPr>
        <w:pStyle w:val="Heading2"/>
        <w:keepNext/>
        <w:widowControl w:val="1"/>
      </w:pPr>
      <w:r>
        <w:t>Lịch sử phiên bản</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24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Phiên bản</w:t>
            </w:r>
          </w:p>
        </w:tc>
        <w:tc>
          <w:tcPr>
            <w:tcW w:type="dxa" w:w="147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Ngày</w:t>
            </w:r>
          </w:p>
        </w:tc>
        <w:tc>
          <w:tcPr>
            <w:tcW w:type="dxa" w:w="5216"/>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Mô tả thay đổi</w:t>
            </w:r>
          </w:p>
        </w:tc>
        <w:tc>
          <w:tcPr>
            <w:tcW w:type="dxa" w:w="170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Trạng thái</w:t>
            </w:r>
          </w:p>
        </w:tc>
      </w:tr>
      <w:tr>
        <w:trPr>
          <w:cantSplit/>
        </w:trPr>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8"/>
              </w:rPr>
              <w:t>1.0</w:t>
            </w:r>
          </w:p>
        </w:tc>
        <w:tc>
          <w:tcPr>
            <w:tcW w:type="dxa" w:w="1474"/>
            <w:tcMar>
              <w:top w:w="80" w:type="dxa"/>
              <w:start w:w="90" w:type="dxa"/>
              <w:bottom w:w="80" w:type="dxa"/>
              <w:end w:w="90" w:type="dxa"/>
            </w:tcMar>
            <w:vAlign w:val="top"/>
          </w:tcPr>
          <w:p>
            <w:pPr>
              <w:spacing w:after="0"/>
            </w:pPr>
            <w:r>
              <w:rPr>
                <w:rFonts w:ascii="Times New Roman" w:hAnsi="Times New Roman" w:eastAsia="Times New Roman"/>
                <w:color w:val="1F2937"/>
                <w:sz w:val="18"/>
              </w:rPr>
              <w:t>27/09/2026</w:t>
            </w:r>
          </w:p>
        </w:tc>
        <w:tc>
          <w:tcPr>
            <w:tcW w:type="dxa" w:w="5216"/>
            <w:tcMar>
              <w:top w:w="80" w:type="dxa"/>
              <w:start w:w="90" w:type="dxa"/>
              <w:bottom w:w="80" w:type="dxa"/>
              <w:end w:w="90" w:type="dxa"/>
            </w:tcMar>
            <w:vAlign w:val="top"/>
          </w:tcPr>
          <w:p>
            <w:pPr>
              <w:spacing w:after="0"/>
            </w:pPr>
            <w:r>
              <w:rPr>
                <w:rFonts w:ascii="Times New Roman" w:hAnsi="Times New Roman" w:eastAsia="Times New Roman"/>
                <w:color w:val="1F2937"/>
                <w:sz w:val="18"/>
              </w:rPr>
              <w:t>Khởi tạo SRS từ tài liệu đề xuất Flowse 2.0; chuẩn hóa yêu cầu chức năng, phi chức năng, workflow, dữ liệu và tiêu chí nghiệm thu.</w:t>
            </w:r>
          </w:p>
        </w:tc>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Draft for Review</w:t>
            </w:r>
          </w:p>
        </w:tc>
      </w:tr>
      <w:tr>
        <w:tc>
          <w:tcPr>
            <w:tcW w:type="dxa" w:w="2450"/>
          </w:tcPr>
          <w:p>
            <w:r>
              <w:t>1.1</w:t>
            </w:r>
          </w:p>
        </w:tc>
        <w:tc>
          <w:tcPr>
            <w:tcW w:type="dxa" w:w="2450"/>
          </w:tcPr>
          <w:p>
            <w:r>
              <w:t>27/09/2026</w:t>
            </w:r>
          </w:p>
        </w:tc>
        <w:tc>
          <w:tcPr>
            <w:tcW w:type="dxa" w:w="2450"/>
          </w:tcPr>
          <w:p>
            <w:r>
              <w:t>Điều chỉnh kiến trúc công nghệ: kế thừa trực tiếp frontend React/Vite và backend Node.js/Express của Flowse 1.0; loại bỏ phương án Next.js/Spring Boot. Các module 2.0 tiếp tục được mở rộng trên codebase hiện có.</w:t>
            </w:r>
          </w:p>
        </w:tc>
        <w:tc>
          <w:tcPr>
            <w:tcW w:type="dxa" w:w="2450"/>
          </w:tcPr>
          <w:p>
            <w:r>
              <w:t>Draft for Review</w:t>
            </w:r>
          </w:p>
        </w:tc>
      </w:tr>
    </w:tbl>
    <w:p>
      <w:pPr>
        <w:spacing w:after="0"/>
        <w:widowControl w:val="1"/>
      </w:pPr>
    </w:p>
    <w:p>
      <w:pPr>
        <w:pStyle w:val="Heading2"/>
        <w:keepNext/>
        <w:widowControl w:val="1"/>
      </w:pPr>
      <w:r>
        <w:t>Phê duyệt tài liệu</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243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Vai trò</w:t>
            </w:r>
          </w:p>
        </w:tc>
        <w:tc>
          <w:tcPr>
            <w:tcW w:type="dxa" w:w="243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Họ tên</w:t>
            </w:r>
          </w:p>
        </w:tc>
        <w:tc>
          <w:tcPr>
            <w:tcW w:type="dxa" w:w="243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Trạng thái</w:t>
            </w:r>
          </w:p>
        </w:tc>
        <w:tc>
          <w:tcPr>
            <w:tcW w:type="dxa" w:w="209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Ngày</w:t>
            </w:r>
          </w:p>
        </w:tc>
      </w:tr>
      <w:tr>
        <w:trPr>
          <w:cantSplit/>
        </w:trPr>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Giảng viên hướng dẫn</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Chờ duyệt</w:t>
            </w:r>
          </w:p>
        </w:tc>
        <w:tc>
          <w:tcPr>
            <w:tcW w:type="dxa" w:w="209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r>
      <w:tr>
        <w:trPr>
          <w:cantSplit/>
        </w:trPr>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Đại diện nhóm phát triển</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Chờ duyệt</w:t>
            </w:r>
          </w:p>
        </w:tc>
        <w:tc>
          <w:tcPr>
            <w:tcW w:type="dxa" w:w="209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r>
      <w:tr>
        <w:trPr>
          <w:cantSplit/>
        </w:trPr>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Đại diện nghiệp vụ / reviewer</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c>
          <w:tcPr>
            <w:tcW w:type="dxa" w:w="2438"/>
            <w:tcMar>
              <w:top w:w="80" w:type="dxa"/>
              <w:start w:w="90" w:type="dxa"/>
              <w:bottom w:w="80" w:type="dxa"/>
              <w:end w:w="90" w:type="dxa"/>
            </w:tcMar>
            <w:vAlign w:val="top"/>
          </w:tcPr>
          <w:p>
            <w:pPr>
              <w:spacing w:after="0"/>
            </w:pPr>
            <w:r>
              <w:rPr>
                <w:rFonts w:ascii="Times New Roman" w:hAnsi="Times New Roman" w:eastAsia="Times New Roman"/>
                <w:color w:val="1F2937"/>
                <w:sz w:val="18"/>
              </w:rPr>
              <w:t>Chờ xác nhận</w:t>
            </w:r>
          </w:p>
        </w:tc>
        <w:tc>
          <w:tcPr>
            <w:tcW w:type="dxa" w:w="2098"/>
            <w:tcMar>
              <w:top w:w="80" w:type="dxa"/>
              <w:start w:w="90" w:type="dxa"/>
              <w:bottom w:w="80" w:type="dxa"/>
              <w:end w:w="90" w:type="dxa"/>
            </w:tcMar>
            <w:vAlign w:val="top"/>
          </w:tcPr>
          <w:p>
            <w:pPr>
              <w:spacing w:after="0"/>
            </w:pPr>
            <w:r>
              <w:rPr>
                <w:rFonts w:ascii="Times New Roman" w:hAnsi="Times New Roman" w:eastAsia="Times New Roman"/>
                <w:color w:val="1F2937"/>
                <w:sz w:val="18"/>
              </w:rPr>
              <w:t>TBD</w:t>
            </w:r>
          </w:p>
        </w:tc>
      </w:tr>
    </w:tbl>
    <w:p>
      <w:pPr>
        <w:spacing w:after="0"/>
        <w:widowControl w:val="1"/>
      </w:pP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rPr>
                <w:rFonts w:ascii="Times New Roman" w:hAnsi="Times New Roman" w:eastAsia="Times New Roman"/>
                <w:b/>
                <w:color w:val="1E40AF"/>
                <w:sz w:val="21"/>
              </w:rPr>
              <w:t xml:space="preserve">Quy ước: </w:t>
            </w:r>
            <w:r>
              <w:rPr>
                <w:rFonts w:ascii="Times New Roman" w:hAnsi="Times New Roman" w:eastAsia="Times New Roman"/>
                <w:color w:val="1E3A5F"/>
                <w:sz w:val="21"/>
              </w:rPr>
              <w:t>Các nội dung được đánh dấu TBD là điểm cần khảo sát hoặc xác nhận với giảng viên/đại diện nghiệp vụ trước khi đóng băng baseline yêu cầu.</w:t>
            </w:r>
          </w:p>
        </w:tc>
      </w:tr>
    </w:tbl>
    <w:p>
      <w:pPr>
        <w:spacing w:after="0"/>
        <w:widowControl w:val="1"/>
      </w:pPr>
    </w:p>
    <w:p>
      <w:pPr>
        <w:widowControl w:val="1"/>
      </w:pPr>
      <w:r>
        <w:rPr>
          <w:rFonts w:ascii="Times New Roman" w:hAnsi="Times New Roman" w:eastAsia="Times New Roman"/>
          <w:sz w:val="22"/>
        </w:rPr>
        <w:br w:type="page"/>
      </w:r>
    </w:p>
    <w:p>
      <w:pPr>
        <w:pStyle w:val="Heading1"/>
        <w:keepNext/>
        <w:widowControl w:val="1"/>
      </w:pPr>
      <w:r>
        <w:t>MỤC LỤC</w:t>
      </w:r>
    </w:p>
    <w:p>
      <w:pPr>
        <w:tabs>
          <w:tab w:pos="8901" w:val="left"/>
        </w:tabs>
        <w:spacing w:after="30"/>
        <w:widowControl w:val="1"/>
      </w:pPr>
      <w:r>
        <w:rPr>
          <w:rFonts w:ascii="Times New Roman" w:hAnsi="Times New Roman" w:eastAsia="Times New Roman"/>
          <w:b/>
          <w:color w:val="1F2937"/>
          <w:sz w:val="18"/>
        </w:rPr>
        <w:t>1. GIỚI THIỆU</w:t>
      </w:r>
      <w:r>
        <w:rPr>
          <w:rFonts w:ascii="Times New Roman" w:hAnsi="Times New Roman" w:eastAsia="Times New Roman"/>
          <w:color w:val="475569"/>
          <w:sz w:val="18"/>
        </w:rPr>
        <w:tab/>
        <w:t>4</w:t>
      </w:r>
    </w:p>
    <w:p>
      <w:pPr>
        <w:tabs>
          <w:tab w:pos="8901" w:val="left"/>
        </w:tabs>
        <w:spacing w:after="30"/>
        <w:widowControl w:val="1"/>
      </w:pPr>
      <w:r>
        <w:rPr>
          <w:rFonts w:ascii="Times New Roman" w:hAnsi="Times New Roman" w:eastAsia="Times New Roman"/>
          <w:b/>
          <w:color w:val="1F2937"/>
          <w:sz w:val="18"/>
        </w:rPr>
        <w:t>2. MÔ TẢ TỔNG THỂ</w:t>
      </w:r>
      <w:r>
        <w:rPr>
          <w:rFonts w:ascii="Times New Roman" w:hAnsi="Times New Roman" w:eastAsia="Times New Roman"/>
          <w:color w:val="475569"/>
          <w:sz w:val="18"/>
        </w:rPr>
        <w:tab/>
        <w:t>5</w:t>
      </w:r>
    </w:p>
    <w:p>
      <w:pPr>
        <w:tabs>
          <w:tab w:pos="8901" w:val="left"/>
        </w:tabs>
        <w:spacing w:after="30"/>
        <w:widowControl w:val="1"/>
      </w:pPr>
      <w:r>
        <w:rPr>
          <w:rFonts w:ascii="Times New Roman" w:hAnsi="Times New Roman" w:eastAsia="Times New Roman"/>
          <w:b/>
          <w:color w:val="1F2937"/>
          <w:sz w:val="18"/>
        </w:rPr>
        <w:t>3. KIẾN TRÚC VÀ BỐI CẢNH HỆ THỐNG</w:t>
      </w:r>
      <w:r>
        <w:rPr>
          <w:rFonts w:ascii="Times New Roman" w:hAnsi="Times New Roman" w:eastAsia="Times New Roman"/>
          <w:color w:val="475569"/>
          <w:sz w:val="18"/>
        </w:rPr>
        <w:tab/>
        <w:t>7</w:t>
      </w:r>
    </w:p>
    <w:p>
      <w:pPr>
        <w:tabs>
          <w:tab w:pos="8901" w:val="left"/>
        </w:tabs>
        <w:spacing w:after="30"/>
        <w:widowControl w:val="1"/>
      </w:pPr>
      <w:r>
        <w:rPr>
          <w:rFonts w:ascii="Times New Roman" w:hAnsi="Times New Roman" w:eastAsia="Times New Roman"/>
          <w:b/>
          <w:color w:val="1F2937"/>
          <w:sz w:val="18"/>
        </w:rPr>
        <w:t>4. YÊU CẦU CHỨC NĂNG</w:t>
      </w:r>
      <w:r>
        <w:rPr>
          <w:rFonts w:ascii="Times New Roman" w:hAnsi="Times New Roman" w:eastAsia="Times New Roman"/>
          <w:color w:val="475569"/>
          <w:sz w:val="18"/>
        </w:rPr>
        <w:tab/>
        <w:t>9</w:t>
      </w:r>
    </w:p>
    <w:p>
      <w:pPr>
        <w:tabs>
          <w:tab w:pos="8901" w:val="left"/>
        </w:tabs>
        <w:spacing w:after="30"/>
        <w:widowControl w:val="1"/>
      </w:pPr>
      <w:r>
        <w:rPr>
          <w:rFonts w:ascii="Times New Roman" w:hAnsi="Times New Roman" w:eastAsia="Times New Roman"/>
          <w:b/>
          <w:color w:val="1F2937"/>
          <w:sz w:val="18"/>
        </w:rPr>
        <w:t>5. ĐẶC TẢ USE CASE CHÍNH</w:t>
      </w:r>
      <w:r>
        <w:rPr>
          <w:rFonts w:ascii="Times New Roman" w:hAnsi="Times New Roman" w:eastAsia="Times New Roman"/>
          <w:color w:val="475569"/>
          <w:sz w:val="18"/>
        </w:rPr>
        <w:tab/>
        <w:t>16</w:t>
      </w:r>
    </w:p>
    <w:p>
      <w:pPr>
        <w:tabs>
          <w:tab w:pos="8901" w:val="left"/>
        </w:tabs>
        <w:spacing w:after="30"/>
        <w:widowControl w:val="1"/>
      </w:pPr>
      <w:r>
        <w:rPr>
          <w:rFonts w:ascii="Times New Roman" w:hAnsi="Times New Roman" w:eastAsia="Times New Roman"/>
          <w:b/>
          <w:color w:val="1F2937"/>
          <w:sz w:val="18"/>
        </w:rPr>
        <w:t>6. ĐẶC TẢ WORKFLOW NGHIỆP VỤ</w:t>
      </w:r>
      <w:r>
        <w:rPr>
          <w:rFonts w:ascii="Times New Roman" w:hAnsi="Times New Roman" w:eastAsia="Times New Roman"/>
          <w:color w:val="475569"/>
          <w:sz w:val="18"/>
        </w:rPr>
        <w:tab/>
        <w:t>21</w:t>
      </w:r>
    </w:p>
    <w:p>
      <w:pPr>
        <w:tabs>
          <w:tab w:pos="8901" w:val="left"/>
        </w:tabs>
        <w:spacing w:after="30"/>
        <w:widowControl w:val="1"/>
      </w:pPr>
      <w:r>
        <w:rPr>
          <w:rFonts w:ascii="Times New Roman" w:hAnsi="Times New Roman" w:eastAsia="Times New Roman"/>
          <w:b/>
          <w:color w:val="1F2937"/>
          <w:sz w:val="18"/>
        </w:rPr>
        <w:t>7. QUY TẮC NGHIỆP VỤ</w:t>
      </w:r>
      <w:r>
        <w:rPr>
          <w:rFonts w:ascii="Times New Roman" w:hAnsi="Times New Roman" w:eastAsia="Times New Roman"/>
          <w:color w:val="475569"/>
          <w:sz w:val="18"/>
        </w:rPr>
        <w:tab/>
        <w:t>22</w:t>
      </w:r>
    </w:p>
    <w:p>
      <w:pPr>
        <w:tabs>
          <w:tab w:pos="8901" w:val="left"/>
        </w:tabs>
        <w:spacing w:after="30"/>
        <w:widowControl w:val="1"/>
      </w:pPr>
      <w:r>
        <w:rPr>
          <w:rFonts w:ascii="Times New Roman" w:hAnsi="Times New Roman" w:eastAsia="Times New Roman"/>
          <w:b/>
          <w:color w:val="1F2937"/>
          <w:sz w:val="18"/>
        </w:rPr>
        <w:t>8. YÊU CẦU DỮ LIỆU</w:t>
      </w:r>
      <w:r>
        <w:rPr>
          <w:rFonts w:ascii="Times New Roman" w:hAnsi="Times New Roman" w:eastAsia="Times New Roman"/>
          <w:color w:val="475569"/>
          <w:sz w:val="18"/>
        </w:rPr>
        <w:tab/>
        <w:t>23</w:t>
      </w:r>
    </w:p>
    <w:p>
      <w:pPr>
        <w:tabs>
          <w:tab w:pos="8901" w:val="left"/>
        </w:tabs>
        <w:spacing w:after="30"/>
        <w:widowControl w:val="1"/>
      </w:pPr>
      <w:r>
        <w:rPr>
          <w:rFonts w:ascii="Times New Roman" w:hAnsi="Times New Roman" w:eastAsia="Times New Roman"/>
          <w:b/>
          <w:color w:val="1F2937"/>
          <w:sz w:val="18"/>
        </w:rPr>
        <w:t>9. YÊU CẦU GIAO DIỆN NGOÀI</w:t>
      </w:r>
      <w:r>
        <w:rPr>
          <w:rFonts w:ascii="Times New Roman" w:hAnsi="Times New Roman" w:eastAsia="Times New Roman"/>
          <w:color w:val="475569"/>
          <w:sz w:val="18"/>
        </w:rPr>
        <w:tab/>
        <w:t>24</w:t>
      </w:r>
    </w:p>
    <w:p>
      <w:pPr>
        <w:tabs>
          <w:tab w:pos="8901" w:val="left"/>
        </w:tabs>
        <w:spacing w:after="30"/>
        <w:widowControl w:val="1"/>
      </w:pPr>
      <w:r>
        <w:rPr>
          <w:rFonts w:ascii="Times New Roman" w:hAnsi="Times New Roman" w:eastAsia="Times New Roman"/>
          <w:b/>
          <w:color w:val="1F2937"/>
          <w:sz w:val="18"/>
        </w:rPr>
        <w:t>10. YÊU CẦU PHI CHỨC NĂNG</w:t>
      </w:r>
      <w:r>
        <w:rPr>
          <w:rFonts w:ascii="Times New Roman" w:hAnsi="Times New Roman" w:eastAsia="Times New Roman"/>
          <w:color w:val="475569"/>
          <w:sz w:val="18"/>
        </w:rPr>
        <w:tab/>
        <w:t>25</w:t>
      </w:r>
    </w:p>
    <w:p>
      <w:pPr>
        <w:tabs>
          <w:tab w:pos="8901" w:val="left"/>
        </w:tabs>
        <w:spacing w:after="30"/>
        <w:widowControl w:val="1"/>
      </w:pPr>
      <w:r>
        <w:rPr>
          <w:rFonts w:ascii="Times New Roman" w:hAnsi="Times New Roman" w:eastAsia="Times New Roman"/>
          <w:b/>
          <w:color w:val="1F2937"/>
          <w:sz w:val="18"/>
        </w:rPr>
        <w:t>11. PHÂN QUYỀN VÀ BẢO MẬT</w:t>
      </w:r>
      <w:r>
        <w:rPr>
          <w:rFonts w:ascii="Times New Roman" w:hAnsi="Times New Roman" w:eastAsia="Times New Roman"/>
          <w:color w:val="475569"/>
          <w:sz w:val="18"/>
        </w:rPr>
        <w:tab/>
        <w:t>26</w:t>
      </w:r>
    </w:p>
    <w:p>
      <w:pPr>
        <w:tabs>
          <w:tab w:pos="8901" w:val="left"/>
        </w:tabs>
        <w:spacing w:after="30"/>
        <w:widowControl w:val="1"/>
      </w:pPr>
      <w:r>
        <w:rPr>
          <w:rFonts w:ascii="Times New Roman" w:hAnsi="Times New Roman" w:eastAsia="Times New Roman"/>
          <w:b/>
          <w:color w:val="1F2937"/>
          <w:sz w:val="18"/>
        </w:rPr>
        <w:t>12. KIỂM THỬ VÀ TIÊU CHÍ NGHIỆM THU</w:t>
      </w:r>
      <w:r>
        <w:rPr>
          <w:rFonts w:ascii="Times New Roman" w:hAnsi="Times New Roman" w:eastAsia="Times New Roman"/>
          <w:color w:val="475569"/>
          <w:sz w:val="18"/>
        </w:rPr>
        <w:tab/>
        <w:t>27</w:t>
      </w:r>
    </w:p>
    <w:p>
      <w:pPr>
        <w:tabs>
          <w:tab w:pos="8901" w:val="left"/>
        </w:tabs>
        <w:spacing w:after="30"/>
        <w:widowControl w:val="1"/>
      </w:pPr>
      <w:r>
        <w:rPr>
          <w:rFonts w:ascii="Times New Roman" w:hAnsi="Times New Roman" w:eastAsia="Times New Roman"/>
          <w:b/>
          <w:color w:val="1F2937"/>
          <w:sz w:val="18"/>
        </w:rPr>
        <w:t>13. PHẠM VI MVP VÀ ROADMAP</w:t>
      </w:r>
      <w:r>
        <w:rPr>
          <w:rFonts w:ascii="Times New Roman" w:hAnsi="Times New Roman" w:eastAsia="Times New Roman"/>
          <w:color w:val="475569"/>
          <w:sz w:val="18"/>
        </w:rPr>
        <w:tab/>
        <w:t>28</w:t>
      </w:r>
    </w:p>
    <w:p>
      <w:pPr>
        <w:tabs>
          <w:tab w:pos="8901" w:val="left"/>
        </w:tabs>
        <w:spacing w:after="30"/>
        <w:widowControl w:val="1"/>
      </w:pPr>
      <w:r>
        <w:rPr>
          <w:rFonts w:ascii="Times New Roman" w:hAnsi="Times New Roman" w:eastAsia="Times New Roman"/>
          <w:b/>
          <w:color w:val="1F2937"/>
          <w:sz w:val="18"/>
        </w:rPr>
        <w:t>14. CÁC VẤN ĐỀ CẦN KHẢO SÁT / TBD</w:t>
      </w:r>
      <w:r>
        <w:rPr>
          <w:rFonts w:ascii="Times New Roman" w:hAnsi="Times New Roman" w:eastAsia="Times New Roman"/>
          <w:color w:val="475569"/>
          <w:sz w:val="18"/>
        </w:rPr>
        <w:tab/>
        <w:t>30</w:t>
      </w:r>
    </w:p>
    <w:p>
      <w:pPr>
        <w:tabs>
          <w:tab w:pos="8901" w:val="left"/>
        </w:tabs>
        <w:spacing w:after="30"/>
        <w:widowControl w:val="1"/>
      </w:pPr>
      <w:r>
        <w:rPr>
          <w:rFonts w:ascii="Times New Roman" w:hAnsi="Times New Roman" w:eastAsia="Times New Roman"/>
          <w:b/>
          <w:color w:val="1F2937"/>
          <w:sz w:val="18"/>
        </w:rPr>
        <w:t>15. MA TRẬN TRUY VẾT YÊU CẦU</w:t>
      </w:r>
      <w:r>
        <w:rPr>
          <w:rFonts w:ascii="Times New Roman" w:hAnsi="Times New Roman" w:eastAsia="Times New Roman"/>
          <w:color w:val="475569"/>
          <w:sz w:val="18"/>
        </w:rPr>
        <w:tab/>
        <w:t>30</w:t>
      </w:r>
    </w:p>
    <w:p>
      <w:pPr>
        <w:tabs>
          <w:tab w:pos="8901" w:val="left"/>
        </w:tabs>
        <w:spacing w:after="30"/>
        <w:widowControl w:val="1"/>
      </w:pPr>
      <w:r>
        <w:rPr>
          <w:rFonts w:ascii="Times New Roman" w:hAnsi="Times New Roman" w:eastAsia="Times New Roman"/>
          <w:b/>
          <w:color w:val="1F2937"/>
          <w:sz w:val="18"/>
        </w:rPr>
        <w:t>16. KỊCH BẢN DEMO NGHIỆM THU</w:t>
      </w:r>
      <w:r>
        <w:rPr>
          <w:rFonts w:ascii="Times New Roman" w:hAnsi="Times New Roman" w:eastAsia="Times New Roman"/>
          <w:color w:val="475569"/>
          <w:sz w:val="18"/>
        </w:rPr>
        <w:tab/>
        <w:t>31</w:t>
      </w:r>
    </w:p>
    <w:p>
      <w:pPr>
        <w:tabs>
          <w:tab w:pos="8901" w:val="left"/>
        </w:tabs>
        <w:spacing w:after="30"/>
        <w:widowControl w:val="1"/>
      </w:pPr>
      <w:r>
        <w:rPr>
          <w:rFonts w:ascii="Times New Roman" w:hAnsi="Times New Roman" w:eastAsia="Times New Roman"/>
          <w:b w:val="0"/>
          <w:color w:val="1F2937"/>
          <w:sz w:val="18"/>
        </w:rPr>
        <w:t>PHỤ LỤC A. CHECKLIST KHẢO SÁT NGHIỆP VỤ</w:t>
      </w:r>
      <w:r>
        <w:rPr>
          <w:rFonts w:ascii="Times New Roman" w:hAnsi="Times New Roman" w:eastAsia="Times New Roman"/>
          <w:color w:val="475569"/>
          <w:sz w:val="18"/>
        </w:rPr>
        <w:tab/>
        <w:t>31</w:t>
      </w:r>
    </w:p>
    <w:p>
      <w:pPr>
        <w:tabs>
          <w:tab w:pos="8901" w:val="left"/>
        </w:tabs>
        <w:spacing w:after="30"/>
        <w:widowControl w:val="1"/>
      </w:pPr>
      <w:r>
        <w:rPr>
          <w:rFonts w:ascii="Times New Roman" w:hAnsi="Times New Roman" w:eastAsia="Times New Roman"/>
          <w:b w:val="0"/>
          <w:color w:val="1F2937"/>
          <w:sz w:val="18"/>
        </w:rPr>
        <w:t>PHỤ LỤC B. STACK CÔNG NGHỆ DỰ KIẾN</w:t>
      </w:r>
      <w:r>
        <w:rPr>
          <w:rFonts w:ascii="Times New Roman" w:hAnsi="Times New Roman" w:eastAsia="Times New Roman"/>
          <w:color w:val="475569"/>
          <w:sz w:val="18"/>
        </w:rPr>
        <w:tab/>
        <w:t>32</w:t>
      </w:r>
    </w:p>
    <w:p>
      <w:pPr>
        <w:tabs>
          <w:tab w:pos="8901" w:val="left"/>
        </w:tabs>
        <w:spacing w:after="30"/>
        <w:widowControl w:val="1"/>
      </w:pPr>
      <w:r>
        <w:rPr>
          <w:rFonts w:ascii="Times New Roman" w:hAnsi="Times New Roman" w:eastAsia="Times New Roman"/>
          <w:b w:val="0"/>
          <w:color w:val="1F2937"/>
          <w:sz w:val="18"/>
        </w:rPr>
        <w:t>PHỤ LỤC C. GHI CHÚ BASELINE</w:t>
      </w:r>
      <w:r>
        <w:rPr>
          <w:rFonts w:ascii="Times New Roman" w:hAnsi="Times New Roman" w:eastAsia="Times New Roman"/>
          <w:color w:val="475569"/>
          <w:sz w:val="18"/>
        </w:rPr>
        <w:tab/>
        <w:t>32</w:t>
      </w: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t>Ghi chú: Mục lục tĩnh được tạo cho bản SRS v1.1. Khi tài liệu thay đổi lớn, cần cập nhật lại số trang trước khi phát hành baseline.</w:t>
            </w:r>
          </w:p>
        </w:tc>
      </w:tr>
    </w:tbl>
    <w:p>
      <w:pPr>
        <w:spacing w:after="0"/>
        <w:widowControl w:val="1"/>
      </w:pPr>
    </w:p>
    <w:p>
      <w:pPr>
        <w:widowControl w:val="1"/>
      </w:pPr>
      <w:r>
        <w:rPr>
          <w:rFonts w:ascii="Times New Roman" w:hAnsi="Times New Roman" w:eastAsia="Times New Roman"/>
          <w:sz w:val="22"/>
        </w:rPr>
        <w:br w:type="page"/>
      </w:r>
    </w:p>
    <w:p>
      <w:pPr>
        <w:pStyle w:val="Heading1"/>
        <w:keepNext/>
        <w:widowControl w:val="1"/>
      </w:pPr>
      <w:r>
        <w:t>1. GIỚI THIỆU</w:t>
      </w:r>
    </w:p>
    <w:p>
      <w:pPr>
        <w:pStyle w:val="Heading2"/>
        <w:keepNext/>
        <w:widowControl w:val="1"/>
      </w:pPr>
      <w:r>
        <w:t>1.1. Mục đích tài liệu</w:t>
      </w:r>
    </w:p>
    <w:p>
      <w:pPr>
        <w:spacing w:after="100" w:line="276" w:lineRule="auto"/>
        <w:widowControl w:val="1"/>
      </w:pPr>
      <w:r>
        <w:rPr>
          <w:rFonts w:ascii="Times New Roman" w:hAnsi="Times New Roman" w:eastAsia="Times New Roman"/>
          <w:sz w:val="22"/>
        </w:rPr>
        <w:t>Tài liệu SRS này đặc tả các yêu cầu của Flowse 2.0 ở mức đủ để làm cơ sở cho thiết kế hệ thống, phát triển Web/Mobile, kiểm thử và nghiệm thu. Tài liệu chuyển hóa định hướng sản phẩm trong proposal thành các yêu cầu có mã định danh, điều kiện, quy tắc nghiệp vụ và tiêu chí chấp nhận.</w:t>
      </w:r>
    </w:p>
    <w:p>
      <w:pPr>
        <w:pStyle w:val="Heading2"/>
        <w:keepNext/>
        <w:widowControl w:val="1"/>
      </w:pPr>
      <w:r>
        <w:t>1.2. Phạm vi sản phẩm</w:t>
      </w:r>
    </w:p>
    <w:p>
      <w:pPr>
        <w:spacing w:after="100" w:line="276" w:lineRule="auto"/>
        <w:widowControl w:val="1"/>
      </w:pPr>
      <w:r>
        <w:rPr>
          <w:rFonts w:ascii="Times New Roman" w:hAnsi="Times New Roman" w:eastAsia="Times New Roman"/>
          <w:sz w:val="22"/>
        </w:rPr>
        <w:t>Flowse 2.0 là nền tảng quản lý công việc và số hóa quy trình nội bộ doanh nghiệp trên Web–Mobile, định hướng triển khai case study cho doanh nghiệp sản xuất. Hệ thống kết nối khối Office và Field/Operations trên cùng một Workflow Platform Core.</w:t>
      </w:r>
    </w:p>
    <w:p>
      <w:pPr>
        <w:spacing w:after="100" w:line="276" w:lineRule="auto"/>
        <w:widowControl w:val="1"/>
      </w:pPr>
      <w:r>
        <w:rPr>
          <w:rFonts w:ascii="Times New Roman" w:hAnsi="Times New Roman" w:eastAsia="Times New Roman"/>
          <w:sz w:val="22"/>
        </w:rPr>
        <w:t>Flowse 2.0 không phải ERP/MES đầy đủ. Hệ thống không đi sâu vào kế toán, payroll, BOM, lập lịch sản xuất, điều khiển dây chuyền hoặc hoạch định nguyên vật liệu; phạm vi tập trung vào công việc và workflow phát sinh xung quanh hoạt động doanh nghiệp.</w:t>
      </w:r>
    </w:p>
    <w:p>
      <w:pPr>
        <w:pStyle w:val="Heading2"/>
        <w:keepNext/>
        <w:widowControl w:val="1"/>
      </w:pPr>
      <w:r>
        <w:t>1.3. Mục tiêu nghiệp vụ</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Tập trung công việc, request, incident, approval và inspection vào một nền tảng thống nhất.</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Kết nối luồng xử lý giữa khối văn phòng và hiện trường thay vì tách rời qua chat, email, Excel hoặc giấy tờ.</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Chuẩn hóa trạng thái, trách nhiệm, SLA, bằng chứng và audit trail của mỗi Work Item.</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Cho phép nhân viên thực thi công việc nhanh trên Mobile, kể cả trong một số tình huống mất kết nối mạng.</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Tạo nền tảng kỹ thuật có khả năng mở rộng, realtime và xử lý bất đồng bộ thay vì chỉ là ứng dụng CRUD.</w:t>
      </w:r>
    </w:p>
    <w:p>
      <w:pPr>
        <w:pStyle w:val="Heading2"/>
        <w:keepNext/>
        <w:widowControl w:val="1"/>
      </w:pPr>
      <w:r>
        <w:t>1.4. Đối tượng đọc tài liệu</w:t>
      </w:r>
    </w:p>
    <w:p>
      <w:pPr>
        <w:pStyle w:val="ListBullet"/>
        <w:spacing w:after="40"/>
        <w:widowControl w:val="1"/>
      </w:pPr>
      <w:r>
        <w:rPr>
          <w:rFonts w:ascii="Times New Roman" w:hAnsi="Times New Roman" w:eastAsia="Times New Roman"/>
          <w:sz w:val="22"/>
        </w:rPr>
        <w:t>Giảng viên hướng dẫn / hội đồng đánh giá.</w:t>
      </w:r>
    </w:p>
    <w:p>
      <w:pPr>
        <w:pStyle w:val="ListBullet"/>
        <w:spacing w:after="40"/>
        <w:widowControl w:val="1"/>
      </w:pPr>
      <w:r>
        <w:rPr>
          <w:rFonts w:ascii="Times New Roman" w:hAnsi="Times New Roman" w:eastAsia="Times New Roman"/>
          <w:sz w:val="22"/>
        </w:rPr>
        <w:t>Nhóm phân tích nghiệp vụ và phát triển.</w:t>
      </w:r>
    </w:p>
    <w:p>
      <w:pPr>
        <w:pStyle w:val="ListBullet"/>
        <w:spacing w:after="40"/>
        <w:widowControl w:val="1"/>
      </w:pPr>
      <w:r>
        <w:rPr>
          <w:rFonts w:ascii="Times New Roman" w:hAnsi="Times New Roman" w:eastAsia="Times New Roman"/>
          <w:sz w:val="22"/>
        </w:rPr>
        <w:t>Tester / QA.</w:t>
      </w:r>
    </w:p>
    <w:p>
      <w:pPr>
        <w:pStyle w:val="ListBullet"/>
        <w:spacing w:after="40"/>
        <w:widowControl w:val="1"/>
      </w:pPr>
      <w:r>
        <w:rPr>
          <w:rFonts w:ascii="Times New Roman" w:hAnsi="Times New Roman" w:eastAsia="Times New Roman"/>
          <w:sz w:val="22"/>
        </w:rPr>
        <w:t>Reviewer nghiệp vụ doanh nghiệp sản xuất.</w:t>
      </w:r>
    </w:p>
    <w:p>
      <w:pPr>
        <w:pStyle w:val="ListBullet"/>
        <w:spacing w:after="40"/>
        <w:widowControl w:val="1"/>
      </w:pPr>
      <w:r>
        <w:rPr>
          <w:rFonts w:ascii="Times New Roman" w:hAnsi="Times New Roman" w:eastAsia="Times New Roman"/>
          <w:sz w:val="22"/>
        </w:rPr>
        <w:t>Người phụ trách triển khai và vận hành hệ thống.</w:t>
      </w:r>
    </w:p>
    <w:p>
      <w:pPr>
        <w:pStyle w:val="Heading2"/>
        <w:keepNext/>
        <w:widowControl w:val="1"/>
      </w:pPr>
      <w:r>
        <w:t>1.5. Quy ước từ ngữ yêu cầu</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198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9"/>
              </w:rPr>
              <w:t>Từ khóa</w:t>
            </w:r>
          </w:p>
        </w:tc>
        <w:tc>
          <w:tcPr>
            <w:tcW w:type="dxa" w:w="7370"/>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9"/>
              </w:rPr>
              <w:t>Ý nghĩa</w:t>
            </w:r>
          </w:p>
        </w:tc>
      </w:tr>
      <w:tr>
        <w:trPr>
          <w:cantSplit/>
        </w:trPr>
        <w:tc>
          <w:tcPr>
            <w:tcW w:type="dxa" w:w="1984"/>
            <w:tcMar>
              <w:top w:w="80" w:type="dxa"/>
              <w:start w:w="90" w:type="dxa"/>
              <w:bottom w:w="80" w:type="dxa"/>
              <w:end w:w="90" w:type="dxa"/>
            </w:tcMar>
            <w:vAlign w:val="top"/>
          </w:tcPr>
          <w:p>
            <w:pPr>
              <w:spacing w:after="0"/>
            </w:pPr>
            <w:r>
              <w:rPr>
                <w:rFonts w:ascii="Times New Roman" w:hAnsi="Times New Roman" w:eastAsia="Times New Roman"/>
                <w:color w:val="1F2937"/>
                <w:sz w:val="19"/>
              </w:rPr>
              <w:t>PHẢI (Shall)</w:t>
            </w:r>
          </w:p>
        </w:tc>
        <w:tc>
          <w:tcPr>
            <w:tcW w:type="dxa" w:w="7370"/>
            <w:tcMar>
              <w:top w:w="80" w:type="dxa"/>
              <w:start w:w="90" w:type="dxa"/>
              <w:bottom w:w="80" w:type="dxa"/>
              <w:end w:w="90" w:type="dxa"/>
            </w:tcMar>
            <w:vAlign w:val="top"/>
          </w:tcPr>
          <w:p>
            <w:pPr>
              <w:spacing w:after="0"/>
            </w:pPr>
            <w:r>
              <w:rPr>
                <w:rFonts w:ascii="Times New Roman" w:hAnsi="Times New Roman" w:eastAsia="Times New Roman"/>
                <w:color w:val="1F2937"/>
                <w:sz w:val="19"/>
              </w:rPr>
              <w:t>Yêu cầu bắt buộc để đáp ứng baseline/MVP.</w:t>
            </w:r>
          </w:p>
        </w:tc>
      </w:tr>
      <w:tr>
        <w:trPr>
          <w:cantSplit/>
        </w:trPr>
        <w:tc>
          <w:tcPr>
            <w:tcW w:type="dxa" w:w="1984"/>
            <w:tcMar>
              <w:top w:w="80" w:type="dxa"/>
              <w:start w:w="90" w:type="dxa"/>
              <w:bottom w:w="80" w:type="dxa"/>
              <w:end w:w="90" w:type="dxa"/>
            </w:tcMar>
            <w:vAlign w:val="top"/>
          </w:tcPr>
          <w:p>
            <w:pPr>
              <w:spacing w:after="0"/>
            </w:pPr>
            <w:r>
              <w:rPr>
                <w:rFonts w:ascii="Times New Roman" w:hAnsi="Times New Roman" w:eastAsia="Times New Roman"/>
                <w:color w:val="1F2937"/>
                <w:sz w:val="19"/>
              </w:rPr>
              <w:t>NÊN (Should)</w:t>
            </w:r>
          </w:p>
        </w:tc>
        <w:tc>
          <w:tcPr>
            <w:tcW w:type="dxa" w:w="7370"/>
            <w:tcMar>
              <w:top w:w="80" w:type="dxa"/>
              <w:start w:w="90" w:type="dxa"/>
              <w:bottom w:w="80" w:type="dxa"/>
              <w:end w:w="90" w:type="dxa"/>
            </w:tcMar>
            <w:vAlign w:val="top"/>
          </w:tcPr>
          <w:p>
            <w:pPr>
              <w:spacing w:after="0"/>
            </w:pPr>
            <w:r>
              <w:rPr>
                <w:rFonts w:ascii="Times New Roman" w:hAnsi="Times New Roman" w:eastAsia="Times New Roman"/>
                <w:color w:val="1F2937"/>
                <w:sz w:val="19"/>
              </w:rPr>
              <w:t>Yêu cầu quan trọng nhưng có thể lùi sang phase sau nếu có ràng buộc tiến độ.</w:t>
            </w:r>
          </w:p>
        </w:tc>
      </w:tr>
      <w:tr>
        <w:trPr>
          <w:cantSplit/>
        </w:trPr>
        <w:tc>
          <w:tcPr>
            <w:tcW w:type="dxa" w:w="1984"/>
            <w:tcMar>
              <w:top w:w="80" w:type="dxa"/>
              <w:start w:w="90" w:type="dxa"/>
              <w:bottom w:w="80" w:type="dxa"/>
              <w:end w:w="90" w:type="dxa"/>
            </w:tcMar>
            <w:vAlign w:val="top"/>
          </w:tcPr>
          <w:p>
            <w:pPr>
              <w:spacing w:after="0"/>
            </w:pPr>
            <w:r>
              <w:rPr>
                <w:rFonts w:ascii="Times New Roman" w:hAnsi="Times New Roman" w:eastAsia="Times New Roman"/>
                <w:color w:val="1F2937"/>
                <w:sz w:val="19"/>
              </w:rPr>
              <w:t>CÓ THỂ (Could)</w:t>
            </w:r>
          </w:p>
        </w:tc>
        <w:tc>
          <w:tcPr>
            <w:tcW w:type="dxa" w:w="7370"/>
            <w:tcMar>
              <w:top w:w="80" w:type="dxa"/>
              <w:start w:w="90" w:type="dxa"/>
              <w:bottom w:w="80" w:type="dxa"/>
              <w:end w:w="90" w:type="dxa"/>
            </w:tcMar>
            <w:vAlign w:val="top"/>
          </w:tcPr>
          <w:p>
            <w:pPr>
              <w:spacing w:after="0"/>
            </w:pPr>
            <w:r>
              <w:rPr>
                <w:rFonts w:ascii="Times New Roman" w:hAnsi="Times New Roman" w:eastAsia="Times New Roman"/>
                <w:color w:val="1F2937"/>
                <w:sz w:val="19"/>
              </w:rPr>
              <w:t>Yêu cầu mở rộng, không phải điều kiện hoàn thành MVP.</w:t>
            </w:r>
          </w:p>
        </w:tc>
      </w:tr>
      <w:tr>
        <w:trPr>
          <w:cantSplit/>
        </w:trPr>
        <w:tc>
          <w:tcPr>
            <w:tcW w:type="dxa" w:w="1984"/>
            <w:tcMar>
              <w:top w:w="80" w:type="dxa"/>
              <w:start w:w="90" w:type="dxa"/>
              <w:bottom w:w="80" w:type="dxa"/>
              <w:end w:w="90" w:type="dxa"/>
            </w:tcMar>
            <w:vAlign w:val="top"/>
          </w:tcPr>
          <w:p>
            <w:pPr>
              <w:spacing w:after="0"/>
            </w:pPr>
            <w:r>
              <w:rPr>
                <w:rFonts w:ascii="Times New Roman" w:hAnsi="Times New Roman" w:eastAsia="Times New Roman"/>
                <w:color w:val="1F2937"/>
                <w:sz w:val="19"/>
              </w:rPr>
              <w:t>TBD</w:t>
            </w:r>
          </w:p>
        </w:tc>
        <w:tc>
          <w:tcPr>
            <w:tcW w:type="dxa" w:w="7370"/>
            <w:tcMar>
              <w:top w:w="80" w:type="dxa"/>
              <w:start w:w="90" w:type="dxa"/>
              <w:bottom w:w="80" w:type="dxa"/>
              <w:end w:w="90" w:type="dxa"/>
            </w:tcMar>
            <w:vAlign w:val="top"/>
          </w:tcPr>
          <w:p>
            <w:pPr>
              <w:spacing w:after="0"/>
            </w:pPr>
            <w:r>
              <w:rPr>
                <w:rFonts w:ascii="Times New Roman" w:hAnsi="Times New Roman" w:eastAsia="Times New Roman"/>
                <w:color w:val="1F2937"/>
                <w:sz w:val="19"/>
              </w:rPr>
              <w:t>Chưa đủ bằng chứng nghiệp vụ để chốt; cần khảo sát/xác nhận.</w:t>
            </w:r>
          </w:p>
        </w:tc>
      </w:tr>
    </w:tbl>
    <w:p>
      <w:pPr>
        <w:spacing w:after="0"/>
        <w:widowControl w:val="1"/>
      </w:pPr>
    </w:p>
    <w:p>
      <w:pPr>
        <w:pStyle w:val="Heading2"/>
        <w:keepNext/>
        <w:widowControl w:val="1"/>
      </w:pPr>
      <w:r>
        <w:t>1.6. Thuật ngữ và viết tắt</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38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Thuật ngữ</w:t>
            </w:r>
          </w:p>
        </w:tc>
        <w:tc>
          <w:tcPr>
            <w:tcW w:type="dxa" w:w="6973"/>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Giải thích</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Work Item</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Đối tượng công việc chung như Task, Request, Incident, Approval, Inspection, Maintenance.</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Workflow</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Tập trạng thái và transition quy định vòng đời Work Item.</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SLA</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Cam kết/thời hạn xử lý đối với một nghiệp vụ hoặc bước công việc.</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Escalation</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Cơ chế nâng cấp cảnh báo/trách nhiệm khi gần hoặc vượt SLA.</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RBAC</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Phân quyền dựa trên vai trò.</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Resource Scope</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Phạm vi dữ liệu/đơn vị mà role được phép thao tác.</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QR Context</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Cơ chế dùng QR để resolve đối tượng vật lý thành ngữ cảnh số.</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Offline-first</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Cho phép một số thao tác tiếp tục khi mất mạng và đồng bộ khi kết nối lại.</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Audit Trail</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Lịch sử hành động/trạng thái có thể truy vết.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Field Operations</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Các tác nghiệp hiện trường như incident, inspection, checklist.</w:t>
            </w:r>
          </w:p>
        </w:tc>
      </w:tr>
    </w:tbl>
    <w:p>
      <w:pPr>
        <w:spacing w:after="0"/>
        <w:widowControl w:val="1"/>
      </w:pPr>
    </w:p>
    <w:p>
      <w:pPr>
        <w:pStyle w:val="Heading2"/>
        <w:keepNext/>
        <w:widowControl w:val="1"/>
      </w:pPr>
      <w:r>
        <w:t>1.7. Tài liệu tham chiếu</w:t>
      </w:r>
    </w:p>
    <w:p>
      <w:pPr>
        <w:pStyle w:val="ListBullet"/>
        <w:spacing w:after="40"/>
        <w:widowControl w:val="1"/>
      </w:pPr>
      <w:r>
        <w:rPr>
          <w:rFonts w:ascii="Times New Roman" w:hAnsi="Times New Roman" w:eastAsia="Times New Roman"/>
          <w:sz w:val="22"/>
        </w:rPr>
        <w:t>Tài liệu đề xuất đề tài FLOWSE 2.0 – Nền tảng Digital Workplace &amp; Enterprise Workflow cho doanh nghiệp sản xuất.</w:t>
      </w:r>
    </w:p>
    <w:p>
      <w:pPr>
        <w:pStyle w:val="ListBullet"/>
        <w:spacing w:after="40"/>
        <w:widowControl w:val="1"/>
      </w:pPr>
      <w:r>
        <w:t>FLOWSE 1.0 – hệ thống quản lý dự án và công việc phiên bản Web, đồng thời là baseline codebase kế thừa cho Flowse 2.0 (React/Vite + Node.js/Express + PostgreSQL; Project/Task/Chat/AI).</w:t>
      </w:r>
    </w:p>
    <w:p>
      <w:pPr>
        <w:pStyle w:val="ListBullet"/>
        <w:spacing w:after="40"/>
        <w:widowControl w:val="1"/>
      </w:pPr>
      <w:r>
        <w:rPr>
          <w:rFonts w:ascii="Times New Roman" w:hAnsi="Times New Roman" w:eastAsia="Times New Roman"/>
          <w:sz w:val="22"/>
        </w:rPr>
        <w:t>Trello – tham khảo organization of work, board/task.</w:t>
      </w:r>
    </w:p>
    <w:p>
      <w:pPr>
        <w:pStyle w:val="ListBullet"/>
        <w:spacing w:after="40"/>
        <w:widowControl w:val="1"/>
      </w:pPr>
      <w:r>
        <w:rPr>
          <w:rFonts w:ascii="Times New Roman" w:hAnsi="Times New Roman" w:eastAsia="Times New Roman"/>
          <w:sz w:val="22"/>
        </w:rPr>
        <w:t>Lark – tham khảo Digital Workplace và Approval.</w:t>
      </w:r>
    </w:p>
    <w:p>
      <w:pPr>
        <w:pStyle w:val="ListBullet"/>
        <w:spacing w:after="40"/>
        <w:widowControl w:val="1"/>
      </w:pPr>
      <w:r>
        <w:rPr>
          <w:rFonts w:ascii="Times New Roman" w:hAnsi="Times New Roman" w:eastAsia="Times New Roman"/>
          <w:sz w:val="22"/>
        </w:rPr>
        <w:t>Jira – tham khảo Work Item/Workflow/Approval.</w:t>
      </w:r>
    </w:p>
    <w:p>
      <w:pPr>
        <w:pStyle w:val="ListBullet"/>
        <w:spacing w:after="40"/>
        <w:widowControl w:val="1"/>
      </w:pPr>
      <w:r>
        <w:rPr>
          <w:rFonts w:ascii="Times New Roman" w:hAnsi="Times New Roman" w:eastAsia="Times New Roman"/>
          <w:sz w:val="22"/>
        </w:rPr>
        <w:t>ServiceNow – tham khảo Request/Incident và enterprise mobile workflow.</w:t>
      </w:r>
    </w:p>
    <w:p>
      <w:pPr>
        <w:pStyle w:val="Heading1"/>
        <w:keepNext/>
        <w:widowControl w:val="1"/>
      </w:pPr>
      <w:r>
        <w:t>2. MÔ TẢ TỔNG THỂ</w:t>
      </w:r>
    </w:p>
    <w:p>
      <w:pPr>
        <w:pStyle w:val="Heading2"/>
        <w:keepNext/>
        <w:widowControl w:val="1"/>
      </w:pPr>
      <w:r>
        <w:t>2.1. Bối cảnh sản phẩm</w:t>
      </w:r>
    </w:p>
    <w:p>
      <w:pPr>
        <w:spacing w:after="100" w:line="276" w:lineRule="auto"/>
        <w:widowControl w:val="1"/>
      </w:pPr>
      <w:r>
        <w:t>Flowse 2.0 được phát triển trực tiếp từ codebase Flowse 1.0. Thay vì viết lại frontend/backend bằng stack mới, phiên bản 2.0 tiếp tục kế thừa Web React/Vite và Backend Node.js/Express, sau đó mở rộng theo hướng Enterprise Digital Workplace với workflow core dùng chung cho cả Office Collaboration và Field Operations.</w:t>
      </w:r>
    </w:p>
    <w:p>
      <w:pPr>
        <w:jc w:val="center"/>
        <w:widowControl w:val="1"/>
      </w:pPr>
      <w:r>
        <w:rPr>
          <w:rFonts w:ascii="Times New Roman" w:hAnsi="Times New Roman" w:eastAsia="Times New Roman"/>
          <w:sz w:val="22"/>
        </w:rPr>
        <w:drawing>
          <wp:inline xmlns:a="http://schemas.openxmlformats.org/drawingml/2006/main" xmlns:pic="http://schemas.openxmlformats.org/drawingml/2006/picture">
            <wp:extent cx="5832000" cy="3499200"/>
            <wp:docPr id="1" name="Picture 1"/>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5832000" cy="3499200"/>
                    </a:xfrm>
                    <a:prstGeom prst="rect"/>
                  </pic:spPr>
                </pic:pic>
              </a:graphicData>
            </a:graphic>
          </wp:inline>
        </w:drawing>
      </w:r>
    </w:p>
    <w:p>
      <w:pPr>
        <w:spacing w:after="160"/>
        <w:jc w:val="center"/>
        <w:widowControl w:val="1"/>
      </w:pPr>
      <w:r>
        <w:rPr>
          <w:rFonts w:ascii="Times New Roman" w:hAnsi="Times New Roman" w:eastAsia="Times New Roman"/>
          <w:i/>
          <w:color w:val="475569"/>
          <w:sz w:val="19"/>
        </w:rPr>
        <w:t>Hình 1. Ba lớp sản phẩm của Flowse 2.0</w:t>
      </w:r>
    </w:p>
    <w:p>
      <w:pPr>
        <w:pStyle w:val="Heading2"/>
        <w:keepNext/>
        <w:widowControl w:val="1"/>
      </w:pPr>
      <w:r>
        <w:t>2.2. Các lớp chức năng</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Lớp</w:t>
            </w:r>
          </w:p>
        </w:tc>
        <w:tc>
          <w:tcPr>
            <w:tcW w:type="dxa" w:w="3402"/>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c>
          <w:tcPr>
            <w:tcW w:type="dxa" w:w="3685"/>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Vai trò trong sản phẩm</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Office &amp; Collaboration</w:t>
            </w:r>
          </w:p>
        </w:tc>
        <w:tc>
          <w:tcPr>
            <w:tcW w:type="dxa" w:w="3402"/>
            <w:tcMar>
              <w:top w:w="80" w:type="dxa"/>
              <w:start w:w="90" w:type="dxa"/>
              <w:bottom w:w="80" w:type="dxa"/>
              <w:end w:w="90" w:type="dxa"/>
            </w:tcMar>
            <w:vAlign w:val="top"/>
          </w:tcPr>
          <w:p>
            <w:pPr>
              <w:spacing w:after="0"/>
            </w:pPr>
            <w:r>
              <w:rPr>
                <w:rFonts w:ascii="Times New Roman" w:hAnsi="Times New Roman" w:eastAsia="Times New Roman"/>
                <w:color w:val="1F2937"/>
                <w:sz w:val="18"/>
              </w:rPr>
              <w:t>Project, Task, My Work, Calendar, Chat, File, Notification, AI Copilot</w:t>
            </w:r>
          </w:p>
        </w:tc>
        <w:tc>
          <w:tcPr>
            <w:tcW w:type="dxa" w:w="3685"/>
            <w:tcMar>
              <w:top w:w="80" w:type="dxa"/>
              <w:start w:w="90" w:type="dxa"/>
              <w:bottom w:w="80" w:type="dxa"/>
              <w:end w:w="90" w:type="dxa"/>
            </w:tcMar>
            <w:vAlign w:val="top"/>
          </w:tcPr>
          <w:p>
            <w:pPr>
              <w:spacing w:after="0"/>
            </w:pPr>
            <w:r>
              <w:rPr>
                <w:rFonts w:ascii="Times New Roman" w:hAnsi="Times New Roman" w:eastAsia="Times New Roman"/>
                <w:color w:val="1F2937"/>
                <w:sz w:val="18"/>
              </w:rPr>
              <w:t>Phục vụ nhân viên văn phòng và phối hợp liên phòng ban.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Enterprise Workflow Core</w:t>
            </w:r>
          </w:p>
        </w:tc>
        <w:tc>
          <w:tcPr>
            <w:tcW w:type="dxa" w:w="3402"/>
            <w:tcMar>
              <w:top w:w="80" w:type="dxa"/>
              <w:start w:w="90" w:type="dxa"/>
              <w:bottom w:w="80" w:type="dxa"/>
              <w:end w:w="90" w:type="dxa"/>
            </w:tcMar>
            <w:vAlign w:val="top"/>
          </w:tcPr>
          <w:p>
            <w:pPr>
              <w:spacing w:after="0"/>
            </w:pPr>
            <w:r>
              <w:rPr>
                <w:rFonts w:ascii="Times New Roman" w:hAnsi="Times New Roman" w:eastAsia="Times New Roman"/>
                <w:color w:val="1F2937"/>
                <w:sz w:val="18"/>
              </w:rPr>
              <w:t>Work Item, Workflow, Approval, SLA, RBAC, Audit, Automation, Realtime</w:t>
            </w:r>
          </w:p>
        </w:tc>
        <w:tc>
          <w:tcPr>
            <w:tcW w:type="dxa" w:w="3685"/>
            <w:tcMar>
              <w:top w:w="80" w:type="dxa"/>
              <w:start w:w="90" w:type="dxa"/>
              <w:bottom w:w="80" w:type="dxa"/>
              <w:end w:w="90" w:type="dxa"/>
            </w:tcMar>
            <w:vAlign w:val="top"/>
          </w:tcPr>
          <w:p>
            <w:pPr>
              <w:spacing w:after="0"/>
            </w:pPr>
            <w:r>
              <w:rPr>
                <w:rFonts w:ascii="Times New Roman" w:hAnsi="Times New Roman" w:eastAsia="Times New Roman"/>
                <w:color w:val="1F2937"/>
                <w:sz w:val="18"/>
              </w:rPr>
              <w:t>Lõi điều phối và kiểm soát vòng đời công việc.</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Field Operations</w:t>
            </w:r>
          </w:p>
        </w:tc>
        <w:tc>
          <w:tcPr>
            <w:tcW w:type="dxa" w:w="3402"/>
            <w:tcMar>
              <w:top w:w="80" w:type="dxa"/>
              <w:start w:w="90" w:type="dxa"/>
              <w:bottom w:w="80" w:type="dxa"/>
              <w:end w:w="90" w:type="dxa"/>
            </w:tcMar>
            <w:vAlign w:val="top"/>
          </w:tcPr>
          <w:p>
            <w:pPr>
              <w:spacing w:after="0"/>
            </w:pPr>
            <w:r>
              <w:rPr>
                <w:rFonts w:ascii="Times New Roman" w:hAnsi="Times New Roman" w:eastAsia="Times New Roman"/>
                <w:color w:val="1F2937"/>
                <w:sz w:val="18"/>
              </w:rPr>
              <w:t>Incident, Inspection, Checklist, QR/Asset Context, Offline-first</w:t>
            </w:r>
          </w:p>
        </w:tc>
        <w:tc>
          <w:tcPr>
            <w:tcW w:type="dxa" w:w="3685"/>
            <w:tcMar>
              <w:top w:w="80" w:type="dxa"/>
              <w:start w:w="90" w:type="dxa"/>
              <w:bottom w:w="80" w:type="dxa"/>
              <w:end w:w="90" w:type="dxa"/>
            </w:tcMar>
            <w:vAlign w:val="top"/>
          </w:tcPr>
          <w:p>
            <w:pPr>
              <w:spacing w:after="0"/>
            </w:pPr>
            <w:r>
              <w:rPr>
                <w:rFonts w:ascii="Times New Roman" w:hAnsi="Times New Roman" w:eastAsia="Times New Roman"/>
                <w:color w:val="1F2937"/>
                <w:sz w:val="18"/>
              </w:rPr>
              <w:t>Phục vụ tác nghiệp hiện trường và liên kết vật lý–số.</w:t>
            </w:r>
          </w:p>
        </w:tc>
      </w:tr>
    </w:tbl>
    <w:p>
      <w:pPr>
        <w:spacing w:after="0"/>
        <w:widowControl w:val="1"/>
      </w:pPr>
    </w:p>
    <w:p>
      <w:pPr>
        <w:pStyle w:val="Heading2"/>
        <w:keepNext/>
        <w:widowControl w:val="1"/>
      </w:pPr>
      <w:r>
        <w:t>2.3. Nhóm người dùng</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204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Nhóm</w:t>
            </w:r>
          </w:p>
        </w:tc>
        <w:tc>
          <w:tcPr>
            <w:tcW w:type="dxa" w:w="294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Mô tả</w:t>
            </w:r>
          </w:p>
        </w:tc>
        <w:tc>
          <w:tcPr>
            <w:tcW w:type="dxa" w:w="4365"/>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Nhu cầu chính</w:t>
            </w:r>
          </w:p>
        </w:tc>
      </w:tr>
      <w:tr>
        <w:trPr>
          <w:cantSplit/>
        </w:trPr>
        <w:tc>
          <w:tcPr>
            <w:tcW w:type="dxa" w:w="2041"/>
            <w:tcMar>
              <w:top w:w="80" w:type="dxa"/>
              <w:start w:w="90" w:type="dxa"/>
              <w:bottom w:w="80" w:type="dxa"/>
              <w:end w:w="90" w:type="dxa"/>
            </w:tcMar>
            <w:vAlign w:val="top"/>
          </w:tcPr>
          <w:p>
            <w:pPr>
              <w:spacing w:after="0"/>
            </w:pPr>
            <w:r>
              <w:rPr>
                <w:rFonts w:ascii="Times New Roman" w:hAnsi="Times New Roman" w:eastAsia="Times New Roman"/>
                <w:color w:val="1F2937"/>
                <w:sz w:val="18"/>
              </w:rPr>
              <w:t>Employee</w:t>
            </w:r>
          </w:p>
        </w:tc>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8"/>
              </w:rPr>
              <w:t>Nhân viên văn phòng</w:t>
            </w:r>
          </w:p>
        </w:tc>
        <w:tc>
          <w:tcPr>
            <w:tcW w:type="dxa" w:w="4365"/>
            <w:tcMar>
              <w:top w:w="80" w:type="dxa"/>
              <w:start w:w="90" w:type="dxa"/>
              <w:bottom w:w="80" w:type="dxa"/>
              <w:end w:w="90" w:type="dxa"/>
            </w:tcMar>
            <w:vAlign w:val="top"/>
          </w:tcPr>
          <w:p>
            <w:pPr>
              <w:spacing w:after="0"/>
            </w:pPr>
            <w:r>
              <w:rPr>
                <w:rFonts w:ascii="Times New Roman" w:hAnsi="Times New Roman" w:eastAsia="Times New Roman"/>
                <w:color w:val="1F2937"/>
                <w:sz w:val="18"/>
              </w:rPr>
              <w:t>My Work, Project/Task, Request, Approval, Chat, file, AI.</w:t>
            </w:r>
          </w:p>
        </w:tc>
      </w:tr>
      <w:tr>
        <w:trPr>
          <w:cantSplit/>
        </w:trPr>
        <w:tc>
          <w:tcPr>
            <w:tcW w:type="dxa" w:w="2041"/>
            <w:tcMar>
              <w:top w:w="80" w:type="dxa"/>
              <w:start w:w="90" w:type="dxa"/>
              <w:bottom w:w="80" w:type="dxa"/>
              <w:end w:w="90" w:type="dxa"/>
            </w:tcMar>
            <w:vAlign w:val="top"/>
          </w:tcPr>
          <w:p>
            <w:pPr>
              <w:spacing w:after="0"/>
            </w:pPr>
            <w:r>
              <w:rPr>
                <w:rFonts w:ascii="Times New Roman" w:hAnsi="Times New Roman" w:eastAsia="Times New Roman"/>
                <w:color w:val="1F2937"/>
                <w:sz w:val="18"/>
              </w:rPr>
              <w:t>Field Worker</w:t>
            </w:r>
          </w:p>
        </w:tc>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8"/>
              </w:rPr>
              <w:t>Nhân viên hiện trường/công nhân</w:t>
            </w:r>
          </w:p>
        </w:tc>
        <w:tc>
          <w:tcPr>
            <w:tcW w:type="dxa" w:w="4365"/>
            <w:tcMar>
              <w:top w:w="80" w:type="dxa"/>
              <w:start w:w="90" w:type="dxa"/>
              <w:bottom w:w="80" w:type="dxa"/>
              <w:end w:w="90" w:type="dxa"/>
            </w:tcMar>
            <w:vAlign w:val="top"/>
          </w:tcPr>
          <w:p>
            <w:pPr>
              <w:spacing w:after="0"/>
            </w:pPr>
            <w:r>
              <w:rPr>
                <w:rFonts w:ascii="Times New Roman" w:hAnsi="Times New Roman" w:eastAsia="Times New Roman"/>
                <w:color w:val="1F2937"/>
                <w:sz w:val="18"/>
              </w:rPr>
              <w:t>QR, Incident, Inspection, checklist, offline, thông báo.</w:t>
            </w:r>
          </w:p>
        </w:tc>
      </w:tr>
      <w:tr>
        <w:trPr>
          <w:cantSplit/>
        </w:trPr>
        <w:tc>
          <w:tcPr>
            <w:tcW w:type="dxa" w:w="2041"/>
            <w:tcMar>
              <w:top w:w="80" w:type="dxa"/>
              <w:start w:w="90" w:type="dxa"/>
              <w:bottom w:w="80" w:type="dxa"/>
              <w:end w:w="90" w:type="dxa"/>
            </w:tcMar>
            <w:vAlign w:val="top"/>
          </w:tcPr>
          <w:p>
            <w:pPr>
              <w:spacing w:after="0"/>
            </w:pPr>
            <w:r>
              <w:rPr>
                <w:rFonts w:ascii="Times New Roman" w:hAnsi="Times New Roman" w:eastAsia="Times New Roman"/>
                <w:color w:val="1F2937"/>
                <w:sz w:val="18"/>
              </w:rPr>
              <w:t>Technician / QA</w:t>
            </w:r>
          </w:p>
        </w:tc>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8"/>
              </w:rPr>
              <w:t>Kỹ thuật viên hoặc QA/QC</w:t>
            </w:r>
          </w:p>
        </w:tc>
        <w:tc>
          <w:tcPr>
            <w:tcW w:type="dxa" w:w="4365"/>
            <w:tcMar>
              <w:top w:w="80" w:type="dxa"/>
              <w:start w:w="90" w:type="dxa"/>
              <w:bottom w:w="80" w:type="dxa"/>
              <w:end w:w="90" w:type="dxa"/>
            </w:tcMar>
            <w:vAlign w:val="top"/>
          </w:tcPr>
          <w:p>
            <w:pPr>
              <w:spacing w:after="0"/>
            </w:pPr>
            <w:r>
              <w:rPr>
                <w:rFonts w:ascii="Times New Roman" w:hAnsi="Times New Roman" w:eastAsia="Times New Roman"/>
                <w:color w:val="1F2937"/>
                <w:sz w:val="18"/>
              </w:rPr>
              <w:t>Nhận xử lý incident, evidence, verify, checklist.</w:t>
            </w:r>
          </w:p>
        </w:tc>
      </w:tr>
      <w:tr>
        <w:trPr>
          <w:cantSplit/>
        </w:trPr>
        <w:tc>
          <w:tcPr>
            <w:tcW w:type="dxa" w:w="2041"/>
            <w:tcMar>
              <w:top w:w="80" w:type="dxa"/>
              <w:start w:w="90" w:type="dxa"/>
              <w:bottom w:w="80" w:type="dxa"/>
              <w:end w:w="90" w:type="dxa"/>
            </w:tcMar>
            <w:vAlign w:val="top"/>
          </w:tcPr>
          <w:p>
            <w:pPr>
              <w:spacing w:after="0"/>
            </w:pPr>
            <w:r>
              <w:rPr>
                <w:rFonts w:ascii="Times New Roman" w:hAnsi="Times New Roman" w:eastAsia="Times New Roman"/>
                <w:color w:val="1F2937"/>
                <w:sz w:val="18"/>
              </w:rPr>
              <w:t>Manager / Supervisor</w:t>
            </w:r>
          </w:p>
        </w:tc>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8"/>
              </w:rPr>
              <w:t>Quản lý/trưởng ca</w:t>
            </w:r>
          </w:p>
        </w:tc>
        <w:tc>
          <w:tcPr>
            <w:tcW w:type="dxa" w:w="4365"/>
            <w:tcMar>
              <w:top w:w="80" w:type="dxa"/>
              <w:start w:w="90" w:type="dxa"/>
              <w:bottom w:w="80" w:type="dxa"/>
              <w:end w:w="90" w:type="dxa"/>
            </w:tcMar>
            <w:vAlign w:val="top"/>
          </w:tcPr>
          <w:p>
            <w:pPr>
              <w:spacing w:after="0"/>
            </w:pPr>
            <w:r>
              <w:rPr>
                <w:rFonts w:ascii="Times New Roman" w:hAnsi="Times New Roman" w:eastAsia="Times New Roman"/>
                <w:color w:val="1F2937"/>
                <w:sz w:val="18"/>
              </w:rPr>
              <w:t>Giao việc, triage, phê duyệt, theo dõi SLA và workload.</w:t>
            </w:r>
          </w:p>
        </w:tc>
      </w:tr>
      <w:tr>
        <w:trPr>
          <w:cantSplit/>
        </w:trPr>
        <w:tc>
          <w:tcPr>
            <w:tcW w:type="dxa" w:w="2041"/>
            <w:tcMar>
              <w:top w:w="80" w:type="dxa"/>
              <w:start w:w="90" w:type="dxa"/>
              <w:bottom w:w="80" w:type="dxa"/>
              <w:end w:w="90" w:type="dxa"/>
            </w:tcMar>
            <w:vAlign w:val="top"/>
          </w:tcPr>
          <w:p>
            <w:pPr>
              <w:spacing w:after="0"/>
            </w:pPr>
            <w:r>
              <w:rPr>
                <w:rFonts w:ascii="Times New Roman" w:hAnsi="Times New Roman" w:eastAsia="Times New Roman"/>
                <w:color w:val="1F2937"/>
                <w:sz w:val="18"/>
              </w:rPr>
              <w:t>Administrator</w:t>
            </w:r>
          </w:p>
        </w:tc>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8"/>
              </w:rPr>
              <w:t>Quản trị hệ thống</w:t>
            </w:r>
          </w:p>
        </w:tc>
        <w:tc>
          <w:tcPr>
            <w:tcW w:type="dxa" w:w="4365"/>
            <w:tcMar>
              <w:top w:w="80" w:type="dxa"/>
              <w:start w:w="90" w:type="dxa"/>
              <w:bottom w:w="80" w:type="dxa"/>
              <w:end w:w="90" w:type="dxa"/>
            </w:tcMar>
            <w:vAlign w:val="top"/>
          </w:tcPr>
          <w:p>
            <w:pPr>
              <w:spacing w:after="0"/>
            </w:pPr>
            <w:r>
              <w:rPr>
                <w:rFonts w:ascii="Times New Roman" w:hAnsi="Times New Roman" w:eastAsia="Times New Roman"/>
                <w:color w:val="1F2937"/>
                <w:sz w:val="18"/>
              </w:rPr>
              <w:t>Người dùng, role, permission, workflow, cấu hình, audit.</w:t>
            </w:r>
          </w:p>
        </w:tc>
      </w:tr>
    </w:tbl>
    <w:p>
      <w:pPr>
        <w:spacing w:after="0"/>
        <w:widowControl w:val="1"/>
      </w:pPr>
    </w:p>
    <w:p>
      <w:pPr>
        <w:pStyle w:val="Heading2"/>
        <w:keepNext/>
        <w:widowControl w:val="1"/>
      </w:pPr>
      <w:r>
        <w:t>2.4. Môi trường vận hành dự kiến</w:t>
      </w:r>
    </w:p>
    <w:p>
      <w:pPr>
        <w:pStyle w:val="ListBullet"/>
        <w:spacing w:after="40"/>
        <w:widowControl w:val="1"/>
      </w:pPr>
      <w:r>
        <w:t>Web: kế thừa frontend Flowse 1.0 sử dụng React 19 + TypeScript + Vite; phục vụ quản trị, điều phối và cộng tác.</w:t>
      </w:r>
    </w:p>
    <w:p>
      <w:pPr>
        <w:pStyle w:val="ListBullet"/>
        <w:spacing w:after="40"/>
        <w:widowControl w:val="1"/>
      </w:pPr>
      <w:r>
        <w:t>Mobile: Android/iOS thông qua React Native + TypeScript; hỗ trợ camera/QR, push notification và local SQLite.</w:t>
      </w:r>
    </w:p>
    <w:p>
      <w:pPr>
        <w:pStyle w:val="ListBullet"/>
        <w:spacing w:after="40"/>
        <w:widowControl w:val="1"/>
      </w:pPr>
      <w:r>
        <w:t>Backend: kế thừa backend Flowse 1.0 sử dụng Node.js 20+ + Express 5; mở rộng REST API/WebSocket theo module nghiệp vụ 2.0.</w:t>
      </w:r>
    </w:p>
    <w:p>
      <w:pPr>
        <w:pStyle w:val="ListBullet"/>
        <w:spacing w:after="40"/>
        <w:widowControl w:val="1"/>
      </w:pPr>
      <w:r>
        <w:t>Hạ tầng dữ liệu: PostgreSQL 16, Redis, RabbitMQ, MinIO/Object Storage.</w:t>
      </w:r>
    </w:p>
    <w:p>
      <w:pPr>
        <w:pStyle w:val="ListBullet"/>
        <w:spacing w:after="40"/>
        <w:widowControl w:val="1"/>
      </w:pPr>
      <w:r>
        <w:t>Triển khai: Docker + Nginx; backend Node.js/Express được thiết kế stateless để sẵn sàng scale ngang.</w:t>
      </w:r>
    </w:p>
    <w:p>
      <w:pPr>
        <w:pStyle w:val="Heading2"/>
        <w:keepNext/>
        <w:widowControl w:val="1"/>
      </w:pPr>
      <w:r>
        <w:t>2.5. Ràng buộc và giới hạn</w:t>
      </w:r>
    </w:p>
    <w:p>
      <w:pPr>
        <w:pStyle w:val="ListBullet"/>
        <w:spacing w:after="40"/>
        <w:widowControl w:val="1"/>
      </w:pPr>
      <w:r>
        <w:rPr>
          <w:rFonts w:ascii="Times New Roman" w:hAnsi="Times New Roman" w:eastAsia="Times New Roman"/>
          <w:sz w:val="22"/>
        </w:rPr>
        <w:t>MVP không triển khai ERP/MES đầy đủ, payroll, kế toán, video conference, full HRM hoặc Google Docs clone.</w:t>
      </w:r>
    </w:p>
    <w:p>
      <w:pPr>
        <w:pStyle w:val="ListBullet"/>
        <w:spacing w:after="40"/>
        <w:widowControl w:val="1"/>
      </w:pPr>
      <w:r>
        <w:rPr>
          <w:rFonts w:ascii="Times New Roman" w:hAnsi="Times New Roman" w:eastAsia="Times New Roman"/>
          <w:sz w:val="22"/>
        </w:rPr>
        <w:t>Offline chỉ áp dụng cho nhóm thao tác được cho phép; không đảm bảo mọi chức năng hoạt động khi mất mạng.</w:t>
      </w:r>
    </w:p>
    <w:p>
      <w:pPr>
        <w:pStyle w:val="ListBullet"/>
        <w:spacing w:after="40"/>
        <w:widowControl w:val="1"/>
      </w:pPr>
      <w:r>
        <w:rPr>
          <w:rFonts w:ascii="Times New Roman" w:hAnsi="Times New Roman" w:eastAsia="Times New Roman"/>
          <w:sz w:val="22"/>
        </w:rPr>
        <w:t>AI là lớp hỗ trợ; các hành động nhạy cảm không được tự động quyết định chỉ dựa trên AI.</w:t>
      </w:r>
    </w:p>
    <w:p>
      <w:pPr>
        <w:pStyle w:val="ListBullet"/>
        <w:spacing w:after="40"/>
        <w:widowControl w:val="1"/>
      </w:pPr>
      <w:r>
        <w:rPr>
          <w:rFonts w:ascii="Times New Roman" w:hAnsi="Times New Roman" w:eastAsia="Times New Roman"/>
          <w:sz w:val="22"/>
        </w:rPr>
        <w:t>Các SLA cụ thể, severity và approval policy cần khảo sát nghiệp vụ trước khi baseline.</w:t>
      </w:r>
    </w:p>
    <w:p>
      <w:pPr>
        <w:pStyle w:val="ListBullet"/>
        <w:spacing w:after="40"/>
        <w:widowControl w:val="1"/>
      </w:pPr>
      <w:r>
        <w:rPr>
          <w:rFonts w:ascii="Times New Roman" w:hAnsi="Times New Roman" w:eastAsia="Times New Roman"/>
          <w:sz w:val="22"/>
        </w:rPr>
        <w:t>QR không chứa dữ liệu nhạy cảm trực tiếp; chỉ chứa identifier/opaque token.</w:t>
      </w:r>
    </w:p>
    <w:p>
      <w:pPr>
        <w:pStyle w:val="Heading2"/>
        <w:keepNext/>
        <w:widowControl w:val="1"/>
      </w:pPr>
      <w:r>
        <w:t>2.6. Giả định và phụ thuộc</w:t>
      </w:r>
    </w:p>
    <w:p>
      <w:pPr>
        <w:pStyle w:val="ListBullet"/>
        <w:spacing w:after="40"/>
        <w:widowControl w:val="1"/>
      </w:pPr>
      <w:r>
        <w:rPr>
          <w:rFonts w:ascii="Times New Roman" w:hAnsi="Times New Roman" w:eastAsia="Times New Roman"/>
          <w:sz w:val="22"/>
        </w:rPr>
        <w:t>Doanh nghiệp có mô hình phòng ban/role đủ để cấu hình RBAC và workflow.</w:t>
      </w:r>
    </w:p>
    <w:p>
      <w:pPr>
        <w:pStyle w:val="ListBullet"/>
        <w:spacing w:after="40"/>
        <w:widowControl w:val="1"/>
      </w:pPr>
      <w:r>
        <w:rPr>
          <w:rFonts w:ascii="Times New Roman" w:hAnsi="Times New Roman" w:eastAsia="Times New Roman"/>
          <w:sz w:val="22"/>
        </w:rPr>
        <w:t>Thiết bị mobile có quyền camera khi sử dụng QR Context.</w:t>
      </w:r>
    </w:p>
    <w:p>
      <w:pPr>
        <w:pStyle w:val="ListBullet"/>
        <w:spacing w:after="40"/>
        <w:widowControl w:val="1"/>
      </w:pPr>
      <w:r>
        <w:rPr>
          <w:rFonts w:ascii="Times New Roman" w:hAnsi="Times New Roman" w:eastAsia="Times New Roman"/>
          <w:sz w:val="22"/>
        </w:rPr>
        <w:t>Dịch vụ push notification phụ thuộc Firebase Cloud Messaging hoặc dịch vụ tương đương.</w:t>
      </w:r>
    </w:p>
    <w:p>
      <w:pPr>
        <w:pStyle w:val="ListBullet"/>
        <w:spacing w:after="40"/>
        <w:widowControl w:val="1"/>
      </w:pPr>
      <w:r>
        <w:rPr>
          <w:rFonts w:ascii="Times New Roman" w:hAnsi="Times New Roman" w:eastAsia="Times New Roman"/>
          <w:sz w:val="22"/>
        </w:rPr>
        <w:t>Tính năng AI phụ thuộc LLM API hoặc local model; nếu AI không khả dụng, core workflow vẫn phải hoạt động.</w:t>
      </w:r>
    </w:p>
    <w:p>
      <w:pPr>
        <w:pStyle w:val="ListBullet"/>
        <w:spacing w:after="40"/>
        <w:widowControl w:val="1"/>
      </w:pPr>
      <w:r>
        <w:rPr>
          <w:rFonts w:ascii="Times New Roman" w:hAnsi="Times New Roman" w:eastAsia="Times New Roman"/>
          <w:sz w:val="22"/>
        </w:rPr>
        <w:t>Thông tin asset/khu vực được quản lý trong Flowse hoặc đồng bộ từ nguồn ngoài trong phase tích hợp sau.</w:t>
      </w:r>
    </w:p>
    <w:p>
      <w:pPr>
        <w:pStyle w:val="Heading1"/>
        <w:keepNext/>
        <w:widowControl w:val="1"/>
      </w:pPr>
      <w:r>
        <w:t>3. KIẾN TRÚC VÀ BỐI CẢNH HỆ THỐNG</w:t>
      </w:r>
    </w:p>
    <w:p>
      <w:pPr>
        <w:pStyle w:val="Heading2"/>
        <w:keepNext/>
        <w:widowControl w:val="1"/>
      </w:pPr>
      <w:r>
        <w:t>3.1. Kiến trúc logic</w:t>
      </w:r>
    </w:p>
    <w:p>
      <w:pPr>
        <w:spacing w:after="100" w:line="276" w:lineRule="auto"/>
        <w:widowControl w:val="1"/>
      </w:pPr>
      <w:r>
        <w:t>Trong phạm vi đồ án, Flowse 2.0 tiếp tục phát triển trên backend Node.js/Express của Flowse 1.0 theo hướng Modular Monolith kết hợp event-driven components. Cách tiếp cận này vừa tận dụng codebase đã có, vừa tạo ranh giới module rõ cho Work Management, Workflow, Approval/SLA, Field Operations, Sync và Notification mà không phải tăng độ phức tạp bằng việc viết lại sang Spring Boot hoặc tách microservices quá sớm.</w:t>
      </w:r>
    </w:p>
    <w:p>
      <w:pPr>
        <w:jc w:val="center"/>
        <w:widowControl w:val="1"/>
      </w:pPr>
      <w:r>
        <w:rPr>
          <w:rFonts w:ascii="Times New Roman" w:hAnsi="Times New Roman" w:eastAsia="Times New Roman"/>
          <w:sz w:val="22"/>
        </w:rPr>
        <w:drawing>
          <wp:inline xmlns:a="http://schemas.openxmlformats.org/drawingml/2006/main" xmlns:pic="http://schemas.openxmlformats.org/drawingml/2006/picture">
            <wp:extent cx="5940000" cy="349411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0000" cy="3494118"/>
                    </a:xfrm>
                    <a:prstGeom prst="rect"/>
                  </pic:spPr>
                </pic:pic>
              </a:graphicData>
            </a:graphic>
          </wp:inline>
        </w:drawing>
      </w:r>
    </w:p>
    <w:p>
      <w:pPr>
        <w:spacing w:after="160"/>
        <w:jc w:val="center"/>
        <w:widowControl w:val="1"/>
      </w:pPr>
      <w:r>
        <w:rPr>
          <w:rFonts w:ascii="Times New Roman" w:hAnsi="Times New Roman" w:eastAsia="Times New Roman"/>
          <w:i/>
          <w:color w:val="475569"/>
          <w:sz w:val="19"/>
        </w:rPr>
        <w:t>Hình 2. Kiến trúc kỹ thuật dự kiến của Flowse 2.0</w:t>
      </w:r>
    </w:p>
    <w:p>
      <w:pPr>
        <w:pStyle w:val="Heading2"/>
        <w:keepNext/>
        <w:widowControl w:val="1"/>
      </w:pPr>
      <w:r>
        <w:t>3.2. Phân rã module backend</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38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Module</w:t>
            </w:r>
          </w:p>
        </w:tc>
        <w:tc>
          <w:tcPr>
            <w:tcW w:type="dxa" w:w="6973"/>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Trách nhiệm chính</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Identity &amp; Access</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Authentication, RBAC, department, resource scope.</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Work Management</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Project, Task, Work Item, comment, attachment, My Work.</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Workflow Engine</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Workflow definition, state, transition, validation, automation.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Approval</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Approval step, approve/reject, approval history.</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SLA</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Theo dõi deadline/SLA, warning, escalation.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Field Operations</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Incident, inspection, checklist, asset context.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Notification</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In-app, push, realtime event.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Sync</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Offline batch sync, idempotency, version conflict.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AI Integration</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Natural language command, classify/summarize/suggest.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8"/>
              </w:rPr>
              <w:t>Audit &amp; Analytics</w:t>
            </w:r>
          </w:p>
        </w:tc>
        <w:tc>
          <w:tcPr>
            <w:tcW w:type="dxa" w:w="6973"/>
            <w:tcMar>
              <w:top w:w="80" w:type="dxa"/>
              <w:start w:w="90" w:type="dxa"/>
              <w:bottom w:w="80" w:type="dxa"/>
              <w:end w:w="90" w:type="dxa"/>
            </w:tcMar>
            <w:vAlign w:val="top"/>
          </w:tcPr>
          <w:p>
            <w:pPr>
              <w:spacing w:after="0"/>
            </w:pPr>
            <w:r>
              <w:rPr>
                <w:rFonts w:ascii="Times New Roman" w:hAnsi="Times New Roman" w:eastAsia="Times New Roman"/>
                <w:color w:val="1F2937"/>
                <w:sz w:val="18"/>
              </w:rPr>
              <w:t>Audit trail, dashboard metrics, event history.</w:t>
            </w:r>
          </w:p>
        </w:tc>
      </w:tr>
    </w:tbl>
    <w:p>
      <w:pPr>
        <w:spacing w:after="0"/>
        <w:widowControl w:val="1"/>
      </w:pPr>
    </w:p>
    <w:p>
      <w:pPr>
        <w:pStyle w:val="Heading2"/>
        <w:keepNext/>
        <w:widowControl w:val="1"/>
      </w:pPr>
      <w:r>
        <w:t>3.3. Luồng xử lý bất đồng bộ</w:t>
      </w:r>
    </w:p>
    <w:tbl>
      <w:tblPr>
        <w:tblStyle w:val="TableGrid"/>
        <w:tblW w:type="auto" w:w="0"/>
        <w:tblLook w:firstColumn="1" w:firstRow="1" w:lastColumn="0" w:lastRow="0" w:noHBand="0" w:noVBand="1" w:val="04A0"/>
      </w:tblPr>
      <w:tblGrid>
        <w:gridCol w:w="9802"/>
      </w:tblGrid>
      <w:tr>
        <w:trPr>
          <w:cantSplit/>
        </w:trPr>
        <w:tc>
          <w:tcPr>
            <w:tcW w:type="dxa" w:w="9802"/>
            <w:shd w:fill="F8FAFC"/>
            <w:tcMar>
              <w:top w:w="120" w:type="dxa"/>
              <w:start w:w="130" w:type="dxa"/>
              <w:bottom w:w="120" w:type="dxa"/>
              <w:end w:w="130" w:type="dxa"/>
            </w:tcMar>
          </w:tcPr>
          <w:p>
            <w:r>
              <w:rPr>
                <w:rFonts w:ascii="Consolas" w:hAnsi="Consolas" w:eastAsia="Consolas"/>
                <w:b/>
                <w:color w:val="1E40AF"/>
                <w:sz w:val="19"/>
              </w:rPr>
              <w:t>Nguyên tắc</w:t>
            </w:r>
          </w:p>
          <w:p>
            <w:pPr>
              <w:spacing w:after="0"/>
            </w:pPr>
            <w:r>
              <w:rPr>
                <w:rFonts w:ascii="Consolas" w:hAnsi="Consolas" w:eastAsia="Consolas"/>
                <w:color w:val="0F172A"/>
                <w:sz w:val="18"/>
              </w:rPr>
              <w:t>Client -&gt; API: Create/Update Work Item</w:t>
            </w:r>
          </w:p>
          <w:p>
            <w:pPr>
              <w:spacing w:after="0"/>
            </w:pPr>
            <w:r>
              <w:rPr>
                <w:rFonts w:ascii="Consolas" w:hAnsi="Consolas" w:eastAsia="Consolas"/>
                <w:color w:val="0F172A"/>
                <w:sz w:val="18"/>
              </w:rPr>
              <w:t>API -&gt; PostgreSQL: Persist transaction</w:t>
            </w:r>
          </w:p>
          <w:p>
            <w:pPr>
              <w:spacing w:after="0"/>
            </w:pPr>
            <w:r>
              <w:rPr>
                <w:rFonts w:ascii="Consolas" w:hAnsi="Consolas" w:eastAsia="Consolas"/>
                <w:color w:val="0F172A"/>
                <w:sz w:val="18"/>
              </w:rPr>
              <w:t>API -&gt; RabbitMQ: Publish domain event</w:t>
            </w:r>
          </w:p>
          <w:p>
            <w:pPr>
              <w:spacing w:after="0"/>
            </w:pPr>
            <w:r>
              <w:rPr>
                <w:rFonts w:ascii="Consolas" w:hAnsi="Consolas" w:eastAsia="Consolas"/>
                <w:color w:val="0F172A"/>
                <w:sz w:val="18"/>
              </w:rPr>
              <w:t>API -&gt; Client: Return response</w:t>
            </w:r>
          </w:p>
          <w:p>
            <w:pPr>
              <w:spacing w:after="0"/>
            </w:pPr>
            <w:r>
              <w:rPr>
                <w:rFonts w:ascii="Consolas" w:hAnsi="Consolas" w:eastAsia="Consolas"/>
                <w:color w:val="0F172A"/>
                <w:sz w:val="18"/>
              </w:rPr>
              <w:t>Worker -&gt; Notification/SLA/Analytics/AI: Process asynchronously</w:t>
            </w:r>
          </w:p>
        </w:tc>
      </w:tr>
    </w:tbl>
    <w:p>
      <w:pPr>
        <w:spacing w:after="0"/>
        <w:widowControl w:val="1"/>
      </w:pPr>
    </w:p>
    <w:p>
      <w:pPr>
        <w:pStyle w:val="Heading2"/>
        <w:keepNext/>
        <w:widowControl w:val="1"/>
      </w:pPr>
      <w:r>
        <w:t>3.4. Nguyên tắc trạng thái và đồng bộ</w:t>
      </w:r>
    </w:p>
    <w:p>
      <w:pPr>
        <w:pStyle w:val="ListBullet"/>
        <w:spacing w:after="40"/>
        <w:widowControl w:val="1"/>
      </w:pPr>
      <w:r>
        <w:rPr>
          <w:rFonts w:ascii="Times New Roman" w:hAnsi="Times New Roman" w:eastAsia="Times New Roman"/>
          <w:sz w:val="22"/>
        </w:rPr>
        <w:t>Backend là source of truth cho trạng thái chính thức của Work Item.</w:t>
      </w:r>
    </w:p>
    <w:p>
      <w:pPr>
        <w:pStyle w:val="ListBullet"/>
        <w:spacing w:after="40"/>
        <w:widowControl w:val="1"/>
      </w:pPr>
      <w:r>
        <w:rPr>
          <w:rFonts w:ascii="Times New Roman" w:hAnsi="Times New Roman" w:eastAsia="Times New Roman"/>
          <w:sz w:val="22"/>
        </w:rPr>
        <w:t>Mobile local database giữ cache và offline action queue.</w:t>
      </w:r>
    </w:p>
    <w:p>
      <w:pPr>
        <w:pStyle w:val="ListBullet"/>
        <w:spacing w:after="40"/>
        <w:widowControl w:val="1"/>
      </w:pPr>
      <w:r>
        <w:rPr>
          <w:rFonts w:ascii="Times New Roman" w:hAnsi="Times New Roman" w:eastAsia="Times New Roman"/>
          <w:sz w:val="22"/>
        </w:rPr>
        <w:t>Mọi cập nhật offline phải mang idempotency key và base_version khi phù hợp.</w:t>
      </w:r>
    </w:p>
    <w:p>
      <w:pPr>
        <w:pStyle w:val="ListBullet"/>
        <w:spacing w:after="40"/>
        <w:widowControl w:val="1"/>
      </w:pPr>
      <w:r>
        <w:rPr>
          <w:rFonts w:ascii="Times New Roman" w:hAnsi="Times New Roman" w:eastAsia="Times New Roman"/>
          <w:sz w:val="22"/>
        </w:rPr>
        <w:t>Conflict không được overwrite âm thầm; hệ thống phải phản hồi xung đột để áp dụng rule hoặc người dùng xử lý.</w:t>
      </w:r>
    </w:p>
    <w:p>
      <w:pPr>
        <w:pStyle w:val="Heading1"/>
        <w:keepNext/>
        <w:widowControl w:val="1"/>
      </w:pPr>
      <w:r>
        <w:t>4. YÊU CẦU CHỨC NĂNG</w:t>
      </w: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t>Phân loại ưu tiên: M = Must/MVP; S = Should; C = Could. Các yêu cầu Must là baseline dự kiến cho bản 1.1 SRS. Một số chi tiết nghiệp vụ được đánh dấu TBD ở chương 14 cần được xác nhận trước khi khóa baseline.</w:t>
            </w:r>
          </w:p>
        </w:tc>
      </w:tr>
    </w:tbl>
    <w:p>
      <w:pPr>
        <w:spacing w:after="0"/>
        <w:widowControl w:val="1"/>
      </w:pPr>
    </w:p>
    <w:p>
      <w:pPr>
        <w:pStyle w:val="Heading2"/>
        <w:keepNext/>
        <w:widowControl w:val="1"/>
      </w:pPr>
      <w:r>
        <w:t>4.1. Identity &amp; Access Management (IAM)</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cho phép người dùng đăng nhập bằng tài khoản hợp lệ và tạo phiên xác thực cho Web/Mobile.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Đăng nhập hợp lệ trả về phiên; sai thông tin không tạo phiên.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hỗ trợ Access Token và Refresh Token theo kiến trúc xác thực đã chọn.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Phiên có thể refresh mà không yêu cầu đăng nhập lại khi refresh token còn hợp lệ.</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quản lý User, Department, Role và Permission.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Admin có thể tạo/cập nhật/khóa user và gán role/phòng ban.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thực thi RBAC cho mọi API nghiệp vụ.</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không đủ quyền nhận phản hồi từ chối truy cập và không thay đổi dữ liệu.</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hỗ trợ Resource Scope theo phòng ban/đơn vị hoặc phạm vi được cấp.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Manager A không mặc định truy cập tài nguyên của Department B.</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FR-IAM-06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ghi audit đối với thao tác quản trị quyền và tài khoản.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Audit thể hiện actor, action, timestamp và đối tượng thay đổi.</w:t>
            </w:r>
          </w:p>
        </w:tc>
      </w:tr>
    </w:tbl>
    <w:p>
      <w:pPr>
        <w:spacing w:after="0"/>
        <w:widowControl w:val="1"/>
      </w:pPr>
    </w:p>
    <w:p>
      <w:pPr>
        <w:pStyle w:val="Heading2"/>
        <w:keepNext/>
        <w:widowControl w:val="1"/>
      </w:pPr>
      <w:r>
        <w:t>4.2. My Work</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FR-MYW-01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Mobile/Web phải cung cấp My Work theo người dùng thay vì bắt buộc duyệt từng project.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thấy Work Item được giao/phải xử lý trong một danh sách hợp nhất.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FR-MYW-02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My Work phải phân loại được ít nhất: Today, Overdue, In Progress, Waiting Approval và các công việc được giao.</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Bộ lọc trả về đúng Work Item theo trạng thái/thời hạn.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FR-MYW-03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phải có thể mở trực tiếp chi tiết Work Item từ My Work.</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Từ danh sách mở đúng item và context liên quan.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FR-MYW-04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My Work nên sắp xếp/ưu tiên theo deadline, priority và trạng thái.</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Danh sách hỗ trợ sort/filter theo các thuộc tính.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FR-MYW-05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Home Mobile nên thích nghi theo role/context Office, Field hoặc Manager.</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Các role khác nhau nhận nhóm shortcut/chỉ số phù hợp.</w:t>
            </w:r>
          </w:p>
        </w:tc>
      </w:tr>
    </w:tbl>
    <w:p>
      <w:pPr>
        <w:spacing w:after="0"/>
        <w:widowControl w:val="1"/>
      </w:pPr>
    </w:p>
    <w:p>
      <w:pPr>
        <w:pStyle w:val="Heading2"/>
        <w:keepNext/>
        <w:widowControl w:val="1"/>
      </w:pPr>
      <w:r>
        <w:t>4.3. Project &amp; Task Management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cho phép tạo và quản lý Project/Workspace phục vụ cộng tác.</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có quyền có thể tạo, đổi tên, cập nhật trạng thái project.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cho phép tạo Task và Subtask với title, description, assignee, priority, deadline.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Task lưu đủ trường bắt buộc và xuất hiện trong project/My Work.</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cho phép cập nhật trạng thái task theo workflow tương ứng.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Transition hợp lệ được thực thi; transition không hợp lệ bị từ chối.</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hỗ trợ comment và attachment trên task.</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Comment/file xuất hiện trong lịch sử item.</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Kanban/List view cho project/task.</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Task có thể được xem theo trạng thái hoặc danh sách.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Sprint và Milestone kế thừa từ Flowse 1.0.</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Project có thể tổ chức task theo sprint/mốc.</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FR-PRJ-07</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time tracking trên task.</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ghi nhận thời gian và xem tổng hợp theo task/user.</w:t>
            </w:r>
          </w:p>
        </w:tc>
      </w:tr>
    </w:tbl>
    <w:p>
      <w:pPr>
        <w:spacing w:after="0"/>
        <w:widowControl w:val="1"/>
      </w:pPr>
    </w:p>
    <w:p>
      <w:pPr>
        <w:pStyle w:val="Heading2"/>
        <w:keepNext/>
        <w:widowControl w:val="1"/>
      </w:pPr>
      <w:r>
        <w:t>4.4. Universal Work Item &amp; Workflow Engine</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sử dụng mô hình Work Item chung cho Task, Request, Incident, Approval, Inspection và loại mở rộng.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Các loại item chia sẻ metadata lõi và có type riêng.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Mỗi Work Item phải gắn với workflow definition và current state.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Item mới được khởi tạo tại trạng thái đầu hợp lệ.</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Workflow definition phải mô tả States và Transitions.</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Admin/repository có thể lưu định nghĩa state/transition.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Mỗi Transition phải có thể cấu hình allowed role.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không thuộc role cho phép không thực hiện được transition.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Transition phải có thể yêu cầu required fields trước khi thực thi.</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Thiếu trường bắt buộc thì transition bị từ chối với thông báo.</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Workflow Engine phải hỗ trợ transition có Approval, Notification hoặc SLA rule.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Rule tương ứng được kích hoạt khi transition diễn ra.</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FR-WFL-07</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Mọi transition thành công phải được ghi vào history/audit.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Lịch sử hiển thị from-state, to-state, actor và time.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FR-WFL-08</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Web Admin nên cung cấp Workflow Builder để cấu hình state/transition.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Admin có thể tạo/chỉnh workflow mà không sửa code business flow cơ bản.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FR-WFL-09</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Workflow nên hỗ trợ automation khởi tạo Work Item khác khi rule thỏa mãn.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Ví dụ inspection fail có thể tạo Incident.</w:t>
            </w:r>
          </w:p>
        </w:tc>
      </w:tr>
    </w:tbl>
    <w:p>
      <w:pPr>
        <w:spacing w:after="0"/>
        <w:widowControl w:val="1"/>
      </w:pPr>
    </w:p>
    <w:p>
      <w:pPr>
        <w:pStyle w:val="Heading2"/>
        <w:keepNext/>
        <w:widowControl w:val="1"/>
      </w:pPr>
      <w:r>
        <w:t>4.5. Approval Center</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FR-APR-01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hỗ trợ Work Item hoặc workflow step yêu cầu phê duyệt.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Item chuyển vào trạng thái approval và chỉ đi tiếp khi có quyết định hợp lệ.</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FR-APR-02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Người có quyền phải có thể Approve hoặc Reject trên Web/Mobile.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Quyết định được lưu và workflow cập nhật đúng.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FR-APR-03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Approval phải lưu người quyết định, thời gian, kết quả và ghi chú nếu có.</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Audit/approval history truy xuất được các thông tin này.</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FR-APR-04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Approval Center phải hiển thị các yêu cầu đang chờ người dùng xử lý.</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thấy danh sách pending approvals của mình.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FR-APR-05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nhiều bước approval theo workflow definition.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Item có thể đi qua tuần tự nhiều trạng thái phê duyệt.</w:t>
            </w:r>
          </w:p>
        </w:tc>
      </w:tr>
    </w:tbl>
    <w:p>
      <w:pPr>
        <w:spacing w:after="0"/>
        <w:widowControl w:val="1"/>
      </w:pPr>
    </w:p>
    <w:p>
      <w:pPr>
        <w:pStyle w:val="Heading2"/>
        <w:keepNext/>
        <w:widowControl w:val="1"/>
      </w:pPr>
      <w:r>
        <w:t>4.6. SLA &amp; Escalation</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cho phép gắn deadline/SLA rule cho loại Work Item hoặc workflow step.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Item tạo đúng thời điểm bắt đầu và deadline theo cấu hình.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theo dõi thời gian còn lại và trạng thái SLA của Work Item.</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Có thể xác định In SLA / At Risk / Breached theo rule.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phát cảnh báo trước khi SLA hết hạn theo cấu hình.</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Notification được tạo khi đạt ngưỡng cảnh báo.</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Khi quá SLA, hệ thống phải có khả năng kích hoạt escalation.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Escalation event/notification được tạo theo cấu hình.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Sự kiện SLA phải được audit và hiển thị trong lịch sử.</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Warning/breach/escalation có timestamp và đối tượng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FR-SLA-06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TBD</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Quy tắc pause/resume SLA phải được chốt sau khảo sát nghiệp vụ.</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Baseline chỉ được khóa khi xác định rõ trạng thái pause và resume.</w:t>
            </w:r>
          </w:p>
        </w:tc>
      </w:tr>
    </w:tbl>
    <w:p>
      <w:pPr>
        <w:spacing w:after="0"/>
        <w:widowControl w:val="1"/>
      </w:pPr>
    </w:p>
    <w:p>
      <w:pPr>
        <w:pStyle w:val="Heading2"/>
        <w:keepNext/>
        <w:widowControl w:val="1"/>
      </w:pPr>
      <w:r>
        <w:t>4.7. Incident Management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Field Worker phải có thể tạo Incident bằng Mobile.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Incident tạo thành công với reporter, thời gian và mô tả.</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Incident phải hỗ trợ đính kèm ảnh/evidence.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Evidence upload thành công và liên kết đúng incident.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Supervisor/role được phép phải có thể triage Incident.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Incident được phân loại/cập nhật và ghi lịch sử.</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Manager/Supervisor phải có thể assign Technician cho Incident.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Technician nhận assignment và item xuất hiện trong My Work.</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Technician phải có thể Accept/Start/Update/Complete theo workflow được phép.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State thay đổi đúng transition và audit đầy đủ.</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Supervisor/QA phải có thể verify kết quả trước khi đóng Incident nếu workflow yêu cầu.</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Item chỉ Resolved khi bước verify hợp lệ.</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FR-INC-07</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Incident phải chịu SLA/notification như các Work Item khác.</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SLA engine theo dõi và cảnh báo incident.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FR-INC-08</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Incident nên có khả năng phát sinh Internal Request khi cần linh kiện/tài nguyên.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Work Item liên kết được tạo và tham chiếu incident gốc.</w:t>
            </w:r>
          </w:p>
        </w:tc>
      </w:tr>
    </w:tbl>
    <w:p>
      <w:pPr>
        <w:spacing w:after="0"/>
        <w:widowControl w:val="1"/>
      </w:pPr>
    </w:p>
    <w:p>
      <w:pPr>
        <w:pStyle w:val="Heading2"/>
        <w:keepNext/>
        <w:widowControl w:val="1"/>
      </w:pPr>
      <w:r>
        <w:t>4.8. Inspection &amp; Checklist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Inspector/Field Worker phải có thể mở checklist kiểm tra theo khu vực/asset hoặc assignment.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Checklist đúng context được tải trên Mobile.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phải có thể đánh dấu kết quả từng checklist item.</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Kết quả được lưu cho inspection instance.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Inspection phải lưu người thực hiện, thời gian và kết quả.</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History truy xuất được dữ liệu thực hiện.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Khi checklist item Fail, hệ thống phải có khả năng tạo Incident theo rule.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Incident mới liên kết với inspection nguồn.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Inspection phải hỗ trợ evidence nếu checklist yêu cầu.</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Ảnh/file gắn đúng item kiểm tra.</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FR-INS-06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Inspection nên hoạt động trong nhóm thao tác offline được phép.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Checklist có thể cập nhật offline và sync sau.</w:t>
            </w:r>
          </w:p>
        </w:tc>
      </w:tr>
    </w:tbl>
    <w:p>
      <w:pPr>
        <w:spacing w:after="0"/>
        <w:widowControl w:val="1"/>
      </w:pPr>
    </w:p>
    <w:p>
      <w:pPr>
        <w:pStyle w:val="Heading2"/>
        <w:keepNext/>
        <w:widowControl w:val="1"/>
      </w:pPr>
      <w:r>
        <w:t>4.9. Asset &amp; QR Context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FR-QR-01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quản lý định danh Asset/Khu vực đủ để resolve từ QR token.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QR hợp lệ trả về đúng digital context.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FR-QR-02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cho phép scan QR bằng camera.</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App đọc QR và gửi token/identifier tới resolver.</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FR-QR-03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Sau khi resolve QR, Mobile phải hiển thị context phù hợp như Incident, Checklist, Open Work Items, History.</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thao tác ngay trên asset/khu vực đúng.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FR-QR-04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QR không được chứa trực tiếp dữ liệu nhạy cảm.</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Payload chỉ là ID/opaque token; dữ liệu được lấy sau authorization.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FR-QR-05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có quyền nên có thể truy cập Asset Context không qua QR bằng tìm kiếm/chọn thủ công.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Core không phụ thuộc tuyệt đối vào QR.</w:t>
            </w:r>
          </w:p>
        </w:tc>
      </w:tr>
    </w:tbl>
    <w:p>
      <w:pPr>
        <w:spacing w:after="0"/>
        <w:widowControl w:val="1"/>
      </w:pPr>
    </w:p>
    <w:p>
      <w:pPr>
        <w:pStyle w:val="Heading2"/>
        <w:keepNext/>
        <w:widowControl w:val="1"/>
      </w:pPr>
      <w:r>
        <w:t>4.10. Offline-first &amp; Sync</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lưu local cache cho dữ liệu cần thiết bằng SQLite hoặc cơ chế tương đương.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Dữ liệu đã cache có thể mở khi mất mạng.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hỗ trợ offline action queue cho nhóm thao tác được cho phép.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Action offline được ghi PENDING thay vì mất dữ liệu.</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Các thao tác offline tối thiểu gồm xem task đã cache, checklist, note, ảnh và draft incident.</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Các thao tác hoạt động khi tắt mạng theo policy.</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Khi có mạng lại, Sync Engine phải gửi các action chưa đồng bộ lên backend.</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Pending action chuyển sang synced khi server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Sync phải hỗ trợ batch request để hạn chế burst traffic.</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Nhiều action có thể được gửi theo batch.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Sync phải sử dụng idempotency key để giảm nguy cơ tạo trùng khi retry.</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Retry cùng key không tạo bản ghi nghiệp vụ lặp.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FR-OFF-07</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Sync phải có retry/backoff và giới hạn concurrency.</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Kết nối chập chờn không tạo vòng lặp request dày đặc.</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FR-OFF-08</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Các cập nhật có nguy cơ conflict phải mang base_version hoặc cơ chế version tương đương.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Backend phát hiện client cập nhật trên version cũ.</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FR-OFF-09</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Conflict không được overwrite âm thầm; hệ thống phải phản hồi conflict và áp dụng rule/xử lý người dùng.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Dữ liệu server không bị mất do bản offline cũ.</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FR-OFF-10</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hiển thị trạng thái Pending Sync/Sync Failed/Conflict khi phù hợp.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dùng nhận biết dữ liệu chưa đồng bộ.</w:t>
            </w:r>
          </w:p>
        </w:tc>
      </w:tr>
    </w:tbl>
    <w:p>
      <w:pPr>
        <w:spacing w:after="0"/>
        <w:widowControl w:val="1"/>
      </w:pPr>
    </w:p>
    <w:p>
      <w:pPr>
        <w:pStyle w:val="Heading2"/>
        <w:keepNext/>
        <w:widowControl w:val="1"/>
      </w:pPr>
      <w:r>
        <w:t>4.11. Realtime &amp; Notification</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FR-RT-01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Web và Mobile phải nhận cập nhật quan trọng theo cơ chế realtime phù hợp.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Thay đổi assignment/status xuất hiện ở client liên quan mà không cần refresh thủ công.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FR-RT-02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Backend phải hỗ trợ WebSocket hoặc cơ chế realtime tương đương.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Client có thể subscribe nhận event nghiệp vụ.</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FR-RT-03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nhận push notification cho assignment, approval, SLA và sự kiện quan trọng.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FCM/push hiển thị notification cho đúng user.</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FR-RT-04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Notification phải có trạng thái đã đọc/chưa đọc.</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có thể xem và đánh dấu read.</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FR-RT-05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Realtime event nên đồng bộ dashboard manager khi có thay đổi item quan trọng.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Chỉ số/dashboard được refresh/event-driven phù hợp.</w:t>
            </w:r>
          </w:p>
        </w:tc>
      </w:tr>
    </w:tbl>
    <w:p>
      <w:pPr>
        <w:spacing w:after="0"/>
        <w:widowControl w:val="1"/>
      </w:pPr>
    </w:p>
    <w:p>
      <w:pPr>
        <w:pStyle w:val="Heading2"/>
        <w:keepNext/>
        <w:widowControl w:val="1"/>
      </w:pPr>
      <w:r>
        <w:t>4.12. Communication</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FR-COM-01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Direct Message giữa thành viên.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User gửi/nhận message theo quyền.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FR-COM-02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Department/Project Channel.</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Thành viên kênh có thể trao đổi và xem lịch sử.</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FR-COM-03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Work Item phải hỗ trợ comment theo ngữ cảnh công việc.</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Comment liên kết đúng Work Item và hiển thị lịch sử.</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FR-COM-04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mention người dùng trong comment/message.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được mention nhận notification.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FR-COM-05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hỗ trợ attachment trong context được cho phép.</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File được lưu Object Storage và metadata liên kết đúng item/message.</w:t>
            </w:r>
          </w:p>
        </w:tc>
      </w:tr>
    </w:tbl>
    <w:p>
      <w:pPr>
        <w:spacing w:after="0"/>
        <w:widowControl w:val="1"/>
      </w:pPr>
    </w:p>
    <w:p>
      <w:pPr>
        <w:pStyle w:val="Heading2"/>
        <w:keepNext/>
        <w:widowControl w:val="1"/>
      </w:pPr>
      <w:r>
        <w:t>4.13. AI Work Copilot</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C</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AI Copilot có thể phân tích lệnh ngôn ngữ tự nhiên để đề xuất/tạo Work Item.</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Prompt hợp lệ được parse thành type/title/assignee/deadline/priority khi đủ dữ liệu.</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C</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AI có thể tóm tắt Work Item hoặc chuỗi comment dài.</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Kết quả summary được hiển thị mà không thay đổi dữ liệu gốc.</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C</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AI có thể phân loại Request/Incident hoặc gợi ý priority/assignee.</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Gợi ý được hiển thị như suggestion, không tự ý phê duyệt.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C</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AI có thể hỗ trợ truy vấn công việc bằng ngôn ngữ tự nhiên.</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Câu hỏi trả về dữ liệu trong phạm vi quyền user.</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Nếu AI không khả dụng, các chức năng core Work/Workflow/Approval phải tiếp tục hoạt động.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Ngắt AI service không làm lỗi core transaction.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FR-AI-06</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AI không được tự thực hiện hành động nhạy cảm nếu chưa qua workflow rule hoặc xác nhận người dùng.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Approve/permission change không được thực hiện chỉ từ suggestion AI.</w:t>
            </w:r>
          </w:p>
        </w:tc>
      </w:tr>
    </w:tbl>
    <w:p>
      <w:pPr>
        <w:spacing w:after="0"/>
        <w:widowControl w:val="1"/>
      </w:pPr>
    </w:p>
    <w:p>
      <w:pPr>
        <w:pStyle w:val="Heading2"/>
        <w:keepNext/>
        <w:widowControl w:val="1"/>
      </w:pPr>
      <w:r>
        <w:t>4.14. Dashboard, Audit &amp; Reporting</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7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Ưu tiên</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32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Tiêu chí chấp nhận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FR-AUD-01</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ghi Audit Trail cho các action quan trọng.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Audit có actor, action, entity, before/after khi phù hợp, timestamp.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FR-AUD-02</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Manager phải có dashboard tổng hợp Open Work Items, SLA At Risk, Critical Incident và Waiting Approval.</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Dashboard hiển thị được các chỉ số từ dữ liệu thực.</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FR-AUD-03</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M</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Work Item detail phải hiển thị history trạng thái và hoạt động.</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Người có quyền xem được timeline item.</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FR-AUD-04</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Dashboard nên hỗ trợ workload/team summary.</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Manager xem được phân bổ công việc theo team/user.</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FR-AUD-05</w:t>
            </w:r>
          </w:p>
        </w:tc>
        <w:tc>
          <w:tcPr>
            <w:tcW w:type="dxa" w:w="794"/>
            <w:tcMar>
              <w:top w:w="80" w:type="dxa"/>
              <w:start w:w="90" w:type="dxa"/>
              <w:bottom w:w="80" w:type="dxa"/>
              <w:end w:w="90" w:type="dxa"/>
            </w:tcMar>
            <w:vAlign w:val="top"/>
          </w:tcPr>
          <w:p>
            <w:pPr>
              <w:spacing w:after="0"/>
            </w:pPr>
            <w:r>
              <w:rPr>
                <w:rFonts w:ascii="Times New Roman" w:hAnsi="Times New Roman" w:eastAsia="Times New Roman"/>
                <w:color w:val="1F2937"/>
                <w:sz w:val="16"/>
              </w:rPr>
              <w:t>S</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nên hỗ trợ lọc báo cáo theo thời gian, phòng ban, type và status.</w:t>
            </w:r>
          </w:p>
        </w:tc>
        <w:tc>
          <w:tcPr>
            <w:tcW w:type="dxa" w:w="3231"/>
            <w:tcMar>
              <w:top w:w="80" w:type="dxa"/>
              <w:start w:w="90" w:type="dxa"/>
              <w:bottom w:w="80" w:type="dxa"/>
              <w:end w:w="90" w:type="dxa"/>
            </w:tcMar>
            <w:vAlign w:val="top"/>
          </w:tcPr>
          <w:p>
            <w:pPr>
              <w:spacing w:after="0"/>
            </w:pPr>
            <w:r>
              <w:rPr>
                <w:rFonts w:ascii="Times New Roman" w:hAnsi="Times New Roman" w:eastAsia="Times New Roman"/>
                <w:color w:val="1F2937"/>
                <w:sz w:val="16"/>
              </w:rPr>
              <w:t>Bộ lọc thay đổi đúng tập dữ liệu báo cáo.</w:t>
            </w:r>
          </w:p>
        </w:tc>
      </w:tr>
    </w:tbl>
    <w:p>
      <w:pPr>
        <w:spacing w:after="0"/>
        <w:widowControl w:val="1"/>
      </w:pPr>
    </w:p>
    <w:p>
      <w:pPr>
        <w:pStyle w:val="Heading1"/>
        <w:keepNext/>
        <w:widowControl w:val="1"/>
      </w:pPr>
      <w:r>
        <w:t>5. ĐẶC TẢ USE CASE CHÍNH</w:t>
      </w:r>
    </w:p>
    <w:p>
      <w:pPr>
        <w:pStyle w:val="Heading2"/>
        <w:keepNext/>
        <w:widowControl w:val="1"/>
      </w:pPr>
      <w:r>
        <w:t>UC-01. Đăng nhập và vào My Work</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Employee / Field Worker / Technician / Manager / Admin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Người dùng mở Web/Mobile và chọn đăng nhập.</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Tài khoản tồn tại và chưa bị khóa.</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Phiên hợp lệ được tạo; Home/My Work tải theo quyền và role.</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FR-IAM-01..05, FR-MYW-01..05</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Người dùng nhập thông tin xác thực.</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Client gửi yêu cầu tới backend.</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Backend xác thực và kiểm tra trạng thái tài khoản.</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Backend phát hành token/phiên.</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Client tải profile, role/scope và My Work.</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Sai thông tin: từ chối đăng nhập.</w:t>
      </w:r>
    </w:p>
    <w:p>
      <w:pPr>
        <w:pStyle w:val="ListBullet"/>
        <w:spacing w:after="40"/>
        <w:widowControl w:val="1"/>
      </w:pPr>
      <w:r>
        <w:rPr>
          <w:rFonts w:ascii="Times New Roman" w:hAnsi="Times New Roman" w:eastAsia="Times New Roman"/>
          <w:sz w:val="22"/>
        </w:rPr>
        <w:t>Tài khoản khóa: từ chối và ghi log phù hợp.</w:t>
      </w:r>
    </w:p>
    <w:p>
      <w:pPr>
        <w:pStyle w:val="Heading2"/>
        <w:keepNext/>
        <w:widowControl w:val="1"/>
      </w:pPr>
      <w:r>
        <w:t>UC-02. Tạo và giao Task</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Employee / Manager</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Người có quyền tạo task trong Project/My Work.</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Đã đăng nhập; có quyền với project/phạm vi.</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Task được lưu, assignee nhận assignment và notification.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FR-PRJ-01..04, FR-RT-01..04, FR-AUD-01</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Chọn tạo Task.</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Nhập title, description, assignee, priority, deadline.</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Hệ thống validate dữ liệu và workflow.</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Lưu Work Item/Task.</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Ghi audit/history.</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Gửi realtime/push tới assignee.</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Thiếu trường bắt buộc: không lưu và chỉ rõ lỗi.</w:t>
      </w:r>
    </w:p>
    <w:p>
      <w:pPr>
        <w:pStyle w:val="ListBullet"/>
        <w:spacing w:after="40"/>
        <w:widowControl w:val="1"/>
      </w:pPr>
      <w:r>
        <w:rPr>
          <w:rFonts w:ascii="Times New Roman" w:hAnsi="Times New Roman" w:eastAsia="Times New Roman"/>
          <w:sz w:val="22"/>
        </w:rPr>
        <w:t>Assignee ngoài scope: từ chối hoặc yêu cầu quyền phù hợp.</w:t>
      </w:r>
    </w:p>
    <w:p>
      <w:pPr>
        <w:pStyle w:val="Heading2"/>
        <w:keepNext/>
        <w:widowControl w:val="1"/>
      </w:pPr>
      <w:r>
        <w:t>UC-03. Báo sự cố bằng QR</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Field Worker</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Người dùng phát hiện bất thường tại thiết bị/khu vực.</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Đã đăng nhập; camera được cấp quyền; QR hợp lệ hoặc có thể chọn asset thủ công.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Incident được tạo, gắn asset/context, workflow/SLA khởi chạy.</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FR-QR-01..05, FR-INC-01..07, FR-OFF-02..04</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Mở Scan QR.</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Quét QR của asset/khu vực.</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Backend resolve token và authorization.</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Mobile hiển thị Asset Context.</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Người dùng chọn Report Incident.</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Nhập mô tả, ảnh/evidence và gửi.</w:t>
      </w:r>
    </w:p>
    <w:p>
      <w:pPr>
        <w:spacing w:after="40"/>
        <w:ind w:left="312" w:hanging="255"/>
        <w:widowControl w:val="1"/>
      </w:pPr>
      <w:r>
        <w:rPr>
          <w:rFonts w:ascii="Times New Roman" w:hAnsi="Times New Roman" w:eastAsia="Times New Roman"/>
          <w:sz w:val="22"/>
        </w:rPr>
        <w:t xml:space="preserve">7. </w:t>
      </w:r>
      <w:r>
        <w:rPr>
          <w:rFonts w:ascii="Times New Roman" w:hAnsi="Times New Roman" w:eastAsia="Times New Roman"/>
          <w:sz w:val="22"/>
        </w:rPr>
        <w:t>Backend tạo Incident, state ban đầu và SLA.</w:t>
      </w:r>
    </w:p>
    <w:p>
      <w:pPr>
        <w:spacing w:after="40"/>
        <w:ind w:left="312" w:hanging="255"/>
        <w:widowControl w:val="1"/>
      </w:pPr>
      <w:r>
        <w:rPr>
          <w:rFonts w:ascii="Times New Roman" w:hAnsi="Times New Roman" w:eastAsia="Times New Roman"/>
          <w:sz w:val="22"/>
        </w:rPr>
        <w:t xml:space="preserve">8. </w:t>
      </w:r>
      <w:r>
        <w:rPr>
          <w:rFonts w:ascii="Times New Roman" w:hAnsi="Times New Roman" w:eastAsia="Times New Roman"/>
          <w:sz w:val="22"/>
        </w:rPr>
        <w:t>Manager/Supervisor nhận notification.</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QR không hợp lệ: thông báo và cho phép retry.</w:t>
      </w:r>
    </w:p>
    <w:p>
      <w:pPr>
        <w:pStyle w:val="ListBullet"/>
        <w:spacing w:after="40"/>
        <w:widowControl w:val="1"/>
      </w:pPr>
      <w:r>
        <w:rPr>
          <w:rFonts w:ascii="Times New Roman" w:hAnsi="Times New Roman" w:eastAsia="Times New Roman"/>
          <w:sz w:val="22"/>
        </w:rPr>
        <w:t>Không có mạng: lưu draft/offline action nếu policy cho phép.</w:t>
      </w:r>
    </w:p>
    <w:p>
      <w:pPr>
        <w:pStyle w:val="Heading2"/>
        <w:keepNext/>
        <w:widowControl w:val="1"/>
      </w:pPr>
      <w:r>
        <w:t>UC-04. Xử lý Incident end-to-end</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Supervisor / Technician / QA</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Incident mới được tạo.</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Incident ở trạng thái phù hợp; user có role transition.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Incident được Resolved/Closed hoặc chuyển sang trạng thái hợp lệ khác; audit đầy đủ.</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FR-INC-03..08, FR-WFL-02..07, FR-SLA-01..05</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Supervisor triage Incident.</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Supervisor assign Technician.</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Technician nhận notification và Accept.</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Technician chuyển In Progress và xử lý.</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Technician upload evidence/complete.</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Nếu cần verify, QA/Supervisor kiểm tra.</w:t>
      </w:r>
    </w:p>
    <w:p>
      <w:pPr>
        <w:spacing w:after="40"/>
        <w:ind w:left="312" w:hanging="255"/>
        <w:widowControl w:val="1"/>
      </w:pPr>
      <w:r>
        <w:rPr>
          <w:rFonts w:ascii="Times New Roman" w:hAnsi="Times New Roman" w:eastAsia="Times New Roman"/>
          <w:sz w:val="22"/>
        </w:rPr>
        <w:t xml:space="preserve">7. </w:t>
      </w:r>
      <w:r>
        <w:rPr>
          <w:rFonts w:ascii="Times New Roman" w:hAnsi="Times New Roman" w:eastAsia="Times New Roman"/>
          <w:sz w:val="22"/>
        </w:rPr>
        <w:t>Workflow chuyển Resolved.</w:t>
      </w:r>
    </w:p>
    <w:p>
      <w:pPr>
        <w:spacing w:after="40"/>
        <w:ind w:left="312" w:hanging="255"/>
        <w:widowControl w:val="1"/>
      </w:pPr>
      <w:r>
        <w:rPr>
          <w:rFonts w:ascii="Times New Roman" w:hAnsi="Times New Roman" w:eastAsia="Times New Roman"/>
          <w:sz w:val="22"/>
        </w:rPr>
        <w:t xml:space="preserve">8. </w:t>
      </w:r>
      <w:r>
        <w:rPr>
          <w:rFonts w:ascii="Times New Roman" w:hAnsi="Times New Roman" w:eastAsia="Times New Roman"/>
          <w:sz w:val="22"/>
        </w:rPr>
        <w:t>SLA dừng theo rule; audit lưu toàn bộ transition.</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Thiếu vật tư: tạo Request liên kết Incident nếu workflow hỗ trợ.</w:t>
      </w:r>
    </w:p>
    <w:p>
      <w:pPr>
        <w:pStyle w:val="ListBullet"/>
        <w:spacing w:after="40"/>
        <w:widowControl w:val="1"/>
      </w:pPr>
      <w:r>
        <w:rPr>
          <w:rFonts w:ascii="Times New Roman" w:hAnsi="Times New Roman" w:eastAsia="Times New Roman"/>
          <w:sz w:val="22"/>
        </w:rPr>
        <w:t>Verify fail: trả về trạng thái xử lý theo workflow.</w:t>
      </w:r>
    </w:p>
    <w:p>
      <w:pPr>
        <w:pStyle w:val="ListBullet"/>
        <w:spacing w:after="40"/>
        <w:widowControl w:val="1"/>
      </w:pPr>
      <w:r>
        <w:rPr>
          <w:rFonts w:ascii="Times New Roman" w:hAnsi="Times New Roman" w:eastAsia="Times New Roman"/>
          <w:sz w:val="22"/>
        </w:rPr>
        <w:t>Quá SLA: kích hoạt escalation.</w:t>
      </w:r>
    </w:p>
    <w:p>
      <w:pPr>
        <w:pStyle w:val="Heading2"/>
        <w:keepNext/>
        <w:widowControl w:val="1"/>
      </w:pPr>
      <w:r>
        <w:t>UC-05. Thực hiện Inspection và sinh Incident</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Inspector / Field Worker</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Người dùng được giao inspection hoặc scan asset/khu vực.</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Inspection/checklist tồn tại; user có quyền.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Inspection hoàn thành; nếu có Fail thì Incident liên kết được tạo theo rule.</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FR-INS-01..06, FR-WFL-09, FR-OFF-01..10</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Mở checklist.</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Thực hiện từng mục và ghi Pass/Fail.</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Thêm evidence nếu yêu cầu.</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Gửi kết quả inspection.</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Nếu tất cả Pass, hoàn thành Inspection.</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Nếu có Fail và rule bật, tạo Incident liên kết.</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Mất mạng: lưu local và chờ sync.</w:t>
      </w:r>
    </w:p>
    <w:p>
      <w:pPr>
        <w:pStyle w:val="ListBullet"/>
        <w:spacing w:after="40"/>
        <w:widowControl w:val="1"/>
      </w:pPr>
      <w:r>
        <w:rPr>
          <w:rFonts w:ascii="Times New Roman" w:hAnsi="Times New Roman" w:eastAsia="Times New Roman"/>
          <w:sz w:val="22"/>
        </w:rPr>
        <w:t>Rule không tự tạo Incident: hiển thị đề xuất tạo thủ công.</w:t>
      </w:r>
    </w:p>
    <w:p>
      <w:pPr>
        <w:pStyle w:val="Heading2"/>
        <w:keepNext/>
        <w:widowControl w:val="1"/>
      </w:pPr>
      <w:r>
        <w:t>UC-06. Internal Request và Approval</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Employee / Manager / IT/Procurement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Employee phát sinh request nội bộ, ví dụ cấp laptop.</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User có quyền tạo request; workflow được cấu hình.</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Request được approved/rejected và tiếp tục/đóng theo workflow.</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FR-APR-01..05, FR-WFL-01..07, FR-SLA-01..05</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Employee tạo Request.</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Workflow chuyển Manager Approval.</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Manager nhận Approval Center/notification.</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Manager Approve.</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Request chuyển bộ phận xử lý.</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Bộ phận xử lý và cập nhật trạng thái.</w:t>
      </w:r>
    </w:p>
    <w:p>
      <w:pPr>
        <w:spacing w:after="40"/>
        <w:ind w:left="312" w:hanging="255"/>
        <w:widowControl w:val="1"/>
      </w:pPr>
      <w:r>
        <w:rPr>
          <w:rFonts w:ascii="Times New Roman" w:hAnsi="Times New Roman" w:eastAsia="Times New Roman"/>
          <w:sz w:val="22"/>
        </w:rPr>
        <w:t xml:space="preserve">7. </w:t>
      </w:r>
      <w:r>
        <w:rPr>
          <w:rFonts w:ascii="Times New Roman" w:hAnsi="Times New Roman" w:eastAsia="Times New Roman"/>
          <w:sz w:val="22"/>
        </w:rPr>
        <w:t>Employee xác nhận nhận kết quả.</w:t>
      </w:r>
    </w:p>
    <w:p>
      <w:pPr>
        <w:spacing w:after="40"/>
        <w:ind w:left="312" w:hanging="255"/>
        <w:widowControl w:val="1"/>
      </w:pPr>
      <w:r>
        <w:rPr>
          <w:rFonts w:ascii="Times New Roman" w:hAnsi="Times New Roman" w:eastAsia="Times New Roman"/>
          <w:sz w:val="22"/>
        </w:rPr>
        <w:t xml:space="preserve">8. </w:t>
      </w:r>
      <w:r>
        <w:rPr>
          <w:rFonts w:ascii="Times New Roman" w:hAnsi="Times New Roman" w:eastAsia="Times New Roman"/>
          <w:sz w:val="22"/>
        </w:rPr>
        <w:t>Workflow Complete.</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Reject: lưu lý do nếu policy yêu cầu và kết thúc/quay lại theo workflow.</w:t>
      </w:r>
    </w:p>
    <w:p>
      <w:pPr>
        <w:pStyle w:val="ListBullet"/>
        <w:spacing w:after="40"/>
        <w:widowControl w:val="1"/>
      </w:pPr>
      <w:r>
        <w:rPr>
          <w:rFonts w:ascii="Times New Roman" w:hAnsi="Times New Roman" w:eastAsia="Times New Roman"/>
          <w:sz w:val="22"/>
        </w:rPr>
        <w:t>Approval nhiều cấp: tiếp tục bước phê duyệt kế tiếp.</w:t>
      </w:r>
    </w:p>
    <w:p>
      <w:pPr>
        <w:pStyle w:val="Heading2"/>
        <w:keepNext/>
        <w:widowControl w:val="1"/>
      </w:pPr>
      <w:r>
        <w:t>UC-07. Làm việc offline và đồng bộ lại</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Field Worker / Technician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Thiết bị mất kết nối khi đang xử lý công việc.</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Dữ liệu cần thiết đã cache; action nằm trong danh sách offline được phép.</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Action được đồng bộ hoặc được đánh dấu conflict/fail để xử lý.</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FR-OFF-01..10</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Ứng dụng phát hiện offline.</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Người dùng thao tác checklist/note/draft/evidence.</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App lưu OfflineAction PENDING với idempotency key/base_version.</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Khi có mạng, Sync Engine gom batch và gửi backend.</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Backend validate quyền, idempotency và version.</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Action hợp lệ được áp dụng; client nhận kết quả và cập nhật local state.</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Version mismatch: trả conflict và không overwrite.</w:t>
      </w:r>
    </w:p>
    <w:p>
      <w:pPr>
        <w:pStyle w:val="ListBullet"/>
        <w:spacing w:after="40"/>
        <w:widowControl w:val="1"/>
      </w:pPr>
      <w:r>
        <w:rPr>
          <w:rFonts w:ascii="Times New Roman" w:hAnsi="Times New Roman" w:eastAsia="Times New Roman"/>
          <w:sz w:val="22"/>
        </w:rPr>
        <w:t>Network fail: retry với backoff.</w:t>
      </w:r>
    </w:p>
    <w:p>
      <w:pPr>
        <w:pStyle w:val="ListBullet"/>
        <w:spacing w:after="40"/>
        <w:widowControl w:val="1"/>
      </w:pPr>
      <w:r>
        <w:rPr>
          <w:rFonts w:ascii="Times New Roman" w:hAnsi="Times New Roman" w:eastAsia="Times New Roman"/>
          <w:sz w:val="22"/>
        </w:rPr>
        <w:t>Một action fail không làm mất các action còn lại.</w:t>
      </w:r>
    </w:p>
    <w:p>
      <w:pPr>
        <w:pStyle w:val="Heading2"/>
        <w:keepNext/>
        <w:widowControl w:val="1"/>
      </w:pPr>
      <w:r>
        <w:t>UC-08. AI hỗ trợ tạo Work Item</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Employee / Manager</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User nhập lệnh tự nhiên.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AI service khả dụng; user đã đăng nhập.</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Draft/Work Item được tạo hoặc đề xuất để user xác nhận.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FR-AI-01..06</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User nhập yêu cầu bằng ngôn ngữ tự nhiên.</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AI parse type/title/assignee/deadline/priority.</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Hệ thống kiểm tra user/entity được đề cập và quyền.</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Hiển thị preview/draft.</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User xác nhận.</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Backend tạo Work Item theo workflow.</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AI không chắc chắn: yêu cầu user bổ sung thông tin.</w:t>
      </w:r>
    </w:p>
    <w:p>
      <w:pPr>
        <w:pStyle w:val="ListBullet"/>
        <w:spacing w:after="40"/>
        <w:widowControl w:val="1"/>
      </w:pPr>
      <w:r>
        <w:rPr>
          <w:rFonts w:ascii="Times New Roman" w:hAnsi="Times New Roman" w:eastAsia="Times New Roman"/>
          <w:sz w:val="22"/>
        </w:rPr>
        <w:t>AI service lỗi: thông báo và cho phép tạo thủ công.</w:t>
      </w:r>
    </w:p>
    <w:p>
      <w:pPr>
        <w:pStyle w:val="ListBullet"/>
        <w:spacing w:after="40"/>
        <w:widowControl w:val="1"/>
      </w:pPr>
      <w:r>
        <w:rPr>
          <w:rFonts w:ascii="Times New Roman" w:hAnsi="Times New Roman" w:eastAsia="Times New Roman"/>
          <w:sz w:val="22"/>
        </w:rPr>
        <w:t>Yêu cầu nhạy cảm: chỉ tạo suggestion, không tự thực thi.</w:t>
      </w:r>
    </w:p>
    <w:p>
      <w:pPr>
        <w:pStyle w:val="Heading2"/>
        <w:keepNext/>
        <w:widowControl w:val="1"/>
      </w:pPr>
      <w:r>
        <w:t>UC-09. Theo dõi SLA và vận hành trên Dashboard</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Thuộc tính</w:t>
            </w:r>
          </w:p>
        </w:tc>
        <w:tc>
          <w:tcPr>
            <w:tcW w:type="dxa" w:w="70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Actor chính</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Manager / Supervisor</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Trigger</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Manager mở dashboard.</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Tiền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Có quyền xem dữ liệu trong resource scope.</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Hậu điều kiện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Manager nhìn thấy chỉ số và có thể điều hướng tới Work Item cần xử lý.</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8"/>
              </w:rPr>
              <w:t>Yêu cầu liên quan</w:t>
            </w:r>
          </w:p>
        </w:tc>
        <w:tc>
          <w:tcPr>
            <w:tcW w:type="dxa" w:w="7087"/>
            <w:tcMar>
              <w:top w:w="80" w:type="dxa"/>
              <w:start w:w="90" w:type="dxa"/>
              <w:bottom w:w="80" w:type="dxa"/>
              <w:end w:w="90" w:type="dxa"/>
            </w:tcMar>
            <w:vAlign w:val="top"/>
          </w:tcPr>
          <w:p>
            <w:pPr>
              <w:spacing w:after="0"/>
            </w:pPr>
            <w:r>
              <w:rPr>
                <w:rFonts w:ascii="Times New Roman" w:hAnsi="Times New Roman" w:eastAsia="Times New Roman"/>
                <w:color w:val="1F2937"/>
                <w:sz w:val="18"/>
              </w:rPr>
              <w:t>FR-AUD-02..05, FR-RT-05</w:t>
            </w:r>
          </w:p>
        </w:tc>
      </w:tr>
    </w:tbl>
    <w:p>
      <w:pPr>
        <w:spacing w:after="0"/>
        <w:widowControl w:val="1"/>
      </w:pPr>
    </w:p>
    <w:p>
      <w:pPr>
        <w:pStyle w:val="Heading3"/>
        <w:keepNext/>
        <w:widowControl w:val="1"/>
      </w:pPr>
      <w:r>
        <w:t>Luồng chính</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Hệ thống tổng hợp Open Work Items, SLA At Risk, Critical Incident, Waiting Approval.</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Manager lọc theo phạm vi/thời gian nếu hỗ trợ.</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Manager mở item từ chỉ số/danh sách.</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Các thay đổi quan trọng cập nhật realtime hoặc theo refresh policy.</w:t>
      </w:r>
    </w:p>
    <w:p>
      <w:pPr>
        <w:pStyle w:val="Heading3"/>
        <w:keepNext/>
        <w:widowControl w:val="1"/>
      </w:pPr>
      <w:r>
        <w:t>Luồng thay thế / ngoại lệ</w:t>
      </w:r>
    </w:p>
    <w:p>
      <w:pPr>
        <w:pStyle w:val="ListBullet"/>
        <w:spacing w:after="40"/>
        <w:widowControl w:val="1"/>
      </w:pPr>
      <w:r>
        <w:rPr>
          <w:rFonts w:ascii="Times New Roman" w:hAnsi="Times New Roman" w:eastAsia="Times New Roman"/>
          <w:sz w:val="22"/>
        </w:rPr>
        <w:t>Không có dữ liệu: hiển thị empty state rõ ràng.</w:t>
      </w:r>
    </w:p>
    <w:p>
      <w:pPr>
        <w:pStyle w:val="ListBullet"/>
        <w:spacing w:after="40"/>
        <w:widowControl w:val="1"/>
      </w:pPr>
      <w:r>
        <w:rPr>
          <w:rFonts w:ascii="Times New Roman" w:hAnsi="Times New Roman" w:eastAsia="Times New Roman"/>
          <w:sz w:val="22"/>
        </w:rPr>
        <w:t>User ngoài scope: dữ liệu không được hiển thị.</w:t>
      </w:r>
    </w:p>
    <w:p>
      <w:pPr>
        <w:pStyle w:val="Heading1"/>
        <w:keepNext/>
        <w:widowControl w:val="1"/>
      </w:pPr>
      <w:r>
        <w:t>6. ĐẶC TẢ WORKFLOW NGHIỆP VỤ</w:t>
      </w:r>
    </w:p>
    <w:p>
      <w:pPr>
        <w:pStyle w:val="Heading2"/>
        <w:keepNext/>
        <w:widowControl w:val="1"/>
      </w:pPr>
      <w:r>
        <w:t>6.1. Workflow Incident</w:t>
      </w:r>
    </w:p>
    <w:tbl>
      <w:tblPr>
        <w:tblStyle w:val="TableGrid"/>
        <w:tblW w:type="auto" w:w="0"/>
        <w:tblLook w:firstColumn="1" w:firstRow="1" w:lastColumn="0" w:lastRow="0" w:noHBand="0" w:noVBand="1" w:val="04A0"/>
      </w:tblPr>
      <w:tblGrid>
        <w:gridCol w:w="9802"/>
      </w:tblGrid>
      <w:tr>
        <w:trPr>
          <w:cantSplit/>
        </w:trPr>
        <w:tc>
          <w:tcPr>
            <w:tcW w:type="dxa" w:w="9802"/>
            <w:shd w:fill="F8FAFC"/>
            <w:tcMar>
              <w:top w:w="120" w:type="dxa"/>
              <w:start w:w="130" w:type="dxa"/>
              <w:bottom w:w="120" w:type="dxa"/>
              <w:end w:w="130" w:type="dxa"/>
            </w:tcMar>
          </w:tcPr>
          <w:p>
            <w:r>
              <w:rPr>
                <w:rFonts w:ascii="Consolas" w:hAnsi="Consolas" w:eastAsia="Consolas"/>
                <w:b/>
                <w:color w:val="1E40AF"/>
                <w:sz w:val="19"/>
              </w:rPr>
              <w:t>State path tham chiếu</w:t>
            </w:r>
          </w:p>
          <w:p>
            <w:pPr>
              <w:spacing w:after="0"/>
            </w:pPr>
            <w:r>
              <w:rPr>
                <w:rFonts w:ascii="Consolas" w:hAnsi="Consolas" w:eastAsia="Consolas"/>
                <w:color w:val="0F172A"/>
                <w:sz w:val="18"/>
              </w:rPr>
              <w:t>REPORTED -&gt; TRIAGED -&gt; ASSIGNED -&gt; IN_PROGRESS -&gt; WAITING_VERIFY -&gt; RESOLVED</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75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Trạng thái</w:t>
            </w:r>
          </w:p>
        </w:tc>
        <w:tc>
          <w:tcPr>
            <w:tcW w:type="dxa" w:w="192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Actor điển hình</w:t>
            </w:r>
          </w:p>
        </w:tc>
        <w:tc>
          <w:tcPr>
            <w:tcW w:type="dxa" w:w="311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Mục đích</w:t>
            </w:r>
          </w:p>
        </w:tc>
        <w:tc>
          <w:tcPr>
            <w:tcW w:type="dxa" w:w="255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Transition tiếp theo</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REPORTED</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Field Worker</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Sự cố mới được ghi nhận</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TRIAGED</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TRIAGED</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Supervisor</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Phân loại và xác định xử lý</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ASSIGNED</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ASSIGNED</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Supervisor/Manager</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Đã chỉ định Technician</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IN_PROGRESS</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IN_PROGRESS</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Technician</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Đang xử lý</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WAITING_VERIFY</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WAITING_VERIFY</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QA/Supervisor</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Chờ xác nhận kết quả</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RESOLVED hoặc quay lại trạng thái xử lý theo rule TBD</w:t>
            </w:r>
          </w:p>
        </w:tc>
      </w:tr>
      <w:tr>
        <w:trPr>
          <w:cantSplit/>
        </w:trPr>
        <w:tc>
          <w:tcPr>
            <w:tcW w:type="dxa" w:w="1757"/>
            <w:tcMar>
              <w:top w:w="80" w:type="dxa"/>
              <w:start w:w="90" w:type="dxa"/>
              <w:bottom w:w="80" w:type="dxa"/>
              <w:end w:w="90" w:type="dxa"/>
            </w:tcMar>
            <w:vAlign w:val="top"/>
          </w:tcPr>
          <w:p>
            <w:pPr>
              <w:spacing w:after="0"/>
            </w:pPr>
            <w:r>
              <w:rPr>
                <w:rFonts w:ascii="Times New Roman" w:hAnsi="Times New Roman" w:eastAsia="Times New Roman"/>
                <w:color w:val="1F2937"/>
                <w:sz w:val="17"/>
              </w:rPr>
              <w:t>RESOLVED</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7"/>
              </w:rPr>
              <w:t>System/Authorized Role</w:t>
            </w:r>
          </w:p>
        </w:tc>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7"/>
              </w:rPr>
              <w:t>Đã xác nhận kết quả</w:t>
            </w:r>
          </w:p>
        </w:tc>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7"/>
              </w:rPr>
              <w:t>Terminal hoặc Reopen TBD</w:t>
            </w:r>
          </w:p>
        </w:tc>
      </w:tr>
    </w:tbl>
    <w:p>
      <w:pPr>
        <w:spacing w:after="0"/>
        <w:widowControl w:val="1"/>
      </w:pP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t>TBD nghiệp vụ: Severity, điều kiện Reopen và trạng thái trung gian khi chờ linh kiện cần khảo sát thêm; không tự ý chốt trong SRS v1.1.</w:t>
            </w:r>
          </w:p>
        </w:tc>
      </w:tr>
    </w:tbl>
    <w:p>
      <w:pPr>
        <w:spacing w:after="0"/>
        <w:widowControl w:val="1"/>
      </w:pPr>
    </w:p>
    <w:p>
      <w:pPr>
        <w:pStyle w:val="Heading2"/>
        <w:keepNext/>
        <w:widowControl w:val="1"/>
      </w:pPr>
      <w:r>
        <w:t>6.2. Workflow Inspection</w:t>
      </w:r>
    </w:p>
    <w:tbl>
      <w:tblPr>
        <w:tblStyle w:val="TableGrid"/>
        <w:tblW w:type="auto" w:w="0"/>
        <w:tblLook w:firstColumn="1" w:firstRow="1" w:lastColumn="0" w:lastRow="0" w:noHBand="0" w:noVBand="1" w:val="04A0"/>
      </w:tblPr>
      <w:tblGrid>
        <w:gridCol w:w="9802"/>
      </w:tblGrid>
      <w:tr>
        <w:trPr>
          <w:cantSplit/>
        </w:trPr>
        <w:tc>
          <w:tcPr>
            <w:tcW w:type="dxa" w:w="9802"/>
            <w:shd w:fill="F8FAFC"/>
            <w:tcMar>
              <w:top w:w="120" w:type="dxa"/>
              <w:start w:w="130" w:type="dxa"/>
              <w:bottom w:w="120" w:type="dxa"/>
              <w:end w:w="130" w:type="dxa"/>
            </w:tcMar>
          </w:tcPr>
          <w:p>
            <w:r>
              <w:rPr>
                <w:rFonts w:ascii="Consolas" w:hAnsi="Consolas" w:eastAsia="Consolas"/>
                <w:b/>
                <w:color w:val="1E40AF"/>
                <w:sz w:val="19"/>
              </w:rPr>
              <w:t>Luồng tham chiếu</w:t>
            </w:r>
          </w:p>
          <w:p>
            <w:pPr>
              <w:spacing w:after="0"/>
            </w:pPr>
            <w:r>
              <w:rPr>
                <w:rFonts w:ascii="Consolas" w:hAnsi="Consolas" w:eastAsia="Consolas"/>
                <w:color w:val="0F172A"/>
                <w:sz w:val="18"/>
              </w:rPr>
              <w:t>ASSIGNED -&gt; IN_PROGRESS -&gt; COMPLETE</w:t>
            </w:r>
          </w:p>
          <w:p>
            <w:pPr>
              <w:spacing w:after="0"/>
            </w:pPr>
            <w:r>
              <w:rPr>
                <w:rFonts w:ascii="Consolas" w:hAnsi="Consolas" w:eastAsia="Consolas"/>
                <w:color w:val="0F172A"/>
                <w:sz w:val="18"/>
              </w:rPr>
              <w:t xml:space="preserve">                         \-&gt; FAIL -&gt; CREATE/REQUEST INCIDENT</w:t>
            </w:r>
          </w:p>
        </w:tc>
      </w:tr>
    </w:tbl>
    <w:p>
      <w:pPr>
        <w:spacing w:after="0"/>
        <w:widowControl w:val="1"/>
      </w:pPr>
    </w:p>
    <w:p>
      <w:pPr>
        <w:spacing w:after="100" w:line="276" w:lineRule="auto"/>
        <w:widowControl w:val="1"/>
      </w:pPr>
      <w:r>
        <w:rPr>
          <w:rFonts w:ascii="Times New Roman" w:hAnsi="Times New Roman" w:eastAsia="Times New Roman"/>
          <w:sz w:val="22"/>
        </w:rPr>
        <w:t>Inspection là Work Item có checklist. Kết quả Fail có thể kích hoạt automation tạo Incident và lưu quan hệ source inspection -&gt; generated incident.</w:t>
      </w:r>
    </w:p>
    <w:p>
      <w:pPr>
        <w:pStyle w:val="Heading2"/>
        <w:keepNext/>
        <w:widowControl w:val="1"/>
      </w:pPr>
      <w:r>
        <w:t>6.3. Workflow Internal Request</w:t>
      </w:r>
    </w:p>
    <w:tbl>
      <w:tblPr>
        <w:tblStyle w:val="TableGrid"/>
        <w:tblW w:type="auto" w:w="0"/>
        <w:tblLook w:firstColumn="1" w:firstRow="1" w:lastColumn="0" w:lastRow="0" w:noHBand="0" w:noVBand="1" w:val="04A0"/>
      </w:tblPr>
      <w:tblGrid>
        <w:gridCol w:w="9802"/>
      </w:tblGrid>
      <w:tr>
        <w:trPr>
          <w:cantSplit/>
        </w:trPr>
        <w:tc>
          <w:tcPr>
            <w:tcW w:type="dxa" w:w="9802"/>
            <w:shd w:fill="F8FAFC"/>
            <w:tcMar>
              <w:top w:w="120" w:type="dxa"/>
              <w:start w:w="130" w:type="dxa"/>
              <w:bottom w:w="120" w:type="dxa"/>
              <w:end w:w="130" w:type="dxa"/>
            </w:tcMar>
          </w:tcPr>
          <w:p>
            <w:r>
              <w:rPr>
                <w:rFonts w:ascii="Consolas" w:hAnsi="Consolas" w:eastAsia="Consolas"/>
                <w:b/>
                <w:color w:val="1E40AF"/>
                <w:sz w:val="19"/>
              </w:rPr>
              <w:t>Luồng tham chiếu</w:t>
            </w:r>
          </w:p>
          <w:p>
            <w:pPr>
              <w:spacing w:after="0"/>
            </w:pPr>
            <w:r>
              <w:rPr>
                <w:rFonts w:ascii="Consolas" w:hAnsi="Consolas" w:eastAsia="Consolas"/>
                <w:color w:val="0F172A"/>
                <w:sz w:val="18"/>
              </w:rPr>
              <w:t>CREATED -&gt; MANAGER_APPROVAL -&gt; PROCESSING -&gt; DELIVERED -&gt; COMPLETED</w:t>
            </w:r>
          </w:p>
        </w:tc>
      </w:tr>
    </w:tbl>
    <w:p>
      <w:pPr>
        <w:spacing w:after="0"/>
        <w:widowControl w:val="1"/>
      </w:pP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rPr>
                <w:rFonts w:ascii="Times New Roman" w:hAnsi="Times New Roman" w:eastAsia="Times New Roman"/>
                <w:b/>
                <w:color w:val="1E40AF"/>
                <w:sz w:val="21"/>
              </w:rPr>
              <w:t xml:space="preserve">TBD nghiệp vụ: </w:t>
            </w:r>
            <w:r>
              <w:rPr>
                <w:rFonts w:ascii="Times New Roman" w:hAnsi="Times New Roman" w:eastAsia="Times New Roman"/>
                <w:color w:val="1E3A5F"/>
                <w:sz w:val="21"/>
              </w:rPr>
              <w:t>Số cấp phê duyệt, ngưỡng giá trị hoặc rule theo phòng ban chưa được proposal chốt; cấu trúc workflow phải cho phép cấu hình thay vì hard-code.</w:t>
            </w:r>
          </w:p>
        </w:tc>
      </w:tr>
    </w:tbl>
    <w:p>
      <w:pPr>
        <w:spacing w:after="0"/>
        <w:widowControl w:val="1"/>
      </w:pPr>
    </w:p>
    <w:p>
      <w:pPr>
        <w:pStyle w:val="Heading2"/>
        <w:keepNext/>
        <w:widowControl w:val="1"/>
      </w:pPr>
      <w:r>
        <w:t>6.4. Workflow Project Task</w:t>
      </w:r>
    </w:p>
    <w:tbl>
      <w:tblPr>
        <w:tblStyle w:val="TableGrid"/>
        <w:tblW w:type="auto" w:w="0"/>
        <w:tblLook w:firstColumn="1" w:firstRow="1" w:lastColumn="0" w:lastRow="0" w:noHBand="0" w:noVBand="1" w:val="04A0"/>
      </w:tblPr>
      <w:tblGrid>
        <w:gridCol w:w="9802"/>
      </w:tblGrid>
      <w:tr>
        <w:trPr>
          <w:cantSplit/>
        </w:trPr>
        <w:tc>
          <w:tcPr>
            <w:tcW w:type="dxa" w:w="9802"/>
            <w:shd w:fill="F8FAFC"/>
            <w:tcMar>
              <w:top w:w="120" w:type="dxa"/>
              <w:start w:w="130" w:type="dxa"/>
              <w:bottom w:w="120" w:type="dxa"/>
              <w:end w:w="130" w:type="dxa"/>
            </w:tcMar>
          </w:tcPr>
          <w:p>
            <w:r>
              <w:rPr>
                <w:rFonts w:ascii="Consolas" w:hAnsi="Consolas" w:eastAsia="Consolas"/>
                <w:b/>
                <w:color w:val="1E40AF"/>
                <w:sz w:val="19"/>
              </w:rPr>
              <w:t>Luồng tham chiếu</w:t>
            </w:r>
          </w:p>
          <w:p>
            <w:pPr>
              <w:spacing w:after="0"/>
            </w:pPr>
            <w:r>
              <w:rPr>
                <w:rFonts w:ascii="Consolas" w:hAnsi="Consolas" w:eastAsia="Consolas"/>
                <w:color w:val="0F172A"/>
                <w:sz w:val="18"/>
              </w:rPr>
              <w:t>TODO -&gt; IN_PROGRESS -&gt; REVIEW -&gt; DONE</w:t>
            </w:r>
          </w:p>
        </w:tc>
      </w:tr>
    </w:tbl>
    <w:p>
      <w:pPr>
        <w:spacing w:after="0"/>
        <w:widowControl w:val="1"/>
      </w:pPr>
    </w:p>
    <w:p>
      <w:pPr>
        <w:spacing w:after="100" w:line="276" w:lineRule="auto"/>
        <w:widowControl w:val="1"/>
      </w:pPr>
      <w:r>
        <w:rPr>
          <w:rFonts w:ascii="Times New Roman" w:hAnsi="Times New Roman" w:eastAsia="Times New Roman"/>
          <w:sz w:val="22"/>
        </w:rPr>
        <w:t>Task workflow kế thừa thế mạnh quản lý project của Flowse 1.0 và chạy trên cùng Workflow Engine với các Work Item khác.</w:t>
      </w:r>
    </w:p>
    <w:p>
      <w:pPr>
        <w:pStyle w:val="Heading1"/>
        <w:keepNext/>
        <w:widowControl w:val="1"/>
      </w:pPr>
      <w:r>
        <w:t>7. QUY TẮC NGHIỆP VỤ</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ID</w:t>
            </w:r>
          </w:p>
        </w:tc>
        <w:tc>
          <w:tcPr>
            <w:tcW w:type="dxa" w:w="799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Quy tắc</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BR-01</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Mỗi Work Item phải có type, creator, current state và workflow hợp lệ.</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BR-02</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Transition chỉ được thực hiện khi actor có allowed role/resource scope và thỏa required fields.</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BR-03</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Mọi transition thành công phải ghi history/audit.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BR-04</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Task, Request, Incident, Approval và Inspection phải dùng chung metadata lõi nhưng có dữ liệu mở rộng theo type.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BR-05</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Approval decision phải gắn với người quyết định và timestamp.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BR-06</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Work Item chỉ đi qua bước Approval khi workflow định nghĩa.</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BR-07</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SLA warning/breach/escalation phải dựa trên SLA rule, không hard-code cho từng item.</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BR-08</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Offline action chỉ áp dụng với operation được whitelist; action nhạy cảm có thể bắt buộc online.</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BR-09</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Retry cùng idempotency key không được tạo trùng Work Item/action.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BR-10</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Nếu base_version không khớp current_version, backend không được overwrite âm thầm.</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BR-11</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QR chỉ đại diện identifier/token; quyền xem context vẫn do backend authorization quyết định.</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BR-12</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User không được xem/chỉnh dữ liệu ngoài resource scope được cấp.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BR-13</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Incident có thể liên kết Asset và Inspection nguồn khi phát sinh từ inspection.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BR-14</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Inspection Fail có thể tạo Incident khi automation rule được bật.</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BR-15</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Khi Incident được assign, Technician phải nhận được event/notification phù hợp.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BR-16</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AI suggestion không thay thế RBAC, workflow validation hoặc approval.</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BR-17</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AI service lỗi không được làm rollback transaction core đã hoàn tất độc lập.</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BR-18</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Attachment phải được lưu Object Storage; backend lưu metadata/quyền liên quan.</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BR-19</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Audit log phải được bảo vệ khỏi chỉnh sửa bởi người dùng nghiệp vụ thông thường.</w:t>
            </w:r>
          </w:p>
        </w:tc>
      </w:tr>
      <w:tr>
        <w:trPr>
          <w:cantSplit/>
        </w:trPr>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8"/>
              </w:rPr>
              <w:t>BR-20</w:t>
            </w:r>
          </w:p>
        </w:tc>
        <w:tc>
          <w:tcPr>
            <w:tcW w:type="dxa" w:w="7994"/>
            <w:tcMar>
              <w:top w:w="80" w:type="dxa"/>
              <w:start w:w="90" w:type="dxa"/>
              <w:bottom w:w="80" w:type="dxa"/>
              <w:end w:w="90" w:type="dxa"/>
            </w:tcMar>
            <w:vAlign w:val="top"/>
          </w:tcPr>
          <w:p>
            <w:pPr>
              <w:spacing w:after="0"/>
            </w:pPr>
            <w:r>
              <w:rPr>
                <w:rFonts w:ascii="Times New Roman" w:hAnsi="Times New Roman" w:eastAsia="Times New Roman"/>
                <w:color w:val="1F2937"/>
                <w:sz w:val="18"/>
              </w:rPr>
              <w:t>Communication phục vụ công việc; không nằm trong scope xây full Slack/Teams clone.</w:t>
            </w:r>
          </w:p>
        </w:tc>
      </w:tr>
    </w:tbl>
    <w:p>
      <w:pPr>
        <w:spacing w:after="0"/>
        <w:widowControl w:val="1"/>
      </w:pPr>
    </w:p>
    <w:p>
      <w:pPr>
        <w:pStyle w:val="Heading1"/>
        <w:keepNext/>
        <w:widowControl w:val="1"/>
      </w:pPr>
      <w:r>
        <w:t>8. YÊU CẦU DỮ LIỆU</w:t>
      </w:r>
    </w:p>
    <w:p>
      <w:pPr>
        <w:pStyle w:val="Heading2"/>
        <w:keepNext/>
        <w:widowControl w:val="1"/>
      </w:pPr>
      <w:r>
        <w:t>8.1. Mô hình dữ liệu khái niệm</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238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Thực thể</w:t>
            </w:r>
          </w:p>
        </w:tc>
        <w:tc>
          <w:tcPr>
            <w:tcW w:type="dxa" w:w="4082"/>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Thuộc tính tối thiểu ở mức SRS</w:t>
            </w:r>
          </w:p>
        </w:tc>
        <w:tc>
          <w:tcPr>
            <w:tcW w:type="dxa" w:w="289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Quan hệ chính</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User</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identity, status, department, roles</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Role, Department, WorkItem, Audit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Department</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name, parent/structure TBD</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User, Resource Scope</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Role / Permission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role, permission, scope</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User, Workflow Transition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Project</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name, status, members</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Task/WorkItem</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WorkItem</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type, title, description, creator, assignee, priority, status, deadline, workflow, SLA</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Workflow, Comment, Attachment, Audit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WorkflowDefinition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name, version, type applicability</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WorkflowState, Transition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WorkflowState</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code, name, terminal flag</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Transition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WorkflowTransition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from, to, allowedRole, requiredFields, automation</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Workflow/SLA/Approval</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Approval</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workItem, approver, decision, timestamp, note</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WorkItem</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SLAConfig / SLAInstance</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rule, start, deadline, state, escalation</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WorkItem</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Incident</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workItem, asset, reporter, evidence, severity TBD</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Asset, Inspection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Inspection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workItem, checklist, result, performer</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Checklist, Incident</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Checklist / ChecklistItem</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template, item, result, evidence requirement</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Inspection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Asset / Location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id, name, type, QR token/context</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Incident, Inspection</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Comment</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author, content, workItem, time</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WorkItem/User</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Attachment</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object key, metadata, owner/context</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WorkItem/Message</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Notification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user, type, payload, read state</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User/WorkItem</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AuditLog</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actor, action, entity, before/after, timestamp, device/IP</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Toàn hệ thống</w:t>
            </w:r>
          </w:p>
        </w:tc>
      </w:tr>
      <w:tr>
        <w:trPr>
          <w:cantSplit/>
        </w:trPr>
        <w:tc>
          <w:tcPr>
            <w:tcW w:type="dxa" w:w="2381"/>
            <w:tcMar>
              <w:top w:w="80" w:type="dxa"/>
              <w:start w:w="90" w:type="dxa"/>
              <w:bottom w:w="80" w:type="dxa"/>
              <w:end w:w="90" w:type="dxa"/>
            </w:tcMar>
            <w:vAlign w:val="top"/>
          </w:tcPr>
          <w:p>
            <w:pPr>
              <w:spacing w:after="0"/>
            </w:pPr>
            <w:r>
              <w:rPr>
                <w:rFonts w:ascii="Times New Roman" w:hAnsi="Times New Roman" w:eastAsia="Times New Roman"/>
                <w:color w:val="1F2937"/>
                <w:sz w:val="16"/>
              </w:rPr>
              <w:t>OfflineAction</w:t>
            </w:r>
          </w:p>
        </w:tc>
        <w:tc>
          <w:tcPr>
            <w:tcW w:type="dxa" w:w="4082"/>
            <w:tcMar>
              <w:top w:w="80" w:type="dxa"/>
              <w:start w:w="90" w:type="dxa"/>
              <w:bottom w:w="80" w:type="dxa"/>
              <w:end w:w="90" w:type="dxa"/>
            </w:tcMar>
            <w:vAlign w:val="top"/>
          </w:tcPr>
          <w:p>
            <w:pPr>
              <w:spacing w:after="0"/>
            </w:pPr>
            <w:r>
              <w:rPr>
                <w:rFonts w:ascii="Times New Roman" w:hAnsi="Times New Roman" w:eastAsia="Times New Roman"/>
                <w:color w:val="1F2937"/>
                <w:sz w:val="16"/>
              </w:rPr>
              <w:t>client action id, type, entity, payload, baseVersion, sync status</w:t>
            </w:r>
          </w:p>
        </w:tc>
        <w:tc>
          <w:tcPr>
            <w:tcW w:type="dxa" w:w="2891"/>
            <w:tcMar>
              <w:top w:w="80" w:type="dxa"/>
              <w:start w:w="90" w:type="dxa"/>
              <w:bottom w:w="80" w:type="dxa"/>
              <w:end w:w="90" w:type="dxa"/>
            </w:tcMar>
            <w:vAlign w:val="top"/>
          </w:tcPr>
          <w:p>
            <w:pPr>
              <w:spacing w:after="0"/>
            </w:pPr>
            <w:r>
              <w:rPr>
                <w:rFonts w:ascii="Times New Roman" w:hAnsi="Times New Roman" w:eastAsia="Times New Roman"/>
                <w:color w:val="1F2937"/>
                <w:sz w:val="16"/>
              </w:rPr>
              <w:t>Mobile Sync</w:t>
            </w:r>
          </w:p>
        </w:tc>
      </w:tr>
    </w:tbl>
    <w:p>
      <w:pPr>
        <w:spacing w:after="0"/>
        <w:widowControl w:val="1"/>
      </w:pPr>
    </w:p>
    <w:p>
      <w:pPr>
        <w:pStyle w:val="Heading2"/>
        <w:keepNext/>
        <w:widowControl w:val="1"/>
      </w:pPr>
      <w:r>
        <w:t>8.2. Toàn vẹn dữ liệu</w:t>
      </w:r>
    </w:p>
    <w:p>
      <w:pPr>
        <w:pStyle w:val="ListBullet"/>
        <w:spacing w:after="40"/>
        <w:widowControl w:val="1"/>
      </w:pPr>
      <w:r>
        <w:rPr>
          <w:rFonts w:ascii="Times New Roman" w:hAnsi="Times New Roman" w:eastAsia="Times New Roman"/>
          <w:sz w:val="22"/>
        </w:rPr>
        <w:t>ID của thực thể phải duy nhất.</w:t>
      </w:r>
    </w:p>
    <w:p>
      <w:pPr>
        <w:pStyle w:val="ListBullet"/>
        <w:spacing w:after="40"/>
        <w:widowControl w:val="1"/>
      </w:pPr>
      <w:r>
        <w:rPr>
          <w:rFonts w:ascii="Times New Roman" w:hAnsi="Times New Roman" w:eastAsia="Times New Roman"/>
          <w:sz w:val="22"/>
        </w:rPr>
        <w:t>Work Item không được trỏ tới workflow/state không tồn tại.</w:t>
      </w:r>
    </w:p>
    <w:p>
      <w:pPr>
        <w:pStyle w:val="ListBullet"/>
        <w:spacing w:after="40"/>
        <w:widowControl w:val="1"/>
      </w:pPr>
      <w:r>
        <w:rPr>
          <w:rFonts w:ascii="Times New Roman" w:hAnsi="Times New Roman" w:eastAsia="Times New Roman"/>
          <w:sz w:val="22"/>
        </w:rPr>
        <w:t>Transition phải đảm bảo from-state trùng current state tại thời điểm thực thi.</w:t>
      </w:r>
    </w:p>
    <w:p>
      <w:pPr>
        <w:pStyle w:val="ListBullet"/>
        <w:spacing w:after="40"/>
        <w:widowControl w:val="1"/>
      </w:pPr>
      <w:r>
        <w:rPr>
          <w:rFonts w:ascii="Times New Roman" w:hAnsi="Times New Roman" w:eastAsia="Times New Roman"/>
          <w:sz w:val="22"/>
        </w:rPr>
        <w:t>Foreign key hoặc validation tương đương phải ngăn tham chiếu mồ côi.</w:t>
      </w:r>
    </w:p>
    <w:p>
      <w:pPr>
        <w:pStyle w:val="ListBullet"/>
        <w:spacing w:after="40"/>
        <w:widowControl w:val="1"/>
      </w:pPr>
      <w:r>
        <w:rPr>
          <w:rFonts w:ascii="Times New Roman" w:hAnsi="Times New Roman" w:eastAsia="Times New Roman"/>
          <w:sz w:val="22"/>
        </w:rPr>
        <w:t>Audit log phải giữ được lịch sử các thay đổi quan trọng.</w:t>
      </w:r>
    </w:p>
    <w:p>
      <w:pPr>
        <w:pStyle w:val="ListBullet"/>
        <w:spacing w:after="40"/>
        <w:widowControl w:val="1"/>
      </w:pPr>
      <w:r>
        <w:rPr>
          <w:rFonts w:ascii="Times New Roman" w:hAnsi="Times New Roman" w:eastAsia="Times New Roman"/>
          <w:sz w:val="22"/>
        </w:rPr>
        <w:t>Attachment metadata không được tồn tại như đã hoàn tất nếu object thực tế chưa lưu thành công theo quy trình triển khai.</w:t>
      </w:r>
    </w:p>
    <w:p>
      <w:pPr>
        <w:pStyle w:val="Heading2"/>
        <w:keepNext/>
        <w:widowControl w:val="1"/>
      </w:pPr>
      <w:r>
        <w:t>8.3. Lưu trữ và vòng đời dữ liệu</w:t>
      </w:r>
    </w:p>
    <w:p>
      <w:pPr>
        <w:spacing w:after="100" w:line="276" w:lineRule="auto"/>
        <w:widowControl w:val="1"/>
      </w:pPr>
      <w:r>
        <w:rPr>
          <w:rFonts w:ascii="Times New Roman" w:hAnsi="Times New Roman" w:eastAsia="Times New Roman"/>
          <w:sz w:val="22"/>
        </w:rPr>
        <w:t>Thời hạn retention cụ thể cho audit, file, chat và incident chưa được tài liệu đề xuất quy định. Đây là TBD cần thống nhất với yêu cầu nghiệp vụ/bảo mật trước khi production hóa. Trong đồ án, dữ liệu được lưu phục vụ demo, kiểm thử và truy vết.</w:t>
      </w:r>
    </w:p>
    <w:p>
      <w:pPr>
        <w:pStyle w:val="Heading1"/>
        <w:keepNext/>
        <w:widowControl w:val="1"/>
      </w:pPr>
      <w:r>
        <w:t>9. YÊU CẦU GIAO DIỆN NGOÀI</w:t>
      </w:r>
    </w:p>
    <w:p>
      <w:pPr>
        <w:pStyle w:val="Heading2"/>
        <w:keepNext/>
        <w:widowControl w:val="1"/>
      </w:pPr>
      <w:r>
        <w:t>9.1. Giao diện người dùng Web</w:t>
      </w:r>
    </w:p>
    <w:p>
      <w:pPr>
        <w:pStyle w:val="ListBullet"/>
        <w:spacing w:after="40"/>
        <w:widowControl w:val="1"/>
      </w:pPr>
      <w:r>
        <w:rPr>
          <w:rFonts w:ascii="Times New Roman" w:hAnsi="Times New Roman" w:eastAsia="Times New Roman"/>
          <w:sz w:val="22"/>
        </w:rPr>
        <w:t>Web tập trung vào quản trị người dùng/role, project, workflow, dashboard, approval và vận hành dữ liệu lớn.</w:t>
      </w:r>
    </w:p>
    <w:p>
      <w:pPr>
        <w:pStyle w:val="ListBullet"/>
        <w:spacing w:after="40"/>
        <w:widowControl w:val="1"/>
      </w:pPr>
      <w:r>
        <w:rPr>
          <w:rFonts w:ascii="Times New Roman" w:hAnsi="Times New Roman" w:eastAsia="Times New Roman"/>
          <w:sz w:val="22"/>
        </w:rPr>
        <w:t>Giao diện phải responsive ở mức sử dụng desktop/laptop; không coi Web là Mobile UI chính.</w:t>
      </w:r>
    </w:p>
    <w:p>
      <w:pPr>
        <w:pStyle w:val="ListBullet"/>
        <w:spacing w:after="40"/>
        <w:widowControl w:val="1"/>
      </w:pPr>
      <w:r>
        <w:rPr>
          <w:rFonts w:ascii="Times New Roman" w:hAnsi="Times New Roman" w:eastAsia="Times New Roman"/>
          <w:sz w:val="22"/>
        </w:rPr>
        <w:t>Workflow Builder (nếu nằm trong phase triển khai) phải thể hiện state/transition rõ ràng.</w:t>
      </w:r>
    </w:p>
    <w:p>
      <w:pPr>
        <w:pStyle w:val="Heading2"/>
        <w:keepNext/>
        <w:widowControl w:val="1"/>
      </w:pPr>
      <w:r>
        <w:t>9.2. Giao diện người dùng Mobile</w:t>
      </w:r>
    </w:p>
    <w:p>
      <w:pPr>
        <w:pStyle w:val="ListBullet"/>
        <w:spacing w:after="40"/>
        <w:widowControl w:val="1"/>
      </w:pPr>
      <w:r>
        <w:rPr>
          <w:rFonts w:ascii="Times New Roman" w:hAnsi="Times New Roman" w:eastAsia="Times New Roman"/>
          <w:sz w:val="22"/>
        </w:rPr>
        <w:t>Mobile lấy My Work làm trung tâm và cung cấp action ngắn cho công việc cần xử lý ngay.</w:t>
      </w:r>
    </w:p>
    <w:p>
      <w:pPr>
        <w:pStyle w:val="ListBullet"/>
        <w:spacing w:after="40"/>
        <w:widowControl w:val="1"/>
      </w:pPr>
      <w:r>
        <w:rPr>
          <w:rFonts w:ascii="Times New Roman" w:hAnsi="Times New Roman" w:eastAsia="Times New Roman"/>
          <w:sz w:val="22"/>
        </w:rPr>
        <w:t>Home thích nghi theo Office / Field / Manager.</w:t>
      </w:r>
    </w:p>
    <w:p>
      <w:pPr>
        <w:pStyle w:val="ListBullet"/>
        <w:spacing w:after="40"/>
        <w:widowControl w:val="1"/>
      </w:pPr>
      <w:r>
        <w:rPr>
          <w:rFonts w:ascii="Times New Roman" w:hAnsi="Times New Roman" w:eastAsia="Times New Roman"/>
          <w:sz w:val="22"/>
        </w:rPr>
        <w:t>Field UX ưu tiên Scan QR, Incident, Inspection, Pending Sync và trạng thái kết nối.</w:t>
      </w:r>
    </w:p>
    <w:p>
      <w:pPr>
        <w:pStyle w:val="ListBullet"/>
        <w:spacing w:after="40"/>
        <w:widowControl w:val="1"/>
      </w:pPr>
      <w:r>
        <w:rPr>
          <w:rFonts w:ascii="Times New Roman" w:hAnsi="Times New Roman" w:eastAsia="Times New Roman"/>
          <w:sz w:val="22"/>
        </w:rPr>
        <w:t>Approval phải cho phép quyết định nhanh nhưng vẫn hiển thị đủ context cần thiết.</w:t>
      </w:r>
    </w:p>
    <w:p>
      <w:pPr>
        <w:pStyle w:val="Heading2"/>
        <w:keepNext/>
        <w:widowControl w:val="1"/>
      </w:pPr>
      <w:r>
        <w:t>9.3. API</w:t>
      </w:r>
    </w:p>
    <w:p>
      <w:pPr>
        <w:spacing w:after="100" w:line="276" w:lineRule="auto"/>
        <w:widowControl w:val="1"/>
      </w:pPr>
      <w:r>
        <w:rPr>
          <w:rFonts w:ascii="Times New Roman" w:hAnsi="Times New Roman" w:eastAsia="Times New Roman"/>
          <w:sz w:val="22"/>
        </w:rPr>
        <w:t>Web/Mobile giao tiếp backend qua REST API cho request/response và WebSocket cho realtime. API phải có versioning/convention nhất quán và được mô tả bằng OpenAPI/Swagger.</w:t>
      </w:r>
    </w:p>
    <w:p>
      <w:pPr>
        <w:pStyle w:val="Heading2"/>
        <w:keepNext/>
        <w:widowControl w:val="1"/>
      </w:pPr>
      <w:r>
        <w:t>9.4. Push Notification</w:t>
      </w:r>
    </w:p>
    <w:p>
      <w:pPr>
        <w:spacing w:after="100" w:line="276" w:lineRule="auto"/>
        <w:widowControl w:val="1"/>
      </w:pPr>
      <w:r>
        <w:rPr>
          <w:rFonts w:ascii="Times New Roman" w:hAnsi="Times New Roman" w:eastAsia="Times New Roman"/>
          <w:sz w:val="22"/>
        </w:rPr>
        <w:t>Mobile tích hợp Firebase Cloud Messaging hoặc dịch vụ tương đương để nhận assignment, approval, SLA warning và sự kiện nghiệp vụ quan trọng.</w:t>
      </w:r>
    </w:p>
    <w:p>
      <w:pPr>
        <w:pStyle w:val="Heading2"/>
        <w:keepNext/>
        <w:widowControl w:val="1"/>
      </w:pPr>
      <w:r>
        <w:t>9.5. Object Storage</w:t>
      </w:r>
    </w:p>
    <w:p>
      <w:pPr>
        <w:spacing w:after="100" w:line="276" w:lineRule="auto"/>
        <w:widowControl w:val="1"/>
      </w:pPr>
      <w:r>
        <w:rPr>
          <w:rFonts w:ascii="Times New Roman" w:hAnsi="Times New Roman" w:eastAsia="Times New Roman"/>
          <w:sz w:val="22"/>
        </w:rPr>
        <w:t>File/evidence được lưu tại MinIO/Object Storage. Backend quản lý metadata và authorization. Triển khai có thể sử dụng presigned URL để giảm tải luồng file qua API.</w:t>
      </w:r>
    </w:p>
    <w:p>
      <w:pPr>
        <w:pStyle w:val="Heading2"/>
        <w:keepNext/>
        <w:widowControl w:val="1"/>
      </w:pPr>
      <w:r>
        <w:t>9.6. AI Integration</w:t>
      </w:r>
    </w:p>
    <w:p>
      <w:pPr>
        <w:spacing w:after="100" w:line="276" w:lineRule="auto"/>
        <w:widowControl w:val="1"/>
      </w:pPr>
      <w:r>
        <w:rPr>
          <w:rFonts w:ascii="Times New Roman" w:hAnsi="Times New Roman" w:eastAsia="Times New Roman"/>
          <w:sz w:val="22"/>
        </w:rPr>
        <w:t>AI được gọi qua LLM API hoặc local model. AI service phải được cô lập khỏi transaction core; timeout/lỗi AI không được làm mất chức năng core.</w:t>
      </w:r>
    </w:p>
    <w:p>
      <w:pPr>
        <w:pStyle w:val="Heading1"/>
        <w:keepNext/>
        <w:widowControl w:val="1"/>
      </w:pPr>
      <w:r>
        <w:t>10. YÊU CẦU PHI CHỨC NĂNG</w:t>
      </w:r>
    </w:p>
    <w:tbl>
      <w:tblPr>
        <w:tblStyle w:val="TableGrid"/>
        <w:tblW w:type="auto" w:w="0"/>
        <w:jc w:val="center"/>
        <w:tblLayout w:type="fixed"/>
        <w:tblLook w:firstColumn="1" w:firstRow="1" w:lastColumn="0" w:lastRow="0" w:noHBand="0" w:noVBand="1" w:val="04A0"/>
      </w:tblPr>
      <w:tblGrid>
        <w:gridCol w:w="2450"/>
        <w:gridCol w:w="2450"/>
        <w:gridCol w:w="2450"/>
        <w:gridCol w:w="2450"/>
      </w:tblGrid>
      <w:tr>
        <w:trPr>
          <w:tblHeader w:val="true"/>
        </w:trPr>
        <w:tc>
          <w:tcPr>
            <w:tcW w:type="dxa" w:w="153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ID</w:t>
            </w:r>
          </w:p>
        </w:tc>
        <w:tc>
          <w:tcPr>
            <w:tcW w:type="dxa" w:w="15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Nhóm</w:t>
            </w:r>
          </w:p>
        </w:tc>
        <w:tc>
          <w:tcPr>
            <w:tcW w:type="dxa" w:w="3969"/>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Yêu cầu</w:t>
            </w:r>
          </w:p>
        </w:tc>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Cách xác minh</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NFR-PERF-01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Performance</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Hệ thống phải được load test ở các mức 100, 500, 1.000 và 2.000 virtual users theo kịch bản phù hợp.</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Báo cáo có throughput, average latency, p95 latency, error rate, CPU, RAM.</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NFR-PERF-02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Performance</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API chính phải dùng pagination/cursor khi trả tập dữ liệu lớn.</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Không trả toàn bộ danh sách không giới hạn cho endpoint danh sách.</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NFR-PERF-03</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Performance</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Backend phải dùng connection pooling và indexing cho query trọng yếu.</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Explain/query benchmark hoặc kiểm thử chứng minh index/pool được áp dụng.</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NFR-SCALE-01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Scalability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Backend phải thiết kế stateless để có khả năng chạy nhiều instance sau Load Balancer.</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Không phụ thuộc session in-memory cục bộ cho nghiệp vụ chính.</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NFR-SCALE-02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Scalability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Redis được sử dụng cho cache/rate limiting/realtime coordination theo thiết kế.</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Có ít nhất use case cache hoặc rate limit được triển khai và đo.</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NFR-SCALE-03</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Scalability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Tác vụ không cần phản hồi tức thời nên đi qua RabbitMQ/event-driven worker.</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Notification/SLA/AI/analytics được tách khỏi request path khi phù hợp.</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NFR-REL-01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Reliability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Offline sync phải chống duplicate bằng idempotency.</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Retry cùng key không tạo dữ liệu trùng.</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NFR-REL-02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Reliability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Offline sync phải xử lý network retry bằng backoff/concurrency limit.</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Không tạo request storm khi mạng chập chờn.</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NFR-REL-03</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Reliability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Conflict phải được phát hiện dựa trên version hoặc cơ chế tương đương.</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Không ghi đè âm thầm version server mới hơn.</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NFR-SEC-01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Security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Mọi endpoint nghiệp vụ phải xác thực và authorization theo RBAC/resource scope.</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Test user ngoài quyền bị từ chối.</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NFR-SEC-02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Security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Token/secret không được hard-code trong source repository.</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Cấu hình bằng environment/secret mechanism.</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NFR-SEC-03</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Security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QR không chứa dữ liệu nhạy cảm.</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Kiểm tra payload QR chỉ có identifier/token.</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NFR-SEC-04</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Security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Action quan trọng phải được audit.</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Audit record tạo khi permission/workflow/status/approval thay đổi.</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NFR-SEC-05</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Security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API phải có rate limiting cho nhóm endpoint phù hợp.</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Kịch bản vượt giới hạn nhận response kiểm soát.</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NFR-UX-01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Usability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Mobile phải sử dụng role-adaptive home và ưu tiên thao tác ngắn.</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Usability test đo completion rate/time/number of interactions.</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NFR-UX-02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Usability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Đánh giá UX phải thu thập SUS score cho nhóm người dùng thử.</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Có bảng kết quả SUS và nhận xét.</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NFR-MNT-01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Maintainability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Backend phải tổ chức theo modular monolith với module boundary rõ.</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Source code tách module/package theo domain.</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NFR-MNT-02</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Maintainability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API phải có tài liệu OpenAPI/Swagger.</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Swagger hiển thị endpoint và schema chính.</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NFR-PORT-01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Portability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Ứng dụng và hạ tầng lõi phải có thể chạy bằng Docker theo môi trường dự án.</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Có Dockerfile/compose hoặc cấu hình container tương đương.</w:t>
            </w:r>
          </w:p>
        </w:tc>
      </w:tr>
      <w:tr>
        <w:trPr>
          <w:cantSplit/>
        </w:trPr>
        <w:tc>
          <w:tcPr>
            <w:tcW w:type="dxa" w:w="1531"/>
            <w:tcMar>
              <w:top w:w="80" w:type="dxa"/>
              <w:start w:w="90" w:type="dxa"/>
              <w:bottom w:w="80" w:type="dxa"/>
              <w:end w:w="90" w:type="dxa"/>
            </w:tcMar>
            <w:vAlign w:val="top"/>
          </w:tcPr>
          <w:p>
            <w:pPr>
              <w:spacing w:after="0"/>
            </w:pPr>
            <w:r>
              <w:rPr>
                <w:rFonts w:ascii="Times New Roman" w:hAnsi="Times New Roman" w:eastAsia="Times New Roman"/>
                <w:color w:val="1F2937"/>
                <w:sz w:val="16"/>
              </w:rPr>
              <w:t>NFR-OBS-01</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Observability</w:t>
            </w:r>
          </w:p>
        </w:tc>
        <w:tc>
          <w:tcPr>
            <w:tcW w:type="dxa" w:w="3969"/>
            <w:tcMar>
              <w:top w:w="80" w:type="dxa"/>
              <w:start w:w="90" w:type="dxa"/>
              <w:bottom w:w="80" w:type="dxa"/>
              <w:end w:w="90" w:type="dxa"/>
            </w:tcMar>
            <w:vAlign w:val="top"/>
          </w:tcPr>
          <w:p>
            <w:pPr>
              <w:spacing w:after="0"/>
            </w:pPr>
            <w:r>
              <w:rPr>
                <w:rFonts w:ascii="Times New Roman" w:hAnsi="Times New Roman" w:eastAsia="Times New Roman"/>
                <w:color w:val="1F2937"/>
                <w:sz w:val="16"/>
              </w:rPr>
              <w:t>Lỗi và sự kiện quan trọng phải có log đủ context để debug.</w:t>
            </w:r>
          </w:p>
        </w:tc>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Log có correlation/user/entity context ở mức không làm lộ secret.</w:t>
            </w:r>
          </w:p>
        </w:tc>
      </w:tr>
    </w:tbl>
    <w:p>
      <w:pPr>
        <w:spacing w:after="0"/>
        <w:widowControl w:val="1"/>
      </w:pP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rPr>
                <w:rFonts w:ascii="Times New Roman" w:hAnsi="Times New Roman" w:eastAsia="Times New Roman"/>
                <w:b/>
                <w:color w:val="1E40AF"/>
                <w:sz w:val="21"/>
              </w:rPr>
              <w:t xml:space="preserve">TBD hiệu năng: </w:t>
            </w:r>
            <w:r>
              <w:rPr>
                <w:rFonts w:ascii="Times New Roman" w:hAnsi="Times New Roman" w:eastAsia="Times New Roman"/>
                <w:color w:val="1E3A5F"/>
                <w:sz w:val="21"/>
              </w:rPr>
              <w:t>Proposal mới quy định kịch bản tải và metric cần đo, chưa quy định ngưỡng pass/fail cụ thể cho latency/throughput. Ngưỡng định lượng sẽ được baseline sau khi có prototype và môi trường test ổn định.</w:t>
            </w:r>
          </w:p>
        </w:tc>
      </w:tr>
    </w:tbl>
    <w:p>
      <w:pPr>
        <w:spacing w:after="0"/>
        <w:widowControl w:val="1"/>
      </w:pPr>
    </w:p>
    <w:p>
      <w:pPr>
        <w:pStyle w:val="Heading1"/>
        <w:keepNext/>
        <w:widowControl w:val="1"/>
      </w:pPr>
      <w:r>
        <w:t>11. PHÂN QUYỀN VÀ BẢO MẬT</w:t>
      </w:r>
    </w:p>
    <w:p>
      <w:pPr>
        <w:pStyle w:val="Heading2"/>
        <w:keepNext/>
        <w:widowControl w:val="1"/>
      </w:pPr>
      <w:r>
        <w:t>11.1. Ma trận quyền mức khái niệm</w:t>
      </w:r>
    </w:p>
    <w:tbl>
      <w:tblPr>
        <w:tblStyle w:val="TableGrid"/>
        <w:tblW w:type="auto" w:w="0"/>
        <w:jc w:val="center"/>
        <w:tblLayout w:type="fixed"/>
        <w:tblLook w:firstColumn="1" w:firstRow="1" w:lastColumn="0" w:lastRow="0" w:noHBand="0" w:noVBand="1" w:val="04A0"/>
      </w:tblPr>
      <w:tblGrid>
        <w:gridCol w:w="1634"/>
        <w:gridCol w:w="1634"/>
        <w:gridCol w:w="1634"/>
        <w:gridCol w:w="1634"/>
        <w:gridCol w:w="1634"/>
        <w:gridCol w:w="1634"/>
      </w:tblGrid>
      <w:tr>
        <w:trPr>
          <w:tblHeader w:val="true"/>
        </w:trPr>
        <w:tc>
          <w:tcPr>
            <w:tcW w:type="dxa" w:w="226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Chức năng</w:t>
            </w:r>
          </w:p>
        </w:tc>
        <w:tc>
          <w:tcPr>
            <w:tcW w:type="dxa" w:w="124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Employee</w:t>
            </w:r>
          </w:p>
        </w:tc>
        <w:tc>
          <w:tcPr>
            <w:tcW w:type="dxa" w:w="136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Field Worker</w:t>
            </w:r>
          </w:p>
        </w:tc>
        <w:tc>
          <w:tcPr>
            <w:tcW w:type="dxa" w:w="1587"/>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Technician/QA</w:t>
            </w:r>
          </w:p>
        </w:tc>
        <w:tc>
          <w:tcPr>
            <w:tcW w:type="dxa" w:w="192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Manager/Supervisor</w:t>
            </w:r>
          </w:p>
        </w:tc>
        <w:tc>
          <w:tcPr>
            <w:tcW w:type="dxa" w:w="96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6"/>
              </w:rPr>
              <w:t>Admin</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Xem My Work</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Tạo Task/Request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Báo Incident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Triage/Assign Incident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Xử lý Incident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Verify Incident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Thực hiện Inspection</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Approve/Reject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Theo workflow</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Theo workflow</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Theo workflow</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Cấu hình Workflow</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Quản lý Role/User</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Theo quyền giới hạn</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r>
        <w:trPr>
          <w:cantSplit/>
        </w:trPr>
        <w:tc>
          <w:tcPr>
            <w:tcW w:type="dxa" w:w="2268"/>
            <w:tcMar>
              <w:top w:w="80" w:type="dxa"/>
              <w:start w:w="90" w:type="dxa"/>
              <w:bottom w:w="80" w:type="dxa"/>
              <w:end w:w="90" w:type="dxa"/>
            </w:tcMar>
            <w:vAlign w:val="top"/>
          </w:tcPr>
          <w:p>
            <w:pPr>
              <w:spacing w:after="0"/>
            </w:pPr>
            <w:r>
              <w:rPr>
                <w:rFonts w:ascii="Times New Roman" w:hAnsi="Times New Roman" w:eastAsia="Times New Roman"/>
                <w:color w:val="1F2937"/>
                <w:sz w:val="16"/>
              </w:rPr>
              <w:t>Xem Audit</w:t>
            </w:r>
          </w:p>
        </w:tc>
        <w:tc>
          <w:tcPr>
            <w:tcW w:type="dxa" w:w="1247"/>
            <w:tcMar>
              <w:top w:w="80" w:type="dxa"/>
              <w:start w:w="90" w:type="dxa"/>
              <w:bottom w:w="80" w:type="dxa"/>
              <w:end w:w="90" w:type="dxa"/>
            </w:tcMar>
            <w:vAlign w:val="top"/>
          </w:tcPr>
          <w:p>
            <w:pPr>
              <w:spacing w:after="0"/>
            </w:pPr>
            <w:r>
              <w:rPr>
                <w:rFonts w:ascii="Times New Roman" w:hAnsi="Times New Roman" w:eastAsia="Times New Roman"/>
                <w:color w:val="1F2937"/>
                <w:sz w:val="16"/>
              </w:rPr>
              <w:t>Giới hạn</w:t>
            </w:r>
          </w:p>
        </w:tc>
        <w:tc>
          <w:tcPr>
            <w:tcW w:type="dxa" w:w="1361"/>
            <w:tcMar>
              <w:top w:w="80" w:type="dxa"/>
              <w:start w:w="90" w:type="dxa"/>
              <w:bottom w:w="80" w:type="dxa"/>
              <w:end w:w="90" w:type="dxa"/>
            </w:tcMar>
            <w:vAlign w:val="top"/>
          </w:tcPr>
          <w:p>
            <w:pPr>
              <w:spacing w:after="0"/>
            </w:pPr>
            <w:r>
              <w:rPr>
                <w:rFonts w:ascii="Times New Roman" w:hAnsi="Times New Roman" w:eastAsia="Times New Roman"/>
                <w:color w:val="1F2937"/>
                <w:sz w:val="16"/>
              </w:rPr>
              <w:t>Giới hạn</w:t>
            </w:r>
          </w:p>
        </w:tc>
        <w:tc>
          <w:tcPr>
            <w:tcW w:type="dxa" w:w="1587"/>
            <w:tcMar>
              <w:top w:w="80" w:type="dxa"/>
              <w:start w:w="90" w:type="dxa"/>
              <w:bottom w:w="80" w:type="dxa"/>
              <w:end w:w="90" w:type="dxa"/>
            </w:tcMar>
            <w:vAlign w:val="top"/>
          </w:tcPr>
          <w:p>
            <w:pPr>
              <w:spacing w:after="0"/>
            </w:pPr>
            <w:r>
              <w:rPr>
                <w:rFonts w:ascii="Times New Roman" w:hAnsi="Times New Roman" w:eastAsia="Times New Roman"/>
                <w:color w:val="1F2937"/>
                <w:sz w:val="16"/>
              </w:rPr>
              <w:t>Giới hạn</w:t>
            </w:r>
          </w:p>
        </w:tc>
        <w:tc>
          <w:tcPr>
            <w:tcW w:type="dxa" w:w="1928"/>
            <w:tcMar>
              <w:top w:w="80" w:type="dxa"/>
              <w:start w:w="90" w:type="dxa"/>
              <w:bottom w:w="80" w:type="dxa"/>
              <w:end w:w="90" w:type="dxa"/>
            </w:tcMar>
            <w:vAlign w:val="top"/>
          </w:tcPr>
          <w:p>
            <w:pPr>
              <w:spacing w:after="0"/>
            </w:pPr>
            <w:r>
              <w:rPr>
                <w:rFonts w:ascii="Times New Roman" w:hAnsi="Times New Roman" w:eastAsia="Times New Roman"/>
                <w:color w:val="1F2937"/>
                <w:sz w:val="16"/>
              </w:rPr>
              <w:t>Theo scope</w:t>
            </w:r>
          </w:p>
        </w:tc>
        <w:tc>
          <w:tcPr>
            <w:tcW w:type="dxa" w:w="964"/>
            <w:tcMar>
              <w:top w:w="80" w:type="dxa"/>
              <w:start w:w="90" w:type="dxa"/>
              <w:bottom w:w="80" w:type="dxa"/>
              <w:end w:w="90" w:type="dxa"/>
            </w:tcMar>
            <w:vAlign w:val="top"/>
          </w:tcPr>
          <w:p>
            <w:pPr>
              <w:spacing w:after="0"/>
            </w:pPr>
            <w:r>
              <w:rPr>
                <w:rFonts w:ascii="Times New Roman" w:hAnsi="Times New Roman" w:eastAsia="Times New Roman"/>
                <w:color w:val="1F2937"/>
                <w:sz w:val="16"/>
              </w:rPr>
              <w:t>✓</w:t>
            </w:r>
          </w:p>
        </w:tc>
      </w:tr>
    </w:tbl>
    <w:p>
      <w:pPr>
        <w:spacing w:after="0"/>
        <w:widowControl w:val="1"/>
      </w:pP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rPr>
                <w:rFonts w:ascii="Times New Roman" w:hAnsi="Times New Roman" w:eastAsia="Times New Roman"/>
                <w:b/>
                <w:color w:val="1E40AF"/>
                <w:sz w:val="21"/>
              </w:rPr>
              <w:t xml:space="preserve">Phạm vi quyền: </w:t>
            </w:r>
            <w:r>
              <w:rPr>
                <w:rFonts w:ascii="Times New Roman" w:hAnsi="Times New Roman" w:eastAsia="Times New Roman"/>
                <w:color w:val="1E3A5F"/>
                <w:sz w:val="21"/>
              </w:rPr>
              <w:t>Ma trận trên là mức khái niệm. Quyền thực tế phải được cấu hình chi tiết theo permission + resource scope và workflow transition.</w:t>
            </w:r>
          </w:p>
        </w:tc>
      </w:tr>
    </w:tbl>
    <w:p>
      <w:pPr>
        <w:spacing w:after="0"/>
        <w:widowControl w:val="1"/>
      </w:pPr>
    </w:p>
    <w:p>
      <w:pPr>
        <w:pStyle w:val="Heading2"/>
        <w:keepNext/>
        <w:widowControl w:val="1"/>
      </w:pPr>
      <w:r>
        <w:t>11.2. Yêu cầu Audit</w:t>
      </w:r>
    </w:p>
    <w:p>
      <w:pPr>
        <w:pStyle w:val="ListBullet"/>
        <w:spacing w:after="40"/>
        <w:widowControl w:val="1"/>
      </w:pPr>
      <w:r>
        <w:rPr>
          <w:rFonts w:ascii="Times New Roman" w:hAnsi="Times New Roman" w:eastAsia="Times New Roman"/>
          <w:sz w:val="22"/>
        </w:rPr>
        <w:t>Ghi actor, action, entity, timestamp; before/after khi có ý nghĩa.</w:t>
      </w:r>
    </w:p>
    <w:p>
      <w:pPr>
        <w:pStyle w:val="ListBullet"/>
        <w:spacing w:after="40"/>
        <w:widowControl w:val="1"/>
      </w:pPr>
      <w:r>
        <w:rPr>
          <w:rFonts w:ascii="Times New Roman" w:hAnsi="Times New Roman" w:eastAsia="Times New Roman"/>
          <w:sz w:val="22"/>
        </w:rPr>
        <w:t>Ghi các thay đổi permission, workflow, status, approval và sự kiện SLA quan trọng.</w:t>
      </w:r>
    </w:p>
    <w:p>
      <w:pPr>
        <w:pStyle w:val="ListBullet"/>
        <w:spacing w:after="40"/>
        <w:widowControl w:val="1"/>
      </w:pPr>
      <w:r>
        <w:rPr>
          <w:rFonts w:ascii="Times New Roman" w:hAnsi="Times New Roman" w:eastAsia="Times New Roman"/>
          <w:sz w:val="22"/>
        </w:rPr>
        <w:t>Không lưu token/secret thô trong audit log.</w:t>
      </w:r>
    </w:p>
    <w:p>
      <w:pPr>
        <w:pStyle w:val="ListBullet"/>
        <w:spacing w:after="40"/>
        <w:widowControl w:val="1"/>
      </w:pPr>
      <w:r>
        <w:rPr>
          <w:rFonts w:ascii="Times New Roman" w:hAnsi="Times New Roman" w:eastAsia="Times New Roman"/>
          <w:sz w:val="22"/>
        </w:rPr>
        <w:t>Người dùng nghiệp vụ thông thường không được sửa/xóa audit theo luồng UI thông thường.</w:t>
      </w:r>
    </w:p>
    <w:p>
      <w:pPr>
        <w:pStyle w:val="Heading1"/>
        <w:keepNext/>
        <w:widowControl w:val="1"/>
      </w:pPr>
      <w:r>
        <w:t>12. KIỂM THỬ VÀ TIÊU CHÍ NGHIỆM THU</w:t>
      </w:r>
    </w:p>
    <w:p>
      <w:pPr>
        <w:pStyle w:val="Heading2"/>
        <w:keepNext/>
        <w:widowControl w:val="1"/>
      </w:pPr>
      <w:r>
        <w:t>12.1. Kiểm thử chức năng</w:t>
      </w:r>
    </w:p>
    <w:p>
      <w:pPr>
        <w:spacing w:after="100" w:line="276" w:lineRule="auto"/>
        <w:widowControl w:val="1"/>
      </w:pPr>
      <w:r>
        <w:rPr>
          <w:rFonts w:ascii="Times New Roman" w:hAnsi="Times New Roman" w:eastAsia="Times New Roman"/>
          <w:sz w:val="22"/>
        </w:rPr>
        <w:t>Mỗi yêu cầu FR phải có test case ít nhất cho happy path và các lỗi quyền/validation quan trọng. Bốn workflow case study phải chạy end-to-end trên dữ liệu demo.</w:t>
      </w:r>
    </w:p>
    <w:p>
      <w:pPr>
        <w:pStyle w:val="Heading2"/>
        <w:keepNext/>
        <w:widowControl w:val="1"/>
      </w:pPr>
      <w:r>
        <w:t>12.2. Kiểm thử UX</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835"/>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Chỉ số</w:t>
            </w:r>
          </w:p>
        </w:tc>
        <w:tc>
          <w:tcPr>
            <w:tcW w:type="dxa" w:w="6520"/>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Mục đích</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Task completion rate</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Đo người dùng có hoàn thành tác vụ được không.</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Time to complete</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Đo tốc độ hoàn thành luồng Mobile/Web.</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Number of interactions</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Đo số bước/tap/click cần thiết.</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SUS score</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Đánh giá cảm nhận usability theo khảo sát.</w:t>
            </w:r>
          </w:p>
        </w:tc>
      </w:tr>
    </w:tbl>
    <w:p>
      <w:pPr>
        <w:spacing w:after="0"/>
        <w:widowControl w:val="1"/>
      </w:pPr>
    </w:p>
    <w:p>
      <w:pPr>
        <w:pStyle w:val="Heading2"/>
        <w:keepNext/>
        <w:widowControl w:val="1"/>
      </w:pPr>
      <w:r>
        <w:t>12.3. Kiểm thử hiệu năng</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255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Scenario</w:t>
            </w:r>
          </w:p>
        </w:tc>
        <w:tc>
          <w:tcPr>
            <w:tcW w:type="dxa" w:w="170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Mức tải</w:t>
            </w:r>
          </w:p>
        </w:tc>
        <w:tc>
          <w:tcPr>
            <w:tcW w:type="dxa" w:w="5102"/>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Metrics bắt buộc</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Normal load</w:t>
            </w:r>
          </w:p>
        </w:tc>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100 VU</w:t>
            </w:r>
          </w:p>
        </w:tc>
        <w:tc>
          <w:tcPr>
            <w:tcW w:type="dxa" w:w="5102"/>
            <w:tcMar>
              <w:top w:w="80" w:type="dxa"/>
              <w:start w:w="90" w:type="dxa"/>
              <w:bottom w:w="80" w:type="dxa"/>
              <w:end w:w="90" w:type="dxa"/>
            </w:tcMar>
            <w:vAlign w:val="top"/>
          </w:tcPr>
          <w:p>
            <w:pPr>
              <w:spacing w:after="0"/>
            </w:pPr>
            <w:r>
              <w:rPr>
                <w:rFonts w:ascii="Times New Roman" w:hAnsi="Times New Roman" w:eastAsia="Times New Roman"/>
                <w:color w:val="1F2937"/>
                <w:sz w:val="18"/>
              </w:rPr>
              <w:t>Throughput, avg latency, p95, error rate, CPU, RAM</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Medium load</w:t>
            </w:r>
          </w:p>
        </w:tc>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500 VU</w:t>
            </w:r>
          </w:p>
        </w:tc>
        <w:tc>
          <w:tcPr>
            <w:tcW w:type="dxa" w:w="5102"/>
            <w:tcMar>
              <w:top w:w="80" w:type="dxa"/>
              <w:start w:w="90" w:type="dxa"/>
              <w:bottom w:w="80" w:type="dxa"/>
              <w:end w:w="90" w:type="dxa"/>
            </w:tcMar>
            <w:vAlign w:val="top"/>
          </w:tcPr>
          <w:p>
            <w:pPr>
              <w:spacing w:after="0"/>
            </w:pPr>
            <w:r>
              <w:rPr>
                <w:rFonts w:ascii="Times New Roman" w:hAnsi="Times New Roman" w:eastAsia="Times New Roman"/>
                <w:color w:val="1F2937"/>
                <w:sz w:val="18"/>
              </w:rPr>
              <w:t>Như trên</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High load</w:t>
            </w:r>
          </w:p>
        </w:tc>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1.000 VU</w:t>
            </w:r>
          </w:p>
        </w:tc>
        <w:tc>
          <w:tcPr>
            <w:tcW w:type="dxa" w:w="5102"/>
            <w:tcMar>
              <w:top w:w="80" w:type="dxa"/>
              <w:start w:w="90" w:type="dxa"/>
              <w:bottom w:w="80" w:type="dxa"/>
              <w:end w:w="90" w:type="dxa"/>
            </w:tcMar>
            <w:vAlign w:val="top"/>
          </w:tcPr>
          <w:p>
            <w:pPr>
              <w:spacing w:after="0"/>
            </w:pPr>
            <w:r>
              <w:rPr>
                <w:rFonts w:ascii="Times New Roman" w:hAnsi="Times New Roman" w:eastAsia="Times New Roman"/>
                <w:color w:val="1F2937"/>
                <w:sz w:val="18"/>
              </w:rPr>
              <w:t>Như trên</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Stress reference</w:t>
            </w:r>
          </w:p>
        </w:tc>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2.000 VU</w:t>
            </w:r>
          </w:p>
        </w:tc>
        <w:tc>
          <w:tcPr>
            <w:tcW w:type="dxa" w:w="5102"/>
            <w:tcMar>
              <w:top w:w="80" w:type="dxa"/>
              <w:start w:w="90" w:type="dxa"/>
              <w:bottom w:w="80" w:type="dxa"/>
              <w:end w:w="90" w:type="dxa"/>
            </w:tcMar>
            <w:vAlign w:val="top"/>
          </w:tcPr>
          <w:p>
            <w:pPr>
              <w:spacing w:after="0"/>
            </w:pPr>
            <w:r>
              <w:rPr>
                <w:rFonts w:ascii="Times New Roman" w:hAnsi="Times New Roman" w:eastAsia="Times New Roman"/>
                <w:color w:val="1F2937"/>
                <w:sz w:val="18"/>
              </w:rPr>
              <w:t>Như trên + bottleneck/điểm suy giảm</w:t>
            </w:r>
          </w:p>
        </w:tc>
      </w:tr>
    </w:tbl>
    <w:p>
      <w:pPr>
        <w:spacing w:after="0"/>
        <w:widowControl w:val="1"/>
      </w:pPr>
    </w:p>
    <w:p>
      <w:pPr>
        <w:pStyle w:val="Heading2"/>
        <w:keepNext/>
        <w:widowControl w:val="1"/>
      </w:pPr>
      <w:r>
        <w:t>12.4. Kiểm thử reliability/offline</w:t>
      </w:r>
    </w:p>
    <w:p>
      <w:pPr>
        <w:pStyle w:val="ListBullet"/>
        <w:spacing w:after="40"/>
        <w:widowControl w:val="1"/>
      </w:pPr>
      <w:r>
        <w:rPr>
          <w:rFonts w:ascii="Times New Roman" w:hAnsi="Times New Roman" w:eastAsia="Times New Roman"/>
          <w:sz w:val="22"/>
        </w:rPr>
        <w:t>Offline -&gt; reconnect.</w:t>
      </w:r>
    </w:p>
    <w:p>
      <w:pPr>
        <w:pStyle w:val="ListBullet"/>
        <w:spacing w:after="40"/>
        <w:widowControl w:val="1"/>
      </w:pPr>
      <w:r>
        <w:rPr>
          <w:rFonts w:ascii="Times New Roman" w:hAnsi="Times New Roman" w:eastAsia="Times New Roman"/>
          <w:sz w:val="22"/>
        </w:rPr>
        <w:t>Duplicate request / retry.</w:t>
      </w:r>
    </w:p>
    <w:p>
      <w:pPr>
        <w:pStyle w:val="ListBullet"/>
        <w:spacing w:after="40"/>
        <w:widowControl w:val="1"/>
      </w:pPr>
      <w:r>
        <w:rPr>
          <w:rFonts w:ascii="Times New Roman" w:hAnsi="Times New Roman" w:eastAsia="Times New Roman"/>
          <w:sz w:val="22"/>
        </w:rPr>
        <w:t>Version conflict.</w:t>
      </w:r>
    </w:p>
    <w:p>
      <w:pPr>
        <w:pStyle w:val="ListBullet"/>
        <w:spacing w:after="40"/>
        <w:widowControl w:val="1"/>
      </w:pPr>
      <w:r>
        <w:rPr>
          <w:rFonts w:ascii="Times New Roman" w:hAnsi="Times New Roman" w:eastAsia="Times New Roman"/>
          <w:sz w:val="22"/>
        </w:rPr>
        <w:t>Message queue retry/failure.</w:t>
      </w:r>
    </w:p>
    <w:p>
      <w:pPr>
        <w:pStyle w:val="ListBullet"/>
        <w:spacing w:after="40"/>
        <w:widowControl w:val="1"/>
      </w:pPr>
      <w:r>
        <w:rPr>
          <w:rFonts w:ascii="Times New Roman" w:hAnsi="Times New Roman" w:eastAsia="Times New Roman"/>
          <w:sz w:val="22"/>
        </w:rPr>
        <w:t>Notification failure.</w:t>
      </w:r>
    </w:p>
    <w:p>
      <w:pPr>
        <w:pStyle w:val="ListBullet"/>
        <w:spacing w:after="40"/>
        <w:widowControl w:val="1"/>
      </w:pPr>
      <w:r>
        <w:rPr>
          <w:rFonts w:ascii="Times New Roman" w:hAnsi="Times New Roman" w:eastAsia="Times New Roman"/>
          <w:sz w:val="22"/>
        </w:rPr>
        <w:t>AI service unavailable.</w:t>
      </w:r>
    </w:p>
    <w:p>
      <w:pPr>
        <w:pStyle w:val="ListBullet"/>
        <w:spacing w:after="40"/>
        <w:widowControl w:val="1"/>
      </w:pPr>
      <w:r>
        <w:rPr>
          <w:rFonts w:ascii="Times New Roman" w:hAnsi="Times New Roman" w:eastAsia="Times New Roman"/>
          <w:sz w:val="22"/>
        </w:rPr>
        <w:t>Batch sync burst scenario.</w:t>
      </w:r>
    </w:p>
    <w:p>
      <w:pPr>
        <w:pStyle w:val="Heading2"/>
        <w:keepNext/>
        <w:widowControl w:val="1"/>
      </w:pPr>
      <w:r>
        <w:t>12.5. Definition of Done cho MVP</w:t>
      </w:r>
    </w:p>
    <w:p>
      <w:pPr>
        <w:pStyle w:val="ListBullet"/>
        <w:spacing w:after="40"/>
        <w:widowControl w:val="1"/>
      </w:pPr>
      <w:r>
        <w:rPr>
          <w:rFonts w:ascii="Times New Roman" w:hAnsi="Times New Roman" w:eastAsia="Times New Roman"/>
          <w:sz w:val="22"/>
        </w:rPr>
        <w:t>Các module Identity, Project/Task/My Work, Workflow, Approval, SLA, Incident, Inspection, QR, Realtime, selected Offline, Notification và Audit chạy được end-to-end.</w:t>
      </w:r>
    </w:p>
    <w:p>
      <w:pPr>
        <w:pStyle w:val="ListBullet"/>
        <w:spacing w:after="40"/>
        <w:widowControl w:val="1"/>
      </w:pPr>
      <w:r>
        <w:rPr>
          <w:rFonts w:ascii="Times New Roman" w:hAnsi="Times New Roman" w:eastAsia="Times New Roman"/>
          <w:sz w:val="22"/>
        </w:rPr>
        <w:t>Bốn workflow case study có test/demo dữ liệu thực nghiệm.</w:t>
      </w:r>
    </w:p>
    <w:p>
      <w:pPr>
        <w:pStyle w:val="ListBullet"/>
        <w:spacing w:after="40"/>
        <w:widowControl w:val="1"/>
      </w:pPr>
      <w:r>
        <w:rPr>
          <w:rFonts w:ascii="Times New Roman" w:hAnsi="Times New Roman" w:eastAsia="Times New Roman"/>
          <w:sz w:val="22"/>
        </w:rPr>
        <w:t>Có tài liệu API và tài liệu triển khai môi trường demo.</w:t>
      </w:r>
    </w:p>
    <w:p>
      <w:pPr>
        <w:pStyle w:val="ListBullet"/>
        <w:spacing w:after="40"/>
        <w:widowControl w:val="1"/>
      </w:pPr>
      <w:r>
        <w:rPr>
          <w:rFonts w:ascii="Times New Roman" w:hAnsi="Times New Roman" w:eastAsia="Times New Roman"/>
          <w:sz w:val="22"/>
        </w:rPr>
        <w:t>Có báo cáo UX, performance và reliability theo phạm vi đã định.</w:t>
      </w:r>
    </w:p>
    <w:p>
      <w:pPr>
        <w:pStyle w:val="ListBullet"/>
        <w:spacing w:after="40"/>
        <w:widowControl w:val="1"/>
      </w:pPr>
      <w:r>
        <w:rPr>
          <w:rFonts w:ascii="Times New Roman" w:hAnsi="Times New Roman" w:eastAsia="Times New Roman"/>
          <w:sz w:val="22"/>
        </w:rPr>
        <w:t>Không có lỗi Blocker/Critical còn mở đối với luồng demo/acceptance.</w:t>
      </w:r>
    </w:p>
    <w:p>
      <w:pPr>
        <w:pStyle w:val="Heading1"/>
        <w:keepNext/>
        <w:widowControl w:val="1"/>
      </w:pPr>
      <w:r>
        <w:t>13. PHẠM VI MVP VÀ ROADMAP</w:t>
      </w:r>
    </w:p>
    <w:p>
      <w:pPr>
        <w:pStyle w:val="Heading2"/>
        <w:keepNext/>
        <w:widowControl w:val="1"/>
      </w:pPr>
      <w:r>
        <w:t>13.1. MVP bắt buộc</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55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Nhóm</w:t>
            </w:r>
          </w:p>
        </w:tc>
        <w:tc>
          <w:tcPr>
            <w:tcW w:type="dxa" w:w="6803"/>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Phạm vi MVP</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Identity</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Login, User, Department, RBAC</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Office</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Project, Task, My Work</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Workflow</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Definition, State, Transition</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Approval</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Approve / Reject</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SLA</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Deadline, warning, escalation</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Field</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Incident + Inspection</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QR</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Asset Context</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Realtime</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Web–Mobile update</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Mobile</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Online + selected Offline operations</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Notification</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In-app + Push</w:t>
            </w:r>
          </w:p>
        </w:tc>
      </w:tr>
      <w:tr>
        <w:trPr>
          <w:cantSplit/>
        </w:trPr>
        <w:tc>
          <w:tcPr>
            <w:tcW w:type="dxa" w:w="2551"/>
            <w:tcMar>
              <w:top w:w="80" w:type="dxa"/>
              <w:start w:w="90" w:type="dxa"/>
              <w:bottom w:w="80" w:type="dxa"/>
              <w:end w:w="90" w:type="dxa"/>
            </w:tcMar>
            <w:vAlign w:val="top"/>
          </w:tcPr>
          <w:p>
            <w:pPr>
              <w:spacing w:after="0"/>
            </w:pPr>
            <w:r>
              <w:rPr>
                <w:rFonts w:ascii="Times New Roman" w:hAnsi="Times New Roman" w:eastAsia="Times New Roman"/>
                <w:color w:val="1F2937"/>
                <w:sz w:val="18"/>
              </w:rPr>
              <w:t>Audit</w:t>
            </w:r>
          </w:p>
        </w:tc>
        <w:tc>
          <w:tcPr>
            <w:tcW w:type="dxa" w:w="6803"/>
            <w:tcMar>
              <w:top w:w="80" w:type="dxa"/>
              <w:start w:w="90" w:type="dxa"/>
              <w:bottom w:w="80" w:type="dxa"/>
              <w:end w:w="90" w:type="dxa"/>
            </w:tcMar>
            <w:vAlign w:val="top"/>
          </w:tcPr>
          <w:p>
            <w:pPr>
              <w:spacing w:after="0"/>
            </w:pPr>
            <w:r>
              <w:rPr>
                <w:rFonts w:ascii="Times New Roman" w:hAnsi="Times New Roman" w:eastAsia="Times New Roman"/>
                <w:color w:val="1F2937"/>
                <w:sz w:val="18"/>
              </w:rPr>
              <w:t>Work Item history</w:t>
            </w:r>
          </w:p>
        </w:tc>
      </w:tr>
    </w:tbl>
    <w:p>
      <w:pPr>
        <w:spacing w:after="0"/>
        <w:widowControl w:val="1"/>
      </w:pPr>
    </w:p>
    <w:p>
      <w:pPr>
        <w:pStyle w:val="Heading2"/>
        <w:keepNext/>
        <w:widowControl w:val="1"/>
      </w:pPr>
      <w:r>
        <w:t>13.2. Nâng cao nếu còn thời gian</w:t>
      </w:r>
    </w:p>
    <w:p>
      <w:pPr>
        <w:pStyle w:val="ListBullet"/>
        <w:spacing w:after="40"/>
        <w:widowControl w:val="1"/>
      </w:pPr>
      <w:r>
        <w:rPr>
          <w:rFonts w:ascii="Times New Roman" w:hAnsi="Times New Roman" w:eastAsia="Times New Roman"/>
          <w:sz w:val="22"/>
        </w:rPr>
        <w:t>AI Copilot đầy đủ.</w:t>
      </w:r>
    </w:p>
    <w:p>
      <w:pPr>
        <w:pStyle w:val="ListBullet"/>
        <w:spacing w:after="40"/>
        <w:widowControl w:val="1"/>
      </w:pPr>
      <w:r>
        <w:rPr>
          <w:rFonts w:ascii="Times New Roman" w:hAnsi="Times New Roman" w:eastAsia="Times New Roman"/>
          <w:sz w:val="22"/>
        </w:rPr>
        <w:t>Advanced analytics.</w:t>
      </w:r>
    </w:p>
    <w:p>
      <w:pPr>
        <w:pStyle w:val="ListBullet"/>
        <w:spacing w:after="40"/>
        <w:widowControl w:val="1"/>
      </w:pPr>
      <w:r>
        <w:rPr>
          <w:rFonts w:ascii="Times New Roman" w:hAnsi="Times New Roman" w:eastAsia="Times New Roman"/>
          <w:sz w:val="22"/>
        </w:rPr>
        <w:t>Workflow Builder kéo-thả.</w:t>
      </w:r>
    </w:p>
    <w:p>
      <w:pPr>
        <w:pStyle w:val="ListBullet"/>
        <w:spacing w:after="40"/>
        <w:widowControl w:val="1"/>
      </w:pPr>
      <w:r>
        <w:rPr>
          <w:rFonts w:ascii="Times New Roman" w:hAnsi="Times New Roman" w:eastAsia="Times New Roman"/>
          <w:sz w:val="22"/>
        </w:rPr>
        <w:t>Predictive SLA risk.</w:t>
      </w:r>
    </w:p>
    <w:p>
      <w:pPr>
        <w:pStyle w:val="ListBullet"/>
        <w:spacing w:after="40"/>
        <w:widowControl w:val="1"/>
      </w:pPr>
      <w:r>
        <w:rPr>
          <w:rFonts w:ascii="Times New Roman" w:hAnsi="Times New Roman" w:eastAsia="Times New Roman"/>
          <w:sz w:val="22"/>
        </w:rPr>
        <w:t>NFC Context.</w:t>
      </w:r>
    </w:p>
    <w:p>
      <w:pPr>
        <w:pStyle w:val="ListBullet"/>
        <w:spacing w:after="40"/>
        <w:widowControl w:val="1"/>
      </w:pPr>
      <w:r>
        <w:rPr>
          <w:rFonts w:ascii="Times New Roman" w:hAnsi="Times New Roman" w:eastAsia="Times New Roman"/>
          <w:sz w:val="22"/>
        </w:rPr>
        <w:t>Richer offline sync/merge.</w:t>
      </w:r>
    </w:p>
    <w:p>
      <w:pPr>
        <w:pStyle w:val="Heading2"/>
        <w:keepNext/>
        <w:widowControl w:val="1"/>
      </w:pPr>
      <w:r>
        <w:t>13.3. Ngoài phạm vi</w:t>
      </w:r>
    </w:p>
    <w:p>
      <w:pPr>
        <w:pStyle w:val="ListBullet"/>
        <w:spacing w:after="40"/>
        <w:widowControl w:val="1"/>
      </w:pPr>
      <w:r>
        <w:rPr>
          <w:rFonts w:ascii="Times New Roman" w:hAnsi="Times New Roman" w:eastAsia="Times New Roman"/>
          <w:sz w:val="22"/>
        </w:rPr>
        <w:t>Payroll/kế toán.</w:t>
      </w:r>
    </w:p>
    <w:p>
      <w:pPr>
        <w:pStyle w:val="ListBullet"/>
        <w:spacing w:after="40"/>
        <w:widowControl w:val="1"/>
      </w:pPr>
      <w:r>
        <w:rPr>
          <w:rFonts w:ascii="Times New Roman" w:hAnsi="Times New Roman" w:eastAsia="Times New Roman"/>
          <w:sz w:val="22"/>
        </w:rPr>
        <w:t>ERP/MES đầy đủ.</w:t>
      </w:r>
    </w:p>
    <w:p>
      <w:pPr>
        <w:pStyle w:val="ListBullet"/>
        <w:spacing w:after="40"/>
        <w:widowControl w:val="1"/>
      </w:pPr>
      <w:r>
        <w:rPr>
          <w:rFonts w:ascii="Times New Roman" w:hAnsi="Times New Roman" w:eastAsia="Times New Roman"/>
          <w:sz w:val="22"/>
        </w:rPr>
        <w:t>Full HRM.</w:t>
      </w:r>
    </w:p>
    <w:p>
      <w:pPr>
        <w:pStyle w:val="ListBullet"/>
        <w:spacing w:after="40"/>
        <w:widowControl w:val="1"/>
      </w:pPr>
      <w:r>
        <w:rPr>
          <w:rFonts w:ascii="Times New Roman" w:hAnsi="Times New Roman" w:eastAsia="Times New Roman"/>
          <w:sz w:val="22"/>
        </w:rPr>
        <w:t>Video conference.</w:t>
      </w:r>
    </w:p>
    <w:p>
      <w:pPr>
        <w:pStyle w:val="ListBullet"/>
        <w:spacing w:after="40"/>
        <w:widowControl w:val="1"/>
      </w:pPr>
      <w:r>
        <w:rPr>
          <w:rFonts w:ascii="Times New Roman" w:hAnsi="Times New Roman" w:eastAsia="Times New Roman"/>
          <w:sz w:val="22"/>
        </w:rPr>
        <w:t>Google Docs clone.</w:t>
      </w:r>
    </w:p>
    <w:p>
      <w:pPr>
        <w:pStyle w:val="ListBullet"/>
        <w:spacing w:after="40"/>
        <w:widowControl w:val="1"/>
      </w:pPr>
      <w:r>
        <w:rPr>
          <w:rFonts w:ascii="Times New Roman" w:hAnsi="Times New Roman" w:eastAsia="Times New Roman"/>
          <w:sz w:val="22"/>
        </w:rPr>
        <w:t>Chat ngang Slack/Teams đầy đủ.</w:t>
      </w:r>
    </w:p>
    <w:p>
      <w:pPr>
        <w:pStyle w:val="ListBullet"/>
        <w:spacing w:after="40"/>
        <w:widowControl w:val="1"/>
      </w:pPr>
      <w:r>
        <w:rPr>
          <w:rFonts w:ascii="Times New Roman" w:hAnsi="Times New Roman" w:eastAsia="Times New Roman"/>
          <w:sz w:val="22"/>
        </w:rPr>
        <w:t>Kubernetes multi-cluster.</w:t>
      </w:r>
    </w:p>
    <w:p>
      <w:pPr>
        <w:pStyle w:val="Heading2"/>
        <w:keepNext/>
        <w:widowControl w:val="1"/>
      </w:pPr>
      <w:r>
        <w:t>13.4. Kế hoạch triển khai đề xuất</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1701"/>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Phase</w:t>
            </w:r>
          </w:p>
        </w:tc>
        <w:tc>
          <w:tcPr>
            <w:tcW w:type="dxa" w:w="7654"/>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Nội dung</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Khảo sát nghiệp vụ</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2</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SRS + Use Case + BPMN/Workflow</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3</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Database + Architecture + API</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4</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Core Backend</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5</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Web Management</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6</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React Native Mobile</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7</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Workflow + Approval + SLA</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8</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Field + QR</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9</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Offline + Realtime</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10</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AI + Optimization</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11</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Testing + Load Test</w:t>
            </w:r>
          </w:p>
        </w:tc>
      </w:tr>
      <w:tr>
        <w:trPr>
          <w:cantSplit/>
        </w:trPr>
        <w:tc>
          <w:tcPr>
            <w:tcW w:type="dxa" w:w="1701"/>
            <w:tcMar>
              <w:top w:w="80" w:type="dxa"/>
              <w:start w:w="90" w:type="dxa"/>
              <w:bottom w:w="80" w:type="dxa"/>
              <w:end w:w="90" w:type="dxa"/>
            </w:tcMar>
            <w:vAlign w:val="top"/>
          </w:tcPr>
          <w:p>
            <w:pPr>
              <w:spacing w:after="0"/>
            </w:pPr>
            <w:r>
              <w:rPr>
                <w:rFonts w:ascii="Times New Roman" w:hAnsi="Times New Roman" w:eastAsia="Times New Roman"/>
                <w:color w:val="1F2937"/>
                <w:sz w:val="18"/>
              </w:rPr>
              <w:t>12</w:t>
            </w:r>
          </w:p>
        </w:tc>
        <w:tc>
          <w:tcPr>
            <w:tcW w:type="dxa" w:w="7654"/>
            <w:tcMar>
              <w:top w:w="80" w:type="dxa"/>
              <w:start w:w="90" w:type="dxa"/>
              <w:bottom w:w="80" w:type="dxa"/>
              <w:end w:w="90" w:type="dxa"/>
            </w:tcMar>
            <w:vAlign w:val="top"/>
          </w:tcPr>
          <w:p>
            <w:pPr>
              <w:spacing w:after="0"/>
            </w:pPr>
            <w:r>
              <w:rPr>
                <w:rFonts w:ascii="Times New Roman" w:hAnsi="Times New Roman" w:eastAsia="Times New Roman"/>
                <w:color w:val="1F2937"/>
                <w:sz w:val="18"/>
              </w:rPr>
              <w:t>Báo cáo + Demo</w:t>
            </w:r>
          </w:p>
        </w:tc>
      </w:tr>
    </w:tbl>
    <w:p>
      <w:pPr>
        <w:spacing w:after="0"/>
        <w:widowControl w:val="1"/>
      </w:pPr>
    </w:p>
    <w:p>
      <w:pPr>
        <w:pStyle w:val="Heading1"/>
        <w:keepNext/>
        <w:widowControl w:val="1"/>
      </w:pPr>
      <w:r>
        <w:t>14. CÁC VẤN ĐỀ CẦN KHẢO SÁT / TBD</w:t>
      </w:r>
    </w:p>
    <w:p>
      <w:pPr>
        <w:spacing w:after="100" w:line="276" w:lineRule="auto"/>
        <w:widowControl w:val="1"/>
      </w:pPr>
      <w:r>
        <w:rPr>
          <w:rFonts w:ascii="Times New Roman" w:hAnsi="Times New Roman" w:eastAsia="Times New Roman"/>
          <w:sz w:val="22"/>
        </w:rPr>
        <w:t>Đây là phần bắt buộc phải đóng trước khi SRS chuyển từ Draft sang Baseline. Các câu hỏi này xuất phát trực tiếp từ việc proposal chưa cố định chi tiết nghiệp vụ nhà máy.</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1304"/>
            <w:shd w:fill="FFF2CC"/>
            <w:tcMar>
              <w:top w:w="80" w:type="dxa"/>
              <w:start w:w="90" w:type="dxa"/>
              <w:bottom w:w="80" w:type="dxa"/>
              <w:end w:w="90" w:type="dxa"/>
            </w:tcMar>
            <w:vAlign w:val="center"/>
          </w:tcPr>
          <w:p>
            <w:pPr>
              <w:jc w:val="center"/>
            </w:pPr>
            <w:r>
              <w:rPr>
                <w:rFonts w:ascii="Times New Roman" w:hAnsi="Times New Roman" w:eastAsia="Times New Roman"/>
                <w:b/>
                <w:color w:val="0F172A"/>
                <w:sz w:val="17"/>
              </w:rPr>
              <w:t>ID</w:t>
            </w:r>
          </w:p>
        </w:tc>
        <w:tc>
          <w:tcPr>
            <w:tcW w:type="dxa" w:w="1814"/>
            <w:shd w:fill="FFF2CC"/>
            <w:tcMar>
              <w:top w:w="80" w:type="dxa"/>
              <w:start w:w="90" w:type="dxa"/>
              <w:bottom w:w="80" w:type="dxa"/>
              <w:end w:w="90" w:type="dxa"/>
            </w:tcMar>
            <w:vAlign w:val="center"/>
          </w:tcPr>
          <w:p>
            <w:pPr>
              <w:jc w:val="center"/>
            </w:pPr>
            <w:r>
              <w:rPr>
                <w:rFonts w:ascii="Times New Roman" w:hAnsi="Times New Roman" w:eastAsia="Times New Roman"/>
                <w:b/>
                <w:color w:val="0F172A"/>
                <w:sz w:val="17"/>
              </w:rPr>
              <w:t>Chủ đề</w:t>
            </w:r>
          </w:p>
        </w:tc>
        <w:tc>
          <w:tcPr>
            <w:tcW w:type="dxa" w:w="6236"/>
            <w:shd w:fill="FFF2CC"/>
            <w:tcMar>
              <w:top w:w="80" w:type="dxa"/>
              <w:start w:w="90" w:type="dxa"/>
              <w:bottom w:w="80" w:type="dxa"/>
              <w:end w:w="90" w:type="dxa"/>
            </w:tcMar>
            <w:vAlign w:val="center"/>
          </w:tcPr>
          <w:p>
            <w:pPr>
              <w:jc w:val="center"/>
            </w:pPr>
            <w:r>
              <w:rPr>
                <w:rFonts w:ascii="Times New Roman" w:hAnsi="Times New Roman" w:eastAsia="Times New Roman"/>
                <w:b/>
                <w:color w:val="0F172A"/>
                <w:sz w:val="17"/>
              </w:rPr>
              <w:t>Câu hỏi cần xác nhận</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TBD-01</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Incident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Ai có quyền báo, triage, assign, close và reopen trong từng đơn vị?</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TBD-02</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Incident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Bộ severity chính thức là gì và ai được quyền thay đổi severity?</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TBD-03</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Incident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Khi chờ linh kiện, Incident giữ SLA hay pause? Có trạng thái WAITING_PART không?</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TBD-04</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SLA</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Điểm bắt đầu, pause, resume và kết thúc SLA cho từng workflow là gì?</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TBD-05</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Approval</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Có bao nhiêu cấp duyệt? Rule theo giá trị/phòng ban/chức danh ra sao?</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TBD-06</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Inspection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Checklist được tạo theo asset type, khu vực, lịch định kỳ hay assignment thủ công?</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TBD-07</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Inspection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Mọi Fail có tạo Incident tự động hay theo severity/rule?</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TBD-08</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Asset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Nguồn dữ liệu asset do Flowse quản lý hay đồng bộ hệ thống khác?</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TBD-09</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Offline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Transition nào được phép offline và transition nào bắt buộc online?</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TBD-10</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Offline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Chiến lược merge conflict nào được áp dụng cho từng loại dữ liệu?</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TBD-11</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Security</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Chi tiết resource scope theo công ty/nhà máy/xưởng/phòng ban cần mô hình thế nào?</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TBD-12</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Performance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Ngưỡng p95 latency, throughput và error rate nào được coi là đạt?</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TBD-13</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Retention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Retention cho audit, chat, attachment và incident là bao lâu?</w:t>
            </w:r>
          </w:p>
        </w:tc>
      </w:tr>
      <w:tr>
        <w:trPr>
          <w:cantSplit/>
        </w:trPr>
        <w:tc>
          <w:tcPr>
            <w:tcW w:type="dxa" w:w="1304"/>
            <w:tcMar>
              <w:top w:w="80" w:type="dxa"/>
              <w:start w:w="90" w:type="dxa"/>
              <w:bottom w:w="80" w:type="dxa"/>
              <w:end w:w="90" w:type="dxa"/>
            </w:tcMar>
            <w:vAlign w:val="top"/>
          </w:tcPr>
          <w:p>
            <w:pPr>
              <w:spacing w:after="0"/>
            </w:pPr>
            <w:r>
              <w:rPr>
                <w:rFonts w:ascii="Times New Roman" w:hAnsi="Times New Roman" w:eastAsia="Times New Roman"/>
                <w:color w:val="1F2937"/>
                <w:sz w:val="17"/>
              </w:rPr>
              <w:t>TBD-14</w:t>
            </w:r>
          </w:p>
        </w:tc>
        <w:tc>
          <w:tcPr>
            <w:tcW w:type="dxa" w:w="1814"/>
            <w:tcMar>
              <w:top w:w="80" w:type="dxa"/>
              <w:start w:w="90" w:type="dxa"/>
              <w:bottom w:w="80" w:type="dxa"/>
              <w:end w:w="90" w:type="dxa"/>
            </w:tcMar>
            <w:vAlign w:val="top"/>
          </w:tcPr>
          <w:p>
            <w:pPr>
              <w:spacing w:after="0"/>
            </w:pPr>
            <w:r>
              <w:rPr>
                <w:rFonts w:ascii="Times New Roman" w:hAnsi="Times New Roman" w:eastAsia="Times New Roman"/>
                <w:color w:val="1F2937"/>
                <w:sz w:val="17"/>
              </w:rPr>
              <w:t>Integration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7"/>
              </w:rPr>
              <w:t>Có cần tích hợp ERP/MES/HRM hiện hữu trong đồ án hay chỉ mô phỏng API?</w:t>
            </w:r>
          </w:p>
        </w:tc>
      </w:tr>
    </w:tbl>
    <w:p>
      <w:pPr>
        <w:spacing w:after="0"/>
        <w:widowControl w:val="1"/>
      </w:pPr>
    </w:p>
    <w:p>
      <w:pPr>
        <w:pStyle w:val="Heading1"/>
        <w:keepNext/>
        <w:widowControl w:val="1"/>
      </w:pPr>
      <w:r>
        <w:t>15. MA TRẬN TRUY VẾT YÊU CẦU</w:t>
      </w:r>
    </w:p>
    <w:p>
      <w:pPr>
        <w:pStyle w:val="Heading2"/>
        <w:keepNext/>
        <w:widowControl w:val="1"/>
      </w:pPr>
      <w:r>
        <w:t>15.1. Mục tiêu nghiệp vụ -&gt; nhóm yêu cầu</w:t>
      </w:r>
    </w:p>
    <w:tbl>
      <w:tblPr>
        <w:tblStyle w:val="TableGrid"/>
        <w:tblW w:type="auto" w:w="0"/>
        <w:jc w:val="center"/>
        <w:tblLayout w:type="fixed"/>
        <w:tblLook w:firstColumn="1" w:firstRow="1" w:lastColumn="0" w:lastRow="0" w:noHBand="0" w:noVBand="1" w:val="04A0"/>
      </w:tblPr>
      <w:tblGrid>
        <w:gridCol w:w="3267"/>
        <w:gridCol w:w="3267"/>
        <w:gridCol w:w="3267"/>
      </w:tblGrid>
      <w:tr>
        <w:trPr>
          <w:tblHeader w:val="true"/>
        </w:trPr>
        <w:tc>
          <w:tcPr>
            <w:tcW w:type="dxa" w:w="294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Mục tiêu</w:t>
            </w:r>
          </w:p>
        </w:tc>
        <w:tc>
          <w:tcPr>
            <w:tcW w:type="dxa" w:w="3572"/>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Nhóm yêu cầu liên quan</w:t>
            </w:r>
          </w:p>
        </w:tc>
        <w:tc>
          <w:tcPr>
            <w:tcW w:type="dxa" w:w="2835"/>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7"/>
              </w:rPr>
              <w:t>Use case chứng minh</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Tập trung công việc trên một nền tảng</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FR-MYW, FR-PRJ, FR-WFL</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UC-02, UC-06</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Kết nối Office và Field</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FR-INC, FR-INS, FR-APR, FR-WFL</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UC-03, UC-04, UC-05, UC-06</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Kiểm soát workflow/SLA/audit</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FR-WFL, FR-SLA, FR-AUD</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UC-04, UC-06, UC-09</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Mobile-first execution</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FR-MYW, FR-QR, FR-OFF, FR-RT</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UC-03, UC-07</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Khả năng mở rộng và độ tin cậy</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NFR-PERF, NFR-SCALE, NFR-REL</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Load test / offline test</w:t>
            </w:r>
          </w:p>
        </w:tc>
      </w:tr>
      <w:tr>
        <w:trPr>
          <w:cantSplit/>
        </w:trPr>
        <w:tc>
          <w:tcPr>
            <w:tcW w:type="dxa" w:w="2948"/>
            <w:tcMar>
              <w:top w:w="80" w:type="dxa"/>
              <w:start w:w="90" w:type="dxa"/>
              <w:bottom w:w="80" w:type="dxa"/>
              <w:end w:w="90" w:type="dxa"/>
            </w:tcMar>
            <w:vAlign w:val="top"/>
          </w:tcPr>
          <w:p>
            <w:pPr>
              <w:spacing w:after="0"/>
            </w:pPr>
            <w:r>
              <w:rPr>
                <w:rFonts w:ascii="Times New Roman" w:hAnsi="Times New Roman" w:eastAsia="Times New Roman"/>
                <w:color w:val="1F2937"/>
                <w:sz w:val="17"/>
              </w:rPr>
              <w:t>AI giảm thao tác nhưng không thay core</w:t>
            </w:r>
          </w:p>
        </w:tc>
        <w:tc>
          <w:tcPr>
            <w:tcW w:type="dxa" w:w="3572"/>
            <w:tcMar>
              <w:top w:w="80" w:type="dxa"/>
              <w:start w:w="90" w:type="dxa"/>
              <w:bottom w:w="80" w:type="dxa"/>
              <w:end w:w="90" w:type="dxa"/>
            </w:tcMar>
            <w:vAlign w:val="top"/>
          </w:tcPr>
          <w:p>
            <w:pPr>
              <w:spacing w:after="0"/>
            </w:pPr>
            <w:r>
              <w:rPr>
                <w:rFonts w:ascii="Times New Roman" w:hAnsi="Times New Roman" w:eastAsia="Times New Roman"/>
                <w:color w:val="1F2937"/>
                <w:sz w:val="17"/>
              </w:rPr>
              <w:t>FR-AI</w:t>
            </w:r>
          </w:p>
        </w:tc>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7"/>
              </w:rPr>
              <w:t>UC-08</w:t>
            </w:r>
          </w:p>
        </w:tc>
      </w:tr>
    </w:tbl>
    <w:p>
      <w:pPr>
        <w:spacing w:after="0"/>
        <w:widowControl w:val="1"/>
      </w:pPr>
    </w:p>
    <w:p>
      <w:pPr>
        <w:pStyle w:val="Heading2"/>
        <w:keepNext/>
        <w:widowControl w:val="1"/>
      </w:pPr>
      <w:r>
        <w:t>15.2. Workflow case study -&gt; chức năng</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2835"/>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Case study</w:t>
            </w:r>
          </w:p>
        </w:tc>
        <w:tc>
          <w:tcPr>
            <w:tcW w:type="dxa" w:w="6520"/>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Chức năng bắt buộc</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Incident Management</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QR/Asset, Incident, Workflow, SLA, Assignment, Notification, Evidence, Verify, Audit</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Inspection</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Inspection, Checklist, QR/Asset, Evidence, Offline, Automation tạo Incident</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Internal Request</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Request, Approval, Workflow, SLA, Notification, Audit</w:t>
            </w:r>
          </w:p>
        </w:tc>
      </w:tr>
      <w:tr>
        <w:trPr>
          <w:cantSplit/>
        </w:trPr>
        <w:tc>
          <w:tcPr>
            <w:tcW w:type="dxa" w:w="2835"/>
            <w:tcMar>
              <w:top w:w="80" w:type="dxa"/>
              <w:start w:w="90" w:type="dxa"/>
              <w:bottom w:w="80" w:type="dxa"/>
              <w:end w:w="90" w:type="dxa"/>
            </w:tcMar>
            <w:vAlign w:val="top"/>
          </w:tcPr>
          <w:p>
            <w:pPr>
              <w:spacing w:after="0"/>
            </w:pPr>
            <w:r>
              <w:rPr>
                <w:rFonts w:ascii="Times New Roman" w:hAnsi="Times New Roman" w:eastAsia="Times New Roman"/>
                <w:color w:val="1F2937"/>
                <w:sz w:val="18"/>
              </w:rPr>
              <w:t>Project Collaboration</w:t>
            </w:r>
          </w:p>
        </w:tc>
        <w:tc>
          <w:tcPr>
            <w:tcW w:type="dxa" w:w="6520"/>
            <w:tcMar>
              <w:top w:w="80" w:type="dxa"/>
              <w:start w:w="90" w:type="dxa"/>
              <w:bottom w:w="80" w:type="dxa"/>
              <w:end w:w="90" w:type="dxa"/>
            </w:tcMar>
            <w:vAlign w:val="top"/>
          </w:tcPr>
          <w:p>
            <w:pPr>
              <w:spacing w:after="0"/>
            </w:pPr>
            <w:r>
              <w:rPr>
                <w:rFonts w:ascii="Times New Roman" w:hAnsi="Times New Roman" w:eastAsia="Times New Roman"/>
                <w:color w:val="1F2937"/>
                <w:sz w:val="18"/>
              </w:rPr>
              <w:t>Project, Task, My Work, Comment, Attachment, Realtime</w:t>
            </w:r>
          </w:p>
        </w:tc>
      </w:tr>
    </w:tbl>
    <w:p>
      <w:pPr>
        <w:spacing w:after="0"/>
        <w:widowControl w:val="1"/>
      </w:pPr>
    </w:p>
    <w:p>
      <w:pPr>
        <w:pStyle w:val="Heading1"/>
        <w:keepNext/>
        <w:widowControl w:val="1"/>
      </w:pPr>
      <w:r>
        <w:t>16. KỊCH BẢN DEMO NGHIỆM THU</w:t>
      </w:r>
    </w:p>
    <w:p>
      <w:pPr>
        <w:spacing w:after="100" w:line="276" w:lineRule="auto"/>
        <w:widowControl w:val="1"/>
      </w:pPr>
      <w:r>
        <w:rPr>
          <w:rFonts w:ascii="Times New Roman" w:hAnsi="Times New Roman" w:eastAsia="Times New Roman"/>
          <w:sz w:val="22"/>
        </w:rPr>
        <w:t>Kịch bản demo cuối kỳ nên kể một câu chuyện xuyên suốt thay vì mở từng màn hình rời rạc.</w:t>
      </w:r>
    </w:p>
    <w:p>
      <w:pPr>
        <w:spacing w:after="40"/>
        <w:ind w:left="312" w:hanging="255"/>
        <w:widowControl w:val="1"/>
      </w:pPr>
      <w:r>
        <w:rPr>
          <w:rFonts w:ascii="Times New Roman" w:hAnsi="Times New Roman" w:eastAsia="Times New Roman"/>
          <w:sz w:val="22"/>
        </w:rPr>
        <w:t xml:space="preserve">1. </w:t>
      </w:r>
      <w:r>
        <w:rPr>
          <w:rFonts w:ascii="Times New Roman" w:hAnsi="Times New Roman" w:eastAsia="Times New Roman"/>
          <w:sz w:val="22"/>
        </w:rPr>
        <w:t>Field Worker dùng Mobile scan QR máy CNC-024 và báo “Máy rung bất thường”, kèm ảnh.</w:t>
      </w:r>
    </w:p>
    <w:p>
      <w:pPr>
        <w:spacing w:after="40"/>
        <w:ind w:left="312" w:hanging="255"/>
        <w:widowControl w:val="1"/>
      </w:pPr>
      <w:r>
        <w:rPr>
          <w:rFonts w:ascii="Times New Roman" w:hAnsi="Times New Roman" w:eastAsia="Times New Roman"/>
          <w:sz w:val="22"/>
        </w:rPr>
        <w:t xml:space="preserve">2. </w:t>
      </w:r>
      <w:r>
        <w:rPr>
          <w:rFonts w:ascii="Times New Roman" w:hAnsi="Times New Roman" w:eastAsia="Times New Roman"/>
          <w:sz w:val="22"/>
        </w:rPr>
        <w:t>Manager trên Web nhận Incident realtime, nhìn thấy SLA đang chạy và assign Technician.</w:t>
      </w:r>
    </w:p>
    <w:p>
      <w:pPr>
        <w:spacing w:after="40"/>
        <w:ind w:left="312" w:hanging="255"/>
        <w:widowControl w:val="1"/>
      </w:pPr>
      <w:r>
        <w:rPr>
          <w:rFonts w:ascii="Times New Roman" w:hAnsi="Times New Roman" w:eastAsia="Times New Roman"/>
          <w:sz w:val="22"/>
        </w:rPr>
        <w:t xml:space="preserve">3. </w:t>
      </w:r>
      <w:r>
        <w:rPr>
          <w:rFonts w:ascii="Times New Roman" w:hAnsi="Times New Roman" w:eastAsia="Times New Roman"/>
          <w:sz w:val="22"/>
        </w:rPr>
        <w:t>Technician nhận push notification, Accept và chuyển In Progress.</w:t>
      </w:r>
    </w:p>
    <w:p>
      <w:pPr>
        <w:spacing w:after="40"/>
        <w:ind w:left="312" w:hanging="255"/>
        <w:widowControl w:val="1"/>
      </w:pPr>
      <w:r>
        <w:rPr>
          <w:rFonts w:ascii="Times New Roman" w:hAnsi="Times New Roman" w:eastAsia="Times New Roman"/>
          <w:sz w:val="22"/>
        </w:rPr>
        <w:t xml:space="preserve">4. </w:t>
      </w:r>
      <w:r>
        <w:rPr>
          <w:rFonts w:ascii="Times New Roman" w:hAnsi="Times New Roman" w:eastAsia="Times New Roman"/>
          <w:sz w:val="22"/>
        </w:rPr>
        <w:t>Giả lập mất mạng: Technician cập nhật checklist/note/evidence; Mobile hiển thị Pending Sync.</w:t>
      </w:r>
    </w:p>
    <w:p>
      <w:pPr>
        <w:spacing w:after="40"/>
        <w:ind w:left="312" w:hanging="255"/>
        <w:widowControl w:val="1"/>
      </w:pPr>
      <w:r>
        <w:rPr>
          <w:rFonts w:ascii="Times New Roman" w:hAnsi="Times New Roman" w:eastAsia="Times New Roman"/>
          <w:sz w:val="22"/>
        </w:rPr>
        <w:t xml:space="preserve">5. </w:t>
      </w:r>
      <w:r>
        <w:rPr>
          <w:rFonts w:ascii="Times New Roman" w:hAnsi="Times New Roman" w:eastAsia="Times New Roman"/>
          <w:sz w:val="22"/>
        </w:rPr>
        <w:t>Khôi phục mạng: các action được batch sync, Web cập nhật realtime; nếu có conflict thì hiển thị cơ chế xử lý.</w:t>
      </w:r>
    </w:p>
    <w:p>
      <w:pPr>
        <w:spacing w:after="40"/>
        <w:ind w:left="312" w:hanging="255"/>
        <w:widowControl w:val="1"/>
      </w:pPr>
      <w:r>
        <w:rPr>
          <w:rFonts w:ascii="Times New Roman" w:hAnsi="Times New Roman" w:eastAsia="Times New Roman"/>
          <w:sz w:val="22"/>
        </w:rPr>
        <w:t xml:space="preserve">6. </w:t>
      </w:r>
      <w:r>
        <w:rPr>
          <w:rFonts w:ascii="Times New Roman" w:hAnsi="Times New Roman" w:eastAsia="Times New Roman"/>
          <w:sz w:val="22"/>
        </w:rPr>
        <w:t>Technician phát hiện cần linh kiện và tạo/trigger Purchase Request.</w:t>
      </w:r>
    </w:p>
    <w:p>
      <w:pPr>
        <w:spacing w:after="40"/>
        <w:ind w:left="312" w:hanging="255"/>
        <w:widowControl w:val="1"/>
      </w:pPr>
      <w:r>
        <w:rPr>
          <w:rFonts w:ascii="Times New Roman" w:hAnsi="Times New Roman" w:eastAsia="Times New Roman"/>
          <w:sz w:val="22"/>
        </w:rPr>
        <w:t xml:space="preserve">7. </w:t>
      </w:r>
      <w:r>
        <w:rPr>
          <w:rFonts w:ascii="Times New Roman" w:hAnsi="Times New Roman" w:eastAsia="Times New Roman"/>
          <w:sz w:val="22"/>
        </w:rPr>
        <w:t>Manager phê duyệt Request trên Mobile; bộ phận liên quan xử lý.</w:t>
      </w:r>
    </w:p>
    <w:p>
      <w:pPr>
        <w:spacing w:after="40"/>
        <w:ind w:left="312" w:hanging="255"/>
        <w:widowControl w:val="1"/>
      </w:pPr>
      <w:r>
        <w:rPr>
          <w:rFonts w:ascii="Times New Roman" w:hAnsi="Times New Roman" w:eastAsia="Times New Roman"/>
          <w:sz w:val="22"/>
        </w:rPr>
        <w:t xml:space="preserve">8. </w:t>
      </w:r>
      <w:r>
        <w:rPr>
          <w:rFonts w:ascii="Times New Roman" w:hAnsi="Times New Roman" w:eastAsia="Times New Roman"/>
          <w:sz w:val="22"/>
        </w:rPr>
        <w:t>Technician hoàn tất sửa chữa; QA/Supervisor verify; Incident Resolved.</w:t>
      </w:r>
    </w:p>
    <w:p>
      <w:pPr>
        <w:spacing w:after="40"/>
        <w:ind w:left="312" w:hanging="255"/>
        <w:widowControl w:val="1"/>
      </w:pPr>
      <w:r>
        <w:rPr>
          <w:rFonts w:ascii="Times New Roman" w:hAnsi="Times New Roman" w:eastAsia="Times New Roman"/>
          <w:sz w:val="22"/>
        </w:rPr>
        <w:t xml:space="preserve">9. </w:t>
      </w:r>
      <w:r>
        <w:rPr>
          <w:rFonts w:ascii="Times New Roman" w:hAnsi="Times New Roman" w:eastAsia="Times New Roman"/>
          <w:sz w:val="22"/>
        </w:rPr>
        <w:t>Dashboard hiển thị resolution time, SLA result và audit trail.</w:t>
      </w:r>
    </w:p>
    <w:tbl>
      <w:tblPr>
        <w:tblW w:type="auto" w:w="0"/>
        <w:jc w:val="center"/>
        <w:tblLayout w:type="fixed"/>
        <w:tblLook w:firstColumn="1" w:firstRow="1" w:lastColumn="0" w:lastRow="0" w:noHBand="0" w:noVBand="1" w:val="04A0"/>
      </w:tblPr>
      <w:tblGrid>
        <w:gridCol w:w="9802"/>
      </w:tblGrid>
      <w:tr>
        <w:tc>
          <w:tcPr>
            <w:tcW w:type="dxa" w:w="9802"/>
            <w:shd w:fill="EFF6FF"/>
            <w:tcMar>
              <w:top w:w="120" w:type="dxa"/>
              <w:start w:w="130" w:type="dxa"/>
              <w:bottom w:w="120" w:type="dxa"/>
              <w:end w:w="130" w:type="dxa"/>
            </w:tcMar>
          </w:tcPr>
          <w:p>
            <w:r>
              <w:rPr>
                <w:rFonts w:ascii="Times New Roman" w:hAnsi="Times New Roman" w:eastAsia="Times New Roman"/>
                <w:b/>
                <w:color w:val="1E40AF"/>
                <w:sz w:val="21"/>
              </w:rPr>
              <w:t xml:space="preserve">Giá trị demo: </w:t>
            </w:r>
            <w:r>
              <w:rPr>
                <w:rFonts w:ascii="Times New Roman" w:hAnsi="Times New Roman" w:eastAsia="Times New Roman"/>
                <w:color w:val="1E3A5F"/>
                <w:sz w:val="21"/>
              </w:rPr>
              <w:t>Kịch bản này bao phủ Office + Field + Workflow + SLA + QR + Offline + Realtime + Approval + Audit, phù hợp để chứng minh giá trị Flowse 2.0 trong một luồng duy nhất.</w:t>
            </w:r>
          </w:p>
        </w:tc>
      </w:tr>
    </w:tbl>
    <w:p>
      <w:pPr>
        <w:spacing w:after="0"/>
        <w:widowControl w:val="1"/>
      </w:pPr>
    </w:p>
    <w:p>
      <w:pPr>
        <w:pStyle w:val="Heading1"/>
        <w:keepNext/>
        <w:widowControl w:val="1"/>
      </w:pPr>
      <w:r>
        <w:t>PHỤ LỤC A. CHECKLIST KHẢO SÁT NGHIỆP VỤ</w:t>
      </w:r>
    </w:p>
    <w:p>
      <w:pPr>
        <w:pStyle w:val="ListBullet"/>
        <w:spacing w:after="40"/>
        <w:widowControl w:val="1"/>
      </w:pPr>
      <w:r>
        <w:rPr>
          <w:rFonts w:ascii="Times New Roman" w:hAnsi="Times New Roman" w:eastAsia="Times New Roman"/>
          <w:sz w:val="22"/>
        </w:rPr>
        <w:t>Ai tạo Work Item? Ai tiếp nhận? Ai được phân công?</w:t>
      </w:r>
    </w:p>
    <w:p>
      <w:pPr>
        <w:pStyle w:val="ListBullet"/>
        <w:spacing w:after="40"/>
        <w:widowControl w:val="1"/>
      </w:pPr>
      <w:r>
        <w:rPr>
          <w:rFonts w:ascii="Times New Roman" w:hAnsi="Times New Roman" w:eastAsia="Times New Roman"/>
          <w:sz w:val="22"/>
        </w:rPr>
        <w:t>Ai được chuyển từng trạng thái? Có bước review/verify không?</w:t>
      </w:r>
    </w:p>
    <w:p>
      <w:pPr>
        <w:pStyle w:val="ListBullet"/>
        <w:spacing w:after="40"/>
        <w:widowControl w:val="1"/>
      </w:pPr>
      <w:r>
        <w:rPr>
          <w:rFonts w:ascii="Times New Roman" w:hAnsi="Times New Roman" w:eastAsia="Times New Roman"/>
          <w:sz w:val="22"/>
        </w:rPr>
        <w:t>Trường dữ liệu nào bắt buộc ở từng bước?</w:t>
      </w:r>
    </w:p>
    <w:p>
      <w:pPr>
        <w:pStyle w:val="ListBullet"/>
        <w:spacing w:after="40"/>
        <w:widowControl w:val="1"/>
      </w:pPr>
      <w:r>
        <w:rPr>
          <w:rFonts w:ascii="Times New Roman" w:hAnsi="Times New Roman" w:eastAsia="Times New Roman"/>
          <w:sz w:val="22"/>
        </w:rPr>
        <w:t>Có loại priority/severity nào? Ai được đổi?</w:t>
      </w:r>
    </w:p>
    <w:p>
      <w:pPr>
        <w:pStyle w:val="ListBullet"/>
        <w:spacing w:after="40"/>
        <w:widowControl w:val="1"/>
      </w:pPr>
      <w:r>
        <w:rPr>
          <w:rFonts w:ascii="Times New Roman" w:hAnsi="Times New Roman" w:eastAsia="Times New Roman"/>
          <w:sz w:val="22"/>
        </w:rPr>
        <w:t>SLA bắt đầu khi nào? Có pause/resume không?</w:t>
      </w:r>
    </w:p>
    <w:p>
      <w:pPr>
        <w:pStyle w:val="ListBullet"/>
        <w:spacing w:after="40"/>
        <w:widowControl w:val="1"/>
      </w:pPr>
      <w:r>
        <w:rPr>
          <w:rFonts w:ascii="Times New Roman" w:hAnsi="Times New Roman" w:eastAsia="Times New Roman"/>
          <w:sz w:val="22"/>
        </w:rPr>
        <w:t>Điều kiện escalation là gì và gửi cho ai?</w:t>
      </w:r>
    </w:p>
    <w:p>
      <w:pPr>
        <w:pStyle w:val="ListBullet"/>
        <w:spacing w:after="40"/>
        <w:widowControl w:val="1"/>
      </w:pPr>
      <w:r>
        <w:rPr>
          <w:rFonts w:ascii="Times New Roman" w:hAnsi="Times New Roman" w:eastAsia="Times New Roman"/>
          <w:sz w:val="22"/>
        </w:rPr>
        <w:t>Có cần bằng chứng ảnh/file/chữ ký/xác nhận không?</w:t>
      </w:r>
    </w:p>
    <w:p>
      <w:pPr>
        <w:pStyle w:val="ListBullet"/>
        <w:spacing w:after="40"/>
        <w:widowControl w:val="1"/>
      </w:pPr>
      <w:r>
        <w:rPr>
          <w:rFonts w:ascii="Times New Roman" w:hAnsi="Times New Roman" w:eastAsia="Times New Roman"/>
          <w:sz w:val="22"/>
        </w:rPr>
        <w:t>Khi reject thì item kết thúc hay quay về bước trước?</w:t>
      </w:r>
    </w:p>
    <w:p>
      <w:pPr>
        <w:pStyle w:val="ListBullet"/>
        <w:spacing w:after="40"/>
        <w:widowControl w:val="1"/>
      </w:pPr>
      <w:r>
        <w:rPr>
          <w:rFonts w:ascii="Times New Roman" w:hAnsi="Times New Roman" w:eastAsia="Times New Roman"/>
          <w:sz w:val="22"/>
        </w:rPr>
        <w:t>Có reopen không? Ai được reopen?</w:t>
      </w:r>
    </w:p>
    <w:p>
      <w:pPr>
        <w:pStyle w:val="ListBullet"/>
        <w:spacing w:after="40"/>
        <w:widowControl w:val="1"/>
      </w:pPr>
      <w:r>
        <w:rPr>
          <w:rFonts w:ascii="Times New Roman" w:hAnsi="Times New Roman" w:eastAsia="Times New Roman"/>
          <w:sz w:val="22"/>
        </w:rPr>
        <w:t>Tác vụ nào cần chạy offline?</w:t>
      </w:r>
    </w:p>
    <w:p>
      <w:pPr>
        <w:pStyle w:val="ListBullet"/>
        <w:spacing w:after="40"/>
        <w:widowControl w:val="1"/>
      </w:pPr>
      <w:r>
        <w:rPr>
          <w:rFonts w:ascii="Times New Roman" w:hAnsi="Times New Roman" w:eastAsia="Times New Roman"/>
          <w:sz w:val="22"/>
        </w:rPr>
        <w:t>Tác vụ nào bắt buộc online vì rủi ro hoặc cần dữ liệu realtime?</w:t>
      </w:r>
    </w:p>
    <w:p>
      <w:pPr>
        <w:pStyle w:val="ListBullet"/>
        <w:spacing w:after="40"/>
        <w:widowControl w:val="1"/>
      </w:pPr>
      <w:r>
        <w:rPr>
          <w:rFonts w:ascii="Times New Roman" w:hAnsi="Times New Roman" w:eastAsia="Times New Roman"/>
          <w:sz w:val="22"/>
        </w:rPr>
        <w:t>Có hệ thống hiện hữu cần tích hợp không?</w:t>
      </w:r>
    </w:p>
    <w:p>
      <w:pPr>
        <w:pStyle w:val="Heading1"/>
        <w:keepNext/>
        <w:widowControl w:val="1"/>
      </w:pPr>
      <w:r>
        <w:t>PHỤ LỤC B. STACK CÔNG NGHỆ DỰ KIẾN</w:t>
      </w:r>
    </w:p>
    <w:tbl>
      <w:tblPr>
        <w:tblStyle w:val="TableGrid"/>
        <w:tblW w:type="auto" w:w="0"/>
        <w:jc w:val="center"/>
        <w:tblLayout w:type="fixed"/>
        <w:tblLook w:firstColumn="1" w:firstRow="1" w:lastColumn="0" w:lastRow="0" w:noHBand="0" w:noVBand="1" w:val="04A0"/>
      </w:tblPr>
      <w:tblGrid>
        <w:gridCol w:w="4901"/>
        <w:gridCol w:w="4901"/>
      </w:tblGrid>
      <w:tr>
        <w:trPr>
          <w:tblHeader w:val="true"/>
        </w:trPr>
        <w:tc>
          <w:tcPr>
            <w:tcW w:type="dxa" w:w="3118"/>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Layer</w:t>
            </w:r>
          </w:p>
        </w:tc>
        <w:tc>
          <w:tcPr>
            <w:tcW w:type="dxa" w:w="6236"/>
            <w:shd w:fill="DDEBF7"/>
            <w:tcMar>
              <w:top w:w="80" w:type="dxa"/>
              <w:start w:w="90" w:type="dxa"/>
              <w:bottom w:w="80" w:type="dxa"/>
              <w:end w:w="90" w:type="dxa"/>
            </w:tcMar>
            <w:vAlign w:val="center"/>
          </w:tcPr>
          <w:p>
            <w:pPr>
              <w:jc w:val="center"/>
            </w:pPr>
            <w:r>
              <w:rPr>
                <w:rFonts w:ascii="Times New Roman" w:hAnsi="Times New Roman" w:eastAsia="Times New Roman"/>
                <w:b/>
                <w:color w:val="0F172A"/>
                <w:sz w:val="18"/>
              </w:rPr>
              <w:t>Công nghệ</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Mobile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React Native + TypeScript</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Mobile Navigation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React Navigation</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Mobile State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Zustand</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Server State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TanStack Query</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Offline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SQLite</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Animation</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Reanimated + Gesture Handler</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Web</w:t>
            </w:r>
          </w:p>
        </w:tc>
        <w:tc>
          <w:tcPr>
            <w:tcW w:type="dxa" w:w="6236"/>
            <w:tcMar>
              <w:top w:w="80" w:type="dxa"/>
              <w:start w:w="90" w:type="dxa"/>
              <w:bottom w:w="80" w:type="dxa"/>
              <w:end w:w="90" w:type="dxa"/>
            </w:tcMar>
            <w:vAlign w:val="top"/>
          </w:tcPr>
          <w:p>
            <w:r>
              <w:rPr>
                <w:sz w:val="17"/>
              </w:rPr>
              <w:t>React 19 + TypeScript + Vite 7</w:t>
              <w:br/>
              <w:t>TailwindCSS 4 + Ant Design 6 + Redux Toolkit</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Backend</w:t>
            </w:r>
          </w:p>
        </w:tc>
        <w:tc>
          <w:tcPr>
            <w:tcW w:type="dxa" w:w="6236"/>
            <w:tcMar>
              <w:top w:w="80" w:type="dxa"/>
              <w:start w:w="90" w:type="dxa"/>
              <w:bottom w:w="80" w:type="dxa"/>
              <w:end w:w="90" w:type="dxa"/>
            </w:tcMar>
            <w:vAlign w:val="top"/>
          </w:tcPr>
          <w:p>
            <w:r>
              <w:rPr>
                <w:sz w:val="17"/>
              </w:rPr>
              <w:t>Node.js 20+ + Express 5</w:t>
              <w:br/>
              <w:t>Kế thừa backend Flowse 1.0</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Database</w:t>
            </w:r>
          </w:p>
        </w:tc>
        <w:tc>
          <w:tcPr>
            <w:tcW w:type="dxa" w:w="6236"/>
            <w:tcMar>
              <w:top w:w="80" w:type="dxa"/>
              <w:start w:w="90" w:type="dxa"/>
              <w:bottom w:w="80" w:type="dxa"/>
              <w:end w:w="90" w:type="dxa"/>
            </w:tcMar>
            <w:vAlign w:val="top"/>
          </w:tcPr>
          <w:p>
            <w:r>
              <w:t>PostgreSQL 16</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Cache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Redis</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Async Messaging</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RabbitMQ</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Realtime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WebSocket</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Push</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Firebase Cloud Messaging</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Storage</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MinIO / Object Storage</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Security</w:t>
            </w:r>
          </w:p>
        </w:tc>
        <w:tc>
          <w:tcPr>
            <w:tcW w:type="dxa" w:w="6236"/>
            <w:tcMar>
              <w:top w:w="80" w:type="dxa"/>
              <w:start w:w="90" w:type="dxa"/>
              <w:bottom w:w="80" w:type="dxa"/>
              <w:end w:w="90" w:type="dxa"/>
            </w:tcMar>
            <w:vAlign w:val="top"/>
          </w:tcPr>
          <w:p>
            <w:r>
              <w:rPr>
                <w:sz w:val="17"/>
              </w:rPr>
              <w:t>JWT + Refresh Token + RBAC + Google OAuth 2.0</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AI</w:t>
            </w:r>
          </w:p>
        </w:tc>
        <w:tc>
          <w:tcPr>
            <w:tcW w:type="dxa" w:w="6236"/>
            <w:tcMar>
              <w:top w:w="80" w:type="dxa"/>
              <w:start w:w="90" w:type="dxa"/>
              <w:bottom w:w="80" w:type="dxa"/>
              <w:end w:w="90" w:type="dxa"/>
            </w:tcMar>
            <w:vAlign w:val="top"/>
          </w:tcPr>
          <w:p>
            <w:r>
              <w:rPr>
                <w:sz w:val="17"/>
              </w:rPr>
              <w:t>LLM API / Groq adapter kế thừa + khả năng thay provider</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Deployment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Docker + Nginx</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API Docs</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Swagger / OpenAPI</w:t>
            </w:r>
          </w:p>
        </w:tc>
      </w:tr>
      <w:tr>
        <w:trPr>
          <w:cantSplit/>
        </w:trPr>
        <w:tc>
          <w:tcPr>
            <w:tcW w:type="dxa" w:w="3118"/>
            <w:tcMar>
              <w:top w:w="80" w:type="dxa"/>
              <w:start w:w="90" w:type="dxa"/>
              <w:bottom w:w="80" w:type="dxa"/>
              <w:end w:w="90" w:type="dxa"/>
            </w:tcMar>
            <w:vAlign w:val="top"/>
          </w:tcPr>
          <w:p>
            <w:pPr>
              <w:spacing w:after="0"/>
            </w:pPr>
            <w:r>
              <w:rPr>
                <w:rFonts w:ascii="Times New Roman" w:hAnsi="Times New Roman" w:eastAsia="Times New Roman"/>
                <w:color w:val="1F2937"/>
                <w:sz w:val="18"/>
              </w:rPr>
              <w:t>Load Test</w:t>
            </w:r>
          </w:p>
        </w:tc>
        <w:tc>
          <w:tcPr>
            <w:tcW w:type="dxa" w:w="6236"/>
            <w:tcMar>
              <w:top w:w="80" w:type="dxa"/>
              <w:start w:w="90" w:type="dxa"/>
              <w:bottom w:w="80" w:type="dxa"/>
              <w:end w:w="90" w:type="dxa"/>
            </w:tcMar>
            <w:vAlign w:val="top"/>
          </w:tcPr>
          <w:p>
            <w:pPr>
              <w:spacing w:after="0"/>
            </w:pPr>
            <w:r>
              <w:rPr>
                <w:rFonts w:ascii="Times New Roman" w:hAnsi="Times New Roman" w:eastAsia="Times New Roman"/>
                <w:color w:val="1F2937"/>
                <w:sz w:val="18"/>
              </w:rPr>
              <w:t>k6 / JMeter</w:t>
            </w:r>
          </w:p>
        </w:tc>
      </w:tr>
    </w:tbl>
    <w:p>
      <w:pPr>
        <w:spacing w:after="0"/>
        <w:widowControl w:val="1"/>
      </w:pPr>
    </w:p>
    <w:p>
      <w:pPr>
        <w:pStyle w:val="Heading1"/>
        <w:keepNext/>
        <w:widowControl w:val="1"/>
      </w:pPr>
      <w:r>
        <w:t>PHỤ LỤC C. GHI CHÚ BASELINE</w:t>
      </w:r>
    </w:p>
    <w:p>
      <w:pPr>
        <w:spacing w:after="100" w:line="276" w:lineRule="auto"/>
        <w:widowControl w:val="1"/>
      </w:pPr>
      <w:r>
        <w:t>SRS v1.1 là bản Draft được cập nhật từ tài liệu đề xuất và quyết định kế thừa trực tiếp frontend/backend Flowse 1.0. Các chi tiết nghiệp vụ chưa đủ bằng chứng vẫn được giữ dưới dạng TBD thay vì tự suy đoán. Sau khảo sát, nhóm cần cập nhật SRS, đóng các TBD và phát hành baseline trước khi triển khai sâu.</w:t>
      </w:r>
    </w:p>
    <w:sectPr w:rsidR="00FC693F" w:rsidRPr="0006063C" w:rsidSect="00034616">
      <w:headerReference w:type="default" r:id="rId9"/>
      <w:footerReference w:type="default" r:id="rId10"/>
      <w:pgSz w:w="12240" w:h="15840"/>
      <w:pgMar w:top="1134" w:right="113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13"/>
      <w:gridCol w:w="3213"/>
      <w:gridCol w:w="3213"/>
    </w:tblGrid>
    <w:tr>
      <w:tc>
        <w:tcPr>
          <w:tcW w:type="dxa" w:w="3175"/>
        </w:tcPr>
        <w:p>
          <w:r>
            <w:rPr>
              <w:rFonts w:ascii="Times New Roman" w:hAnsi="Times New Roman" w:eastAsia="Times New Roman"/>
              <w:color w:val="64748B"/>
              <w:sz w:val="17"/>
            </w:rPr>
            <w:t>Mã tài liệu: FLOWSE-SRS-2.0</w:t>
          </w:r>
        </w:p>
      </w:tc>
      <w:tc>
        <w:tcPr>
          <w:tcW w:type="dxa" w:w="3288"/>
        </w:tcPr>
        <w:p>
          <w:r>
            <w:t>Phiên bản 1.1</w:t>
          </w:r>
        </w:p>
      </w:tc>
      <w:tc>
        <w:tcPr>
          <w:tcW w:type="dxa" w:w="3175"/>
        </w:tcPr>
        <w:p>
          <w:pPr>
            <w:jc w:val="right"/>
          </w:pPr>
          <w:r>
            <w:rPr>
              <w:rFonts w:ascii="Times New Roman" w:hAnsi="Times New Roman" w:eastAsia="Times New Roman"/>
              <w:color w:val="64748B"/>
              <w:sz w:val="17"/>
            </w:rPr>
            <w:t xml:space="preserve">Trang </w:t>
          </w:r>
          <w:r>
            <w:rPr>
              <w:rFonts w:ascii="Times New Roman" w:hAnsi="Times New Roman" w:eastAsia="Times New Roman"/>
              <w:color w:val="64748B"/>
              <w:sz w:val="18"/>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CBD5E1"/>
      </w:pBdr>
    </w:pPr>
    <w:r>
      <w:rPr>
        <w:rFonts w:ascii="Times New Roman" w:hAnsi="Times New Roman" w:eastAsia="Times New Roman"/>
        <w:b/>
        <w:color w:val="64748B"/>
        <w:sz w:val="17"/>
      </w:rPr>
      <w:t>FLOWSE 2.0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Times New Roman"/>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Times New Roman" w:hAnsi="Times New Roman"/>
      <w:b/>
      <w:color w:val="1E40A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FLOWSE 2.0 - Software Requirements Specification</dc:title>
  <dc:subject>SRS for Flowse 2.0 Enterprise Digital Workplace &amp; Workflow Platform</dc:subject>
  <dc:creator>python-docx</dc:creator>
  <cp:keywords>Flowse 2.0, SRS, Digital Workplace, Enterprise Workflow, React Native, Spring Boot</cp:keywords>
  <dc:description>Generated from the approved project proposal; unresolved business details are explicitly marked TBD.</dc:description>
  <cp:lastModifiedBy/>
  <cp:revision>1</cp:revision>
  <dcterms:created xsi:type="dcterms:W3CDTF">2013-12-23T23:15:00Z</dcterms:created>
  <dcterms:modified xsi:type="dcterms:W3CDTF">2013-12-23T23:15:00Z</dcterms:modified>
  <cp:category/>
</cp:coreProperties>
</file>