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31033D" w:rsidRDefault="009563D6">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Planning and e-commerce storefront system built for a Vietnamese PC-components retailer and assembler. The system covers the full Procure-to-Pay cycle (purchase requisition, request for quotation, quotation comparison, purchase order, CEO approval, supplier confirmation, incoming quality inspection, goods receipt with serial-number capture, and supplier payment), the Order-to-Cash cycle (storefront and point-of-sale ordering, custom PC configuration, assembly jobs with a four-item QA checklist, warehouse dispatch, shipper delivery with proof of delivery, and cash-on-delivery reconciliation), a return/warranty (RMA) workflow, real-time customer-service chat, and Human Resources/payroll management driven by attendance data.</w:t>
      </w:r>
    </w:p>
    <w:p w:rsidR="0031033D" w:rsidRDefault="009563D6">
      <w:pPr>
        <w:pStyle w:val="ContentText"/>
        <w:rPr>
          <w:rFonts w:cs="Times New Roman"/>
          <w:color w:val="000000" w:themeColor="text1"/>
          <w:szCs w:val="26"/>
        </w:rPr>
      </w:pPr>
      <w:r>
        <w:rPr>
          <w:rFonts w:cs="Times New Roman"/>
          <w:color w:val="000000" w:themeColor="text1"/>
          <w:szCs w:val="26"/>
        </w:rPr>
        <w:t>The backend is implemented with Node.js, Express, and Prisma ORM over a PostgreSQL database hosted on Railway, exposing a role-based (RBAC) REST API and a WebSocket channel consumed by a React/Vite single-page application that serves a public storefront, an administrative ERP console, a delivery app, and a supplier portal. The application services are containerized with Docker Compose. Rather than assuming an idealized textbook process, this thesis derives its Use Case diagram, its BPMN 2.0 process diagrams (in both per-role and per-module views), and its entity-relationship diagram directly from the source code and the enforced authorization rules, and explicitly documents the remaining gaps between the intended business process and the current implementation (for example, purchase requisitions are still raised manually rather than triggered by low stock, the order-queue worker is deployed but not yet wired into order creation, and no real online payment gateway is integrated). These findings are used to propose a concrete list of future improvements.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31033D" w:rsidRDefault="009563D6">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 hệ Nhân Sự/Tính Lương dựa trên dữ liệu chấm công.</w:t>
      </w:r>
    </w:p>
    <w:p w:rsidR="0031033D" w:rsidRDefault="009563D6">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237416"/>
      <w:r w:rsidRPr="00E0712C">
        <w:rPr>
          <w:rFonts w:ascii="Times New Roman" w:hAnsi="Times New Roman" w:cs="Times New Roman"/>
          <w:color w:val="000000" w:themeColor="text1"/>
          <w:sz w:val="26"/>
          <w:szCs w:val="26"/>
        </w:rPr>
        <w:lastRenderedPageBreak/>
        <w:t>LỜI CẢM ƠN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237417"/>
      <w:r w:rsidRPr="00E0712C">
        <w:rPr>
          <w:rFonts w:ascii="Times New Roman" w:hAnsi="Times New Roman" w:cs="Times New Roman"/>
          <w:color w:val="000000" w:themeColor="text1"/>
          <w:sz w:val="26"/>
          <w:szCs w:val="26"/>
        </w:rPr>
        <w:lastRenderedPageBreak/>
        <w:t>NHẬN XÉT CỦA GIẢNG VIÊN HƯỚNG DẪN</w:t>
      </w:r>
      <w:bookmarkEnd w:id="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237418"/>
      <w:r w:rsidRPr="00E0712C">
        <w:rPr>
          <w:rFonts w:ascii="Times New Roman" w:hAnsi="Times New Roman" w:cs="Times New Roman"/>
          <w:color w:val="000000" w:themeColor="text1"/>
          <w:sz w:val="26"/>
          <w:szCs w:val="26"/>
        </w:rPr>
        <w:lastRenderedPageBreak/>
        <w:t>NHẬN XÉT CỦA GIẢNG VIÊN PHẢN BIỆN 1</w:t>
      </w:r>
      <w:bookmarkEnd w:id="3"/>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237419"/>
      <w:r w:rsidRPr="00E0712C">
        <w:rPr>
          <w:rFonts w:ascii="Times New Roman" w:hAnsi="Times New Roman" w:cs="Times New Roman"/>
          <w:color w:val="000000" w:themeColor="text1"/>
          <w:sz w:val="26"/>
          <w:szCs w:val="26"/>
        </w:rPr>
        <w:lastRenderedPageBreak/>
        <w:t>NHẬN XÉT CỦA GIẢNG VIÊN PHẢN BIỆN 2</w:t>
      </w:r>
      <w:bookmarkEnd w:id="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5" w:name="_Toc241237420"/>
      <w:r w:rsidRPr="00E0712C">
        <w:rPr>
          <w:rFonts w:ascii="Times New Roman" w:hAnsi="Times New Roman" w:cs="Times New Roman"/>
          <w:color w:val="000000" w:themeColor="text1"/>
          <w:sz w:val="26"/>
          <w:szCs w:val="26"/>
        </w:rPr>
        <w:lastRenderedPageBreak/>
        <w:t>MỤC LỤC</w:t>
      </w:r>
      <w:bookmarkEnd w:id="5"/>
    </w:p>
    <w:p w:rsidR="00F371CE"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237416" w:history="1">
        <w:r w:rsidR="00F371CE" w:rsidRPr="00076787">
          <w:rPr>
            <w:rStyle w:val="Hyperlink"/>
            <w:rFonts w:eastAsiaTheme="majorEastAsia" w:cs="Times New Roman"/>
            <w:noProof/>
          </w:rPr>
          <w:t>LỜI CẢM ƠN</w:t>
        </w:r>
        <w:r w:rsidR="00F371CE">
          <w:rPr>
            <w:noProof/>
            <w:webHidden/>
          </w:rPr>
          <w:tab/>
        </w:r>
        <w:r w:rsidR="00F371CE">
          <w:rPr>
            <w:noProof/>
            <w:webHidden/>
          </w:rPr>
          <w:fldChar w:fldCharType="begin"/>
        </w:r>
        <w:r w:rsidR="00F371CE">
          <w:rPr>
            <w:noProof/>
            <w:webHidden/>
          </w:rPr>
          <w:instrText xml:space="preserve"> PAGEREF _Toc241237416 \h </w:instrText>
        </w:r>
        <w:r w:rsidR="00F371CE">
          <w:rPr>
            <w:noProof/>
            <w:webHidden/>
          </w:rPr>
        </w:r>
        <w:r w:rsidR="00F371CE">
          <w:rPr>
            <w:noProof/>
            <w:webHidden/>
          </w:rPr>
          <w:fldChar w:fldCharType="separate"/>
        </w:r>
        <w:r w:rsidR="00F371CE">
          <w:rPr>
            <w:noProof/>
            <w:webHidden/>
          </w:rPr>
          <w:t>iv</w:t>
        </w:r>
        <w:r w:rsidR="00F371CE">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17" w:history="1">
        <w:r w:rsidRPr="00076787">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_Toc241237417 \h </w:instrText>
        </w:r>
        <w:r>
          <w:rPr>
            <w:noProof/>
            <w:webHidden/>
          </w:rPr>
        </w:r>
        <w:r>
          <w:rPr>
            <w:noProof/>
            <w:webHidden/>
          </w:rPr>
          <w:fldChar w:fldCharType="separate"/>
        </w:r>
        <w:r>
          <w:rPr>
            <w:noProof/>
            <w:webHidden/>
          </w:rPr>
          <w:t>v</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18" w:history="1">
        <w:r w:rsidRPr="00076787">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_Toc241237418 \h </w:instrText>
        </w:r>
        <w:r>
          <w:rPr>
            <w:noProof/>
            <w:webHidden/>
          </w:rPr>
        </w:r>
        <w:r>
          <w:rPr>
            <w:noProof/>
            <w:webHidden/>
          </w:rPr>
          <w:fldChar w:fldCharType="separate"/>
        </w:r>
        <w:r>
          <w:rPr>
            <w:noProof/>
            <w:webHidden/>
          </w:rPr>
          <w:t>vi</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19" w:history="1">
        <w:r w:rsidRPr="00076787">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_Toc241237419 \h </w:instrText>
        </w:r>
        <w:r>
          <w:rPr>
            <w:noProof/>
            <w:webHidden/>
          </w:rPr>
        </w:r>
        <w:r>
          <w:rPr>
            <w:noProof/>
            <w:webHidden/>
          </w:rPr>
          <w:fldChar w:fldCharType="separate"/>
        </w:r>
        <w:r>
          <w:rPr>
            <w:noProof/>
            <w:webHidden/>
          </w:rPr>
          <w:t>vii</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20" w:history="1">
        <w:r w:rsidRPr="00076787">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_Toc241237420 \h </w:instrText>
        </w:r>
        <w:r>
          <w:rPr>
            <w:noProof/>
            <w:webHidden/>
          </w:rPr>
        </w:r>
        <w:r>
          <w:rPr>
            <w:noProof/>
            <w:webHidden/>
          </w:rPr>
          <w:fldChar w:fldCharType="separate"/>
        </w:r>
        <w:r>
          <w:rPr>
            <w:noProof/>
            <w:webHidden/>
          </w:rPr>
          <w:t>viii</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21" w:history="1">
        <w:r w:rsidRPr="00076787">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_Toc241237421 \h </w:instrText>
        </w:r>
        <w:r>
          <w:rPr>
            <w:noProof/>
            <w:webHidden/>
          </w:rPr>
        </w:r>
        <w:r>
          <w:rPr>
            <w:noProof/>
            <w:webHidden/>
          </w:rPr>
          <w:fldChar w:fldCharType="separate"/>
        </w:r>
        <w:r>
          <w:rPr>
            <w:noProof/>
            <w:webHidden/>
          </w:rPr>
          <w:t>xi</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22" w:history="1">
        <w:r w:rsidRPr="00076787">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_Toc241237422 \h </w:instrText>
        </w:r>
        <w:r>
          <w:rPr>
            <w:noProof/>
            <w:webHidden/>
          </w:rPr>
        </w:r>
        <w:r>
          <w:rPr>
            <w:noProof/>
            <w:webHidden/>
          </w:rPr>
          <w:fldChar w:fldCharType="separate"/>
        </w:r>
        <w:r>
          <w:rPr>
            <w:noProof/>
            <w:webHidden/>
          </w:rPr>
          <w:t>xi</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23" w:history="1">
        <w:r w:rsidRPr="00076787">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_Toc241237423 \h </w:instrText>
        </w:r>
        <w:r>
          <w:rPr>
            <w:noProof/>
            <w:webHidden/>
          </w:rPr>
        </w:r>
        <w:r>
          <w:rPr>
            <w:noProof/>
            <w:webHidden/>
          </w:rPr>
          <w:fldChar w:fldCharType="separate"/>
        </w:r>
        <w:r>
          <w:rPr>
            <w:noProof/>
            <w:webHidden/>
          </w:rPr>
          <w:t>xiv</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24" w:history="1">
        <w:r w:rsidRPr="00076787">
          <w:rPr>
            <w:rStyle w:val="Hyperlink"/>
            <w:rFonts w:eastAsiaTheme="majorEastAsia" w:cs="Times New Roman"/>
            <w:noProof/>
          </w:rPr>
          <w:t>MỞ ĐẦU</w:t>
        </w:r>
        <w:r>
          <w:rPr>
            <w:noProof/>
            <w:webHidden/>
          </w:rPr>
          <w:tab/>
        </w:r>
        <w:r>
          <w:rPr>
            <w:noProof/>
            <w:webHidden/>
          </w:rPr>
          <w:fldChar w:fldCharType="begin"/>
        </w:r>
        <w:r>
          <w:rPr>
            <w:noProof/>
            <w:webHidden/>
          </w:rPr>
          <w:instrText xml:space="preserve"> PAGEREF _Toc241237424 \h </w:instrText>
        </w:r>
        <w:r>
          <w:rPr>
            <w:noProof/>
            <w:webHidden/>
          </w:rPr>
        </w:r>
        <w:r>
          <w:rPr>
            <w:noProof/>
            <w:webHidden/>
          </w:rPr>
          <w:fldChar w:fldCharType="separate"/>
        </w:r>
        <w:r>
          <w:rPr>
            <w:noProof/>
            <w:webHidden/>
          </w:rPr>
          <w:t>1</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25" w:history="1">
        <w:r w:rsidRPr="00076787">
          <w:rPr>
            <w:rStyle w:val="Hyperlink"/>
            <w:rFonts w:eastAsiaTheme="majorEastAsia" w:cs="Times New Roman"/>
            <w:noProof/>
          </w:rPr>
          <w:t>1. Lý do chọn đề tài</w:t>
        </w:r>
        <w:r>
          <w:rPr>
            <w:noProof/>
            <w:webHidden/>
          </w:rPr>
          <w:tab/>
        </w:r>
        <w:r>
          <w:rPr>
            <w:noProof/>
            <w:webHidden/>
          </w:rPr>
          <w:fldChar w:fldCharType="begin"/>
        </w:r>
        <w:r>
          <w:rPr>
            <w:noProof/>
            <w:webHidden/>
          </w:rPr>
          <w:instrText xml:space="preserve"> PAGEREF _Toc241237425 \h </w:instrText>
        </w:r>
        <w:r>
          <w:rPr>
            <w:noProof/>
            <w:webHidden/>
          </w:rPr>
        </w:r>
        <w:r>
          <w:rPr>
            <w:noProof/>
            <w:webHidden/>
          </w:rPr>
          <w:fldChar w:fldCharType="separate"/>
        </w:r>
        <w:r>
          <w:rPr>
            <w:noProof/>
            <w:webHidden/>
          </w:rPr>
          <w:t>1</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26" w:history="1">
        <w:r w:rsidRPr="00076787">
          <w:rPr>
            <w:rStyle w:val="Hyperlink"/>
            <w:rFonts w:eastAsiaTheme="majorEastAsia" w:cs="Times New Roman"/>
            <w:noProof/>
          </w:rPr>
          <w:t>2. Mục tiêu nghiên cứu</w:t>
        </w:r>
        <w:r>
          <w:rPr>
            <w:noProof/>
            <w:webHidden/>
          </w:rPr>
          <w:tab/>
        </w:r>
        <w:r>
          <w:rPr>
            <w:noProof/>
            <w:webHidden/>
          </w:rPr>
          <w:fldChar w:fldCharType="begin"/>
        </w:r>
        <w:r>
          <w:rPr>
            <w:noProof/>
            <w:webHidden/>
          </w:rPr>
          <w:instrText xml:space="preserve"> PAGEREF _Toc241237426 \h </w:instrText>
        </w:r>
        <w:r>
          <w:rPr>
            <w:noProof/>
            <w:webHidden/>
          </w:rPr>
        </w:r>
        <w:r>
          <w:rPr>
            <w:noProof/>
            <w:webHidden/>
          </w:rPr>
          <w:fldChar w:fldCharType="separate"/>
        </w:r>
        <w:r>
          <w:rPr>
            <w:noProof/>
            <w:webHidden/>
          </w:rPr>
          <w:t>1</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27" w:history="1">
        <w:r w:rsidRPr="00076787">
          <w:rPr>
            <w:rStyle w:val="Hyperlink"/>
            <w:rFonts w:eastAsiaTheme="majorEastAsia" w:cs="Times New Roman"/>
            <w:noProof/>
          </w:rPr>
          <w:t>3. Đối tượng và phạm vi nghiên cứu</w:t>
        </w:r>
        <w:r>
          <w:rPr>
            <w:noProof/>
            <w:webHidden/>
          </w:rPr>
          <w:tab/>
        </w:r>
        <w:r>
          <w:rPr>
            <w:noProof/>
            <w:webHidden/>
          </w:rPr>
          <w:fldChar w:fldCharType="begin"/>
        </w:r>
        <w:r>
          <w:rPr>
            <w:noProof/>
            <w:webHidden/>
          </w:rPr>
          <w:instrText xml:space="preserve"> PAGEREF _Toc241237427 \h </w:instrText>
        </w:r>
        <w:r>
          <w:rPr>
            <w:noProof/>
            <w:webHidden/>
          </w:rPr>
        </w:r>
        <w:r>
          <w:rPr>
            <w:noProof/>
            <w:webHidden/>
          </w:rPr>
          <w:fldChar w:fldCharType="separate"/>
        </w:r>
        <w:r>
          <w:rPr>
            <w:noProof/>
            <w:webHidden/>
          </w:rPr>
          <w:t>2</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28" w:history="1">
        <w:r w:rsidRPr="00076787">
          <w:rPr>
            <w:rStyle w:val="Hyperlink"/>
            <w:rFonts w:eastAsiaTheme="majorEastAsia" w:cs="Times New Roman"/>
            <w:noProof/>
          </w:rPr>
          <w:t>4. Phương pháp nghiên cứu</w:t>
        </w:r>
        <w:r>
          <w:rPr>
            <w:noProof/>
            <w:webHidden/>
          </w:rPr>
          <w:tab/>
        </w:r>
        <w:r>
          <w:rPr>
            <w:noProof/>
            <w:webHidden/>
          </w:rPr>
          <w:fldChar w:fldCharType="begin"/>
        </w:r>
        <w:r>
          <w:rPr>
            <w:noProof/>
            <w:webHidden/>
          </w:rPr>
          <w:instrText xml:space="preserve"> PAGEREF _Toc241237428 \h </w:instrText>
        </w:r>
        <w:r>
          <w:rPr>
            <w:noProof/>
            <w:webHidden/>
          </w:rPr>
        </w:r>
        <w:r>
          <w:rPr>
            <w:noProof/>
            <w:webHidden/>
          </w:rPr>
          <w:fldChar w:fldCharType="separate"/>
        </w:r>
        <w:r>
          <w:rPr>
            <w:noProof/>
            <w:webHidden/>
          </w:rPr>
          <w:t>2</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29" w:history="1">
        <w:r w:rsidRPr="00076787">
          <w:rPr>
            <w:rStyle w:val="Hyperlink"/>
            <w:rFonts w:eastAsiaTheme="majorEastAsia" w:cs="Times New Roman"/>
            <w:noProof/>
          </w:rPr>
          <w:t>CHƯƠNG 1 CƠ SỞ LÝ THUYẾT VÀ CÔNG NGHỆ LIÊN QUAN</w:t>
        </w:r>
        <w:r>
          <w:rPr>
            <w:noProof/>
            <w:webHidden/>
          </w:rPr>
          <w:tab/>
        </w:r>
        <w:r>
          <w:rPr>
            <w:noProof/>
            <w:webHidden/>
          </w:rPr>
          <w:fldChar w:fldCharType="begin"/>
        </w:r>
        <w:r>
          <w:rPr>
            <w:noProof/>
            <w:webHidden/>
          </w:rPr>
          <w:instrText xml:space="preserve"> PAGEREF _Toc241237429 \h </w:instrText>
        </w:r>
        <w:r>
          <w:rPr>
            <w:noProof/>
            <w:webHidden/>
          </w:rPr>
        </w:r>
        <w:r>
          <w:rPr>
            <w:noProof/>
            <w:webHidden/>
          </w:rPr>
          <w:fldChar w:fldCharType="separate"/>
        </w:r>
        <w:r>
          <w:rPr>
            <w:noProof/>
            <w:webHidden/>
          </w:rPr>
          <w:t>4</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30" w:history="1">
        <w:r w:rsidRPr="00076787">
          <w:rPr>
            <w:rStyle w:val="Hyperlink"/>
            <w:rFonts w:eastAsiaTheme="majorEastAsia" w:cs="Times New Roman"/>
            <w:noProof/>
          </w:rPr>
          <w:t>1.1 Tổng quan về hệ thống ERP</w:t>
        </w:r>
        <w:r>
          <w:rPr>
            <w:noProof/>
            <w:webHidden/>
          </w:rPr>
          <w:tab/>
        </w:r>
        <w:r>
          <w:rPr>
            <w:noProof/>
            <w:webHidden/>
          </w:rPr>
          <w:fldChar w:fldCharType="begin"/>
        </w:r>
        <w:r>
          <w:rPr>
            <w:noProof/>
            <w:webHidden/>
          </w:rPr>
          <w:instrText xml:space="preserve"> PAGEREF _Toc241237430 \h </w:instrText>
        </w:r>
        <w:r>
          <w:rPr>
            <w:noProof/>
            <w:webHidden/>
          </w:rPr>
        </w:r>
        <w:r>
          <w:rPr>
            <w:noProof/>
            <w:webHidden/>
          </w:rPr>
          <w:fldChar w:fldCharType="separate"/>
        </w:r>
        <w:r>
          <w:rPr>
            <w:noProof/>
            <w:webHidden/>
          </w:rPr>
          <w:t>4</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31" w:history="1">
        <w:r w:rsidRPr="00076787">
          <w:rPr>
            <w:rStyle w:val="Hyperlink"/>
            <w:rFonts w:eastAsiaTheme="majorEastAsia" w:cs="Times New Roman"/>
            <w:noProof/>
          </w:rPr>
          <w:t>1.2 Nghiệp vụ ERP đặc thù ngành bán lẻ và lắp ráp máy tính</w:t>
        </w:r>
        <w:r>
          <w:rPr>
            <w:noProof/>
            <w:webHidden/>
          </w:rPr>
          <w:tab/>
        </w:r>
        <w:r>
          <w:rPr>
            <w:noProof/>
            <w:webHidden/>
          </w:rPr>
          <w:fldChar w:fldCharType="begin"/>
        </w:r>
        <w:r>
          <w:rPr>
            <w:noProof/>
            <w:webHidden/>
          </w:rPr>
          <w:instrText xml:space="preserve"> PAGEREF _Toc241237431 \h </w:instrText>
        </w:r>
        <w:r>
          <w:rPr>
            <w:noProof/>
            <w:webHidden/>
          </w:rPr>
        </w:r>
        <w:r>
          <w:rPr>
            <w:noProof/>
            <w:webHidden/>
          </w:rPr>
          <w:fldChar w:fldCharType="separate"/>
        </w:r>
        <w:r>
          <w:rPr>
            <w:noProof/>
            <w:webHidden/>
          </w:rPr>
          <w:t>4</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32" w:history="1">
        <w:r w:rsidRPr="00076787">
          <w:rPr>
            <w:rStyle w:val="Hyperlink"/>
            <w:rFonts w:eastAsiaTheme="majorEastAsia" w:cs="Times New Roman"/>
            <w:noProof/>
          </w:rPr>
          <w:t>1.2.1 Quy trình Procure-to-Pay</w:t>
        </w:r>
        <w:r>
          <w:rPr>
            <w:noProof/>
            <w:webHidden/>
          </w:rPr>
          <w:tab/>
        </w:r>
        <w:r>
          <w:rPr>
            <w:noProof/>
            <w:webHidden/>
          </w:rPr>
          <w:fldChar w:fldCharType="begin"/>
        </w:r>
        <w:r>
          <w:rPr>
            <w:noProof/>
            <w:webHidden/>
          </w:rPr>
          <w:instrText xml:space="preserve"> PAGEREF _Toc241237432 \h </w:instrText>
        </w:r>
        <w:r>
          <w:rPr>
            <w:noProof/>
            <w:webHidden/>
          </w:rPr>
        </w:r>
        <w:r>
          <w:rPr>
            <w:noProof/>
            <w:webHidden/>
          </w:rPr>
          <w:fldChar w:fldCharType="separate"/>
        </w:r>
        <w:r>
          <w:rPr>
            <w:noProof/>
            <w:webHidden/>
          </w:rPr>
          <w:t>4</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33" w:history="1">
        <w:r w:rsidRPr="00076787">
          <w:rPr>
            <w:rStyle w:val="Hyperlink"/>
            <w:rFonts w:eastAsiaTheme="majorEastAsia" w:cs="Times New Roman"/>
            <w:noProof/>
          </w:rPr>
          <w:t>1.2.2 Quy trình Order-to-Cash</w:t>
        </w:r>
        <w:r>
          <w:rPr>
            <w:noProof/>
            <w:webHidden/>
          </w:rPr>
          <w:tab/>
        </w:r>
        <w:r>
          <w:rPr>
            <w:noProof/>
            <w:webHidden/>
          </w:rPr>
          <w:fldChar w:fldCharType="begin"/>
        </w:r>
        <w:r>
          <w:rPr>
            <w:noProof/>
            <w:webHidden/>
          </w:rPr>
          <w:instrText xml:space="preserve"> PAGEREF _Toc241237433 \h </w:instrText>
        </w:r>
        <w:r>
          <w:rPr>
            <w:noProof/>
            <w:webHidden/>
          </w:rPr>
        </w:r>
        <w:r>
          <w:rPr>
            <w:noProof/>
            <w:webHidden/>
          </w:rPr>
          <w:fldChar w:fldCharType="separate"/>
        </w:r>
        <w:r>
          <w:rPr>
            <w:noProof/>
            <w:webHidden/>
          </w:rPr>
          <w:t>5</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34" w:history="1">
        <w:r w:rsidRPr="00076787">
          <w:rPr>
            <w:rStyle w:val="Hyperlink"/>
            <w:rFonts w:eastAsiaTheme="majorEastAsia" w:cs="Times New Roman"/>
            <w:noProof/>
          </w:rPr>
          <w:t>1.2.3 Quy trình đổi trả/bảo hành</w:t>
        </w:r>
        <w:r>
          <w:rPr>
            <w:noProof/>
            <w:webHidden/>
          </w:rPr>
          <w:tab/>
        </w:r>
        <w:r>
          <w:rPr>
            <w:noProof/>
            <w:webHidden/>
          </w:rPr>
          <w:fldChar w:fldCharType="begin"/>
        </w:r>
        <w:r>
          <w:rPr>
            <w:noProof/>
            <w:webHidden/>
          </w:rPr>
          <w:instrText xml:space="preserve"> PAGEREF _Toc241237434 \h </w:instrText>
        </w:r>
        <w:r>
          <w:rPr>
            <w:noProof/>
            <w:webHidden/>
          </w:rPr>
        </w:r>
        <w:r>
          <w:rPr>
            <w:noProof/>
            <w:webHidden/>
          </w:rPr>
          <w:fldChar w:fldCharType="separate"/>
        </w:r>
        <w:r>
          <w:rPr>
            <w:noProof/>
            <w:webHidden/>
          </w:rPr>
          <w:t>5</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35" w:history="1">
        <w:r w:rsidRPr="00076787">
          <w:rPr>
            <w:rStyle w:val="Hyperlink"/>
            <w:rFonts w:eastAsiaTheme="majorEastAsia" w:cs="Times New Roman"/>
            <w:noProof/>
          </w:rPr>
          <w:t>1.2.4 Quản lý theo Serial Number</w:t>
        </w:r>
        <w:r>
          <w:rPr>
            <w:noProof/>
            <w:webHidden/>
          </w:rPr>
          <w:tab/>
        </w:r>
        <w:r>
          <w:rPr>
            <w:noProof/>
            <w:webHidden/>
          </w:rPr>
          <w:fldChar w:fldCharType="begin"/>
        </w:r>
        <w:r>
          <w:rPr>
            <w:noProof/>
            <w:webHidden/>
          </w:rPr>
          <w:instrText xml:space="preserve"> PAGEREF _Toc241237435 \h </w:instrText>
        </w:r>
        <w:r>
          <w:rPr>
            <w:noProof/>
            <w:webHidden/>
          </w:rPr>
        </w:r>
        <w:r>
          <w:rPr>
            <w:noProof/>
            <w:webHidden/>
          </w:rPr>
          <w:fldChar w:fldCharType="separate"/>
        </w:r>
        <w:r>
          <w:rPr>
            <w:noProof/>
            <w:webHidden/>
          </w:rPr>
          <w:t>5</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36" w:history="1">
        <w:r w:rsidRPr="00076787">
          <w:rPr>
            <w:rStyle w:val="Hyperlink"/>
            <w:rFonts w:eastAsiaTheme="majorEastAsia" w:cs="Times New Roman"/>
            <w:noProof/>
          </w:rPr>
          <w:t>1.3 Phân quyền theo vai trò</w:t>
        </w:r>
        <w:r>
          <w:rPr>
            <w:noProof/>
            <w:webHidden/>
          </w:rPr>
          <w:tab/>
        </w:r>
        <w:r>
          <w:rPr>
            <w:noProof/>
            <w:webHidden/>
          </w:rPr>
          <w:fldChar w:fldCharType="begin"/>
        </w:r>
        <w:r>
          <w:rPr>
            <w:noProof/>
            <w:webHidden/>
          </w:rPr>
          <w:instrText xml:space="preserve"> PAGEREF _Toc241237436 \h </w:instrText>
        </w:r>
        <w:r>
          <w:rPr>
            <w:noProof/>
            <w:webHidden/>
          </w:rPr>
        </w:r>
        <w:r>
          <w:rPr>
            <w:noProof/>
            <w:webHidden/>
          </w:rPr>
          <w:fldChar w:fldCharType="separate"/>
        </w:r>
        <w:r>
          <w:rPr>
            <w:noProof/>
            <w:webHidden/>
          </w:rPr>
          <w:t>5</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37" w:history="1">
        <w:r w:rsidRPr="00076787">
          <w:rPr>
            <w:rStyle w:val="Hyperlink"/>
            <w:rFonts w:eastAsiaTheme="majorEastAsia" w:cs="Times New Roman"/>
            <w:noProof/>
          </w:rPr>
          <w:t>1.4 Công nghệ phát triển sử dụng</w:t>
        </w:r>
        <w:r>
          <w:rPr>
            <w:noProof/>
            <w:webHidden/>
          </w:rPr>
          <w:tab/>
        </w:r>
        <w:r>
          <w:rPr>
            <w:noProof/>
            <w:webHidden/>
          </w:rPr>
          <w:fldChar w:fldCharType="begin"/>
        </w:r>
        <w:r>
          <w:rPr>
            <w:noProof/>
            <w:webHidden/>
          </w:rPr>
          <w:instrText xml:space="preserve"> PAGEREF _Toc241237437 \h </w:instrText>
        </w:r>
        <w:r>
          <w:rPr>
            <w:noProof/>
            <w:webHidden/>
          </w:rPr>
        </w:r>
        <w:r>
          <w:rPr>
            <w:noProof/>
            <w:webHidden/>
          </w:rPr>
          <w:fldChar w:fldCharType="separate"/>
        </w:r>
        <w:r>
          <w:rPr>
            <w:noProof/>
            <w:webHidden/>
          </w:rPr>
          <w:t>6</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38" w:history="1">
        <w:r w:rsidRPr="00076787">
          <w:rPr>
            <w:rStyle w:val="Hyperlink"/>
            <w:rFonts w:eastAsiaTheme="majorEastAsia" w:cs="Times New Roman"/>
            <w:noProof/>
          </w:rPr>
          <w:t>1.4.1 Backend</w:t>
        </w:r>
        <w:r>
          <w:rPr>
            <w:noProof/>
            <w:webHidden/>
          </w:rPr>
          <w:tab/>
        </w:r>
        <w:r>
          <w:rPr>
            <w:noProof/>
            <w:webHidden/>
          </w:rPr>
          <w:fldChar w:fldCharType="begin"/>
        </w:r>
        <w:r>
          <w:rPr>
            <w:noProof/>
            <w:webHidden/>
          </w:rPr>
          <w:instrText xml:space="preserve"> PAGEREF _Toc241237438 \h </w:instrText>
        </w:r>
        <w:r>
          <w:rPr>
            <w:noProof/>
            <w:webHidden/>
          </w:rPr>
        </w:r>
        <w:r>
          <w:rPr>
            <w:noProof/>
            <w:webHidden/>
          </w:rPr>
          <w:fldChar w:fldCharType="separate"/>
        </w:r>
        <w:r>
          <w:rPr>
            <w:noProof/>
            <w:webHidden/>
          </w:rPr>
          <w:t>6</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39" w:history="1">
        <w:r w:rsidRPr="00076787">
          <w:rPr>
            <w:rStyle w:val="Hyperlink"/>
            <w:rFonts w:eastAsiaTheme="majorEastAsia" w:cs="Times New Roman"/>
            <w:noProof/>
          </w:rPr>
          <w:t>1.4.2 Frontend</w:t>
        </w:r>
        <w:r>
          <w:rPr>
            <w:noProof/>
            <w:webHidden/>
          </w:rPr>
          <w:tab/>
        </w:r>
        <w:r>
          <w:rPr>
            <w:noProof/>
            <w:webHidden/>
          </w:rPr>
          <w:fldChar w:fldCharType="begin"/>
        </w:r>
        <w:r>
          <w:rPr>
            <w:noProof/>
            <w:webHidden/>
          </w:rPr>
          <w:instrText xml:space="preserve"> PAGEREF _Toc241237439 \h </w:instrText>
        </w:r>
        <w:r>
          <w:rPr>
            <w:noProof/>
            <w:webHidden/>
          </w:rPr>
        </w:r>
        <w:r>
          <w:rPr>
            <w:noProof/>
            <w:webHidden/>
          </w:rPr>
          <w:fldChar w:fldCharType="separate"/>
        </w:r>
        <w:r>
          <w:rPr>
            <w:noProof/>
            <w:webHidden/>
          </w:rPr>
          <w:t>6</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40" w:history="1">
        <w:r w:rsidRPr="00076787">
          <w:rPr>
            <w:rStyle w:val="Hyperlink"/>
            <w:rFonts w:eastAsiaTheme="majorEastAsia" w:cs="Times New Roman"/>
            <w:noProof/>
          </w:rPr>
          <w:t>1.4.3 Hạ tầng triển khai</w:t>
        </w:r>
        <w:r>
          <w:rPr>
            <w:noProof/>
            <w:webHidden/>
          </w:rPr>
          <w:tab/>
        </w:r>
        <w:r>
          <w:rPr>
            <w:noProof/>
            <w:webHidden/>
          </w:rPr>
          <w:fldChar w:fldCharType="begin"/>
        </w:r>
        <w:r>
          <w:rPr>
            <w:noProof/>
            <w:webHidden/>
          </w:rPr>
          <w:instrText xml:space="preserve"> PAGEREF _Toc241237440 \h </w:instrText>
        </w:r>
        <w:r>
          <w:rPr>
            <w:noProof/>
            <w:webHidden/>
          </w:rPr>
        </w:r>
        <w:r>
          <w:rPr>
            <w:noProof/>
            <w:webHidden/>
          </w:rPr>
          <w:fldChar w:fldCharType="separate"/>
        </w:r>
        <w:r>
          <w:rPr>
            <w:noProof/>
            <w:webHidden/>
          </w:rPr>
          <w:t>7</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41" w:history="1">
        <w:r w:rsidRPr="00076787">
          <w:rPr>
            <w:rStyle w:val="Hyperlink"/>
            <w:rFonts w:eastAsiaTheme="majorEastAsia" w:cs="Times New Roman"/>
            <w:noProof/>
          </w:rPr>
          <w:t>CHƯƠNG 2 PHÂN TÍCH VÀ THIẾT KẾ HỆ THỐNG</w:t>
        </w:r>
        <w:r>
          <w:rPr>
            <w:noProof/>
            <w:webHidden/>
          </w:rPr>
          <w:tab/>
        </w:r>
        <w:r>
          <w:rPr>
            <w:noProof/>
            <w:webHidden/>
          </w:rPr>
          <w:fldChar w:fldCharType="begin"/>
        </w:r>
        <w:r>
          <w:rPr>
            <w:noProof/>
            <w:webHidden/>
          </w:rPr>
          <w:instrText xml:space="preserve"> PAGEREF _Toc241237441 \h </w:instrText>
        </w:r>
        <w:r>
          <w:rPr>
            <w:noProof/>
            <w:webHidden/>
          </w:rPr>
        </w:r>
        <w:r>
          <w:rPr>
            <w:noProof/>
            <w:webHidden/>
          </w:rPr>
          <w:fldChar w:fldCharType="separate"/>
        </w:r>
        <w:r>
          <w:rPr>
            <w:noProof/>
            <w:webHidden/>
          </w:rPr>
          <w:t>8</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42" w:history="1">
        <w:r w:rsidRPr="00076787">
          <w:rPr>
            <w:rStyle w:val="Hyperlink"/>
            <w:rFonts w:eastAsiaTheme="majorEastAsia" w:cs="Times New Roman"/>
            <w:noProof/>
          </w:rPr>
          <w:t>2.1 Phân tích yêu cầu và đặc tả Actor</w:t>
        </w:r>
        <w:r>
          <w:rPr>
            <w:noProof/>
            <w:webHidden/>
          </w:rPr>
          <w:tab/>
        </w:r>
        <w:r>
          <w:rPr>
            <w:noProof/>
            <w:webHidden/>
          </w:rPr>
          <w:fldChar w:fldCharType="begin"/>
        </w:r>
        <w:r>
          <w:rPr>
            <w:noProof/>
            <w:webHidden/>
          </w:rPr>
          <w:instrText xml:space="preserve"> PAGEREF _Toc241237442 \h </w:instrText>
        </w:r>
        <w:r>
          <w:rPr>
            <w:noProof/>
            <w:webHidden/>
          </w:rPr>
        </w:r>
        <w:r>
          <w:rPr>
            <w:noProof/>
            <w:webHidden/>
          </w:rPr>
          <w:fldChar w:fldCharType="separate"/>
        </w:r>
        <w:r>
          <w:rPr>
            <w:noProof/>
            <w:webHidden/>
          </w:rPr>
          <w:t>8</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43" w:history="1">
        <w:r w:rsidRPr="00076787">
          <w:rPr>
            <w:rStyle w:val="Hyperlink"/>
            <w:rFonts w:eastAsiaTheme="majorEastAsia" w:cs="Times New Roman"/>
            <w:noProof/>
          </w:rPr>
          <w:t>2.1.1 Danh Sách Actor Theo Nhóm</w:t>
        </w:r>
        <w:r>
          <w:rPr>
            <w:noProof/>
            <w:webHidden/>
          </w:rPr>
          <w:tab/>
        </w:r>
        <w:r>
          <w:rPr>
            <w:noProof/>
            <w:webHidden/>
          </w:rPr>
          <w:fldChar w:fldCharType="begin"/>
        </w:r>
        <w:r>
          <w:rPr>
            <w:noProof/>
            <w:webHidden/>
          </w:rPr>
          <w:instrText xml:space="preserve"> PAGEREF _Toc241237443 \h </w:instrText>
        </w:r>
        <w:r>
          <w:rPr>
            <w:noProof/>
            <w:webHidden/>
          </w:rPr>
        </w:r>
        <w:r>
          <w:rPr>
            <w:noProof/>
            <w:webHidden/>
          </w:rPr>
          <w:fldChar w:fldCharType="separate"/>
        </w:r>
        <w:r>
          <w:rPr>
            <w:noProof/>
            <w:webHidden/>
          </w:rPr>
          <w:t>8</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44" w:history="1">
        <w:r w:rsidRPr="00076787">
          <w:rPr>
            <w:rStyle w:val="Hyperlink"/>
            <w:rFonts w:eastAsiaTheme="majorEastAsia" w:cs="Times New Roman"/>
            <w:noProof/>
          </w:rPr>
          <w:t>2.1.2 Quan Hệ Kế Thừa Giữa Các Actor</w:t>
        </w:r>
        <w:r>
          <w:rPr>
            <w:noProof/>
            <w:webHidden/>
          </w:rPr>
          <w:tab/>
        </w:r>
        <w:r>
          <w:rPr>
            <w:noProof/>
            <w:webHidden/>
          </w:rPr>
          <w:fldChar w:fldCharType="begin"/>
        </w:r>
        <w:r>
          <w:rPr>
            <w:noProof/>
            <w:webHidden/>
          </w:rPr>
          <w:instrText xml:space="preserve"> PAGEREF _Toc241237444 \h </w:instrText>
        </w:r>
        <w:r>
          <w:rPr>
            <w:noProof/>
            <w:webHidden/>
          </w:rPr>
        </w:r>
        <w:r>
          <w:rPr>
            <w:noProof/>
            <w:webHidden/>
          </w:rPr>
          <w:fldChar w:fldCharType="separate"/>
        </w:r>
        <w:r>
          <w:rPr>
            <w:noProof/>
            <w:webHidden/>
          </w:rPr>
          <w:t>8</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45" w:history="1">
        <w:r w:rsidRPr="00076787">
          <w:rPr>
            <w:rStyle w:val="Hyperlink"/>
            <w:rFonts w:eastAsiaTheme="majorEastAsia" w:cs="Times New Roman"/>
            <w:noProof/>
          </w:rPr>
          <w:t>2.2 Sơ đồ Use Case</w:t>
        </w:r>
        <w:r>
          <w:rPr>
            <w:noProof/>
            <w:webHidden/>
          </w:rPr>
          <w:tab/>
        </w:r>
        <w:r>
          <w:rPr>
            <w:noProof/>
            <w:webHidden/>
          </w:rPr>
          <w:fldChar w:fldCharType="begin"/>
        </w:r>
        <w:r>
          <w:rPr>
            <w:noProof/>
            <w:webHidden/>
          </w:rPr>
          <w:instrText xml:space="preserve"> PAGEREF _Toc241237445 \h </w:instrText>
        </w:r>
        <w:r>
          <w:rPr>
            <w:noProof/>
            <w:webHidden/>
          </w:rPr>
        </w:r>
        <w:r>
          <w:rPr>
            <w:noProof/>
            <w:webHidden/>
          </w:rPr>
          <w:fldChar w:fldCharType="separate"/>
        </w:r>
        <w:r>
          <w:rPr>
            <w:noProof/>
            <w:webHidden/>
          </w:rPr>
          <w:t>9</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46" w:history="1">
        <w:r w:rsidRPr="00076787">
          <w:rPr>
            <w:rStyle w:val="Hyperlink"/>
            <w:rFonts w:eastAsiaTheme="majorEastAsia" w:cs="Times New Roman"/>
            <w:noProof/>
          </w:rPr>
          <w:t>2.2.1 Sơ đồ Use Case tổng quát</w:t>
        </w:r>
        <w:r>
          <w:rPr>
            <w:noProof/>
            <w:webHidden/>
          </w:rPr>
          <w:tab/>
        </w:r>
        <w:r>
          <w:rPr>
            <w:noProof/>
            <w:webHidden/>
          </w:rPr>
          <w:fldChar w:fldCharType="begin"/>
        </w:r>
        <w:r>
          <w:rPr>
            <w:noProof/>
            <w:webHidden/>
          </w:rPr>
          <w:instrText xml:space="preserve"> PAGEREF _Toc241237446 \h </w:instrText>
        </w:r>
        <w:r>
          <w:rPr>
            <w:noProof/>
            <w:webHidden/>
          </w:rPr>
        </w:r>
        <w:r>
          <w:rPr>
            <w:noProof/>
            <w:webHidden/>
          </w:rPr>
          <w:fldChar w:fldCharType="separate"/>
        </w:r>
        <w:r>
          <w:rPr>
            <w:noProof/>
            <w:webHidden/>
          </w:rPr>
          <w:t>10</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47" w:history="1">
        <w:r w:rsidRPr="00076787">
          <w:rPr>
            <w:rStyle w:val="Hyperlink"/>
            <w:rFonts w:eastAsiaTheme="majorEastAsia" w:cs="Times New Roman"/>
            <w:noProof/>
          </w:rPr>
          <w:t>2.2.2 Đặc Tả Use Case (Bảng Đặc Tả)</w:t>
        </w:r>
        <w:r>
          <w:rPr>
            <w:noProof/>
            <w:webHidden/>
          </w:rPr>
          <w:tab/>
        </w:r>
        <w:r>
          <w:rPr>
            <w:noProof/>
            <w:webHidden/>
          </w:rPr>
          <w:fldChar w:fldCharType="begin"/>
        </w:r>
        <w:r>
          <w:rPr>
            <w:noProof/>
            <w:webHidden/>
          </w:rPr>
          <w:instrText xml:space="preserve"> PAGEREF _Toc241237447 \h </w:instrText>
        </w:r>
        <w:r>
          <w:rPr>
            <w:noProof/>
            <w:webHidden/>
          </w:rPr>
        </w:r>
        <w:r>
          <w:rPr>
            <w:noProof/>
            <w:webHidden/>
          </w:rPr>
          <w:fldChar w:fldCharType="separate"/>
        </w:r>
        <w:r>
          <w:rPr>
            <w:noProof/>
            <w:webHidden/>
          </w:rPr>
          <w:t>11</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48" w:history="1">
        <w:r w:rsidRPr="00076787">
          <w:rPr>
            <w:rStyle w:val="Hyperlink"/>
            <w:rFonts w:eastAsiaTheme="majorEastAsia" w:cs="Times New Roman"/>
            <w:noProof/>
          </w:rPr>
          <w:t>2.3 Sơ đồ quy trình nghiệp vụ BPMN 2.0</w:t>
        </w:r>
        <w:r>
          <w:rPr>
            <w:noProof/>
            <w:webHidden/>
          </w:rPr>
          <w:tab/>
        </w:r>
        <w:r>
          <w:rPr>
            <w:noProof/>
            <w:webHidden/>
          </w:rPr>
          <w:fldChar w:fldCharType="begin"/>
        </w:r>
        <w:r>
          <w:rPr>
            <w:noProof/>
            <w:webHidden/>
          </w:rPr>
          <w:instrText xml:space="preserve"> PAGEREF _Toc241237448 \h </w:instrText>
        </w:r>
        <w:r>
          <w:rPr>
            <w:noProof/>
            <w:webHidden/>
          </w:rPr>
        </w:r>
        <w:r>
          <w:rPr>
            <w:noProof/>
            <w:webHidden/>
          </w:rPr>
          <w:fldChar w:fldCharType="separate"/>
        </w:r>
        <w:r>
          <w:rPr>
            <w:noProof/>
            <w:webHidden/>
          </w:rPr>
          <w:t>48</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49" w:history="1">
        <w:r w:rsidRPr="00076787">
          <w:rPr>
            <w:rStyle w:val="Hyperlink"/>
            <w:rFonts w:eastAsiaTheme="majorEastAsia" w:cs="Times New Roman"/>
            <w:noProof/>
          </w:rPr>
          <w:t>2.3.1 Quy trình Bán Hàng – Thu Tiền</w:t>
        </w:r>
        <w:r>
          <w:rPr>
            <w:noProof/>
            <w:webHidden/>
          </w:rPr>
          <w:tab/>
        </w:r>
        <w:r>
          <w:rPr>
            <w:noProof/>
            <w:webHidden/>
          </w:rPr>
          <w:fldChar w:fldCharType="begin"/>
        </w:r>
        <w:r>
          <w:rPr>
            <w:noProof/>
            <w:webHidden/>
          </w:rPr>
          <w:instrText xml:space="preserve"> PAGEREF _Toc241237449 \h </w:instrText>
        </w:r>
        <w:r>
          <w:rPr>
            <w:noProof/>
            <w:webHidden/>
          </w:rPr>
        </w:r>
        <w:r>
          <w:rPr>
            <w:noProof/>
            <w:webHidden/>
          </w:rPr>
          <w:fldChar w:fldCharType="separate"/>
        </w:r>
        <w:r>
          <w:rPr>
            <w:noProof/>
            <w:webHidden/>
          </w:rPr>
          <w:t>49</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50" w:history="1">
        <w:r w:rsidRPr="00076787">
          <w:rPr>
            <w:rStyle w:val="Hyperlink"/>
            <w:rFonts w:eastAsiaTheme="majorEastAsia" w:cs="Times New Roman"/>
            <w:noProof/>
          </w:rPr>
          <w:t>2.3.2 Quy trình Mua Hàng – Thanh Toán</w:t>
        </w:r>
        <w:r>
          <w:rPr>
            <w:noProof/>
            <w:webHidden/>
          </w:rPr>
          <w:tab/>
        </w:r>
        <w:r>
          <w:rPr>
            <w:noProof/>
            <w:webHidden/>
          </w:rPr>
          <w:fldChar w:fldCharType="begin"/>
        </w:r>
        <w:r>
          <w:rPr>
            <w:noProof/>
            <w:webHidden/>
          </w:rPr>
          <w:instrText xml:space="preserve"> PAGEREF _Toc241237450 \h </w:instrText>
        </w:r>
        <w:r>
          <w:rPr>
            <w:noProof/>
            <w:webHidden/>
          </w:rPr>
        </w:r>
        <w:r>
          <w:rPr>
            <w:noProof/>
            <w:webHidden/>
          </w:rPr>
          <w:fldChar w:fldCharType="separate"/>
        </w:r>
        <w:r>
          <w:rPr>
            <w:noProof/>
            <w:webHidden/>
          </w:rPr>
          <w:t>51</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51" w:history="1">
        <w:r w:rsidRPr="00076787">
          <w:rPr>
            <w:rStyle w:val="Hyperlink"/>
            <w:rFonts w:eastAsiaTheme="majorEastAsia" w:cs="Times New Roman"/>
            <w:noProof/>
          </w:rPr>
          <w:t>2.3.3 Quy trình Khiếu Nại &amp; Đổi Trả / Bảo Hành</w:t>
        </w:r>
        <w:r>
          <w:rPr>
            <w:noProof/>
            <w:webHidden/>
          </w:rPr>
          <w:tab/>
        </w:r>
        <w:r>
          <w:rPr>
            <w:noProof/>
            <w:webHidden/>
          </w:rPr>
          <w:fldChar w:fldCharType="begin"/>
        </w:r>
        <w:r>
          <w:rPr>
            <w:noProof/>
            <w:webHidden/>
          </w:rPr>
          <w:instrText xml:space="preserve"> PAGEREF _Toc241237451 \h </w:instrText>
        </w:r>
        <w:r>
          <w:rPr>
            <w:noProof/>
            <w:webHidden/>
          </w:rPr>
        </w:r>
        <w:r>
          <w:rPr>
            <w:noProof/>
            <w:webHidden/>
          </w:rPr>
          <w:fldChar w:fldCharType="separate"/>
        </w:r>
        <w:r>
          <w:rPr>
            <w:noProof/>
            <w:webHidden/>
          </w:rPr>
          <w:t>54</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52" w:history="1">
        <w:r w:rsidRPr="00076787">
          <w:rPr>
            <w:rStyle w:val="Hyperlink"/>
            <w:rFonts w:eastAsiaTheme="majorEastAsia" w:cs="Times New Roman"/>
            <w:noProof/>
          </w:rPr>
          <w:t>2.3.4 Quy trình Chấm Công &amp; Tính Lương</w:t>
        </w:r>
        <w:r>
          <w:rPr>
            <w:noProof/>
            <w:webHidden/>
          </w:rPr>
          <w:tab/>
        </w:r>
        <w:r>
          <w:rPr>
            <w:noProof/>
            <w:webHidden/>
          </w:rPr>
          <w:fldChar w:fldCharType="begin"/>
        </w:r>
        <w:r>
          <w:rPr>
            <w:noProof/>
            <w:webHidden/>
          </w:rPr>
          <w:instrText xml:space="preserve"> PAGEREF _Toc241237452 \h </w:instrText>
        </w:r>
        <w:r>
          <w:rPr>
            <w:noProof/>
            <w:webHidden/>
          </w:rPr>
        </w:r>
        <w:r>
          <w:rPr>
            <w:noProof/>
            <w:webHidden/>
          </w:rPr>
          <w:fldChar w:fldCharType="separate"/>
        </w:r>
        <w:r>
          <w:rPr>
            <w:noProof/>
            <w:webHidden/>
          </w:rPr>
          <w:t>56</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53" w:history="1">
        <w:r w:rsidRPr="00076787">
          <w:rPr>
            <w:rStyle w:val="Hyperlink"/>
            <w:rFonts w:eastAsiaTheme="majorEastAsia" w:cs="Times New Roman"/>
            <w:noProof/>
          </w:rPr>
          <w:t>2.4 Thiết kế cơ sở dữ liệu</w:t>
        </w:r>
        <w:r>
          <w:rPr>
            <w:noProof/>
            <w:webHidden/>
          </w:rPr>
          <w:tab/>
        </w:r>
        <w:r>
          <w:rPr>
            <w:noProof/>
            <w:webHidden/>
          </w:rPr>
          <w:fldChar w:fldCharType="begin"/>
        </w:r>
        <w:r>
          <w:rPr>
            <w:noProof/>
            <w:webHidden/>
          </w:rPr>
          <w:instrText xml:space="preserve"> PAGEREF _Toc241237453 \h </w:instrText>
        </w:r>
        <w:r>
          <w:rPr>
            <w:noProof/>
            <w:webHidden/>
          </w:rPr>
        </w:r>
        <w:r>
          <w:rPr>
            <w:noProof/>
            <w:webHidden/>
          </w:rPr>
          <w:fldChar w:fldCharType="separate"/>
        </w:r>
        <w:r>
          <w:rPr>
            <w:noProof/>
            <w:webHidden/>
          </w:rPr>
          <w:t>57</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54" w:history="1">
        <w:r w:rsidRPr="00076787">
          <w:rPr>
            <w:rStyle w:val="Hyperlink"/>
            <w:rFonts w:eastAsiaTheme="majorEastAsia" w:cs="Times New Roman"/>
            <w:noProof/>
          </w:rPr>
          <w:t>2.4.1 Các Nhóm Bảng Dữ Liệu Chính</w:t>
        </w:r>
        <w:r>
          <w:rPr>
            <w:noProof/>
            <w:webHidden/>
          </w:rPr>
          <w:tab/>
        </w:r>
        <w:r>
          <w:rPr>
            <w:noProof/>
            <w:webHidden/>
          </w:rPr>
          <w:fldChar w:fldCharType="begin"/>
        </w:r>
        <w:r>
          <w:rPr>
            <w:noProof/>
            <w:webHidden/>
          </w:rPr>
          <w:instrText xml:space="preserve"> PAGEREF _Toc241237454 \h </w:instrText>
        </w:r>
        <w:r>
          <w:rPr>
            <w:noProof/>
            <w:webHidden/>
          </w:rPr>
        </w:r>
        <w:r>
          <w:rPr>
            <w:noProof/>
            <w:webHidden/>
          </w:rPr>
          <w:fldChar w:fldCharType="separate"/>
        </w:r>
        <w:r>
          <w:rPr>
            <w:noProof/>
            <w:webHidden/>
          </w:rPr>
          <w:t>57</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55" w:history="1">
        <w:r w:rsidRPr="00076787">
          <w:rPr>
            <w:rStyle w:val="Hyperlink"/>
            <w:rFonts w:eastAsiaTheme="majorEastAsia" w:cs="Times New Roman"/>
            <w:noProof/>
          </w:rPr>
          <w:t>2.4.2 Sơ Đồ Quan Hệ Thực Thể</w:t>
        </w:r>
        <w:r>
          <w:rPr>
            <w:noProof/>
            <w:webHidden/>
          </w:rPr>
          <w:tab/>
        </w:r>
        <w:r>
          <w:rPr>
            <w:noProof/>
            <w:webHidden/>
          </w:rPr>
          <w:fldChar w:fldCharType="begin"/>
        </w:r>
        <w:r>
          <w:rPr>
            <w:noProof/>
            <w:webHidden/>
          </w:rPr>
          <w:instrText xml:space="preserve"> PAGEREF _Toc241237455 \h </w:instrText>
        </w:r>
        <w:r>
          <w:rPr>
            <w:noProof/>
            <w:webHidden/>
          </w:rPr>
        </w:r>
        <w:r>
          <w:rPr>
            <w:noProof/>
            <w:webHidden/>
          </w:rPr>
          <w:fldChar w:fldCharType="separate"/>
        </w:r>
        <w:r>
          <w:rPr>
            <w:noProof/>
            <w:webHidden/>
          </w:rPr>
          <w:t>58</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56" w:history="1">
        <w:r w:rsidRPr="00076787">
          <w:rPr>
            <w:rStyle w:val="Hyperlink"/>
            <w:rFonts w:eastAsiaTheme="majorEastAsia" w:cs="Times New Roman"/>
            <w:noProof/>
          </w:rPr>
          <w:t>2.5 Kiến trúc hệ thống</w:t>
        </w:r>
        <w:r>
          <w:rPr>
            <w:noProof/>
            <w:webHidden/>
          </w:rPr>
          <w:tab/>
        </w:r>
        <w:r>
          <w:rPr>
            <w:noProof/>
            <w:webHidden/>
          </w:rPr>
          <w:fldChar w:fldCharType="begin"/>
        </w:r>
        <w:r>
          <w:rPr>
            <w:noProof/>
            <w:webHidden/>
          </w:rPr>
          <w:instrText xml:space="preserve"> PAGEREF _Toc241237456 \h </w:instrText>
        </w:r>
        <w:r>
          <w:rPr>
            <w:noProof/>
            <w:webHidden/>
          </w:rPr>
        </w:r>
        <w:r>
          <w:rPr>
            <w:noProof/>
            <w:webHidden/>
          </w:rPr>
          <w:fldChar w:fldCharType="separate"/>
        </w:r>
        <w:r>
          <w:rPr>
            <w:noProof/>
            <w:webHidden/>
          </w:rPr>
          <w:t>59</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57" w:history="1">
        <w:r w:rsidRPr="00076787">
          <w:rPr>
            <w:rStyle w:val="Hyperlink"/>
            <w:rFonts w:eastAsiaTheme="majorEastAsia" w:cs="Times New Roman"/>
            <w:noProof/>
          </w:rPr>
          <w:t>CHƯƠNG 3 HIỆN THỰC HỆ THỐNG</w:t>
        </w:r>
        <w:r>
          <w:rPr>
            <w:noProof/>
            <w:webHidden/>
          </w:rPr>
          <w:tab/>
        </w:r>
        <w:r>
          <w:rPr>
            <w:noProof/>
            <w:webHidden/>
          </w:rPr>
          <w:fldChar w:fldCharType="begin"/>
        </w:r>
        <w:r>
          <w:rPr>
            <w:noProof/>
            <w:webHidden/>
          </w:rPr>
          <w:instrText xml:space="preserve"> PAGEREF _Toc241237457 \h </w:instrText>
        </w:r>
        <w:r>
          <w:rPr>
            <w:noProof/>
            <w:webHidden/>
          </w:rPr>
        </w:r>
        <w:r>
          <w:rPr>
            <w:noProof/>
            <w:webHidden/>
          </w:rPr>
          <w:fldChar w:fldCharType="separate"/>
        </w:r>
        <w:r>
          <w:rPr>
            <w:noProof/>
            <w:webHidden/>
          </w:rPr>
          <w:t>62</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58" w:history="1">
        <w:r w:rsidRPr="00076787">
          <w:rPr>
            <w:rStyle w:val="Hyperlink"/>
            <w:rFonts w:eastAsiaTheme="majorEastAsia" w:cs="Times New Roman"/>
            <w:noProof/>
          </w:rPr>
          <w:t>3.1 Tổ chức mã nguồn</w:t>
        </w:r>
        <w:r>
          <w:rPr>
            <w:noProof/>
            <w:webHidden/>
          </w:rPr>
          <w:tab/>
        </w:r>
        <w:r>
          <w:rPr>
            <w:noProof/>
            <w:webHidden/>
          </w:rPr>
          <w:fldChar w:fldCharType="begin"/>
        </w:r>
        <w:r>
          <w:rPr>
            <w:noProof/>
            <w:webHidden/>
          </w:rPr>
          <w:instrText xml:space="preserve"> PAGEREF _Toc241237458 \h </w:instrText>
        </w:r>
        <w:r>
          <w:rPr>
            <w:noProof/>
            <w:webHidden/>
          </w:rPr>
        </w:r>
        <w:r>
          <w:rPr>
            <w:noProof/>
            <w:webHidden/>
          </w:rPr>
          <w:fldChar w:fldCharType="separate"/>
        </w:r>
        <w:r>
          <w:rPr>
            <w:noProof/>
            <w:webHidden/>
          </w:rPr>
          <w:t>62</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59" w:history="1">
        <w:r w:rsidRPr="00076787">
          <w:rPr>
            <w:rStyle w:val="Hyperlink"/>
            <w:rFonts w:eastAsiaTheme="majorEastAsia" w:cs="Times New Roman"/>
            <w:noProof/>
          </w:rPr>
          <w:t>3.2 Cơ chế phân quyền động (Ma Trận Phân Quyền)</w:t>
        </w:r>
        <w:r>
          <w:rPr>
            <w:noProof/>
            <w:webHidden/>
          </w:rPr>
          <w:tab/>
        </w:r>
        <w:r>
          <w:rPr>
            <w:noProof/>
            <w:webHidden/>
          </w:rPr>
          <w:fldChar w:fldCharType="begin"/>
        </w:r>
        <w:r>
          <w:rPr>
            <w:noProof/>
            <w:webHidden/>
          </w:rPr>
          <w:instrText xml:space="preserve"> PAGEREF _Toc241237459 \h </w:instrText>
        </w:r>
        <w:r>
          <w:rPr>
            <w:noProof/>
            <w:webHidden/>
          </w:rPr>
        </w:r>
        <w:r>
          <w:rPr>
            <w:noProof/>
            <w:webHidden/>
          </w:rPr>
          <w:fldChar w:fldCharType="separate"/>
        </w:r>
        <w:r>
          <w:rPr>
            <w:noProof/>
            <w:webHidden/>
          </w:rPr>
          <w:t>62</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60" w:history="1">
        <w:r w:rsidRPr="00076787">
          <w:rPr>
            <w:rStyle w:val="Hyperlink"/>
            <w:rFonts w:eastAsiaTheme="majorEastAsia" w:cs="Times New Roman"/>
            <w:noProof/>
          </w:rPr>
          <w:t>3.3 Một số cơ chế nghiệp vụ tiêu biểu</w:t>
        </w:r>
        <w:r>
          <w:rPr>
            <w:noProof/>
            <w:webHidden/>
          </w:rPr>
          <w:tab/>
        </w:r>
        <w:r>
          <w:rPr>
            <w:noProof/>
            <w:webHidden/>
          </w:rPr>
          <w:fldChar w:fldCharType="begin"/>
        </w:r>
        <w:r>
          <w:rPr>
            <w:noProof/>
            <w:webHidden/>
          </w:rPr>
          <w:instrText xml:space="preserve"> PAGEREF _Toc241237460 \h </w:instrText>
        </w:r>
        <w:r>
          <w:rPr>
            <w:noProof/>
            <w:webHidden/>
          </w:rPr>
        </w:r>
        <w:r>
          <w:rPr>
            <w:noProof/>
            <w:webHidden/>
          </w:rPr>
          <w:fldChar w:fldCharType="separate"/>
        </w:r>
        <w:r>
          <w:rPr>
            <w:noProof/>
            <w:webHidden/>
          </w:rPr>
          <w:t>63</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61" w:history="1">
        <w:r w:rsidRPr="00076787">
          <w:rPr>
            <w:rStyle w:val="Hyperlink"/>
            <w:rFonts w:eastAsiaTheme="majorEastAsia" w:cs="Times New Roman"/>
            <w:noProof/>
          </w:rPr>
          <w:t>3.3.1 Máy trạng thái của Đơn Mua Hàng</w:t>
        </w:r>
        <w:r>
          <w:rPr>
            <w:noProof/>
            <w:webHidden/>
          </w:rPr>
          <w:tab/>
        </w:r>
        <w:r>
          <w:rPr>
            <w:noProof/>
            <w:webHidden/>
          </w:rPr>
          <w:fldChar w:fldCharType="begin"/>
        </w:r>
        <w:r>
          <w:rPr>
            <w:noProof/>
            <w:webHidden/>
          </w:rPr>
          <w:instrText xml:space="preserve"> PAGEREF _Toc241237461 \h </w:instrText>
        </w:r>
        <w:r>
          <w:rPr>
            <w:noProof/>
            <w:webHidden/>
          </w:rPr>
        </w:r>
        <w:r>
          <w:rPr>
            <w:noProof/>
            <w:webHidden/>
          </w:rPr>
          <w:fldChar w:fldCharType="separate"/>
        </w:r>
        <w:r>
          <w:rPr>
            <w:noProof/>
            <w:webHidden/>
          </w:rPr>
          <w:t>63</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62" w:history="1">
        <w:r w:rsidRPr="00076787">
          <w:rPr>
            <w:rStyle w:val="Hyperlink"/>
            <w:rFonts w:eastAsiaTheme="majorEastAsia" w:cs="Times New Roman"/>
            <w:noProof/>
          </w:rPr>
          <w:t>3.3.2 Checklist nghiệm thu lắp ráp</w:t>
        </w:r>
        <w:r>
          <w:rPr>
            <w:noProof/>
            <w:webHidden/>
          </w:rPr>
          <w:tab/>
        </w:r>
        <w:r>
          <w:rPr>
            <w:noProof/>
            <w:webHidden/>
          </w:rPr>
          <w:fldChar w:fldCharType="begin"/>
        </w:r>
        <w:r>
          <w:rPr>
            <w:noProof/>
            <w:webHidden/>
          </w:rPr>
          <w:instrText xml:space="preserve"> PAGEREF _Toc241237462 \h </w:instrText>
        </w:r>
        <w:r>
          <w:rPr>
            <w:noProof/>
            <w:webHidden/>
          </w:rPr>
        </w:r>
        <w:r>
          <w:rPr>
            <w:noProof/>
            <w:webHidden/>
          </w:rPr>
          <w:fldChar w:fldCharType="separate"/>
        </w:r>
        <w:r>
          <w:rPr>
            <w:noProof/>
            <w:webHidden/>
          </w:rPr>
          <w:t>64</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63" w:history="1">
        <w:r w:rsidRPr="00076787">
          <w:rPr>
            <w:rStyle w:val="Hyperlink"/>
            <w:rFonts w:eastAsiaTheme="majorEastAsia" w:cs="Times New Roman"/>
            <w:noProof/>
          </w:rPr>
          <w:t>3.3.3 Kênh chat CSKH thời gian thực</w:t>
        </w:r>
        <w:r>
          <w:rPr>
            <w:noProof/>
            <w:webHidden/>
          </w:rPr>
          <w:tab/>
        </w:r>
        <w:r>
          <w:rPr>
            <w:noProof/>
            <w:webHidden/>
          </w:rPr>
          <w:fldChar w:fldCharType="begin"/>
        </w:r>
        <w:r>
          <w:rPr>
            <w:noProof/>
            <w:webHidden/>
          </w:rPr>
          <w:instrText xml:space="preserve"> PAGEREF _Toc241237463 \h </w:instrText>
        </w:r>
        <w:r>
          <w:rPr>
            <w:noProof/>
            <w:webHidden/>
          </w:rPr>
        </w:r>
        <w:r>
          <w:rPr>
            <w:noProof/>
            <w:webHidden/>
          </w:rPr>
          <w:fldChar w:fldCharType="separate"/>
        </w:r>
        <w:r>
          <w:rPr>
            <w:noProof/>
            <w:webHidden/>
          </w:rPr>
          <w:t>64</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64" w:history="1">
        <w:r w:rsidRPr="00076787">
          <w:rPr>
            <w:rStyle w:val="Hyperlink"/>
            <w:rFonts w:eastAsiaTheme="majorEastAsia" w:cs="Times New Roman"/>
            <w:noProof/>
          </w:rPr>
          <w:t>3.3.4 Cơ Chế Duyệt Yêu Cầu Đổi Trả / Bảo Hành</w:t>
        </w:r>
        <w:r>
          <w:rPr>
            <w:noProof/>
            <w:webHidden/>
          </w:rPr>
          <w:tab/>
        </w:r>
        <w:r>
          <w:rPr>
            <w:noProof/>
            <w:webHidden/>
          </w:rPr>
          <w:fldChar w:fldCharType="begin"/>
        </w:r>
        <w:r>
          <w:rPr>
            <w:noProof/>
            <w:webHidden/>
          </w:rPr>
          <w:instrText xml:space="preserve"> PAGEREF _Toc241237464 \h </w:instrText>
        </w:r>
        <w:r>
          <w:rPr>
            <w:noProof/>
            <w:webHidden/>
          </w:rPr>
        </w:r>
        <w:r>
          <w:rPr>
            <w:noProof/>
            <w:webHidden/>
          </w:rPr>
          <w:fldChar w:fldCharType="separate"/>
        </w:r>
        <w:r>
          <w:rPr>
            <w:noProof/>
            <w:webHidden/>
          </w:rPr>
          <w:t>64</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65" w:history="1">
        <w:r w:rsidRPr="00076787">
          <w:rPr>
            <w:rStyle w:val="Hyperlink"/>
            <w:rFonts w:eastAsiaTheme="majorEastAsia" w:cs="Times New Roman"/>
            <w:noProof/>
          </w:rPr>
          <w:t>3.3.5 Cơ Chế Tính Lương &amp; Giải Ngân</w:t>
        </w:r>
        <w:r>
          <w:rPr>
            <w:noProof/>
            <w:webHidden/>
          </w:rPr>
          <w:tab/>
        </w:r>
        <w:r>
          <w:rPr>
            <w:noProof/>
            <w:webHidden/>
          </w:rPr>
          <w:fldChar w:fldCharType="begin"/>
        </w:r>
        <w:r>
          <w:rPr>
            <w:noProof/>
            <w:webHidden/>
          </w:rPr>
          <w:instrText xml:space="preserve"> PAGEREF _Toc241237465 \h </w:instrText>
        </w:r>
        <w:r>
          <w:rPr>
            <w:noProof/>
            <w:webHidden/>
          </w:rPr>
        </w:r>
        <w:r>
          <w:rPr>
            <w:noProof/>
            <w:webHidden/>
          </w:rPr>
          <w:fldChar w:fldCharType="separate"/>
        </w:r>
        <w:r>
          <w:rPr>
            <w:noProof/>
            <w:webHidden/>
          </w:rPr>
          <w:t>65</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66" w:history="1">
        <w:r w:rsidRPr="00076787">
          <w:rPr>
            <w:rStyle w:val="Hyperlink"/>
            <w:rFonts w:eastAsiaTheme="majorEastAsia" w:cs="Times New Roman"/>
            <w:noProof/>
          </w:rPr>
          <w:t>3.3.6 Đối Soát Tiền Thu Hộ (COD)</w:t>
        </w:r>
        <w:r>
          <w:rPr>
            <w:noProof/>
            <w:webHidden/>
          </w:rPr>
          <w:tab/>
        </w:r>
        <w:r>
          <w:rPr>
            <w:noProof/>
            <w:webHidden/>
          </w:rPr>
          <w:fldChar w:fldCharType="begin"/>
        </w:r>
        <w:r>
          <w:rPr>
            <w:noProof/>
            <w:webHidden/>
          </w:rPr>
          <w:instrText xml:space="preserve"> PAGEREF _Toc241237466 \h </w:instrText>
        </w:r>
        <w:r>
          <w:rPr>
            <w:noProof/>
            <w:webHidden/>
          </w:rPr>
        </w:r>
        <w:r>
          <w:rPr>
            <w:noProof/>
            <w:webHidden/>
          </w:rPr>
          <w:fldChar w:fldCharType="separate"/>
        </w:r>
        <w:r>
          <w:rPr>
            <w:noProof/>
            <w:webHidden/>
          </w:rPr>
          <w:t>65</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67" w:history="1">
        <w:r w:rsidRPr="00076787">
          <w:rPr>
            <w:rStyle w:val="Hyperlink"/>
            <w:rFonts w:eastAsiaTheme="majorEastAsia" w:cs="Times New Roman"/>
            <w:noProof/>
          </w:rPr>
          <w:t>3.3.7 Giá Vốn Bình Quân Gia Quyền</w:t>
        </w:r>
        <w:r>
          <w:rPr>
            <w:noProof/>
            <w:webHidden/>
          </w:rPr>
          <w:tab/>
        </w:r>
        <w:r>
          <w:rPr>
            <w:noProof/>
            <w:webHidden/>
          </w:rPr>
          <w:fldChar w:fldCharType="begin"/>
        </w:r>
        <w:r>
          <w:rPr>
            <w:noProof/>
            <w:webHidden/>
          </w:rPr>
          <w:instrText xml:space="preserve"> PAGEREF _Toc241237467 \h </w:instrText>
        </w:r>
        <w:r>
          <w:rPr>
            <w:noProof/>
            <w:webHidden/>
          </w:rPr>
        </w:r>
        <w:r>
          <w:rPr>
            <w:noProof/>
            <w:webHidden/>
          </w:rPr>
          <w:fldChar w:fldCharType="separate"/>
        </w:r>
        <w:r>
          <w:rPr>
            <w:noProof/>
            <w:webHidden/>
          </w:rPr>
          <w:t>66</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68" w:history="1">
        <w:r w:rsidRPr="00076787">
          <w:rPr>
            <w:rStyle w:val="Hyperlink"/>
            <w:rFonts w:eastAsiaTheme="majorEastAsia" w:cs="Times New Roman"/>
            <w:noProof/>
          </w:rPr>
          <w:t>3.4 Giao Diện Người Dùng Tiêu Biểu Của Hệ Thống AetherPC ERP</w:t>
        </w:r>
        <w:r>
          <w:rPr>
            <w:noProof/>
            <w:webHidden/>
          </w:rPr>
          <w:tab/>
        </w:r>
        <w:r>
          <w:rPr>
            <w:noProof/>
            <w:webHidden/>
          </w:rPr>
          <w:fldChar w:fldCharType="begin"/>
        </w:r>
        <w:r>
          <w:rPr>
            <w:noProof/>
            <w:webHidden/>
          </w:rPr>
          <w:instrText xml:space="preserve"> PAGEREF _Toc241237468 \h </w:instrText>
        </w:r>
        <w:r>
          <w:rPr>
            <w:noProof/>
            <w:webHidden/>
          </w:rPr>
        </w:r>
        <w:r>
          <w:rPr>
            <w:noProof/>
            <w:webHidden/>
          </w:rPr>
          <w:fldChar w:fldCharType="separate"/>
        </w:r>
        <w:r>
          <w:rPr>
            <w:noProof/>
            <w:webHidden/>
          </w:rPr>
          <w:t>66</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69" w:history="1">
        <w:r w:rsidRPr="00076787">
          <w:rPr>
            <w:rStyle w:val="Hyperlink"/>
            <w:rFonts w:eastAsiaTheme="majorEastAsia" w:cs="Times New Roman"/>
            <w:noProof/>
          </w:rPr>
          <w:t>3.5 Triển khai</w:t>
        </w:r>
        <w:r>
          <w:rPr>
            <w:noProof/>
            <w:webHidden/>
          </w:rPr>
          <w:tab/>
        </w:r>
        <w:r>
          <w:rPr>
            <w:noProof/>
            <w:webHidden/>
          </w:rPr>
          <w:fldChar w:fldCharType="begin"/>
        </w:r>
        <w:r>
          <w:rPr>
            <w:noProof/>
            <w:webHidden/>
          </w:rPr>
          <w:instrText xml:space="preserve"> PAGEREF _Toc241237469 \h </w:instrText>
        </w:r>
        <w:r>
          <w:rPr>
            <w:noProof/>
            <w:webHidden/>
          </w:rPr>
        </w:r>
        <w:r>
          <w:rPr>
            <w:noProof/>
            <w:webHidden/>
          </w:rPr>
          <w:fldChar w:fldCharType="separate"/>
        </w:r>
        <w:r>
          <w:rPr>
            <w:noProof/>
            <w:webHidden/>
          </w:rPr>
          <w:t>68</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70" w:history="1">
        <w:r w:rsidRPr="00076787">
          <w:rPr>
            <w:rStyle w:val="Hyperlink"/>
            <w:rFonts w:eastAsiaTheme="majorEastAsia" w:cs="Times New Roman"/>
            <w:noProof/>
          </w:rPr>
          <w:t>CHƯƠNG 4 THỬ NGHIỆM VÀ ĐÁNH GIÁ</w:t>
        </w:r>
        <w:r>
          <w:rPr>
            <w:noProof/>
            <w:webHidden/>
          </w:rPr>
          <w:tab/>
        </w:r>
        <w:r>
          <w:rPr>
            <w:noProof/>
            <w:webHidden/>
          </w:rPr>
          <w:fldChar w:fldCharType="begin"/>
        </w:r>
        <w:r>
          <w:rPr>
            <w:noProof/>
            <w:webHidden/>
          </w:rPr>
          <w:instrText xml:space="preserve"> PAGEREF _Toc241237470 \h </w:instrText>
        </w:r>
        <w:r>
          <w:rPr>
            <w:noProof/>
            <w:webHidden/>
          </w:rPr>
        </w:r>
        <w:r>
          <w:rPr>
            <w:noProof/>
            <w:webHidden/>
          </w:rPr>
          <w:fldChar w:fldCharType="separate"/>
        </w:r>
        <w:r>
          <w:rPr>
            <w:noProof/>
            <w:webHidden/>
          </w:rPr>
          <w:t>69</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71" w:history="1">
        <w:r w:rsidRPr="00076787">
          <w:rPr>
            <w:rStyle w:val="Hyperlink"/>
            <w:rFonts w:eastAsiaTheme="majorEastAsia" w:cs="Times New Roman"/>
            <w:noProof/>
          </w:rPr>
          <w:t>4.1 Kịch bản kiểm thử các quy trình cốt lõi</w:t>
        </w:r>
        <w:r>
          <w:rPr>
            <w:noProof/>
            <w:webHidden/>
          </w:rPr>
          <w:tab/>
        </w:r>
        <w:r>
          <w:rPr>
            <w:noProof/>
            <w:webHidden/>
          </w:rPr>
          <w:fldChar w:fldCharType="begin"/>
        </w:r>
        <w:r>
          <w:rPr>
            <w:noProof/>
            <w:webHidden/>
          </w:rPr>
          <w:instrText xml:space="preserve"> PAGEREF _Toc241237471 \h </w:instrText>
        </w:r>
        <w:r>
          <w:rPr>
            <w:noProof/>
            <w:webHidden/>
          </w:rPr>
        </w:r>
        <w:r>
          <w:rPr>
            <w:noProof/>
            <w:webHidden/>
          </w:rPr>
          <w:fldChar w:fldCharType="separate"/>
        </w:r>
        <w:r>
          <w:rPr>
            <w:noProof/>
            <w:webHidden/>
          </w:rPr>
          <w:t>69</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72" w:history="1">
        <w:r w:rsidRPr="00076787">
          <w:rPr>
            <w:rStyle w:val="Hyperlink"/>
            <w:rFonts w:eastAsiaTheme="majorEastAsia" w:cs="Times New Roman"/>
            <w:noProof/>
          </w:rPr>
          <w:t>4.2 Đánh giá tổng quan</w:t>
        </w:r>
        <w:r>
          <w:rPr>
            <w:noProof/>
            <w:webHidden/>
          </w:rPr>
          <w:tab/>
        </w:r>
        <w:r>
          <w:rPr>
            <w:noProof/>
            <w:webHidden/>
          </w:rPr>
          <w:fldChar w:fldCharType="begin"/>
        </w:r>
        <w:r>
          <w:rPr>
            <w:noProof/>
            <w:webHidden/>
          </w:rPr>
          <w:instrText xml:space="preserve"> PAGEREF _Toc241237472 \h </w:instrText>
        </w:r>
        <w:r>
          <w:rPr>
            <w:noProof/>
            <w:webHidden/>
          </w:rPr>
        </w:r>
        <w:r>
          <w:rPr>
            <w:noProof/>
            <w:webHidden/>
          </w:rPr>
          <w:fldChar w:fldCharType="separate"/>
        </w:r>
        <w:r>
          <w:rPr>
            <w:noProof/>
            <w:webHidden/>
          </w:rPr>
          <w:t>70</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73" w:history="1">
        <w:r w:rsidRPr="00076787">
          <w:rPr>
            <w:rStyle w:val="Hyperlink"/>
            <w:rFonts w:eastAsiaTheme="majorEastAsia" w:cs="Times New Roman"/>
            <w:noProof/>
          </w:rPr>
          <w:t>4.2.1 Điểm đạt được</w:t>
        </w:r>
        <w:r>
          <w:rPr>
            <w:noProof/>
            <w:webHidden/>
          </w:rPr>
          <w:tab/>
        </w:r>
        <w:r>
          <w:rPr>
            <w:noProof/>
            <w:webHidden/>
          </w:rPr>
          <w:fldChar w:fldCharType="begin"/>
        </w:r>
        <w:r>
          <w:rPr>
            <w:noProof/>
            <w:webHidden/>
          </w:rPr>
          <w:instrText xml:space="preserve"> PAGEREF _Toc241237473 \h </w:instrText>
        </w:r>
        <w:r>
          <w:rPr>
            <w:noProof/>
            <w:webHidden/>
          </w:rPr>
        </w:r>
        <w:r>
          <w:rPr>
            <w:noProof/>
            <w:webHidden/>
          </w:rPr>
          <w:fldChar w:fldCharType="separate"/>
        </w:r>
        <w:r>
          <w:rPr>
            <w:noProof/>
            <w:webHidden/>
          </w:rPr>
          <w:t>70</w:t>
        </w:r>
        <w:r>
          <w:rPr>
            <w:noProof/>
            <w:webHidden/>
          </w:rPr>
          <w:fldChar w:fldCharType="end"/>
        </w:r>
      </w:hyperlink>
    </w:p>
    <w:p w:rsidR="00F371CE" w:rsidRDefault="00F371CE">
      <w:pPr>
        <w:pStyle w:val="TOC3"/>
        <w:tabs>
          <w:tab w:val="right" w:leader="dot" w:pos="8778"/>
        </w:tabs>
        <w:rPr>
          <w:rFonts w:asciiTheme="minorHAnsi" w:eastAsiaTheme="minorEastAsia" w:hAnsiTheme="minorHAnsi"/>
          <w:noProof/>
          <w:sz w:val="22"/>
        </w:rPr>
      </w:pPr>
      <w:hyperlink w:anchor="_Toc241237474" w:history="1">
        <w:r w:rsidRPr="00076787">
          <w:rPr>
            <w:rStyle w:val="Hyperlink"/>
            <w:rFonts w:eastAsiaTheme="majorEastAsia" w:cs="Times New Roman"/>
            <w:noProof/>
          </w:rPr>
          <w:t>4.2.2 Hạn chế đã ghi nhận</w:t>
        </w:r>
        <w:r>
          <w:rPr>
            <w:noProof/>
            <w:webHidden/>
          </w:rPr>
          <w:tab/>
        </w:r>
        <w:r>
          <w:rPr>
            <w:noProof/>
            <w:webHidden/>
          </w:rPr>
          <w:fldChar w:fldCharType="begin"/>
        </w:r>
        <w:r>
          <w:rPr>
            <w:noProof/>
            <w:webHidden/>
          </w:rPr>
          <w:instrText xml:space="preserve"> PAGEREF _Toc241237474 \h </w:instrText>
        </w:r>
        <w:r>
          <w:rPr>
            <w:noProof/>
            <w:webHidden/>
          </w:rPr>
        </w:r>
        <w:r>
          <w:rPr>
            <w:noProof/>
            <w:webHidden/>
          </w:rPr>
          <w:fldChar w:fldCharType="separate"/>
        </w:r>
        <w:r>
          <w:rPr>
            <w:noProof/>
            <w:webHidden/>
          </w:rPr>
          <w:t>70</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75" w:history="1">
        <w:r w:rsidRPr="00076787">
          <w:rPr>
            <w:rStyle w:val="Hyperlink"/>
            <w:rFonts w:eastAsiaTheme="majorEastAsia" w:cs="Times New Roman"/>
            <w:noProof/>
          </w:rPr>
          <w:t>KẾT LUẬN VÀ HƯỚNG PHÁT TRIỂN</w:t>
        </w:r>
        <w:r>
          <w:rPr>
            <w:noProof/>
            <w:webHidden/>
          </w:rPr>
          <w:tab/>
        </w:r>
        <w:r>
          <w:rPr>
            <w:noProof/>
            <w:webHidden/>
          </w:rPr>
          <w:fldChar w:fldCharType="begin"/>
        </w:r>
        <w:r>
          <w:rPr>
            <w:noProof/>
            <w:webHidden/>
          </w:rPr>
          <w:instrText xml:space="preserve"> PAGEREF _Toc241237475 \h </w:instrText>
        </w:r>
        <w:r>
          <w:rPr>
            <w:noProof/>
            <w:webHidden/>
          </w:rPr>
        </w:r>
        <w:r>
          <w:rPr>
            <w:noProof/>
            <w:webHidden/>
          </w:rPr>
          <w:fldChar w:fldCharType="separate"/>
        </w:r>
        <w:r>
          <w:rPr>
            <w:noProof/>
            <w:webHidden/>
          </w:rPr>
          <w:t>72</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76" w:history="1">
        <w:r w:rsidRPr="00076787">
          <w:rPr>
            <w:rStyle w:val="Hyperlink"/>
            <w:rFonts w:eastAsiaTheme="majorEastAsia" w:cs="Times New Roman"/>
            <w:noProof/>
          </w:rPr>
          <w:t>Hướng phát triển đề xuất:</w:t>
        </w:r>
        <w:r>
          <w:rPr>
            <w:noProof/>
            <w:webHidden/>
          </w:rPr>
          <w:tab/>
        </w:r>
        <w:r>
          <w:rPr>
            <w:noProof/>
            <w:webHidden/>
          </w:rPr>
          <w:fldChar w:fldCharType="begin"/>
        </w:r>
        <w:r>
          <w:rPr>
            <w:noProof/>
            <w:webHidden/>
          </w:rPr>
          <w:instrText xml:space="preserve"> PAGEREF _Toc241237476 \h </w:instrText>
        </w:r>
        <w:r>
          <w:rPr>
            <w:noProof/>
            <w:webHidden/>
          </w:rPr>
        </w:r>
        <w:r>
          <w:rPr>
            <w:noProof/>
            <w:webHidden/>
          </w:rPr>
          <w:fldChar w:fldCharType="separate"/>
        </w:r>
        <w:r>
          <w:rPr>
            <w:noProof/>
            <w:webHidden/>
          </w:rPr>
          <w:t>72</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77" w:history="1">
        <w:r w:rsidRPr="00076787">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_Toc241237477 \h </w:instrText>
        </w:r>
        <w:r>
          <w:rPr>
            <w:noProof/>
            <w:webHidden/>
          </w:rPr>
        </w:r>
        <w:r>
          <w:rPr>
            <w:noProof/>
            <w:webHidden/>
          </w:rPr>
          <w:fldChar w:fldCharType="separate"/>
        </w:r>
        <w:r>
          <w:rPr>
            <w:noProof/>
            <w:webHidden/>
          </w:rPr>
          <w:t>74</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78" w:history="1">
        <w:r w:rsidRPr="00076787">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_Toc241237478 \h </w:instrText>
        </w:r>
        <w:r>
          <w:rPr>
            <w:noProof/>
            <w:webHidden/>
          </w:rPr>
        </w:r>
        <w:r>
          <w:rPr>
            <w:noProof/>
            <w:webHidden/>
          </w:rPr>
          <w:fldChar w:fldCharType="separate"/>
        </w:r>
        <w:r>
          <w:rPr>
            <w:noProof/>
            <w:webHidden/>
          </w:rPr>
          <w:t>1</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79" w:history="1">
        <w:r w:rsidRPr="00076787">
          <w:rPr>
            <w:rStyle w:val="Hyperlink"/>
            <w:rFonts w:eastAsiaTheme="majorEastAsia" w:cs="Times New Roman"/>
            <w:noProof/>
          </w:rPr>
          <w:t>Phụ lục A - Cấu trúc thư mục mã nguồn</w:t>
        </w:r>
        <w:r>
          <w:rPr>
            <w:noProof/>
            <w:webHidden/>
          </w:rPr>
          <w:tab/>
        </w:r>
        <w:r>
          <w:rPr>
            <w:noProof/>
            <w:webHidden/>
          </w:rPr>
          <w:fldChar w:fldCharType="begin"/>
        </w:r>
        <w:r>
          <w:rPr>
            <w:noProof/>
            <w:webHidden/>
          </w:rPr>
          <w:instrText xml:space="preserve"> PAGEREF _Toc241237479 \h </w:instrText>
        </w:r>
        <w:r>
          <w:rPr>
            <w:noProof/>
            <w:webHidden/>
          </w:rPr>
        </w:r>
        <w:r>
          <w:rPr>
            <w:noProof/>
            <w:webHidden/>
          </w:rPr>
          <w:fldChar w:fldCharType="separate"/>
        </w:r>
        <w:r>
          <w:rPr>
            <w:noProof/>
            <w:webHidden/>
          </w:rPr>
          <w:t>1</w:t>
        </w:r>
        <w:r>
          <w:rPr>
            <w:noProof/>
            <w:webHidden/>
          </w:rPr>
          <w:fldChar w:fldCharType="end"/>
        </w:r>
      </w:hyperlink>
    </w:p>
    <w:p w:rsidR="00F371CE" w:rsidRDefault="00F371CE">
      <w:pPr>
        <w:pStyle w:val="TOC2"/>
        <w:tabs>
          <w:tab w:val="right" w:leader="dot" w:pos="8778"/>
        </w:tabs>
        <w:rPr>
          <w:rFonts w:asciiTheme="minorHAnsi" w:eastAsiaTheme="minorEastAsia" w:hAnsiTheme="minorHAnsi"/>
          <w:noProof/>
          <w:sz w:val="22"/>
        </w:rPr>
      </w:pPr>
      <w:hyperlink w:anchor="_Toc241237480" w:history="1">
        <w:r w:rsidRPr="00076787">
          <w:rPr>
            <w:rStyle w:val="Hyperlink"/>
            <w:rFonts w:eastAsiaTheme="majorEastAsia" w:cs="Times New Roman"/>
            <w:noProof/>
          </w:rPr>
          <w:t>Phụ lục B - Danh sách sơ đồ đính kèm</w:t>
        </w:r>
        <w:r>
          <w:rPr>
            <w:noProof/>
            <w:webHidden/>
          </w:rPr>
          <w:tab/>
        </w:r>
        <w:r>
          <w:rPr>
            <w:noProof/>
            <w:webHidden/>
          </w:rPr>
          <w:fldChar w:fldCharType="begin"/>
        </w:r>
        <w:r>
          <w:rPr>
            <w:noProof/>
            <w:webHidden/>
          </w:rPr>
          <w:instrText xml:space="preserve"> PAGEREF _Toc241237480 \h </w:instrText>
        </w:r>
        <w:r>
          <w:rPr>
            <w:noProof/>
            <w:webHidden/>
          </w:rPr>
        </w:r>
        <w:r>
          <w:rPr>
            <w:noProof/>
            <w:webHidden/>
          </w:rPr>
          <w:fldChar w:fldCharType="separate"/>
        </w:r>
        <w:r>
          <w:rPr>
            <w:noProof/>
            <w:webHidden/>
          </w:rPr>
          <w:t>1</w:t>
        </w:r>
        <w:r>
          <w:rPr>
            <w:noProof/>
            <w:webHidden/>
          </w:rPr>
          <w:fldChar w:fldCharType="end"/>
        </w:r>
      </w:hyperlink>
    </w:p>
    <w:p w:rsidR="00F371CE" w:rsidRDefault="00F371CE">
      <w:pPr>
        <w:pStyle w:val="TOC1"/>
        <w:tabs>
          <w:tab w:val="right" w:leader="dot" w:pos="8778"/>
        </w:tabs>
        <w:rPr>
          <w:rFonts w:asciiTheme="minorHAnsi" w:eastAsiaTheme="minorEastAsia" w:hAnsiTheme="minorHAnsi"/>
          <w:noProof/>
          <w:sz w:val="22"/>
        </w:rPr>
      </w:pPr>
      <w:hyperlink w:anchor="_Toc241237481" w:history="1">
        <w:r w:rsidRPr="00076787">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_Toc241237481 \h </w:instrText>
        </w:r>
        <w:r>
          <w:rPr>
            <w:noProof/>
            <w:webHidden/>
          </w:rPr>
        </w:r>
        <w:r>
          <w:rPr>
            <w:noProof/>
            <w:webHidden/>
          </w:rPr>
          <w:fldChar w:fldCharType="separate"/>
        </w:r>
        <w:r>
          <w:rPr>
            <w:noProof/>
            <w:webHidden/>
          </w:rPr>
          <w:t>2</w:t>
        </w:r>
        <w:r>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6" w:name="_Toc241237421"/>
      <w:r w:rsidRPr="00E0712C">
        <w:rPr>
          <w:rFonts w:ascii="Times New Roman" w:hAnsi="Times New Roman" w:cs="Times New Roman"/>
          <w:color w:val="000000" w:themeColor="text1"/>
          <w:sz w:val="26"/>
          <w:szCs w:val="26"/>
        </w:rPr>
        <w:lastRenderedPageBreak/>
        <w:t>DANH MỤC HÌNH ẢNH</w:t>
      </w:r>
      <w:bookmarkEnd w:id="6"/>
    </w:p>
    <w:p w:rsidR="00F371CE"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237482" w:history="1">
        <w:r w:rsidR="00F371CE" w:rsidRPr="009E277A">
          <w:rPr>
            <w:rStyle w:val="Hyperlink"/>
            <w:rFonts w:cs="Times New Roman"/>
            <w:noProof/>
          </w:rPr>
          <w:t>Hình 2.1. Sơ đồ Use Case tổng quát - Actor và 6 phân hệ nghiệp vụ</w:t>
        </w:r>
        <w:r w:rsidR="00F371CE">
          <w:rPr>
            <w:noProof/>
            <w:webHidden/>
          </w:rPr>
          <w:tab/>
        </w:r>
        <w:r w:rsidR="00F371CE">
          <w:rPr>
            <w:noProof/>
            <w:webHidden/>
          </w:rPr>
          <w:fldChar w:fldCharType="begin"/>
        </w:r>
        <w:r w:rsidR="00F371CE">
          <w:rPr>
            <w:noProof/>
            <w:webHidden/>
          </w:rPr>
          <w:instrText xml:space="preserve"> PAGEREF _Toc241237482 \h </w:instrText>
        </w:r>
        <w:r w:rsidR="00F371CE">
          <w:rPr>
            <w:noProof/>
            <w:webHidden/>
          </w:rPr>
        </w:r>
        <w:r w:rsidR="00F371CE">
          <w:rPr>
            <w:noProof/>
            <w:webHidden/>
          </w:rPr>
          <w:fldChar w:fldCharType="separate"/>
        </w:r>
        <w:r w:rsidR="00F371CE">
          <w:rPr>
            <w:noProof/>
            <w:webHidden/>
          </w:rPr>
          <w:t>10</w:t>
        </w:r>
        <w:r w:rsidR="00F371CE">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83" w:history="1">
        <w:r w:rsidRPr="009E277A">
          <w:rPr>
            <w:rStyle w:val="Hyperlink"/>
            <w:rFonts w:cs="Times New Roman"/>
            <w:noProof/>
          </w:rPr>
          <w:t>Hình 2.2. Sơ đồ BPMN - Quy trình Bán Hàng – Thu Tiền</w:t>
        </w:r>
        <w:r>
          <w:rPr>
            <w:noProof/>
            <w:webHidden/>
          </w:rPr>
          <w:tab/>
        </w:r>
        <w:r>
          <w:rPr>
            <w:noProof/>
            <w:webHidden/>
          </w:rPr>
          <w:fldChar w:fldCharType="begin"/>
        </w:r>
        <w:r>
          <w:rPr>
            <w:noProof/>
            <w:webHidden/>
          </w:rPr>
          <w:instrText xml:space="preserve"> PAGEREF _Toc241237483 \h </w:instrText>
        </w:r>
        <w:r>
          <w:rPr>
            <w:noProof/>
            <w:webHidden/>
          </w:rPr>
        </w:r>
        <w:r>
          <w:rPr>
            <w:noProof/>
            <w:webHidden/>
          </w:rPr>
          <w:fldChar w:fldCharType="separate"/>
        </w:r>
        <w:r>
          <w:rPr>
            <w:noProof/>
            <w:webHidden/>
          </w:rPr>
          <w:t>49</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84" w:history="1">
        <w:r w:rsidRPr="009E277A">
          <w:rPr>
            <w:rStyle w:val="Hyperlink"/>
            <w:rFonts w:cs="Times New Roman"/>
            <w:noProof/>
          </w:rPr>
          <w:t>Hình 2.3. Sơ đồ BPMN - Quy trình Mua Hàng – Thanh Toán</w:t>
        </w:r>
        <w:r>
          <w:rPr>
            <w:noProof/>
            <w:webHidden/>
          </w:rPr>
          <w:tab/>
        </w:r>
        <w:r>
          <w:rPr>
            <w:noProof/>
            <w:webHidden/>
          </w:rPr>
          <w:fldChar w:fldCharType="begin"/>
        </w:r>
        <w:r>
          <w:rPr>
            <w:noProof/>
            <w:webHidden/>
          </w:rPr>
          <w:instrText xml:space="preserve"> PAGEREF _Toc241237484 \h </w:instrText>
        </w:r>
        <w:r>
          <w:rPr>
            <w:noProof/>
            <w:webHidden/>
          </w:rPr>
        </w:r>
        <w:r>
          <w:rPr>
            <w:noProof/>
            <w:webHidden/>
          </w:rPr>
          <w:fldChar w:fldCharType="separate"/>
        </w:r>
        <w:r>
          <w:rPr>
            <w:noProof/>
            <w:webHidden/>
          </w:rPr>
          <w:t>51</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85" w:history="1">
        <w:r w:rsidRPr="009E277A">
          <w:rPr>
            <w:rStyle w:val="Hyperlink"/>
            <w:rFonts w:cs="Times New Roman"/>
            <w:noProof/>
          </w:rPr>
          <w:t>Hình 2.4. Sơ đồ BPMN - Quy trình Khiếu Nại &amp; Đổi Trả / Bảo Hành</w:t>
        </w:r>
        <w:r>
          <w:rPr>
            <w:noProof/>
            <w:webHidden/>
          </w:rPr>
          <w:tab/>
        </w:r>
        <w:r>
          <w:rPr>
            <w:noProof/>
            <w:webHidden/>
          </w:rPr>
          <w:fldChar w:fldCharType="begin"/>
        </w:r>
        <w:r>
          <w:rPr>
            <w:noProof/>
            <w:webHidden/>
          </w:rPr>
          <w:instrText xml:space="preserve"> PAGEREF _Toc241237485 \h </w:instrText>
        </w:r>
        <w:r>
          <w:rPr>
            <w:noProof/>
            <w:webHidden/>
          </w:rPr>
        </w:r>
        <w:r>
          <w:rPr>
            <w:noProof/>
            <w:webHidden/>
          </w:rPr>
          <w:fldChar w:fldCharType="separate"/>
        </w:r>
        <w:r>
          <w:rPr>
            <w:noProof/>
            <w:webHidden/>
          </w:rPr>
          <w:t>54</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86" w:history="1">
        <w:r w:rsidRPr="009E277A">
          <w:rPr>
            <w:rStyle w:val="Hyperlink"/>
            <w:rFonts w:cs="Times New Roman"/>
            <w:noProof/>
          </w:rPr>
          <w:t>Hình 2.5. Sơ đồ BPMN - Quy trình Chấm Công &amp; Tính Lương</w:t>
        </w:r>
        <w:r>
          <w:rPr>
            <w:noProof/>
            <w:webHidden/>
          </w:rPr>
          <w:tab/>
        </w:r>
        <w:r>
          <w:rPr>
            <w:noProof/>
            <w:webHidden/>
          </w:rPr>
          <w:fldChar w:fldCharType="begin"/>
        </w:r>
        <w:r>
          <w:rPr>
            <w:noProof/>
            <w:webHidden/>
          </w:rPr>
          <w:instrText xml:space="preserve"> PAGEREF _Toc241237486 \h </w:instrText>
        </w:r>
        <w:r>
          <w:rPr>
            <w:noProof/>
            <w:webHidden/>
          </w:rPr>
        </w:r>
        <w:r>
          <w:rPr>
            <w:noProof/>
            <w:webHidden/>
          </w:rPr>
          <w:fldChar w:fldCharType="separate"/>
        </w:r>
        <w:r>
          <w:rPr>
            <w:noProof/>
            <w:webHidden/>
          </w:rPr>
          <w:t>56</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87" w:history="1">
        <w:r w:rsidRPr="009E277A">
          <w:rPr>
            <w:rStyle w:val="Hyperlink"/>
            <w:rFonts w:cs="Times New Roman"/>
            <w:noProof/>
          </w:rPr>
          <w:t>Hình 2.6. Sơ đồ quan hệ thực thể cơ sở dữ liệu hệ thống AetherPC</w:t>
        </w:r>
        <w:r>
          <w:rPr>
            <w:noProof/>
            <w:webHidden/>
          </w:rPr>
          <w:tab/>
        </w:r>
        <w:r>
          <w:rPr>
            <w:noProof/>
            <w:webHidden/>
          </w:rPr>
          <w:fldChar w:fldCharType="begin"/>
        </w:r>
        <w:r>
          <w:rPr>
            <w:noProof/>
            <w:webHidden/>
          </w:rPr>
          <w:instrText xml:space="preserve"> PAGEREF _Toc241237487 \h </w:instrText>
        </w:r>
        <w:r>
          <w:rPr>
            <w:noProof/>
            <w:webHidden/>
          </w:rPr>
        </w:r>
        <w:r>
          <w:rPr>
            <w:noProof/>
            <w:webHidden/>
          </w:rPr>
          <w:fldChar w:fldCharType="separate"/>
        </w:r>
        <w:r>
          <w:rPr>
            <w:noProof/>
            <w:webHidden/>
          </w:rPr>
          <w:t>59</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88" w:history="1">
        <w:r w:rsidRPr="009E277A">
          <w:rPr>
            <w:rStyle w:val="Hyperlink"/>
            <w:rFonts w:cs="Times New Roman"/>
            <w:noProof/>
          </w:rPr>
          <w:t>Hình 2.7. Sơ đồ kiến trúc tổng thể hệ thống</w:t>
        </w:r>
        <w:r>
          <w:rPr>
            <w:noProof/>
            <w:webHidden/>
          </w:rPr>
          <w:tab/>
        </w:r>
        <w:r>
          <w:rPr>
            <w:noProof/>
            <w:webHidden/>
          </w:rPr>
          <w:fldChar w:fldCharType="begin"/>
        </w:r>
        <w:r>
          <w:rPr>
            <w:noProof/>
            <w:webHidden/>
          </w:rPr>
          <w:instrText xml:space="preserve"> PAGEREF _Toc241237488 \h </w:instrText>
        </w:r>
        <w:r>
          <w:rPr>
            <w:noProof/>
            <w:webHidden/>
          </w:rPr>
        </w:r>
        <w:r>
          <w:rPr>
            <w:noProof/>
            <w:webHidden/>
          </w:rPr>
          <w:fldChar w:fldCharType="separate"/>
        </w:r>
        <w:r>
          <w:rPr>
            <w:noProof/>
            <w:webHidden/>
          </w:rPr>
          <w:t>61</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89" w:history="1">
        <w:r w:rsidRPr="009E277A">
          <w:rPr>
            <w:rStyle w:val="Hyperlink"/>
            <w:rFonts w:cs="Times New Roman"/>
            <w:noProof/>
          </w:rPr>
          <w:t>Hình 3.1. Giao diện quản trị Ma Trận Phân Quyền (Admin &gt; Phân Quyền)</w:t>
        </w:r>
        <w:r>
          <w:rPr>
            <w:noProof/>
            <w:webHidden/>
          </w:rPr>
          <w:tab/>
        </w:r>
        <w:r>
          <w:rPr>
            <w:noProof/>
            <w:webHidden/>
          </w:rPr>
          <w:fldChar w:fldCharType="begin"/>
        </w:r>
        <w:r>
          <w:rPr>
            <w:noProof/>
            <w:webHidden/>
          </w:rPr>
          <w:instrText xml:space="preserve"> PAGEREF _Toc241237489 \h </w:instrText>
        </w:r>
        <w:r>
          <w:rPr>
            <w:noProof/>
            <w:webHidden/>
          </w:rPr>
        </w:r>
        <w:r>
          <w:rPr>
            <w:noProof/>
            <w:webHidden/>
          </w:rPr>
          <w:fldChar w:fldCharType="separate"/>
        </w:r>
        <w:r>
          <w:rPr>
            <w:noProof/>
            <w:webHidden/>
          </w:rPr>
          <w:t>63</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90" w:history="1">
        <w:r w:rsidRPr="009E277A">
          <w:rPr>
            <w:rStyle w:val="Hyperlink"/>
            <w:rFonts w:cs="Times New Roman"/>
            <w:noProof/>
          </w:rPr>
          <w:t>Hình 3.2. Giao diện Storefront - trang chủ và trang Tự Cấu Hình Build PC</w:t>
        </w:r>
        <w:r>
          <w:rPr>
            <w:noProof/>
            <w:webHidden/>
          </w:rPr>
          <w:tab/>
        </w:r>
        <w:r>
          <w:rPr>
            <w:noProof/>
            <w:webHidden/>
          </w:rPr>
          <w:fldChar w:fldCharType="begin"/>
        </w:r>
        <w:r>
          <w:rPr>
            <w:noProof/>
            <w:webHidden/>
          </w:rPr>
          <w:instrText xml:space="preserve"> PAGEREF _Toc241237490 \h </w:instrText>
        </w:r>
        <w:r>
          <w:rPr>
            <w:noProof/>
            <w:webHidden/>
          </w:rPr>
        </w:r>
        <w:r>
          <w:rPr>
            <w:noProof/>
            <w:webHidden/>
          </w:rPr>
          <w:fldChar w:fldCharType="separate"/>
        </w:r>
        <w:r>
          <w:rPr>
            <w:noProof/>
            <w:webHidden/>
          </w:rPr>
          <w:t>66</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91" w:history="1">
        <w:r w:rsidRPr="009E277A">
          <w:rPr>
            <w:rStyle w:val="Hyperlink"/>
            <w:rFonts w:cs="Times New Roman"/>
            <w:noProof/>
          </w:rPr>
          <w:t>Hình 3.3. Giao diện Bán Hàng Tại Quầy</w:t>
        </w:r>
        <w:r>
          <w:rPr>
            <w:noProof/>
            <w:webHidden/>
          </w:rPr>
          <w:tab/>
        </w:r>
        <w:r>
          <w:rPr>
            <w:noProof/>
            <w:webHidden/>
          </w:rPr>
          <w:fldChar w:fldCharType="begin"/>
        </w:r>
        <w:r>
          <w:rPr>
            <w:noProof/>
            <w:webHidden/>
          </w:rPr>
          <w:instrText xml:space="preserve"> PAGEREF _Toc241237491 \h </w:instrText>
        </w:r>
        <w:r>
          <w:rPr>
            <w:noProof/>
            <w:webHidden/>
          </w:rPr>
        </w:r>
        <w:r>
          <w:rPr>
            <w:noProof/>
            <w:webHidden/>
          </w:rPr>
          <w:fldChar w:fldCharType="separate"/>
        </w:r>
        <w:r>
          <w:rPr>
            <w:noProof/>
            <w:webHidden/>
          </w:rPr>
          <w:t>67</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92" w:history="1">
        <w:r w:rsidRPr="009E277A">
          <w:rPr>
            <w:rStyle w:val="Hyperlink"/>
            <w:rFonts w:cs="Times New Roman"/>
            <w:noProof/>
          </w:rPr>
          <w:t>Hình 3.4. Giao diện quản lý Lệnh Lắp Ráp &amp; Checklist QA</w:t>
        </w:r>
        <w:r>
          <w:rPr>
            <w:noProof/>
            <w:webHidden/>
          </w:rPr>
          <w:tab/>
        </w:r>
        <w:r>
          <w:rPr>
            <w:noProof/>
            <w:webHidden/>
          </w:rPr>
          <w:fldChar w:fldCharType="begin"/>
        </w:r>
        <w:r>
          <w:rPr>
            <w:noProof/>
            <w:webHidden/>
          </w:rPr>
          <w:instrText xml:space="preserve"> PAGEREF _Toc241237492 \h </w:instrText>
        </w:r>
        <w:r>
          <w:rPr>
            <w:noProof/>
            <w:webHidden/>
          </w:rPr>
        </w:r>
        <w:r>
          <w:rPr>
            <w:noProof/>
            <w:webHidden/>
          </w:rPr>
          <w:fldChar w:fldCharType="separate"/>
        </w:r>
        <w:r>
          <w:rPr>
            <w:noProof/>
            <w:webHidden/>
          </w:rPr>
          <w:t>67</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93" w:history="1">
        <w:r w:rsidRPr="009E277A">
          <w:rPr>
            <w:rStyle w:val="Hyperlink"/>
            <w:rFonts w:cs="Times New Roman"/>
            <w:noProof/>
          </w:rPr>
          <w:t>Hình 3.5. Giao diện Duyệt Đơn Mua Hàng của Ban Giám Đốc</w:t>
        </w:r>
        <w:r>
          <w:rPr>
            <w:noProof/>
            <w:webHidden/>
          </w:rPr>
          <w:tab/>
        </w:r>
        <w:r>
          <w:rPr>
            <w:noProof/>
            <w:webHidden/>
          </w:rPr>
          <w:fldChar w:fldCharType="begin"/>
        </w:r>
        <w:r>
          <w:rPr>
            <w:noProof/>
            <w:webHidden/>
          </w:rPr>
          <w:instrText xml:space="preserve"> PAGEREF _Toc241237493 \h </w:instrText>
        </w:r>
        <w:r>
          <w:rPr>
            <w:noProof/>
            <w:webHidden/>
          </w:rPr>
        </w:r>
        <w:r>
          <w:rPr>
            <w:noProof/>
            <w:webHidden/>
          </w:rPr>
          <w:fldChar w:fldCharType="separate"/>
        </w:r>
        <w:r>
          <w:rPr>
            <w:noProof/>
            <w:webHidden/>
          </w:rPr>
          <w:t>68</w:t>
        </w:r>
        <w:r>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237422"/>
      <w:r w:rsidRPr="00E0712C">
        <w:rPr>
          <w:rFonts w:ascii="Times New Roman" w:hAnsi="Times New Roman" w:cs="Times New Roman"/>
          <w:color w:val="000000" w:themeColor="text1"/>
          <w:sz w:val="26"/>
          <w:szCs w:val="26"/>
        </w:rPr>
        <w:t>DANH MỤC BẢNG BIỂU</w:t>
      </w:r>
      <w:bookmarkEnd w:id="7"/>
    </w:p>
    <w:p w:rsidR="00F371CE"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237494" w:history="1">
        <w:r w:rsidR="00F371CE" w:rsidRPr="00565C40">
          <w:rPr>
            <w:rStyle w:val="Hyperlink"/>
            <w:rFonts w:cs="Times New Roman"/>
            <w:noProof/>
          </w:rPr>
          <w:t>Bảng 1.1. Công nghệ backend và vai trò trong hệ thống</w:t>
        </w:r>
        <w:r w:rsidR="00F371CE">
          <w:rPr>
            <w:noProof/>
            <w:webHidden/>
          </w:rPr>
          <w:tab/>
        </w:r>
        <w:r w:rsidR="00F371CE">
          <w:rPr>
            <w:noProof/>
            <w:webHidden/>
          </w:rPr>
          <w:fldChar w:fldCharType="begin"/>
        </w:r>
        <w:r w:rsidR="00F371CE">
          <w:rPr>
            <w:noProof/>
            <w:webHidden/>
          </w:rPr>
          <w:instrText xml:space="preserve"> PAGEREF _Toc241237494 \h </w:instrText>
        </w:r>
        <w:r w:rsidR="00F371CE">
          <w:rPr>
            <w:noProof/>
            <w:webHidden/>
          </w:rPr>
        </w:r>
        <w:r w:rsidR="00F371CE">
          <w:rPr>
            <w:noProof/>
            <w:webHidden/>
          </w:rPr>
          <w:fldChar w:fldCharType="separate"/>
        </w:r>
        <w:r w:rsidR="00F371CE">
          <w:rPr>
            <w:noProof/>
            <w:webHidden/>
          </w:rPr>
          <w:t>6</w:t>
        </w:r>
        <w:r w:rsidR="00F371CE">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95" w:history="1">
        <w:r w:rsidRPr="00565C40">
          <w:rPr>
            <w:rStyle w:val="Hyperlink"/>
            <w:rFonts w:cs="Times New Roman"/>
            <w:noProof/>
          </w:rPr>
          <w:t>Bảng 1.2. Công nghệ frontend và vai trò trong hệ thống</w:t>
        </w:r>
        <w:r>
          <w:rPr>
            <w:noProof/>
            <w:webHidden/>
          </w:rPr>
          <w:tab/>
        </w:r>
        <w:r>
          <w:rPr>
            <w:noProof/>
            <w:webHidden/>
          </w:rPr>
          <w:fldChar w:fldCharType="begin"/>
        </w:r>
        <w:r>
          <w:rPr>
            <w:noProof/>
            <w:webHidden/>
          </w:rPr>
          <w:instrText xml:space="preserve"> PAGEREF _Toc241237495 \h </w:instrText>
        </w:r>
        <w:r>
          <w:rPr>
            <w:noProof/>
            <w:webHidden/>
          </w:rPr>
        </w:r>
        <w:r>
          <w:rPr>
            <w:noProof/>
            <w:webHidden/>
          </w:rPr>
          <w:fldChar w:fldCharType="separate"/>
        </w:r>
        <w:r>
          <w:rPr>
            <w:noProof/>
            <w:webHidden/>
          </w:rPr>
          <w:t>6</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96" w:history="1">
        <w:r w:rsidRPr="00565C40">
          <w:rPr>
            <w:rStyle w:val="Hyperlink"/>
            <w:rFonts w:cs="Times New Roman"/>
            <w:noProof/>
          </w:rPr>
          <w:t>Bảng 2.1. Danh sách Actor của hệ thống AetherPC ERP</w:t>
        </w:r>
        <w:r>
          <w:rPr>
            <w:noProof/>
            <w:webHidden/>
          </w:rPr>
          <w:tab/>
        </w:r>
        <w:r>
          <w:rPr>
            <w:noProof/>
            <w:webHidden/>
          </w:rPr>
          <w:fldChar w:fldCharType="begin"/>
        </w:r>
        <w:r>
          <w:rPr>
            <w:noProof/>
            <w:webHidden/>
          </w:rPr>
          <w:instrText xml:space="preserve"> PAGEREF _Toc241237496 \h </w:instrText>
        </w:r>
        <w:r>
          <w:rPr>
            <w:noProof/>
            <w:webHidden/>
          </w:rPr>
        </w:r>
        <w:r>
          <w:rPr>
            <w:noProof/>
            <w:webHidden/>
          </w:rPr>
          <w:fldChar w:fldCharType="separate"/>
        </w:r>
        <w:r>
          <w:rPr>
            <w:noProof/>
            <w:webHidden/>
          </w:rPr>
          <w:t>8</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97" w:history="1">
        <w:r w:rsidRPr="00565C40">
          <w:rPr>
            <w:rStyle w:val="Hyperlink"/>
            <w:rFonts w:cs="Times New Roman"/>
            <w:noProof/>
          </w:rPr>
          <w:t>Bảng 2.2. Đặc tả use case: Xem / Tìm sản phẩm</w:t>
        </w:r>
        <w:r>
          <w:rPr>
            <w:noProof/>
            <w:webHidden/>
          </w:rPr>
          <w:tab/>
        </w:r>
        <w:r>
          <w:rPr>
            <w:noProof/>
            <w:webHidden/>
          </w:rPr>
          <w:fldChar w:fldCharType="begin"/>
        </w:r>
        <w:r>
          <w:rPr>
            <w:noProof/>
            <w:webHidden/>
          </w:rPr>
          <w:instrText xml:space="preserve"> PAGEREF _Toc241237497 \h </w:instrText>
        </w:r>
        <w:r>
          <w:rPr>
            <w:noProof/>
            <w:webHidden/>
          </w:rPr>
        </w:r>
        <w:r>
          <w:rPr>
            <w:noProof/>
            <w:webHidden/>
          </w:rPr>
          <w:fldChar w:fldCharType="separate"/>
        </w:r>
        <w:r>
          <w:rPr>
            <w:noProof/>
            <w:webHidden/>
          </w:rPr>
          <w:t>11</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98" w:history="1">
        <w:r w:rsidRPr="00565C40">
          <w:rPr>
            <w:rStyle w:val="Hyperlink"/>
            <w:rFonts w:cs="Times New Roman"/>
            <w:noProof/>
          </w:rPr>
          <w:t>Bảng 2.3. Đặc tả use case: Đăng ký tài khoản</w:t>
        </w:r>
        <w:r>
          <w:rPr>
            <w:noProof/>
            <w:webHidden/>
          </w:rPr>
          <w:tab/>
        </w:r>
        <w:r>
          <w:rPr>
            <w:noProof/>
            <w:webHidden/>
          </w:rPr>
          <w:fldChar w:fldCharType="begin"/>
        </w:r>
        <w:r>
          <w:rPr>
            <w:noProof/>
            <w:webHidden/>
          </w:rPr>
          <w:instrText xml:space="preserve"> PAGEREF _Toc241237498 \h </w:instrText>
        </w:r>
        <w:r>
          <w:rPr>
            <w:noProof/>
            <w:webHidden/>
          </w:rPr>
        </w:r>
        <w:r>
          <w:rPr>
            <w:noProof/>
            <w:webHidden/>
          </w:rPr>
          <w:fldChar w:fldCharType="separate"/>
        </w:r>
        <w:r>
          <w:rPr>
            <w:noProof/>
            <w:webHidden/>
          </w:rPr>
          <w:t>12</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499" w:history="1">
        <w:r w:rsidRPr="00565C40">
          <w:rPr>
            <w:rStyle w:val="Hyperlink"/>
            <w:rFonts w:cs="Times New Roman"/>
            <w:noProof/>
          </w:rPr>
          <w:t>Bảng 2.4. Đặc tả use case: Tự cấu hình &amp; Build PC</w:t>
        </w:r>
        <w:r>
          <w:rPr>
            <w:noProof/>
            <w:webHidden/>
          </w:rPr>
          <w:tab/>
        </w:r>
        <w:r>
          <w:rPr>
            <w:noProof/>
            <w:webHidden/>
          </w:rPr>
          <w:fldChar w:fldCharType="begin"/>
        </w:r>
        <w:r>
          <w:rPr>
            <w:noProof/>
            <w:webHidden/>
          </w:rPr>
          <w:instrText xml:space="preserve"> PAGEREF _Toc241237499 \h </w:instrText>
        </w:r>
        <w:r>
          <w:rPr>
            <w:noProof/>
            <w:webHidden/>
          </w:rPr>
        </w:r>
        <w:r>
          <w:rPr>
            <w:noProof/>
            <w:webHidden/>
          </w:rPr>
          <w:fldChar w:fldCharType="separate"/>
        </w:r>
        <w:r>
          <w:rPr>
            <w:noProof/>
            <w:webHidden/>
          </w:rPr>
          <w:t>12</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00" w:history="1">
        <w:r w:rsidRPr="00565C40">
          <w:rPr>
            <w:rStyle w:val="Hyperlink"/>
            <w:rFonts w:cs="Times New Roman"/>
            <w:noProof/>
          </w:rPr>
          <w:t>Bảng 2.5. Đặc tả use case: Đặt hàng</w:t>
        </w:r>
        <w:r>
          <w:rPr>
            <w:noProof/>
            <w:webHidden/>
          </w:rPr>
          <w:tab/>
        </w:r>
        <w:r>
          <w:rPr>
            <w:noProof/>
            <w:webHidden/>
          </w:rPr>
          <w:fldChar w:fldCharType="begin"/>
        </w:r>
        <w:r>
          <w:rPr>
            <w:noProof/>
            <w:webHidden/>
          </w:rPr>
          <w:instrText xml:space="preserve"> PAGEREF _Toc241237500 \h </w:instrText>
        </w:r>
        <w:r>
          <w:rPr>
            <w:noProof/>
            <w:webHidden/>
          </w:rPr>
        </w:r>
        <w:r>
          <w:rPr>
            <w:noProof/>
            <w:webHidden/>
          </w:rPr>
          <w:fldChar w:fldCharType="separate"/>
        </w:r>
        <w:r>
          <w:rPr>
            <w:noProof/>
            <w:webHidden/>
          </w:rPr>
          <w:t>13</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01" w:history="1">
        <w:r w:rsidRPr="00565C40">
          <w:rPr>
            <w:rStyle w:val="Hyperlink"/>
            <w:rFonts w:cs="Times New Roman"/>
            <w:noProof/>
          </w:rPr>
          <w:t>Bảng 2.6. Đặc tả use case: Sửa thông tin đơn hàng (khi chờ xác nhận)</w:t>
        </w:r>
        <w:r>
          <w:rPr>
            <w:noProof/>
            <w:webHidden/>
          </w:rPr>
          <w:tab/>
        </w:r>
        <w:r>
          <w:rPr>
            <w:noProof/>
            <w:webHidden/>
          </w:rPr>
          <w:fldChar w:fldCharType="begin"/>
        </w:r>
        <w:r>
          <w:rPr>
            <w:noProof/>
            <w:webHidden/>
          </w:rPr>
          <w:instrText xml:space="preserve"> PAGEREF _Toc241237501 \h </w:instrText>
        </w:r>
        <w:r>
          <w:rPr>
            <w:noProof/>
            <w:webHidden/>
          </w:rPr>
        </w:r>
        <w:r>
          <w:rPr>
            <w:noProof/>
            <w:webHidden/>
          </w:rPr>
          <w:fldChar w:fldCharType="separate"/>
        </w:r>
        <w:r>
          <w:rPr>
            <w:noProof/>
            <w:webHidden/>
          </w:rPr>
          <w:t>15</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02" w:history="1">
        <w:r w:rsidRPr="00565C40">
          <w:rPr>
            <w:rStyle w:val="Hyperlink"/>
            <w:rFonts w:cs="Times New Roman"/>
            <w:noProof/>
          </w:rPr>
          <w:t>Bảng 2.7. Đặc tả use case: Chọn phương thức &amp; xác nhận thanh toán</w:t>
        </w:r>
        <w:r>
          <w:rPr>
            <w:noProof/>
            <w:webHidden/>
          </w:rPr>
          <w:tab/>
        </w:r>
        <w:r>
          <w:rPr>
            <w:noProof/>
            <w:webHidden/>
          </w:rPr>
          <w:fldChar w:fldCharType="begin"/>
        </w:r>
        <w:r>
          <w:rPr>
            <w:noProof/>
            <w:webHidden/>
          </w:rPr>
          <w:instrText xml:space="preserve"> PAGEREF _Toc241237502 \h </w:instrText>
        </w:r>
        <w:r>
          <w:rPr>
            <w:noProof/>
            <w:webHidden/>
          </w:rPr>
        </w:r>
        <w:r>
          <w:rPr>
            <w:noProof/>
            <w:webHidden/>
          </w:rPr>
          <w:fldChar w:fldCharType="separate"/>
        </w:r>
        <w:r>
          <w:rPr>
            <w:noProof/>
            <w:webHidden/>
          </w:rPr>
          <w:t>15</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03" w:history="1">
        <w:r w:rsidRPr="00565C40">
          <w:rPr>
            <w:rStyle w:val="Hyperlink"/>
            <w:rFonts w:cs="Times New Roman"/>
            <w:noProof/>
          </w:rPr>
          <w:t>Bảng 2.8. Đặc tả use case: Theo dõi đơn hàng</w:t>
        </w:r>
        <w:r>
          <w:rPr>
            <w:noProof/>
            <w:webHidden/>
          </w:rPr>
          <w:tab/>
        </w:r>
        <w:r>
          <w:rPr>
            <w:noProof/>
            <w:webHidden/>
          </w:rPr>
          <w:fldChar w:fldCharType="begin"/>
        </w:r>
        <w:r>
          <w:rPr>
            <w:noProof/>
            <w:webHidden/>
          </w:rPr>
          <w:instrText xml:space="preserve"> PAGEREF _Toc241237503 \h </w:instrText>
        </w:r>
        <w:r>
          <w:rPr>
            <w:noProof/>
            <w:webHidden/>
          </w:rPr>
        </w:r>
        <w:r>
          <w:rPr>
            <w:noProof/>
            <w:webHidden/>
          </w:rPr>
          <w:fldChar w:fldCharType="separate"/>
        </w:r>
        <w:r>
          <w:rPr>
            <w:noProof/>
            <w:webHidden/>
          </w:rPr>
          <w:t>16</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04" w:history="1">
        <w:r w:rsidRPr="00565C40">
          <w:rPr>
            <w:rStyle w:val="Hyperlink"/>
            <w:rFonts w:cs="Times New Roman"/>
            <w:noProof/>
          </w:rPr>
          <w:t>Bảng 2.9. Đặc tả use case: Quản lý hồ sơ &amp; sổ địa chỉ</w:t>
        </w:r>
        <w:r>
          <w:rPr>
            <w:noProof/>
            <w:webHidden/>
          </w:rPr>
          <w:tab/>
        </w:r>
        <w:r>
          <w:rPr>
            <w:noProof/>
            <w:webHidden/>
          </w:rPr>
          <w:fldChar w:fldCharType="begin"/>
        </w:r>
        <w:r>
          <w:rPr>
            <w:noProof/>
            <w:webHidden/>
          </w:rPr>
          <w:instrText xml:space="preserve"> PAGEREF _Toc241237504 \h </w:instrText>
        </w:r>
        <w:r>
          <w:rPr>
            <w:noProof/>
            <w:webHidden/>
          </w:rPr>
        </w:r>
        <w:r>
          <w:rPr>
            <w:noProof/>
            <w:webHidden/>
          </w:rPr>
          <w:fldChar w:fldCharType="separate"/>
        </w:r>
        <w:r>
          <w:rPr>
            <w:noProof/>
            <w:webHidden/>
          </w:rPr>
          <w:t>17</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05" w:history="1">
        <w:r w:rsidRPr="00565C40">
          <w:rPr>
            <w:rStyle w:val="Hyperlink"/>
            <w:rFonts w:cs="Times New Roman"/>
            <w:noProof/>
          </w:rPr>
          <w:t>Bảng 2.10. Đặc tả use case: Đánh giá sản phẩm</w:t>
        </w:r>
        <w:r>
          <w:rPr>
            <w:noProof/>
            <w:webHidden/>
          </w:rPr>
          <w:tab/>
        </w:r>
        <w:r>
          <w:rPr>
            <w:noProof/>
            <w:webHidden/>
          </w:rPr>
          <w:fldChar w:fldCharType="begin"/>
        </w:r>
        <w:r>
          <w:rPr>
            <w:noProof/>
            <w:webHidden/>
          </w:rPr>
          <w:instrText xml:space="preserve"> PAGEREF _Toc241237505 \h </w:instrText>
        </w:r>
        <w:r>
          <w:rPr>
            <w:noProof/>
            <w:webHidden/>
          </w:rPr>
        </w:r>
        <w:r>
          <w:rPr>
            <w:noProof/>
            <w:webHidden/>
          </w:rPr>
          <w:fldChar w:fldCharType="separate"/>
        </w:r>
        <w:r>
          <w:rPr>
            <w:noProof/>
            <w:webHidden/>
          </w:rPr>
          <w:t>17</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06" w:history="1">
        <w:r w:rsidRPr="00565C40">
          <w:rPr>
            <w:rStyle w:val="Hyperlink"/>
            <w:rFonts w:cs="Times New Roman"/>
            <w:noProof/>
          </w:rPr>
          <w:t>Bảng 2.11. Đặc tả use case: Gửi khiếu nại / đổi trả</w:t>
        </w:r>
        <w:r>
          <w:rPr>
            <w:noProof/>
            <w:webHidden/>
          </w:rPr>
          <w:tab/>
        </w:r>
        <w:r>
          <w:rPr>
            <w:noProof/>
            <w:webHidden/>
          </w:rPr>
          <w:fldChar w:fldCharType="begin"/>
        </w:r>
        <w:r>
          <w:rPr>
            <w:noProof/>
            <w:webHidden/>
          </w:rPr>
          <w:instrText xml:space="preserve"> PAGEREF _Toc241237506 \h </w:instrText>
        </w:r>
        <w:r>
          <w:rPr>
            <w:noProof/>
            <w:webHidden/>
          </w:rPr>
        </w:r>
        <w:r>
          <w:rPr>
            <w:noProof/>
            <w:webHidden/>
          </w:rPr>
          <w:fldChar w:fldCharType="separate"/>
        </w:r>
        <w:r>
          <w:rPr>
            <w:noProof/>
            <w:webHidden/>
          </w:rPr>
          <w:t>18</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07" w:history="1">
        <w:r w:rsidRPr="00565C40">
          <w:rPr>
            <w:rStyle w:val="Hyperlink"/>
            <w:rFonts w:cs="Times New Roman"/>
            <w:noProof/>
          </w:rPr>
          <w:t>Bảng 2.12. Đặc tả use case: Chat hỗ trợ trực tuyến (khách hàng)</w:t>
        </w:r>
        <w:r>
          <w:rPr>
            <w:noProof/>
            <w:webHidden/>
          </w:rPr>
          <w:tab/>
        </w:r>
        <w:r>
          <w:rPr>
            <w:noProof/>
            <w:webHidden/>
          </w:rPr>
          <w:fldChar w:fldCharType="begin"/>
        </w:r>
        <w:r>
          <w:rPr>
            <w:noProof/>
            <w:webHidden/>
          </w:rPr>
          <w:instrText xml:space="preserve"> PAGEREF _Toc241237507 \h </w:instrText>
        </w:r>
        <w:r>
          <w:rPr>
            <w:noProof/>
            <w:webHidden/>
          </w:rPr>
        </w:r>
        <w:r>
          <w:rPr>
            <w:noProof/>
            <w:webHidden/>
          </w:rPr>
          <w:fldChar w:fldCharType="separate"/>
        </w:r>
        <w:r>
          <w:rPr>
            <w:noProof/>
            <w:webHidden/>
          </w:rPr>
          <w:t>19</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08" w:history="1">
        <w:r w:rsidRPr="00565C40">
          <w:rPr>
            <w:rStyle w:val="Hyperlink"/>
            <w:rFonts w:cs="Times New Roman"/>
            <w:noProof/>
          </w:rPr>
          <w:t>Bảng 2.13. Đặc tả use case: Trả lời chat trực tuyến</w:t>
        </w:r>
        <w:r>
          <w:rPr>
            <w:noProof/>
            <w:webHidden/>
          </w:rPr>
          <w:tab/>
        </w:r>
        <w:r>
          <w:rPr>
            <w:noProof/>
            <w:webHidden/>
          </w:rPr>
          <w:fldChar w:fldCharType="begin"/>
        </w:r>
        <w:r>
          <w:rPr>
            <w:noProof/>
            <w:webHidden/>
          </w:rPr>
          <w:instrText xml:space="preserve"> PAGEREF _Toc241237508 \h </w:instrText>
        </w:r>
        <w:r>
          <w:rPr>
            <w:noProof/>
            <w:webHidden/>
          </w:rPr>
        </w:r>
        <w:r>
          <w:rPr>
            <w:noProof/>
            <w:webHidden/>
          </w:rPr>
          <w:fldChar w:fldCharType="separate"/>
        </w:r>
        <w:r>
          <w:rPr>
            <w:noProof/>
            <w:webHidden/>
          </w:rPr>
          <w:t>20</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09" w:history="1">
        <w:r w:rsidRPr="00565C40">
          <w:rPr>
            <w:rStyle w:val="Hyperlink"/>
            <w:rFonts w:cs="Times New Roman"/>
            <w:noProof/>
          </w:rPr>
          <w:t>Bảng 2.14. Đặc tả use case: Xử lý khiếu nại</w:t>
        </w:r>
        <w:r>
          <w:rPr>
            <w:noProof/>
            <w:webHidden/>
          </w:rPr>
          <w:tab/>
        </w:r>
        <w:r>
          <w:rPr>
            <w:noProof/>
            <w:webHidden/>
          </w:rPr>
          <w:fldChar w:fldCharType="begin"/>
        </w:r>
        <w:r>
          <w:rPr>
            <w:noProof/>
            <w:webHidden/>
          </w:rPr>
          <w:instrText xml:space="preserve"> PAGEREF _Toc241237509 \h </w:instrText>
        </w:r>
        <w:r>
          <w:rPr>
            <w:noProof/>
            <w:webHidden/>
          </w:rPr>
        </w:r>
        <w:r>
          <w:rPr>
            <w:noProof/>
            <w:webHidden/>
          </w:rPr>
          <w:fldChar w:fldCharType="separate"/>
        </w:r>
        <w:r>
          <w:rPr>
            <w:noProof/>
            <w:webHidden/>
          </w:rPr>
          <w:t>20</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10" w:history="1">
        <w:r w:rsidRPr="00565C40">
          <w:rPr>
            <w:rStyle w:val="Hyperlink"/>
            <w:rFonts w:cs="Times New Roman"/>
            <w:noProof/>
          </w:rPr>
          <w:t>Bảng 2.15. Đặc tả use case: Bán hàng tại quầy (POS)</w:t>
        </w:r>
        <w:r>
          <w:rPr>
            <w:noProof/>
            <w:webHidden/>
          </w:rPr>
          <w:tab/>
        </w:r>
        <w:r>
          <w:rPr>
            <w:noProof/>
            <w:webHidden/>
          </w:rPr>
          <w:fldChar w:fldCharType="begin"/>
        </w:r>
        <w:r>
          <w:rPr>
            <w:noProof/>
            <w:webHidden/>
          </w:rPr>
          <w:instrText xml:space="preserve"> PAGEREF _Toc241237510 \h </w:instrText>
        </w:r>
        <w:r>
          <w:rPr>
            <w:noProof/>
            <w:webHidden/>
          </w:rPr>
        </w:r>
        <w:r>
          <w:rPr>
            <w:noProof/>
            <w:webHidden/>
          </w:rPr>
          <w:fldChar w:fldCharType="separate"/>
        </w:r>
        <w:r>
          <w:rPr>
            <w:noProof/>
            <w:webHidden/>
          </w:rPr>
          <w:t>21</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11" w:history="1">
        <w:r w:rsidRPr="00565C40">
          <w:rPr>
            <w:rStyle w:val="Hyperlink"/>
            <w:rFonts w:cs="Times New Roman"/>
            <w:noProof/>
          </w:rPr>
          <w:t>Bảng 2.16. Đặc tả use case: Xử lý &amp; cập nhật đơn hàng</w:t>
        </w:r>
        <w:r>
          <w:rPr>
            <w:noProof/>
            <w:webHidden/>
          </w:rPr>
          <w:tab/>
        </w:r>
        <w:r>
          <w:rPr>
            <w:noProof/>
            <w:webHidden/>
          </w:rPr>
          <w:fldChar w:fldCharType="begin"/>
        </w:r>
        <w:r>
          <w:rPr>
            <w:noProof/>
            <w:webHidden/>
          </w:rPr>
          <w:instrText xml:space="preserve"> PAGEREF _Toc241237511 \h </w:instrText>
        </w:r>
        <w:r>
          <w:rPr>
            <w:noProof/>
            <w:webHidden/>
          </w:rPr>
        </w:r>
        <w:r>
          <w:rPr>
            <w:noProof/>
            <w:webHidden/>
          </w:rPr>
          <w:fldChar w:fldCharType="separate"/>
        </w:r>
        <w:r>
          <w:rPr>
            <w:noProof/>
            <w:webHidden/>
          </w:rPr>
          <w:t>22</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12" w:history="1">
        <w:r w:rsidRPr="00565C40">
          <w:rPr>
            <w:rStyle w:val="Hyperlink"/>
            <w:rFonts w:cs="Times New Roman"/>
            <w:noProof/>
          </w:rPr>
          <w:t>Bảng 2.17. Đặc tả use case: Duyệt hủy đơn hàng</w:t>
        </w:r>
        <w:r>
          <w:rPr>
            <w:noProof/>
            <w:webHidden/>
          </w:rPr>
          <w:tab/>
        </w:r>
        <w:r>
          <w:rPr>
            <w:noProof/>
            <w:webHidden/>
          </w:rPr>
          <w:fldChar w:fldCharType="begin"/>
        </w:r>
        <w:r>
          <w:rPr>
            <w:noProof/>
            <w:webHidden/>
          </w:rPr>
          <w:instrText xml:space="preserve"> PAGEREF _Toc241237512 \h </w:instrText>
        </w:r>
        <w:r>
          <w:rPr>
            <w:noProof/>
            <w:webHidden/>
          </w:rPr>
        </w:r>
        <w:r>
          <w:rPr>
            <w:noProof/>
            <w:webHidden/>
          </w:rPr>
          <w:fldChar w:fldCharType="separate"/>
        </w:r>
        <w:r>
          <w:rPr>
            <w:noProof/>
            <w:webHidden/>
          </w:rPr>
          <w:t>23</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13" w:history="1">
        <w:r w:rsidRPr="00565C40">
          <w:rPr>
            <w:rStyle w:val="Hyperlink"/>
            <w:rFonts w:cs="Times New Roman"/>
            <w:noProof/>
          </w:rPr>
          <w:t>Bảng 2.18. Đặc tả use case: Quản lý &amp; đánh giá nhà cung cấp</w:t>
        </w:r>
        <w:r>
          <w:rPr>
            <w:noProof/>
            <w:webHidden/>
          </w:rPr>
          <w:tab/>
        </w:r>
        <w:r>
          <w:rPr>
            <w:noProof/>
            <w:webHidden/>
          </w:rPr>
          <w:fldChar w:fldCharType="begin"/>
        </w:r>
        <w:r>
          <w:rPr>
            <w:noProof/>
            <w:webHidden/>
          </w:rPr>
          <w:instrText xml:space="preserve"> PAGEREF _Toc241237513 \h </w:instrText>
        </w:r>
        <w:r>
          <w:rPr>
            <w:noProof/>
            <w:webHidden/>
          </w:rPr>
        </w:r>
        <w:r>
          <w:rPr>
            <w:noProof/>
            <w:webHidden/>
          </w:rPr>
          <w:fldChar w:fldCharType="separate"/>
        </w:r>
        <w:r>
          <w:rPr>
            <w:noProof/>
            <w:webHidden/>
          </w:rPr>
          <w:t>24</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14" w:history="1">
        <w:r w:rsidRPr="00565C40">
          <w:rPr>
            <w:rStyle w:val="Hyperlink"/>
            <w:rFonts w:cs="Times New Roman"/>
            <w:noProof/>
          </w:rPr>
          <w:t>Bảng 2.19. Đặc tả use case: Lập RFQ &amp; so sánh báo giá</w:t>
        </w:r>
        <w:r>
          <w:rPr>
            <w:noProof/>
            <w:webHidden/>
          </w:rPr>
          <w:tab/>
        </w:r>
        <w:r>
          <w:rPr>
            <w:noProof/>
            <w:webHidden/>
          </w:rPr>
          <w:fldChar w:fldCharType="begin"/>
        </w:r>
        <w:r>
          <w:rPr>
            <w:noProof/>
            <w:webHidden/>
          </w:rPr>
          <w:instrText xml:space="preserve"> PAGEREF _Toc241237514 \h </w:instrText>
        </w:r>
        <w:r>
          <w:rPr>
            <w:noProof/>
            <w:webHidden/>
          </w:rPr>
        </w:r>
        <w:r>
          <w:rPr>
            <w:noProof/>
            <w:webHidden/>
          </w:rPr>
          <w:fldChar w:fldCharType="separate"/>
        </w:r>
        <w:r>
          <w:rPr>
            <w:noProof/>
            <w:webHidden/>
          </w:rPr>
          <w:t>24</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15" w:history="1">
        <w:r w:rsidRPr="00565C40">
          <w:rPr>
            <w:rStyle w:val="Hyperlink"/>
            <w:rFonts w:cs="Times New Roman"/>
            <w:noProof/>
          </w:rPr>
          <w:t>Bảng 2.20. Đặc tả use case: Trình duyệt PO (chốt báo giá)</w:t>
        </w:r>
        <w:r>
          <w:rPr>
            <w:noProof/>
            <w:webHidden/>
          </w:rPr>
          <w:tab/>
        </w:r>
        <w:r>
          <w:rPr>
            <w:noProof/>
            <w:webHidden/>
          </w:rPr>
          <w:fldChar w:fldCharType="begin"/>
        </w:r>
        <w:r>
          <w:rPr>
            <w:noProof/>
            <w:webHidden/>
          </w:rPr>
          <w:instrText xml:space="preserve"> PAGEREF _Toc241237515 \h </w:instrText>
        </w:r>
        <w:r>
          <w:rPr>
            <w:noProof/>
            <w:webHidden/>
          </w:rPr>
        </w:r>
        <w:r>
          <w:rPr>
            <w:noProof/>
            <w:webHidden/>
          </w:rPr>
          <w:fldChar w:fldCharType="separate"/>
        </w:r>
        <w:r>
          <w:rPr>
            <w:noProof/>
            <w:webHidden/>
          </w:rPr>
          <w:t>25</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16" w:history="1">
        <w:r w:rsidRPr="00565C40">
          <w:rPr>
            <w:rStyle w:val="Hyperlink"/>
            <w:rFonts w:cs="Times New Roman"/>
            <w:noProof/>
          </w:rPr>
          <w:t>Bảng 2.21. Đặc tả use case: Phản hồi báo giá (RFQ)</w:t>
        </w:r>
        <w:r>
          <w:rPr>
            <w:noProof/>
            <w:webHidden/>
          </w:rPr>
          <w:tab/>
        </w:r>
        <w:r>
          <w:rPr>
            <w:noProof/>
            <w:webHidden/>
          </w:rPr>
          <w:fldChar w:fldCharType="begin"/>
        </w:r>
        <w:r>
          <w:rPr>
            <w:noProof/>
            <w:webHidden/>
          </w:rPr>
          <w:instrText xml:space="preserve"> PAGEREF _Toc241237516 \h </w:instrText>
        </w:r>
        <w:r>
          <w:rPr>
            <w:noProof/>
            <w:webHidden/>
          </w:rPr>
        </w:r>
        <w:r>
          <w:rPr>
            <w:noProof/>
            <w:webHidden/>
          </w:rPr>
          <w:fldChar w:fldCharType="separate"/>
        </w:r>
        <w:r>
          <w:rPr>
            <w:noProof/>
            <w:webHidden/>
          </w:rPr>
          <w:t>26</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17" w:history="1">
        <w:r w:rsidRPr="00565C40">
          <w:rPr>
            <w:rStyle w:val="Hyperlink"/>
            <w:rFonts w:cs="Times New Roman"/>
            <w:noProof/>
          </w:rPr>
          <w:t>Bảng 2.22. Đặc tả use case: Xác nhận đơn mua hàng (PO)</w:t>
        </w:r>
        <w:r>
          <w:rPr>
            <w:noProof/>
            <w:webHidden/>
          </w:rPr>
          <w:tab/>
        </w:r>
        <w:r>
          <w:rPr>
            <w:noProof/>
            <w:webHidden/>
          </w:rPr>
          <w:fldChar w:fldCharType="begin"/>
        </w:r>
        <w:r>
          <w:rPr>
            <w:noProof/>
            <w:webHidden/>
          </w:rPr>
          <w:instrText xml:space="preserve"> PAGEREF _Toc241237517 \h </w:instrText>
        </w:r>
        <w:r>
          <w:rPr>
            <w:noProof/>
            <w:webHidden/>
          </w:rPr>
        </w:r>
        <w:r>
          <w:rPr>
            <w:noProof/>
            <w:webHidden/>
          </w:rPr>
          <w:fldChar w:fldCharType="separate"/>
        </w:r>
        <w:r>
          <w:rPr>
            <w:noProof/>
            <w:webHidden/>
          </w:rPr>
          <w:t>27</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18" w:history="1">
        <w:r w:rsidRPr="00565C40">
          <w:rPr>
            <w:rStyle w:val="Hyperlink"/>
            <w:rFonts w:cs="Times New Roman"/>
            <w:noProof/>
          </w:rPr>
          <w:t>Bảng 2.23. Đặc tả use case: Duyệt đơn mua hàng (PO)</w:t>
        </w:r>
        <w:r>
          <w:rPr>
            <w:noProof/>
            <w:webHidden/>
          </w:rPr>
          <w:tab/>
        </w:r>
        <w:r>
          <w:rPr>
            <w:noProof/>
            <w:webHidden/>
          </w:rPr>
          <w:fldChar w:fldCharType="begin"/>
        </w:r>
        <w:r>
          <w:rPr>
            <w:noProof/>
            <w:webHidden/>
          </w:rPr>
          <w:instrText xml:space="preserve"> PAGEREF _Toc241237518 \h </w:instrText>
        </w:r>
        <w:r>
          <w:rPr>
            <w:noProof/>
            <w:webHidden/>
          </w:rPr>
        </w:r>
        <w:r>
          <w:rPr>
            <w:noProof/>
            <w:webHidden/>
          </w:rPr>
          <w:fldChar w:fldCharType="separate"/>
        </w:r>
        <w:r>
          <w:rPr>
            <w:noProof/>
            <w:webHidden/>
          </w:rPr>
          <w:t>27</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19" w:history="1">
        <w:r w:rsidRPr="00565C40">
          <w:rPr>
            <w:rStyle w:val="Hyperlink"/>
            <w:rFonts w:cs="Times New Roman"/>
            <w:noProof/>
          </w:rPr>
          <w:t>Bảng 2.24. Đặc tả use case: Kiểm tra chất lượng hàng nhập (QA)</w:t>
        </w:r>
        <w:r>
          <w:rPr>
            <w:noProof/>
            <w:webHidden/>
          </w:rPr>
          <w:tab/>
        </w:r>
        <w:r>
          <w:rPr>
            <w:noProof/>
            <w:webHidden/>
          </w:rPr>
          <w:fldChar w:fldCharType="begin"/>
        </w:r>
        <w:r>
          <w:rPr>
            <w:noProof/>
            <w:webHidden/>
          </w:rPr>
          <w:instrText xml:space="preserve"> PAGEREF _Toc241237519 \h </w:instrText>
        </w:r>
        <w:r>
          <w:rPr>
            <w:noProof/>
            <w:webHidden/>
          </w:rPr>
        </w:r>
        <w:r>
          <w:rPr>
            <w:noProof/>
            <w:webHidden/>
          </w:rPr>
          <w:fldChar w:fldCharType="separate"/>
        </w:r>
        <w:r>
          <w:rPr>
            <w:noProof/>
            <w:webHidden/>
          </w:rPr>
          <w:t>28</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20" w:history="1">
        <w:r w:rsidRPr="00565C40">
          <w:rPr>
            <w:rStyle w:val="Hyperlink"/>
            <w:rFonts w:cs="Times New Roman"/>
            <w:noProof/>
          </w:rPr>
          <w:t>Bảng 2.25. Đặc tả use case: Thẩm định hàng hoàn trả</w:t>
        </w:r>
        <w:r>
          <w:rPr>
            <w:noProof/>
            <w:webHidden/>
          </w:rPr>
          <w:tab/>
        </w:r>
        <w:r>
          <w:rPr>
            <w:noProof/>
            <w:webHidden/>
          </w:rPr>
          <w:fldChar w:fldCharType="begin"/>
        </w:r>
        <w:r>
          <w:rPr>
            <w:noProof/>
            <w:webHidden/>
          </w:rPr>
          <w:instrText xml:space="preserve"> PAGEREF _Toc241237520 \h </w:instrText>
        </w:r>
        <w:r>
          <w:rPr>
            <w:noProof/>
            <w:webHidden/>
          </w:rPr>
        </w:r>
        <w:r>
          <w:rPr>
            <w:noProof/>
            <w:webHidden/>
          </w:rPr>
          <w:fldChar w:fldCharType="separate"/>
        </w:r>
        <w:r>
          <w:rPr>
            <w:noProof/>
            <w:webHidden/>
          </w:rPr>
          <w:t>29</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21" w:history="1">
        <w:r w:rsidRPr="00565C40">
          <w:rPr>
            <w:rStyle w:val="Hyperlink"/>
            <w:rFonts w:cs="Times New Roman"/>
            <w:noProof/>
          </w:rPr>
          <w:t>Bảng 2.26. Đặc tả use case: Nghiệm thu hàng nhập &amp; theo dõi kho (GRN)</w:t>
        </w:r>
        <w:r>
          <w:rPr>
            <w:noProof/>
            <w:webHidden/>
          </w:rPr>
          <w:tab/>
        </w:r>
        <w:r>
          <w:rPr>
            <w:noProof/>
            <w:webHidden/>
          </w:rPr>
          <w:fldChar w:fldCharType="begin"/>
        </w:r>
        <w:r>
          <w:rPr>
            <w:noProof/>
            <w:webHidden/>
          </w:rPr>
          <w:instrText xml:space="preserve"> PAGEREF _Toc241237521 \h </w:instrText>
        </w:r>
        <w:r>
          <w:rPr>
            <w:noProof/>
            <w:webHidden/>
          </w:rPr>
        </w:r>
        <w:r>
          <w:rPr>
            <w:noProof/>
            <w:webHidden/>
          </w:rPr>
          <w:fldChar w:fldCharType="separate"/>
        </w:r>
        <w:r>
          <w:rPr>
            <w:noProof/>
            <w:webHidden/>
          </w:rPr>
          <w:t>30</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22" w:history="1">
        <w:r w:rsidRPr="00565C40">
          <w:rPr>
            <w:rStyle w:val="Hyperlink"/>
            <w:rFonts w:cs="Times New Roman"/>
            <w:noProof/>
          </w:rPr>
          <w:t>Bảng 2.27. Đặc tả use case: Kiểm tra &amp; cập nhật tồn kho</w:t>
        </w:r>
        <w:r>
          <w:rPr>
            <w:noProof/>
            <w:webHidden/>
          </w:rPr>
          <w:tab/>
        </w:r>
        <w:r>
          <w:rPr>
            <w:noProof/>
            <w:webHidden/>
          </w:rPr>
          <w:fldChar w:fldCharType="begin"/>
        </w:r>
        <w:r>
          <w:rPr>
            <w:noProof/>
            <w:webHidden/>
          </w:rPr>
          <w:instrText xml:space="preserve"> PAGEREF _Toc241237522 \h </w:instrText>
        </w:r>
        <w:r>
          <w:rPr>
            <w:noProof/>
            <w:webHidden/>
          </w:rPr>
        </w:r>
        <w:r>
          <w:rPr>
            <w:noProof/>
            <w:webHidden/>
          </w:rPr>
          <w:fldChar w:fldCharType="separate"/>
        </w:r>
        <w:r>
          <w:rPr>
            <w:noProof/>
            <w:webHidden/>
          </w:rPr>
          <w:t>31</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23" w:history="1">
        <w:r w:rsidRPr="00565C40">
          <w:rPr>
            <w:rStyle w:val="Hyperlink"/>
            <w:rFonts w:cs="Times New Roman"/>
            <w:noProof/>
          </w:rPr>
          <w:t>Bảng 2.28. Đặc tả use case: Kiểm kê &amp; cân bằng tồn kho</w:t>
        </w:r>
        <w:r>
          <w:rPr>
            <w:noProof/>
            <w:webHidden/>
          </w:rPr>
          <w:tab/>
        </w:r>
        <w:r>
          <w:rPr>
            <w:noProof/>
            <w:webHidden/>
          </w:rPr>
          <w:fldChar w:fldCharType="begin"/>
        </w:r>
        <w:r>
          <w:rPr>
            <w:noProof/>
            <w:webHidden/>
          </w:rPr>
          <w:instrText xml:space="preserve"> PAGEREF _Toc241237523 \h </w:instrText>
        </w:r>
        <w:r>
          <w:rPr>
            <w:noProof/>
            <w:webHidden/>
          </w:rPr>
        </w:r>
        <w:r>
          <w:rPr>
            <w:noProof/>
            <w:webHidden/>
          </w:rPr>
          <w:fldChar w:fldCharType="separate"/>
        </w:r>
        <w:r>
          <w:rPr>
            <w:noProof/>
            <w:webHidden/>
          </w:rPr>
          <w:t>32</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24" w:history="1">
        <w:r w:rsidRPr="00565C40">
          <w:rPr>
            <w:rStyle w:val="Hyperlink"/>
            <w:rFonts w:cs="Times New Roman"/>
            <w:noProof/>
          </w:rPr>
          <w:t>Bảng 2.29. Đặc tả use case: Quản lý danh mục sản phẩm</w:t>
        </w:r>
        <w:r>
          <w:rPr>
            <w:noProof/>
            <w:webHidden/>
          </w:rPr>
          <w:tab/>
        </w:r>
        <w:r>
          <w:rPr>
            <w:noProof/>
            <w:webHidden/>
          </w:rPr>
          <w:fldChar w:fldCharType="begin"/>
        </w:r>
        <w:r>
          <w:rPr>
            <w:noProof/>
            <w:webHidden/>
          </w:rPr>
          <w:instrText xml:space="preserve"> PAGEREF _Toc241237524 \h </w:instrText>
        </w:r>
        <w:r>
          <w:rPr>
            <w:noProof/>
            <w:webHidden/>
          </w:rPr>
        </w:r>
        <w:r>
          <w:rPr>
            <w:noProof/>
            <w:webHidden/>
          </w:rPr>
          <w:fldChar w:fldCharType="separate"/>
        </w:r>
        <w:r>
          <w:rPr>
            <w:noProof/>
            <w:webHidden/>
          </w:rPr>
          <w:t>33</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25" w:history="1">
        <w:r w:rsidRPr="00565C40">
          <w:rPr>
            <w:rStyle w:val="Hyperlink"/>
            <w:rFonts w:cs="Times New Roman"/>
            <w:noProof/>
          </w:rPr>
          <w:t>Bảng 2.30. Đặc tả use case: Lập phiếu đề xuất mua hàng</w:t>
        </w:r>
        <w:r>
          <w:rPr>
            <w:noProof/>
            <w:webHidden/>
          </w:rPr>
          <w:tab/>
        </w:r>
        <w:r>
          <w:rPr>
            <w:noProof/>
            <w:webHidden/>
          </w:rPr>
          <w:fldChar w:fldCharType="begin"/>
        </w:r>
        <w:r>
          <w:rPr>
            <w:noProof/>
            <w:webHidden/>
          </w:rPr>
          <w:instrText xml:space="preserve"> PAGEREF _Toc241237525 \h </w:instrText>
        </w:r>
        <w:r>
          <w:rPr>
            <w:noProof/>
            <w:webHidden/>
          </w:rPr>
        </w:r>
        <w:r>
          <w:rPr>
            <w:noProof/>
            <w:webHidden/>
          </w:rPr>
          <w:fldChar w:fldCharType="separate"/>
        </w:r>
        <w:r>
          <w:rPr>
            <w:noProof/>
            <w:webHidden/>
          </w:rPr>
          <w:t>33</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26" w:history="1">
        <w:r w:rsidRPr="00565C40">
          <w:rPr>
            <w:rStyle w:val="Hyperlink"/>
            <w:rFonts w:cs="Times New Roman"/>
            <w:noProof/>
          </w:rPr>
          <w:t>Bảng 2.31. Đặc tả use case: Duyệt phiếu đề xuất mua hàng</w:t>
        </w:r>
        <w:r>
          <w:rPr>
            <w:noProof/>
            <w:webHidden/>
          </w:rPr>
          <w:tab/>
        </w:r>
        <w:r>
          <w:rPr>
            <w:noProof/>
            <w:webHidden/>
          </w:rPr>
          <w:fldChar w:fldCharType="begin"/>
        </w:r>
        <w:r>
          <w:rPr>
            <w:noProof/>
            <w:webHidden/>
          </w:rPr>
          <w:instrText xml:space="preserve"> PAGEREF _Toc241237526 \h </w:instrText>
        </w:r>
        <w:r>
          <w:rPr>
            <w:noProof/>
            <w:webHidden/>
          </w:rPr>
        </w:r>
        <w:r>
          <w:rPr>
            <w:noProof/>
            <w:webHidden/>
          </w:rPr>
          <w:fldChar w:fldCharType="separate"/>
        </w:r>
        <w:r>
          <w:rPr>
            <w:noProof/>
            <w:webHidden/>
          </w:rPr>
          <w:t>34</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27" w:history="1">
        <w:r w:rsidRPr="00565C40">
          <w:rPr>
            <w:rStyle w:val="Hyperlink"/>
            <w:rFonts w:cs="Times New Roman"/>
            <w:noProof/>
          </w:rPr>
          <w:t>Bảng 2.32. Đặc tả use case: Nhận lệnh lắp ráp PC</w:t>
        </w:r>
        <w:r>
          <w:rPr>
            <w:noProof/>
            <w:webHidden/>
          </w:rPr>
          <w:tab/>
        </w:r>
        <w:r>
          <w:rPr>
            <w:noProof/>
            <w:webHidden/>
          </w:rPr>
          <w:fldChar w:fldCharType="begin"/>
        </w:r>
        <w:r>
          <w:rPr>
            <w:noProof/>
            <w:webHidden/>
          </w:rPr>
          <w:instrText xml:space="preserve"> PAGEREF _Toc241237527 \h </w:instrText>
        </w:r>
        <w:r>
          <w:rPr>
            <w:noProof/>
            <w:webHidden/>
          </w:rPr>
        </w:r>
        <w:r>
          <w:rPr>
            <w:noProof/>
            <w:webHidden/>
          </w:rPr>
          <w:fldChar w:fldCharType="separate"/>
        </w:r>
        <w:r>
          <w:rPr>
            <w:noProof/>
            <w:webHidden/>
          </w:rPr>
          <w:t>35</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28" w:history="1">
        <w:r w:rsidRPr="00565C40">
          <w:rPr>
            <w:rStyle w:val="Hyperlink"/>
            <w:rFonts w:cs="Times New Roman"/>
            <w:noProof/>
          </w:rPr>
          <w:t>Bảng 2.33. Đặc tả use case: Cập nhật tiến độ lắp ráp</w:t>
        </w:r>
        <w:r>
          <w:rPr>
            <w:noProof/>
            <w:webHidden/>
          </w:rPr>
          <w:tab/>
        </w:r>
        <w:r>
          <w:rPr>
            <w:noProof/>
            <w:webHidden/>
          </w:rPr>
          <w:fldChar w:fldCharType="begin"/>
        </w:r>
        <w:r>
          <w:rPr>
            <w:noProof/>
            <w:webHidden/>
          </w:rPr>
          <w:instrText xml:space="preserve"> PAGEREF _Toc241237528 \h </w:instrText>
        </w:r>
        <w:r>
          <w:rPr>
            <w:noProof/>
            <w:webHidden/>
          </w:rPr>
        </w:r>
        <w:r>
          <w:rPr>
            <w:noProof/>
            <w:webHidden/>
          </w:rPr>
          <w:fldChar w:fldCharType="separate"/>
        </w:r>
        <w:r>
          <w:rPr>
            <w:noProof/>
            <w:webHidden/>
          </w:rPr>
          <w:t>36</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29" w:history="1">
        <w:r w:rsidRPr="00565C40">
          <w:rPr>
            <w:rStyle w:val="Hyperlink"/>
            <w:rFonts w:cs="Times New Roman"/>
            <w:noProof/>
          </w:rPr>
          <w:t>Bảng 2.34. Đặc tả use case: Xác nhận xuất kho &amp; phân công shipper</w:t>
        </w:r>
        <w:r>
          <w:rPr>
            <w:noProof/>
            <w:webHidden/>
          </w:rPr>
          <w:tab/>
        </w:r>
        <w:r>
          <w:rPr>
            <w:noProof/>
            <w:webHidden/>
          </w:rPr>
          <w:fldChar w:fldCharType="begin"/>
        </w:r>
        <w:r>
          <w:rPr>
            <w:noProof/>
            <w:webHidden/>
          </w:rPr>
          <w:instrText xml:space="preserve"> PAGEREF _Toc241237529 \h </w:instrText>
        </w:r>
        <w:r>
          <w:rPr>
            <w:noProof/>
            <w:webHidden/>
          </w:rPr>
        </w:r>
        <w:r>
          <w:rPr>
            <w:noProof/>
            <w:webHidden/>
          </w:rPr>
          <w:fldChar w:fldCharType="separate"/>
        </w:r>
        <w:r>
          <w:rPr>
            <w:noProof/>
            <w:webHidden/>
          </w:rPr>
          <w:t>37</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30" w:history="1">
        <w:r w:rsidRPr="00565C40">
          <w:rPr>
            <w:rStyle w:val="Hyperlink"/>
            <w:rFonts w:cs="Times New Roman"/>
            <w:noProof/>
          </w:rPr>
          <w:t>Bảng 2.35. Đặc tả use case: Giao hàng &amp; thu tiền COD</w:t>
        </w:r>
        <w:r>
          <w:rPr>
            <w:noProof/>
            <w:webHidden/>
          </w:rPr>
          <w:tab/>
        </w:r>
        <w:r>
          <w:rPr>
            <w:noProof/>
            <w:webHidden/>
          </w:rPr>
          <w:fldChar w:fldCharType="begin"/>
        </w:r>
        <w:r>
          <w:rPr>
            <w:noProof/>
            <w:webHidden/>
          </w:rPr>
          <w:instrText xml:space="preserve"> PAGEREF _Toc241237530 \h </w:instrText>
        </w:r>
        <w:r>
          <w:rPr>
            <w:noProof/>
            <w:webHidden/>
          </w:rPr>
        </w:r>
        <w:r>
          <w:rPr>
            <w:noProof/>
            <w:webHidden/>
          </w:rPr>
          <w:fldChar w:fldCharType="separate"/>
        </w:r>
        <w:r>
          <w:rPr>
            <w:noProof/>
            <w:webHidden/>
          </w:rPr>
          <w:t>38</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31" w:history="1">
        <w:r w:rsidRPr="00565C40">
          <w:rPr>
            <w:rStyle w:val="Hyperlink"/>
            <w:rFonts w:cs="Times New Roman"/>
            <w:noProof/>
          </w:rPr>
          <w:t>Bảng 2.36. Đặc tả use case: Thu hồi hàng bảo hành / hoàn trả</w:t>
        </w:r>
        <w:r>
          <w:rPr>
            <w:noProof/>
            <w:webHidden/>
          </w:rPr>
          <w:tab/>
        </w:r>
        <w:r>
          <w:rPr>
            <w:noProof/>
            <w:webHidden/>
          </w:rPr>
          <w:fldChar w:fldCharType="begin"/>
        </w:r>
        <w:r>
          <w:rPr>
            <w:noProof/>
            <w:webHidden/>
          </w:rPr>
          <w:instrText xml:space="preserve"> PAGEREF _Toc241237531 \h </w:instrText>
        </w:r>
        <w:r>
          <w:rPr>
            <w:noProof/>
            <w:webHidden/>
          </w:rPr>
        </w:r>
        <w:r>
          <w:rPr>
            <w:noProof/>
            <w:webHidden/>
          </w:rPr>
          <w:fldChar w:fldCharType="separate"/>
        </w:r>
        <w:r>
          <w:rPr>
            <w:noProof/>
            <w:webHidden/>
          </w:rPr>
          <w:t>39</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32" w:history="1">
        <w:r w:rsidRPr="00565C40">
          <w:rPr>
            <w:rStyle w:val="Hyperlink"/>
            <w:rFonts w:cs="Times New Roman"/>
            <w:noProof/>
          </w:rPr>
          <w:t>Bảng 2.37. Đặc tả use case: Quản lý sổ cái thu chi</w:t>
        </w:r>
        <w:r>
          <w:rPr>
            <w:noProof/>
            <w:webHidden/>
          </w:rPr>
          <w:tab/>
        </w:r>
        <w:r>
          <w:rPr>
            <w:noProof/>
            <w:webHidden/>
          </w:rPr>
          <w:fldChar w:fldCharType="begin"/>
        </w:r>
        <w:r>
          <w:rPr>
            <w:noProof/>
            <w:webHidden/>
          </w:rPr>
          <w:instrText xml:space="preserve"> PAGEREF _Toc241237532 \h </w:instrText>
        </w:r>
        <w:r>
          <w:rPr>
            <w:noProof/>
            <w:webHidden/>
          </w:rPr>
        </w:r>
        <w:r>
          <w:rPr>
            <w:noProof/>
            <w:webHidden/>
          </w:rPr>
          <w:fldChar w:fldCharType="separate"/>
        </w:r>
        <w:r>
          <w:rPr>
            <w:noProof/>
            <w:webHidden/>
          </w:rPr>
          <w:t>40</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33" w:history="1">
        <w:r w:rsidRPr="00565C40">
          <w:rPr>
            <w:rStyle w:val="Hyperlink"/>
            <w:rFonts w:cs="Times New Roman"/>
            <w:noProof/>
          </w:rPr>
          <w:t>Bảng 2.38. Đặc tả use case: Thanh toán nhà cung cấp</w:t>
        </w:r>
        <w:r>
          <w:rPr>
            <w:noProof/>
            <w:webHidden/>
          </w:rPr>
          <w:tab/>
        </w:r>
        <w:r>
          <w:rPr>
            <w:noProof/>
            <w:webHidden/>
          </w:rPr>
          <w:fldChar w:fldCharType="begin"/>
        </w:r>
        <w:r>
          <w:rPr>
            <w:noProof/>
            <w:webHidden/>
          </w:rPr>
          <w:instrText xml:space="preserve"> PAGEREF _Toc241237533 \h </w:instrText>
        </w:r>
        <w:r>
          <w:rPr>
            <w:noProof/>
            <w:webHidden/>
          </w:rPr>
        </w:r>
        <w:r>
          <w:rPr>
            <w:noProof/>
            <w:webHidden/>
          </w:rPr>
          <w:fldChar w:fldCharType="separate"/>
        </w:r>
        <w:r>
          <w:rPr>
            <w:noProof/>
            <w:webHidden/>
          </w:rPr>
          <w:t>40</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34" w:history="1">
        <w:r w:rsidRPr="00565C40">
          <w:rPr>
            <w:rStyle w:val="Hyperlink"/>
            <w:rFonts w:cs="Times New Roman"/>
            <w:noProof/>
          </w:rPr>
          <w:t>Bảng 2.39. Đặc tả use case: Giải ngân hoàn tiền khách hàng</w:t>
        </w:r>
        <w:r>
          <w:rPr>
            <w:noProof/>
            <w:webHidden/>
          </w:rPr>
          <w:tab/>
        </w:r>
        <w:r>
          <w:rPr>
            <w:noProof/>
            <w:webHidden/>
          </w:rPr>
          <w:fldChar w:fldCharType="begin"/>
        </w:r>
        <w:r>
          <w:rPr>
            <w:noProof/>
            <w:webHidden/>
          </w:rPr>
          <w:instrText xml:space="preserve"> PAGEREF _Toc241237534 \h </w:instrText>
        </w:r>
        <w:r>
          <w:rPr>
            <w:noProof/>
            <w:webHidden/>
          </w:rPr>
        </w:r>
        <w:r>
          <w:rPr>
            <w:noProof/>
            <w:webHidden/>
          </w:rPr>
          <w:fldChar w:fldCharType="separate"/>
        </w:r>
        <w:r>
          <w:rPr>
            <w:noProof/>
            <w:webHidden/>
          </w:rPr>
          <w:t>41</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35" w:history="1">
        <w:r w:rsidRPr="00565C40">
          <w:rPr>
            <w:rStyle w:val="Hyperlink"/>
            <w:rFonts w:cs="Times New Roman"/>
            <w:noProof/>
          </w:rPr>
          <w:t>Bảng 2.40. Đặc tả use case: Giải ngân lương nhân viên</w:t>
        </w:r>
        <w:r>
          <w:rPr>
            <w:noProof/>
            <w:webHidden/>
          </w:rPr>
          <w:tab/>
        </w:r>
        <w:r>
          <w:rPr>
            <w:noProof/>
            <w:webHidden/>
          </w:rPr>
          <w:fldChar w:fldCharType="begin"/>
        </w:r>
        <w:r>
          <w:rPr>
            <w:noProof/>
            <w:webHidden/>
          </w:rPr>
          <w:instrText xml:space="preserve"> PAGEREF _Toc241237535 \h </w:instrText>
        </w:r>
        <w:r>
          <w:rPr>
            <w:noProof/>
            <w:webHidden/>
          </w:rPr>
        </w:r>
        <w:r>
          <w:rPr>
            <w:noProof/>
            <w:webHidden/>
          </w:rPr>
          <w:fldChar w:fldCharType="separate"/>
        </w:r>
        <w:r>
          <w:rPr>
            <w:noProof/>
            <w:webHidden/>
          </w:rPr>
          <w:t>42</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36" w:history="1">
        <w:r w:rsidRPr="00565C40">
          <w:rPr>
            <w:rStyle w:val="Hyperlink"/>
            <w:rFonts w:cs="Times New Roman"/>
            <w:noProof/>
          </w:rPr>
          <w:t>Bảng 2.41. Đặc tả use case: Quản lý hồ sơ nhân viên</w:t>
        </w:r>
        <w:r>
          <w:rPr>
            <w:noProof/>
            <w:webHidden/>
          </w:rPr>
          <w:tab/>
        </w:r>
        <w:r>
          <w:rPr>
            <w:noProof/>
            <w:webHidden/>
          </w:rPr>
          <w:fldChar w:fldCharType="begin"/>
        </w:r>
        <w:r>
          <w:rPr>
            <w:noProof/>
            <w:webHidden/>
          </w:rPr>
          <w:instrText xml:space="preserve"> PAGEREF _Toc241237536 \h </w:instrText>
        </w:r>
        <w:r>
          <w:rPr>
            <w:noProof/>
            <w:webHidden/>
          </w:rPr>
        </w:r>
        <w:r>
          <w:rPr>
            <w:noProof/>
            <w:webHidden/>
          </w:rPr>
          <w:fldChar w:fldCharType="separate"/>
        </w:r>
        <w:r>
          <w:rPr>
            <w:noProof/>
            <w:webHidden/>
          </w:rPr>
          <w:t>43</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37" w:history="1">
        <w:r w:rsidRPr="00565C40">
          <w:rPr>
            <w:rStyle w:val="Hyperlink"/>
            <w:rFonts w:cs="Times New Roman"/>
            <w:noProof/>
          </w:rPr>
          <w:t>Bảng 2.42. Đặc tả use case: Chấm công hàng ngày</w:t>
        </w:r>
        <w:r>
          <w:rPr>
            <w:noProof/>
            <w:webHidden/>
          </w:rPr>
          <w:tab/>
        </w:r>
        <w:r>
          <w:rPr>
            <w:noProof/>
            <w:webHidden/>
          </w:rPr>
          <w:fldChar w:fldCharType="begin"/>
        </w:r>
        <w:r>
          <w:rPr>
            <w:noProof/>
            <w:webHidden/>
          </w:rPr>
          <w:instrText xml:space="preserve"> PAGEREF _Toc241237537 \h </w:instrText>
        </w:r>
        <w:r>
          <w:rPr>
            <w:noProof/>
            <w:webHidden/>
          </w:rPr>
        </w:r>
        <w:r>
          <w:rPr>
            <w:noProof/>
            <w:webHidden/>
          </w:rPr>
          <w:fldChar w:fldCharType="separate"/>
        </w:r>
        <w:r>
          <w:rPr>
            <w:noProof/>
            <w:webHidden/>
          </w:rPr>
          <w:t>43</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38" w:history="1">
        <w:r w:rsidRPr="00565C40">
          <w:rPr>
            <w:rStyle w:val="Hyperlink"/>
            <w:rFonts w:cs="Times New Roman"/>
            <w:noProof/>
          </w:rPr>
          <w:t>Bảng 2.43. Đặc tả use case: Lập bảng lương</w:t>
        </w:r>
        <w:r>
          <w:rPr>
            <w:noProof/>
            <w:webHidden/>
          </w:rPr>
          <w:tab/>
        </w:r>
        <w:r>
          <w:rPr>
            <w:noProof/>
            <w:webHidden/>
          </w:rPr>
          <w:fldChar w:fldCharType="begin"/>
        </w:r>
        <w:r>
          <w:rPr>
            <w:noProof/>
            <w:webHidden/>
          </w:rPr>
          <w:instrText xml:space="preserve"> PAGEREF _Toc241237538 \h </w:instrText>
        </w:r>
        <w:r>
          <w:rPr>
            <w:noProof/>
            <w:webHidden/>
          </w:rPr>
        </w:r>
        <w:r>
          <w:rPr>
            <w:noProof/>
            <w:webHidden/>
          </w:rPr>
          <w:fldChar w:fldCharType="separate"/>
        </w:r>
        <w:r>
          <w:rPr>
            <w:noProof/>
            <w:webHidden/>
          </w:rPr>
          <w:t>44</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39" w:history="1">
        <w:r w:rsidRPr="00565C40">
          <w:rPr>
            <w:rStyle w:val="Hyperlink"/>
            <w:rFonts w:cs="Times New Roman"/>
            <w:noProof/>
          </w:rPr>
          <w:t>Bảng 2.44. Đặc tả use case: Duyệt / quản lý nghỉ phép</w:t>
        </w:r>
        <w:r>
          <w:rPr>
            <w:noProof/>
            <w:webHidden/>
          </w:rPr>
          <w:tab/>
        </w:r>
        <w:r>
          <w:rPr>
            <w:noProof/>
            <w:webHidden/>
          </w:rPr>
          <w:fldChar w:fldCharType="begin"/>
        </w:r>
        <w:r>
          <w:rPr>
            <w:noProof/>
            <w:webHidden/>
          </w:rPr>
          <w:instrText xml:space="preserve"> PAGEREF _Toc241237539 \h </w:instrText>
        </w:r>
        <w:r>
          <w:rPr>
            <w:noProof/>
            <w:webHidden/>
          </w:rPr>
        </w:r>
        <w:r>
          <w:rPr>
            <w:noProof/>
            <w:webHidden/>
          </w:rPr>
          <w:fldChar w:fldCharType="separate"/>
        </w:r>
        <w:r>
          <w:rPr>
            <w:noProof/>
            <w:webHidden/>
          </w:rPr>
          <w:t>45</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40" w:history="1">
        <w:r w:rsidRPr="00565C40">
          <w:rPr>
            <w:rStyle w:val="Hyperlink"/>
            <w:rFonts w:cs="Times New Roman"/>
            <w:noProof/>
          </w:rPr>
          <w:t>Bảng 2.45. Đặc tả use case: Duyệt bảng lương toàn công ty</w:t>
        </w:r>
        <w:r>
          <w:rPr>
            <w:noProof/>
            <w:webHidden/>
          </w:rPr>
          <w:tab/>
        </w:r>
        <w:r>
          <w:rPr>
            <w:noProof/>
            <w:webHidden/>
          </w:rPr>
          <w:fldChar w:fldCharType="begin"/>
        </w:r>
        <w:r>
          <w:rPr>
            <w:noProof/>
            <w:webHidden/>
          </w:rPr>
          <w:instrText xml:space="preserve"> PAGEREF _Toc241237540 \h </w:instrText>
        </w:r>
        <w:r>
          <w:rPr>
            <w:noProof/>
            <w:webHidden/>
          </w:rPr>
        </w:r>
        <w:r>
          <w:rPr>
            <w:noProof/>
            <w:webHidden/>
          </w:rPr>
          <w:fldChar w:fldCharType="separate"/>
        </w:r>
        <w:r>
          <w:rPr>
            <w:noProof/>
            <w:webHidden/>
          </w:rPr>
          <w:t>45</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41" w:history="1">
        <w:r w:rsidRPr="00565C40">
          <w:rPr>
            <w:rStyle w:val="Hyperlink"/>
            <w:rFonts w:cs="Times New Roman"/>
            <w:noProof/>
          </w:rPr>
          <w:t>Bảng 2.46. Đặc tả use case: Quản trị tài khoản, phân quyền &amp; nhật ký</w:t>
        </w:r>
        <w:r>
          <w:rPr>
            <w:noProof/>
            <w:webHidden/>
          </w:rPr>
          <w:tab/>
        </w:r>
        <w:r>
          <w:rPr>
            <w:noProof/>
            <w:webHidden/>
          </w:rPr>
          <w:fldChar w:fldCharType="begin"/>
        </w:r>
        <w:r>
          <w:rPr>
            <w:noProof/>
            <w:webHidden/>
          </w:rPr>
          <w:instrText xml:space="preserve"> PAGEREF _Toc241237541 \h </w:instrText>
        </w:r>
        <w:r>
          <w:rPr>
            <w:noProof/>
            <w:webHidden/>
          </w:rPr>
        </w:r>
        <w:r>
          <w:rPr>
            <w:noProof/>
            <w:webHidden/>
          </w:rPr>
          <w:fldChar w:fldCharType="separate"/>
        </w:r>
        <w:r>
          <w:rPr>
            <w:noProof/>
            <w:webHidden/>
          </w:rPr>
          <w:t>46</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42" w:history="1">
        <w:r w:rsidRPr="00565C40">
          <w:rPr>
            <w:rStyle w:val="Hyperlink"/>
            <w:rFonts w:cs="Times New Roman"/>
            <w:noProof/>
          </w:rPr>
          <w:t>Bảng 2.47. Đặc tả use case: Sao lưu &amp; phục hồi dữ liệu</w:t>
        </w:r>
        <w:r>
          <w:rPr>
            <w:noProof/>
            <w:webHidden/>
          </w:rPr>
          <w:tab/>
        </w:r>
        <w:r>
          <w:rPr>
            <w:noProof/>
            <w:webHidden/>
          </w:rPr>
          <w:fldChar w:fldCharType="begin"/>
        </w:r>
        <w:r>
          <w:rPr>
            <w:noProof/>
            <w:webHidden/>
          </w:rPr>
          <w:instrText xml:space="preserve"> PAGEREF _Toc241237542 \h </w:instrText>
        </w:r>
        <w:r>
          <w:rPr>
            <w:noProof/>
            <w:webHidden/>
          </w:rPr>
        </w:r>
        <w:r>
          <w:rPr>
            <w:noProof/>
            <w:webHidden/>
          </w:rPr>
          <w:fldChar w:fldCharType="separate"/>
        </w:r>
        <w:r>
          <w:rPr>
            <w:noProof/>
            <w:webHidden/>
          </w:rPr>
          <w:t>47</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43" w:history="1">
        <w:r w:rsidRPr="00565C40">
          <w:rPr>
            <w:rStyle w:val="Hyperlink"/>
            <w:rFonts w:cs="Times New Roman"/>
            <w:noProof/>
          </w:rPr>
          <w:t>Bảng 2.48. Đặc tả use case: Xem báo cáo &amp; dashboard tổng thể</w:t>
        </w:r>
        <w:r>
          <w:rPr>
            <w:noProof/>
            <w:webHidden/>
          </w:rPr>
          <w:tab/>
        </w:r>
        <w:r>
          <w:rPr>
            <w:noProof/>
            <w:webHidden/>
          </w:rPr>
          <w:fldChar w:fldCharType="begin"/>
        </w:r>
        <w:r>
          <w:rPr>
            <w:noProof/>
            <w:webHidden/>
          </w:rPr>
          <w:instrText xml:space="preserve"> PAGEREF _Toc241237543 \h </w:instrText>
        </w:r>
        <w:r>
          <w:rPr>
            <w:noProof/>
            <w:webHidden/>
          </w:rPr>
        </w:r>
        <w:r>
          <w:rPr>
            <w:noProof/>
            <w:webHidden/>
          </w:rPr>
          <w:fldChar w:fldCharType="separate"/>
        </w:r>
        <w:r>
          <w:rPr>
            <w:noProof/>
            <w:webHidden/>
          </w:rPr>
          <w:t>48</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44" w:history="1">
        <w:r w:rsidRPr="00565C40">
          <w:rPr>
            <w:rStyle w:val="Hyperlink"/>
            <w:rFonts w:cs="Times New Roman"/>
            <w:noProof/>
          </w:rPr>
          <w:t>Bảng 2.49. Ma trận quy trình Bán Hàng – Thu Tiền</w:t>
        </w:r>
        <w:r>
          <w:rPr>
            <w:noProof/>
            <w:webHidden/>
          </w:rPr>
          <w:tab/>
        </w:r>
        <w:r>
          <w:rPr>
            <w:noProof/>
            <w:webHidden/>
          </w:rPr>
          <w:fldChar w:fldCharType="begin"/>
        </w:r>
        <w:r>
          <w:rPr>
            <w:noProof/>
            <w:webHidden/>
          </w:rPr>
          <w:instrText xml:space="preserve"> PAGEREF _Toc241237544 \h </w:instrText>
        </w:r>
        <w:r>
          <w:rPr>
            <w:noProof/>
            <w:webHidden/>
          </w:rPr>
        </w:r>
        <w:r>
          <w:rPr>
            <w:noProof/>
            <w:webHidden/>
          </w:rPr>
          <w:fldChar w:fldCharType="separate"/>
        </w:r>
        <w:r>
          <w:rPr>
            <w:noProof/>
            <w:webHidden/>
          </w:rPr>
          <w:t>49</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45" w:history="1">
        <w:r w:rsidRPr="00565C40">
          <w:rPr>
            <w:rStyle w:val="Hyperlink"/>
            <w:rFonts w:cs="Times New Roman"/>
            <w:noProof/>
          </w:rPr>
          <w:t>Bảng 2.50. Ma trận quy trình Mua Hàng – Thanh Toán</w:t>
        </w:r>
        <w:r>
          <w:rPr>
            <w:noProof/>
            <w:webHidden/>
          </w:rPr>
          <w:tab/>
        </w:r>
        <w:r>
          <w:rPr>
            <w:noProof/>
            <w:webHidden/>
          </w:rPr>
          <w:fldChar w:fldCharType="begin"/>
        </w:r>
        <w:r>
          <w:rPr>
            <w:noProof/>
            <w:webHidden/>
          </w:rPr>
          <w:instrText xml:space="preserve"> PAGEREF _Toc241237545 \h </w:instrText>
        </w:r>
        <w:r>
          <w:rPr>
            <w:noProof/>
            <w:webHidden/>
          </w:rPr>
        </w:r>
        <w:r>
          <w:rPr>
            <w:noProof/>
            <w:webHidden/>
          </w:rPr>
          <w:fldChar w:fldCharType="separate"/>
        </w:r>
        <w:r>
          <w:rPr>
            <w:noProof/>
            <w:webHidden/>
          </w:rPr>
          <w:t>51</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46" w:history="1">
        <w:r w:rsidRPr="00565C40">
          <w:rPr>
            <w:rStyle w:val="Hyperlink"/>
            <w:rFonts w:cs="Times New Roman"/>
            <w:noProof/>
          </w:rPr>
          <w:t>Bảng 2.51. Ma trận quy trình Khiếu Nại &amp; Đổi Trả / Bảo Hành</w:t>
        </w:r>
        <w:r>
          <w:rPr>
            <w:noProof/>
            <w:webHidden/>
          </w:rPr>
          <w:tab/>
        </w:r>
        <w:r>
          <w:rPr>
            <w:noProof/>
            <w:webHidden/>
          </w:rPr>
          <w:fldChar w:fldCharType="begin"/>
        </w:r>
        <w:r>
          <w:rPr>
            <w:noProof/>
            <w:webHidden/>
          </w:rPr>
          <w:instrText xml:space="preserve"> PAGEREF _Toc241237546 \h </w:instrText>
        </w:r>
        <w:r>
          <w:rPr>
            <w:noProof/>
            <w:webHidden/>
          </w:rPr>
        </w:r>
        <w:r>
          <w:rPr>
            <w:noProof/>
            <w:webHidden/>
          </w:rPr>
          <w:fldChar w:fldCharType="separate"/>
        </w:r>
        <w:r>
          <w:rPr>
            <w:noProof/>
            <w:webHidden/>
          </w:rPr>
          <w:t>54</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47" w:history="1">
        <w:r w:rsidRPr="00565C40">
          <w:rPr>
            <w:rStyle w:val="Hyperlink"/>
            <w:rFonts w:cs="Times New Roman"/>
            <w:noProof/>
          </w:rPr>
          <w:t>Bảng 2.52. Ma trận quy trình Chấm Công &amp; Tính Lương</w:t>
        </w:r>
        <w:r>
          <w:rPr>
            <w:noProof/>
            <w:webHidden/>
          </w:rPr>
          <w:tab/>
        </w:r>
        <w:r>
          <w:rPr>
            <w:noProof/>
            <w:webHidden/>
          </w:rPr>
          <w:fldChar w:fldCharType="begin"/>
        </w:r>
        <w:r>
          <w:rPr>
            <w:noProof/>
            <w:webHidden/>
          </w:rPr>
          <w:instrText xml:space="preserve"> PAGEREF _Toc241237547 \h </w:instrText>
        </w:r>
        <w:r>
          <w:rPr>
            <w:noProof/>
            <w:webHidden/>
          </w:rPr>
        </w:r>
        <w:r>
          <w:rPr>
            <w:noProof/>
            <w:webHidden/>
          </w:rPr>
          <w:fldChar w:fldCharType="separate"/>
        </w:r>
        <w:r>
          <w:rPr>
            <w:noProof/>
            <w:webHidden/>
          </w:rPr>
          <w:t>56</w:t>
        </w:r>
        <w:r>
          <w:rPr>
            <w:noProof/>
            <w:webHidden/>
          </w:rPr>
          <w:fldChar w:fldCharType="end"/>
        </w:r>
      </w:hyperlink>
    </w:p>
    <w:p w:rsidR="00F371CE" w:rsidRDefault="00F371CE">
      <w:pPr>
        <w:pStyle w:val="TableofFigures"/>
        <w:tabs>
          <w:tab w:val="right" w:leader="dot" w:pos="8778"/>
        </w:tabs>
        <w:rPr>
          <w:rFonts w:asciiTheme="minorHAnsi" w:eastAsiaTheme="minorEastAsia" w:hAnsiTheme="minorHAnsi"/>
          <w:noProof/>
          <w:sz w:val="22"/>
        </w:rPr>
      </w:pPr>
      <w:hyperlink w:anchor="_Toc241237548" w:history="1">
        <w:r w:rsidRPr="00565C40">
          <w:rPr>
            <w:rStyle w:val="Hyperlink"/>
            <w:rFonts w:cs="Times New Roman"/>
            <w:noProof/>
          </w:rPr>
          <w:t>Bảng 4.1. Kịch bản kiểm thử tiêu biểu theo từng quy trình</w:t>
        </w:r>
        <w:r>
          <w:rPr>
            <w:noProof/>
            <w:webHidden/>
          </w:rPr>
          <w:tab/>
        </w:r>
        <w:r>
          <w:rPr>
            <w:noProof/>
            <w:webHidden/>
          </w:rPr>
          <w:fldChar w:fldCharType="begin"/>
        </w:r>
        <w:r>
          <w:rPr>
            <w:noProof/>
            <w:webHidden/>
          </w:rPr>
          <w:instrText xml:space="preserve"> PAGEREF _Toc241237548 \h </w:instrText>
        </w:r>
        <w:r>
          <w:rPr>
            <w:noProof/>
            <w:webHidden/>
          </w:rPr>
        </w:r>
        <w:r>
          <w:rPr>
            <w:noProof/>
            <w:webHidden/>
          </w:rPr>
          <w:fldChar w:fldCharType="separate"/>
        </w:r>
        <w:r>
          <w:rPr>
            <w:noProof/>
            <w:webHidden/>
          </w:rPr>
          <w:t>69</w:t>
        </w:r>
        <w:r>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237423"/>
      <w:r w:rsidRPr="00E0712C">
        <w:rPr>
          <w:rFonts w:ascii="Times New Roman" w:hAnsi="Times New Roman" w:cs="Times New Roman"/>
          <w:color w:val="000000" w:themeColor="text1"/>
          <w:sz w:val="26"/>
          <w:szCs w:val="26"/>
        </w:rPr>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PR</w:t>
            </w:r>
          </w:p>
        </w:tc>
        <w:tc>
          <w:tcPr>
            <w:tcW w:w="2929" w:type="dxa"/>
          </w:tcPr>
          <w:p w:rsidR="0031033D" w:rsidRDefault="009563D6">
            <w:pPr>
              <w:rPr>
                <w:rFonts w:cs="Times New Roman"/>
                <w:color w:val="000000" w:themeColor="text1"/>
                <w:szCs w:val="26"/>
              </w:rPr>
            </w:pPr>
            <w:r>
              <w:rPr>
                <w:rFonts w:cs="Times New Roman"/>
                <w:color w:val="000000" w:themeColor="text1"/>
                <w:szCs w:val="26"/>
              </w:rPr>
              <w:t>Purchase Requisition</w:t>
            </w:r>
          </w:p>
        </w:tc>
        <w:tc>
          <w:tcPr>
            <w:tcW w:w="2929" w:type="dxa"/>
          </w:tcPr>
          <w:p w:rsidR="0031033D" w:rsidRDefault="009563D6">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POD</w:t>
            </w:r>
          </w:p>
        </w:tc>
        <w:tc>
          <w:tcPr>
            <w:tcW w:w="2929" w:type="dxa"/>
          </w:tcPr>
          <w:p w:rsidR="0031033D" w:rsidRDefault="009563D6">
            <w:pPr>
              <w:rPr>
                <w:rFonts w:cs="Times New Roman"/>
                <w:color w:val="000000" w:themeColor="text1"/>
                <w:szCs w:val="26"/>
              </w:rPr>
            </w:pPr>
            <w:r>
              <w:rPr>
                <w:rFonts w:cs="Times New Roman"/>
                <w:color w:val="000000" w:themeColor="text1"/>
                <w:szCs w:val="26"/>
              </w:rPr>
              <w:t>Proof Of Delivery</w:t>
            </w:r>
          </w:p>
        </w:tc>
        <w:tc>
          <w:tcPr>
            <w:tcW w:w="2929" w:type="dxa"/>
          </w:tcPr>
          <w:p w:rsidR="0031033D" w:rsidRDefault="009563D6">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COGS</w:t>
            </w:r>
          </w:p>
        </w:tc>
        <w:tc>
          <w:tcPr>
            <w:tcW w:w="2929" w:type="dxa"/>
          </w:tcPr>
          <w:p w:rsidR="0031033D" w:rsidRDefault="009563D6">
            <w:pPr>
              <w:rPr>
                <w:rFonts w:cs="Times New Roman"/>
                <w:color w:val="000000" w:themeColor="text1"/>
                <w:szCs w:val="26"/>
              </w:rPr>
            </w:pPr>
            <w:r>
              <w:rPr>
                <w:rFonts w:cs="Times New Roman"/>
                <w:color w:val="000000" w:themeColor="text1"/>
                <w:szCs w:val="26"/>
              </w:rPr>
              <w:t>Cost Of Goods Sold</w:t>
            </w:r>
          </w:p>
        </w:tc>
        <w:tc>
          <w:tcPr>
            <w:tcW w:w="2929" w:type="dxa"/>
          </w:tcPr>
          <w:p w:rsidR="0031033D" w:rsidRDefault="009563D6">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237424"/>
      <w:r w:rsidRPr="005826BF">
        <w:rPr>
          <w:rFonts w:ascii="Times New Roman" w:hAnsi="Times New Roman" w:cs="Times New Roman"/>
          <w:color w:val="000000" w:themeColor="text1"/>
          <w:sz w:val="32"/>
          <w:szCs w:val="32"/>
        </w:rPr>
        <w:lastRenderedPageBreak/>
        <w:t>MỞ ĐẦU</w:t>
      </w:r>
      <w:bookmarkEnd w:id="9"/>
    </w:p>
    <w:p w:rsidR="003015B1" w:rsidRPr="000B4D82" w:rsidRDefault="001B2D05">
      <w:pPr>
        <w:pStyle w:val="Heading2"/>
        <w:rPr>
          <w:rFonts w:ascii="Times New Roman" w:hAnsi="Times New Roman" w:cs="Times New Roman"/>
          <w:color w:val="000000" w:themeColor="text1"/>
        </w:rPr>
      </w:pPr>
      <w:bookmarkStart w:id="10" w:name="_Toc241237425"/>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thực tế,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237426"/>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237427"/>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13 vai trò nhân viên và quản lý,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237428"/>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[1], [8], được áp dụng để dựng sơ đồ Use Case theo chuẩn UML [3],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[2] để mô hình hóa quy trình nghiệp vụ, sử dụng ký hiệu Pool và Lane để phân định actor tham gia, Start Event và End Event đánh dấu điểm bắt đầu, kết thúc, Exclusive Gateway thể hiện các nhánh rẽ điều kiện, cùng tác vụ (Task) cho từng bước xử lý; các bước do hệ thống tự động thực hiện được đặt trong lane Hệ Thống để phân biệt với bước do người thực hiện.</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31033D" w:rsidRDefault="009563D6">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237429"/>
      <w:r w:rsidRPr="005826BF">
        <w:rPr>
          <w:rFonts w:ascii="Times New Roman" w:hAnsi="Times New Roman" w:cs="Times New Roman"/>
          <w:color w:val="000000" w:themeColor="text1"/>
          <w:sz w:val="30"/>
          <w:szCs w:val="30"/>
        </w:rPr>
        <w:lastRenderedPageBreak/>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237430"/>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ERP, viết đầy đủ là Enterprise Resource Planning, chỉ một giải pháp phần mềm dùng để quản trị doanh nghiệp theo hướng hợp nhất tất cả các bộ phận [12], [13]. Các quy trình nghiệp vụ như bán hàng, mua hàng, kho vận, sản xuất hoặc lắp ráp, kế toán và nhân sự cùng chia sẻ một cơ sở dữ liệu duy nhất, thay vì mỗi bộ phận </w:t>
      </w:r>
      <w:r w:rsidR="00B56C8D">
        <w:rPr>
          <w:rFonts w:cs="Times New Roman"/>
          <w:color w:val="000000" w:themeColor="text1"/>
          <w:szCs w:val="26"/>
        </w:rPr>
        <w:t>vận hành trên một phần mềm độc lập, rời rạc như trước đây</w:t>
      </w:r>
      <w:r>
        <w:rPr>
          <w:rFonts w:cs="Times New Roman"/>
          <w:color w:val="000000" w:themeColor="text1"/>
          <w:szCs w:val="26"/>
        </w:rPr>
        <w:t>.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237431"/>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237432"/>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[13].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237433"/>
      <w:r w:rsidRPr="000B4D82">
        <w:rPr>
          <w:rFonts w:ascii="Times New Roman" w:hAnsi="Times New Roman" w:cs="Times New Roman"/>
          <w:i w:val="0"/>
          <w:color w:val="000000" w:themeColor="text1"/>
          <w:szCs w:val="26"/>
        </w:rPr>
        <w:lastRenderedPageBreak/>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[13].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237434"/>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Trong hệ thống AetherPC, quy trình này gồm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237435"/>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237436"/>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[14]. Hệ thống AetherPC triển khai RBAC theo hai lớp bổ trợ </w:t>
      </w:r>
      <w:r>
        <w:rPr>
          <w:rFonts w:cs="Times New Roman"/>
          <w:color w:val="000000" w:themeColor="text1"/>
          <w:szCs w:val="26"/>
        </w:rPr>
        <w:lastRenderedPageBreak/>
        <w:t>nhau. Lớp thứ nhất mang tính tĩnh: từng route API đều có một middleware đứng chắn phía trước, đối chiếu vai trò lấy được từ JWT [11] của người dùng với danh sách vai trò được phép, chỉ cho phép đi tiếp nếu khớp; việc kiểm tra quyền luôn được thực hiện ở phía máy chủ theo khuyến nghị của OWASP [9].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237437"/>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237438"/>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237494"/>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 [6]</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 [4]</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 [7]</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[11]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ioredis (Redis)</w:t>
            </w:r>
          </w:p>
        </w:tc>
        <w:tc>
          <w:tcPr>
            <w:tcW w:w="4394" w:type="dxa"/>
          </w:tcPr>
          <w:p w:rsidR="0031033D" w:rsidRDefault="009563D6">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Nodemailer, Resend, Brevo</w:t>
            </w:r>
          </w:p>
        </w:tc>
        <w:tc>
          <w:tcPr>
            <w:tcW w:w="4394" w:type="dxa"/>
          </w:tcPr>
          <w:p w:rsidR="0031033D" w:rsidRDefault="009563D6">
            <w:pPr>
              <w:rPr>
                <w:rFonts w:cs="Times New Roman"/>
                <w:color w:val="000000" w:themeColor="text1"/>
                <w:szCs w:val="26"/>
              </w:rPr>
            </w:pPr>
            <w:r>
              <w:rPr>
                <w:rFonts w:cs="Times New Roman"/>
                <w:color w:val="000000" w:themeColor="text1"/>
                <w:szCs w:val="26"/>
              </w:rPr>
              <w:t>Gửi email xác nhận đơn hàng, cập nhật trạng thái, chào mừng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237439"/>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237495"/>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lastRenderedPageBreak/>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[5]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Goong JS, OSRM, OpenStreetMap</w:t>
            </w:r>
          </w:p>
        </w:tc>
        <w:tc>
          <w:tcPr>
            <w:tcW w:w="4394" w:type="dxa"/>
          </w:tcPr>
          <w:p w:rsidR="0031033D" w:rsidRDefault="009563D6">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Chart.js</w:t>
            </w:r>
          </w:p>
        </w:tc>
        <w:tc>
          <w:tcPr>
            <w:tcW w:w="4394" w:type="dxa"/>
          </w:tcPr>
          <w:p w:rsidR="0031033D" w:rsidRDefault="009563D6">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237440"/>
      <w:r w:rsidRPr="000B4D82">
        <w:rPr>
          <w:rFonts w:ascii="Times New Roman" w:hAnsi="Times New Roman" w:cs="Times New Roman"/>
          <w:i w:val="0"/>
          <w:color w:val="000000" w:themeColor="text1"/>
          <w:szCs w:val="26"/>
        </w:rPr>
        <w:t>1.4.3 Hạ tầng triển khai</w:t>
      </w:r>
      <w:bookmarkEnd w:id="27"/>
    </w:p>
    <w:p w:rsidR="0031033D" w:rsidRDefault="009563D6">
      <w:pPr>
        <w:pStyle w:val="ContentText"/>
        <w:rPr>
          <w:rFonts w:cs="Times New Roman"/>
          <w:color w:val="000000" w:themeColor="text1"/>
          <w:szCs w:val="26"/>
        </w:rPr>
      </w:pPr>
      <w:r>
        <w:rPr>
          <w:rFonts w:cs="Times New Roman"/>
          <w:color w:val="000000" w:themeColor="text1"/>
          <w:szCs w:val="26"/>
        </w:rPr>
        <w:t>Các thành phần ứng dụng gồm frontend React, backend API, tiến trình xử lý hàng đợi đơn hàng (worker) và Redis được đóng gói thành các container riêng biệt, chạy song song nhờ Docker Compose [10]. Cơ sở dữ liệu PostgreSQL không chạy trong container mà được đặt trên dịch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237441"/>
      <w:r w:rsidRPr="005826BF">
        <w:rPr>
          <w:rFonts w:ascii="Times New Roman" w:hAnsi="Times New Roman" w:cs="Times New Roman"/>
          <w:color w:val="000000" w:themeColor="text1"/>
          <w:sz w:val="32"/>
          <w:szCs w:val="32"/>
        </w:rPr>
        <w:lastRenderedPageBreak/>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237442"/>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có tổng cộng 17 actor. Danh sách actor được xác định từ các mã vai trò dạng UPPER_SNAKE dùng trong authMiddleware của backend, bổ sung Khách Vãng Lai (không cần đăng nhập) và Hệ Thống Email, nên mỗi actor trong sơ đồ Use Case đều tương ứng với một vai trò hoặc tác nhân có thật trong hệ thống.</w:t>
      </w:r>
    </w:p>
    <w:p w:rsidR="003E7277" w:rsidRPr="00E0712C" w:rsidRDefault="00C93D72">
      <w:pPr>
        <w:pStyle w:val="Heading3"/>
        <w:rPr>
          <w:rFonts w:ascii="Times New Roman" w:hAnsi="Times New Roman" w:cs="Times New Roman"/>
          <w:color w:val="000000" w:themeColor="text1"/>
          <w:szCs w:val="26"/>
        </w:rPr>
      </w:pPr>
      <w:bookmarkStart w:id="30" w:name="_Toc241237443"/>
      <w:r w:rsidRPr="00E0712C">
        <w:rPr>
          <w:rFonts w:ascii="Times New Roman" w:hAnsi="Times New Roman" w:cs="Times New Roman"/>
          <w:i w:val="0"/>
          <w:color w:val="000000" w:themeColor="text1"/>
          <w:szCs w:val="26"/>
        </w:rPr>
        <w:t>2.1.1 Danh Sách Actor Theo Nhóm</w:t>
      </w:r>
      <w:bookmarkEnd w:id="30"/>
    </w:p>
    <w:p w:rsidR="00FE0C92" w:rsidRDefault="00B53304">
      <w:pPr>
        <w:pStyle w:val="CaptionText"/>
        <w:rPr>
          <w:rFonts w:cs="Times New Roman"/>
          <w:color w:val="000000" w:themeColor="text1"/>
          <w:szCs w:val="26"/>
        </w:rPr>
      </w:pPr>
      <w:bookmarkStart w:id="31" w:name="_Toc24123749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237444"/>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có bốn quan hệ kế thừa (Generalization), được xác định từ phân quyền thực tế trong mã nguồn. Thứ nhất, Khách Hàng kế thừa các thao tác của Khách Vãng Lai, cụ thể là xem và tìm kiếm sản phẩm công khai mà không cần đăng nhập. Thứ hai, Quản Lý Bán Hàng kế thừa toàn bộ quyền của Nhân Viên Bán Hàng. </w:t>
      </w:r>
      <w:r>
        <w:rPr>
          <w:rFonts w:cs="Times New Roman"/>
          <w:color w:val="000000" w:themeColor="text1"/>
          <w:szCs w:val="26"/>
        </w:rPr>
        <w:lastRenderedPageBreak/>
        <w:t>Thứ ba, Quản Lý Kho kế thừa quyền của Nhân Viên Kho: ở tầng API, mọi route mở cho Nhân Viên Kho đều mở cho Quản Lý Kho, trừ thao tác lập phiếu nhập kho trực tiếp, vốn chỉ dành cho Nhân Viên Kho để tách bạch người lập với người duyệt; trong use case Kiểm kê &amp; cân bằng tồn kho, Quản Lý Kho tham gia với vai trò người duyệt phiếu. Thứ tư, Nhân Viên là actor tổng quát của 11 vai trò nội bộ, dùng chung ba chức năng tự phục vụ: xin nghỉ phép, tra cứu bảng lương của mình và xem tổng quan công việc. Đây là actor trừu tượng, chỉ dùng để gom các chức năng chung, nên không được tính vào 17 actor ở Bảng 2.1.</w:t>
      </w:r>
    </w:p>
    <w:p w:rsidR="003015B1" w:rsidRPr="00380ACB" w:rsidRDefault="001B2D05">
      <w:pPr>
        <w:pStyle w:val="Heading2"/>
        <w:rPr>
          <w:rFonts w:ascii="Times New Roman" w:hAnsi="Times New Roman" w:cs="Times New Roman"/>
          <w:color w:val="000000" w:themeColor="text1"/>
        </w:rPr>
      </w:pPr>
      <w:bookmarkStart w:id="33" w:name="_Toc241237445"/>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dưới đây thể hiện, theo ký hiệu UML [3], toàn bộ actor và use case của hệ thống, nhóm theo 6 phân hệ nghiệp vụ: Bán Hàng và CSKH, Mua Hàng, Kho và Lắp Ráp, Kế Toán, Nhân Sự, Quản Trị Hệ Thống. Đặc tả chi tiết từng use case, gồm mục đích, luồng sự kiện và các điều kiện liên quan, được trình bày ở mục 2.2.2.</w:t>
      </w:r>
    </w:p>
    <w:p w:rsidR="003015B1" w:rsidRPr="00380ACB" w:rsidRDefault="001B2D05">
      <w:pPr>
        <w:pStyle w:val="Heading3"/>
        <w:rPr>
          <w:rFonts w:ascii="Times New Roman" w:hAnsi="Times New Roman" w:cs="Times New Roman"/>
          <w:color w:val="000000" w:themeColor="text1"/>
          <w:szCs w:val="26"/>
        </w:rPr>
      </w:pPr>
      <w:bookmarkStart w:id="34" w:name="_Toc241237446"/>
      <w:r w:rsidRPr="00380ACB">
        <w:rPr>
          <w:rFonts w:ascii="Times New Roman" w:hAnsi="Times New Roman" w:cs="Times New Roman"/>
          <w:i w:val="0"/>
          <w:color w:val="000000" w:themeColor="text1"/>
          <w:szCs w:val="26"/>
        </w:rPr>
        <w:lastRenderedPageBreak/>
        <w:t>2.2.1 Sơ đồ Use Case tổng quát</w:t>
      </w:r>
      <w:bookmarkEnd w:id="34"/>
    </w:p>
    <w:p w:rsidR="003015B1" w:rsidRPr="00E0712C" w:rsidRDefault="00F371CE">
      <w:pPr>
        <w:pStyle w:val="ContentText"/>
        <w:rPr>
          <w:rFonts w:cs="Times New Roman"/>
          <w:color w:val="000000" w:themeColor="text1"/>
          <w:szCs w:val="26"/>
        </w:rPr>
      </w:pPr>
      <w:r>
        <w:rPr>
          <w:rFonts w:cs="Times New Roman"/>
          <w:noProof/>
          <w:color w:val="000000" w:themeColor="text1"/>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0pt;height:606pt">
            <v:imagedata r:id="rId11" o:title="usecase_tongquat"/>
          </v:shape>
        </w:pict>
      </w:r>
    </w:p>
    <w:p w:rsidR="003015B1" w:rsidRPr="00E0712C" w:rsidRDefault="001B2D05">
      <w:pPr>
        <w:pStyle w:val="CaptionText"/>
        <w:rPr>
          <w:rFonts w:cs="Times New Roman"/>
          <w:color w:val="000000" w:themeColor="text1"/>
          <w:szCs w:val="26"/>
        </w:rPr>
      </w:pPr>
      <w:bookmarkStart w:id="35" w:name="_Toc241237482"/>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237447"/>
      <w:r>
        <w:rPr>
          <w:rFonts w:ascii="Times New Roman" w:hAnsi="Times New Roman" w:cs="Times New Roman"/>
          <w:i w:val="0"/>
          <w:color w:val="000000" w:themeColor="text1"/>
          <w:szCs w:val="26"/>
        </w:rPr>
        <w:lastRenderedPageBreak/>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cho các use case trên Sơ đồ Use Case tổng quát tại mục 2.2.1, gồm 47 bảng. Sơ đồ có 52 use case: hai cặp use case diễn ra liền mạch được đặc tả chung một bảng (Lập yêu cầu báo giá với So sánh báo giá; Quản trị tài khoản và phân quyền với Xem nhật ký hệ thống), còn ba chức năng tự phục vụ của actor Nhân Viên (xin nghỉ phép, tra cứu bảng lương của mình, xem tổng quan công việc) có luồng đơn giản nên không đặc tả riêng.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FE0C92" w:rsidRDefault="00B53304">
      <w:pPr>
        <w:pStyle w:val="CaptionText"/>
        <w:rPr>
          <w:rFonts w:cs="Times New Roman"/>
          <w:color w:val="000000" w:themeColor="text1"/>
          <w:szCs w:val="26"/>
        </w:rPr>
      </w:pPr>
      <w:bookmarkStart w:id="37" w:name="_Toc24123749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Đặc tả use case: Xem / Tìm sản phẩm</w:t>
      </w:r>
      <w:bookmarkEnd w:id="3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 xml:space="preserve">2. Hệ thống truy vấn danh sách sản phẩm theo điều kiện </w:t>
            </w:r>
            <w:r>
              <w:rPr>
                <w:rFonts w:cs="Times New Roman"/>
                <w:color w:val="000000" w:themeColor="text1"/>
                <w:szCs w:val="26"/>
              </w:rPr>
              <w:lastRenderedPageBreak/>
              <w:t>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Nếu API sản phẩm không phản hồi, hệ thống dùng dữ 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38" w:name="_Toc24123749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Đặc tả use case: Đăng ký tài khoản</w:t>
      </w:r>
      <w:bookmarkEnd w:id="3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39" w:name="_Toc24123749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Đặc tả use case: Tự cấu hình &amp; Build PC</w:t>
      </w:r>
      <w:bookmarkEnd w:id="3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tự chọn từng linh kiện (CPU, Mainboard, RAM, VGA, PSU, Case, Cooler, Ổ cứng) để 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linh kiện đã chọn được thêm vào giỏ hàng dưới dạng 1 gói cấu hình; nếu còn cảnh báo tương thích, cảnh báo đã được hiển thị để người dùng cân nhắc trước khi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nguồn tối thiểu, kích thước bo mạch chủ so với vỏ máy, socket tản nhiệt).</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hiển thị cảnh báo lỗi tương thích để người dùng đổi linh kiện; hệ thống không tự chặn thao tác chọn hay thêm vào giỏ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0" w:name="_Toc24123750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Đặc tả use case: Đặt hàng</w:t>
      </w:r>
      <w:bookmarkEnd w:id="40"/>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Hệ thống tạo thành công một đơn hàng mới với trạng thái khởi tạo tùy phương thức thanh toán và tồn kho: "Chờ thanh toán" (WAITING_PAYMENT) với đơn chuyển khoản chưa được đối soát; "Chờ nhập hàng" (AWAITING_STOCK) khi thiếu tồn kho; "Chờ xác nhận" (PENDING) với đơn COD đủ hàng, chờ Nhân viên bán hàng xác nhận hoặc hệ thống tự duyệt sau 5 giờ. Tồn kho chỉ bị trừ khi đơn được xác nhận. Giỏ hàng được 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31033D" w:rsidRDefault="009563D6">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31033D" w:rsidRDefault="009563D6">
            <w:pPr>
              <w:rPr>
                <w:rFonts w:cs="Times New Roman"/>
                <w:color w:val="000000" w:themeColor="text1"/>
                <w:szCs w:val="26"/>
              </w:rPr>
            </w:pPr>
            <w:r>
              <w:rPr>
                <w:rFonts w:cs="Times New Roman"/>
                <w:color w:val="000000" w:themeColor="text1"/>
                <w:szCs w:val="26"/>
              </w:rPr>
              <w:t>3. Khách hàng bấm "Xác nhận đặt hàng".</w:t>
            </w:r>
          </w:p>
          <w:p w:rsidR="0031033D" w:rsidRDefault="009563D6">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31033D" w:rsidRDefault="009563D6">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31033D" w:rsidRDefault="009563D6">
            <w:pPr>
              <w:rPr>
                <w:rFonts w:cs="Times New Roman"/>
                <w:color w:val="000000" w:themeColor="text1"/>
                <w:szCs w:val="26"/>
              </w:rPr>
            </w:pPr>
            <w:r>
              <w:rPr>
                <w:rFonts w:cs="Times New Roman"/>
                <w:color w:val="000000" w:themeColor="text1"/>
                <w:szCs w:val="26"/>
              </w:rPr>
              <w:t>6. Hệ thống xóa các sản phẩm đã đặt khỏi giỏ hàng.</w:t>
            </w:r>
          </w:p>
          <w:p w:rsidR="0031033D" w:rsidRDefault="009563D6">
            <w:pPr>
              <w:rPr>
                <w:rFonts w:cs="Times New Roman"/>
                <w:color w:val="000000" w:themeColor="text1"/>
                <w:szCs w:val="26"/>
              </w:rPr>
            </w:pPr>
            <w:r>
              <w:rPr>
                <w:rFonts w:cs="Times New Roman"/>
                <w:color w:val="000000" w:themeColor="text1"/>
                <w:szCs w:val="26"/>
              </w:rPr>
              <w:t>7. Hệ thống gửi email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(việc xử lý cấu hình PC đã gộp vào bước 5 của luồng sự kiện chính).</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chuyển khoản nhưng chưa chuyển tiền → Đơn được tạo ở trạng thái "Chờ thanh toán" (WAITING_PAYMENT) và giữ nguyên cho tới khi nhân viên bán hàng đối soát được khoản chuyển khoản.</w:t>
            </w:r>
          </w:p>
          <w:p w:rsidR="001716C1" w:rsidRDefault="007C14CF">
            <w:pPr>
              <w:rPr>
                <w:rFonts w:cs="Times New Roman"/>
                <w:color w:val="000000" w:themeColor="text1"/>
                <w:szCs w:val="26"/>
              </w:rPr>
            </w:pPr>
            <w:r>
              <w:rPr>
                <w:rFonts w:cs="Times New Roman"/>
                <w:color w:val="000000" w:themeColor="text1"/>
                <w:szCs w:val="26"/>
              </w:rPr>
              <w:t xml:space="preserve">4a. Một hoặc nhiều sản phẩm không đủ số lượng tồn kho → Hệ thống vẫn tạo đơn nhưng ở trạng thái "Chờ nhập hàng", chưa trừ kho; Thủ Kho lập đề xuất mua cho phần </w:t>
            </w:r>
            <w:r>
              <w:rPr>
                <w:rFonts w:cs="Times New Roman"/>
                <w:color w:val="000000" w:themeColor="text1"/>
                <w:szCs w:val="26"/>
              </w:rPr>
              <w:lastRenderedPageBreak/>
              <w:t>còn thiếu.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1" w:name="_Toc24123750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Đặc tả use case: Sửa thông tin đơn hàng (khi chờ xác nhận)</w:t>
      </w:r>
      <w:bookmarkEnd w:id="4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2" w:name="_Toc24123750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Đặc tả use case: Chọn phương thức &amp; xác nhận thanh toán</w:t>
      </w:r>
      <w:bookmarkEnd w:id="4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đến bước chọn phương thức thanh toán trong 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31033D" w:rsidRDefault="009563D6">
            <w:pPr>
              <w:rPr>
                <w:rFonts w:cs="Times New Roman"/>
                <w:color w:val="000000" w:themeColor="text1"/>
                <w:szCs w:val="26"/>
              </w:rPr>
            </w:pPr>
            <w:r>
              <w:rPr>
                <w:rFonts w:cs="Times New Roman"/>
                <w:color w:val="000000" w:themeColor="text1"/>
                <w:szCs w:val="26"/>
              </w:rPr>
              <w:t>2. Khách hàng chọn 1 phương thức.</w:t>
            </w:r>
          </w:p>
          <w:p w:rsidR="0031033D" w:rsidRDefault="009563D6">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3" w:name="_Toc24123750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Đặc tả use case: Theo dõi đơn hàng</w:t>
      </w:r>
      <w:bookmarkEnd w:id="4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 xml:space="preserve">3. Khách hàng chọn 1 đơn để xem chi tiết: danh sách sản </w:t>
            </w:r>
            <w:r>
              <w:rPr>
                <w:rFonts w:cs="Times New Roman"/>
                <w:color w:val="000000" w:themeColor="text1"/>
                <w:szCs w:val="26"/>
              </w:rPr>
              <w:lastRenderedPageBreak/>
              <w:t>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4" w:name="_Toc24123750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Đặc tả use case: Quản lý hồ sơ &amp; sổ địa chỉ</w:t>
      </w:r>
      <w:bookmarkEnd w:id="4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5" w:name="_Toc24123750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Đặc tả use case: Đánh giá sản phẩm</w:t>
      </w:r>
      <w:bookmarkEnd w:id="4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Khách hàng mở trang chi tiết sản phẩm và chọn "Viết </w:t>
            </w:r>
            <w:r>
              <w:rPr>
                <w:rFonts w:cs="Times New Roman"/>
                <w:color w:val="000000" w:themeColor="text1"/>
                <w:szCs w:val="26"/>
              </w:rPr>
              <w:lastRenderedPageBreak/>
              <w:t>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nếu chưa chọn số sao hợp lệ (từ 1 đến 5) hoặc khách hàng đã đánh giá sản phẩm này trước đó;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w:t>
            </w:r>
          </w:p>
          <w:p w:rsidR="001716C1" w:rsidRDefault="007C14CF">
            <w:pPr>
              <w:rPr>
                <w:rFonts w:cs="Times New Roman"/>
                <w:color w:val="000000" w:themeColor="text1"/>
                <w:szCs w:val="26"/>
              </w:rPr>
            </w:pPr>
            <w:r>
              <w:rPr>
                <w:rFonts w:cs="Times New Roman"/>
                <w:color w:val="000000" w:themeColor="text1"/>
                <w:szCs w:val="26"/>
              </w:rPr>
              <w:t>2. Khách hàng chấm điểm số sao và nhập nội dung nhận 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hiển thị đánh giá mới trong danh sách đánh giá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đã đánh giá sản phẩm này trước đó → Hệ thống từ chối; mỗi khách hàng chỉ được đánh giá một lần cho mỗi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6" w:name="_Toc24123750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Đặc tả use case: Gửi khiếu nại / đổi trả</w:t>
      </w:r>
      <w:bookmarkEnd w:id="4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Yêu cầu không được tạo (thiếu lý do/mô tả bắt buộc) → </w:t>
            </w:r>
            <w:r>
              <w:rPr>
                <w:rFonts w:cs="Times New Roman"/>
                <w:color w:val="000000" w:themeColor="text1"/>
                <w:szCs w:val="26"/>
              </w:rPr>
              <w:lastRenderedPageBreak/>
              <w:t>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chọn đơn hàng/sản phẩm liên quan.</w:t>
            </w:r>
          </w:p>
          <w:p w:rsidR="0031033D" w:rsidRDefault="009563D6">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31033D" w:rsidRDefault="009563D6">
            <w:pPr>
              <w:rPr>
                <w:rFonts w:cs="Times New Roman"/>
                <w:color w:val="000000" w:themeColor="text1"/>
                <w:szCs w:val="26"/>
              </w:rPr>
            </w:pPr>
            <w:r>
              <w:rPr>
                <w:rFonts w:cs="Times New Roman"/>
                <w:color w:val="000000" w:themeColor="text1"/>
                <w:szCs w:val="26"/>
              </w:rPr>
              <w:t>3a. [Khiếu nại dịch vụ chung] Khách hàng nhập mô tả, đính kèm hình ảnh nếu có, gửi yêu cầu → Hệ thống tạo Complaint, thông báo cho Nhân viên CSKH.</w:t>
            </w:r>
          </w:p>
          <w:p w:rsidR="0031033D" w:rsidRDefault="009563D6">
            <w:pPr>
              <w:rPr>
                <w:rFonts w:cs="Times New Roman"/>
                <w:color w:val="000000" w:themeColor="text1"/>
                <w:szCs w:val="26"/>
              </w:rPr>
            </w:pPr>
            <w:r>
              <w:rPr>
                <w:rFonts w:cs="Times New Roman"/>
                <w:color w:val="000000" w:themeColor="text1"/>
                <w:szCs w:val="26"/>
              </w:rPr>
              <w:t>3b. [Đổi trả/Hoàn tiền — chỉ áp dụng cho đơn đã giao] Khách hàng chọn hình thức (đổi máy/hoàn tiền), nhập lý do, gửi yêu cầu → Hệ thống tạo ReturnRequest; tùy cấu hình, yêu cầu được tự động duyệt hoặc chờ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"Giải ngân hoàn tiền khách hàng".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7" w:name="_Toc24123750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Đặc tả use case: Chat hỗ trợ trực tuyến (khách hàng)</w:t>
      </w:r>
      <w:bookmarkEnd w:id="4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lastRenderedPageBreak/>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có nhân viên CSKH nào đang trực → tin nhắn vẫn được lưu vào hàng đợi, khách nhận thông báo "sẽ được phản hồi sớm nhất".</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8" w:name="_Toc24123750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Đặc tả use case: Trả lời chat trực tuyến</w:t>
      </w:r>
      <w:bookmarkEnd w:id="4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49" w:name="_Toc24123750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Đặc tả use case: Xử lý khiếu nại</w:t>
      </w:r>
      <w:bookmarkEnd w:id="4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mở mục "Khiếu nại" và chọn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giải quyết/đã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đã giải quyết / đã đóng).</w:t>
            </w:r>
          </w:p>
          <w:p w:rsidR="001716C1" w:rsidRDefault="007C14CF">
            <w:pPr>
              <w:rPr>
                <w:rFonts w:cs="Times New Roman"/>
                <w:color w:val="000000" w:themeColor="text1"/>
                <w:szCs w:val="26"/>
              </w:rPr>
            </w:pPr>
            <w:r>
              <w:rPr>
                <w:rFonts w:cs="Times New Roman"/>
                <w:color w:val="000000" w:themeColor="text1"/>
                <w:szCs w:val="26"/>
              </w:rPr>
              <w:t>4. Hệ thống lưu nội dung xử lý và cập nhật trạng thái khiếu nại; khách hàng xem kết quả trong mục khiếu nại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0" w:name="_Toc24123751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Đặc tả use case: Bán hàng tại quầy (POS)</w:t>
      </w:r>
      <w:bookmarkEnd w:id="5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4. Hệ thống kiểm tra tồn kho, tạo đơn hàng POS, trừ kho 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1" w:name="_Toc24123751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Đặc tả use case: Xử lý &amp; cập nhật đơn hàng</w:t>
      </w:r>
      <w:bookmarkEnd w:id="5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lastRenderedPageBreak/>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2" w:name="_Toc24123751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Đặc tả use case: Duyệt hủy đơn hàng</w:t>
      </w:r>
      <w:bookmarkEnd w:id="5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2.2.2.2 Đặc Tả Use Case — Phân Hệ Mua Hàng</w:t>
      </w:r>
    </w:p>
    <w:p w:rsidR="00FE0C92" w:rsidRDefault="00B53304">
      <w:pPr>
        <w:pStyle w:val="CaptionText"/>
        <w:rPr>
          <w:rFonts w:cs="Times New Roman"/>
          <w:color w:val="000000" w:themeColor="text1"/>
          <w:szCs w:val="26"/>
        </w:rPr>
      </w:pPr>
      <w:bookmarkStart w:id="53" w:name="_Toc24123751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Đặc tả use case: Quản lý &amp; đánh giá nhà cung cấp</w:t>
      </w:r>
      <w:bookmarkEnd w:id="5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tên, email, số điện thoại hoặc địa chỉ; email đã tồn tại)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tính điểm tổng hợp của lần đánh giá từ ba tiêu chí chất lượng, giao hàng và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Nhà cung cấp bị vô hiệu hóa không bị xoá khỏi hệ thống mà chuyển sang trạng thái ngừng hợp tác (INACTIVE); các đơn mua hàng cũ vẫn được giữ nguyên để tra cứu.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4" w:name="_Toc24123751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Đặc tả use case: Lập RFQ &amp; so sánh báo giá</w:t>
      </w:r>
      <w:bookmarkEnd w:id="5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Nhân viên mua hàng chọn "Tạo RFQ mới" khi cần mua hàng, hoặc lập RFQ từ một phiếu đề xuất mua hàng đã được Quản lý kho duyệt (khi đó phiếu chuyển sang "Đã </w:t>
            </w:r>
            <w:r>
              <w:rPr>
                <w:rFonts w:cs="Times New Roman"/>
                <w:color w:val="000000" w:themeColor="text1"/>
                <w:szCs w:val="26"/>
              </w:rPr>
              <w:lastRenderedPageBreak/>
              <w:t>lập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đơn báo giá ở trạng thái RFQ cho từng nhà cung cấp, sau đó chuyển sang RFQ_SENT khi gửi đi.</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5" w:name="_Toc24123751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Đặc tả use case: Trình duyệt PO (chốt báo giá)</w:t>
      </w:r>
      <w:bookmarkEnd w:id="5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mua hàng xem lại bảng so sánh báo giá.</w:t>
            </w:r>
          </w:p>
          <w:p w:rsidR="0031033D" w:rsidRDefault="009563D6">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31033D" w:rsidRDefault="009563D6">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31033D" w:rsidRDefault="009563D6">
            <w:pPr>
              <w:rPr>
                <w:rFonts w:cs="Times New Roman"/>
                <w:color w:val="000000" w:themeColor="text1"/>
                <w:szCs w:val="26"/>
              </w:rPr>
            </w:pPr>
            <w:r>
              <w:rPr>
                <w:rFonts w:cs="Times New Roman"/>
                <w:color w:val="000000" w:themeColor="text1"/>
                <w:szCs w:val="26"/>
              </w:rPr>
              <w:t>4. Hệ thống tạo phiếu 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6" w:name="_Toc24123751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Đặc tả use case: Phản hồi báo giá (RFQ)</w:t>
      </w:r>
      <w:bookmarkEnd w:id="5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báo giá chuyển sang "Đã huỷ" (CANCELLED) kèm lý do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ngoại </w:t>
            </w:r>
            <w:r>
              <w:rPr>
                <w:rFonts w:cs="Times New Roman"/>
                <w:b/>
                <w:color w:val="000000" w:themeColor="text1"/>
                <w:szCs w:val="26"/>
              </w:rPr>
              <w:lastRenderedPageBreak/>
              <w:t>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3a. Nhà cung cấp không thể cung cấp một số mặt hàng </w:t>
            </w:r>
            <w:r>
              <w:rPr>
                <w:rFonts w:cs="Times New Roman"/>
                <w:color w:val="000000" w:themeColor="text1"/>
                <w:szCs w:val="26"/>
              </w:rPr>
              <w:lastRenderedPageBreak/>
              <w:t>trong yêu cầu → Nhà cung cấp có thể để trống đơn giá các mặt hàng đó, nhưng Phòng Mua Hàng chỉ duyệt được báo giá khi mọi mặt hàng đều đã có đơn giá; vì vậy trong trường hợp này nhà cung cấp nên từ chối để Phòng Mua Hàng chọn báo giá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7" w:name="_Toc24123751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Đặc tả use case: Xác nhận đơn mua hàng (PO)</w:t>
      </w:r>
      <w:bookmarkEnd w:id="5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8" w:name="_Toc24123751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Đặc tả use case: Duyệt đơn mua hàng (PO)</w:t>
      </w:r>
      <w:bookmarkEnd w:id="5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Ban Giám Đốc phê duyệt bảng báo giá do Nhân </w:t>
            </w:r>
            <w:r>
              <w:rPr>
                <w:rFonts w:cs="Times New Roman"/>
                <w:color w:val="000000" w:themeColor="text1"/>
                <w:szCs w:val="26"/>
              </w:rPr>
              <w:lastRenderedPageBreak/>
              <w:t>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Ban Giám Đốc từ chối, phiếu mua hàng chuyển sang "Đã huỷ" (CANCELLED); Phòng Mua Hàng cần lập đơn báo 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31033D" w:rsidRDefault="009563D6">
            <w:pPr>
              <w:rPr>
                <w:rFonts w:cs="Times New Roman"/>
                <w:color w:val="000000" w:themeColor="text1"/>
                <w:szCs w:val="26"/>
              </w:rPr>
            </w:pPr>
            <w:r>
              <w:rPr>
                <w:rFonts w:cs="Times New Roman"/>
                <w:color w:val="000000" w:themeColor="text1"/>
                <w:szCs w:val="26"/>
              </w:rPr>
              <w:t>2. Ban Giám Đốc phê duyệt hoặc từ chối.</w:t>
            </w:r>
          </w:p>
          <w:p w:rsidR="0031033D" w:rsidRDefault="009563D6">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59" w:name="_Toc24123751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Đặc tả use case: Kiểm tra chất lượng hàng nhập (QA)</w:t>
      </w:r>
      <w:bookmarkEnd w:id="5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"Nhà cung cấp đã xác nhận"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sang "Đạt kiểm định" (QA_PASSED), "Không đạt kiểm định" (QA_REJECTED) hoặc "Đạt kiểm định một phần" (QA_PARTIAL),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Kết quả kiểm định không được ghi nhận do thiếu thông </w:t>
            </w:r>
            <w:r>
              <w:rPr>
                <w:rFonts w:cs="Times New Roman"/>
                <w:color w:val="000000" w:themeColor="text1"/>
                <w:szCs w:val="26"/>
              </w:rPr>
              <w:lastRenderedPageBreak/>
              <w:t>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tỷ lệ lấy mẫu và kết quả kiểm định của lô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Nhân viên QC nhập tổng số lượng đạt và không đạt của lô; kho chỉ được nhập kho theo tỷ lệ đạt này.</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0" w:name="_Toc24123752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Đặc tả use case: Thẩm định hàng hoàn trả</w:t>
      </w:r>
      <w:bookmarkEnd w:id="6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 xml:space="preserve">4. Hệ thống cập nhật trạng thái yêu cầu đổi trả, thông báo </w:t>
            </w:r>
            <w:r>
              <w:rPr>
                <w:rFonts w:cs="Times New Roman"/>
                <w:color w:val="000000" w:themeColor="text1"/>
                <w:szCs w:val="26"/>
              </w:rPr>
              <w:lastRenderedPageBreak/>
              <w:t>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2.2.2.3 Đặc Tả Use Case — Phân Hệ Kho &amp; Lắp Ráp</w:t>
      </w:r>
    </w:p>
    <w:p w:rsidR="00FE0C92" w:rsidRDefault="00B53304">
      <w:pPr>
        <w:pStyle w:val="CaptionText"/>
        <w:rPr>
          <w:rFonts w:cs="Times New Roman"/>
          <w:color w:val="000000" w:themeColor="text1"/>
          <w:szCs w:val="26"/>
        </w:rPr>
      </w:pPr>
      <w:bookmarkStart w:id="61" w:name="_Toc24123752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Đặc tả use case: Nghiệm thu hàng nhập &amp; theo dõi kho (GRN)</w:t>
      </w:r>
      <w:bookmarkEnd w:id="6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(GRN) được tạo và duyệt; Serial Number 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Lô hàng đạt một phần → Số lượng nhập kho của từng mặt hàng được hệ thống tính theo tỷ lệ đạt mà Nhân viên QC đã ghi nhận.</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2" w:name="_Toc24123752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Đặc tả use case: Kiểm tra &amp; cập nhật tồn kho</w:t>
      </w:r>
      <w:bookmarkEnd w:id="6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tồn kho giữ nguyên; use case gọi tự xử lý kết quả (đơn trực tuyến chuyển sang chờ nhập hàng, thao tác xác nhận đơn bị từ chối).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Use case gọi (Đặt hàng, Bán hàng POS, Xác nhận xuất 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kết quả cho use case gọi để xử lý, ví dụ chuyển đơn sang trạng thái chờ nhập hàng, hoặc từ chối xác nhận đơn khi đơn vị tồn kho cuối cùng vừa được đơn khác sử dụng.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3" w:name="_Toc24123752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Đặc tả use case: Kiểm kê &amp; cân bằng tồn kho</w:t>
      </w:r>
      <w:bookmarkEnd w:id="6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(lập phiếu), Quản lý kho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Nhập bổ sung tồn kho ngoài quy trình mua hàng (PO), chẳng hạn hàng tặng kèm hoặc hàng thừa phát hiện khi kiểm đếm, thông qua phiếu nhập kho trực tiếp: Nhân viên kho lập phiếu, Quản lý kho duyệt thì tồn kho mới được cộng. Mỗi đơn vị nhập phải gắn một Serial Number riêng. Trường hợp kiểm kê phát hiện thiếu hụt hoặc hư hỏng, việc điều chỉnh giảm do Quản lý kho thực hiện riêng bằng cách chọn đúng các Serial Number đang tồn để loại 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mở chức năng "Nhập kho trực tiếp" khi kiểm kê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lập phiếu đăng nhập với vai trò Nhân viên kho; người duyệt đăng nhập với vai trò 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được Quản lý kho duyệt: tồn kho được cộng đúng số lượng trên phiếu; Serial Number mới (trạng thái AVAILABLE) được tạo cho từng đơn vị; lịch sử nhập kho ghi nhận người lập, người duyệt và lý do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không được lập nếu số lượng không phải số nguyên dương, số Serial Number không khớp số lượng, hoặc có Serial Number bị trùng/đã tồn tại trong hệ thống. Phiếu bị Quản lý kho từ chối thì tồn kho giữ nguyên.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nhập số lượng, vị trí kệ và số chứng từ.</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3. Nhân viên kho nhập lý do (ví dụ: hàng tặng kèm, kiểm kê phát hiện thừa) và gửi phiếu; phiếu ở trạng thái "Chờ Quản Lý Kho duyệt", hệ thống thông báo cho Quản lý kho.</w:t>
            </w:r>
          </w:p>
          <w:p w:rsidR="001716C1" w:rsidRDefault="007C14CF">
            <w:pPr>
              <w:rPr>
                <w:rFonts w:cs="Times New Roman"/>
                <w:color w:val="000000" w:themeColor="text1"/>
                <w:szCs w:val="26"/>
              </w:rPr>
            </w:pPr>
            <w:r>
              <w:rPr>
                <w:rFonts w:cs="Times New Roman"/>
                <w:color w:val="000000" w:themeColor="text1"/>
                <w:szCs w:val="26"/>
              </w:rPr>
              <w:t>4. Quản lý kho kiểm tra phiếu và duyệt.</w:t>
            </w:r>
          </w:p>
          <w:p w:rsidR="001716C1" w:rsidRDefault="007C14CF">
            <w:pPr>
              <w:rPr>
                <w:rFonts w:cs="Times New Roman"/>
                <w:color w:val="000000" w:themeColor="text1"/>
                <w:szCs w:val="26"/>
              </w:rPr>
            </w:pPr>
            <w:r>
              <w:rPr>
                <w:rFonts w:cs="Times New Roman"/>
                <w:color w:val="000000" w:themeColor="text1"/>
                <w:szCs w:val="26"/>
              </w:rPr>
              <w:t>5. Hệ thống tạo Serial Number mới (trạng thái AVAILABLE) cho từng đơn vị, cộng số lượng vào tồn kho và ghi lịch sử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 xml:space="preserve">2b. Serial Number bị trùng với mã đã tồn tại trong hệ </w:t>
            </w:r>
            <w:r>
              <w:rPr>
                <w:rFonts w:cs="Times New Roman"/>
                <w:color w:val="000000" w:themeColor="text1"/>
                <w:szCs w:val="26"/>
              </w:rPr>
              <w:lastRenderedPageBreak/>
              <w:t>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Quản lý kho từ chối phiếu (kèm lý do) → phiếu chuyển sang "Từ chối", tồn kho không thay đổi.</w:t>
            </w:r>
            <w:r>
              <w:rPr>
                <w:rFonts w:cs="Times New Roman"/>
                <w:color w:val="000000" w:themeColor="text1"/>
                <w:szCs w:val="26"/>
              </w:rPr>
              <w:br/>
              <w:t>4b. Hai lượt duyệt cùng lúc trên một phiếu → chỉ lượt đầu tiên được ghi nhận, tồn kho không bị cộng hai lần.</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4" w:name="_Toc24123752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Đặc tả use case: Quản lý danh mục sản phẩm</w:t>
      </w:r>
      <w:bookmarkEnd w:id="6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ngừng kinh doanh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lý kho chọn xoá một sản phẩm → Hệ thống không xoá hẳn bản ghi mà chuyển sản phẩm sang trạng thái ngừng kinh doanh, để các đơn hàng cũ vẫn tham chiếu được.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5" w:name="_Toc24123752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Đặc tả use case: Lập phiếu đề xuất mua hàng</w:t>
      </w:r>
      <w:bookmarkEnd w:id="6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phiếu đề xuất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đề xuất mua bổ sung khi tồn kho chạm ngưỡng an toàn hoặc khi có đơn hàng đang chờ nhập hàng, làm căn cứ để Quản lý kho ký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"Lập phiếu yêu cầu" trong mục Bổ sung hàng, gửi cảnh báo tồn kho thấp, hoặc đề xuất mua cho một đơn hàng đang thiếu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viên kho hoặc Quản lý kho; sản phẩm cần mua có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đề xuất mới (mã PR-…) được lưu ở trạng thái "Chờ Quản Lý Kho duyệt"; Quản lý kho nhận thông báo có phiếu cần duyệt. Phòng Mua Hàng chưa nhìn thấy phiếu ở bước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Chưa chọn sản phẩm hoặc số lượng không phải số nguyên dương → hệ thống báo lỗi, không lưu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nhập số lượng đề xuất và lý do.</w:t>
            </w:r>
          </w:p>
          <w:p w:rsidR="001716C1" w:rsidRDefault="007C14CF">
            <w:pPr>
              <w:rPr>
                <w:rFonts w:cs="Times New Roman"/>
                <w:color w:val="000000" w:themeColor="text1"/>
                <w:szCs w:val="26"/>
              </w:rPr>
            </w:pPr>
            <w:r>
              <w:rPr>
                <w:rFonts w:cs="Times New Roman"/>
                <w:color w:val="000000" w:themeColor="text1"/>
                <w:szCs w:val="26"/>
              </w:rPr>
              <w:t>2. Hệ thống kiểm tra sản phẩm tồn tại và số lượng hợp lệ.</w:t>
            </w:r>
          </w:p>
          <w:p w:rsidR="001716C1" w:rsidRDefault="007C14CF">
            <w:pPr>
              <w:rPr>
                <w:rFonts w:cs="Times New Roman"/>
                <w:color w:val="000000" w:themeColor="text1"/>
                <w:szCs w:val="26"/>
              </w:rPr>
            </w:pPr>
            <w:r>
              <w:rPr>
                <w:rFonts w:cs="Times New Roman"/>
                <w:color w:val="000000" w:themeColor="text1"/>
                <w:szCs w:val="26"/>
              </w:rPr>
              <w:t>3. Hệ thống tạo phiếu với mã PR riêng, trạng thái chờ duyệt, và ghi nhật ký hệ thống.</w:t>
            </w:r>
          </w:p>
          <w:p w:rsidR="001716C1" w:rsidRDefault="007C14CF">
            <w:pPr>
              <w:rPr>
                <w:rFonts w:cs="Times New Roman"/>
                <w:color w:val="000000" w:themeColor="text1"/>
                <w:szCs w:val="26"/>
              </w:rPr>
            </w:pPr>
            <w:r>
              <w:rPr>
                <w:rFonts w:cs="Times New Roman"/>
                <w:color w:val="000000" w:themeColor="text1"/>
                <w:szCs w:val="26"/>
              </w:rPr>
              <w:t>4. Hệ thống gửi thông báo cho 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hàng đang ở trạng thái chờ nhập hàng do thiếu tồn kho → Nhân viên kho lập phiếu ngay từ danh sách đơn nợ khách, lý do ghi kèm mã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Không lưu được phiếu (lỗi kết nối máy chủ) → hệ thống báo lỗi và không gửi thông báo, nhân viên kho thử lại.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6" w:name="_Toc24123752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Đặc tả use case: Duyệt phiếu đề xuất mua hàng</w:t>
      </w:r>
      <w:bookmarkEnd w:id="6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phiếu đề xuất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xem xét và phê duyệt hoặc từ chối phiếu đề xuất mua hàng do nhân viên kho lập. Chỉ phiếu đã được duyệt mới được chuyển tới Phòng Mua Hàng để lập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danh sách phiếu yêu cầu mua hàng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 phiếu đang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chuyển sang "Đã duyệt" (ghi người duyệt và thời điểm) và xuất hiện trong danh sách yêu cầu của Phòng Mua Hàng; hoặc chuyển sang "Từ chối". Khi Phòng Mua Hàng lập RFQ từ phiếu, phiếu chuyển tiếp sang "Đã lập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đã được xử lý trước đó → hệ thống từ chối thao tác và báo phiếu đã được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xem chi tiết phiếu: sản phẩm, số lượng, lý do, người lập.</w:t>
            </w:r>
          </w:p>
          <w:p w:rsidR="001716C1" w:rsidRDefault="007C14CF">
            <w:pPr>
              <w:rPr>
                <w:rFonts w:cs="Times New Roman"/>
                <w:color w:val="000000" w:themeColor="text1"/>
                <w:szCs w:val="26"/>
              </w:rPr>
            </w:pPr>
            <w:r>
              <w:rPr>
                <w:rFonts w:cs="Times New Roman"/>
                <w:color w:val="000000" w:themeColor="text1"/>
                <w:szCs w:val="26"/>
              </w:rPr>
              <w:t>2. Quản lý kho chọn Duyệt hoặc Từ chối và xác nhận.</w:t>
            </w:r>
          </w:p>
          <w:p w:rsidR="001716C1" w:rsidRDefault="007C14CF">
            <w:pPr>
              <w:rPr>
                <w:rFonts w:cs="Times New Roman"/>
                <w:color w:val="000000" w:themeColor="text1"/>
                <w:szCs w:val="26"/>
              </w:rPr>
            </w:pPr>
            <w:r>
              <w:rPr>
                <w:rFonts w:cs="Times New Roman"/>
                <w:color w:val="000000" w:themeColor="text1"/>
                <w:szCs w:val="26"/>
              </w:rPr>
              <w:t>3. Hệ thống cập nhật trạng thái phiếu, ghi người duyệt và nhật ký hệ thống.</w:t>
            </w:r>
          </w:p>
          <w:p w:rsidR="001716C1" w:rsidRDefault="007C14CF">
            <w:pPr>
              <w:rPr>
                <w:rFonts w:cs="Times New Roman"/>
                <w:color w:val="000000" w:themeColor="text1"/>
                <w:szCs w:val="26"/>
              </w:rPr>
            </w:pPr>
            <w:r>
              <w:rPr>
                <w:rFonts w:cs="Times New Roman"/>
                <w:color w:val="000000" w:themeColor="text1"/>
                <w:szCs w:val="26"/>
              </w:rPr>
              <w:t>4. Nếu phiếu được duyệt, hệ thống thông báo cho Phòng Mua Hàng để lập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Nhân viên mua hàng hoặc nhân viên kho gọi thao tác duyệt/từ chối → hệ thống từ chối vì không có quyền; chỉ Quản lý kho (hoặc CEO/Admin) được duyệt phiếu. 3a. Phiếu vừa được người khác xử lý → hệ thống báo phiếu đã được xử lý.</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7" w:name="_Toc24123752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Đặc tả use case: Nhận lệnh lắp ráp PC</w:t>
      </w:r>
      <w:bookmarkEnd w:id="6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Không có lệnh nào được tạo nếu thiếu tên khách </w:t>
            </w:r>
            <w:r>
              <w:rPr>
                <w:rFonts w:cs="Times New Roman"/>
                <w:color w:val="000000" w:themeColor="text1"/>
                <w:szCs w:val="26"/>
              </w:rPr>
              <w:lastRenderedPageBreak/>
              <w:t>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31033D" w:rsidRDefault="009563D6">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31033D" w:rsidRDefault="009563D6">
            <w:pPr>
              <w:rPr>
                <w:rFonts w:cs="Times New Roman"/>
                <w:color w:val="000000" w:themeColor="text1"/>
                <w:szCs w:val="26"/>
              </w:rPr>
            </w:pPr>
            <w:r>
              <w:rPr>
                <w:rFonts w:cs="Times New Roman"/>
                <w:color w:val="000000" w:themeColor="text1"/>
                <w:szCs w:val="26"/>
              </w:rPr>
              <w:t>3. Nhân viên kiểm tra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Đơn hàng đã có lệnh lắp ráp → Hệ thống từ chối tạo trùng. 3a. Thiếu linh kiện so với danh sách → Nhân viên báo lại cho Kho để bổ sung trước khi tiếp tục.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8" w:name="_Toc24123752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Đặc tả use case: Cập nhật tiến độ lắp ráp</w:t>
      </w:r>
      <w:bookmarkEnd w:id="6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lắp ráp cập nhật checklist kiểm thử 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lắp ráp đánh 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31033D" w:rsidRDefault="009563D6">
            <w:pPr>
              <w:rPr>
                <w:rFonts w:cs="Times New Roman"/>
                <w:color w:val="000000" w:themeColor="text1"/>
                <w:szCs w:val="26"/>
              </w:rPr>
            </w:pPr>
            <w:r>
              <w:rPr>
                <w:rFonts w:cs="Times New Roman"/>
                <w:color w:val="000000" w:themeColor="text1"/>
                <w:szCs w:val="26"/>
              </w:rPr>
              <w:t>2. Nhân viên nhập Serial Number cho từng linh kiện đã lắp.</w:t>
            </w:r>
          </w:p>
          <w:p w:rsidR="0031033D" w:rsidRDefault="009563D6">
            <w:pPr>
              <w:rPr>
                <w:rFonts w:cs="Times New Roman"/>
                <w:color w:val="000000" w:themeColor="text1"/>
                <w:szCs w:val="26"/>
              </w:rPr>
            </w:pPr>
            <w:r>
              <w:rPr>
                <w:rFonts w:cs="Times New Roman"/>
                <w:color w:val="000000" w:themeColor="text1"/>
                <w:szCs w:val="26"/>
              </w:rPr>
              <w:t xml:space="preserve">3. Nhân viên thực hiện và đánh dấu lần lượt 4 mục kiểm thử: kiểm tra BIOS/POST, cài hệ điều hành, chạy stress </w:t>
            </w:r>
            <w:r>
              <w:rPr>
                <w:rFonts w:cs="Times New Roman"/>
                <w:color w:val="000000" w:themeColor="text1"/>
                <w:szCs w:val="26"/>
              </w:rPr>
              <w:lastRenderedPageBreak/>
              <w:t>test, niêm phong.</w:t>
            </w:r>
          </w:p>
          <w:p w:rsidR="0031033D" w:rsidRDefault="009563D6">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69" w:name="_Toc24123752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Đặc tả use case: Xác nhận xuất kho &amp; phân công shipper</w:t>
      </w:r>
      <w:bookmarkEnd w:id="6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xác nhận đơn hàng đã đóng gói xong, sẵn sàng giao, đồng thời phân công nhân viên giao 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 đơn không còn lệnh lắp ráp nào đang chờ hoặc đang thực hiện.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31033D" w:rsidRDefault="009563D6">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31033D" w:rsidRDefault="009563D6">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31033D" w:rsidRDefault="009563D6">
            <w:pPr>
              <w:rPr>
                <w:rFonts w:cs="Times New Roman"/>
                <w:color w:val="000000" w:themeColor="text1"/>
                <w:szCs w:val="26"/>
              </w:rPr>
            </w:pPr>
            <w:r>
              <w:rPr>
                <w:rFonts w:cs="Times New Roman"/>
                <w:color w:val="000000" w:themeColor="text1"/>
                <w:szCs w:val="26"/>
              </w:rPr>
              <w:t xml:space="preserve">4. Hệ thống ghi nhận nhân viên giao hàng và khu vực giao, giữ đơn ở trạng thái sẵn sàng giao chờ nhân viên </w:t>
            </w:r>
            <w:r>
              <w:rPr>
                <w:rFonts w:cs="Times New Roman"/>
                <w:color w:val="000000" w:themeColor="text1"/>
                <w:szCs w:val="26"/>
              </w:rPr>
              <w:lastRenderedPageBreak/>
              <w:t>giao hàng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còn lệnh lắp ráp đang chờ hoặc đang thực hiện → Đơn không nằm trong danh sách chờ xuất kho và không có nút xác nhận xuất kho; hệ thống hiển thị nhãn "Chờ lắp ráp"/"Đang lắp ráp" kèm mã lệnh. Khi lệnh lắp ráp được nghiệm thu, đơn tự chuyển sang sẵn sàng giao và quay lại danh sách của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0" w:name="_Toc24123753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Đặc tả use case: Giao hàng &amp; thu tiền COD</w:t>
      </w:r>
      <w:bookmarkEnd w:id="7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đang ở trạng thái "Đang giao hàng", được gán 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Đơn hàng chuyển trạng thái "Đã giao thành công" (DELIVERED) kèm ảnh xác nhận giao hàng; hệ thống 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Khách không có mặt hoặc không liên lạc được → Nhân viên ghi nhận lý do (SHIPPING_FAILED) và hẹn giao lại. 1b. Khách từ chối nhận hàng → Nhân viên chụp ảnh kiện hàng, chuyển hoàn về kho (RETURNING_TO_WAREHOUSE) để bộ phận kiểm định thẩm định.</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1" w:name="_Toc24123753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Đặc tả use case: Thu hồi hàng bảo hành / hoàn trả</w:t>
      </w:r>
      <w:bookmarkEnd w:id="7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 → yêu cầu vẫn ở trạng thái đã duyệt, chờ nhân viên giao hàng quay lại thu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ngoại </w:t>
            </w:r>
            <w:r>
              <w:rPr>
                <w:rFonts w:cs="Times New Roman"/>
                <w:b/>
                <w:color w:val="000000" w:themeColor="text1"/>
                <w:szCs w:val="26"/>
              </w:rPr>
              <w:lastRenderedPageBreak/>
              <w:t>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Sản phẩm khách giao không đúng như mô tả trong </w:t>
            </w:r>
            <w:r>
              <w:rPr>
                <w:rFonts w:cs="Times New Roman"/>
                <w:color w:val="000000" w:themeColor="text1"/>
                <w:szCs w:val="26"/>
              </w:rPr>
              <w:lastRenderedPageBreak/>
              <w:t>yêu cầu → Nhân viên vẫn thu hồi và ghi chú tình trạng kiện hàng; việc chấp nhận hay từ chối đổi trả do Nhân viên kiểm định quyết định ở bước thẩm định.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FE0C92" w:rsidRDefault="00B53304">
      <w:pPr>
        <w:pStyle w:val="CaptionText"/>
        <w:rPr>
          <w:rFonts w:cs="Times New Roman"/>
          <w:color w:val="000000" w:themeColor="text1"/>
          <w:szCs w:val="26"/>
        </w:rPr>
      </w:pPr>
      <w:bookmarkStart w:id="72" w:name="_Toc24123753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Đặc tả use case: Quản lý sổ cái thu chi</w:t>
      </w:r>
      <w:bookmarkEnd w:id="7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và tra cứu các bút toán thu/chi phát sinh trong hoạt động kinh doanh.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sổ cái, chọn "Ghi bút toán mới" (hoặc hệ 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2. Kế toán nhập loại bút toán (Thu/Chi), số tiền, diễn giải, 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3" w:name="_Toc24123753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Đặc tả use case: Thanh toán nhà cung cấp</w:t>
      </w:r>
      <w:bookmarkEnd w:id="7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kế toán lập hóa đơn công nợ phải trả (Vendor </w:t>
            </w:r>
            <w:r>
              <w:rPr>
                <w:rFonts w:cs="Times New Roman"/>
                <w:color w:val="000000" w:themeColor="text1"/>
                <w:szCs w:val="26"/>
              </w:rPr>
              <w:lastRenderedPageBreak/>
              <w:t>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4" w:name="_Toc24123753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Đặc tả use case: Giải ngân hoàn tiền khách hàng</w:t>
      </w:r>
      <w:bookmarkEnd w:id="74"/>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bằng chuyển khoản (quét mã VietQR theo tài khoản khách cung cấp); yêu cầu đổi trả chuyển trạng thái "Đã hoàn tiền" (REFUNDED); bút toán hoàn tiền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không tìm thấy đơn hàng tương ứng với yêu cầu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hàng và yêu cầu đổi trả sang "Đã hoàn tiền", đồng thời ghi bút toán hoàn tiền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5" w:name="_Toc24123753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Đặc tả use case: Giải ngân lương nhân viên</w:t>
      </w:r>
      <w:bookmarkEnd w:id="75"/>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Bảng lương của kỳ đã được Ban Giám Đốc phê duyệt (trạng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Lương được giải ngân (đánh dấu đã chi trả) cho từng 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1a. Bảng lương chưa được Ban Giám Đốc phê duyệt → Hệ thống từ chối giải ngân và thông báo cần phê duyệt </w:t>
            </w:r>
            <w:r>
              <w:rPr>
                <w:rFonts w:cs="Times New Roman"/>
                <w:color w:val="000000" w:themeColor="text1"/>
                <w:szCs w:val="26"/>
              </w:rPr>
              <w:lastRenderedPageBreak/>
              <w:t>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FE0C92" w:rsidRDefault="00B53304">
      <w:pPr>
        <w:pStyle w:val="CaptionText"/>
        <w:rPr>
          <w:rFonts w:cs="Times New Roman"/>
          <w:color w:val="000000" w:themeColor="text1"/>
          <w:szCs w:val="26"/>
        </w:rPr>
      </w:pPr>
      <w:bookmarkStart w:id="76" w:name="_Toc24123753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Đặc tả use case: Quản lý hồ sơ nhân viên</w:t>
      </w:r>
      <w:bookmarkEnd w:id="76"/>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7" w:name="_Toc24123753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Đặc tả use case: Chấm công hàng ngày</w:t>
      </w:r>
      <w:bookmarkEnd w:id="77"/>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chấm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đánh dấu trạng thái có mặt, đi trễ hoặc vắng cho từng nhân viên trong ngày, kèm giờ vào/ra và số giờ tăng ca nếu có.</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8" w:name="_Toc241237538"/>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Đặc tả use case: Lập bảng lương</w:t>
      </w:r>
      <w:bookmarkEnd w:id="78"/>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tổng hợp và lập bảng lương hàng tháng 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sự chọn kỳ lương (năm-tháng) cần lập.</w:t>
            </w:r>
          </w:p>
          <w:p w:rsidR="0031033D" w:rsidRDefault="009563D6">
            <w:pPr>
              <w:rPr>
                <w:rFonts w:cs="Times New Roman"/>
                <w:color w:val="000000" w:themeColor="text1"/>
                <w:szCs w:val="26"/>
              </w:rPr>
            </w:pPr>
            <w:r>
              <w:rPr>
                <w:rFonts w:cs="Times New Roman"/>
                <w:color w:val="000000" w:themeColor="text1"/>
                <w:szCs w:val="26"/>
              </w:rPr>
              <w:t xml:space="preserve">2. Hệ thống tự động tính lương từng nhân viên đang làm việc: lương theo ngày công (dựa trên dữ liệu chấm công), tiền tăng ca, hoa hồng bán hàng, thưởng lắp ráp, trừ </w:t>
            </w:r>
            <w:r>
              <w:rPr>
                <w:rFonts w:cs="Times New Roman"/>
                <w:color w:val="000000" w:themeColor="text1"/>
                <w:szCs w:val="26"/>
              </w:rPr>
              <w:lastRenderedPageBreak/>
              <w:t>10,5% bảo hiểm bắt buộc.</w:t>
            </w:r>
          </w:p>
          <w:p w:rsidR="0031033D" w:rsidRDefault="009563D6">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p>
          <w:p w:rsidR="0031033D" w:rsidRDefault="009563D6">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79" w:name="_Toc24123753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Đặc tả use case: Duyệt / quản lý nghỉ phép</w:t>
      </w:r>
      <w:bookmarkEnd w:id="79"/>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nhân viên xem kết quả trong danh sách đơn nghỉ phép của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t>3. Nhân sự phê duyệt hoặc từ chối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Đơn đã duyệt (trừ loại nghỉ không lương) được dùng khi lập bảng lương, để những ngày vắng nằm trong khoảng nghỉ không bị trừ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0" w:name="_Toc24123754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Đặc tả use case: Duyệt bảng lương toàn công ty</w:t>
      </w:r>
      <w:bookmarkEnd w:id="80"/>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31033D" w:rsidRDefault="009563D6">
            <w:pPr>
              <w:rPr>
                <w:rFonts w:cs="Times New Roman"/>
                <w:color w:val="000000" w:themeColor="text1"/>
                <w:szCs w:val="26"/>
              </w:rPr>
            </w:pPr>
            <w:r>
              <w:rPr>
                <w:rFonts w:cs="Times New Roman"/>
                <w:color w:val="000000" w:themeColor="text1"/>
                <w:szCs w:val="26"/>
              </w:rPr>
              <w:t>2. Ban Giám Đốc bấm phê duyệt cho kỳ lương.</w:t>
            </w:r>
          </w:p>
          <w:p w:rsidR="0031033D" w:rsidRDefault="009563D6">
            <w:pPr>
              <w:rPr>
                <w:rFonts w:cs="Times New Roman"/>
                <w:color w:val="000000" w:themeColor="text1"/>
                <w:szCs w:val="26"/>
              </w:rPr>
            </w:pPr>
            <w:r>
              <w:rPr>
                <w:rFonts w:cs="Times New Roman"/>
                <w:color w:val="000000" w:themeColor="text1"/>
                <w:szCs w:val="26"/>
              </w:rPr>
              <w:t>3. Hệ thống chuyển bảng lương của kỳ sang trạng thái "Đã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2.2.2.6 Đặc Tả Use Case — Phân Hệ Quản Trị Hệ Thống</w:t>
      </w:r>
    </w:p>
    <w:p w:rsidR="00FE0C92" w:rsidRDefault="00B53304">
      <w:pPr>
        <w:pStyle w:val="CaptionText"/>
        <w:rPr>
          <w:rFonts w:cs="Times New Roman"/>
          <w:color w:val="000000" w:themeColor="text1"/>
          <w:szCs w:val="26"/>
        </w:rPr>
      </w:pPr>
      <w:bookmarkStart w:id="81" w:name="_Toc24123754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Đặc tả use case: Quản trị tài khoản, phân quyền &amp; nhật ký</w:t>
      </w:r>
      <w:bookmarkEnd w:id="81"/>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2" w:name="_Toc24123754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Đặc tả use case: Sao lưu &amp; phục hồi dữ liệu</w:t>
      </w:r>
      <w:bookmarkEnd w:id="82"/>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chọn "Sao lưu dữ liệu" hoặc "Phục hồi dữ 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FE0C92" w:rsidRDefault="00B53304">
      <w:pPr>
        <w:pStyle w:val="CaptionText"/>
        <w:rPr>
          <w:rFonts w:cs="Times New Roman"/>
          <w:color w:val="000000" w:themeColor="text1"/>
          <w:szCs w:val="26"/>
        </w:rPr>
      </w:pPr>
      <w:bookmarkStart w:id="83" w:name="_Toc24123754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Đặc tả use case: Xem báo cáo &amp; dashboard tổng thể</w:t>
      </w:r>
      <w:bookmarkEnd w:id="83"/>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3. Hệ thống tổng hợp và hiển thị các chỉ số: doanh thu, số 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4. Ban Giám Đốc có thể chuyển sang trang của từng 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84" w:name="_Toc241237448"/>
      <w:r w:rsidRPr="000B4D82">
        <w:rPr>
          <w:rFonts w:ascii="Times New Roman" w:hAnsi="Times New Roman" w:cs="Times New Roman"/>
          <w:color w:val="000000" w:themeColor="text1"/>
        </w:rPr>
        <w:t>2.3 Sơ đồ quy trình nghiệp vụ BPMN 2.0</w:t>
      </w:r>
      <w:bookmarkEnd w:id="84"/>
    </w:p>
    <w:p w:rsidR="0031033D" w:rsidRDefault="009563D6">
      <w:pPr>
        <w:pStyle w:val="ContentText"/>
        <w:rPr>
          <w:rFonts w:cs="Times New Roman"/>
          <w:color w:val="000000" w:themeColor="text1"/>
          <w:szCs w:val="26"/>
        </w:rPr>
      </w:pPr>
      <w:r>
        <w:rPr>
          <w:rFonts w:cs="Times New Roman"/>
          <w:color w:val="000000" w:themeColor="text1"/>
          <w:szCs w:val="26"/>
        </w:rPr>
        <w:t xml:space="preserve">Bốn quy trình nghiệp vụ cốt lõi được mô hình hóa theo chuẩn BPMN 2.0 [2]. Hai chu trình chính là Bán Hàng – Thu Tiền (mục 2.3.1) và Mua Hàng – Thanh Toán (mục 2.3.2) được trình bày theo phân hệ ERP: mỗi lane là một phân hệ của hệ </w:t>
      </w:r>
      <w:r>
        <w:rPr>
          <w:rFonts w:cs="Times New Roman"/>
          <w:color w:val="000000" w:themeColor="text1"/>
          <w:szCs w:val="26"/>
        </w:rPr>
        <w:lastRenderedPageBreak/>
        <w:t>thống, cho thấy dữ liệu nghiệp vụ được chuyển qua những phân hệ nào từ đầu đến cuối chu trình. Hai quy trình Khiếu Nại &amp; Đổi Trả / Bảo Hành (mục 2.3.3) và Chấm Công &amp; Tính Lương (mục 2.3.4) được trình bày theo vai trò: mỗi lane là một vai trò người dùng hoặc bộ phận, cho biết ai thực hiện bước nào. Các sơ đồ sử dụng Pool, Lane, sự kiện bắt đầu, sự kiện kết thúc, tác vụ và cổng rẽ nhánh loại trừ (Exclusive Gateway). Mỗi bước được xây dựng từ việc đọc luồng xử lý trong controller và luật chuyển trạng thái đang thực thi trong mã nguồn, nhờ vậy sơ đồ phản ánh đúng những gì hệ thống thực sự 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85" w:name="_Toc241237449"/>
      <w:r w:rsidRPr="000B4D82">
        <w:rPr>
          <w:rFonts w:ascii="Times New Roman" w:hAnsi="Times New Roman" w:cs="Times New Roman"/>
          <w:i w:val="0"/>
          <w:color w:val="000000" w:themeColor="text1"/>
          <w:szCs w:val="26"/>
        </w:rPr>
        <w:t>2.3.1 Quy trình Bán Hàng – Thu Tiền</w:t>
      </w:r>
      <w:bookmarkEnd w:id="85"/>
    </w:p>
    <w:p w:rsidR="0031033D" w:rsidRDefault="009563D6">
      <w:pPr>
        <w:pStyle w:val="ContentText"/>
        <w:rPr>
          <w:rFonts w:cs="Times New Roman"/>
          <w:color w:val="000000" w:themeColor="text1"/>
          <w:szCs w:val="26"/>
        </w:rPr>
      </w:pPr>
      <w:r>
        <w:rPr>
          <w:rFonts w:cs="Times New Roman"/>
          <w:color w:val="000000" w:themeColor="text1"/>
          <w:szCs w:val="26"/>
        </w:rPr>
        <w:t>Sơ đồ này nhìn chu trình bán hàng dưới góc độ phân hệ của hệ thống, mỗi lane là một phân hệ: Quan Hệ Khách Hàng, Bán Hàng, Lắp Ráp, Kho Hàng, Giao Vận và 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2DEED36A" wp14:editId="3E314992">
            <wp:extent cx="5580380" cy="2728089"/>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28089"/>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86" w:name="_Toc24123748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 Thu Tiền</w:t>
      </w:r>
      <w:bookmarkEnd w:id="86"/>
    </w:p>
    <w:p w:rsidR="00FE0C92" w:rsidRDefault="00B53304">
      <w:pPr>
        <w:pStyle w:val="CaptionText"/>
        <w:rPr>
          <w:rFonts w:cs="Times New Roman"/>
          <w:color w:val="000000" w:themeColor="text1"/>
          <w:szCs w:val="26"/>
        </w:rPr>
      </w:pPr>
      <w:bookmarkStart w:id="87" w:name="_Toc24123754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Ma trận quy trình Bán Hàng – Thu Tiền</w:t>
      </w:r>
      <w:bookmarkEnd w:id="87"/>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Quản lý khách hàng và hạng thành viên</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2</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2</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Khách đặt hàng (trực tuyến hoặc tại quầy)</w:t>
            </w:r>
          </w:p>
        </w:tc>
        <w:tc>
          <w:tcPr>
            <w:tcW w:w="2600" w:type="dxa"/>
          </w:tcPr>
          <w:p w:rsidR="0031033D" w:rsidRDefault="009563D6">
            <w:pPr>
              <w:rPr>
                <w:rFonts w:cs="Times New Roman"/>
                <w:color w:val="000000" w:themeColor="text1"/>
                <w:szCs w:val="26"/>
              </w:rPr>
            </w:pPr>
            <w:r>
              <w:rPr>
                <w:rFonts w:cs="Times New Roman"/>
                <w:color w:val="000000" w:themeColor="text1"/>
                <w:szCs w:val="26"/>
              </w:rPr>
              <w:t>→ Bán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Áp chính sách giá (chiết khấu hạng thành viên, mã giảm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4</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đơn hàng (đối soát chuyển khoản)</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Đủ tồn kho?</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Tạm giữ đơn ở trạng thái chờ nhập hàng; Thủ Kho lập đề xuất mua</w:t>
            </w:r>
          </w:p>
        </w:tc>
        <w:tc>
          <w:tcPr>
            <w:tcW w:w="2600" w:type="dxa"/>
          </w:tcPr>
          <w:p w:rsidR="0031033D" w:rsidRDefault="009563D6">
            <w:pPr>
              <w:rPr>
                <w:rFonts w:cs="Times New Roman"/>
                <w:color w:val="000000" w:themeColor="text1"/>
                <w:szCs w:val="26"/>
              </w:rPr>
            </w:pPr>
            <w:r>
              <w:rPr>
                <w:rFonts w:cs="Times New Roman"/>
                <w:color w:val="000000" w:themeColor="text1"/>
                <w:szCs w:val="26"/>
              </w:rPr>
              <w:t>Hàng về đủ → Bước 6</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Xuất kho, trừ tồn, gán Serial Number và ghi giá vốn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Build PC?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7a</w:t>
            </w:r>
          </w:p>
        </w:tc>
        <w:tc>
          <w:tcPr>
            <w:tcW w:w="20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500" w:type="dxa"/>
          </w:tcPr>
          <w:p w:rsidR="0031033D" w:rsidRDefault="009563D6">
            <w:pPr>
              <w:rPr>
                <w:rFonts w:cs="Times New Roman"/>
                <w:color w:val="000000" w:themeColor="text1"/>
                <w:szCs w:val="26"/>
              </w:rPr>
            </w:pPr>
            <w:r>
              <w:rPr>
                <w:rFonts w:cs="Times New Roman"/>
                <w:color w:val="000000" w:themeColor="text1"/>
                <w:szCs w:val="26"/>
              </w:rPr>
              <w:t>[Có] Lập lệnh lắp ráp, lắp ráp và kiểm tra checklist 4 mục</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Đóng gói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xuất kho và phân công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Giao Vận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Giao hàng và chụp ảnh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Giao thành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9a</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[Thất bại] Ghi nhận lý do giao không thành công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Hẹn giao lại (chờ gọi lại 24 giờ)? Có thì quay lại Bước 9</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hẹn lại] Hoàn hàng về kho, cộng lại tồn kho và huỷ đơn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[Thành công] Ghi nhận phiếu thu thanh toán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Thu tiền mặt (COD)?</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[Có] Đối soát tiền COD với nhân viên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10b</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trả trước]</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 xml:space="preserve">Sơ đồ ở mức phân hệ gộp một số bước chi tiết mà hệ thống thực hiện bên trong từng phân hệ. Ở phân hệ Bán Hàng, đơn chuyển khoản phải được nhân viên đối soát tiền trước khi xác nhận; đơn COD đủ hàng nếu quá 5 giờ chưa được xác nhận thì hệ thống tự duyệt; đơn bán tại quầy được xác nhận ngay khi lập. Tồn kho chỉ bị trừ tại thời điểm đơn hàng được xác nhận, bằng câu lệnh cập nhật có điều kiện trong cùng một giao dịch, nhờ vậy hai đơn hàng xác nhận đồng thời không thể cùng lấy một </w:t>
      </w:r>
      <w:r>
        <w:rPr>
          <w:rFonts w:cs="Times New Roman"/>
          <w:color w:val="000000" w:themeColor="text1"/>
          <w:szCs w:val="26"/>
        </w:rPr>
        <w:lastRenderedPageBreak/>
        <w:t>đơn vị tồn kho cuối cùng. Đơn thiếu hàng không bị từ chối mà được tạm giữ ở trạng thái chờ nhập hàng; đề xuất mua cho phần còn thiếu do Thủ Kho lập thủ công, và khi hàng về đủ, đơn được xác nhận và trừ kho như bình thường. Lệnh lắp ráp khi được nghiệm thu với đủ 4 mục kiểm thử (kiểm tra BIOS/POST, cài hệ điều hành, chạy stress test, niêm phong) và đủ Serial Number sẽ tự chuyển đơn hàng sang trạng thái sẵn sàng giao. Trong lúc lệnh lắp ráp còn đang chờ hoặc đang thực hiện, đơn được tách khỏi danh sách chờ xuất kho của phân hệ Kho Hàng, nên kho không thể đóng gói hay phân công giao một bộ máy chưa lắp xong. Ở phân hệ Giao Vận, nhân viên giao hàng có thể từ chối chuyến để kho phân công người khác. Khi giao không thành công, nhân viên ghi nhận lý do và hẹn giao lại (chờ gọi lại trong 24 giờ); nếu không thể giao lại, kiện hàng được hoàn về kho, hệ thống tự cộng lại tồn kho rồi huỷ đơn. Mỗi lần 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88" w:name="_Toc241237450"/>
      <w:r w:rsidRPr="000B4D82">
        <w:rPr>
          <w:rFonts w:ascii="Times New Roman" w:hAnsi="Times New Roman" w:cs="Times New Roman"/>
          <w:i w:val="0"/>
          <w:color w:val="000000" w:themeColor="text1"/>
          <w:szCs w:val="26"/>
        </w:rPr>
        <w:t>2.3.2 Quy trình Mua Hàng – Thanh Toán</w:t>
      </w:r>
      <w:bookmarkEnd w:id="88"/>
    </w:p>
    <w:p w:rsidR="0031033D" w:rsidRDefault="009563D6">
      <w:pPr>
        <w:pStyle w:val="ContentText"/>
        <w:rPr>
          <w:rFonts w:cs="Times New Roman"/>
          <w:color w:val="000000" w:themeColor="text1"/>
          <w:szCs w:val="26"/>
        </w:rPr>
      </w:pPr>
      <w:r>
        <w:rPr>
          <w:rFonts w:cs="Times New Roman"/>
          <w:color w:val="000000" w:themeColor="text1"/>
          <w:szCs w:val="26"/>
        </w:rPr>
        <w:t>Tương tự, chu trình mua hàng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3E04B7F" wp14:editId="4EBCF85D">
            <wp:extent cx="5580380" cy="2294830"/>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29483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89" w:name="_Toc241237484"/>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B53304">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 Thanh Toán</w:t>
      </w:r>
      <w:bookmarkEnd w:id="89"/>
    </w:p>
    <w:p w:rsidR="00FE0C92" w:rsidRDefault="00B53304">
      <w:pPr>
        <w:pStyle w:val="CaptionText"/>
        <w:rPr>
          <w:rFonts w:cs="Times New Roman"/>
          <w:color w:val="000000" w:themeColor="text1"/>
          <w:szCs w:val="26"/>
        </w:rPr>
      </w:pPr>
      <w:bookmarkStart w:id="90" w:name="_Toc24123754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Ma trận quy trình Mua Hàng – Thanh Toán</w:t>
      </w:r>
      <w:bookmarkEnd w:id="90"/>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Quản lý kho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đề xuất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Lập và gửi đơn báo giá tới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Cổng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đơn báo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Nhà cung cấp nhận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Nhà cung cấp từ chối (huỷ đơn báo giá)</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Phản hồi báo giá (nhập đơn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Mua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So sánh báo giá và chọn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5</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mua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Ban Giám Đốc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 mua</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Xác nhận đơn mua và hẹn ngày giao</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hàng theo phiếu nhập kho (hệ thống tự tạo khi nhà cung cấp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 Kiểm Định Chất Lượng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chất lượng lô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8a</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Huỷ phiếu nhận và trả hàng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Trả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 Đạt một phần] Nhập kho số lượng đạt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Kế Toán – Phải Trả</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hoá đơn nhà cung cấp và ghi công nợ phải trả (điều chỉnh theo tỷ lệ đạt kiểm định)</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11</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Đã trả đủ? Chưa đủ thì thanh toán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[Đủ]</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thanh toán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 xml:space="preserve">Quy trình mua hàng được kiểm soát ở nhiều điểm. Phiếu đề xuất mua hàng do Thủ Kho lập và phải được Quản Lý Kho duyệt trước khi Phòng Mua Hàng gửi đơn báo </w:t>
      </w:r>
      <w:r>
        <w:rPr>
          <w:rFonts w:cs="Times New Roman"/>
          <w:color w:val="000000" w:themeColor="text1"/>
          <w:szCs w:val="26"/>
        </w:rPr>
        <w:lastRenderedPageBreak/>
        <w:t>giá; Phòng Mua Hàng chỉ nhìn thấy những phiếu đã được duyệt, không có quyền tự duyệt hay từ chối phiếu, và khi lập đơn báo giá từ một phiếu, hệ thống kiểm tra lại phiếu đã duyệt rồi chuyển phiếu sang trạng thái "Đã lập RFQ". Nhà cung cấp có thể từ chối đơn báo giá ngay trên cổng nhà cung cấp; khi đó đơn báo giá bị huỷ và Phòng Mua Hàng chỉ so sánh trên các báo giá đã nhận được. Đơn báo giá và phiếu mua hàng là hai chứng từ riêng biệt: khi Phòng Mua Hàng chọn được báo giá tốt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nhà cung cấp xác nhận đơn mua, hệ thống tự tạo phiếu nhập kho ở trạng thái chờ nhận hàng. Kết quả kiểm định có ba mức: đạt toàn bộ, đạt một phần và không đạt. Khi lô hàng chỉ đạt một phần, kho chỉ được nhập đúng số lượng đạt, và số tiền trên hoá đơn nhà cung cấp cũng được điều chỉnh theo tỷ lệ đạt; khi lô hàng không đạt, phiếu nhập bị huỷ, hàng được trả lại nhà cung cấp và Phòng Mua Hàng phải lập đơn thay thế. Hàng nhập ngoài đơn mua cũng đi qua bước duyệt tương tự: phiếu nhập kho trực tiếp do Thủ Kho lập chỉ làm tăng tồn kho sau khi Quản Lý Kho duyệt.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91" w:name="_Toc241237451"/>
      <w:r w:rsidRPr="000B4D82">
        <w:rPr>
          <w:rFonts w:ascii="Times New Roman" w:hAnsi="Times New Roman" w:cs="Times New Roman"/>
          <w:i w:val="0"/>
          <w:color w:val="000000" w:themeColor="text1"/>
          <w:szCs w:val="26"/>
        </w:rPr>
        <w:lastRenderedPageBreak/>
        <w:t>2.3.3 Quy trình Khiếu Nại &amp; Đổi Trả / Bảo Hành</w:t>
      </w:r>
      <w:bookmarkEnd w:id="91"/>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4290EE96" wp14:editId="4D1DD26C">
            <wp:extent cx="5580380" cy="3921406"/>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21406"/>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92" w:name="_Toc241237485"/>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B53304">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92"/>
    </w:p>
    <w:p w:rsidR="00FE0C92" w:rsidRDefault="00B53304">
      <w:pPr>
        <w:pStyle w:val="CaptionText"/>
        <w:rPr>
          <w:rFonts w:cs="Times New Roman"/>
          <w:color w:val="000000" w:themeColor="text1"/>
          <w:szCs w:val="26"/>
        </w:rPr>
      </w:pPr>
      <w:bookmarkStart w:id="93" w:name="_Toc24123754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Ma trận quy trình Khiếu Nại &amp; Đổi Trả / Bảo Hành</w:t>
      </w:r>
      <w:bookmarkEnd w:id="93"/>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ánh</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2A</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[Khiếu nại] Gửi khiếu nại dịch vụ</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CSKH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giải quyết và đóng khiếu nại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2B</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trả] Gửi yêu cầu đổi trả hoặc hoàn tiền</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trạng thái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đã giao? Chưa giao thì kết thúc: Từ chối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4B</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giao] Kiểm tra cấu hình duyệt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Bật tự động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CSKH duyệt? Từ chối thì kết thúc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6B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thẩm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 Giao trả lại hàng cho khách</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trả lại khách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Phân loại tình trạng kiện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Bán lại được?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8B-1</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[Có] Nhập lại tồn kho (kệ A1 bán mới hoặc kệ B3 thanh lý)</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8B-2</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Xếp kệ C2 chờ gửi hãng bảo hành hoặc kệ D phế phẩm, không cộng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9B-1</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Chuyển sang quy trình giao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9B-2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Yêu cầu đổi trả chỉ được tạo cho đơn hàng đã giao thành công; với đơn chưa giao, hệ thống từ chối ngay. Bước duyệt yêu cầu đổi trả là một cấu hình của hệ thống. Chế độ này được bật hoặc tắt ngay trên màn hình Chăm Sóc Khách Hàng bởi Nhân Viên CSKH, Quản Lý Bán Hàng hoặc Ban Giám Đốc. Khi bật chế độ tự động duyệt, yêu cầu được duyệt ngay lúc tạo và chuyển thẳng vào danh sách thu hồi của Nhân Viên Giao Hàng; khi tắt (mặc định), yêu cầu phải qua bước thẩm định của CSKH. Việc thu hồi hàng chỉ được thực hiện bởi đúng nhân viên đã giao đơn hàng đó. Nếu kết quả thẩm định kỹ thuật không đạt, kiện hàng không bị giữ lại kho mà được nhân viên giao hàng mang trả lại tận tay khách. Nếu đạt, Thủ Kho phân loại kiện hàng theo tình trạng: chỉ những kiện hàng được xếp vào kệ bán mới hoặc kệ thanh lý mới được cộng vào tồn kho; hàng chờ gửi hãng bảo hành hoặc phế phẩm không được tính vào tồn kho bán. Dù kiện hàng được xếp vào kệ nào, khách vẫn được đổi mới hoặc hoàn tiền theo yêu cầu ban đầu. Phần bảo hành trong hệ thống hiện gồm đổi mới 1-1 và chuyển hàng lỗi sang kệ chờ gửi hãng; hệ thống chưa kiểm tra thời hạn bảo hành khi tiếp nhận yêu cầu.</w:t>
      </w:r>
    </w:p>
    <w:p w:rsidR="003015B1" w:rsidRPr="000B4D82" w:rsidRDefault="001B2D05">
      <w:pPr>
        <w:pStyle w:val="Heading3"/>
        <w:rPr>
          <w:rFonts w:ascii="Times New Roman" w:hAnsi="Times New Roman" w:cs="Times New Roman"/>
          <w:color w:val="000000" w:themeColor="text1"/>
          <w:szCs w:val="26"/>
        </w:rPr>
      </w:pPr>
      <w:bookmarkStart w:id="94" w:name="_Toc241237452"/>
      <w:r w:rsidRPr="000B4D82">
        <w:rPr>
          <w:rFonts w:ascii="Times New Roman" w:hAnsi="Times New Roman" w:cs="Times New Roman"/>
          <w:i w:val="0"/>
          <w:color w:val="000000" w:themeColor="text1"/>
          <w:szCs w:val="26"/>
        </w:rPr>
        <w:lastRenderedPageBreak/>
        <w:t>2.3.4 Quy trình Chấm Công &amp; Tính Lương</w:t>
      </w:r>
      <w:bookmarkEnd w:id="9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0C1E6296" wp14:editId="04B8D6CF">
            <wp:extent cx="5580380" cy="3563247"/>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356324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95" w:name="_Toc241237486"/>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B53304">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w:t>
      </w:r>
      <w:bookmarkEnd w:id="95"/>
    </w:p>
    <w:p w:rsidR="00FE0C92" w:rsidRDefault="00B53304">
      <w:pPr>
        <w:pStyle w:val="CaptionText"/>
        <w:rPr>
          <w:rFonts w:cs="Times New Roman"/>
          <w:color w:val="000000" w:themeColor="text1"/>
          <w:szCs w:val="26"/>
        </w:rPr>
      </w:pPr>
      <w:bookmarkStart w:id="96" w:name="_Toc24123754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Ma trận quy trình Chấm Công &amp; Tính Lương</w:t>
      </w:r>
      <w:bookmarkEnd w:id="96"/>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[Hết kỳ] Lập bảng lương kỳ mới (năm-tháng)</w:t>
            </w:r>
          </w:p>
        </w:tc>
        <w:tc>
          <w:tcPr>
            <w:tcW w:w="2600" w:type="dxa"/>
          </w:tcPr>
          <w:p w:rsidR="0031033D" w:rsidRDefault="009563D6">
            <w:pPr>
              <w:rPr>
                <w:rFonts w:cs="Times New Roman"/>
                <w:color w:val="000000" w:themeColor="text1"/>
                <w:szCs w:val="26"/>
              </w:rPr>
            </w:pPr>
            <w:r>
              <w:rPr>
                <w:rFonts w:cs="Times New Roman"/>
                <w:color w:val="000000" w:themeColor="text1"/>
                <w:szCs w:val="26"/>
              </w:rPr>
              <w:t>→ Hệ Thống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Tự tính lương theo chấm công và doanh số</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"Chờ Ban Giám Đốc duyệt" → Ban Giám Đốc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Ban Giám Đốc</w:t>
            </w:r>
          </w:p>
        </w:tc>
        <w:tc>
          <w:tcPr>
            <w:tcW w:w="3500" w:type="dxa"/>
          </w:tcPr>
          <w:p w:rsidR="0031033D" w:rsidRDefault="009563D6">
            <w:pPr>
              <w:rPr>
                <w:rFonts w:cs="Times New Roman"/>
                <w:color w:val="000000" w:themeColor="text1"/>
                <w:szCs w:val="26"/>
              </w:rPr>
            </w:pPr>
            <w:r>
              <w:rPr>
                <w:rFonts w:cs="Times New Roman"/>
                <w:color w:val="000000" w:themeColor="text1"/>
                <w:szCs w:val="26"/>
              </w:rPr>
              <w:t>Phê duyệt bảng lương</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"Đã duyệt – chờ giải ngân" → Nhân Viên Kế Toán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Giải ngân lương và ghi bút toán chi vào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Trạng thái "Đã chi trả lương" → Nhân Viên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w:t>
            </w:r>
          </w:p>
        </w:tc>
        <w:tc>
          <w:tcPr>
            <w:tcW w:w="3500" w:type="dxa"/>
          </w:tcPr>
          <w:p w:rsidR="0031033D" w:rsidRDefault="009563D6">
            <w:pPr>
              <w:rPr>
                <w:rFonts w:cs="Times New Roman"/>
                <w:color w:val="000000" w:themeColor="text1"/>
                <w:szCs w:val="26"/>
              </w:rPr>
            </w:pPr>
            <w:r>
              <w:rPr>
                <w:rFonts w:cs="Times New Roman"/>
                <w:color w:val="000000" w:themeColor="text1"/>
                <w:szCs w:val="26"/>
              </w:rPr>
              <w:t>Tra cứu phiếu lương cá nhân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kỳ lương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lastRenderedPageBreak/>
        <w:t>Bảng lương được hệ thống tính tự động từ dữ liệu chấm công của kỳ: lương theo ngày công bằng lương cơ bản chia 26 nhân với số ngày công thực tế (ngày vắng trừ trọn ngày, ngày đi trễ trừ nửa ngày; ngày vắng nằm trong đơn nghỉ phép đã được duyệt thì không bị trừ, trừ loại nghỉ không lương); giờ tăng ca được tính với hệ số 150%; nhân viên bán hàng được cộng hoa hồng theo phần trăm doanh số thực tế của các đơn bán tại quầy; nhân viên lắp ráp được cộng thưởng theo số bộ máy đã nghiệm thu trong kỳ; sau cùng trừ 10,5% bảo hiểm bắt buộc. Kế Toán chỉ được giải ngân những bảng lương đã được Ban Giám Đốc phê duyệt, và mỗi lần giải ngân đều tự động ghi một bút toán chi vào sổ cái. Hệ thống hiện chưa có thao tác để Ban Giám Đốc từ chối và trả bảng lương về cho Nhân Sự điều chỉnh, vì vậy sơ đồ không có nhánh từ chối.</w:t>
      </w:r>
    </w:p>
    <w:p w:rsidR="003015B1" w:rsidRPr="000B4D82" w:rsidRDefault="001B2D05">
      <w:pPr>
        <w:pStyle w:val="Heading2"/>
        <w:rPr>
          <w:rFonts w:ascii="Times New Roman" w:hAnsi="Times New Roman" w:cs="Times New Roman"/>
          <w:color w:val="000000" w:themeColor="text1"/>
        </w:rPr>
      </w:pPr>
      <w:bookmarkStart w:id="97" w:name="_Toc241237453"/>
      <w:r w:rsidRPr="000B4D82">
        <w:rPr>
          <w:rFonts w:ascii="Times New Roman" w:hAnsi="Times New Roman" w:cs="Times New Roman"/>
          <w:color w:val="000000" w:themeColor="text1"/>
        </w:rPr>
        <w:t>2.4 Thiết kế cơ sở dữ liệu</w:t>
      </w:r>
      <w:bookmarkEnd w:id="97"/>
    </w:p>
    <w:p w:rsidR="003015B1" w:rsidRPr="00E0712C" w:rsidRDefault="001B2D05">
      <w:pPr>
        <w:pStyle w:val="ContentText"/>
        <w:rPr>
          <w:rFonts w:cs="Times New Roman"/>
          <w:color w:val="000000" w:themeColor="text1"/>
          <w:szCs w:val="26"/>
        </w:rPr>
      </w:pPr>
      <w:r>
        <w:rPr>
          <w:rFonts w:cs="Times New Roman"/>
          <w:color w:val="000000" w:themeColor="text1"/>
          <w:szCs w:val="26"/>
        </w:rPr>
        <w:t>Cơ sở dữ liệu của hệ thống được thiết kế bằng Prisma Schema [4], chạy trên nền PostgreSQL [7]. Tên bảng và tên cột trong cơ sở dữ liệu thực tế theo quy ước 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98" w:name="_Toc241237454"/>
      <w:r w:rsidRPr="00E0712C">
        <w:rPr>
          <w:rFonts w:ascii="Times New Roman" w:hAnsi="Times New Roman" w:cs="Times New Roman"/>
          <w:i w:val="0"/>
          <w:color w:val="000000" w:themeColor="text1"/>
          <w:szCs w:val="26"/>
        </w:rPr>
        <w:t>2.4.1 Các Nhóm Bảng Dữ Liệu Chính</w:t>
      </w:r>
      <w:bookmarkEnd w:id="98"/>
    </w:p>
    <w:p w:rsidR="0031033D" w:rsidRDefault="009563D6">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thông tin sản phẩm và Serial Number của từng đơn vị hàng.</w:t>
      </w:r>
    </w:p>
    <w:p w:rsidR="0031033D" w:rsidRDefault="009563D6">
      <w:pPr>
        <w:pStyle w:val="BulletText"/>
        <w:rPr>
          <w:rFonts w:cs="Times New Roman"/>
          <w:color w:val="000000" w:themeColor="text1"/>
          <w:szCs w:val="26"/>
        </w:rPr>
      </w:pPr>
      <w:r>
        <w:rPr>
          <w:rFonts w:cs="Times New Roman"/>
          <w:color w:val="000000" w:themeColor="text1"/>
          <w:szCs w:val="26"/>
        </w:rPr>
        <w:t>Nhóm Bán Hàng gồm customers, customer_addresses, orders, order_items, order_status_history, order_payments và product_reviews, quản lý khách hàng, đơn hàng, lịch sử trạng thái, các khoản thanh toán (kể cả đối soát COD) và đánh giá sản phẩm.</w:t>
      </w:r>
    </w:p>
    <w:p w:rsidR="0031033D" w:rsidRDefault="009563D6">
      <w:pPr>
        <w:pStyle w:val="BulletText"/>
        <w:rPr>
          <w:rFonts w:cs="Times New Roman"/>
          <w:color w:val="000000" w:themeColor="text1"/>
          <w:szCs w:val="26"/>
        </w:rPr>
      </w:pPr>
      <w:r>
        <w:rPr>
          <w:rFonts w:cs="Times New Roman"/>
          <w:color w:val="000000" w:themeColor="text1"/>
          <w:szCs w:val="26"/>
        </w:rPr>
        <w:t xml:space="preserve">Nhóm Kho &amp; Lắp Ráp gồm warehouses, inventory, stock_movements, purchase_requests, stock_intake_requests và assembly_jobs, theo dõi tồn kho </w:t>
      </w:r>
      <w:r>
        <w:rPr>
          <w:rFonts w:cs="Times New Roman"/>
          <w:color w:val="000000" w:themeColor="text1"/>
          <w:szCs w:val="26"/>
        </w:rPr>
        <w:lastRenderedPageBreak/>
        <w:t>theo kho, biến động xuất nhập, phiếu đề xuất mua hàng, phiếu nhập kho trực tiếp chờ duyệt và lệnh lắp ráp.</w:t>
      </w:r>
    </w:p>
    <w:p w:rsidR="0031033D" w:rsidRDefault="009563D6">
      <w:pPr>
        <w:pStyle w:val="BulletText"/>
        <w:rPr>
          <w:rFonts w:cs="Times New Roman"/>
          <w:color w:val="000000" w:themeColor="text1"/>
          <w:szCs w:val="26"/>
        </w:rPr>
      </w:pPr>
      <w:r>
        <w:rPr>
          <w:rFonts w:cs="Times New Roman"/>
          <w:color w:val="000000" w:themeColor="text1"/>
          <w:szCs w:val="26"/>
        </w:rPr>
        <w:t>Nhóm Mua Hàng gồm suppliers, purchase_orders, purchase_order_items, purchase_order_status_history, goods_receipts, qc_inspections, vendor_bills và vendor_payments, bao phủ chuỗi từ đơn báo giá, phiếu mua hàng, nhận hàng, kiểm định đến hoá đơn và thanh toán nhà cung cấp.</w:t>
      </w:r>
    </w:p>
    <w:p w:rsidR="0031033D" w:rsidRDefault="009563D6">
      <w:pPr>
        <w:pStyle w:val="BulletText"/>
        <w:rPr>
          <w:rFonts w:cs="Times New Roman"/>
          <w:color w:val="000000" w:themeColor="text1"/>
          <w:szCs w:val="26"/>
        </w:rPr>
      </w:pPr>
      <w:r>
        <w:rPr>
          <w:rFonts w:cs="Times New Roman"/>
          <w:color w:val="000000" w:themeColor="text1"/>
          <w:szCs w:val="26"/>
        </w:rPr>
        <w:t>Nhóm Nhân Sự &amp; Kế Toán gồm employees, attendances, payrolls và ledger_entries, lưu thông tin nhân viên, chấm công, bảng lương và bút toán sổ cái.</w:t>
      </w:r>
    </w:p>
    <w:p w:rsidR="0031033D" w:rsidRDefault="009563D6">
      <w:pPr>
        <w:pStyle w:val="BulletText"/>
        <w:rPr>
          <w:rFonts w:cs="Times New Roman"/>
          <w:color w:val="000000" w:themeColor="text1"/>
          <w:szCs w:val="26"/>
        </w:rPr>
      </w:pPr>
      <w:r>
        <w:rPr>
          <w:rFonts w:cs="Times New Roman"/>
          <w:color w:val="000000" w:themeColor="text1"/>
          <w:szCs w:val="26"/>
        </w:rPr>
        <w:t>Nhóm Chăm Sóc Khách Hàng gồm return_requests, complaints, chat_sessions và chat_messages, phục vụ đổi trả, khiếu nại và chat trực tuyến.</w:t>
      </w:r>
    </w:p>
    <w:p w:rsidR="003015B1" w:rsidRPr="00E0712C" w:rsidRDefault="001B2D05">
      <w:pPr>
        <w:pStyle w:val="Heading3"/>
        <w:rPr>
          <w:rFonts w:ascii="Times New Roman" w:hAnsi="Times New Roman" w:cs="Times New Roman"/>
          <w:color w:val="000000" w:themeColor="text1"/>
          <w:szCs w:val="26"/>
        </w:rPr>
      </w:pPr>
      <w:bookmarkStart w:id="99" w:name="_Toc241237455"/>
      <w:r w:rsidRPr="00E0712C">
        <w:rPr>
          <w:rFonts w:ascii="Times New Roman" w:hAnsi="Times New Roman" w:cs="Times New Roman"/>
          <w:i w:val="0"/>
          <w:color w:val="000000" w:themeColor="text1"/>
          <w:szCs w:val="26"/>
        </w:rPr>
        <w:t>2.4.2 Sơ Đồ Quan Hệ Thực Thể</w:t>
      </w:r>
      <w:bookmarkEnd w:id="99"/>
    </w:p>
    <w:p w:rsidR="0031033D" w:rsidRDefault="009563D6">
      <w:pPr>
        <w:pStyle w:val="ContentText"/>
        <w:rPr>
          <w:rFonts w:cs="Times New Roman"/>
          <w:color w:val="000000" w:themeColor="text1"/>
          <w:szCs w:val="26"/>
        </w:rPr>
      </w:pPr>
      <w:r>
        <w:rPr>
          <w:rFonts w:cs="Times New Roman"/>
          <w:color w:val="000000" w:themeColor="text1"/>
          <w:szCs w:val="26"/>
        </w:rPr>
        <w:t>Sơ đồ quan hệ thực thể dưới đây trình bày 28 bảng chính, chia theo 6 nhóm trên. Để sơ đồ gọn và dễ đọc, mỗi bảng chỉ liệt kê khoá chính (PK) và khoá ngoại (FK). Quan hệ được vẽ theo ký hiệu chân quạ: đầu có vạch kép thể hiện phía "một và chỉ một", đầu có vòng tròn thể hiện phía "không hoặc một", đầu chân quạ thể hiện phía "không hoặc nhiều". Đường nét đứt thể hiện tham chiếu logic không có khoá ngoại trong cơ sở dữ liệu, ví dụ assembly_jobs.order_id và ledger_entries.reference_id. Các bảng phụ như lịch sử trạng thái đơn hàng và đơn mua hàng, địa chỉ khách hàng, đánh giá sản phẩm, thương hiệu, nhật ký hệ thống, ma trận phân quyền, cấu hình công ty và khuyến mãi không được vẽ trong sơ đồ.</w:t>
      </w:r>
    </w:p>
    <w:p w:rsidR="003015B1" w:rsidRPr="00E0712C" w:rsidRDefault="00E449C3" w:rsidP="009563D6">
      <w:pPr>
        <w:pStyle w:val="ContentText"/>
        <w:pageBreakBefore/>
        <w:rPr>
          <w:rFonts w:cs="Times New Roman"/>
          <w:color w:val="000000" w:themeColor="text1"/>
          <w:szCs w:val="26"/>
        </w:rPr>
      </w:pPr>
      <w:r>
        <w:rPr>
          <w:rFonts w:cs="Times New Roman"/>
          <w:noProof/>
          <w:color w:val="000000" w:themeColor="text1"/>
          <w:szCs w:val="26"/>
        </w:rPr>
        <w:lastRenderedPageBreak/>
        <w:drawing>
          <wp:inline distT="0" distB="0" distL="0" distR="0" wp14:anchorId="42156D29" wp14:editId="4B098CF2">
            <wp:extent cx="5106794" cy="6679651"/>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6">
                      <a:extLst>
                        <a:ext uri="{28A0092B-C50C-407E-A947-70E740481C1C}">
                          <a14:useLocalDpi xmlns:a14="http://schemas.microsoft.com/office/drawing/2010/main" val="0"/>
                        </a:ext>
                      </a:extLst>
                    </a:blip>
                    <a:stretch>
                      <a:fillRect/>
                    </a:stretch>
                  </pic:blipFill>
                  <pic:spPr>
                    <a:xfrm>
                      <a:off x="0" y="0"/>
                      <a:ext cx="5106794" cy="667965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100" w:name="_Toc241237487"/>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6 </w:instrText>
      </w:r>
      <w:r w:rsidRPr="00E0712C">
        <w:rPr>
          <w:rFonts w:cs="Times New Roman"/>
          <w:color w:val="000000" w:themeColor="text1"/>
          <w:szCs w:val="26"/>
        </w:rPr>
        <w:fldChar w:fldCharType="separate"/>
      </w:r>
      <w:r w:rsidR="00B53304">
        <w:rPr>
          <w:rFonts w:cs="Times New Roman"/>
          <w:noProof/>
          <w:color w:val="000000" w:themeColor="text1"/>
          <w:szCs w:val="26"/>
        </w:rPr>
        <w:t>6</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100"/>
    </w:p>
    <w:p w:rsidR="003015B1" w:rsidRPr="00E0712C" w:rsidRDefault="001B2D05">
      <w:pPr>
        <w:pStyle w:val="Heading2"/>
        <w:rPr>
          <w:rFonts w:ascii="Times New Roman" w:hAnsi="Times New Roman" w:cs="Times New Roman"/>
          <w:color w:val="000000" w:themeColor="text1"/>
        </w:rPr>
      </w:pPr>
      <w:bookmarkStart w:id="101" w:name="_Toc241237456"/>
      <w:r w:rsidRPr="00E0712C">
        <w:rPr>
          <w:rFonts w:ascii="Times New Roman" w:hAnsi="Times New Roman" w:cs="Times New Roman"/>
          <w:b w:val="0"/>
          <w:color w:val="000000" w:themeColor="text1"/>
        </w:rPr>
        <w:t>2.5 Kiến trúc hệ thống</w:t>
      </w:r>
      <w:bookmarkEnd w:id="10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Phía backend được tổ chức theo kiến trúc phân lớp dựa trên Express [6] kết hợp Prisma [4]. Một request đi qua theo thứ tự: route định nghĩa trong src/routes tiếp nhận, chuyển đến controller trong src/controllers nơi chứa toàn bộ logic nghiệp vụ, </w:t>
      </w:r>
      <w:r>
        <w:rPr>
          <w:rFonts w:cs="Times New Roman"/>
          <w:color w:val="000000" w:themeColor="text1"/>
          <w:szCs w:val="26"/>
        </w:rPr>
        <w:lastRenderedPageBreak/>
        <w:t>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Quá trình chuyển đổi chưa hoàn tất nên hai cơ chế hiện vẫn cùng tồn tại; đây là một điểm cần hoàn thiện ở giai đoạn phát triển tiếp theo.</w:t>
      </w:r>
    </w:p>
    <w:p w:rsidR="0031033D" w:rsidRDefault="009563D6">
      <w:pPr>
        <w:pStyle w:val="ContentText"/>
        <w:rPr>
          <w:rFonts w:cs="Times New Roman"/>
          <w:color w:val="000000" w:themeColor="text1"/>
          <w:szCs w:val="26"/>
        </w:rPr>
      </w:pPr>
      <w:r>
        <w:rPr>
          <w:rFonts w:cs="Times New Roman"/>
          <w:color w:val="000000" w:themeColor="text1"/>
          <w:szCs w:val="26"/>
        </w:rPr>
        <w:t>Hình 2.7 thể hiện kiến trúc tổng thể của hệ thống. Người dùng truy cập qua trình duyệt với bốn giao diện: cửa hàng trực tuyến, trang quản trị ERP, ứng dụng giao hàng và cổng nhà cung cấp, tất cả thuộc cùng một ứng dụng React. Ứng dụng này chuyển tiếp các yêu cầu /api và kết nối WebSocket /ws tới máy chủ Express. Máy chủ Express đọc và ghi dữ liệu vào PostgreSQL trên Railway qua Prisma, gửi email thông báo qua Resend, Brevo hoặc Gmail SMTP, và chạy bộ hẹn giờ tự duyệt đơn hàng. Redis và tiến trình xử lý hàng đợi đã được triển khai sẵn, nhưng luồng đẩy đơn vào hàng đợi chưa được gắn vào nghiệp vụ tạo đơn thật nên được vẽ nét đứt. Ứng dụng giao hàng gọi trực tiếp dịch vụ bản đồ Goong,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lastRenderedPageBreak/>
        <w:drawing>
          <wp:inline distT="0" distB="0" distL="0" distR="0" wp14:anchorId="4870EB97" wp14:editId="2F0AEB3B">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102" w:name="_Toc241237488"/>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7 </w:instrText>
      </w:r>
      <w:r w:rsidRPr="00E0712C">
        <w:rPr>
          <w:rFonts w:cs="Times New Roman"/>
          <w:color w:val="000000" w:themeColor="text1"/>
          <w:szCs w:val="26"/>
        </w:rPr>
        <w:fldChar w:fldCharType="separate"/>
      </w:r>
      <w:r w:rsidR="00B53304">
        <w:rPr>
          <w:rFonts w:cs="Times New Roman"/>
          <w:noProof/>
          <w:color w:val="000000" w:themeColor="text1"/>
          <w:szCs w:val="26"/>
        </w:rPr>
        <w:t>7</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102"/>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03" w:name="_Toc241237457"/>
      <w:r w:rsidRPr="005826BF">
        <w:rPr>
          <w:rFonts w:ascii="Times New Roman" w:hAnsi="Times New Roman" w:cs="Times New Roman"/>
          <w:color w:val="000000" w:themeColor="text1"/>
          <w:sz w:val="32"/>
          <w:szCs w:val="32"/>
        </w:rPr>
        <w:lastRenderedPageBreak/>
        <w:t>CHƯƠNG 3 HIỆN THỰC HỆ THỐNG</w:t>
      </w:r>
      <w:bookmarkEnd w:id="103"/>
    </w:p>
    <w:p w:rsidR="003015B1" w:rsidRPr="000B4D82" w:rsidRDefault="001B2D05">
      <w:pPr>
        <w:pStyle w:val="Heading2"/>
        <w:rPr>
          <w:rFonts w:ascii="Times New Roman" w:hAnsi="Times New Roman" w:cs="Times New Roman"/>
          <w:color w:val="000000" w:themeColor="text1"/>
        </w:rPr>
      </w:pPr>
      <w:bookmarkStart w:id="104" w:name="_Toc241237458"/>
      <w:r w:rsidRPr="000B4D82">
        <w:rPr>
          <w:rFonts w:ascii="Times New Roman" w:hAnsi="Times New Roman" w:cs="Times New Roman"/>
          <w:color w:val="000000" w:themeColor="text1"/>
        </w:rPr>
        <w:t>3.1 Tổ chức mã nguồn</w:t>
      </w:r>
      <w:bookmarkEnd w:id="104"/>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 Các mã trạng thái (ví dụ PENDING, PAID, APPROVED) được lưu trong cơ sở dữ liệu ở dạng chữ in hoa tiếng Anh vì toàn bộ luật chuyển trạng thái và phân quyền so sánh trên các mã này; phần hiển thị cho người dùng được dịch sang tiếng Việt qua một bảng nhãn dùng chung ở mỗi phía (frontend/src/utils/statusLabels.js và backend/src/constants/statusLabels.js), nên mọi màn hình, email và câu trả lời của chatbot đều hiển thị cùng một nhãn.</w:t>
      </w:r>
    </w:p>
    <w:p w:rsidR="003015B1" w:rsidRPr="000B4D82" w:rsidRDefault="001B2D05">
      <w:pPr>
        <w:pStyle w:val="Heading2"/>
        <w:rPr>
          <w:rFonts w:ascii="Times New Roman" w:hAnsi="Times New Roman" w:cs="Times New Roman"/>
          <w:color w:val="000000" w:themeColor="text1"/>
        </w:rPr>
      </w:pPr>
      <w:bookmarkStart w:id="105" w:name="_Toc241237459"/>
      <w:r w:rsidRPr="000B4D82">
        <w:rPr>
          <w:rFonts w:ascii="Times New Roman" w:hAnsi="Times New Roman" w:cs="Times New Roman"/>
          <w:color w:val="000000" w:themeColor="text1"/>
        </w:rPr>
        <w:t>3.2 Cơ chế phân quyền động (Ma Trận Phân Quyền)</w:t>
      </w:r>
      <w:bookmarkEnd w:id="105"/>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06" w:name="_Toc241237489"/>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106"/>
    </w:p>
    <w:p w:rsidR="003015B1" w:rsidRPr="000B4D82" w:rsidRDefault="001B2D05">
      <w:pPr>
        <w:pStyle w:val="Heading2"/>
        <w:rPr>
          <w:rFonts w:ascii="Times New Roman" w:hAnsi="Times New Roman" w:cs="Times New Roman"/>
          <w:color w:val="000000" w:themeColor="text1"/>
        </w:rPr>
      </w:pPr>
      <w:bookmarkStart w:id="107" w:name="_Toc241237460"/>
      <w:r w:rsidRPr="000B4D82">
        <w:rPr>
          <w:rFonts w:ascii="Times New Roman" w:hAnsi="Times New Roman" w:cs="Times New Roman"/>
          <w:color w:val="000000" w:themeColor="text1"/>
        </w:rPr>
        <w:t>3.3 Một số cơ chế nghiệp vụ tiêu biểu</w:t>
      </w:r>
      <w:bookmarkEnd w:id="107"/>
    </w:p>
    <w:p w:rsidR="003015B1" w:rsidRPr="000B4D82" w:rsidRDefault="001B2D05">
      <w:pPr>
        <w:pStyle w:val="Heading3"/>
        <w:rPr>
          <w:rFonts w:ascii="Times New Roman" w:hAnsi="Times New Roman" w:cs="Times New Roman"/>
          <w:color w:val="000000" w:themeColor="text1"/>
          <w:szCs w:val="26"/>
        </w:rPr>
      </w:pPr>
      <w:bookmarkStart w:id="108" w:name="_Toc241237461"/>
      <w:r w:rsidRPr="000B4D82">
        <w:rPr>
          <w:rFonts w:ascii="Times New Roman" w:hAnsi="Times New Roman" w:cs="Times New Roman"/>
          <w:i w:val="0"/>
          <w:color w:val="000000" w:themeColor="text1"/>
          <w:szCs w:val="26"/>
        </w:rPr>
        <w:t>3.3.1 Máy trạng thái của Đơn Mua Hàng</w:t>
      </w:r>
      <w:bookmarkEnd w:id="108"/>
    </w:p>
    <w:p w:rsidR="0031033D" w:rsidRDefault="009563D6">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Mua Hàng đã chọn báo giá này). Ở bước lập phiếu mua hàng, hệ thống tạo một bản ghi mới ở trạng thái QUOTED_PENDING_CEO, tham chiếu về đơn báo giá gốc qua cột source_rfq_id, còn đơn báo giá gốc chuyển sang CONVERTED. Phiếu mua hàng tiếp tục đi qua PO (Ban Giám Đốc đã duyệt) → CONFIRMED_BY_SUPPLIER (nhà cung cấp xác nhận, hệ thống tự tạo phiếu nhập kho) → QA_PASSED, QA_PARTIAL hoặc QA_REJECTED → RECEIVED (đã nhập kho) → DONE (đã nhập đủ và thanh toán đủ). Mỗi vai trò chỉ được thực hiện đúng các bước chuyển của mình, được kiểm tra bằng một bảng chuyển trạng thái trong controller. Bước QUOTED_PENDING_CEO → PO chỉ dành cho CEO hoặc ADMIN và còn phải được bật trong Ma Trận Phân Quyền. Mọi bước chuyển đều dùng câu lệnh cập nhật có điều kiện theo trạng thái hiện tại,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109" w:name="_Toc241237462"/>
      <w:r w:rsidRPr="00353D28">
        <w:rPr>
          <w:rFonts w:ascii="Times New Roman" w:hAnsi="Times New Roman" w:cs="Times New Roman"/>
          <w:i w:val="0"/>
          <w:color w:val="000000" w:themeColor="text1"/>
          <w:szCs w:val="26"/>
        </w:rPr>
        <w:lastRenderedPageBreak/>
        <w:t>3.3.2 Checklist nghiệm thu lắp ráp</w:t>
      </w:r>
      <w:bookmarkEnd w:id="109"/>
    </w:p>
    <w:p w:rsidR="0031033D" w:rsidRDefault="009563D6">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Serial Number. Điều kiện này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trạng thái sẵn sàng giao (READY_TO_SHIP) và gửi email thông báo cho khách. Trước thời điểm đó, đơn không xuất hiện trong danh sách chờ xuất kho: khi trả danh sách đơn cho nhân viên nội bộ, backend đánh dấu sẵn những đơn còn lệnh lắp ráp chưa xong, vì tài khoản kho không có quyền đọc trực tiếp danh sách lệnh lắp ráp.</w:t>
      </w:r>
    </w:p>
    <w:p w:rsidR="003015B1" w:rsidRPr="00353D28" w:rsidRDefault="001B2D05">
      <w:pPr>
        <w:pStyle w:val="Heading3"/>
        <w:rPr>
          <w:rFonts w:ascii="Times New Roman" w:hAnsi="Times New Roman" w:cs="Times New Roman"/>
          <w:color w:val="000000" w:themeColor="text1"/>
          <w:szCs w:val="26"/>
        </w:rPr>
      </w:pPr>
      <w:bookmarkStart w:id="110" w:name="_Toc241237463"/>
      <w:r w:rsidRPr="00353D28">
        <w:rPr>
          <w:rFonts w:ascii="Times New Roman" w:hAnsi="Times New Roman" w:cs="Times New Roman"/>
          <w:i w:val="0"/>
          <w:color w:val="000000" w:themeColor="text1"/>
          <w:szCs w:val="26"/>
        </w:rPr>
        <w:t>3.3.3 Kênh chat CSKH thời gian thực</w:t>
      </w:r>
      <w:bookmarkEnd w:id="110"/>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111" w:name="_Toc241237464"/>
      <w:r w:rsidRPr="00E0712C">
        <w:rPr>
          <w:rFonts w:ascii="Times New Roman" w:hAnsi="Times New Roman" w:cs="Times New Roman"/>
          <w:i w:val="0"/>
          <w:color w:val="000000" w:themeColor="text1"/>
          <w:szCs w:val="26"/>
        </w:rPr>
        <w:t>3.3.4 Cơ Chế Duyệt Yêu Cầu Đổi Trả / Bảo Hành</w:t>
      </w:r>
      <w:bookmarkEnd w:id="111"/>
    </w:p>
    <w:p w:rsidR="0031033D" w:rsidRDefault="009563D6">
      <w:pPr>
        <w:pStyle w:val="ContentText"/>
        <w:rPr>
          <w:rFonts w:cs="Times New Roman"/>
          <w:color w:val="000000" w:themeColor="text1"/>
          <w:szCs w:val="26"/>
        </w:rPr>
      </w:pPr>
      <w:r>
        <w:rPr>
          <w:rFonts w:cs="Times New Roman"/>
          <w:color w:val="000000" w:themeColor="text1"/>
          <w:szCs w:val="26"/>
        </w:rPr>
        <w:t xml:space="preserve">Khi khách hàng gửi yêu cầu đổi trả hoặc hoàn tiền cho một đơn hàng đã giao, hàm createReturnRequest đọc cấu hình autoApproveReturns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 thái PENDING và CSKH phải thẩm định, duyệt hoặc từ chối; CSKH cũng có thể duyệt hàng loạt các yêu cầu đang chờ. Quyền thu </w:t>
      </w:r>
      <w:r>
        <w:rPr>
          <w:rFonts w:cs="Times New Roman"/>
          <w:color w:val="000000" w:themeColor="text1"/>
          <w:szCs w:val="26"/>
        </w:rPr>
        <w:lastRenderedPageBreak/>
        <w:t>hồi hàng tại nhà khách chỉ dành cho đúng nhân viên đã giao đơn đó. Nếu Nhân Viên Kiểm Định đánh giá không đạt, yêu cầu chuyển sang REJECTED và nhân viên giao hàng nhận kiện từ kho để giao trả lại khách (RETURNING_TO_CUSTOMER rồi RETURNED_TO_CUSTOMER). Sau khi Nhân Viên Kiểm Định xác nhận đạt, Thủ Kho chọn kệ nhập lại: kệ bán mới hoặc kệ thanh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hiện hoàn tiền và hệ thống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112" w:name="_Toc241237465"/>
      <w:r w:rsidRPr="00E0712C">
        <w:rPr>
          <w:rFonts w:ascii="Times New Roman" w:hAnsi="Times New Roman" w:cs="Times New Roman"/>
          <w:i w:val="0"/>
          <w:color w:val="000000" w:themeColor="text1"/>
          <w:szCs w:val="26"/>
        </w:rPr>
        <w:t>3.3.5 Cơ Chế Tính Lương &amp; Giải Ngân</w:t>
      </w:r>
      <w:bookmarkEnd w:id="112"/>
    </w:p>
    <w:p w:rsidR="0031033D" w:rsidRDefault="009563D6">
      <w:pPr>
        <w:pStyle w:val="ContentText"/>
        <w:rPr>
          <w:rFonts w:cs="Times New Roman"/>
          <w:color w:val="000000" w:themeColor="text1"/>
          <w:szCs w:val="26"/>
        </w:rPr>
      </w:pPr>
      <w:r>
        <w:rPr>
          <w:rFonts w:cs="Times New Roman"/>
          <w:color w:val="000000" w:themeColor="text1"/>
          <w:szCs w:val="26"/>
        </w:rPr>
        <w:t>Khi Nhân Viên Nhân Sự lập bảng lương cho một kỳ (định dạng năm-tháng), hệ thống tính cho từng nhân viên đang làm việc theo công thức: lương theo ngày công = lương cơ bản / 26 × số ngày công, trong đó số ngày công bằng 26 trừ số ngày vắng và trừ nửa ngày cho mỗi ngày đi trễ, riêng ngày vắng nằm trong đơn nghỉ phép đã duyệt (trừ loại nghỉ không lương) thì không bị trừ; tiền tăng ca = lương cơ bản / 26 / 8 × tổng giờ tăng ca × 150%; hoa hồng bán hàng bằng tỷ lệ phần trăm cấu hình nhân với doanh số các đơn bán tại quầy của nhân viên trong kỳ (không tính đơn đã huỷ hoặc giao thất bại); thưởng lắp ráp bằng đơn giá cấu hình nhân với số lệnh lắp ráp mà nhân viên đã nghiệm thu trong kỳ, đối chiếu theo email hoặc mã nhân viên lưu trên lệnh lắp ráp; khấu trừ bảo hiểm bắt buộc 10,5% lương cơ bản (8% bảo hiểm xã hội, 1,5% bảo hiểm y tế, 1% bảo hiểm thất nghiệp). Lương thực nhận bằng lương theo ngày công cộng các khoản trên rồi trừ bảo hiểm. Bảng lương mới lập ở trạng thái SUBMITTED_TO_ACCOUNTING; Ban Giám Đốc duyệt để chuyển sang APPROVED_BY_CEO. Hai API giải ngân chỉ chấp nhận bảng lương ở trạng thái APPROVED_BY_CEO, và mỗi lần giải ngân đều ghi bút toán chi vào sổ cái trong cùng một giao dịch.</w:t>
      </w:r>
    </w:p>
    <w:p w:rsidR="0031033D" w:rsidRDefault="009563D6">
      <w:pPr>
        <w:pStyle w:val="Heading3"/>
        <w:rPr>
          <w:rFonts w:cs="Times New Roman"/>
          <w:color w:val="000000" w:themeColor="text1"/>
          <w:szCs w:val="26"/>
        </w:rPr>
      </w:pPr>
      <w:bookmarkStart w:id="113" w:name="_Toc241237466"/>
      <w:r>
        <w:rPr>
          <w:rFonts w:ascii="Times New Roman" w:hAnsi="Times New Roman" w:cs="Times New Roman"/>
          <w:i w:val="0"/>
          <w:color w:val="000000" w:themeColor="text1"/>
          <w:szCs w:val="26"/>
        </w:rPr>
        <w:t>3.3.6 Đối Soát Tiền Thu Hộ (COD)</w:t>
      </w:r>
      <w:bookmarkEnd w:id="113"/>
    </w:p>
    <w:p w:rsidR="0031033D" w:rsidRDefault="009563D6">
      <w:pPr>
        <w:pStyle w:val="ContentText"/>
        <w:rPr>
          <w:rFonts w:cs="Times New Roman"/>
          <w:color w:val="000000" w:themeColor="text1"/>
          <w:szCs w:val="26"/>
        </w:rPr>
      </w:pPr>
      <w:r>
        <w:rPr>
          <w:rFonts w:cs="Times New Roman"/>
          <w:color w:val="000000" w:themeColor="text1"/>
          <w:szCs w:val="26"/>
        </w:rPr>
        <w:t xml:space="preserve">Với đơn thanh toán khi nhận hàng, khi nhân viên giao hàng xác nhận giao thành công, hệ thống ghi một bản ghi order_payments với phương thức tiền mặt. Nếu </w:t>
      </w:r>
      <w:r>
        <w:rPr>
          <w:rFonts w:cs="Times New Roman"/>
          <w:color w:val="000000" w:themeColor="text1"/>
          <w:szCs w:val="26"/>
        </w:rPr>
        <w:lastRenderedPageBreak/>
        <w:t>khách trả bằng chuyển khoản tại thời điểm nhận hàng, nhân viên giao hàng bắt buộc phải nhập mã giao dịch ngân hàng. Kế Toán mở màn hình Đối Soát COD để xem số tiền mặt mỗi nhân viên giao hàng đang giữ, sau đó xác nhận đã thu hồi; hệ thống ghi thời điểm và người đối soát vào hai cột settled_at và settled_by.</w:t>
      </w:r>
    </w:p>
    <w:p w:rsidR="0031033D" w:rsidRDefault="009563D6">
      <w:pPr>
        <w:pStyle w:val="Heading3"/>
        <w:rPr>
          <w:rFonts w:cs="Times New Roman"/>
          <w:color w:val="000000" w:themeColor="text1"/>
          <w:szCs w:val="26"/>
        </w:rPr>
      </w:pPr>
      <w:bookmarkStart w:id="114" w:name="_Toc241237467"/>
      <w:r>
        <w:rPr>
          <w:rFonts w:ascii="Times New Roman" w:hAnsi="Times New Roman" w:cs="Times New Roman"/>
          <w:i w:val="0"/>
          <w:color w:val="000000" w:themeColor="text1"/>
          <w:szCs w:val="26"/>
        </w:rPr>
        <w:t>3.3.7 Giá Vốn Bình Quân Gia Quyền</w:t>
      </w:r>
      <w:bookmarkEnd w:id="114"/>
    </w:p>
    <w:p w:rsidR="0031033D" w:rsidRDefault="009563D6">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 nhận, hệ thống ghi giá vốn hàng bán vào sổ cái theo giá vốn trung bình tại thời điểm đó. Nếu đơn bị huỷ hoặc giao thất bại, hàng được hoàn kho, Serial Number được trả về trạng thái khả dụng và bút toán giá vốn tương ứng bị xoá, nhờ vậy báo cáo lãi lỗ đối chiếu đúng doanh thu với giá vốn thật.</w:t>
      </w:r>
    </w:p>
    <w:p w:rsidR="003015B1" w:rsidRPr="00353D28" w:rsidRDefault="001B2D05">
      <w:pPr>
        <w:pStyle w:val="Heading2"/>
        <w:rPr>
          <w:rFonts w:ascii="Times New Roman" w:hAnsi="Times New Roman" w:cs="Times New Roman"/>
          <w:color w:val="000000" w:themeColor="text1"/>
        </w:rPr>
      </w:pPr>
      <w:bookmarkStart w:id="115" w:name="_Toc241237468"/>
      <w:r w:rsidRPr="00353D28">
        <w:rPr>
          <w:rFonts w:ascii="Times New Roman" w:hAnsi="Times New Roman" w:cs="Times New Roman"/>
          <w:color w:val="000000" w:themeColor="text1"/>
        </w:rPr>
        <w:t>3.4 Giao Diện Người Dùng Tiêu Biểu Của Hệ Thống AetherPC ERP</w:t>
      </w:r>
      <w:bookmarkEnd w:id="115"/>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6" w:name="_Toc241237490"/>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B53304">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116"/>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7" w:name="_Toc241237491"/>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B53304">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117"/>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8" w:name="_Toc241237492"/>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B53304">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118"/>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119" w:name="_Toc241237493"/>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B53304">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119"/>
    </w:p>
    <w:p w:rsidR="003015B1" w:rsidRPr="00353D28" w:rsidRDefault="001B2D05">
      <w:pPr>
        <w:pStyle w:val="Heading2"/>
        <w:rPr>
          <w:rFonts w:ascii="Times New Roman" w:hAnsi="Times New Roman" w:cs="Times New Roman"/>
          <w:color w:val="000000" w:themeColor="text1"/>
        </w:rPr>
      </w:pPr>
      <w:bookmarkStart w:id="120" w:name="_Toc241237469"/>
      <w:r w:rsidRPr="00353D28">
        <w:rPr>
          <w:rFonts w:ascii="Times New Roman" w:hAnsi="Times New Roman" w:cs="Times New Roman"/>
          <w:color w:val="000000" w:themeColor="text1"/>
        </w:rPr>
        <w:t>3.5 Triển khai</w:t>
      </w:r>
      <w:bookmarkEnd w:id="120"/>
    </w:p>
    <w:p w:rsidR="0031033D" w:rsidRDefault="009563D6">
      <w:pPr>
        <w:pStyle w:val="ContentText"/>
        <w:rPr>
          <w:rFonts w:cs="Times New Roman"/>
          <w:color w:val="000000" w:themeColor="text1"/>
          <w:szCs w:val="26"/>
        </w:rPr>
      </w:pPr>
      <w:r>
        <w:rPr>
          <w:rFonts w:cs="Times New Roman"/>
          <w:color w:val="000000" w:themeColor="text1"/>
          <w:szCs w:val="26"/>
        </w:rPr>
        <w:t>Hệ thống được triển khai bằng Docker Compose [10] với bốn service: frontend (ứng dụng React, cổng 3000), backend (API Express, cổng 5000), worker (tiến trình xử lý hàng đợi đơn hàng) và Redis. Cơ sở dữ liệu PostgreSQL được đặt trên dịch vụ đám mây Railway và kết nối qua biến môi trường DATABASE_URL. Các thông tin nhạy cảm như chuỗi kết nối cơ sở dữ liệu, khoá ký JWT và khoá API của dịch vụ email (Resend hoặc Brevo, gửi qua HTTPS vì Railway chặn cổng SMTP) được cấu hình trong tệp .env và không được đưa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21" w:name="_Toc241237470"/>
      <w:r w:rsidRPr="005826BF">
        <w:rPr>
          <w:rFonts w:ascii="Times New Roman" w:hAnsi="Times New Roman" w:cs="Times New Roman"/>
          <w:color w:val="000000" w:themeColor="text1"/>
          <w:sz w:val="32"/>
          <w:szCs w:val="32"/>
        </w:rPr>
        <w:lastRenderedPageBreak/>
        <w:t>CHƯƠNG 4 THỬ NGHIỆM VÀ ĐÁNH GIÁ</w:t>
      </w:r>
      <w:bookmarkEnd w:id="121"/>
    </w:p>
    <w:p w:rsidR="003015B1" w:rsidRPr="00353D28" w:rsidRDefault="001B2D05">
      <w:pPr>
        <w:pStyle w:val="Heading2"/>
        <w:rPr>
          <w:rFonts w:ascii="Times New Roman" w:hAnsi="Times New Roman" w:cs="Times New Roman"/>
          <w:color w:val="000000" w:themeColor="text1"/>
        </w:rPr>
      </w:pPr>
      <w:bookmarkStart w:id="122" w:name="_Toc241237471"/>
      <w:r w:rsidRPr="00353D28">
        <w:rPr>
          <w:rFonts w:ascii="Times New Roman" w:hAnsi="Times New Roman" w:cs="Times New Roman"/>
          <w:color w:val="000000" w:themeColor="text1"/>
        </w:rPr>
        <w:t>4.1 Kịch bản kiểm thử các quy trình cốt lõi</w:t>
      </w:r>
      <w:bookmarkEnd w:id="122"/>
    </w:p>
    <w:p w:rsidR="003015B1" w:rsidRPr="00E0712C" w:rsidRDefault="001B2D05">
      <w:pPr>
        <w:pStyle w:val="CaptionText"/>
        <w:rPr>
          <w:rFonts w:cs="Times New Roman"/>
          <w:color w:val="000000" w:themeColor="text1"/>
          <w:szCs w:val="26"/>
        </w:rPr>
      </w:pPr>
      <w:bookmarkStart w:id="123" w:name="_Toc241237548"/>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B53304">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123"/>
    </w:p>
    <w:tbl>
      <w:tblPr>
        <w:tblStyle w:val="TableGrid"/>
        <w:tblW w:w="0" w:type="auto"/>
        <w:jc w:val="center"/>
        <w:tblLook w:val="04A0" w:firstRow="1" w:lastRow="0" w:firstColumn="1" w:lastColumn="0" w:noHBand="0" w:noVBand="1"/>
      </w:tblPr>
      <w:tblGrid>
        <w:gridCol w:w="1500"/>
        <w:gridCol w:w="3700"/>
        <w:gridCol w:w="3800"/>
      </w:tblGrid>
      <w:tr w:rsidR="0031033D">
        <w:trPr>
          <w:jc w:val="center"/>
        </w:trPr>
        <w:tc>
          <w:tcPr>
            <w:tcW w:w="1500" w:type="dxa"/>
          </w:tcPr>
          <w:p w:rsidR="0031033D" w:rsidRDefault="009563D6">
            <w:pPr>
              <w:rPr>
                <w:rFonts w:cs="Times New Roman"/>
                <w:color w:val="000000" w:themeColor="text1"/>
                <w:szCs w:val="26"/>
              </w:rPr>
            </w:pPr>
            <w:r>
              <w:rPr>
                <w:rFonts w:cs="Times New Roman"/>
                <w:b/>
                <w:color w:val="000000" w:themeColor="text1"/>
                <w:szCs w:val="26"/>
              </w:rPr>
              <w:t>Quy trình</w:t>
            </w:r>
          </w:p>
        </w:tc>
        <w:tc>
          <w:tcPr>
            <w:tcW w:w="3700" w:type="dxa"/>
          </w:tcPr>
          <w:p w:rsidR="0031033D" w:rsidRDefault="009563D6">
            <w:pPr>
              <w:rPr>
                <w:rFonts w:cs="Times New Roman"/>
                <w:color w:val="000000" w:themeColor="text1"/>
                <w:szCs w:val="26"/>
              </w:rPr>
            </w:pPr>
            <w:r>
              <w:rPr>
                <w:rFonts w:cs="Times New Roman"/>
                <w:b/>
                <w:color w:val="000000" w:themeColor="text1"/>
                <w:szCs w:val="26"/>
              </w:rPr>
              <w:t>Kịch bản</w:t>
            </w:r>
          </w:p>
        </w:tc>
        <w:tc>
          <w:tcPr>
            <w:tcW w:w="3800" w:type="dxa"/>
          </w:tcPr>
          <w:p w:rsidR="0031033D" w:rsidRDefault="009563D6">
            <w:pPr>
              <w:rPr>
                <w:rFonts w:cs="Times New Roman"/>
                <w:color w:val="000000" w:themeColor="text1"/>
                <w:szCs w:val="26"/>
              </w:rPr>
            </w:pPr>
            <w:r>
              <w:rPr>
                <w:rFonts w:cs="Times New Roman"/>
                <w:b/>
                <w:color w:val="000000" w:themeColor="text1"/>
                <w:szCs w:val="26"/>
              </w:rPr>
              <w:t>Kết quả mong đợi</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CONFIRMED và tồn kho bị trừ</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chuyển khoản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Kho</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khi hết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sang "Chờ nhập hàng" (AWAITING_STOCK); Thủ Kho lập phiếu đề xuất mua hàng, chờ Quản Lý Kho duyệt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khi thiếu 1 mục checklist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báo thiếu mục kiểm thử</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hàng liên quan tự chuyển sang "Sẵn sàng giao" (READY_TO_SHIP)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31033D" w:rsidRDefault="009563D6">
            <w:pPr>
              <w:rPr>
                <w:rFonts w:cs="Times New Roman"/>
                <w:color w:val="000000" w:themeColor="text1"/>
                <w:szCs w:val="26"/>
              </w:rPr>
            </w:pPr>
            <w:r>
              <w:rPr>
                <w:rFonts w:cs="Times New Roman"/>
                <w:color w:val="000000" w:themeColor="text1"/>
                <w:szCs w:val="26"/>
              </w:rPr>
              <w:t>Bị từ chối (403), chỉ CEO/ADMIN được phép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Kho chỉ nhập 8 sản phẩm và phải quét đủ 8 Serial Number; hoá đơn nhà cung cấp giảm theo tỷ lệ 80%</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Đổi trả</w:t>
            </w:r>
          </w:p>
        </w:tc>
        <w:tc>
          <w:tcPr>
            <w:tcW w:w="3700" w:type="dxa"/>
          </w:tcPr>
          <w:p w:rsidR="0031033D" w:rsidRDefault="009563D6">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Yêu cầu ở trạng thái PENDING, chờ CSKH thẩm định</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Giao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Giao thành công đơn COD</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Lương</w:t>
            </w:r>
          </w:p>
        </w:tc>
        <w:tc>
          <w:tcPr>
            <w:tcW w:w="3700" w:type="dxa"/>
          </w:tcPr>
          <w:p w:rsidR="0031033D" w:rsidRDefault="009563D6">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124" w:name="_Toc241237472"/>
      <w:r w:rsidRPr="00353D28">
        <w:rPr>
          <w:rFonts w:ascii="Times New Roman" w:hAnsi="Times New Roman" w:cs="Times New Roman"/>
          <w:color w:val="000000" w:themeColor="text1"/>
        </w:rPr>
        <w:lastRenderedPageBreak/>
        <w:t>4.2 Đánh giá tổng quan</w:t>
      </w:r>
      <w:bookmarkEnd w:id="124"/>
    </w:p>
    <w:p w:rsidR="003015B1" w:rsidRPr="00353D28" w:rsidRDefault="001B2D05">
      <w:pPr>
        <w:pStyle w:val="Heading3"/>
        <w:rPr>
          <w:rFonts w:ascii="Times New Roman" w:hAnsi="Times New Roman" w:cs="Times New Roman"/>
          <w:color w:val="000000" w:themeColor="text1"/>
          <w:szCs w:val="26"/>
        </w:rPr>
      </w:pPr>
      <w:bookmarkStart w:id="125" w:name="_Toc241237473"/>
      <w:r w:rsidRPr="00353D28">
        <w:rPr>
          <w:rFonts w:ascii="Times New Roman" w:hAnsi="Times New Roman" w:cs="Times New Roman"/>
          <w:i w:val="0"/>
          <w:color w:val="000000" w:themeColor="text1"/>
          <w:szCs w:val="26"/>
        </w:rPr>
        <w:t>4.2.1 Điểm đạt được</w:t>
      </w:r>
      <w:bookmarkEnd w:id="125"/>
    </w:p>
    <w:p w:rsidR="0031033D" w:rsidRDefault="009563D6">
      <w:pPr>
        <w:pStyle w:val="BulletText"/>
        <w:rPr>
          <w:rFonts w:cs="Times New Roman"/>
          <w:color w:val="000000" w:themeColor="text1"/>
          <w:szCs w:val="26"/>
        </w:rPr>
      </w:pPr>
      <w:r>
        <w:rPr>
          <w:rFonts w:cs="Times New Roman"/>
          <w:color w:val="000000" w:themeColor="text1"/>
          <w:szCs w:val="26"/>
        </w:rPr>
        <w:t>Về mặt chức năng, hệ thống hiện thực đầy đủ hai chu trình Mua Hàng – Thanh Toán và Bán Hàng – Thu Tiền, cùng quy trình đổi trả, bảo hành và tính lương, với cơ chế phân quyền hai lớp gồm kiểm tra vai trò ở tầng route và ma trận phân quyền động cho các thao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31033D" w:rsidRDefault="009563D6">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 kho, chuyển trạng thái phiếu mua hàng, giải ngân) đều dùng câu lệnh cập nhật có điều kiện trong giao dịch, tránh bán trùng hàng hoặc ghi nhận trùng khi người dùng thao tác nhiều lần.</w:t>
      </w:r>
    </w:p>
    <w:p w:rsidR="0031033D" w:rsidRDefault="009563D6">
      <w:pPr>
        <w:pStyle w:val="BulletText"/>
        <w:rPr>
          <w:rFonts w:cs="Times New Roman"/>
          <w:color w:val="000000" w:themeColor="text1"/>
          <w:szCs w:val="26"/>
        </w:rPr>
      </w:pPr>
      <w:r>
        <w:rPr>
          <w:rFonts w:cs="Times New Roman"/>
          <w:color w:val="000000" w:themeColor="text1"/>
          <w:szCs w:val="26"/>
        </w:rPr>
        <w:t>Các sơ đồ Use Case, BPMN, quan hệ thực thể và kiến trúc đều được đối chiếu với mã nguồn trong quá trình xây dựng, nên phản ánh đúng chức năng hệ thống đang có.</w:t>
      </w:r>
    </w:p>
    <w:p w:rsidR="003015B1" w:rsidRPr="00353D28" w:rsidRDefault="001B2D05">
      <w:pPr>
        <w:pStyle w:val="Heading3"/>
        <w:rPr>
          <w:rFonts w:ascii="Times New Roman" w:hAnsi="Times New Roman" w:cs="Times New Roman"/>
          <w:color w:val="000000" w:themeColor="text1"/>
          <w:szCs w:val="26"/>
        </w:rPr>
      </w:pPr>
      <w:bookmarkStart w:id="126" w:name="_Toc241237474"/>
      <w:r w:rsidRPr="00353D28">
        <w:rPr>
          <w:rFonts w:ascii="Times New Roman" w:hAnsi="Times New Roman" w:cs="Times New Roman"/>
          <w:i w:val="0"/>
          <w:color w:val="000000" w:themeColor="text1"/>
          <w:szCs w:val="26"/>
        </w:rPr>
        <w:t>4.2.2 Hạn chế đã ghi nhận</w:t>
      </w:r>
      <w:bookmarkEnd w:id="126"/>
    </w:p>
    <w:p w:rsidR="0031033D" w:rsidRDefault="009563D6">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 xuất khi tồn kho giảm xuống dưới ngưỡng reorder_point, dù trường này đã có sẵn trong dữ liệu.</w:t>
      </w:r>
    </w:p>
    <w:p w:rsidR="0031033D" w:rsidRDefault="009563D6">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tiến trình máy chủ API, chưa phù hợp khi chạy nhiều bản sao máy chủ.</w:t>
      </w:r>
    </w:p>
    <w:p w:rsidR="0031033D" w:rsidRDefault="009563D6">
      <w:pPr>
        <w:pStyle w:val="BulletText"/>
        <w:rPr>
          <w:rFonts w:cs="Times New Roman"/>
          <w:color w:val="000000" w:themeColor="text1"/>
          <w:szCs w:val="26"/>
        </w:rPr>
      </w:pPr>
      <w:r>
        <w:rPr>
          <w:rFonts w:cs="Times New Roman"/>
          <w:color w:val="000000" w:themeColor="text1"/>
          <w:szCs w:val="26"/>
        </w:rPr>
        <w:t>Thưởng lắp ráp được gán cho nhân viên thông qua email hoặc mã nhân viên lưu trên lệnh lắp ráp khi nghiệm thu, chưa có khoá ngoại tới bảng nhân viên; lệnh do tài khoản ngoài vai trò lắp ráp nghiệm thu, hoặc nhân viên đổi email sau khi nghiệm thu, sẽ không được tính vào thưởng.</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Hệ thống chưa tích hợp cổng thanh toán trực tuyến; việc xác nhận tiền chuyển khoản vẫn dựa trên đối soát thủ công của nhân viên bán hàng và mã giao dịch do nhân viên giao hàng nhập.</w:t>
      </w:r>
    </w:p>
    <w:p w:rsidR="0031033D" w:rsidRDefault="009563D6">
      <w:pPr>
        <w:pStyle w:val="BulletText"/>
        <w:rPr>
          <w:rFonts w:cs="Times New Roman"/>
          <w:color w:val="000000" w:themeColor="text1"/>
          <w:szCs w:val="26"/>
        </w:rPr>
      </w:pPr>
      <w:r>
        <w:rPr>
          <w:rFonts w:cs="Times New Roman"/>
          <w:color w:val="000000" w:themeColor="text1"/>
          <w:szCs w:val="26"/>
        </w:rPr>
        <w:t>Thông báo nội bộ (biểu tượng chuông) như phiếu đề xuất mua hàng chờ duyệt hiện được lưu trên trình duyệt của người dùng, chưa đồng bộ qua máy chủ, nên chỉ hiển thị khi người gửi và người nhận dùng chung một trình duyệt.</w:t>
      </w:r>
    </w:p>
    <w:p w:rsidR="0031033D" w:rsidRDefault="009563D6">
      <w:pPr>
        <w:pStyle w:val="BulletText"/>
        <w:rPr>
          <w:rFonts w:cs="Times New Roman"/>
          <w:color w:val="000000" w:themeColor="text1"/>
          <w:szCs w:val="26"/>
        </w:rPr>
      </w:pPr>
      <w:r>
        <w:rPr>
          <w:rFonts w:cs="Times New Roman"/>
          <w:color w:val="000000" w:themeColor="text1"/>
          <w:szCs w:val="26"/>
        </w:rPr>
        <w:t>Ban Giám Đốc chưa có chức năng từ chối bảng lương để trả về Nhân Sự điều chỉnh; hệ thống hiện chỉ hỗ trợ phê duyệt.</w:t>
      </w:r>
    </w:p>
    <w:p w:rsidR="0031033D" w:rsidRDefault="009563D6">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127" w:name="_Toc241237475"/>
      <w:r w:rsidRPr="005826BF">
        <w:rPr>
          <w:rFonts w:ascii="Times New Roman" w:hAnsi="Times New Roman" w:cs="Times New Roman"/>
          <w:color w:val="000000" w:themeColor="text1"/>
          <w:sz w:val="32"/>
          <w:szCs w:val="32"/>
        </w:rPr>
        <w:lastRenderedPageBreak/>
        <w:t>KẾT LUẬN VÀ HƯỚNG PHÁT TRIỂN</w:t>
      </w:r>
      <w:bookmarkEnd w:id="127"/>
    </w:p>
    <w:p w:rsidR="003015B1" w:rsidRPr="00E0712C" w:rsidRDefault="001B2D05">
      <w:pPr>
        <w:pStyle w:val="ContentText"/>
        <w:rPr>
          <w:rFonts w:cs="Times New Roman"/>
          <w:color w:val="000000" w:themeColor="text1"/>
          <w:szCs w:val="26"/>
        </w:rPr>
      </w:pPr>
      <w:r>
        <w:rPr>
          <w:rFonts w:cs="Times New Roman"/>
          <w:color w:val="000000" w:themeColor="text1"/>
          <w:szCs w:val="26"/>
        </w:rPr>
        <w:t>Khóa luận đã hoàn thành các mục tiêu đề ra: phân tích nghiệp vụ, thiết kế và hiện thực hệ thống AetherPC ERP cho mô hình doanh nghiệp vừa bán lẻ vừa lắp ráp linh kiện máy tính, đồng thời triển khai thử nghiệm hệ thống trên hạ tầng đám mây Railway. Hệ thống bao phủ các quy trình Procure-to-Pay, Order-to-Cash, đổi trả và bảo hành, cùng nhân sự và tính lương, với cơ chế phân quyền RBAC hai lớp. Về phương pháp, sơ đồ Use Case và sơ đồ BPMN được đối chiếu với mã nguồn trong suốt quá trình xây dựng, nhờ đó những điểm chênh lệch giữa quy trình nghiệp vụ dự kiến và quy trình hệ thống đang thực thi được phát hiện và ghi nhận cụ thể ở mục 4.2.2, làm cơ sở cho các hướng phát triển dưới đây.</w:t>
      </w:r>
    </w:p>
    <w:p w:rsidR="003015B1" w:rsidRPr="00E0712C" w:rsidRDefault="001B2D05">
      <w:pPr>
        <w:pStyle w:val="Heading2"/>
        <w:rPr>
          <w:rFonts w:ascii="Times New Roman" w:hAnsi="Times New Roman" w:cs="Times New Roman"/>
          <w:color w:val="000000" w:themeColor="text1"/>
        </w:rPr>
      </w:pPr>
      <w:bookmarkStart w:id="128" w:name="_Toc241237476"/>
      <w:r w:rsidRPr="00E0712C">
        <w:rPr>
          <w:rFonts w:ascii="Times New Roman" w:hAnsi="Times New Roman" w:cs="Times New Roman"/>
          <w:b w:val="0"/>
          <w:color w:val="000000" w:themeColor="text1"/>
        </w:rPr>
        <w:t>Hướng phát triển đề xuất:</w:t>
      </w:r>
      <w:bookmarkEnd w:id="128"/>
    </w:p>
    <w:p w:rsidR="0031033D" w:rsidRDefault="009563D6">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31033D" w:rsidRDefault="009563D6">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 tránh việc khách đặt hàng thành công nhưng đơn bị chuyển sang chờ hàng khi xác nhận.</w:t>
      </w:r>
    </w:p>
    <w:p w:rsidR="0031033D" w:rsidRDefault="009563D6">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31033D" w:rsidRDefault="009563D6">
      <w:pPr>
        <w:pStyle w:val="BulletText"/>
        <w:rPr>
          <w:rFonts w:cs="Times New Roman"/>
          <w:color w:val="000000" w:themeColor="text1"/>
          <w:szCs w:val="26"/>
        </w:rPr>
      </w:pPr>
      <w:r>
        <w:rPr>
          <w:rFonts w:cs="Times New Roman"/>
          <w:color w:val="000000" w:themeColor="text1"/>
          <w:szCs w:val="26"/>
        </w:rPr>
        <w:t>Tích hợp cổng thanh toán trực tuyến thật, chẳng hạn VNPay hoặc MoMo, để giao dịch chuyển khoản được xác thực tự động thay vì đối soát thủ công.</w:t>
      </w:r>
    </w:p>
    <w:p w:rsidR="0031033D" w:rsidRDefault="009563D6">
      <w:pPr>
        <w:pStyle w:val="BulletText"/>
        <w:rPr>
          <w:rFonts w:cs="Times New Roman"/>
          <w:color w:val="000000" w:themeColor="text1"/>
          <w:szCs w:val="26"/>
        </w:rPr>
      </w:pPr>
      <w:r>
        <w:rPr>
          <w:rFonts w:cs="Times New Roman"/>
          <w:color w:val="000000" w:themeColor="text1"/>
          <w:szCs w:val="26"/>
        </w:rPr>
        <w:t>Bổ sung bước kiểm tra chất lượng độc lập do Nhân Viên Kiểm Định thực hiện sau khi lắp ráp, thay vì chỉ dựa vào checklist tự chứng nhận của kỹ thuật viên lắp ráp.</w:t>
      </w:r>
    </w:p>
    <w:p w:rsidR="0031033D" w:rsidRDefault="009563D6">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31033D" w:rsidRDefault="009563D6">
      <w:pPr>
        <w:pStyle w:val="BulletText"/>
        <w:rPr>
          <w:rFonts w:cs="Times New Roman"/>
          <w:color w:val="000000" w:themeColor="text1"/>
          <w:szCs w:val="26"/>
        </w:rPr>
      </w:pPr>
      <w:r>
        <w:rPr>
          <w:rFonts w:cs="Times New Roman"/>
          <w:color w:val="000000" w:themeColor="text1"/>
          <w:szCs w:val="26"/>
        </w:rPr>
        <w:t>Bổ sung chức năng từ chối bảng lương cho Ban Giám Đốc, và lưu mã nhân viên nghiệm thu trực tiếp trên lệnh lắp ráp để việc tính thưởng không phụ thuộc vào email.</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129" w:name="_Toc241237477"/>
      <w:r w:rsidRPr="005826BF">
        <w:rPr>
          <w:rFonts w:ascii="Times New Roman" w:hAnsi="Times New Roman" w:cs="Times New Roman"/>
          <w:color w:val="000000" w:themeColor="text1"/>
          <w:sz w:val="32"/>
          <w:szCs w:val="32"/>
        </w:rPr>
        <w:lastRenderedPageBreak/>
        <w:t>TÀI LIỆU THAM KHẢO</w:t>
      </w:r>
      <w:bookmarkEnd w:id="129"/>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0B4D82">
      <w:pPr>
        <w:rPr>
          <w:rFonts w:cs="Times New Roman"/>
          <w:color w:val="000000" w:themeColor="text1"/>
          <w:szCs w:val="26"/>
        </w:rPr>
      </w:pPr>
      <w:r>
        <w:rPr>
          <w:rFonts w:cs="Times New Roman"/>
          <w:color w:val="000000" w:themeColor="text1"/>
          <w:szCs w:val="26"/>
        </w:rPr>
        <w:lastRenderedPageBreak/>
        <w:t>[12]. Monk, E. &amp; Wagner, B. (2013), Concepts in Enterprise Resource Planning, 4th Edition, Cengage Learning, Boston.</w:t>
      </w:r>
    </w:p>
    <w:p w:rsidR="006A7946" w:rsidRPr="00E0712C" w:rsidRDefault="000B4D82">
      <w:pPr>
        <w:rPr>
          <w:rFonts w:cs="Times New Roman"/>
          <w:color w:val="000000" w:themeColor="text1"/>
          <w:szCs w:val="26"/>
        </w:rPr>
      </w:pPr>
      <w:r>
        <w:rPr>
          <w:rFonts w:cs="Times New Roman"/>
          <w:color w:val="000000" w:themeColor="text1"/>
          <w:szCs w:val="26"/>
        </w:rPr>
        <w:t>[13]. Magal, S. R. &amp; Word, J. (2012), Integrated Business Processes with ERP Systems, John Wiley &amp; Sons, Hoboken.</w:t>
      </w:r>
    </w:p>
    <w:p w:rsidR="006A7946" w:rsidRPr="00E0712C" w:rsidRDefault="000B4D82">
      <w:pPr>
        <w:rPr>
          <w:rFonts w:cs="Times New Roman"/>
          <w:color w:val="000000" w:themeColor="text1"/>
          <w:szCs w:val="26"/>
        </w:rPr>
      </w:pPr>
      <w:r>
        <w:rPr>
          <w:rFonts w:cs="Times New Roman"/>
          <w:color w:val="000000" w:themeColor="text1"/>
          <w:szCs w:val="26"/>
        </w:rPr>
        <w:t>[14]. Sandhu, R. S., Coyne, E. J., Feinstein, H. L. &amp; Youman, C. E. (1996), Role-Based Access Control Models, IEEE Computer, 29(2), 38–47.</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130" w:name="_Toc241237478"/>
      <w:r w:rsidRPr="00E0712C">
        <w:rPr>
          <w:rFonts w:ascii="Times New Roman" w:hAnsi="Times New Roman" w:cs="Times New Roman"/>
          <w:color w:val="000000" w:themeColor="text1"/>
          <w:sz w:val="26"/>
          <w:szCs w:val="26"/>
        </w:rPr>
        <w:lastRenderedPageBreak/>
        <w:t>PHỤ LỤC</w:t>
      </w:r>
      <w:bookmarkEnd w:id="130"/>
    </w:p>
    <w:p w:rsidR="003015B1" w:rsidRPr="00E0712C" w:rsidRDefault="001B2D05">
      <w:pPr>
        <w:pStyle w:val="Heading2"/>
        <w:rPr>
          <w:rFonts w:ascii="Times New Roman" w:hAnsi="Times New Roman" w:cs="Times New Roman"/>
          <w:color w:val="000000" w:themeColor="text1"/>
        </w:rPr>
      </w:pPr>
      <w:bookmarkStart w:id="131" w:name="_Toc239413921"/>
      <w:bookmarkStart w:id="132" w:name="_Toc241237479"/>
      <w:r w:rsidRPr="00E0712C">
        <w:rPr>
          <w:rFonts w:ascii="Times New Roman" w:hAnsi="Times New Roman" w:cs="Times New Roman"/>
          <w:b w:val="0"/>
          <w:color w:val="000000" w:themeColor="text1"/>
        </w:rPr>
        <w:t>Phụ lục A - Cấu trúc thư mục mã nguồn</w:t>
      </w:r>
      <w:bookmarkEnd w:id="131"/>
      <w:bookmarkEnd w:id="132"/>
    </w:p>
    <w:p w:rsidR="003015B1" w:rsidRPr="00E0712C" w:rsidRDefault="001B2D05">
      <w:pPr>
        <w:pStyle w:val="ContentText"/>
        <w:rPr>
          <w:rFonts w:cs="Times New Roman"/>
          <w:color w:val="000000" w:themeColor="text1"/>
          <w:szCs w:val="26"/>
        </w:rPr>
      </w:pPr>
      <w:r>
        <w:rPr>
          <w:rFonts w:cs="Times New Roman"/>
          <w:color w:val="000000" w:themeColor="text1"/>
          <w:szCs w:val="26"/>
        </w:rPr>
        <w:t>backend/src/routes, backend/src/controllers, backend/src/middlewares, backend/src/services, backend/src/constants,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133" w:name="_Toc239413922"/>
      <w:bookmarkStart w:id="134" w:name="_Toc241237480"/>
      <w:r w:rsidRPr="00E0712C">
        <w:rPr>
          <w:rFonts w:ascii="Times New Roman" w:hAnsi="Times New Roman" w:cs="Times New Roman"/>
          <w:b w:val="0"/>
          <w:color w:val="000000" w:themeColor="text1"/>
        </w:rPr>
        <w:t>Phụ lục B - Danh sách sơ đồ đính kèm</w:t>
      </w:r>
      <w:bookmarkEnd w:id="133"/>
      <w:bookmarkEnd w:id="134"/>
    </w:p>
    <w:p w:rsidR="0031033D" w:rsidRDefault="009563D6">
      <w:pPr>
        <w:pStyle w:val="BulletText"/>
        <w:rPr>
          <w:rFonts w:cs="Times New Roman"/>
          <w:color w:val="000000" w:themeColor="text1"/>
          <w:szCs w:val="26"/>
        </w:rPr>
      </w:pPr>
      <w:r>
        <w:rPr>
          <w:rFonts w:cs="Times New Roman"/>
          <w:color w:val="000000" w:themeColor="text1"/>
          <w:szCs w:val="26"/>
        </w:rPr>
        <w:t>docs/diagrams/usecase_tongquat.* - Sơ đồ Use Case tổng quát.</w:t>
      </w:r>
    </w:p>
    <w:p w:rsidR="0031033D" w:rsidRDefault="009563D6">
      <w:pPr>
        <w:pStyle w:val="BulletText"/>
        <w:rPr>
          <w:rFonts w:cs="Times New Roman"/>
          <w:color w:val="000000" w:themeColor="text1"/>
          <w:szCs w:val="26"/>
        </w:rPr>
      </w:pPr>
      <w:r>
        <w:rPr>
          <w:rFonts w:cs="Times New Roman"/>
          <w:color w:val="000000" w:themeColor="text1"/>
          <w:szCs w:val="26"/>
        </w:rPr>
        <w:t>docs/diagrams/bpmn/quy_trinh_banhang_thutien.*, quy_trinh_muahang_thanhtoan.*, quy_trinh_doi_tra_bao_hanh.*, quy_trinh_tinh_luong.* - 4 sơ đồ BPMN 2.0 dùng trong báo cáo (nguồn .drawio, ảnh .png/.svg).</w:t>
      </w:r>
    </w:p>
    <w:p w:rsidR="0031033D" w:rsidRDefault="009563D6">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31033D" w:rsidRDefault="009563D6">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35" w:name="_Toc241237481"/>
      <w:r w:rsidRPr="00E0712C">
        <w:rPr>
          <w:rFonts w:ascii="Times New Roman" w:hAnsi="Times New Roman" w:cs="Times New Roman"/>
          <w:color w:val="000000" w:themeColor="text1"/>
          <w:sz w:val="26"/>
          <w:szCs w:val="26"/>
        </w:rPr>
        <w:lastRenderedPageBreak/>
        <w:t>NHẬT KÝ LÀM VIỆC</w:t>
      </w:r>
      <w:bookmarkEnd w:id="135"/>
    </w:p>
    <w:p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0"/>
      <w:footerReference w:type="default" r:id="rId21"/>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0CEE" w:rsidRDefault="00C00CEE">
      <w:pPr>
        <w:spacing w:after="0" w:line="240" w:lineRule="auto"/>
      </w:pPr>
      <w:r>
        <w:separator/>
      </w:r>
    </w:p>
  </w:endnote>
  <w:endnote w:type="continuationSeparator" w:id="0">
    <w:p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F371CE">
      <w:rPr>
        <w:noProof/>
        <w:sz w:val="20"/>
      </w:rPr>
      <w:t>69</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0CEE" w:rsidRDefault="00C00CEE">
      <w:pPr>
        <w:spacing w:after="0" w:line="240" w:lineRule="auto"/>
      </w:pPr>
      <w:r>
        <w:separator/>
      </w:r>
    </w:p>
  </w:footnote>
  <w:footnote w:type="continuationSeparator" w:id="0">
    <w:p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B7"/>
    <w:rsid w:val="00034616"/>
    <w:rsid w:val="0006063C"/>
    <w:rsid w:val="00077D15"/>
    <w:rsid w:val="00096C51"/>
    <w:rsid w:val="000B4D82"/>
    <w:rsid w:val="000D765F"/>
    <w:rsid w:val="00102596"/>
    <w:rsid w:val="0010588A"/>
    <w:rsid w:val="00116DC7"/>
    <w:rsid w:val="0015074B"/>
    <w:rsid w:val="001716C1"/>
    <w:rsid w:val="001731FC"/>
    <w:rsid w:val="001B2D05"/>
    <w:rsid w:val="001E22D3"/>
    <w:rsid w:val="0029639D"/>
    <w:rsid w:val="003015B1"/>
    <w:rsid w:val="0031033D"/>
    <w:rsid w:val="00326F90"/>
    <w:rsid w:val="00353D28"/>
    <w:rsid w:val="00380ACB"/>
    <w:rsid w:val="00394894"/>
    <w:rsid w:val="003E7277"/>
    <w:rsid w:val="005826BF"/>
    <w:rsid w:val="00584703"/>
    <w:rsid w:val="005A1471"/>
    <w:rsid w:val="005F5E6A"/>
    <w:rsid w:val="006275D5"/>
    <w:rsid w:val="00647C83"/>
    <w:rsid w:val="006A023D"/>
    <w:rsid w:val="006A7946"/>
    <w:rsid w:val="00774115"/>
    <w:rsid w:val="007C14CF"/>
    <w:rsid w:val="008C2D3C"/>
    <w:rsid w:val="009563D6"/>
    <w:rsid w:val="009C3ACE"/>
    <w:rsid w:val="009E469D"/>
    <w:rsid w:val="00A3710F"/>
    <w:rsid w:val="00AA1D8D"/>
    <w:rsid w:val="00B400AB"/>
    <w:rsid w:val="00B47730"/>
    <w:rsid w:val="00B53304"/>
    <w:rsid w:val="00B53586"/>
    <w:rsid w:val="00B5539E"/>
    <w:rsid w:val="00B56C8D"/>
    <w:rsid w:val="00B60F50"/>
    <w:rsid w:val="00B949B4"/>
    <w:rsid w:val="00BB5B3A"/>
    <w:rsid w:val="00C00CEE"/>
    <w:rsid w:val="00C450EA"/>
    <w:rsid w:val="00C7183B"/>
    <w:rsid w:val="00C91773"/>
    <w:rsid w:val="00C93D72"/>
    <w:rsid w:val="00CB0664"/>
    <w:rsid w:val="00DB7B89"/>
    <w:rsid w:val="00DE564E"/>
    <w:rsid w:val="00E036D1"/>
    <w:rsid w:val="00E0712C"/>
    <w:rsid w:val="00E449C3"/>
    <w:rsid w:val="00EB3036"/>
    <w:rsid w:val="00F371CE"/>
    <w:rsid w:val="00F530D4"/>
    <w:rsid w:val="00FC693F"/>
    <w:rsid w:val="00FE0C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7"/>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20959</Words>
  <Characters>119467</Characters>
  <Application>Microsoft Office Word</Application>
  <DocSecurity>0</DocSecurity>
  <Lines>995</Lines>
  <Paragraphs>280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12</cp:revision>
  <dcterms:created xsi:type="dcterms:W3CDTF">2026-09-24T06:57:00Z</dcterms:created>
  <dcterms:modified xsi:type="dcterms:W3CDTF">2026-09-25T07:03:00Z</dcterms:modified>
  <cp:category/>
</cp:coreProperties>
</file>